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footer1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18.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3.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4.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6.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7.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8.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9.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1.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2.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3.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4.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6.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7.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8.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9.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4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4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2.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3.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4.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5.xml" ContentType="application/vnd.openxmlformats-officedocument.wordprocessingml.footer+xml"/>
  <Override PartName="/word/header1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0AB1" w14:textId="77777777" w:rsidR="00023014" w:rsidRPr="00335ECC" w:rsidRDefault="00023014" w:rsidP="00023014">
      <w:pPr>
        <w:pStyle w:val="ExecOffice"/>
        <w:framePr w:w="0" w:hSpace="0" w:wrap="auto" w:vAnchor="margin" w:hAnchor="text" w:xAlign="left" w:yAlign="inline"/>
      </w:pPr>
      <w:r w:rsidRPr="00335ECC">
        <w:t>The Commonwealth of Massachusetts</w:t>
      </w:r>
    </w:p>
    <w:p w14:paraId="7C3EF6D3" w14:textId="77777777" w:rsidR="00023014" w:rsidRPr="00335ECC" w:rsidRDefault="00023014" w:rsidP="00023014">
      <w:pPr>
        <w:pStyle w:val="ExecOffice"/>
        <w:framePr w:w="0" w:hSpace="0" w:wrap="auto" w:vAnchor="margin" w:hAnchor="text" w:xAlign="left" w:yAlign="inline"/>
      </w:pPr>
      <w:r w:rsidRPr="00335ECC">
        <w:t>Executive Office of Health and Human Services</w:t>
      </w:r>
    </w:p>
    <w:p w14:paraId="168FE448" w14:textId="77777777" w:rsidR="00023014" w:rsidRPr="00335ECC" w:rsidRDefault="00023014" w:rsidP="00023014">
      <w:pPr>
        <w:pStyle w:val="ExecOffice"/>
        <w:framePr w:w="0" w:hSpace="0" w:wrap="auto" w:vAnchor="margin" w:hAnchor="text" w:xAlign="left" w:yAlign="inline"/>
      </w:pPr>
      <w:r w:rsidRPr="00335ECC">
        <w:t>Department of Public Health</w:t>
      </w:r>
      <w:r w:rsidR="00207AEF">
        <w:t xml:space="preserve"> (DPH)</w:t>
      </w:r>
    </w:p>
    <w:p w14:paraId="293559BA" w14:textId="77777777" w:rsidR="00023014" w:rsidRDefault="00023014" w:rsidP="00023014">
      <w:pPr>
        <w:pStyle w:val="ExecOffice"/>
        <w:framePr w:w="0" w:hSpace="0" w:wrap="auto" w:vAnchor="margin" w:hAnchor="text" w:xAlign="left" w:yAlign="inline"/>
      </w:pPr>
      <w:r w:rsidRPr="00335ECC">
        <w:t>Department of Mental Health</w:t>
      </w:r>
      <w:r w:rsidR="00207AEF">
        <w:t xml:space="preserve"> (DMH)</w:t>
      </w:r>
    </w:p>
    <w:p w14:paraId="7EBFF78D" w14:textId="77777777" w:rsidR="007E6C4E" w:rsidRPr="00335ECC" w:rsidRDefault="007E6C4E" w:rsidP="00023014">
      <w:pPr>
        <w:pStyle w:val="ExecOffice"/>
        <w:framePr w:w="0" w:hSpace="0" w:wrap="auto" w:vAnchor="margin" w:hAnchor="text" w:xAlign="left" w:yAlign="inline"/>
      </w:pPr>
      <w:r>
        <w:t>Department of Children and Families</w:t>
      </w:r>
      <w:r w:rsidR="00207AEF">
        <w:t xml:space="preserve"> (DCF)</w:t>
      </w:r>
    </w:p>
    <w:p w14:paraId="2588EB43" w14:textId="77777777" w:rsidR="00023014" w:rsidRPr="00335ECC" w:rsidRDefault="00023014" w:rsidP="00023014">
      <w:pPr>
        <w:pStyle w:val="ExecOffice"/>
        <w:framePr w:w="0" w:hSpace="0" w:wrap="auto" w:vAnchor="margin" w:hAnchor="text" w:xAlign="left" w:yAlign="inline"/>
      </w:pPr>
      <w:r w:rsidRPr="00335ECC">
        <w:t>Department of Developmental Services</w:t>
      </w:r>
      <w:r w:rsidR="00F17658">
        <w:t xml:space="preserve"> (DDS)</w:t>
      </w:r>
    </w:p>
    <w:p w14:paraId="10B639BE" w14:textId="77777777" w:rsidR="00023014" w:rsidRPr="00335ECC" w:rsidRDefault="00023014" w:rsidP="00023014">
      <w:pPr>
        <w:pStyle w:val="ExecOffice"/>
        <w:framePr w:w="0" w:hSpace="0" w:wrap="auto" w:vAnchor="margin" w:hAnchor="text" w:xAlign="left" w:yAlign="inline"/>
      </w:pPr>
      <w:r w:rsidRPr="00335ECC">
        <w:t>Medication Administration Program (MAP)</w:t>
      </w:r>
    </w:p>
    <w:p w14:paraId="39D1DDAE" w14:textId="77777777" w:rsidR="003F394D" w:rsidRPr="00FA5745" w:rsidRDefault="003F394D" w:rsidP="003F394D">
      <w:pPr>
        <w:rPr>
          <w:sz w:val="23"/>
          <w:szCs w:val="23"/>
        </w:rPr>
      </w:pPr>
    </w:p>
    <w:p w14:paraId="433223C5" w14:textId="77777777" w:rsidR="003F394D" w:rsidRPr="00D62864" w:rsidRDefault="003F394D" w:rsidP="003F394D">
      <w:pPr>
        <w:jc w:val="center"/>
        <w:rPr>
          <w:rFonts w:ascii="Arial" w:hAnsi="Arial" w:cs="Arial"/>
          <w:b/>
          <w:sz w:val="42"/>
          <w:szCs w:val="42"/>
        </w:rPr>
      </w:pPr>
    </w:p>
    <w:p w14:paraId="759301F2" w14:textId="77777777" w:rsidR="006E4F39" w:rsidRPr="00FA5745" w:rsidRDefault="003F394D" w:rsidP="003F394D">
      <w:pPr>
        <w:jc w:val="center"/>
        <w:rPr>
          <w:rFonts w:ascii="Arial" w:hAnsi="Arial" w:cs="Arial"/>
          <w:b/>
          <w:sz w:val="92"/>
          <w:szCs w:val="92"/>
        </w:rPr>
      </w:pPr>
      <w:r w:rsidRPr="00FA5745">
        <w:rPr>
          <w:rFonts w:ascii="Arial" w:hAnsi="Arial" w:cs="Arial"/>
          <w:b/>
          <w:sz w:val="92"/>
          <w:szCs w:val="92"/>
        </w:rPr>
        <w:t>MAP Policy Manual</w:t>
      </w:r>
    </w:p>
    <w:p w14:paraId="23BEA8C3" w14:textId="77777777" w:rsidR="003F394D" w:rsidRPr="00FA5745" w:rsidRDefault="003F394D" w:rsidP="003F394D">
      <w:pPr>
        <w:jc w:val="center"/>
        <w:rPr>
          <w:rFonts w:ascii="Arial" w:hAnsi="Arial" w:cs="Arial"/>
          <w:sz w:val="23"/>
          <w:szCs w:val="23"/>
        </w:rPr>
      </w:pPr>
    </w:p>
    <w:p w14:paraId="645D0074" w14:textId="77777777" w:rsidR="008E387E" w:rsidRDefault="000B7BCE" w:rsidP="008E387E">
      <w:pPr>
        <w:jc w:val="center"/>
        <w:rPr>
          <w:sz w:val="23"/>
          <w:szCs w:val="23"/>
        </w:rPr>
      </w:pPr>
      <w:r>
        <w:rPr>
          <w:sz w:val="23"/>
          <w:szCs w:val="23"/>
        </w:rPr>
        <w:t>Version 2010 9-01</w:t>
      </w:r>
    </w:p>
    <w:p w14:paraId="5EE74425" w14:textId="77777777" w:rsidR="00BA7337" w:rsidRPr="00FA5745" w:rsidRDefault="00023014" w:rsidP="008E387E">
      <w:pPr>
        <w:jc w:val="center"/>
        <w:rPr>
          <w:sz w:val="23"/>
          <w:szCs w:val="23"/>
        </w:rPr>
      </w:pPr>
      <w:r w:rsidRPr="00FA5745">
        <w:rPr>
          <w:sz w:val="23"/>
          <w:szCs w:val="23"/>
        </w:rPr>
        <w:t>Rev</w:t>
      </w:r>
      <w:r w:rsidR="00771695">
        <w:rPr>
          <w:sz w:val="23"/>
          <w:szCs w:val="23"/>
        </w:rPr>
        <w:t xml:space="preserve">ised </w:t>
      </w:r>
      <w:r w:rsidR="00B73186">
        <w:rPr>
          <w:sz w:val="23"/>
          <w:szCs w:val="23"/>
        </w:rPr>
        <w:t>1</w:t>
      </w:r>
      <w:r w:rsidR="0057124C">
        <w:rPr>
          <w:sz w:val="23"/>
          <w:szCs w:val="23"/>
        </w:rPr>
        <w:t>-</w:t>
      </w:r>
      <w:r w:rsidR="00B73186">
        <w:rPr>
          <w:sz w:val="23"/>
          <w:szCs w:val="23"/>
        </w:rPr>
        <w:t>01-15</w:t>
      </w:r>
    </w:p>
    <w:p w14:paraId="692E2FC2" w14:textId="77777777" w:rsidR="00BA7337" w:rsidRPr="00FA5745" w:rsidRDefault="00BA7337" w:rsidP="00BA7337">
      <w:pPr>
        <w:jc w:val="right"/>
        <w:rPr>
          <w:sz w:val="23"/>
          <w:szCs w:val="23"/>
        </w:rPr>
      </w:pPr>
    </w:p>
    <w:p w14:paraId="2BEB0A08" w14:textId="77777777" w:rsidR="00BA7337" w:rsidRPr="00FA5745" w:rsidRDefault="00BA7337" w:rsidP="00BA7337">
      <w:pPr>
        <w:pStyle w:val="ExecOffice"/>
        <w:framePr w:w="0" w:hSpace="0" w:wrap="auto" w:vAnchor="margin" w:hAnchor="text" w:xAlign="left" w:yAlign="inline"/>
        <w:jc w:val="left"/>
        <w:rPr>
          <w:sz w:val="35"/>
          <w:szCs w:val="35"/>
        </w:rPr>
      </w:pPr>
      <w:r w:rsidRPr="00FA5745">
        <w:rPr>
          <w:sz w:val="27"/>
          <w:szCs w:val="27"/>
        </w:rPr>
        <w:t>The policies in this Manual, some of which are revisions of existing policies, supersede all other policies on these topics previously issued by the Departments.</w:t>
      </w:r>
    </w:p>
    <w:p w14:paraId="72ECA59A" w14:textId="77777777" w:rsidR="00BA7337" w:rsidRPr="00FA5745" w:rsidRDefault="00BA7337" w:rsidP="00BA7337">
      <w:pPr>
        <w:jc w:val="center"/>
        <w:rPr>
          <w:sz w:val="23"/>
          <w:szCs w:val="23"/>
        </w:rPr>
      </w:pPr>
    </w:p>
    <w:p w14:paraId="7B99F6D5" w14:textId="77777777" w:rsidR="00023014" w:rsidRPr="00FA5745" w:rsidRDefault="00023014" w:rsidP="003F394D">
      <w:pPr>
        <w:jc w:val="center"/>
        <w:rPr>
          <w:sz w:val="23"/>
          <w:szCs w:val="23"/>
        </w:rPr>
      </w:pPr>
    </w:p>
    <w:p w14:paraId="5C9F4D2D" w14:textId="77777777" w:rsidR="00023014" w:rsidRPr="00FA5745" w:rsidRDefault="00023014" w:rsidP="003F394D">
      <w:pPr>
        <w:jc w:val="right"/>
        <w:rPr>
          <w:sz w:val="23"/>
          <w:szCs w:val="23"/>
        </w:rPr>
      </w:pPr>
    </w:p>
    <w:p w14:paraId="6660A4AA" w14:textId="77777777" w:rsidR="00023014" w:rsidRPr="00FA5745" w:rsidRDefault="00023014" w:rsidP="003F394D">
      <w:pPr>
        <w:jc w:val="right"/>
        <w:rPr>
          <w:sz w:val="23"/>
          <w:szCs w:val="23"/>
        </w:rPr>
      </w:pPr>
    </w:p>
    <w:p w14:paraId="249A0E7D" w14:textId="218882C7" w:rsidR="00023014" w:rsidRPr="00FA5745" w:rsidRDefault="00C926BC" w:rsidP="00023014">
      <w:pPr>
        <w:jc w:val="center"/>
        <w:rPr>
          <w:sz w:val="23"/>
          <w:szCs w:val="23"/>
        </w:rPr>
      </w:pPr>
      <w:r w:rsidRPr="00FA5745">
        <w:rPr>
          <w:noProof/>
          <w:sz w:val="19"/>
          <w:szCs w:val="19"/>
        </w:rPr>
        <w:drawing>
          <wp:inline distT="0" distB="0" distL="0" distR="0" wp14:anchorId="3CCC7035" wp14:editId="5C541A79">
            <wp:extent cx="1915795" cy="2511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795" cy="2511425"/>
                    </a:xfrm>
                    <a:prstGeom prst="rect">
                      <a:avLst/>
                    </a:prstGeom>
                    <a:noFill/>
                    <a:ln>
                      <a:noFill/>
                    </a:ln>
                  </pic:spPr>
                </pic:pic>
              </a:graphicData>
            </a:graphic>
          </wp:inline>
        </w:drawing>
      </w:r>
    </w:p>
    <w:p w14:paraId="452A8722" w14:textId="77777777" w:rsidR="00023014" w:rsidRPr="00FA5745" w:rsidRDefault="00023014" w:rsidP="003F394D">
      <w:pPr>
        <w:jc w:val="right"/>
        <w:rPr>
          <w:sz w:val="23"/>
          <w:szCs w:val="23"/>
        </w:rPr>
      </w:pPr>
    </w:p>
    <w:p w14:paraId="0B8F0643" w14:textId="77777777" w:rsidR="00023014" w:rsidRPr="00FA5745" w:rsidRDefault="00023014" w:rsidP="00023014">
      <w:pPr>
        <w:jc w:val="center"/>
        <w:rPr>
          <w:sz w:val="23"/>
          <w:szCs w:val="23"/>
        </w:rPr>
      </w:pPr>
    </w:p>
    <w:p w14:paraId="08EFE2D4" w14:textId="77777777" w:rsidR="003F394D" w:rsidRPr="00FA5745" w:rsidRDefault="003F394D" w:rsidP="003F394D">
      <w:pPr>
        <w:jc w:val="right"/>
        <w:rPr>
          <w:sz w:val="23"/>
          <w:szCs w:val="23"/>
        </w:rPr>
      </w:pPr>
    </w:p>
    <w:p w14:paraId="75DD921D" w14:textId="77777777" w:rsidR="003F394D" w:rsidRPr="00FA5745" w:rsidRDefault="003F394D" w:rsidP="003F394D">
      <w:pPr>
        <w:jc w:val="right"/>
        <w:rPr>
          <w:sz w:val="23"/>
          <w:szCs w:val="23"/>
        </w:rPr>
      </w:pPr>
    </w:p>
    <w:p w14:paraId="503B5E17" w14:textId="77777777" w:rsidR="003F394D" w:rsidRPr="00FA5745" w:rsidRDefault="003F394D" w:rsidP="003F394D">
      <w:pPr>
        <w:jc w:val="right"/>
        <w:rPr>
          <w:sz w:val="23"/>
          <w:szCs w:val="23"/>
        </w:rPr>
      </w:pPr>
    </w:p>
    <w:p w14:paraId="1095866E" w14:textId="77777777" w:rsidR="003F394D" w:rsidRPr="00FA5745" w:rsidRDefault="003F394D" w:rsidP="003F394D">
      <w:pPr>
        <w:jc w:val="right"/>
        <w:rPr>
          <w:sz w:val="23"/>
          <w:szCs w:val="23"/>
        </w:rPr>
      </w:pPr>
    </w:p>
    <w:p w14:paraId="5352D6EB" w14:textId="77777777" w:rsidR="007A7161" w:rsidRPr="00FA5745" w:rsidRDefault="007A7161" w:rsidP="003F394D">
      <w:pPr>
        <w:jc w:val="right"/>
        <w:rPr>
          <w:b/>
          <w:sz w:val="23"/>
          <w:szCs w:val="23"/>
        </w:rPr>
      </w:pPr>
    </w:p>
    <w:p w14:paraId="2C0BCE9D" w14:textId="77777777" w:rsidR="006E4F39" w:rsidRPr="00FA5745" w:rsidRDefault="007A7161" w:rsidP="007A7161">
      <w:pPr>
        <w:jc w:val="right"/>
        <w:rPr>
          <w:b/>
          <w:sz w:val="35"/>
          <w:szCs w:val="35"/>
        </w:rPr>
      </w:pPr>
      <w:r w:rsidRPr="00FA5745">
        <w:rPr>
          <w:b/>
          <w:sz w:val="23"/>
          <w:szCs w:val="23"/>
        </w:rPr>
        <w:br w:type="page"/>
      </w:r>
    </w:p>
    <w:p w14:paraId="5C021D52" w14:textId="77777777" w:rsidR="006070BE" w:rsidRPr="00FA5745" w:rsidRDefault="0035550B" w:rsidP="0035550B">
      <w:pPr>
        <w:jc w:val="center"/>
        <w:rPr>
          <w:rFonts w:ascii="Arial" w:hAnsi="Arial" w:cs="Arial"/>
          <w:b/>
          <w:sz w:val="23"/>
          <w:szCs w:val="23"/>
        </w:rPr>
      </w:pPr>
      <w:r w:rsidRPr="00FA5745">
        <w:rPr>
          <w:rFonts w:ascii="Arial" w:hAnsi="Arial" w:cs="Arial"/>
          <w:b/>
          <w:sz w:val="23"/>
          <w:szCs w:val="23"/>
        </w:rPr>
        <w:lastRenderedPageBreak/>
        <w:t>TABLE OF CONTENTS</w:t>
      </w:r>
    </w:p>
    <w:p w14:paraId="582BCD25" w14:textId="77679383" w:rsidR="00B73186" w:rsidRPr="004370AC" w:rsidRDefault="005C6F30">
      <w:pPr>
        <w:pStyle w:val="TOC1"/>
        <w:tabs>
          <w:tab w:val="right" w:leader="dot" w:pos="10070"/>
        </w:tabs>
        <w:rPr>
          <w:rFonts w:ascii="Calibri" w:hAnsi="Calibri"/>
          <w:b w:val="0"/>
          <w:noProof/>
          <w:sz w:val="22"/>
          <w:szCs w:val="22"/>
        </w:rPr>
      </w:pPr>
      <w:r>
        <w:rPr>
          <w:rFonts w:ascii="Arial" w:hAnsi="Arial" w:cs="Arial"/>
          <w:b w:val="0"/>
          <w:sz w:val="23"/>
          <w:szCs w:val="23"/>
        </w:rPr>
        <w:fldChar w:fldCharType="begin"/>
      </w:r>
      <w:r>
        <w:rPr>
          <w:rFonts w:ascii="Arial" w:hAnsi="Arial" w:cs="Arial"/>
          <w:b w:val="0"/>
          <w:sz w:val="23"/>
          <w:szCs w:val="23"/>
        </w:rPr>
        <w:instrText xml:space="preserve"> TOC \h \z \t "a_TOC2,2,a_TOC1,1,a_tabletopic,3" </w:instrText>
      </w:r>
      <w:r>
        <w:rPr>
          <w:rFonts w:ascii="Arial" w:hAnsi="Arial" w:cs="Arial"/>
          <w:b w:val="0"/>
          <w:sz w:val="23"/>
          <w:szCs w:val="23"/>
        </w:rPr>
        <w:fldChar w:fldCharType="separate"/>
      </w:r>
      <w:hyperlink w:anchor="_Toc407722047" w:history="1">
        <w:r w:rsidR="00B73186" w:rsidRPr="009F20DF">
          <w:rPr>
            <w:rStyle w:val="Hyperlink"/>
            <w:noProof/>
          </w:rPr>
          <w:t>01  SITE REGISTRATION REQUIREMENTS</w:t>
        </w:r>
        <w:r w:rsidR="00B73186">
          <w:rPr>
            <w:noProof/>
            <w:webHidden/>
          </w:rPr>
          <w:tab/>
        </w:r>
        <w:r w:rsidR="00B73186">
          <w:rPr>
            <w:noProof/>
            <w:webHidden/>
          </w:rPr>
          <w:fldChar w:fldCharType="begin"/>
        </w:r>
        <w:r w:rsidR="00B73186">
          <w:rPr>
            <w:noProof/>
            <w:webHidden/>
          </w:rPr>
          <w:instrText xml:space="preserve"> PAGEREF _Toc407722047 \h </w:instrText>
        </w:r>
        <w:r w:rsidR="00B73186">
          <w:rPr>
            <w:noProof/>
            <w:webHidden/>
          </w:rPr>
        </w:r>
        <w:r w:rsidR="00B73186">
          <w:rPr>
            <w:noProof/>
            <w:webHidden/>
          </w:rPr>
          <w:fldChar w:fldCharType="separate"/>
        </w:r>
        <w:r w:rsidR="00BB67E0">
          <w:rPr>
            <w:noProof/>
            <w:webHidden/>
          </w:rPr>
          <w:t>5</w:t>
        </w:r>
        <w:r w:rsidR="00B73186">
          <w:rPr>
            <w:noProof/>
            <w:webHidden/>
          </w:rPr>
          <w:fldChar w:fldCharType="end"/>
        </w:r>
      </w:hyperlink>
    </w:p>
    <w:p w14:paraId="2369F609" w14:textId="3DD985D8" w:rsidR="00B73186" w:rsidRPr="004370AC" w:rsidRDefault="00B73186">
      <w:pPr>
        <w:pStyle w:val="TOC2"/>
        <w:tabs>
          <w:tab w:val="right" w:leader="dot" w:pos="10070"/>
        </w:tabs>
        <w:rPr>
          <w:rFonts w:ascii="Calibri" w:hAnsi="Calibri"/>
          <w:noProof/>
          <w:sz w:val="22"/>
          <w:szCs w:val="22"/>
        </w:rPr>
      </w:pPr>
      <w:hyperlink w:anchor="_Toc407722048" w:history="1">
        <w:r w:rsidRPr="009F20DF">
          <w:rPr>
            <w:rStyle w:val="Hyperlink"/>
            <w:noProof/>
          </w:rPr>
          <w:t>01-1 MAP Policy Manual as Required Reference Material</w:t>
        </w:r>
        <w:r>
          <w:rPr>
            <w:noProof/>
            <w:webHidden/>
          </w:rPr>
          <w:tab/>
        </w:r>
        <w:r>
          <w:rPr>
            <w:noProof/>
            <w:webHidden/>
          </w:rPr>
          <w:fldChar w:fldCharType="begin"/>
        </w:r>
        <w:r>
          <w:rPr>
            <w:noProof/>
            <w:webHidden/>
          </w:rPr>
          <w:instrText xml:space="preserve"> PAGEREF _Toc407722048 \h </w:instrText>
        </w:r>
        <w:r>
          <w:rPr>
            <w:noProof/>
            <w:webHidden/>
          </w:rPr>
        </w:r>
        <w:r>
          <w:rPr>
            <w:noProof/>
            <w:webHidden/>
          </w:rPr>
          <w:fldChar w:fldCharType="separate"/>
        </w:r>
        <w:r w:rsidR="00BB67E0">
          <w:rPr>
            <w:noProof/>
            <w:webHidden/>
          </w:rPr>
          <w:t>6</w:t>
        </w:r>
        <w:r>
          <w:rPr>
            <w:noProof/>
            <w:webHidden/>
          </w:rPr>
          <w:fldChar w:fldCharType="end"/>
        </w:r>
      </w:hyperlink>
    </w:p>
    <w:p w14:paraId="331078D5" w14:textId="14AD97E8" w:rsidR="00B73186" w:rsidRPr="004370AC" w:rsidRDefault="00B73186">
      <w:pPr>
        <w:pStyle w:val="TOC3"/>
        <w:tabs>
          <w:tab w:val="right" w:leader="dot" w:pos="10070"/>
        </w:tabs>
        <w:rPr>
          <w:rFonts w:ascii="Calibri" w:hAnsi="Calibri"/>
          <w:noProof/>
          <w:sz w:val="22"/>
          <w:szCs w:val="22"/>
        </w:rPr>
      </w:pPr>
      <w:hyperlink w:anchor="_Toc407722049" w:history="1">
        <w:r w:rsidRPr="009F20DF">
          <w:rPr>
            <w:rStyle w:val="Hyperlink"/>
            <w:noProof/>
          </w:rPr>
          <w:t>Definition of Terms</w:t>
        </w:r>
        <w:r>
          <w:rPr>
            <w:noProof/>
            <w:webHidden/>
          </w:rPr>
          <w:tab/>
        </w:r>
        <w:r>
          <w:rPr>
            <w:noProof/>
            <w:webHidden/>
          </w:rPr>
          <w:fldChar w:fldCharType="begin"/>
        </w:r>
        <w:r>
          <w:rPr>
            <w:noProof/>
            <w:webHidden/>
          </w:rPr>
          <w:instrText xml:space="preserve"> PAGEREF _Toc407722049 \h </w:instrText>
        </w:r>
        <w:r>
          <w:rPr>
            <w:noProof/>
            <w:webHidden/>
          </w:rPr>
        </w:r>
        <w:r>
          <w:rPr>
            <w:noProof/>
            <w:webHidden/>
          </w:rPr>
          <w:fldChar w:fldCharType="separate"/>
        </w:r>
        <w:r w:rsidR="00BB67E0">
          <w:rPr>
            <w:noProof/>
            <w:webHidden/>
          </w:rPr>
          <w:t>7</w:t>
        </w:r>
        <w:r>
          <w:rPr>
            <w:noProof/>
            <w:webHidden/>
          </w:rPr>
          <w:fldChar w:fldCharType="end"/>
        </w:r>
      </w:hyperlink>
    </w:p>
    <w:p w14:paraId="19F85ABF" w14:textId="15BEA3CE" w:rsidR="00B73186" w:rsidRPr="004370AC" w:rsidRDefault="00B73186">
      <w:pPr>
        <w:pStyle w:val="TOC2"/>
        <w:tabs>
          <w:tab w:val="right" w:leader="dot" w:pos="10070"/>
        </w:tabs>
        <w:rPr>
          <w:rFonts w:ascii="Calibri" w:hAnsi="Calibri"/>
          <w:noProof/>
          <w:sz w:val="22"/>
          <w:szCs w:val="22"/>
        </w:rPr>
      </w:pPr>
      <w:hyperlink w:anchor="_Toc407722050" w:history="1">
        <w:r w:rsidRPr="009F20DF">
          <w:rPr>
            <w:rStyle w:val="Hyperlink"/>
            <w:noProof/>
          </w:rPr>
          <w:t>01-2 Criteria for Site Registration with DPH</w:t>
        </w:r>
        <w:r>
          <w:rPr>
            <w:noProof/>
            <w:webHidden/>
          </w:rPr>
          <w:tab/>
        </w:r>
        <w:r>
          <w:rPr>
            <w:noProof/>
            <w:webHidden/>
          </w:rPr>
          <w:fldChar w:fldCharType="begin"/>
        </w:r>
        <w:r>
          <w:rPr>
            <w:noProof/>
            <w:webHidden/>
          </w:rPr>
          <w:instrText xml:space="preserve"> PAGEREF _Toc407722050 \h </w:instrText>
        </w:r>
        <w:r>
          <w:rPr>
            <w:noProof/>
            <w:webHidden/>
          </w:rPr>
        </w:r>
        <w:r>
          <w:rPr>
            <w:noProof/>
            <w:webHidden/>
          </w:rPr>
          <w:fldChar w:fldCharType="separate"/>
        </w:r>
        <w:r w:rsidR="00BB67E0">
          <w:rPr>
            <w:noProof/>
            <w:webHidden/>
          </w:rPr>
          <w:t>8</w:t>
        </w:r>
        <w:r>
          <w:rPr>
            <w:noProof/>
            <w:webHidden/>
          </w:rPr>
          <w:fldChar w:fldCharType="end"/>
        </w:r>
      </w:hyperlink>
    </w:p>
    <w:p w14:paraId="67BE2348" w14:textId="61E2799C" w:rsidR="00B73186" w:rsidRPr="004370AC" w:rsidRDefault="00B73186">
      <w:pPr>
        <w:pStyle w:val="TOC2"/>
        <w:tabs>
          <w:tab w:val="right" w:leader="dot" w:pos="10070"/>
        </w:tabs>
        <w:rPr>
          <w:rFonts w:ascii="Calibri" w:hAnsi="Calibri"/>
          <w:noProof/>
          <w:sz w:val="22"/>
          <w:szCs w:val="22"/>
        </w:rPr>
      </w:pPr>
      <w:hyperlink w:anchor="_Toc407722051" w:history="1">
        <w:r w:rsidRPr="009F20DF">
          <w:rPr>
            <w:rStyle w:val="Hyperlink"/>
            <w:noProof/>
          </w:rPr>
          <w:t>01-3 Application for Controlled Substance Registration</w:t>
        </w:r>
        <w:r>
          <w:rPr>
            <w:noProof/>
            <w:webHidden/>
          </w:rPr>
          <w:tab/>
        </w:r>
        <w:r>
          <w:rPr>
            <w:noProof/>
            <w:webHidden/>
          </w:rPr>
          <w:fldChar w:fldCharType="begin"/>
        </w:r>
        <w:r>
          <w:rPr>
            <w:noProof/>
            <w:webHidden/>
          </w:rPr>
          <w:instrText xml:space="preserve"> PAGEREF _Toc407722051 \h </w:instrText>
        </w:r>
        <w:r>
          <w:rPr>
            <w:noProof/>
            <w:webHidden/>
          </w:rPr>
        </w:r>
        <w:r>
          <w:rPr>
            <w:noProof/>
            <w:webHidden/>
          </w:rPr>
          <w:fldChar w:fldCharType="separate"/>
        </w:r>
        <w:r w:rsidR="00BB67E0">
          <w:rPr>
            <w:noProof/>
            <w:webHidden/>
          </w:rPr>
          <w:t>10</w:t>
        </w:r>
        <w:r>
          <w:rPr>
            <w:noProof/>
            <w:webHidden/>
          </w:rPr>
          <w:fldChar w:fldCharType="end"/>
        </w:r>
      </w:hyperlink>
    </w:p>
    <w:p w14:paraId="045C6F74" w14:textId="2EB4F31F" w:rsidR="00B73186" w:rsidRPr="004370AC" w:rsidRDefault="00B73186">
      <w:pPr>
        <w:pStyle w:val="TOC2"/>
        <w:tabs>
          <w:tab w:val="right" w:leader="dot" w:pos="10070"/>
        </w:tabs>
        <w:rPr>
          <w:rFonts w:ascii="Calibri" w:hAnsi="Calibri"/>
          <w:noProof/>
          <w:sz w:val="22"/>
          <w:szCs w:val="22"/>
        </w:rPr>
      </w:pPr>
      <w:hyperlink w:anchor="_Toc407722052" w:history="1">
        <w:r w:rsidRPr="009F20DF">
          <w:rPr>
            <w:rStyle w:val="Hyperlink"/>
            <w:noProof/>
          </w:rPr>
          <w:t>01-4 Administration to Youth</w:t>
        </w:r>
        <w:r>
          <w:rPr>
            <w:noProof/>
            <w:webHidden/>
          </w:rPr>
          <w:tab/>
        </w:r>
        <w:r>
          <w:rPr>
            <w:noProof/>
            <w:webHidden/>
          </w:rPr>
          <w:fldChar w:fldCharType="begin"/>
        </w:r>
        <w:r>
          <w:rPr>
            <w:noProof/>
            <w:webHidden/>
          </w:rPr>
          <w:instrText xml:space="preserve"> PAGEREF _Toc407722052 \h </w:instrText>
        </w:r>
        <w:r>
          <w:rPr>
            <w:noProof/>
            <w:webHidden/>
          </w:rPr>
        </w:r>
        <w:r>
          <w:rPr>
            <w:noProof/>
            <w:webHidden/>
          </w:rPr>
          <w:fldChar w:fldCharType="separate"/>
        </w:r>
        <w:r w:rsidR="00BB67E0">
          <w:rPr>
            <w:noProof/>
            <w:webHidden/>
          </w:rPr>
          <w:t>11</w:t>
        </w:r>
        <w:r>
          <w:rPr>
            <w:noProof/>
            <w:webHidden/>
          </w:rPr>
          <w:fldChar w:fldCharType="end"/>
        </w:r>
      </w:hyperlink>
    </w:p>
    <w:p w14:paraId="692C7700" w14:textId="1A43DF2C" w:rsidR="00B73186" w:rsidRPr="004370AC" w:rsidRDefault="00B73186">
      <w:pPr>
        <w:pStyle w:val="TOC1"/>
        <w:tabs>
          <w:tab w:val="right" w:leader="dot" w:pos="10070"/>
        </w:tabs>
        <w:rPr>
          <w:rFonts w:ascii="Calibri" w:hAnsi="Calibri"/>
          <w:b w:val="0"/>
          <w:noProof/>
          <w:sz w:val="22"/>
          <w:szCs w:val="22"/>
        </w:rPr>
      </w:pPr>
      <w:hyperlink w:anchor="_Toc407722053" w:history="1">
        <w:r w:rsidRPr="009F20DF">
          <w:rPr>
            <w:rStyle w:val="Hyperlink"/>
            <w:noProof/>
          </w:rPr>
          <w:t>02  STAFF CERTIFICATION</w:t>
        </w:r>
        <w:r>
          <w:rPr>
            <w:noProof/>
            <w:webHidden/>
          </w:rPr>
          <w:tab/>
        </w:r>
        <w:r>
          <w:rPr>
            <w:noProof/>
            <w:webHidden/>
          </w:rPr>
          <w:fldChar w:fldCharType="begin"/>
        </w:r>
        <w:r>
          <w:rPr>
            <w:noProof/>
            <w:webHidden/>
          </w:rPr>
          <w:instrText xml:space="preserve"> PAGEREF _Toc407722053 \h </w:instrText>
        </w:r>
        <w:r>
          <w:rPr>
            <w:noProof/>
            <w:webHidden/>
          </w:rPr>
        </w:r>
        <w:r>
          <w:rPr>
            <w:noProof/>
            <w:webHidden/>
          </w:rPr>
          <w:fldChar w:fldCharType="separate"/>
        </w:r>
        <w:r w:rsidR="00BB67E0">
          <w:rPr>
            <w:noProof/>
            <w:webHidden/>
          </w:rPr>
          <w:t>12</w:t>
        </w:r>
        <w:r>
          <w:rPr>
            <w:noProof/>
            <w:webHidden/>
          </w:rPr>
          <w:fldChar w:fldCharType="end"/>
        </w:r>
      </w:hyperlink>
    </w:p>
    <w:p w14:paraId="69DE2E3D" w14:textId="6A74D36F" w:rsidR="00B73186" w:rsidRPr="004370AC" w:rsidRDefault="00B73186">
      <w:pPr>
        <w:pStyle w:val="TOC2"/>
        <w:tabs>
          <w:tab w:val="right" w:leader="dot" w:pos="10070"/>
        </w:tabs>
        <w:rPr>
          <w:rFonts w:ascii="Calibri" w:hAnsi="Calibri"/>
          <w:noProof/>
          <w:sz w:val="22"/>
          <w:szCs w:val="22"/>
        </w:rPr>
      </w:pPr>
      <w:hyperlink w:anchor="_Toc407722054" w:history="1">
        <w:r w:rsidRPr="009F20DF">
          <w:rPr>
            <w:rStyle w:val="Hyperlink"/>
            <w:noProof/>
          </w:rPr>
          <w:t>02-1 Certification Process and Guidelines</w:t>
        </w:r>
        <w:r>
          <w:rPr>
            <w:noProof/>
            <w:webHidden/>
          </w:rPr>
          <w:tab/>
        </w:r>
        <w:r>
          <w:rPr>
            <w:noProof/>
            <w:webHidden/>
          </w:rPr>
          <w:fldChar w:fldCharType="begin"/>
        </w:r>
        <w:r>
          <w:rPr>
            <w:noProof/>
            <w:webHidden/>
          </w:rPr>
          <w:instrText xml:space="preserve"> PAGEREF _Toc407722054 \h </w:instrText>
        </w:r>
        <w:r>
          <w:rPr>
            <w:noProof/>
            <w:webHidden/>
          </w:rPr>
        </w:r>
        <w:r>
          <w:rPr>
            <w:noProof/>
            <w:webHidden/>
          </w:rPr>
          <w:fldChar w:fldCharType="separate"/>
        </w:r>
        <w:r w:rsidR="00BB67E0">
          <w:rPr>
            <w:noProof/>
            <w:webHidden/>
          </w:rPr>
          <w:t>13</w:t>
        </w:r>
        <w:r>
          <w:rPr>
            <w:noProof/>
            <w:webHidden/>
          </w:rPr>
          <w:fldChar w:fldCharType="end"/>
        </w:r>
      </w:hyperlink>
    </w:p>
    <w:p w14:paraId="0BA0C1F0" w14:textId="1A0D78C6" w:rsidR="00B73186" w:rsidRPr="004370AC" w:rsidRDefault="00B73186">
      <w:pPr>
        <w:pStyle w:val="TOC2"/>
        <w:tabs>
          <w:tab w:val="right" w:leader="dot" w:pos="10070"/>
        </w:tabs>
        <w:rPr>
          <w:rFonts w:ascii="Calibri" w:hAnsi="Calibri"/>
          <w:noProof/>
          <w:sz w:val="22"/>
          <w:szCs w:val="22"/>
        </w:rPr>
      </w:pPr>
      <w:hyperlink w:anchor="_Toc407722055" w:history="1">
        <w:r w:rsidRPr="009F20DF">
          <w:rPr>
            <w:rStyle w:val="Hyperlink"/>
            <w:noProof/>
          </w:rPr>
          <w:t>02-2 Acceptable Proof of MAP Certification for Staff</w:t>
        </w:r>
        <w:r>
          <w:rPr>
            <w:noProof/>
            <w:webHidden/>
          </w:rPr>
          <w:tab/>
        </w:r>
        <w:r>
          <w:rPr>
            <w:noProof/>
            <w:webHidden/>
          </w:rPr>
          <w:fldChar w:fldCharType="begin"/>
        </w:r>
        <w:r>
          <w:rPr>
            <w:noProof/>
            <w:webHidden/>
          </w:rPr>
          <w:instrText xml:space="preserve"> PAGEREF _Toc407722055 \h </w:instrText>
        </w:r>
        <w:r>
          <w:rPr>
            <w:noProof/>
            <w:webHidden/>
          </w:rPr>
        </w:r>
        <w:r>
          <w:rPr>
            <w:noProof/>
            <w:webHidden/>
          </w:rPr>
          <w:fldChar w:fldCharType="separate"/>
        </w:r>
        <w:r w:rsidR="00BB67E0">
          <w:rPr>
            <w:noProof/>
            <w:webHidden/>
          </w:rPr>
          <w:t>15</w:t>
        </w:r>
        <w:r>
          <w:rPr>
            <w:noProof/>
            <w:webHidden/>
          </w:rPr>
          <w:fldChar w:fldCharType="end"/>
        </w:r>
      </w:hyperlink>
    </w:p>
    <w:p w14:paraId="313CDD9E" w14:textId="343E8601" w:rsidR="00B73186" w:rsidRPr="004370AC" w:rsidRDefault="00B73186">
      <w:pPr>
        <w:pStyle w:val="TOC2"/>
        <w:tabs>
          <w:tab w:val="right" w:leader="dot" w:pos="10070"/>
        </w:tabs>
        <w:rPr>
          <w:rFonts w:ascii="Calibri" w:hAnsi="Calibri"/>
          <w:noProof/>
          <w:sz w:val="22"/>
          <w:szCs w:val="22"/>
        </w:rPr>
      </w:pPr>
      <w:hyperlink w:anchor="_Toc407722056" w:history="1">
        <w:r w:rsidRPr="009F20DF">
          <w:rPr>
            <w:rStyle w:val="Hyperlink"/>
            <w:noProof/>
          </w:rPr>
          <w:t>02-3 Revocation of Certification</w:t>
        </w:r>
        <w:r>
          <w:rPr>
            <w:noProof/>
            <w:webHidden/>
          </w:rPr>
          <w:tab/>
        </w:r>
        <w:r>
          <w:rPr>
            <w:noProof/>
            <w:webHidden/>
          </w:rPr>
          <w:fldChar w:fldCharType="begin"/>
        </w:r>
        <w:r>
          <w:rPr>
            <w:noProof/>
            <w:webHidden/>
          </w:rPr>
          <w:instrText xml:space="preserve"> PAGEREF _Toc407722056 \h </w:instrText>
        </w:r>
        <w:r>
          <w:rPr>
            <w:noProof/>
            <w:webHidden/>
          </w:rPr>
        </w:r>
        <w:r>
          <w:rPr>
            <w:noProof/>
            <w:webHidden/>
          </w:rPr>
          <w:fldChar w:fldCharType="separate"/>
        </w:r>
        <w:r w:rsidR="00BB67E0">
          <w:rPr>
            <w:noProof/>
            <w:webHidden/>
          </w:rPr>
          <w:t>16</w:t>
        </w:r>
        <w:r>
          <w:rPr>
            <w:noProof/>
            <w:webHidden/>
          </w:rPr>
          <w:fldChar w:fldCharType="end"/>
        </w:r>
      </w:hyperlink>
    </w:p>
    <w:p w14:paraId="070ED08A" w14:textId="011E3D3F" w:rsidR="00B73186" w:rsidRPr="004370AC" w:rsidRDefault="00B73186">
      <w:pPr>
        <w:pStyle w:val="TOC2"/>
        <w:tabs>
          <w:tab w:val="right" w:leader="dot" w:pos="10070"/>
        </w:tabs>
        <w:rPr>
          <w:rFonts w:ascii="Calibri" w:hAnsi="Calibri"/>
          <w:noProof/>
          <w:sz w:val="22"/>
          <w:szCs w:val="22"/>
        </w:rPr>
      </w:pPr>
      <w:hyperlink w:anchor="_Toc407722057" w:history="1">
        <w:r w:rsidRPr="009F20DF">
          <w:rPr>
            <w:rStyle w:val="Hyperlink"/>
            <w:noProof/>
          </w:rPr>
          <w:t>02-4 MAP Testing Application</w:t>
        </w:r>
        <w:r>
          <w:rPr>
            <w:noProof/>
            <w:webHidden/>
          </w:rPr>
          <w:tab/>
        </w:r>
        <w:r>
          <w:rPr>
            <w:noProof/>
            <w:webHidden/>
          </w:rPr>
          <w:fldChar w:fldCharType="begin"/>
        </w:r>
        <w:r>
          <w:rPr>
            <w:noProof/>
            <w:webHidden/>
          </w:rPr>
          <w:instrText xml:space="preserve"> PAGEREF _Toc407722057 \h </w:instrText>
        </w:r>
        <w:r>
          <w:rPr>
            <w:noProof/>
            <w:webHidden/>
          </w:rPr>
        </w:r>
        <w:r>
          <w:rPr>
            <w:noProof/>
            <w:webHidden/>
          </w:rPr>
          <w:fldChar w:fldCharType="separate"/>
        </w:r>
        <w:r w:rsidR="00BB67E0">
          <w:rPr>
            <w:noProof/>
            <w:webHidden/>
          </w:rPr>
          <w:t>17</w:t>
        </w:r>
        <w:r>
          <w:rPr>
            <w:noProof/>
            <w:webHidden/>
          </w:rPr>
          <w:fldChar w:fldCharType="end"/>
        </w:r>
      </w:hyperlink>
    </w:p>
    <w:p w14:paraId="5E630550" w14:textId="6F08DFB4" w:rsidR="00B73186" w:rsidRPr="004370AC" w:rsidRDefault="00B73186">
      <w:pPr>
        <w:pStyle w:val="TOC2"/>
        <w:tabs>
          <w:tab w:val="right" w:leader="dot" w:pos="10070"/>
        </w:tabs>
        <w:rPr>
          <w:rFonts w:ascii="Calibri" w:hAnsi="Calibri"/>
          <w:noProof/>
          <w:sz w:val="22"/>
          <w:szCs w:val="22"/>
        </w:rPr>
      </w:pPr>
      <w:hyperlink w:anchor="_Toc407722058" w:history="1">
        <w:r w:rsidRPr="009F20DF">
          <w:rPr>
            <w:rStyle w:val="Hyperlink"/>
            <w:noProof/>
          </w:rPr>
          <w:t>02-5 MAP Pre-testing</w:t>
        </w:r>
        <w:r>
          <w:rPr>
            <w:noProof/>
            <w:webHidden/>
          </w:rPr>
          <w:tab/>
        </w:r>
        <w:r>
          <w:rPr>
            <w:noProof/>
            <w:webHidden/>
          </w:rPr>
          <w:fldChar w:fldCharType="begin"/>
        </w:r>
        <w:r>
          <w:rPr>
            <w:noProof/>
            <w:webHidden/>
          </w:rPr>
          <w:instrText xml:space="preserve"> PAGEREF _Toc407722058 \h </w:instrText>
        </w:r>
        <w:r>
          <w:rPr>
            <w:noProof/>
            <w:webHidden/>
          </w:rPr>
        </w:r>
        <w:r>
          <w:rPr>
            <w:noProof/>
            <w:webHidden/>
          </w:rPr>
          <w:fldChar w:fldCharType="separate"/>
        </w:r>
        <w:r w:rsidR="00BB67E0">
          <w:rPr>
            <w:noProof/>
            <w:webHidden/>
          </w:rPr>
          <w:t>18</w:t>
        </w:r>
        <w:r>
          <w:rPr>
            <w:noProof/>
            <w:webHidden/>
          </w:rPr>
          <w:fldChar w:fldCharType="end"/>
        </w:r>
      </w:hyperlink>
    </w:p>
    <w:p w14:paraId="17CFBD55" w14:textId="7EC5540C" w:rsidR="00B73186" w:rsidRPr="004370AC" w:rsidRDefault="00B73186">
      <w:pPr>
        <w:pStyle w:val="TOC2"/>
        <w:tabs>
          <w:tab w:val="right" w:leader="dot" w:pos="10070"/>
        </w:tabs>
        <w:rPr>
          <w:rFonts w:ascii="Calibri" w:hAnsi="Calibri"/>
          <w:noProof/>
          <w:sz w:val="22"/>
          <w:szCs w:val="22"/>
        </w:rPr>
      </w:pPr>
      <w:hyperlink w:anchor="_Toc407722059" w:history="1">
        <w:r w:rsidRPr="009F20DF">
          <w:rPr>
            <w:rStyle w:val="Hyperlink"/>
            <w:noProof/>
          </w:rPr>
          <w:t>02-6 Recertification Process</w:t>
        </w:r>
        <w:r>
          <w:rPr>
            <w:noProof/>
            <w:webHidden/>
          </w:rPr>
          <w:tab/>
        </w:r>
        <w:r>
          <w:rPr>
            <w:noProof/>
            <w:webHidden/>
          </w:rPr>
          <w:fldChar w:fldCharType="begin"/>
        </w:r>
        <w:r>
          <w:rPr>
            <w:noProof/>
            <w:webHidden/>
          </w:rPr>
          <w:instrText xml:space="preserve"> PAGEREF _Toc407722059 \h </w:instrText>
        </w:r>
        <w:r>
          <w:rPr>
            <w:noProof/>
            <w:webHidden/>
          </w:rPr>
        </w:r>
        <w:r>
          <w:rPr>
            <w:noProof/>
            <w:webHidden/>
          </w:rPr>
          <w:fldChar w:fldCharType="separate"/>
        </w:r>
        <w:r w:rsidR="00BB67E0">
          <w:rPr>
            <w:noProof/>
            <w:webHidden/>
          </w:rPr>
          <w:t>19</w:t>
        </w:r>
        <w:r>
          <w:rPr>
            <w:noProof/>
            <w:webHidden/>
          </w:rPr>
          <w:fldChar w:fldCharType="end"/>
        </w:r>
      </w:hyperlink>
    </w:p>
    <w:p w14:paraId="179F359B" w14:textId="04A6A2AF" w:rsidR="00B73186" w:rsidRPr="004370AC" w:rsidRDefault="00B73186">
      <w:pPr>
        <w:pStyle w:val="TOC2"/>
        <w:tabs>
          <w:tab w:val="right" w:leader="dot" w:pos="10070"/>
        </w:tabs>
        <w:rPr>
          <w:rFonts w:ascii="Calibri" w:hAnsi="Calibri"/>
          <w:noProof/>
          <w:sz w:val="22"/>
          <w:szCs w:val="22"/>
        </w:rPr>
      </w:pPr>
      <w:hyperlink w:anchor="_Toc407722060" w:history="1">
        <w:r w:rsidRPr="009F20DF">
          <w:rPr>
            <w:rStyle w:val="Hyperlink"/>
            <w:noProof/>
          </w:rPr>
          <w:t>02-7 Recertification Guidelines</w:t>
        </w:r>
        <w:r>
          <w:rPr>
            <w:noProof/>
            <w:webHidden/>
          </w:rPr>
          <w:tab/>
        </w:r>
        <w:r>
          <w:rPr>
            <w:noProof/>
            <w:webHidden/>
          </w:rPr>
          <w:fldChar w:fldCharType="begin"/>
        </w:r>
        <w:r>
          <w:rPr>
            <w:noProof/>
            <w:webHidden/>
          </w:rPr>
          <w:instrText xml:space="preserve"> PAGEREF _Toc407722060 \h </w:instrText>
        </w:r>
        <w:r>
          <w:rPr>
            <w:noProof/>
            <w:webHidden/>
          </w:rPr>
        </w:r>
        <w:r>
          <w:rPr>
            <w:noProof/>
            <w:webHidden/>
          </w:rPr>
          <w:fldChar w:fldCharType="separate"/>
        </w:r>
        <w:r w:rsidR="00BB67E0">
          <w:rPr>
            <w:noProof/>
            <w:webHidden/>
          </w:rPr>
          <w:t>20</w:t>
        </w:r>
        <w:r>
          <w:rPr>
            <w:noProof/>
            <w:webHidden/>
          </w:rPr>
          <w:fldChar w:fldCharType="end"/>
        </w:r>
      </w:hyperlink>
    </w:p>
    <w:p w14:paraId="51D838F9" w14:textId="48829E65" w:rsidR="00B73186" w:rsidRPr="004370AC" w:rsidRDefault="00B73186">
      <w:pPr>
        <w:pStyle w:val="TOC3"/>
        <w:tabs>
          <w:tab w:val="right" w:leader="dot" w:pos="10070"/>
        </w:tabs>
        <w:rPr>
          <w:rFonts w:ascii="Calibri" w:hAnsi="Calibri"/>
          <w:noProof/>
          <w:sz w:val="22"/>
          <w:szCs w:val="22"/>
        </w:rPr>
      </w:pPr>
      <w:hyperlink w:anchor="_Toc407722061" w:history="1">
        <w:r w:rsidRPr="009F20DF">
          <w:rPr>
            <w:rStyle w:val="Hyperlink"/>
            <w:noProof/>
          </w:rPr>
          <w:t>Medication Administration Program (MAP) Recertification Competency Evaluation Form</w:t>
        </w:r>
        <w:r>
          <w:rPr>
            <w:noProof/>
            <w:webHidden/>
          </w:rPr>
          <w:tab/>
        </w:r>
        <w:r>
          <w:rPr>
            <w:noProof/>
            <w:webHidden/>
          </w:rPr>
          <w:fldChar w:fldCharType="begin"/>
        </w:r>
        <w:r>
          <w:rPr>
            <w:noProof/>
            <w:webHidden/>
          </w:rPr>
          <w:instrText xml:space="preserve"> PAGEREF _Toc407722061 \h </w:instrText>
        </w:r>
        <w:r>
          <w:rPr>
            <w:noProof/>
            <w:webHidden/>
          </w:rPr>
        </w:r>
        <w:r>
          <w:rPr>
            <w:noProof/>
            <w:webHidden/>
          </w:rPr>
          <w:fldChar w:fldCharType="separate"/>
        </w:r>
        <w:r w:rsidR="00BB67E0">
          <w:rPr>
            <w:noProof/>
            <w:webHidden/>
          </w:rPr>
          <w:t>25</w:t>
        </w:r>
        <w:r>
          <w:rPr>
            <w:noProof/>
            <w:webHidden/>
          </w:rPr>
          <w:fldChar w:fldCharType="end"/>
        </w:r>
      </w:hyperlink>
    </w:p>
    <w:p w14:paraId="6F0E951A" w14:textId="5D7CEF55" w:rsidR="00B73186" w:rsidRPr="004370AC" w:rsidRDefault="00B73186">
      <w:pPr>
        <w:pStyle w:val="TOC1"/>
        <w:tabs>
          <w:tab w:val="right" w:leader="dot" w:pos="10070"/>
        </w:tabs>
        <w:rPr>
          <w:rFonts w:ascii="Calibri" w:hAnsi="Calibri"/>
          <w:b w:val="0"/>
          <w:noProof/>
          <w:sz w:val="22"/>
          <w:szCs w:val="22"/>
        </w:rPr>
      </w:pPr>
      <w:hyperlink w:anchor="_Toc407722062" w:history="1">
        <w:r w:rsidRPr="009F20DF">
          <w:rPr>
            <w:rStyle w:val="Hyperlink"/>
            <w:noProof/>
          </w:rPr>
          <w:t>03  TRAINING AND CURRICULUM</w:t>
        </w:r>
        <w:r>
          <w:rPr>
            <w:noProof/>
            <w:webHidden/>
          </w:rPr>
          <w:tab/>
        </w:r>
        <w:r>
          <w:rPr>
            <w:noProof/>
            <w:webHidden/>
          </w:rPr>
          <w:fldChar w:fldCharType="begin"/>
        </w:r>
        <w:r>
          <w:rPr>
            <w:noProof/>
            <w:webHidden/>
          </w:rPr>
          <w:instrText xml:space="preserve"> PAGEREF _Toc407722062 \h </w:instrText>
        </w:r>
        <w:r>
          <w:rPr>
            <w:noProof/>
            <w:webHidden/>
          </w:rPr>
        </w:r>
        <w:r>
          <w:rPr>
            <w:noProof/>
            <w:webHidden/>
          </w:rPr>
          <w:fldChar w:fldCharType="separate"/>
        </w:r>
        <w:r w:rsidR="00BB67E0">
          <w:rPr>
            <w:noProof/>
            <w:webHidden/>
          </w:rPr>
          <w:t>26</w:t>
        </w:r>
        <w:r>
          <w:rPr>
            <w:noProof/>
            <w:webHidden/>
          </w:rPr>
          <w:fldChar w:fldCharType="end"/>
        </w:r>
      </w:hyperlink>
    </w:p>
    <w:p w14:paraId="1D7AEED3" w14:textId="35E076E5" w:rsidR="00B73186" w:rsidRPr="004370AC" w:rsidRDefault="00B73186">
      <w:pPr>
        <w:pStyle w:val="TOC2"/>
        <w:tabs>
          <w:tab w:val="right" w:leader="dot" w:pos="10070"/>
        </w:tabs>
        <w:rPr>
          <w:rFonts w:ascii="Calibri" w:hAnsi="Calibri"/>
          <w:noProof/>
          <w:sz w:val="22"/>
          <w:szCs w:val="22"/>
        </w:rPr>
      </w:pPr>
      <w:hyperlink w:anchor="_Toc407722063" w:history="1">
        <w:r w:rsidRPr="009F20DF">
          <w:rPr>
            <w:rStyle w:val="Hyperlink"/>
            <w:noProof/>
          </w:rPr>
          <w:t>03-1 Trainer Requirements</w:t>
        </w:r>
        <w:r>
          <w:rPr>
            <w:noProof/>
            <w:webHidden/>
          </w:rPr>
          <w:tab/>
        </w:r>
        <w:r>
          <w:rPr>
            <w:noProof/>
            <w:webHidden/>
          </w:rPr>
          <w:fldChar w:fldCharType="begin"/>
        </w:r>
        <w:r>
          <w:rPr>
            <w:noProof/>
            <w:webHidden/>
          </w:rPr>
          <w:instrText xml:space="preserve"> PAGEREF _Toc407722063 \h </w:instrText>
        </w:r>
        <w:r>
          <w:rPr>
            <w:noProof/>
            <w:webHidden/>
          </w:rPr>
        </w:r>
        <w:r>
          <w:rPr>
            <w:noProof/>
            <w:webHidden/>
          </w:rPr>
          <w:fldChar w:fldCharType="separate"/>
        </w:r>
        <w:r w:rsidR="00BB67E0">
          <w:rPr>
            <w:noProof/>
            <w:webHidden/>
          </w:rPr>
          <w:t>27</w:t>
        </w:r>
        <w:r>
          <w:rPr>
            <w:noProof/>
            <w:webHidden/>
          </w:rPr>
          <w:fldChar w:fldCharType="end"/>
        </w:r>
      </w:hyperlink>
    </w:p>
    <w:p w14:paraId="1028C92E" w14:textId="072A2965" w:rsidR="00B73186" w:rsidRPr="004370AC" w:rsidRDefault="00B73186">
      <w:pPr>
        <w:pStyle w:val="TOC2"/>
        <w:tabs>
          <w:tab w:val="right" w:leader="dot" w:pos="10070"/>
        </w:tabs>
        <w:rPr>
          <w:rFonts w:ascii="Calibri" w:hAnsi="Calibri"/>
          <w:noProof/>
          <w:sz w:val="22"/>
          <w:szCs w:val="22"/>
        </w:rPr>
      </w:pPr>
      <w:hyperlink w:anchor="_Toc407722064" w:history="1">
        <w:r w:rsidRPr="009F20DF">
          <w:rPr>
            <w:rStyle w:val="Hyperlink"/>
            <w:noProof/>
          </w:rPr>
          <w:t>03-2 Training Direct Care Staff</w:t>
        </w:r>
        <w:r>
          <w:rPr>
            <w:noProof/>
            <w:webHidden/>
          </w:rPr>
          <w:tab/>
        </w:r>
        <w:r>
          <w:rPr>
            <w:noProof/>
            <w:webHidden/>
          </w:rPr>
          <w:fldChar w:fldCharType="begin"/>
        </w:r>
        <w:r>
          <w:rPr>
            <w:noProof/>
            <w:webHidden/>
          </w:rPr>
          <w:instrText xml:space="preserve"> PAGEREF _Toc407722064 \h </w:instrText>
        </w:r>
        <w:r>
          <w:rPr>
            <w:noProof/>
            <w:webHidden/>
          </w:rPr>
        </w:r>
        <w:r>
          <w:rPr>
            <w:noProof/>
            <w:webHidden/>
          </w:rPr>
          <w:fldChar w:fldCharType="separate"/>
        </w:r>
        <w:r w:rsidR="00BB67E0">
          <w:rPr>
            <w:noProof/>
            <w:webHidden/>
          </w:rPr>
          <w:t>28</w:t>
        </w:r>
        <w:r>
          <w:rPr>
            <w:noProof/>
            <w:webHidden/>
          </w:rPr>
          <w:fldChar w:fldCharType="end"/>
        </w:r>
      </w:hyperlink>
    </w:p>
    <w:p w14:paraId="07BAA9DA" w14:textId="6FB496E0" w:rsidR="00B73186" w:rsidRPr="004370AC" w:rsidRDefault="00B73186">
      <w:pPr>
        <w:pStyle w:val="TOC2"/>
        <w:tabs>
          <w:tab w:val="right" w:leader="dot" w:pos="10070"/>
        </w:tabs>
        <w:rPr>
          <w:rFonts w:ascii="Calibri" w:hAnsi="Calibri"/>
          <w:noProof/>
          <w:sz w:val="22"/>
          <w:szCs w:val="22"/>
        </w:rPr>
      </w:pPr>
      <w:hyperlink w:anchor="_Toc407722065" w:history="1">
        <w:r w:rsidRPr="009F20DF">
          <w:rPr>
            <w:rStyle w:val="Hyperlink"/>
            <w:noProof/>
          </w:rPr>
          <w:t>03-3 Additional Training for Vital Signs</w:t>
        </w:r>
        <w:r>
          <w:rPr>
            <w:noProof/>
            <w:webHidden/>
          </w:rPr>
          <w:tab/>
        </w:r>
        <w:r>
          <w:rPr>
            <w:noProof/>
            <w:webHidden/>
          </w:rPr>
          <w:fldChar w:fldCharType="begin"/>
        </w:r>
        <w:r>
          <w:rPr>
            <w:noProof/>
            <w:webHidden/>
          </w:rPr>
          <w:instrText xml:space="preserve"> PAGEREF _Toc407722065 \h </w:instrText>
        </w:r>
        <w:r>
          <w:rPr>
            <w:noProof/>
            <w:webHidden/>
          </w:rPr>
        </w:r>
        <w:r>
          <w:rPr>
            <w:noProof/>
            <w:webHidden/>
          </w:rPr>
          <w:fldChar w:fldCharType="separate"/>
        </w:r>
        <w:r w:rsidR="00BB67E0">
          <w:rPr>
            <w:noProof/>
            <w:webHidden/>
          </w:rPr>
          <w:t>29</w:t>
        </w:r>
        <w:r>
          <w:rPr>
            <w:noProof/>
            <w:webHidden/>
          </w:rPr>
          <w:fldChar w:fldCharType="end"/>
        </w:r>
      </w:hyperlink>
    </w:p>
    <w:p w14:paraId="1F12D641" w14:textId="519DA63E" w:rsidR="00B73186" w:rsidRPr="004370AC" w:rsidRDefault="00B73186">
      <w:pPr>
        <w:pStyle w:val="TOC1"/>
        <w:tabs>
          <w:tab w:val="right" w:leader="dot" w:pos="10070"/>
        </w:tabs>
        <w:rPr>
          <w:rFonts w:ascii="Calibri" w:hAnsi="Calibri"/>
          <w:b w:val="0"/>
          <w:noProof/>
          <w:sz w:val="22"/>
          <w:szCs w:val="22"/>
        </w:rPr>
      </w:pPr>
      <w:hyperlink w:anchor="_Toc407722066" w:history="1">
        <w:r w:rsidRPr="009F20DF">
          <w:rPr>
            <w:rStyle w:val="Hyperlink"/>
            <w:noProof/>
          </w:rPr>
          <w:t>04  ROLE OF NURSING</w:t>
        </w:r>
        <w:r>
          <w:rPr>
            <w:noProof/>
            <w:webHidden/>
          </w:rPr>
          <w:tab/>
        </w:r>
        <w:r>
          <w:rPr>
            <w:noProof/>
            <w:webHidden/>
          </w:rPr>
          <w:fldChar w:fldCharType="begin"/>
        </w:r>
        <w:r>
          <w:rPr>
            <w:noProof/>
            <w:webHidden/>
          </w:rPr>
          <w:instrText xml:space="preserve"> PAGEREF _Toc407722066 \h </w:instrText>
        </w:r>
        <w:r>
          <w:rPr>
            <w:noProof/>
            <w:webHidden/>
          </w:rPr>
        </w:r>
        <w:r>
          <w:rPr>
            <w:noProof/>
            <w:webHidden/>
          </w:rPr>
          <w:fldChar w:fldCharType="separate"/>
        </w:r>
        <w:r w:rsidR="00BB67E0">
          <w:rPr>
            <w:noProof/>
            <w:webHidden/>
          </w:rPr>
          <w:t>30</w:t>
        </w:r>
        <w:r>
          <w:rPr>
            <w:noProof/>
            <w:webHidden/>
          </w:rPr>
          <w:fldChar w:fldCharType="end"/>
        </w:r>
      </w:hyperlink>
    </w:p>
    <w:p w14:paraId="30B24F16" w14:textId="0EA22226" w:rsidR="00B73186" w:rsidRPr="004370AC" w:rsidRDefault="00B73186">
      <w:pPr>
        <w:pStyle w:val="TOC2"/>
        <w:tabs>
          <w:tab w:val="right" w:leader="dot" w:pos="10070"/>
        </w:tabs>
        <w:rPr>
          <w:rFonts w:ascii="Calibri" w:hAnsi="Calibri"/>
          <w:noProof/>
          <w:sz w:val="22"/>
          <w:szCs w:val="22"/>
        </w:rPr>
      </w:pPr>
      <w:hyperlink w:anchor="_Toc407722067" w:history="1">
        <w:r w:rsidRPr="009F20DF">
          <w:rPr>
            <w:rStyle w:val="Hyperlink"/>
            <w:noProof/>
          </w:rPr>
          <w:t>04-1 Role of Nursing in MAP</w:t>
        </w:r>
        <w:r>
          <w:rPr>
            <w:noProof/>
            <w:webHidden/>
          </w:rPr>
          <w:tab/>
        </w:r>
        <w:r>
          <w:rPr>
            <w:noProof/>
            <w:webHidden/>
          </w:rPr>
          <w:fldChar w:fldCharType="begin"/>
        </w:r>
        <w:r>
          <w:rPr>
            <w:noProof/>
            <w:webHidden/>
          </w:rPr>
          <w:instrText xml:space="preserve"> PAGEREF _Toc407722067 \h </w:instrText>
        </w:r>
        <w:r>
          <w:rPr>
            <w:noProof/>
            <w:webHidden/>
          </w:rPr>
        </w:r>
        <w:r>
          <w:rPr>
            <w:noProof/>
            <w:webHidden/>
          </w:rPr>
          <w:fldChar w:fldCharType="separate"/>
        </w:r>
        <w:r w:rsidR="00BB67E0">
          <w:rPr>
            <w:noProof/>
            <w:webHidden/>
          </w:rPr>
          <w:t>31</w:t>
        </w:r>
        <w:r>
          <w:rPr>
            <w:noProof/>
            <w:webHidden/>
          </w:rPr>
          <w:fldChar w:fldCharType="end"/>
        </w:r>
      </w:hyperlink>
    </w:p>
    <w:p w14:paraId="4390BFCE" w14:textId="3BA0AE04" w:rsidR="00B73186" w:rsidRPr="004370AC" w:rsidRDefault="00B73186">
      <w:pPr>
        <w:pStyle w:val="TOC2"/>
        <w:tabs>
          <w:tab w:val="right" w:leader="dot" w:pos="10070"/>
        </w:tabs>
        <w:rPr>
          <w:rFonts w:ascii="Calibri" w:hAnsi="Calibri"/>
          <w:noProof/>
          <w:sz w:val="22"/>
          <w:szCs w:val="22"/>
        </w:rPr>
      </w:pPr>
      <w:hyperlink w:anchor="_Toc407722068" w:history="1">
        <w:r w:rsidRPr="009F20DF">
          <w:rPr>
            <w:rStyle w:val="Hyperlink"/>
            <w:noProof/>
          </w:rPr>
          <w:t>04-2 Role of Nurse Monitor</w:t>
        </w:r>
        <w:r>
          <w:rPr>
            <w:noProof/>
            <w:webHidden/>
          </w:rPr>
          <w:tab/>
        </w:r>
        <w:r>
          <w:rPr>
            <w:noProof/>
            <w:webHidden/>
          </w:rPr>
          <w:fldChar w:fldCharType="begin"/>
        </w:r>
        <w:r>
          <w:rPr>
            <w:noProof/>
            <w:webHidden/>
          </w:rPr>
          <w:instrText xml:space="preserve"> PAGEREF _Toc407722068 \h </w:instrText>
        </w:r>
        <w:r>
          <w:rPr>
            <w:noProof/>
            <w:webHidden/>
          </w:rPr>
        </w:r>
        <w:r>
          <w:rPr>
            <w:noProof/>
            <w:webHidden/>
          </w:rPr>
          <w:fldChar w:fldCharType="separate"/>
        </w:r>
        <w:r w:rsidR="00BB67E0">
          <w:rPr>
            <w:noProof/>
            <w:webHidden/>
          </w:rPr>
          <w:t>33</w:t>
        </w:r>
        <w:r>
          <w:rPr>
            <w:noProof/>
            <w:webHidden/>
          </w:rPr>
          <w:fldChar w:fldCharType="end"/>
        </w:r>
      </w:hyperlink>
    </w:p>
    <w:p w14:paraId="231B203F" w14:textId="31CDF25E" w:rsidR="00B73186" w:rsidRPr="004370AC" w:rsidRDefault="00B73186">
      <w:pPr>
        <w:pStyle w:val="TOC2"/>
        <w:tabs>
          <w:tab w:val="right" w:leader="dot" w:pos="10070"/>
        </w:tabs>
        <w:rPr>
          <w:rFonts w:ascii="Calibri" w:hAnsi="Calibri"/>
          <w:noProof/>
          <w:sz w:val="22"/>
          <w:szCs w:val="22"/>
        </w:rPr>
      </w:pPr>
      <w:hyperlink w:anchor="_Toc407722069" w:history="1">
        <w:r w:rsidRPr="009F20DF">
          <w:rPr>
            <w:rStyle w:val="Hyperlink"/>
            <w:noProof/>
          </w:rPr>
          <w:t>04-3 Role of Nurses (Registered Nurses and Licensed Practical Nurses) in the Medication Administration Program *Advisory Ruling</w:t>
        </w:r>
        <w:r>
          <w:rPr>
            <w:noProof/>
            <w:webHidden/>
          </w:rPr>
          <w:tab/>
        </w:r>
        <w:r>
          <w:rPr>
            <w:noProof/>
            <w:webHidden/>
          </w:rPr>
          <w:fldChar w:fldCharType="begin"/>
        </w:r>
        <w:r>
          <w:rPr>
            <w:noProof/>
            <w:webHidden/>
          </w:rPr>
          <w:instrText xml:space="preserve"> PAGEREF _Toc407722069 \h </w:instrText>
        </w:r>
        <w:r>
          <w:rPr>
            <w:noProof/>
            <w:webHidden/>
          </w:rPr>
        </w:r>
        <w:r>
          <w:rPr>
            <w:noProof/>
            <w:webHidden/>
          </w:rPr>
          <w:fldChar w:fldCharType="separate"/>
        </w:r>
        <w:r w:rsidR="00BB67E0">
          <w:rPr>
            <w:noProof/>
            <w:webHidden/>
          </w:rPr>
          <w:t>35</w:t>
        </w:r>
        <w:r>
          <w:rPr>
            <w:noProof/>
            <w:webHidden/>
          </w:rPr>
          <w:fldChar w:fldCharType="end"/>
        </w:r>
      </w:hyperlink>
    </w:p>
    <w:p w14:paraId="62B0E5A1" w14:textId="2617E480" w:rsidR="00B73186" w:rsidRPr="004370AC" w:rsidRDefault="00B73186">
      <w:pPr>
        <w:pStyle w:val="TOC1"/>
        <w:tabs>
          <w:tab w:val="right" w:leader="dot" w:pos="10070"/>
        </w:tabs>
        <w:rPr>
          <w:rFonts w:ascii="Calibri" w:hAnsi="Calibri"/>
          <w:b w:val="0"/>
          <w:noProof/>
          <w:sz w:val="22"/>
          <w:szCs w:val="22"/>
        </w:rPr>
      </w:pPr>
      <w:hyperlink w:anchor="_Toc407722070" w:history="1">
        <w:r w:rsidRPr="009F20DF">
          <w:rPr>
            <w:rStyle w:val="Hyperlink"/>
            <w:noProof/>
          </w:rPr>
          <w:t>O5  CONSULTANTS</w:t>
        </w:r>
        <w:r>
          <w:rPr>
            <w:noProof/>
            <w:webHidden/>
          </w:rPr>
          <w:tab/>
        </w:r>
        <w:r>
          <w:rPr>
            <w:noProof/>
            <w:webHidden/>
          </w:rPr>
          <w:fldChar w:fldCharType="begin"/>
        </w:r>
        <w:r>
          <w:rPr>
            <w:noProof/>
            <w:webHidden/>
          </w:rPr>
          <w:instrText xml:space="preserve"> PAGEREF _Toc407722070 \h </w:instrText>
        </w:r>
        <w:r>
          <w:rPr>
            <w:noProof/>
            <w:webHidden/>
          </w:rPr>
        </w:r>
        <w:r>
          <w:rPr>
            <w:noProof/>
            <w:webHidden/>
          </w:rPr>
          <w:fldChar w:fldCharType="separate"/>
        </w:r>
        <w:r w:rsidR="00BB67E0">
          <w:rPr>
            <w:noProof/>
            <w:webHidden/>
          </w:rPr>
          <w:t>36</w:t>
        </w:r>
        <w:r>
          <w:rPr>
            <w:noProof/>
            <w:webHidden/>
          </w:rPr>
          <w:fldChar w:fldCharType="end"/>
        </w:r>
      </w:hyperlink>
    </w:p>
    <w:p w14:paraId="37663C0A" w14:textId="5C50E650" w:rsidR="00B73186" w:rsidRPr="004370AC" w:rsidRDefault="00B73186">
      <w:pPr>
        <w:pStyle w:val="TOC2"/>
        <w:tabs>
          <w:tab w:val="right" w:leader="dot" w:pos="10070"/>
        </w:tabs>
        <w:rPr>
          <w:rFonts w:ascii="Calibri" w:hAnsi="Calibri"/>
          <w:noProof/>
          <w:sz w:val="22"/>
          <w:szCs w:val="22"/>
        </w:rPr>
      </w:pPr>
      <w:hyperlink w:anchor="_Toc407722071" w:history="1">
        <w:r w:rsidRPr="009F20DF">
          <w:rPr>
            <w:rStyle w:val="Hyperlink"/>
            <w:noProof/>
          </w:rPr>
          <w:t>05-1 Role of Consultants in MAP</w:t>
        </w:r>
        <w:r>
          <w:rPr>
            <w:noProof/>
            <w:webHidden/>
          </w:rPr>
          <w:tab/>
        </w:r>
        <w:r>
          <w:rPr>
            <w:noProof/>
            <w:webHidden/>
          </w:rPr>
          <w:fldChar w:fldCharType="begin"/>
        </w:r>
        <w:r>
          <w:rPr>
            <w:noProof/>
            <w:webHidden/>
          </w:rPr>
          <w:instrText xml:space="preserve"> PAGEREF _Toc407722071 \h </w:instrText>
        </w:r>
        <w:r>
          <w:rPr>
            <w:noProof/>
            <w:webHidden/>
          </w:rPr>
        </w:r>
        <w:r>
          <w:rPr>
            <w:noProof/>
            <w:webHidden/>
          </w:rPr>
          <w:fldChar w:fldCharType="separate"/>
        </w:r>
        <w:r w:rsidR="00BB67E0">
          <w:rPr>
            <w:noProof/>
            <w:webHidden/>
          </w:rPr>
          <w:t>37</w:t>
        </w:r>
        <w:r>
          <w:rPr>
            <w:noProof/>
            <w:webHidden/>
          </w:rPr>
          <w:fldChar w:fldCharType="end"/>
        </w:r>
      </w:hyperlink>
    </w:p>
    <w:p w14:paraId="681A0A58" w14:textId="76BE1060" w:rsidR="00B73186" w:rsidRPr="004370AC" w:rsidRDefault="00B73186">
      <w:pPr>
        <w:pStyle w:val="TOC1"/>
        <w:tabs>
          <w:tab w:val="right" w:leader="dot" w:pos="10070"/>
        </w:tabs>
        <w:rPr>
          <w:rFonts w:ascii="Calibri" w:hAnsi="Calibri"/>
          <w:b w:val="0"/>
          <w:noProof/>
          <w:sz w:val="22"/>
          <w:szCs w:val="22"/>
        </w:rPr>
      </w:pPr>
      <w:hyperlink w:anchor="_Toc407722072" w:history="1">
        <w:r w:rsidRPr="009F20DF">
          <w:rPr>
            <w:rStyle w:val="Hyperlink"/>
            <w:noProof/>
          </w:rPr>
          <w:t>06  MEDICATION  ADMINISTRATION</w:t>
        </w:r>
        <w:r>
          <w:rPr>
            <w:noProof/>
            <w:webHidden/>
          </w:rPr>
          <w:tab/>
        </w:r>
        <w:r>
          <w:rPr>
            <w:noProof/>
            <w:webHidden/>
          </w:rPr>
          <w:fldChar w:fldCharType="begin"/>
        </w:r>
        <w:r>
          <w:rPr>
            <w:noProof/>
            <w:webHidden/>
          </w:rPr>
          <w:instrText xml:space="preserve"> PAGEREF _Toc407722072 \h </w:instrText>
        </w:r>
        <w:r>
          <w:rPr>
            <w:noProof/>
            <w:webHidden/>
          </w:rPr>
        </w:r>
        <w:r>
          <w:rPr>
            <w:noProof/>
            <w:webHidden/>
          </w:rPr>
          <w:fldChar w:fldCharType="separate"/>
        </w:r>
        <w:r w:rsidR="00BB67E0">
          <w:rPr>
            <w:noProof/>
            <w:webHidden/>
          </w:rPr>
          <w:t>39</w:t>
        </w:r>
        <w:r>
          <w:rPr>
            <w:noProof/>
            <w:webHidden/>
          </w:rPr>
          <w:fldChar w:fldCharType="end"/>
        </w:r>
      </w:hyperlink>
    </w:p>
    <w:p w14:paraId="4A0BD372" w14:textId="7E94BC7B" w:rsidR="00B73186" w:rsidRPr="004370AC" w:rsidRDefault="00B73186">
      <w:pPr>
        <w:pStyle w:val="TOC2"/>
        <w:tabs>
          <w:tab w:val="right" w:leader="dot" w:pos="10070"/>
        </w:tabs>
        <w:rPr>
          <w:rFonts w:ascii="Calibri" w:hAnsi="Calibri"/>
          <w:noProof/>
          <w:sz w:val="22"/>
          <w:szCs w:val="22"/>
        </w:rPr>
      </w:pPr>
      <w:hyperlink w:anchor="_Toc407722073" w:history="1">
        <w:r w:rsidRPr="009F20DF">
          <w:rPr>
            <w:rStyle w:val="Hyperlink"/>
            <w:noProof/>
          </w:rPr>
          <w:t>06-1 Administration of Parenteral/Injectable medications &amp; Medications via G-tube/J-tube</w:t>
        </w:r>
        <w:r>
          <w:rPr>
            <w:noProof/>
            <w:webHidden/>
          </w:rPr>
          <w:tab/>
        </w:r>
        <w:r>
          <w:rPr>
            <w:noProof/>
            <w:webHidden/>
          </w:rPr>
          <w:fldChar w:fldCharType="begin"/>
        </w:r>
        <w:r>
          <w:rPr>
            <w:noProof/>
            <w:webHidden/>
          </w:rPr>
          <w:instrText xml:space="preserve"> PAGEREF _Toc407722073 \h </w:instrText>
        </w:r>
        <w:r>
          <w:rPr>
            <w:noProof/>
            <w:webHidden/>
          </w:rPr>
        </w:r>
        <w:r>
          <w:rPr>
            <w:noProof/>
            <w:webHidden/>
          </w:rPr>
          <w:fldChar w:fldCharType="separate"/>
        </w:r>
        <w:r w:rsidR="00BB67E0">
          <w:rPr>
            <w:noProof/>
            <w:webHidden/>
          </w:rPr>
          <w:t>40</w:t>
        </w:r>
        <w:r>
          <w:rPr>
            <w:noProof/>
            <w:webHidden/>
          </w:rPr>
          <w:fldChar w:fldCharType="end"/>
        </w:r>
      </w:hyperlink>
    </w:p>
    <w:p w14:paraId="42BB9175" w14:textId="126DCBA6" w:rsidR="00B73186" w:rsidRPr="004370AC" w:rsidRDefault="00B73186">
      <w:pPr>
        <w:pStyle w:val="TOC2"/>
        <w:tabs>
          <w:tab w:val="right" w:leader="dot" w:pos="10070"/>
        </w:tabs>
        <w:rPr>
          <w:rFonts w:ascii="Calibri" w:hAnsi="Calibri"/>
          <w:noProof/>
          <w:sz w:val="22"/>
          <w:szCs w:val="22"/>
        </w:rPr>
      </w:pPr>
      <w:hyperlink w:anchor="_Toc407722074" w:history="1">
        <w:r w:rsidRPr="009F20DF">
          <w:rPr>
            <w:rStyle w:val="Hyperlink"/>
            <w:noProof/>
          </w:rPr>
          <w:t>06-2 PRN Medications</w:t>
        </w:r>
        <w:r>
          <w:rPr>
            <w:noProof/>
            <w:webHidden/>
          </w:rPr>
          <w:tab/>
        </w:r>
        <w:r>
          <w:rPr>
            <w:noProof/>
            <w:webHidden/>
          </w:rPr>
          <w:fldChar w:fldCharType="begin"/>
        </w:r>
        <w:r>
          <w:rPr>
            <w:noProof/>
            <w:webHidden/>
          </w:rPr>
          <w:instrText xml:space="preserve"> PAGEREF _Toc407722074 \h </w:instrText>
        </w:r>
        <w:r>
          <w:rPr>
            <w:noProof/>
            <w:webHidden/>
          </w:rPr>
        </w:r>
        <w:r>
          <w:rPr>
            <w:noProof/>
            <w:webHidden/>
          </w:rPr>
          <w:fldChar w:fldCharType="separate"/>
        </w:r>
        <w:r w:rsidR="00BB67E0">
          <w:rPr>
            <w:noProof/>
            <w:webHidden/>
          </w:rPr>
          <w:t>41</w:t>
        </w:r>
        <w:r>
          <w:rPr>
            <w:noProof/>
            <w:webHidden/>
          </w:rPr>
          <w:fldChar w:fldCharType="end"/>
        </w:r>
      </w:hyperlink>
    </w:p>
    <w:p w14:paraId="30C81590" w14:textId="0B2ECC5F" w:rsidR="00B73186" w:rsidRPr="004370AC" w:rsidRDefault="00B73186">
      <w:pPr>
        <w:pStyle w:val="TOC2"/>
        <w:tabs>
          <w:tab w:val="right" w:leader="dot" w:pos="10070"/>
        </w:tabs>
        <w:rPr>
          <w:rFonts w:ascii="Calibri" w:hAnsi="Calibri"/>
          <w:noProof/>
          <w:sz w:val="22"/>
          <w:szCs w:val="22"/>
        </w:rPr>
      </w:pPr>
      <w:hyperlink w:anchor="_Toc407722075" w:history="1">
        <w:r w:rsidRPr="009F20DF">
          <w:rPr>
            <w:rStyle w:val="Hyperlink"/>
            <w:noProof/>
          </w:rPr>
          <w:t>06-3 Pre-filled Syringes</w:t>
        </w:r>
        <w:r>
          <w:rPr>
            <w:noProof/>
            <w:webHidden/>
          </w:rPr>
          <w:tab/>
        </w:r>
        <w:r>
          <w:rPr>
            <w:noProof/>
            <w:webHidden/>
          </w:rPr>
          <w:fldChar w:fldCharType="begin"/>
        </w:r>
        <w:r>
          <w:rPr>
            <w:noProof/>
            <w:webHidden/>
          </w:rPr>
          <w:instrText xml:space="preserve"> PAGEREF _Toc407722075 \h </w:instrText>
        </w:r>
        <w:r>
          <w:rPr>
            <w:noProof/>
            <w:webHidden/>
          </w:rPr>
        </w:r>
        <w:r>
          <w:rPr>
            <w:noProof/>
            <w:webHidden/>
          </w:rPr>
          <w:fldChar w:fldCharType="separate"/>
        </w:r>
        <w:r w:rsidR="00BB67E0">
          <w:rPr>
            <w:noProof/>
            <w:webHidden/>
          </w:rPr>
          <w:t>42</w:t>
        </w:r>
        <w:r>
          <w:rPr>
            <w:noProof/>
            <w:webHidden/>
          </w:rPr>
          <w:fldChar w:fldCharType="end"/>
        </w:r>
      </w:hyperlink>
    </w:p>
    <w:p w14:paraId="06F009E9" w14:textId="7AA1E828" w:rsidR="00B73186" w:rsidRPr="004370AC" w:rsidRDefault="00B73186">
      <w:pPr>
        <w:pStyle w:val="TOC2"/>
        <w:tabs>
          <w:tab w:val="right" w:leader="dot" w:pos="10070"/>
        </w:tabs>
        <w:rPr>
          <w:rFonts w:ascii="Calibri" w:hAnsi="Calibri"/>
          <w:noProof/>
          <w:sz w:val="22"/>
          <w:szCs w:val="22"/>
        </w:rPr>
      </w:pPr>
      <w:hyperlink w:anchor="_Toc407722076" w:history="1">
        <w:r w:rsidRPr="009F20DF">
          <w:rPr>
            <w:rStyle w:val="Hyperlink"/>
            <w:noProof/>
          </w:rPr>
          <w:t>06-4 Pre-pouring/Pre-packaging of Medications</w:t>
        </w:r>
        <w:r>
          <w:rPr>
            <w:noProof/>
            <w:webHidden/>
          </w:rPr>
          <w:tab/>
        </w:r>
        <w:r>
          <w:rPr>
            <w:noProof/>
            <w:webHidden/>
          </w:rPr>
          <w:fldChar w:fldCharType="begin"/>
        </w:r>
        <w:r>
          <w:rPr>
            <w:noProof/>
            <w:webHidden/>
          </w:rPr>
          <w:instrText xml:space="preserve"> PAGEREF _Toc407722076 \h </w:instrText>
        </w:r>
        <w:r>
          <w:rPr>
            <w:noProof/>
            <w:webHidden/>
          </w:rPr>
        </w:r>
        <w:r>
          <w:rPr>
            <w:noProof/>
            <w:webHidden/>
          </w:rPr>
          <w:fldChar w:fldCharType="separate"/>
        </w:r>
        <w:r w:rsidR="00BB67E0">
          <w:rPr>
            <w:noProof/>
            <w:webHidden/>
          </w:rPr>
          <w:t>43</w:t>
        </w:r>
        <w:r>
          <w:rPr>
            <w:noProof/>
            <w:webHidden/>
          </w:rPr>
          <w:fldChar w:fldCharType="end"/>
        </w:r>
      </w:hyperlink>
    </w:p>
    <w:p w14:paraId="41B8E5E5" w14:textId="2DB43A41" w:rsidR="00B73186" w:rsidRPr="004370AC" w:rsidRDefault="00B73186">
      <w:pPr>
        <w:pStyle w:val="TOC2"/>
        <w:tabs>
          <w:tab w:val="right" w:leader="dot" w:pos="10070"/>
        </w:tabs>
        <w:rPr>
          <w:rFonts w:ascii="Calibri" w:hAnsi="Calibri"/>
          <w:noProof/>
          <w:sz w:val="22"/>
          <w:szCs w:val="22"/>
        </w:rPr>
      </w:pPr>
      <w:hyperlink w:anchor="_Toc407722077" w:history="1">
        <w:r w:rsidRPr="009F20DF">
          <w:rPr>
            <w:rStyle w:val="Hyperlink"/>
            <w:noProof/>
          </w:rPr>
          <w:t>06-5 Medication Administration Times</w:t>
        </w:r>
        <w:r>
          <w:rPr>
            <w:noProof/>
            <w:webHidden/>
          </w:rPr>
          <w:tab/>
        </w:r>
        <w:r>
          <w:rPr>
            <w:noProof/>
            <w:webHidden/>
          </w:rPr>
          <w:fldChar w:fldCharType="begin"/>
        </w:r>
        <w:r>
          <w:rPr>
            <w:noProof/>
            <w:webHidden/>
          </w:rPr>
          <w:instrText xml:space="preserve"> PAGEREF _Toc407722077 \h </w:instrText>
        </w:r>
        <w:r>
          <w:rPr>
            <w:noProof/>
            <w:webHidden/>
          </w:rPr>
        </w:r>
        <w:r>
          <w:rPr>
            <w:noProof/>
            <w:webHidden/>
          </w:rPr>
          <w:fldChar w:fldCharType="separate"/>
        </w:r>
        <w:r w:rsidR="00BB67E0">
          <w:rPr>
            <w:noProof/>
            <w:webHidden/>
          </w:rPr>
          <w:t>44</w:t>
        </w:r>
        <w:r>
          <w:rPr>
            <w:noProof/>
            <w:webHidden/>
          </w:rPr>
          <w:fldChar w:fldCharType="end"/>
        </w:r>
      </w:hyperlink>
    </w:p>
    <w:p w14:paraId="6D584925" w14:textId="7FE0690C" w:rsidR="00B73186" w:rsidRPr="004370AC" w:rsidRDefault="00B73186">
      <w:pPr>
        <w:pStyle w:val="TOC2"/>
        <w:tabs>
          <w:tab w:val="right" w:leader="dot" w:pos="10070"/>
        </w:tabs>
        <w:rPr>
          <w:rFonts w:ascii="Calibri" w:hAnsi="Calibri"/>
          <w:noProof/>
          <w:sz w:val="22"/>
          <w:szCs w:val="22"/>
        </w:rPr>
      </w:pPr>
      <w:hyperlink w:anchor="_Toc407722078" w:history="1">
        <w:r w:rsidRPr="009F20DF">
          <w:rPr>
            <w:rStyle w:val="Hyperlink"/>
            <w:noProof/>
          </w:rPr>
          <w:t>06-6 Over-the-Counter Medications and Preparations</w:t>
        </w:r>
        <w:r>
          <w:rPr>
            <w:noProof/>
            <w:webHidden/>
          </w:rPr>
          <w:tab/>
        </w:r>
        <w:r>
          <w:rPr>
            <w:noProof/>
            <w:webHidden/>
          </w:rPr>
          <w:fldChar w:fldCharType="begin"/>
        </w:r>
        <w:r>
          <w:rPr>
            <w:noProof/>
            <w:webHidden/>
          </w:rPr>
          <w:instrText xml:space="preserve"> PAGEREF _Toc407722078 \h </w:instrText>
        </w:r>
        <w:r>
          <w:rPr>
            <w:noProof/>
            <w:webHidden/>
          </w:rPr>
        </w:r>
        <w:r>
          <w:rPr>
            <w:noProof/>
            <w:webHidden/>
          </w:rPr>
          <w:fldChar w:fldCharType="separate"/>
        </w:r>
        <w:r w:rsidR="00BB67E0">
          <w:rPr>
            <w:noProof/>
            <w:webHidden/>
          </w:rPr>
          <w:t>45</w:t>
        </w:r>
        <w:r>
          <w:rPr>
            <w:noProof/>
            <w:webHidden/>
          </w:rPr>
          <w:fldChar w:fldCharType="end"/>
        </w:r>
      </w:hyperlink>
    </w:p>
    <w:p w14:paraId="6EFB112A" w14:textId="0DD82F2F" w:rsidR="00B73186" w:rsidRPr="004370AC" w:rsidRDefault="00B73186">
      <w:pPr>
        <w:pStyle w:val="TOC1"/>
        <w:tabs>
          <w:tab w:val="right" w:leader="dot" w:pos="10070"/>
        </w:tabs>
        <w:rPr>
          <w:rFonts w:ascii="Calibri" w:hAnsi="Calibri"/>
          <w:b w:val="0"/>
          <w:noProof/>
          <w:sz w:val="22"/>
          <w:szCs w:val="22"/>
        </w:rPr>
      </w:pPr>
      <w:hyperlink w:anchor="_Toc407722079" w:history="1">
        <w:r w:rsidRPr="009F20DF">
          <w:rPr>
            <w:rStyle w:val="Hyperlink"/>
            <w:noProof/>
          </w:rPr>
          <w:t>07   SELF-ADMINISTRATION</w:t>
        </w:r>
        <w:r>
          <w:rPr>
            <w:noProof/>
            <w:webHidden/>
          </w:rPr>
          <w:tab/>
        </w:r>
        <w:r>
          <w:rPr>
            <w:noProof/>
            <w:webHidden/>
          </w:rPr>
          <w:fldChar w:fldCharType="begin"/>
        </w:r>
        <w:r>
          <w:rPr>
            <w:noProof/>
            <w:webHidden/>
          </w:rPr>
          <w:instrText xml:space="preserve"> PAGEREF _Toc407722079 \h </w:instrText>
        </w:r>
        <w:r>
          <w:rPr>
            <w:noProof/>
            <w:webHidden/>
          </w:rPr>
        </w:r>
        <w:r>
          <w:rPr>
            <w:noProof/>
            <w:webHidden/>
          </w:rPr>
          <w:fldChar w:fldCharType="separate"/>
        </w:r>
        <w:r w:rsidR="00BB67E0">
          <w:rPr>
            <w:noProof/>
            <w:webHidden/>
          </w:rPr>
          <w:t>47</w:t>
        </w:r>
        <w:r>
          <w:rPr>
            <w:noProof/>
            <w:webHidden/>
          </w:rPr>
          <w:fldChar w:fldCharType="end"/>
        </w:r>
      </w:hyperlink>
    </w:p>
    <w:p w14:paraId="30CE7ADC" w14:textId="69A44362" w:rsidR="00B73186" w:rsidRPr="004370AC" w:rsidRDefault="00B73186">
      <w:pPr>
        <w:pStyle w:val="TOC2"/>
        <w:tabs>
          <w:tab w:val="right" w:leader="dot" w:pos="10070"/>
        </w:tabs>
        <w:rPr>
          <w:rFonts w:ascii="Calibri" w:hAnsi="Calibri"/>
          <w:noProof/>
          <w:sz w:val="22"/>
          <w:szCs w:val="22"/>
        </w:rPr>
      </w:pPr>
      <w:hyperlink w:anchor="_Toc407722080" w:history="1">
        <w:r w:rsidRPr="009F20DF">
          <w:rPr>
            <w:rStyle w:val="Hyperlink"/>
            <w:noProof/>
          </w:rPr>
          <w:t>07-1 Definition &amp; Criteria for Self-Administration of Medications</w:t>
        </w:r>
        <w:r>
          <w:rPr>
            <w:noProof/>
            <w:webHidden/>
          </w:rPr>
          <w:tab/>
        </w:r>
        <w:r>
          <w:rPr>
            <w:noProof/>
            <w:webHidden/>
          </w:rPr>
          <w:fldChar w:fldCharType="begin"/>
        </w:r>
        <w:r>
          <w:rPr>
            <w:noProof/>
            <w:webHidden/>
          </w:rPr>
          <w:instrText xml:space="preserve"> PAGEREF _Toc407722080 \h </w:instrText>
        </w:r>
        <w:r>
          <w:rPr>
            <w:noProof/>
            <w:webHidden/>
          </w:rPr>
        </w:r>
        <w:r>
          <w:rPr>
            <w:noProof/>
            <w:webHidden/>
          </w:rPr>
          <w:fldChar w:fldCharType="separate"/>
        </w:r>
        <w:r w:rsidR="00BB67E0">
          <w:rPr>
            <w:noProof/>
            <w:webHidden/>
          </w:rPr>
          <w:t>48</w:t>
        </w:r>
        <w:r>
          <w:rPr>
            <w:noProof/>
            <w:webHidden/>
          </w:rPr>
          <w:fldChar w:fldCharType="end"/>
        </w:r>
      </w:hyperlink>
    </w:p>
    <w:p w14:paraId="7C4C1479" w14:textId="440005E1" w:rsidR="00B73186" w:rsidRPr="004370AC" w:rsidRDefault="00B73186">
      <w:pPr>
        <w:pStyle w:val="TOC2"/>
        <w:tabs>
          <w:tab w:val="right" w:leader="dot" w:pos="10070"/>
        </w:tabs>
        <w:rPr>
          <w:rFonts w:ascii="Calibri" w:hAnsi="Calibri"/>
          <w:noProof/>
          <w:sz w:val="22"/>
          <w:szCs w:val="22"/>
        </w:rPr>
      </w:pPr>
      <w:hyperlink w:anchor="_Toc407722081" w:history="1">
        <w:r w:rsidRPr="009F20DF">
          <w:rPr>
            <w:rStyle w:val="Hyperlink"/>
            <w:noProof/>
          </w:rPr>
          <w:t>07-2 Learning to Self-Administer</w:t>
        </w:r>
        <w:r>
          <w:rPr>
            <w:noProof/>
            <w:webHidden/>
          </w:rPr>
          <w:tab/>
        </w:r>
        <w:r>
          <w:rPr>
            <w:noProof/>
            <w:webHidden/>
          </w:rPr>
          <w:fldChar w:fldCharType="begin"/>
        </w:r>
        <w:r>
          <w:rPr>
            <w:noProof/>
            <w:webHidden/>
          </w:rPr>
          <w:instrText xml:space="preserve"> PAGEREF _Toc407722081 \h </w:instrText>
        </w:r>
        <w:r>
          <w:rPr>
            <w:noProof/>
            <w:webHidden/>
          </w:rPr>
        </w:r>
        <w:r>
          <w:rPr>
            <w:noProof/>
            <w:webHidden/>
          </w:rPr>
          <w:fldChar w:fldCharType="separate"/>
        </w:r>
        <w:r w:rsidR="00BB67E0">
          <w:rPr>
            <w:noProof/>
            <w:webHidden/>
          </w:rPr>
          <w:t>49</w:t>
        </w:r>
        <w:r>
          <w:rPr>
            <w:noProof/>
            <w:webHidden/>
          </w:rPr>
          <w:fldChar w:fldCharType="end"/>
        </w:r>
      </w:hyperlink>
    </w:p>
    <w:p w14:paraId="0DBA5BE6" w14:textId="07EC7212" w:rsidR="00B73186" w:rsidRPr="004370AC" w:rsidRDefault="00B73186">
      <w:pPr>
        <w:pStyle w:val="TOC2"/>
        <w:tabs>
          <w:tab w:val="right" w:leader="dot" w:pos="10070"/>
        </w:tabs>
        <w:rPr>
          <w:rFonts w:ascii="Calibri" w:hAnsi="Calibri"/>
          <w:noProof/>
          <w:sz w:val="22"/>
          <w:szCs w:val="22"/>
        </w:rPr>
      </w:pPr>
      <w:hyperlink w:anchor="_Toc407722082" w:history="1">
        <w:r w:rsidRPr="009F20DF">
          <w:rPr>
            <w:rStyle w:val="Hyperlink"/>
            <w:noProof/>
          </w:rPr>
          <w:t>07-3 Appropriate Use of Pill-Organizers</w:t>
        </w:r>
        <w:r>
          <w:rPr>
            <w:noProof/>
            <w:webHidden/>
          </w:rPr>
          <w:tab/>
        </w:r>
        <w:r>
          <w:rPr>
            <w:noProof/>
            <w:webHidden/>
          </w:rPr>
          <w:fldChar w:fldCharType="begin"/>
        </w:r>
        <w:r>
          <w:rPr>
            <w:noProof/>
            <w:webHidden/>
          </w:rPr>
          <w:instrText xml:space="preserve"> PAGEREF _Toc407722082 \h </w:instrText>
        </w:r>
        <w:r>
          <w:rPr>
            <w:noProof/>
            <w:webHidden/>
          </w:rPr>
        </w:r>
        <w:r>
          <w:rPr>
            <w:noProof/>
            <w:webHidden/>
          </w:rPr>
          <w:fldChar w:fldCharType="separate"/>
        </w:r>
        <w:r w:rsidR="00BB67E0">
          <w:rPr>
            <w:noProof/>
            <w:webHidden/>
          </w:rPr>
          <w:t>50</w:t>
        </w:r>
        <w:r>
          <w:rPr>
            <w:noProof/>
            <w:webHidden/>
          </w:rPr>
          <w:fldChar w:fldCharType="end"/>
        </w:r>
      </w:hyperlink>
    </w:p>
    <w:p w14:paraId="4164366F" w14:textId="0ED2A40D" w:rsidR="00B73186" w:rsidRPr="004370AC" w:rsidRDefault="00B73186">
      <w:pPr>
        <w:pStyle w:val="TOC2"/>
        <w:tabs>
          <w:tab w:val="right" w:leader="dot" w:pos="10070"/>
        </w:tabs>
        <w:rPr>
          <w:rFonts w:ascii="Calibri" w:hAnsi="Calibri"/>
          <w:noProof/>
          <w:sz w:val="22"/>
          <w:szCs w:val="22"/>
        </w:rPr>
      </w:pPr>
      <w:hyperlink w:anchor="_Toc407722083" w:history="1">
        <w:r w:rsidRPr="009F20DF">
          <w:rPr>
            <w:rStyle w:val="Hyperlink"/>
            <w:noProof/>
          </w:rPr>
          <w:t>07-4 Skill Assessment</w:t>
        </w:r>
        <w:r>
          <w:rPr>
            <w:noProof/>
            <w:webHidden/>
          </w:rPr>
          <w:tab/>
        </w:r>
        <w:r>
          <w:rPr>
            <w:noProof/>
            <w:webHidden/>
          </w:rPr>
          <w:fldChar w:fldCharType="begin"/>
        </w:r>
        <w:r>
          <w:rPr>
            <w:noProof/>
            <w:webHidden/>
          </w:rPr>
          <w:instrText xml:space="preserve"> PAGEREF _Toc407722083 \h </w:instrText>
        </w:r>
        <w:r>
          <w:rPr>
            <w:noProof/>
            <w:webHidden/>
          </w:rPr>
        </w:r>
        <w:r>
          <w:rPr>
            <w:noProof/>
            <w:webHidden/>
          </w:rPr>
          <w:fldChar w:fldCharType="separate"/>
        </w:r>
        <w:r w:rsidR="00BB67E0">
          <w:rPr>
            <w:noProof/>
            <w:webHidden/>
          </w:rPr>
          <w:t>52</w:t>
        </w:r>
        <w:r>
          <w:rPr>
            <w:noProof/>
            <w:webHidden/>
          </w:rPr>
          <w:fldChar w:fldCharType="end"/>
        </w:r>
      </w:hyperlink>
    </w:p>
    <w:p w14:paraId="3C891CC9" w14:textId="20CECDB1" w:rsidR="00B73186" w:rsidRPr="004370AC" w:rsidRDefault="00B73186">
      <w:pPr>
        <w:pStyle w:val="TOC3"/>
        <w:tabs>
          <w:tab w:val="right" w:leader="dot" w:pos="10070"/>
        </w:tabs>
        <w:rPr>
          <w:rFonts w:ascii="Calibri" w:hAnsi="Calibri"/>
          <w:noProof/>
          <w:sz w:val="22"/>
          <w:szCs w:val="22"/>
        </w:rPr>
      </w:pPr>
      <w:hyperlink w:anchor="_Toc407722084" w:history="1">
        <w:r w:rsidRPr="009F20DF">
          <w:rPr>
            <w:rStyle w:val="Hyperlink"/>
            <w:noProof/>
          </w:rPr>
          <w:t>Observation Tool For Self-Administration</w:t>
        </w:r>
        <w:r>
          <w:rPr>
            <w:noProof/>
            <w:webHidden/>
          </w:rPr>
          <w:tab/>
        </w:r>
        <w:r>
          <w:rPr>
            <w:noProof/>
            <w:webHidden/>
          </w:rPr>
          <w:fldChar w:fldCharType="begin"/>
        </w:r>
        <w:r>
          <w:rPr>
            <w:noProof/>
            <w:webHidden/>
          </w:rPr>
          <w:instrText xml:space="preserve"> PAGEREF _Toc407722084 \h </w:instrText>
        </w:r>
        <w:r>
          <w:rPr>
            <w:noProof/>
            <w:webHidden/>
          </w:rPr>
        </w:r>
        <w:r>
          <w:rPr>
            <w:noProof/>
            <w:webHidden/>
          </w:rPr>
          <w:fldChar w:fldCharType="separate"/>
        </w:r>
        <w:r w:rsidR="00BB67E0">
          <w:rPr>
            <w:noProof/>
            <w:webHidden/>
          </w:rPr>
          <w:t>53</w:t>
        </w:r>
        <w:r>
          <w:rPr>
            <w:noProof/>
            <w:webHidden/>
          </w:rPr>
          <w:fldChar w:fldCharType="end"/>
        </w:r>
      </w:hyperlink>
    </w:p>
    <w:p w14:paraId="73222A67" w14:textId="2D67702A" w:rsidR="00B73186" w:rsidRPr="004370AC" w:rsidRDefault="00B73186">
      <w:pPr>
        <w:pStyle w:val="TOC2"/>
        <w:tabs>
          <w:tab w:val="right" w:leader="dot" w:pos="10070"/>
        </w:tabs>
        <w:rPr>
          <w:rFonts w:ascii="Calibri" w:hAnsi="Calibri"/>
          <w:noProof/>
          <w:sz w:val="22"/>
          <w:szCs w:val="22"/>
        </w:rPr>
      </w:pPr>
      <w:hyperlink w:anchor="_Toc407722085" w:history="1">
        <w:r w:rsidRPr="009F20DF">
          <w:rPr>
            <w:rStyle w:val="Hyperlink"/>
            <w:noProof/>
          </w:rPr>
          <w:t>07-5 Development of a Teaching Plan</w:t>
        </w:r>
        <w:r>
          <w:rPr>
            <w:noProof/>
            <w:webHidden/>
          </w:rPr>
          <w:tab/>
        </w:r>
        <w:r>
          <w:rPr>
            <w:noProof/>
            <w:webHidden/>
          </w:rPr>
          <w:fldChar w:fldCharType="begin"/>
        </w:r>
        <w:r>
          <w:rPr>
            <w:noProof/>
            <w:webHidden/>
          </w:rPr>
          <w:instrText xml:space="preserve"> PAGEREF _Toc407722085 \h </w:instrText>
        </w:r>
        <w:r>
          <w:rPr>
            <w:noProof/>
            <w:webHidden/>
          </w:rPr>
        </w:r>
        <w:r>
          <w:rPr>
            <w:noProof/>
            <w:webHidden/>
          </w:rPr>
          <w:fldChar w:fldCharType="separate"/>
        </w:r>
        <w:r w:rsidR="00BB67E0">
          <w:rPr>
            <w:noProof/>
            <w:webHidden/>
          </w:rPr>
          <w:t>56</w:t>
        </w:r>
        <w:r>
          <w:rPr>
            <w:noProof/>
            <w:webHidden/>
          </w:rPr>
          <w:fldChar w:fldCharType="end"/>
        </w:r>
      </w:hyperlink>
    </w:p>
    <w:p w14:paraId="00C19407" w14:textId="5B58DE0A" w:rsidR="00B73186" w:rsidRPr="004370AC" w:rsidRDefault="00B73186">
      <w:pPr>
        <w:pStyle w:val="TOC2"/>
        <w:tabs>
          <w:tab w:val="right" w:leader="dot" w:pos="10070"/>
        </w:tabs>
        <w:rPr>
          <w:rFonts w:ascii="Calibri" w:hAnsi="Calibri"/>
          <w:noProof/>
          <w:sz w:val="22"/>
          <w:szCs w:val="22"/>
        </w:rPr>
      </w:pPr>
      <w:hyperlink w:anchor="_Toc407722086" w:history="1">
        <w:r w:rsidRPr="009F20DF">
          <w:rPr>
            <w:rStyle w:val="Hyperlink"/>
            <w:noProof/>
          </w:rPr>
          <w:t>07-6 Documentation</w:t>
        </w:r>
        <w:r>
          <w:rPr>
            <w:noProof/>
            <w:webHidden/>
          </w:rPr>
          <w:tab/>
        </w:r>
        <w:r>
          <w:rPr>
            <w:noProof/>
            <w:webHidden/>
          </w:rPr>
          <w:fldChar w:fldCharType="begin"/>
        </w:r>
        <w:r>
          <w:rPr>
            <w:noProof/>
            <w:webHidden/>
          </w:rPr>
          <w:instrText xml:space="preserve"> PAGEREF _Toc407722086 \h </w:instrText>
        </w:r>
        <w:r>
          <w:rPr>
            <w:noProof/>
            <w:webHidden/>
          </w:rPr>
        </w:r>
        <w:r>
          <w:rPr>
            <w:noProof/>
            <w:webHidden/>
          </w:rPr>
          <w:fldChar w:fldCharType="separate"/>
        </w:r>
        <w:r w:rsidR="00BB67E0">
          <w:rPr>
            <w:noProof/>
            <w:webHidden/>
          </w:rPr>
          <w:t>57</w:t>
        </w:r>
        <w:r>
          <w:rPr>
            <w:noProof/>
            <w:webHidden/>
          </w:rPr>
          <w:fldChar w:fldCharType="end"/>
        </w:r>
      </w:hyperlink>
    </w:p>
    <w:p w14:paraId="1D588585" w14:textId="085709B3" w:rsidR="00B73186" w:rsidRPr="004370AC" w:rsidRDefault="00B73186">
      <w:pPr>
        <w:pStyle w:val="TOC3"/>
        <w:tabs>
          <w:tab w:val="right" w:leader="dot" w:pos="10070"/>
        </w:tabs>
        <w:rPr>
          <w:rFonts w:ascii="Calibri" w:hAnsi="Calibri"/>
          <w:noProof/>
          <w:sz w:val="22"/>
          <w:szCs w:val="22"/>
        </w:rPr>
      </w:pPr>
      <w:hyperlink w:anchor="_Toc407722087" w:history="1">
        <w:r w:rsidRPr="009F20DF">
          <w:rPr>
            <w:rStyle w:val="Hyperlink"/>
            <w:noProof/>
          </w:rPr>
          <w:t>Self-administration Teaching Plan</w:t>
        </w:r>
        <w:r>
          <w:rPr>
            <w:noProof/>
            <w:webHidden/>
          </w:rPr>
          <w:tab/>
        </w:r>
        <w:r>
          <w:rPr>
            <w:noProof/>
            <w:webHidden/>
          </w:rPr>
          <w:fldChar w:fldCharType="begin"/>
        </w:r>
        <w:r>
          <w:rPr>
            <w:noProof/>
            <w:webHidden/>
          </w:rPr>
          <w:instrText xml:space="preserve"> PAGEREF _Toc407722087 \h </w:instrText>
        </w:r>
        <w:r>
          <w:rPr>
            <w:noProof/>
            <w:webHidden/>
          </w:rPr>
        </w:r>
        <w:r>
          <w:rPr>
            <w:noProof/>
            <w:webHidden/>
          </w:rPr>
          <w:fldChar w:fldCharType="separate"/>
        </w:r>
        <w:r w:rsidR="00BB67E0">
          <w:rPr>
            <w:noProof/>
            <w:webHidden/>
          </w:rPr>
          <w:t>59</w:t>
        </w:r>
        <w:r>
          <w:rPr>
            <w:noProof/>
            <w:webHidden/>
          </w:rPr>
          <w:fldChar w:fldCharType="end"/>
        </w:r>
      </w:hyperlink>
    </w:p>
    <w:p w14:paraId="680702E7" w14:textId="5CCAD4FB" w:rsidR="00B73186" w:rsidRPr="004370AC" w:rsidRDefault="00B73186">
      <w:pPr>
        <w:pStyle w:val="TOC3"/>
        <w:tabs>
          <w:tab w:val="right" w:leader="dot" w:pos="10070"/>
        </w:tabs>
        <w:rPr>
          <w:rFonts w:ascii="Calibri" w:hAnsi="Calibri"/>
          <w:noProof/>
          <w:sz w:val="22"/>
          <w:szCs w:val="22"/>
        </w:rPr>
      </w:pPr>
      <w:hyperlink w:anchor="_Toc407722088" w:history="1">
        <w:r w:rsidRPr="009F20DF">
          <w:rPr>
            <w:rStyle w:val="Hyperlink"/>
            <w:noProof/>
          </w:rPr>
          <w:t>Self-administration Support Plan</w:t>
        </w:r>
        <w:r>
          <w:rPr>
            <w:noProof/>
            <w:webHidden/>
          </w:rPr>
          <w:tab/>
        </w:r>
        <w:r>
          <w:rPr>
            <w:noProof/>
            <w:webHidden/>
          </w:rPr>
          <w:fldChar w:fldCharType="begin"/>
        </w:r>
        <w:r>
          <w:rPr>
            <w:noProof/>
            <w:webHidden/>
          </w:rPr>
          <w:instrText xml:space="preserve"> PAGEREF _Toc407722088 \h </w:instrText>
        </w:r>
        <w:r>
          <w:rPr>
            <w:noProof/>
            <w:webHidden/>
          </w:rPr>
        </w:r>
        <w:r>
          <w:rPr>
            <w:noProof/>
            <w:webHidden/>
          </w:rPr>
          <w:fldChar w:fldCharType="separate"/>
        </w:r>
        <w:r w:rsidR="00BB67E0">
          <w:rPr>
            <w:noProof/>
            <w:webHidden/>
          </w:rPr>
          <w:t>60</w:t>
        </w:r>
        <w:r>
          <w:rPr>
            <w:noProof/>
            <w:webHidden/>
          </w:rPr>
          <w:fldChar w:fldCharType="end"/>
        </w:r>
      </w:hyperlink>
    </w:p>
    <w:p w14:paraId="7007371D" w14:textId="41301713" w:rsidR="00B73186" w:rsidRPr="004370AC" w:rsidRDefault="00B73186">
      <w:pPr>
        <w:pStyle w:val="TOC1"/>
        <w:tabs>
          <w:tab w:val="right" w:leader="dot" w:pos="10070"/>
        </w:tabs>
        <w:rPr>
          <w:rFonts w:ascii="Calibri" w:hAnsi="Calibri"/>
          <w:b w:val="0"/>
          <w:noProof/>
          <w:sz w:val="22"/>
          <w:szCs w:val="22"/>
        </w:rPr>
      </w:pPr>
      <w:hyperlink w:anchor="_Toc407722089" w:history="1">
        <w:r w:rsidRPr="009F20DF">
          <w:rPr>
            <w:rStyle w:val="Hyperlink"/>
            <w:noProof/>
          </w:rPr>
          <w:t>08   ANCILLARY PRACTICES</w:t>
        </w:r>
        <w:r>
          <w:rPr>
            <w:noProof/>
            <w:webHidden/>
          </w:rPr>
          <w:tab/>
        </w:r>
        <w:r>
          <w:rPr>
            <w:noProof/>
            <w:webHidden/>
          </w:rPr>
          <w:fldChar w:fldCharType="begin"/>
        </w:r>
        <w:r>
          <w:rPr>
            <w:noProof/>
            <w:webHidden/>
          </w:rPr>
          <w:instrText xml:space="preserve"> PAGEREF _Toc407722089 \h </w:instrText>
        </w:r>
        <w:r>
          <w:rPr>
            <w:noProof/>
            <w:webHidden/>
          </w:rPr>
        </w:r>
        <w:r>
          <w:rPr>
            <w:noProof/>
            <w:webHidden/>
          </w:rPr>
          <w:fldChar w:fldCharType="separate"/>
        </w:r>
        <w:r w:rsidR="00BB67E0">
          <w:rPr>
            <w:noProof/>
            <w:webHidden/>
          </w:rPr>
          <w:t>61</w:t>
        </w:r>
        <w:r>
          <w:rPr>
            <w:noProof/>
            <w:webHidden/>
          </w:rPr>
          <w:fldChar w:fldCharType="end"/>
        </w:r>
      </w:hyperlink>
    </w:p>
    <w:p w14:paraId="5FDA37F0" w14:textId="1C598B75" w:rsidR="00B73186" w:rsidRPr="004370AC" w:rsidRDefault="00B73186">
      <w:pPr>
        <w:pStyle w:val="TOC2"/>
        <w:tabs>
          <w:tab w:val="right" w:leader="dot" w:pos="10070"/>
        </w:tabs>
        <w:rPr>
          <w:rFonts w:ascii="Calibri" w:hAnsi="Calibri"/>
          <w:noProof/>
          <w:sz w:val="22"/>
          <w:szCs w:val="22"/>
        </w:rPr>
      </w:pPr>
      <w:hyperlink w:anchor="_Toc407722090" w:history="1">
        <w:r w:rsidRPr="009F20DF">
          <w:rPr>
            <w:rStyle w:val="Hyperlink"/>
            <w:noProof/>
          </w:rPr>
          <w:t>08-1 Vital Signs</w:t>
        </w:r>
        <w:r>
          <w:rPr>
            <w:noProof/>
            <w:webHidden/>
          </w:rPr>
          <w:tab/>
        </w:r>
        <w:r>
          <w:rPr>
            <w:noProof/>
            <w:webHidden/>
          </w:rPr>
          <w:fldChar w:fldCharType="begin"/>
        </w:r>
        <w:r>
          <w:rPr>
            <w:noProof/>
            <w:webHidden/>
          </w:rPr>
          <w:instrText xml:space="preserve"> PAGEREF _Toc407722090 \h </w:instrText>
        </w:r>
        <w:r>
          <w:rPr>
            <w:noProof/>
            <w:webHidden/>
          </w:rPr>
        </w:r>
        <w:r>
          <w:rPr>
            <w:noProof/>
            <w:webHidden/>
          </w:rPr>
          <w:fldChar w:fldCharType="separate"/>
        </w:r>
        <w:r w:rsidR="00BB67E0">
          <w:rPr>
            <w:noProof/>
            <w:webHidden/>
          </w:rPr>
          <w:t>62</w:t>
        </w:r>
        <w:r>
          <w:rPr>
            <w:noProof/>
            <w:webHidden/>
          </w:rPr>
          <w:fldChar w:fldCharType="end"/>
        </w:r>
      </w:hyperlink>
    </w:p>
    <w:p w14:paraId="51A0DB50" w14:textId="0760E3E4" w:rsidR="00B73186" w:rsidRPr="004370AC" w:rsidRDefault="00B73186">
      <w:pPr>
        <w:pStyle w:val="TOC2"/>
        <w:tabs>
          <w:tab w:val="right" w:leader="dot" w:pos="10070"/>
        </w:tabs>
        <w:rPr>
          <w:rFonts w:ascii="Calibri" w:hAnsi="Calibri"/>
          <w:noProof/>
          <w:sz w:val="22"/>
          <w:szCs w:val="22"/>
        </w:rPr>
      </w:pPr>
      <w:hyperlink w:anchor="_Toc407722091" w:history="1">
        <w:r w:rsidRPr="009F20DF">
          <w:rPr>
            <w:rStyle w:val="Hyperlink"/>
            <w:noProof/>
          </w:rPr>
          <w:t>08-2 Allergies</w:t>
        </w:r>
        <w:r>
          <w:rPr>
            <w:noProof/>
            <w:webHidden/>
          </w:rPr>
          <w:tab/>
        </w:r>
        <w:r>
          <w:rPr>
            <w:noProof/>
            <w:webHidden/>
          </w:rPr>
          <w:fldChar w:fldCharType="begin"/>
        </w:r>
        <w:r>
          <w:rPr>
            <w:noProof/>
            <w:webHidden/>
          </w:rPr>
          <w:instrText xml:space="preserve"> PAGEREF _Toc407722091 \h </w:instrText>
        </w:r>
        <w:r>
          <w:rPr>
            <w:noProof/>
            <w:webHidden/>
          </w:rPr>
        </w:r>
        <w:r>
          <w:rPr>
            <w:noProof/>
            <w:webHidden/>
          </w:rPr>
          <w:fldChar w:fldCharType="separate"/>
        </w:r>
        <w:r w:rsidR="00BB67E0">
          <w:rPr>
            <w:noProof/>
            <w:webHidden/>
          </w:rPr>
          <w:t>64</w:t>
        </w:r>
        <w:r>
          <w:rPr>
            <w:noProof/>
            <w:webHidden/>
          </w:rPr>
          <w:fldChar w:fldCharType="end"/>
        </w:r>
      </w:hyperlink>
    </w:p>
    <w:p w14:paraId="230A5FD6" w14:textId="1F4F27ED" w:rsidR="00B73186" w:rsidRPr="004370AC" w:rsidRDefault="00B73186">
      <w:pPr>
        <w:pStyle w:val="TOC2"/>
        <w:tabs>
          <w:tab w:val="right" w:leader="dot" w:pos="10070"/>
        </w:tabs>
        <w:rPr>
          <w:rFonts w:ascii="Calibri" w:hAnsi="Calibri"/>
          <w:noProof/>
          <w:sz w:val="22"/>
          <w:szCs w:val="22"/>
        </w:rPr>
      </w:pPr>
      <w:hyperlink w:anchor="_Toc407722092" w:history="1">
        <w:r w:rsidRPr="009F20DF">
          <w:rPr>
            <w:rStyle w:val="Hyperlink"/>
            <w:noProof/>
          </w:rPr>
          <w:t>08-3 Blood Glucose Monitoring</w:t>
        </w:r>
        <w:r>
          <w:rPr>
            <w:noProof/>
            <w:webHidden/>
          </w:rPr>
          <w:tab/>
        </w:r>
        <w:r>
          <w:rPr>
            <w:noProof/>
            <w:webHidden/>
          </w:rPr>
          <w:fldChar w:fldCharType="begin"/>
        </w:r>
        <w:r>
          <w:rPr>
            <w:noProof/>
            <w:webHidden/>
          </w:rPr>
          <w:instrText xml:space="preserve"> PAGEREF _Toc407722092 \h </w:instrText>
        </w:r>
        <w:r>
          <w:rPr>
            <w:noProof/>
            <w:webHidden/>
          </w:rPr>
        </w:r>
        <w:r>
          <w:rPr>
            <w:noProof/>
            <w:webHidden/>
          </w:rPr>
          <w:fldChar w:fldCharType="separate"/>
        </w:r>
        <w:r w:rsidR="00BB67E0">
          <w:rPr>
            <w:noProof/>
            <w:webHidden/>
          </w:rPr>
          <w:t>65</w:t>
        </w:r>
        <w:r>
          <w:rPr>
            <w:noProof/>
            <w:webHidden/>
          </w:rPr>
          <w:fldChar w:fldCharType="end"/>
        </w:r>
      </w:hyperlink>
    </w:p>
    <w:p w14:paraId="600B4B10" w14:textId="4228EE6B" w:rsidR="00B73186" w:rsidRPr="004370AC" w:rsidRDefault="00B73186">
      <w:pPr>
        <w:pStyle w:val="TOC2"/>
        <w:tabs>
          <w:tab w:val="right" w:leader="dot" w:pos="10070"/>
        </w:tabs>
        <w:rPr>
          <w:rFonts w:ascii="Calibri" w:hAnsi="Calibri"/>
          <w:noProof/>
          <w:sz w:val="22"/>
          <w:szCs w:val="22"/>
        </w:rPr>
      </w:pPr>
      <w:hyperlink w:anchor="_Toc407722093" w:history="1">
        <w:r w:rsidRPr="009F20DF">
          <w:rPr>
            <w:rStyle w:val="Hyperlink"/>
            <w:noProof/>
          </w:rPr>
          <w:t>08-4 Oxygen Therapy</w:t>
        </w:r>
        <w:r>
          <w:rPr>
            <w:noProof/>
            <w:webHidden/>
          </w:rPr>
          <w:tab/>
        </w:r>
        <w:r>
          <w:rPr>
            <w:noProof/>
            <w:webHidden/>
          </w:rPr>
          <w:fldChar w:fldCharType="begin"/>
        </w:r>
        <w:r>
          <w:rPr>
            <w:noProof/>
            <w:webHidden/>
          </w:rPr>
          <w:instrText xml:space="preserve"> PAGEREF _Toc407722093 \h </w:instrText>
        </w:r>
        <w:r>
          <w:rPr>
            <w:noProof/>
            <w:webHidden/>
          </w:rPr>
        </w:r>
        <w:r>
          <w:rPr>
            <w:noProof/>
            <w:webHidden/>
          </w:rPr>
          <w:fldChar w:fldCharType="separate"/>
        </w:r>
        <w:r w:rsidR="00BB67E0">
          <w:rPr>
            <w:noProof/>
            <w:webHidden/>
          </w:rPr>
          <w:t>67</w:t>
        </w:r>
        <w:r>
          <w:rPr>
            <w:noProof/>
            <w:webHidden/>
          </w:rPr>
          <w:fldChar w:fldCharType="end"/>
        </w:r>
      </w:hyperlink>
    </w:p>
    <w:p w14:paraId="2C4B991A" w14:textId="7ABD47C4" w:rsidR="00B73186" w:rsidRPr="004370AC" w:rsidRDefault="00B73186">
      <w:pPr>
        <w:pStyle w:val="TOC3"/>
        <w:tabs>
          <w:tab w:val="right" w:leader="dot" w:pos="10070"/>
        </w:tabs>
        <w:rPr>
          <w:rFonts w:ascii="Calibri" w:hAnsi="Calibri"/>
          <w:noProof/>
          <w:sz w:val="22"/>
          <w:szCs w:val="22"/>
        </w:rPr>
      </w:pPr>
      <w:hyperlink w:anchor="_Toc407722094" w:history="1">
        <w:r w:rsidRPr="009F20DF">
          <w:rPr>
            <w:rStyle w:val="Hyperlink"/>
            <w:noProof/>
          </w:rPr>
          <w:t>Oxygen Therapy Training Guidelines</w:t>
        </w:r>
        <w:r>
          <w:rPr>
            <w:noProof/>
            <w:webHidden/>
          </w:rPr>
          <w:tab/>
        </w:r>
        <w:r>
          <w:rPr>
            <w:noProof/>
            <w:webHidden/>
          </w:rPr>
          <w:fldChar w:fldCharType="begin"/>
        </w:r>
        <w:r>
          <w:rPr>
            <w:noProof/>
            <w:webHidden/>
          </w:rPr>
          <w:instrText xml:space="preserve"> PAGEREF _Toc407722094 \h </w:instrText>
        </w:r>
        <w:r>
          <w:rPr>
            <w:noProof/>
            <w:webHidden/>
          </w:rPr>
        </w:r>
        <w:r>
          <w:rPr>
            <w:noProof/>
            <w:webHidden/>
          </w:rPr>
          <w:fldChar w:fldCharType="separate"/>
        </w:r>
        <w:r w:rsidR="00BB67E0">
          <w:rPr>
            <w:noProof/>
            <w:webHidden/>
          </w:rPr>
          <w:t>69</w:t>
        </w:r>
        <w:r>
          <w:rPr>
            <w:noProof/>
            <w:webHidden/>
          </w:rPr>
          <w:fldChar w:fldCharType="end"/>
        </w:r>
      </w:hyperlink>
    </w:p>
    <w:p w14:paraId="6B3D50AF" w14:textId="5A8593CD" w:rsidR="00B73186" w:rsidRPr="004370AC" w:rsidRDefault="00B73186">
      <w:pPr>
        <w:pStyle w:val="TOC2"/>
        <w:tabs>
          <w:tab w:val="right" w:leader="dot" w:pos="10070"/>
        </w:tabs>
        <w:rPr>
          <w:rFonts w:ascii="Calibri" w:hAnsi="Calibri"/>
          <w:noProof/>
          <w:sz w:val="22"/>
          <w:szCs w:val="22"/>
        </w:rPr>
      </w:pPr>
      <w:hyperlink w:anchor="_Toc407722095" w:history="1">
        <w:r w:rsidRPr="009F20DF">
          <w:rPr>
            <w:rStyle w:val="Hyperlink"/>
            <w:noProof/>
          </w:rPr>
          <w:t>08-5 High Alert Medication-Warfarin sodium Therapy</w:t>
        </w:r>
        <w:r>
          <w:rPr>
            <w:noProof/>
            <w:webHidden/>
          </w:rPr>
          <w:tab/>
        </w:r>
        <w:r>
          <w:rPr>
            <w:noProof/>
            <w:webHidden/>
          </w:rPr>
          <w:fldChar w:fldCharType="begin"/>
        </w:r>
        <w:r>
          <w:rPr>
            <w:noProof/>
            <w:webHidden/>
          </w:rPr>
          <w:instrText xml:space="preserve"> PAGEREF _Toc407722095 \h </w:instrText>
        </w:r>
        <w:r>
          <w:rPr>
            <w:noProof/>
            <w:webHidden/>
          </w:rPr>
        </w:r>
        <w:r>
          <w:rPr>
            <w:noProof/>
            <w:webHidden/>
          </w:rPr>
          <w:fldChar w:fldCharType="separate"/>
        </w:r>
        <w:r w:rsidR="00BB67E0">
          <w:rPr>
            <w:noProof/>
            <w:webHidden/>
          </w:rPr>
          <w:t>70</w:t>
        </w:r>
        <w:r>
          <w:rPr>
            <w:noProof/>
            <w:webHidden/>
          </w:rPr>
          <w:fldChar w:fldCharType="end"/>
        </w:r>
      </w:hyperlink>
    </w:p>
    <w:p w14:paraId="2A4D4C67" w14:textId="4FB55B96" w:rsidR="00B73186" w:rsidRPr="004370AC" w:rsidRDefault="00B73186">
      <w:pPr>
        <w:pStyle w:val="TOC3"/>
        <w:tabs>
          <w:tab w:val="right" w:leader="dot" w:pos="10070"/>
        </w:tabs>
        <w:rPr>
          <w:rFonts w:ascii="Calibri" w:hAnsi="Calibri"/>
          <w:noProof/>
          <w:sz w:val="22"/>
          <w:szCs w:val="22"/>
        </w:rPr>
      </w:pPr>
      <w:hyperlink w:anchor="_Toc407722096" w:history="1">
        <w:r w:rsidRPr="009F20DF">
          <w:rPr>
            <w:rStyle w:val="Hyperlink"/>
            <w:noProof/>
          </w:rPr>
          <w:t>Evaluation Tool for Warfarin Sodium Therapy</w:t>
        </w:r>
        <w:r>
          <w:rPr>
            <w:noProof/>
            <w:webHidden/>
          </w:rPr>
          <w:tab/>
        </w:r>
        <w:r>
          <w:rPr>
            <w:noProof/>
            <w:webHidden/>
          </w:rPr>
          <w:fldChar w:fldCharType="begin"/>
        </w:r>
        <w:r>
          <w:rPr>
            <w:noProof/>
            <w:webHidden/>
          </w:rPr>
          <w:instrText xml:space="preserve"> PAGEREF _Toc407722096 \h </w:instrText>
        </w:r>
        <w:r>
          <w:rPr>
            <w:noProof/>
            <w:webHidden/>
          </w:rPr>
        </w:r>
        <w:r>
          <w:rPr>
            <w:noProof/>
            <w:webHidden/>
          </w:rPr>
          <w:fldChar w:fldCharType="separate"/>
        </w:r>
        <w:r w:rsidR="00BB67E0">
          <w:rPr>
            <w:noProof/>
            <w:webHidden/>
          </w:rPr>
          <w:t>73</w:t>
        </w:r>
        <w:r>
          <w:rPr>
            <w:noProof/>
            <w:webHidden/>
          </w:rPr>
          <w:fldChar w:fldCharType="end"/>
        </w:r>
      </w:hyperlink>
    </w:p>
    <w:p w14:paraId="7278C496" w14:textId="153F56F1" w:rsidR="00B73186" w:rsidRPr="004370AC" w:rsidRDefault="00B73186">
      <w:pPr>
        <w:pStyle w:val="TOC2"/>
        <w:tabs>
          <w:tab w:val="right" w:leader="dot" w:pos="10070"/>
        </w:tabs>
        <w:rPr>
          <w:rFonts w:ascii="Calibri" w:hAnsi="Calibri"/>
          <w:noProof/>
          <w:sz w:val="22"/>
          <w:szCs w:val="22"/>
        </w:rPr>
      </w:pPr>
      <w:hyperlink w:anchor="_Toc407722097" w:history="1">
        <w:r w:rsidRPr="009F20DF">
          <w:rPr>
            <w:rStyle w:val="Hyperlink"/>
            <w:noProof/>
          </w:rPr>
          <w:t>08-6 High Alert Medication-Clozapine Therapy</w:t>
        </w:r>
        <w:r>
          <w:rPr>
            <w:noProof/>
            <w:webHidden/>
          </w:rPr>
          <w:tab/>
        </w:r>
        <w:r>
          <w:rPr>
            <w:noProof/>
            <w:webHidden/>
          </w:rPr>
          <w:fldChar w:fldCharType="begin"/>
        </w:r>
        <w:r>
          <w:rPr>
            <w:noProof/>
            <w:webHidden/>
          </w:rPr>
          <w:instrText xml:space="preserve"> PAGEREF _Toc407722097 \h </w:instrText>
        </w:r>
        <w:r>
          <w:rPr>
            <w:noProof/>
            <w:webHidden/>
          </w:rPr>
        </w:r>
        <w:r>
          <w:rPr>
            <w:noProof/>
            <w:webHidden/>
          </w:rPr>
          <w:fldChar w:fldCharType="separate"/>
        </w:r>
        <w:r w:rsidR="00BB67E0">
          <w:rPr>
            <w:noProof/>
            <w:webHidden/>
          </w:rPr>
          <w:t>84</w:t>
        </w:r>
        <w:r>
          <w:rPr>
            <w:noProof/>
            <w:webHidden/>
          </w:rPr>
          <w:fldChar w:fldCharType="end"/>
        </w:r>
      </w:hyperlink>
    </w:p>
    <w:p w14:paraId="1E1A9F09" w14:textId="552DDB0B" w:rsidR="00B73186" w:rsidRPr="004370AC" w:rsidRDefault="00B73186">
      <w:pPr>
        <w:pStyle w:val="TOC3"/>
        <w:tabs>
          <w:tab w:val="right" w:leader="dot" w:pos="10070"/>
        </w:tabs>
        <w:rPr>
          <w:rFonts w:ascii="Calibri" w:hAnsi="Calibri"/>
          <w:noProof/>
          <w:sz w:val="22"/>
          <w:szCs w:val="22"/>
        </w:rPr>
      </w:pPr>
      <w:hyperlink w:anchor="_Toc407722098" w:history="1">
        <w:r w:rsidRPr="009F20DF">
          <w:rPr>
            <w:rStyle w:val="Hyperlink"/>
            <w:noProof/>
          </w:rPr>
          <w:t>Clozapine Therapy Training Guidelines</w:t>
        </w:r>
        <w:r>
          <w:rPr>
            <w:noProof/>
            <w:webHidden/>
          </w:rPr>
          <w:tab/>
        </w:r>
        <w:r>
          <w:rPr>
            <w:noProof/>
            <w:webHidden/>
          </w:rPr>
          <w:fldChar w:fldCharType="begin"/>
        </w:r>
        <w:r>
          <w:rPr>
            <w:noProof/>
            <w:webHidden/>
          </w:rPr>
          <w:instrText xml:space="preserve"> PAGEREF _Toc407722098 \h </w:instrText>
        </w:r>
        <w:r>
          <w:rPr>
            <w:noProof/>
            <w:webHidden/>
          </w:rPr>
        </w:r>
        <w:r>
          <w:rPr>
            <w:noProof/>
            <w:webHidden/>
          </w:rPr>
          <w:fldChar w:fldCharType="separate"/>
        </w:r>
        <w:r w:rsidR="00BB67E0">
          <w:rPr>
            <w:noProof/>
            <w:webHidden/>
          </w:rPr>
          <w:t>86</w:t>
        </w:r>
        <w:r>
          <w:rPr>
            <w:noProof/>
            <w:webHidden/>
          </w:rPr>
          <w:fldChar w:fldCharType="end"/>
        </w:r>
      </w:hyperlink>
    </w:p>
    <w:p w14:paraId="7E53EF83" w14:textId="37DB2F54" w:rsidR="00B73186" w:rsidRPr="004370AC" w:rsidRDefault="00B73186">
      <w:pPr>
        <w:pStyle w:val="TOC2"/>
        <w:tabs>
          <w:tab w:val="right" w:leader="dot" w:pos="10070"/>
        </w:tabs>
        <w:rPr>
          <w:rFonts w:ascii="Calibri" w:hAnsi="Calibri"/>
          <w:noProof/>
          <w:sz w:val="22"/>
          <w:szCs w:val="22"/>
        </w:rPr>
      </w:pPr>
      <w:hyperlink w:anchor="_Toc407722099" w:history="1">
        <w:r w:rsidRPr="009F20DF">
          <w:rPr>
            <w:rStyle w:val="Hyperlink"/>
            <w:noProof/>
          </w:rPr>
          <w:t>08-7 High Alert Medication-</w:t>
        </w:r>
        <w:r>
          <w:rPr>
            <w:noProof/>
            <w:webHidden/>
          </w:rPr>
          <w:tab/>
        </w:r>
        <w:r>
          <w:rPr>
            <w:noProof/>
            <w:webHidden/>
          </w:rPr>
          <w:fldChar w:fldCharType="begin"/>
        </w:r>
        <w:r>
          <w:rPr>
            <w:noProof/>
            <w:webHidden/>
          </w:rPr>
          <w:instrText xml:space="preserve"> PAGEREF _Toc407722099 \h </w:instrText>
        </w:r>
        <w:r>
          <w:rPr>
            <w:noProof/>
            <w:webHidden/>
          </w:rPr>
        </w:r>
        <w:r>
          <w:rPr>
            <w:noProof/>
            <w:webHidden/>
          </w:rPr>
          <w:fldChar w:fldCharType="separate"/>
        </w:r>
        <w:r w:rsidR="00BB67E0">
          <w:rPr>
            <w:noProof/>
            <w:webHidden/>
          </w:rPr>
          <w:t>89</w:t>
        </w:r>
        <w:r>
          <w:rPr>
            <w:noProof/>
            <w:webHidden/>
          </w:rPr>
          <w:fldChar w:fldCharType="end"/>
        </w:r>
      </w:hyperlink>
    </w:p>
    <w:p w14:paraId="75186D39" w14:textId="75842598" w:rsidR="00B73186" w:rsidRPr="004370AC" w:rsidRDefault="00B73186">
      <w:pPr>
        <w:pStyle w:val="TOC2"/>
        <w:tabs>
          <w:tab w:val="right" w:leader="dot" w:pos="10070"/>
        </w:tabs>
        <w:rPr>
          <w:rFonts w:ascii="Calibri" w:hAnsi="Calibri"/>
          <w:noProof/>
          <w:sz w:val="22"/>
          <w:szCs w:val="22"/>
        </w:rPr>
      </w:pPr>
      <w:hyperlink w:anchor="_Toc407722100" w:history="1">
        <w:r w:rsidRPr="009F20DF">
          <w:rPr>
            <w:rStyle w:val="Hyperlink"/>
            <w:noProof/>
          </w:rPr>
          <w:t>Combination drug product buprenorphine hydrochloride and naloxone  (brand name Suboxone®)</w:t>
        </w:r>
        <w:r>
          <w:rPr>
            <w:noProof/>
            <w:webHidden/>
          </w:rPr>
          <w:tab/>
        </w:r>
        <w:r>
          <w:rPr>
            <w:noProof/>
            <w:webHidden/>
          </w:rPr>
          <w:fldChar w:fldCharType="begin"/>
        </w:r>
        <w:r>
          <w:rPr>
            <w:noProof/>
            <w:webHidden/>
          </w:rPr>
          <w:instrText xml:space="preserve"> PAGEREF _Toc407722100 \h </w:instrText>
        </w:r>
        <w:r>
          <w:rPr>
            <w:noProof/>
            <w:webHidden/>
          </w:rPr>
        </w:r>
        <w:r>
          <w:rPr>
            <w:noProof/>
            <w:webHidden/>
          </w:rPr>
          <w:fldChar w:fldCharType="separate"/>
        </w:r>
        <w:r w:rsidR="00BB67E0">
          <w:rPr>
            <w:noProof/>
            <w:webHidden/>
          </w:rPr>
          <w:t>89</w:t>
        </w:r>
        <w:r>
          <w:rPr>
            <w:noProof/>
            <w:webHidden/>
          </w:rPr>
          <w:fldChar w:fldCharType="end"/>
        </w:r>
      </w:hyperlink>
    </w:p>
    <w:p w14:paraId="45230EA1" w14:textId="32B5FBA4" w:rsidR="00B73186" w:rsidRPr="004370AC" w:rsidRDefault="00B73186">
      <w:pPr>
        <w:pStyle w:val="TOC2"/>
        <w:tabs>
          <w:tab w:val="right" w:leader="dot" w:pos="10070"/>
        </w:tabs>
        <w:rPr>
          <w:rFonts w:ascii="Calibri" w:hAnsi="Calibri"/>
          <w:noProof/>
          <w:sz w:val="22"/>
          <w:szCs w:val="22"/>
        </w:rPr>
      </w:pPr>
      <w:hyperlink w:anchor="_Toc407722101" w:history="1">
        <w:r w:rsidRPr="009F20DF">
          <w:rPr>
            <w:rStyle w:val="Hyperlink"/>
            <w:noProof/>
          </w:rPr>
          <w:t>08-8 High Alert Medications-Medications Requiring Additional Monitoring of An Individual</w:t>
        </w:r>
        <w:r>
          <w:rPr>
            <w:noProof/>
            <w:webHidden/>
          </w:rPr>
          <w:tab/>
        </w:r>
        <w:r>
          <w:rPr>
            <w:noProof/>
            <w:webHidden/>
          </w:rPr>
          <w:fldChar w:fldCharType="begin"/>
        </w:r>
        <w:r>
          <w:rPr>
            <w:noProof/>
            <w:webHidden/>
          </w:rPr>
          <w:instrText xml:space="preserve"> PAGEREF _Toc407722101 \h </w:instrText>
        </w:r>
        <w:r>
          <w:rPr>
            <w:noProof/>
            <w:webHidden/>
          </w:rPr>
        </w:r>
        <w:r>
          <w:rPr>
            <w:noProof/>
            <w:webHidden/>
          </w:rPr>
          <w:fldChar w:fldCharType="separate"/>
        </w:r>
        <w:r w:rsidR="00BB67E0">
          <w:rPr>
            <w:noProof/>
            <w:webHidden/>
          </w:rPr>
          <w:t>91</w:t>
        </w:r>
        <w:r>
          <w:rPr>
            <w:noProof/>
            <w:webHidden/>
          </w:rPr>
          <w:fldChar w:fldCharType="end"/>
        </w:r>
      </w:hyperlink>
    </w:p>
    <w:p w14:paraId="6CF5181E" w14:textId="75D82941" w:rsidR="00B73186" w:rsidRPr="004370AC" w:rsidRDefault="00B73186">
      <w:pPr>
        <w:pStyle w:val="TOC1"/>
        <w:tabs>
          <w:tab w:val="right" w:leader="dot" w:pos="10070"/>
        </w:tabs>
        <w:rPr>
          <w:rFonts w:ascii="Calibri" w:hAnsi="Calibri"/>
          <w:b w:val="0"/>
          <w:noProof/>
          <w:sz w:val="22"/>
          <w:szCs w:val="22"/>
        </w:rPr>
      </w:pPr>
      <w:hyperlink w:anchor="_Toc407722102" w:history="1">
        <w:r w:rsidRPr="009F20DF">
          <w:rPr>
            <w:rStyle w:val="Hyperlink"/>
            <w:noProof/>
          </w:rPr>
          <w:t>09   MEDICATION  OCCURRENCES</w:t>
        </w:r>
        <w:r>
          <w:rPr>
            <w:noProof/>
            <w:webHidden/>
          </w:rPr>
          <w:tab/>
        </w:r>
        <w:r>
          <w:rPr>
            <w:noProof/>
            <w:webHidden/>
          </w:rPr>
          <w:fldChar w:fldCharType="begin"/>
        </w:r>
        <w:r>
          <w:rPr>
            <w:noProof/>
            <w:webHidden/>
          </w:rPr>
          <w:instrText xml:space="preserve"> PAGEREF _Toc407722102 \h </w:instrText>
        </w:r>
        <w:r>
          <w:rPr>
            <w:noProof/>
            <w:webHidden/>
          </w:rPr>
        </w:r>
        <w:r>
          <w:rPr>
            <w:noProof/>
            <w:webHidden/>
          </w:rPr>
          <w:fldChar w:fldCharType="separate"/>
        </w:r>
        <w:r w:rsidR="00BB67E0">
          <w:rPr>
            <w:noProof/>
            <w:webHidden/>
          </w:rPr>
          <w:t>92</w:t>
        </w:r>
        <w:r>
          <w:rPr>
            <w:noProof/>
            <w:webHidden/>
          </w:rPr>
          <w:fldChar w:fldCharType="end"/>
        </w:r>
      </w:hyperlink>
    </w:p>
    <w:p w14:paraId="11AB2ABE" w14:textId="07E14D70" w:rsidR="00B73186" w:rsidRPr="004370AC" w:rsidRDefault="00B73186">
      <w:pPr>
        <w:pStyle w:val="TOC2"/>
        <w:tabs>
          <w:tab w:val="right" w:leader="dot" w:pos="10070"/>
        </w:tabs>
        <w:rPr>
          <w:rFonts w:ascii="Calibri" w:hAnsi="Calibri"/>
          <w:noProof/>
          <w:sz w:val="22"/>
          <w:szCs w:val="22"/>
        </w:rPr>
      </w:pPr>
      <w:hyperlink w:anchor="_Toc407722103" w:history="1">
        <w:r w:rsidRPr="009F20DF">
          <w:rPr>
            <w:rStyle w:val="Hyperlink"/>
            <w:noProof/>
          </w:rPr>
          <w:t>09-1 Definition of Medication Occurrence</w:t>
        </w:r>
        <w:r>
          <w:rPr>
            <w:noProof/>
            <w:webHidden/>
          </w:rPr>
          <w:tab/>
        </w:r>
        <w:r>
          <w:rPr>
            <w:noProof/>
            <w:webHidden/>
          </w:rPr>
          <w:fldChar w:fldCharType="begin"/>
        </w:r>
        <w:r>
          <w:rPr>
            <w:noProof/>
            <w:webHidden/>
          </w:rPr>
          <w:instrText xml:space="preserve"> PAGEREF _Toc407722103 \h </w:instrText>
        </w:r>
        <w:r>
          <w:rPr>
            <w:noProof/>
            <w:webHidden/>
          </w:rPr>
        </w:r>
        <w:r>
          <w:rPr>
            <w:noProof/>
            <w:webHidden/>
          </w:rPr>
          <w:fldChar w:fldCharType="separate"/>
        </w:r>
        <w:r w:rsidR="00BB67E0">
          <w:rPr>
            <w:noProof/>
            <w:webHidden/>
          </w:rPr>
          <w:t>93</w:t>
        </w:r>
        <w:r>
          <w:rPr>
            <w:noProof/>
            <w:webHidden/>
          </w:rPr>
          <w:fldChar w:fldCharType="end"/>
        </w:r>
      </w:hyperlink>
    </w:p>
    <w:p w14:paraId="6E93679A" w14:textId="4B68E687" w:rsidR="00B73186" w:rsidRPr="004370AC" w:rsidRDefault="00B73186">
      <w:pPr>
        <w:pStyle w:val="TOC2"/>
        <w:tabs>
          <w:tab w:val="right" w:leader="dot" w:pos="10070"/>
        </w:tabs>
        <w:rPr>
          <w:rFonts w:ascii="Calibri" w:hAnsi="Calibri"/>
          <w:noProof/>
          <w:sz w:val="22"/>
          <w:szCs w:val="22"/>
        </w:rPr>
      </w:pPr>
      <w:hyperlink w:anchor="_Toc407722104" w:history="1">
        <w:r w:rsidRPr="009F20DF">
          <w:rPr>
            <w:rStyle w:val="Hyperlink"/>
            <w:noProof/>
          </w:rPr>
          <w:t>09-2 Use of MAP Consultant</w:t>
        </w:r>
        <w:r>
          <w:rPr>
            <w:noProof/>
            <w:webHidden/>
          </w:rPr>
          <w:tab/>
        </w:r>
        <w:r>
          <w:rPr>
            <w:noProof/>
            <w:webHidden/>
          </w:rPr>
          <w:fldChar w:fldCharType="begin"/>
        </w:r>
        <w:r>
          <w:rPr>
            <w:noProof/>
            <w:webHidden/>
          </w:rPr>
          <w:instrText xml:space="preserve"> PAGEREF _Toc407722104 \h </w:instrText>
        </w:r>
        <w:r>
          <w:rPr>
            <w:noProof/>
            <w:webHidden/>
          </w:rPr>
        </w:r>
        <w:r>
          <w:rPr>
            <w:noProof/>
            <w:webHidden/>
          </w:rPr>
          <w:fldChar w:fldCharType="separate"/>
        </w:r>
        <w:r w:rsidR="00BB67E0">
          <w:rPr>
            <w:noProof/>
            <w:webHidden/>
          </w:rPr>
          <w:t>95</w:t>
        </w:r>
        <w:r>
          <w:rPr>
            <w:noProof/>
            <w:webHidden/>
          </w:rPr>
          <w:fldChar w:fldCharType="end"/>
        </w:r>
      </w:hyperlink>
    </w:p>
    <w:p w14:paraId="27FA8212" w14:textId="2371C5F4" w:rsidR="00B73186" w:rsidRPr="004370AC" w:rsidRDefault="00B73186">
      <w:pPr>
        <w:pStyle w:val="TOC2"/>
        <w:tabs>
          <w:tab w:val="right" w:leader="dot" w:pos="10070"/>
        </w:tabs>
        <w:rPr>
          <w:rFonts w:ascii="Calibri" w:hAnsi="Calibri"/>
          <w:noProof/>
          <w:sz w:val="22"/>
          <w:szCs w:val="22"/>
        </w:rPr>
      </w:pPr>
      <w:hyperlink w:anchor="_Toc407722105" w:history="1">
        <w:r w:rsidRPr="009F20DF">
          <w:rPr>
            <w:rStyle w:val="Hyperlink"/>
            <w:noProof/>
          </w:rPr>
          <w:t>09-3 Requirements for Reporting Medication Occurrences</w:t>
        </w:r>
        <w:r>
          <w:rPr>
            <w:noProof/>
            <w:webHidden/>
          </w:rPr>
          <w:tab/>
        </w:r>
        <w:r>
          <w:rPr>
            <w:noProof/>
            <w:webHidden/>
          </w:rPr>
          <w:fldChar w:fldCharType="begin"/>
        </w:r>
        <w:r>
          <w:rPr>
            <w:noProof/>
            <w:webHidden/>
          </w:rPr>
          <w:instrText xml:space="preserve"> PAGEREF _Toc407722105 \h </w:instrText>
        </w:r>
        <w:r>
          <w:rPr>
            <w:noProof/>
            <w:webHidden/>
          </w:rPr>
        </w:r>
        <w:r>
          <w:rPr>
            <w:noProof/>
            <w:webHidden/>
          </w:rPr>
          <w:fldChar w:fldCharType="separate"/>
        </w:r>
        <w:r w:rsidR="00BB67E0">
          <w:rPr>
            <w:noProof/>
            <w:webHidden/>
          </w:rPr>
          <w:t>96</w:t>
        </w:r>
        <w:r>
          <w:rPr>
            <w:noProof/>
            <w:webHidden/>
          </w:rPr>
          <w:fldChar w:fldCharType="end"/>
        </w:r>
      </w:hyperlink>
    </w:p>
    <w:p w14:paraId="505CC195" w14:textId="1B29C22F" w:rsidR="00B73186" w:rsidRPr="004370AC" w:rsidRDefault="00B73186">
      <w:pPr>
        <w:pStyle w:val="TOC2"/>
        <w:tabs>
          <w:tab w:val="right" w:leader="dot" w:pos="10070"/>
        </w:tabs>
        <w:rPr>
          <w:rFonts w:ascii="Calibri" w:hAnsi="Calibri"/>
          <w:noProof/>
          <w:sz w:val="22"/>
          <w:szCs w:val="22"/>
        </w:rPr>
      </w:pPr>
      <w:hyperlink w:anchor="_Toc407722106" w:history="1">
        <w:r w:rsidRPr="009F20DF">
          <w:rPr>
            <w:rStyle w:val="Hyperlink"/>
            <w:noProof/>
          </w:rPr>
          <w:t>09-4 Medical Intervention</w:t>
        </w:r>
        <w:r>
          <w:rPr>
            <w:noProof/>
            <w:webHidden/>
          </w:rPr>
          <w:tab/>
        </w:r>
        <w:r>
          <w:rPr>
            <w:noProof/>
            <w:webHidden/>
          </w:rPr>
          <w:fldChar w:fldCharType="begin"/>
        </w:r>
        <w:r>
          <w:rPr>
            <w:noProof/>
            <w:webHidden/>
          </w:rPr>
          <w:instrText xml:space="preserve"> PAGEREF _Toc407722106 \h </w:instrText>
        </w:r>
        <w:r>
          <w:rPr>
            <w:noProof/>
            <w:webHidden/>
          </w:rPr>
        </w:r>
        <w:r>
          <w:rPr>
            <w:noProof/>
            <w:webHidden/>
          </w:rPr>
          <w:fldChar w:fldCharType="separate"/>
        </w:r>
        <w:r w:rsidR="00BB67E0">
          <w:rPr>
            <w:noProof/>
            <w:webHidden/>
          </w:rPr>
          <w:t>98</w:t>
        </w:r>
        <w:r>
          <w:rPr>
            <w:noProof/>
            <w:webHidden/>
          </w:rPr>
          <w:fldChar w:fldCharType="end"/>
        </w:r>
      </w:hyperlink>
    </w:p>
    <w:p w14:paraId="117B5131" w14:textId="46B31D51" w:rsidR="00B73186" w:rsidRPr="004370AC" w:rsidRDefault="00B73186">
      <w:pPr>
        <w:pStyle w:val="TOC2"/>
        <w:tabs>
          <w:tab w:val="right" w:leader="dot" w:pos="10070"/>
        </w:tabs>
        <w:rPr>
          <w:rFonts w:ascii="Calibri" w:hAnsi="Calibri"/>
          <w:noProof/>
          <w:sz w:val="22"/>
          <w:szCs w:val="22"/>
        </w:rPr>
      </w:pPr>
      <w:hyperlink w:anchor="_Toc407722107" w:history="1">
        <w:r w:rsidRPr="009F20DF">
          <w:rPr>
            <w:rStyle w:val="Hyperlink"/>
            <w:noProof/>
          </w:rPr>
          <w:t>09-5 DPH Medication Occurrence Reporting (MOR) Form</w:t>
        </w:r>
        <w:r>
          <w:rPr>
            <w:noProof/>
            <w:webHidden/>
          </w:rPr>
          <w:tab/>
        </w:r>
        <w:r>
          <w:rPr>
            <w:noProof/>
            <w:webHidden/>
          </w:rPr>
          <w:fldChar w:fldCharType="begin"/>
        </w:r>
        <w:r>
          <w:rPr>
            <w:noProof/>
            <w:webHidden/>
          </w:rPr>
          <w:instrText xml:space="preserve"> PAGEREF _Toc407722107 \h </w:instrText>
        </w:r>
        <w:r>
          <w:rPr>
            <w:noProof/>
            <w:webHidden/>
          </w:rPr>
        </w:r>
        <w:r>
          <w:rPr>
            <w:noProof/>
            <w:webHidden/>
          </w:rPr>
          <w:fldChar w:fldCharType="separate"/>
        </w:r>
        <w:r w:rsidR="00BB67E0">
          <w:rPr>
            <w:noProof/>
            <w:webHidden/>
          </w:rPr>
          <w:t>99</w:t>
        </w:r>
        <w:r>
          <w:rPr>
            <w:noProof/>
            <w:webHidden/>
          </w:rPr>
          <w:fldChar w:fldCharType="end"/>
        </w:r>
      </w:hyperlink>
    </w:p>
    <w:p w14:paraId="42E67308" w14:textId="091763A6" w:rsidR="00B73186" w:rsidRPr="004370AC" w:rsidRDefault="00B73186">
      <w:pPr>
        <w:pStyle w:val="TOC2"/>
        <w:tabs>
          <w:tab w:val="right" w:leader="dot" w:pos="10070"/>
        </w:tabs>
        <w:rPr>
          <w:rFonts w:ascii="Calibri" w:hAnsi="Calibri"/>
          <w:noProof/>
          <w:sz w:val="22"/>
          <w:szCs w:val="22"/>
        </w:rPr>
      </w:pPr>
      <w:hyperlink w:anchor="_Toc407722108" w:history="1">
        <w:r w:rsidRPr="009F20DF">
          <w:rPr>
            <w:rStyle w:val="Hyperlink"/>
            <w:noProof/>
          </w:rPr>
          <w:t>09-6 Instructions for Completion of DPH Medication Occurrence Report (MOR) form</w:t>
        </w:r>
        <w:r>
          <w:rPr>
            <w:noProof/>
            <w:webHidden/>
          </w:rPr>
          <w:tab/>
        </w:r>
        <w:r>
          <w:rPr>
            <w:noProof/>
            <w:webHidden/>
          </w:rPr>
          <w:fldChar w:fldCharType="begin"/>
        </w:r>
        <w:r>
          <w:rPr>
            <w:noProof/>
            <w:webHidden/>
          </w:rPr>
          <w:instrText xml:space="preserve"> PAGEREF _Toc407722108 \h </w:instrText>
        </w:r>
        <w:r>
          <w:rPr>
            <w:noProof/>
            <w:webHidden/>
          </w:rPr>
        </w:r>
        <w:r>
          <w:rPr>
            <w:noProof/>
            <w:webHidden/>
          </w:rPr>
          <w:fldChar w:fldCharType="separate"/>
        </w:r>
        <w:r w:rsidR="00BB67E0">
          <w:rPr>
            <w:noProof/>
            <w:webHidden/>
          </w:rPr>
          <w:t>100</w:t>
        </w:r>
        <w:r>
          <w:rPr>
            <w:noProof/>
            <w:webHidden/>
          </w:rPr>
          <w:fldChar w:fldCharType="end"/>
        </w:r>
      </w:hyperlink>
    </w:p>
    <w:p w14:paraId="1DD7D685" w14:textId="500E4CB7" w:rsidR="00B73186" w:rsidRPr="004370AC" w:rsidRDefault="00B73186">
      <w:pPr>
        <w:pStyle w:val="TOC2"/>
        <w:tabs>
          <w:tab w:val="right" w:leader="dot" w:pos="10070"/>
        </w:tabs>
        <w:rPr>
          <w:rFonts w:ascii="Calibri" w:hAnsi="Calibri"/>
          <w:noProof/>
          <w:sz w:val="22"/>
          <w:szCs w:val="22"/>
        </w:rPr>
      </w:pPr>
      <w:hyperlink w:anchor="_Toc407722109" w:history="1">
        <w:r w:rsidRPr="009F20DF">
          <w:rPr>
            <w:rStyle w:val="Hyperlink"/>
            <w:noProof/>
          </w:rPr>
          <w:t>09-7 Approved MOR Form</w:t>
        </w:r>
        <w:r>
          <w:rPr>
            <w:noProof/>
            <w:webHidden/>
          </w:rPr>
          <w:tab/>
        </w:r>
        <w:r>
          <w:rPr>
            <w:noProof/>
            <w:webHidden/>
          </w:rPr>
          <w:fldChar w:fldCharType="begin"/>
        </w:r>
        <w:r>
          <w:rPr>
            <w:noProof/>
            <w:webHidden/>
          </w:rPr>
          <w:instrText xml:space="preserve"> PAGEREF _Toc407722109 \h </w:instrText>
        </w:r>
        <w:r>
          <w:rPr>
            <w:noProof/>
            <w:webHidden/>
          </w:rPr>
        </w:r>
        <w:r>
          <w:rPr>
            <w:noProof/>
            <w:webHidden/>
          </w:rPr>
          <w:fldChar w:fldCharType="separate"/>
        </w:r>
        <w:r w:rsidR="00BB67E0">
          <w:rPr>
            <w:noProof/>
            <w:webHidden/>
          </w:rPr>
          <w:t>102</w:t>
        </w:r>
        <w:r>
          <w:rPr>
            <w:noProof/>
            <w:webHidden/>
          </w:rPr>
          <w:fldChar w:fldCharType="end"/>
        </w:r>
      </w:hyperlink>
    </w:p>
    <w:p w14:paraId="7C4D7345" w14:textId="123D40E7" w:rsidR="00B73186" w:rsidRPr="004370AC" w:rsidRDefault="00B73186">
      <w:pPr>
        <w:pStyle w:val="TOC1"/>
        <w:tabs>
          <w:tab w:val="right" w:leader="dot" w:pos="10070"/>
        </w:tabs>
        <w:rPr>
          <w:rFonts w:ascii="Calibri" w:hAnsi="Calibri"/>
          <w:b w:val="0"/>
          <w:noProof/>
          <w:sz w:val="22"/>
          <w:szCs w:val="22"/>
        </w:rPr>
      </w:pPr>
      <w:hyperlink w:anchor="_Toc407722110" w:history="1">
        <w:r w:rsidRPr="009F20DF">
          <w:rPr>
            <w:rStyle w:val="Hyperlink"/>
            <w:noProof/>
          </w:rPr>
          <w:t>10   MEDICATION SECURITY  AND  RECORD KEEPING</w:t>
        </w:r>
        <w:r>
          <w:rPr>
            <w:noProof/>
            <w:webHidden/>
          </w:rPr>
          <w:tab/>
        </w:r>
        <w:r>
          <w:rPr>
            <w:noProof/>
            <w:webHidden/>
          </w:rPr>
          <w:fldChar w:fldCharType="begin"/>
        </w:r>
        <w:r>
          <w:rPr>
            <w:noProof/>
            <w:webHidden/>
          </w:rPr>
          <w:instrText xml:space="preserve"> PAGEREF _Toc407722110 \h </w:instrText>
        </w:r>
        <w:r>
          <w:rPr>
            <w:noProof/>
            <w:webHidden/>
          </w:rPr>
        </w:r>
        <w:r>
          <w:rPr>
            <w:noProof/>
            <w:webHidden/>
          </w:rPr>
          <w:fldChar w:fldCharType="separate"/>
        </w:r>
        <w:r w:rsidR="00BB67E0">
          <w:rPr>
            <w:noProof/>
            <w:webHidden/>
          </w:rPr>
          <w:t>105</w:t>
        </w:r>
        <w:r>
          <w:rPr>
            <w:noProof/>
            <w:webHidden/>
          </w:rPr>
          <w:fldChar w:fldCharType="end"/>
        </w:r>
      </w:hyperlink>
    </w:p>
    <w:p w14:paraId="424C1ECB" w14:textId="4B228771" w:rsidR="00B73186" w:rsidRPr="004370AC" w:rsidRDefault="00B73186">
      <w:pPr>
        <w:pStyle w:val="TOC2"/>
        <w:tabs>
          <w:tab w:val="right" w:leader="dot" w:pos="10070"/>
        </w:tabs>
        <w:rPr>
          <w:rFonts w:ascii="Calibri" w:hAnsi="Calibri"/>
          <w:noProof/>
          <w:sz w:val="22"/>
          <w:szCs w:val="22"/>
        </w:rPr>
      </w:pPr>
      <w:hyperlink w:anchor="_Toc407722111" w:history="1">
        <w:r w:rsidRPr="009F20DF">
          <w:rPr>
            <w:rStyle w:val="Hyperlink"/>
            <w:noProof/>
          </w:rPr>
          <w:t>10-1 Administrative Policies and Procedures</w:t>
        </w:r>
        <w:r>
          <w:rPr>
            <w:noProof/>
            <w:webHidden/>
          </w:rPr>
          <w:tab/>
        </w:r>
        <w:r>
          <w:rPr>
            <w:noProof/>
            <w:webHidden/>
          </w:rPr>
          <w:fldChar w:fldCharType="begin"/>
        </w:r>
        <w:r>
          <w:rPr>
            <w:noProof/>
            <w:webHidden/>
          </w:rPr>
          <w:instrText xml:space="preserve"> PAGEREF _Toc407722111 \h </w:instrText>
        </w:r>
        <w:r>
          <w:rPr>
            <w:noProof/>
            <w:webHidden/>
          </w:rPr>
        </w:r>
        <w:r>
          <w:rPr>
            <w:noProof/>
            <w:webHidden/>
          </w:rPr>
          <w:fldChar w:fldCharType="separate"/>
        </w:r>
        <w:r w:rsidR="00BB67E0">
          <w:rPr>
            <w:noProof/>
            <w:webHidden/>
          </w:rPr>
          <w:t>106</w:t>
        </w:r>
        <w:r>
          <w:rPr>
            <w:noProof/>
            <w:webHidden/>
          </w:rPr>
          <w:fldChar w:fldCharType="end"/>
        </w:r>
      </w:hyperlink>
    </w:p>
    <w:p w14:paraId="7D462DFB" w14:textId="15AE410C" w:rsidR="00B73186" w:rsidRPr="004370AC" w:rsidRDefault="00B73186">
      <w:pPr>
        <w:pStyle w:val="TOC2"/>
        <w:tabs>
          <w:tab w:val="right" w:leader="dot" w:pos="10070"/>
        </w:tabs>
        <w:rPr>
          <w:rFonts w:ascii="Calibri" w:hAnsi="Calibri"/>
          <w:noProof/>
          <w:sz w:val="22"/>
          <w:szCs w:val="22"/>
        </w:rPr>
      </w:pPr>
      <w:hyperlink w:anchor="_Toc407722112" w:history="1">
        <w:r w:rsidRPr="009F20DF">
          <w:rPr>
            <w:rStyle w:val="Hyperlink"/>
            <w:noProof/>
          </w:rPr>
          <w:t>10-2 Medication Security</w:t>
        </w:r>
        <w:r>
          <w:rPr>
            <w:noProof/>
            <w:webHidden/>
          </w:rPr>
          <w:tab/>
        </w:r>
        <w:r>
          <w:rPr>
            <w:noProof/>
            <w:webHidden/>
          </w:rPr>
          <w:fldChar w:fldCharType="begin"/>
        </w:r>
        <w:r>
          <w:rPr>
            <w:noProof/>
            <w:webHidden/>
          </w:rPr>
          <w:instrText xml:space="preserve"> PAGEREF _Toc407722112 \h </w:instrText>
        </w:r>
        <w:r>
          <w:rPr>
            <w:noProof/>
            <w:webHidden/>
          </w:rPr>
        </w:r>
        <w:r>
          <w:rPr>
            <w:noProof/>
            <w:webHidden/>
          </w:rPr>
          <w:fldChar w:fldCharType="separate"/>
        </w:r>
        <w:r w:rsidR="00BB67E0">
          <w:rPr>
            <w:noProof/>
            <w:webHidden/>
          </w:rPr>
          <w:t>107</w:t>
        </w:r>
        <w:r>
          <w:rPr>
            <w:noProof/>
            <w:webHidden/>
          </w:rPr>
          <w:fldChar w:fldCharType="end"/>
        </w:r>
      </w:hyperlink>
    </w:p>
    <w:p w14:paraId="085EE708" w14:textId="40CB72E8" w:rsidR="00B73186" w:rsidRPr="004370AC" w:rsidRDefault="00B73186">
      <w:pPr>
        <w:pStyle w:val="TOC2"/>
        <w:tabs>
          <w:tab w:val="right" w:leader="dot" w:pos="10070"/>
        </w:tabs>
        <w:rPr>
          <w:rFonts w:ascii="Calibri" w:hAnsi="Calibri"/>
          <w:noProof/>
          <w:sz w:val="22"/>
          <w:szCs w:val="22"/>
        </w:rPr>
      </w:pPr>
      <w:hyperlink w:anchor="_Toc407722113" w:history="1">
        <w:r w:rsidRPr="009F20DF">
          <w:rPr>
            <w:rStyle w:val="Hyperlink"/>
            <w:noProof/>
          </w:rPr>
          <w:t>10-3 Schedules II-V</w:t>
        </w:r>
        <w:r>
          <w:rPr>
            <w:noProof/>
            <w:webHidden/>
          </w:rPr>
          <w:tab/>
        </w:r>
        <w:r>
          <w:rPr>
            <w:noProof/>
            <w:webHidden/>
          </w:rPr>
          <w:fldChar w:fldCharType="begin"/>
        </w:r>
        <w:r>
          <w:rPr>
            <w:noProof/>
            <w:webHidden/>
          </w:rPr>
          <w:instrText xml:space="preserve"> PAGEREF _Toc407722113 \h </w:instrText>
        </w:r>
        <w:r>
          <w:rPr>
            <w:noProof/>
            <w:webHidden/>
          </w:rPr>
        </w:r>
        <w:r>
          <w:rPr>
            <w:noProof/>
            <w:webHidden/>
          </w:rPr>
          <w:fldChar w:fldCharType="separate"/>
        </w:r>
        <w:r w:rsidR="00BB67E0">
          <w:rPr>
            <w:noProof/>
            <w:webHidden/>
          </w:rPr>
          <w:t>108</w:t>
        </w:r>
        <w:r>
          <w:rPr>
            <w:noProof/>
            <w:webHidden/>
          </w:rPr>
          <w:fldChar w:fldCharType="end"/>
        </w:r>
      </w:hyperlink>
    </w:p>
    <w:p w14:paraId="3BD1C04D" w14:textId="2D14864E" w:rsidR="00B73186" w:rsidRPr="004370AC" w:rsidRDefault="00B73186">
      <w:pPr>
        <w:pStyle w:val="TOC2"/>
        <w:tabs>
          <w:tab w:val="right" w:leader="dot" w:pos="10070"/>
        </w:tabs>
        <w:rPr>
          <w:rFonts w:ascii="Calibri" w:hAnsi="Calibri"/>
          <w:noProof/>
          <w:sz w:val="22"/>
          <w:szCs w:val="22"/>
        </w:rPr>
      </w:pPr>
      <w:hyperlink w:anchor="_Toc407722114" w:history="1">
        <w:r w:rsidRPr="009F20DF">
          <w:rPr>
            <w:rStyle w:val="Hyperlink"/>
            <w:noProof/>
          </w:rPr>
          <w:t>10-4 Storage and Labeling of Medications</w:t>
        </w:r>
        <w:r>
          <w:rPr>
            <w:noProof/>
            <w:webHidden/>
          </w:rPr>
          <w:tab/>
        </w:r>
        <w:r>
          <w:rPr>
            <w:noProof/>
            <w:webHidden/>
          </w:rPr>
          <w:fldChar w:fldCharType="begin"/>
        </w:r>
        <w:r>
          <w:rPr>
            <w:noProof/>
            <w:webHidden/>
          </w:rPr>
          <w:instrText xml:space="preserve"> PAGEREF _Toc407722114 \h </w:instrText>
        </w:r>
        <w:r>
          <w:rPr>
            <w:noProof/>
            <w:webHidden/>
          </w:rPr>
        </w:r>
        <w:r>
          <w:rPr>
            <w:noProof/>
            <w:webHidden/>
          </w:rPr>
          <w:fldChar w:fldCharType="separate"/>
        </w:r>
        <w:r w:rsidR="00BB67E0">
          <w:rPr>
            <w:noProof/>
            <w:webHidden/>
          </w:rPr>
          <w:t>109</w:t>
        </w:r>
        <w:r>
          <w:rPr>
            <w:noProof/>
            <w:webHidden/>
          </w:rPr>
          <w:fldChar w:fldCharType="end"/>
        </w:r>
      </w:hyperlink>
    </w:p>
    <w:p w14:paraId="78CB0BC2" w14:textId="1E28C0A6" w:rsidR="00B73186" w:rsidRPr="004370AC" w:rsidRDefault="00B73186">
      <w:pPr>
        <w:pStyle w:val="TOC2"/>
        <w:tabs>
          <w:tab w:val="right" w:leader="dot" w:pos="10070"/>
        </w:tabs>
        <w:rPr>
          <w:rFonts w:ascii="Calibri" w:hAnsi="Calibri"/>
          <w:noProof/>
          <w:sz w:val="22"/>
          <w:szCs w:val="22"/>
        </w:rPr>
      </w:pPr>
      <w:hyperlink w:anchor="_Toc407722115" w:history="1">
        <w:r w:rsidRPr="009F20DF">
          <w:rPr>
            <w:rStyle w:val="Hyperlink"/>
            <w:noProof/>
          </w:rPr>
          <w:t>10-5 Disposal</w:t>
        </w:r>
        <w:r>
          <w:rPr>
            <w:noProof/>
            <w:webHidden/>
          </w:rPr>
          <w:tab/>
        </w:r>
        <w:r>
          <w:rPr>
            <w:noProof/>
            <w:webHidden/>
          </w:rPr>
          <w:fldChar w:fldCharType="begin"/>
        </w:r>
        <w:r>
          <w:rPr>
            <w:noProof/>
            <w:webHidden/>
          </w:rPr>
          <w:instrText xml:space="preserve"> PAGEREF _Toc407722115 \h </w:instrText>
        </w:r>
        <w:r>
          <w:rPr>
            <w:noProof/>
            <w:webHidden/>
          </w:rPr>
        </w:r>
        <w:r>
          <w:rPr>
            <w:noProof/>
            <w:webHidden/>
          </w:rPr>
          <w:fldChar w:fldCharType="separate"/>
        </w:r>
        <w:r w:rsidR="00BB67E0">
          <w:rPr>
            <w:noProof/>
            <w:webHidden/>
          </w:rPr>
          <w:t>111</w:t>
        </w:r>
        <w:r>
          <w:rPr>
            <w:noProof/>
            <w:webHidden/>
          </w:rPr>
          <w:fldChar w:fldCharType="end"/>
        </w:r>
      </w:hyperlink>
    </w:p>
    <w:p w14:paraId="208EFDC0" w14:textId="145B580A" w:rsidR="00B73186" w:rsidRPr="004370AC" w:rsidRDefault="00B73186">
      <w:pPr>
        <w:pStyle w:val="TOC2"/>
        <w:tabs>
          <w:tab w:val="right" w:leader="dot" w:pos="10070"/>
        </w:tabs>
        <w:rPr>
          <w:rFonts w:ascii="Calibri" w:hAnsi="Calibri"/>
          <w:noProof/>
          <w:sz w:val="22"/>
          <w:szCs w:val="22"/>
        </w:rPr>
      </w:pPr>
      <w:hyperlink w:anchor="_Toc407722116" w:history="1">
        <w:r w:rsidRPr="009F20DF">
          <w:rPr>
            <w:rStyle w:val="Hyperlink"/>
            <w:noProof/>
          </w:rPr>
          <w:t>10-6 Disposal Form</w:t>
        </w:r>
        <w:r>
          <w:rPr>
            <w:noProof/>
            <w:webHidden/>
          </w:rPr>
          <w:tab/>
        </w:r>
        <w:r>
          <w:rPr>
            <w:noProof/>
            <w:webHidden/>
          </w:rPr>
          <w:fldChar w:fldCharType="begin"/>
        </w:r>
        <w:r>
          <w:rPr>
            <w:noProof/>
            <w:webHidden/>
          </w:rPr>
          <w:instrText xml:space="preserve"> PAGEREF _Toc407722116 \h </w:instrText>
        </w:r>
        <w:r>
          <w:rPr>
            <w:noProof/>
            <w:webHidden/>
          </w:rPr>
        </w:r>
        <w:r>
          <w:rPr>
            <w:noProof/>
            <w:webHidden/>
          </w:rPr>
          <w:fldChar w:fldCharType="separate"/>
        </w:r>
        <w:r w:rsidR="00BB67E0">
          <w:rPr>
            <w:noProof/>
            <w:webHidden/>
          </w:rPr>
          <w:t>113</w:t>
        </w:r>
        <w:r>
          <w:rPr>
            <w:noProof/>
            <w:webHidden/>
          </w:rPr>
          <w:fldChar w:fldCharType="end"/>
        </w:r>
      </w:hyperlink>
    </w:p>
    <w:p w14:paraId="28A9745C" w14:textId="20C8E856" w:rsidR="00B73186" w:rsidRPr="004370AC" w:rsidRDefault="00B73186">
      <w:pPr>
        <w:pStyle w:val="TOC3"/>
        <w:tabs>
          <w:tab w:val="right" w:leader="dot" w:pos="10070"/>
        </w:tabs>
        <w:rPr>
          <w:rFonts w:ascii="Calibri" w:hAnsi="Calibri"/>
          <w:noProof/>
          <w:sz w:val="22"/>
          <w:szCs w:val="22"/>
        </w:rPr>
      </w:pPr>
      <w:hyperlink w:anchor="_Toc407722117" w:history="1">
        <w:r w:rsidRPr="009F20DF">
          <w:rPr>
            <w:rStyle w:val="Hyperlink"/>
            <w:noProof/>
          </w:rPr>
          <w:t>Controlled Substance Disposal Record Form</w:t>
        </w:r>
        <w:r>
          <w:rPr>
            <w:noProof/>
            <w:webHidden/>
          </w:rPr>
          <w:tab/>
        </w:r>
        <w:r>
          <w:rPr>
            <w:noProof/>
            <w:webHidden/>
          </w:rPr>
          <w:fldChar w:fldCharType="begin"/>
        </w:r>
        <w:r>
          <w:rPr>
            <w:noProof/>
            <w:webHidden/>
          </w:rPr>
          <w:instrText xml:space="preserve"> PAGEREF _Toc407722117 \h </w:instrText>
        </w:r>
        <w:r>
          <w:rPr>
            <w:noProof/>
            <w:webHidden/>
          </w:rPr>
        </w:r>
        <w:r>
          <w:rPr>
            <w:noProof/>
            <w:webHidden/>
          </w:rPr>
          <w:fldChar w:fldCharType="separate"/>
        </w:r>
        <w:r w:rsidR="00BB67E0">
          <w:rPr>
            <w:noProof/>
            <w:webHidden/>
          </w:rPr>
          <w:t>114</w:t>
        </w:r>
        <w:r>
          <w:rPr>
            <w:noProof/>
            <w:webHidden/>
          </w:rPr>
          <w:fldChar w:fldCharType="end"/>
        </w:r>
      </w:hyperlink>
    </w:p>
    <w:p w14:paraId="07E1BD73" w14:textId="688D2CB6" w:rsidR="00B73186" w:rsidRPr="004370AC" w:rsidRDefault="00B73186">
      <w:pPr>
        <w:pStyle w:val="TOC2"/>
        <w:tabs>
          <w:tab w:val="right" w:leader="dot" w:pos="10070"/>
        </w:tabs>
        <w:rPr>
          <w:rFonts w:ascii="Calibri" w:hAnsi="Calibri"/>
          <w:noProof/>
          <w:sz w:val="22"/>
          <w:szCs w:val="22"/>
        </w:rPr>
      </w:pPr>
      <w:hyperlink w:anchor="_Toc407722118" w:history="1">
        <w:r w:rsidRPr="009F20DF">
          <w:rPr>
            <w:rStyle w:val="Hyperlink"/>
            <w:noProof/>
          </w:rPr>
          <w:t>10-7 Drug Loss</w:t>
        </w:r>
        <w:r>
          <w:rPr>
            <w:noProof/>
            <w:webHidden/>
          </w:rPr>
          <w:tab/>
        </w:r>
        <w:r>
          <w:rPr>
            <w:noProof/>
            <w:webHidden/>
          </w:rPr>
          <w:fldChar w:fldCharType="begin"/>
        </w:r>
        <w:r>
          <w:rPr>
            <w:noProof/>
            <w:webHidden/>
          </w:rPr>
          <w:instrText xml:space="preserve"> PAGEREF _Toc407722118 \h </w:instrText>
        </w:r>
        <w:r>
          <w:rPr>
            <w:noProof/>
            <w:webHidden/>
          </w:rPr>
        </w:r>
        <w:r>
          <w:rPr>
            <w:noProof/>
            <w:webHidden/>
          </w:rPr>
          <w:fldChar w:fldCharType="separate"/>
        </w:r>
        <w:r w:rsidR="00BB67E0">
          <w:rPr>
            <w:noProof/>
            <w:webHidden/>
          </w:rPr>
          <w:t>115</w:t>
        </w:r>
        <w:r>
          <w:rPr>
            <w:noProof/>
            <w:webHidden/>
          </w:rPr>
          <w:fldChar w:fldCharType="end"/>
        </w:r>
      </w:hyperlink>
    </w:p>
    <w:p w14:paraId="7A2D97F3" w14:textId="166101C0" w:rsidR="00B73186" w:rsidRPr="004370AC" w:rsidRDefault="00B73186">
      <w:pPr>
        <w:pStyle w:val="TOC2"/>
        <w:tabs>
          <w:tab w:val="right" w:leader="dot" w:pos="10070"/>
        </w:tabs>
        <w:rPr>
          <w:rFonts w:ascii="Calibri" w:hAnsi="Calibri"/>
          <w:noProof/>
          <w:sz w:val="22"/>
          <w:szCs w:val="22"/>
        </w:rPr>
      </w:pPr>
      <w:hyperlink w:anchor="_Toc407722119" w:history="1">
        <w:r w:rsidRPr="009F20DF">
          <w:rPr>
            <w:rStyle w:val="Hyperlink"/>
            <w:noProof/>
          </w:rPr>
          <w:t>10-8 Packaging of Prescription Medications</w:t>
        </w:r>
        <w:r>
          <w:rPr>
            <w:noProof/>
            <w:webHidden/>
          </w:rPr>
          <w:tab/>
        </w:r>
        <w:r>
          <w:rPr>
            <w:noProof/>
            <w:webHidden/>
          </w:rPr>
          <w:fldChar w:fldCharType="begin"/>
        </w:r>
        <w:r>
          <w:rPr>
            <w:noProof/>
            <w:webHidden/>
          </w:rPr>
          <w:instrText xml:space="preserve"> PAGEREF _Toc407722119 \h </w:instrText>
        </w:r>
        <w:r>
          <w:rPr>
            <w:noProof/>
            <w:webHidden/>
          </w:rPr>
        </w:r>
        <w:r>
          <w:rPr>
            <w:noProof/>
            <w:webHidden/>
          </w:rPr>
          <w:fldChar w:fldCharType="separate"/>
        </w:r>
        <w:r w:rsidR="00BB67E0">
          <w:rPr>
            <w:noProof/>
            <w:webHidden/>
          </w:rPr>
          <w:t>116</w:t>
        </w:r>
        <w:r>
          <w:rPr>
            <w:noProof/>
            <w:webHidden/>
          </w:rPr>
          <w:fldChar w:fldCharType="end"/>
        </w:r>
      </w:hyperlink>
    </w:p>
    <w:p w14:paraId="422B47CD" w14:textId="111FD3F1" w:rsidR="00B73186" w:rsidRPr="004370AC" w:rsidRDefault="00B73186">
      <w:pPr>
        <w:pStyle w:val="TOC2"/>
        <w:tabs>
          <w:tab w:val="right" w:leader="dot" w:pos="10070"/>
        </w:tabs>
        <w:rPr>
          <w:rFonts w:ascii="Calibri" w:hAnsi="Calibri"/>
          <w:noProof/>
          <w:sz w:val="22"/>
          <w:szCs w:val="22"/>
        </w:rPr>
      </w:pPr>
      <w:hyperlink w:anchor="_Toc407722120" w:history="1">
        <w:r w:rsidRPr="009F20DF">
          <w:rPr>
            <w:rStyle w:val="Hyperlink"/>
            <w:noProof/>
          </w:rPr>
          <w:t>10-9 Pharmacy Errors</w:t>
        </w:r>
        <w:r>
          <w:rPr>
            <w:noProof/>
            <w:webHidden/>
          </w:rPr>
          <w:tab/>
        </w:r>
        <w:r>
          <w:rPr>
            <w:noProof/>
            <w:webHidden/>
          </w:rPr>
          <w:fldChar w:fldCharType="begin"/>
        </w:r>
        <w:r>
          <w:rPr>
            <w:noProof/>
            <w:webHidden/>
          </w:rPr>
          <w:instrText xml:space="preserve"> PAGEREF _Toc407722120 \h </w:instrText>
        </w:r>
        <w:r>
          <w:rPr>
            <w:noProof/>
            <w:webHidden/>
          </w:rPr>
        </w:r>
        <w:r>
          <w:rPr>
            <w:noProof/>
            <w:webHidden/>
          </w:rPr>
          <w:fldChar w:fldCharType="separate"/>
        </w:r>
        <w:r w:rsidR="00BB67E0">
          <w:rPr>
            <w:noProof/>
            <w:webHidden/>
          </w:rPr>
          <w:t>117</w:t>
        </w:r>
        <w:r>
          <w:rPr>
            <w:noProof/>
            <w:webHidden/>
          </w:rPr>
          <w:fldChar w:fldCharType="end"/>
        </w:r>
      </w:hyperlink>
    </w:p>
    <w:p w14:paraId="116E6D80" w14:textId="1A9BBECF" w:rsidR="00B73186" w:rsidRPr="004370AC" w:rsidRDefault="00B73186">
      <w:pPr>
        <w:pStyle w:val="TOC2"/>
        <w:tabs>
          <w:tab w:val="right" w:leader="dot" w:pos="10070"/>
        </w:tabs>
        <w:rPr>
          <w:rFonts w:ascii="Calibri" w:hAnsi="Calibri"/>
          <w:noProof/>
          <w:sz w:val="22"/>
          <w:szCs w:val="22"/>
        </w:rPr>
      </w:pPr>
      <w:hyperlink w:anchor="_Toc407722121" w:history="1">
        <w:r w:rsidRPr="009F20DF">
          <w:rPr>
            <w:rStyle w:val="Hyperlink"/>
            <w:noProof/>
          </w:rPr>
          <w:t>10-10 Transfer/Transport of Medication</w:t>
        </w:r>
        <w:r>
          <w:rPr>
            <w:noProof/>
            <w:webHidden/>
          </w:rPr>
          <w:tab/>
        </w:r>
        <w:r>
          <w:rPr>
            <w:noProof/>
            <w:webHidden/>
          </w:rPr>
          <w:fldChar w:fldCharType="begin"/>
        </w:r>
        <w:r>
          <w:rPr>
            <w:noProof/>
            <w:webHidden/>
          </w:rPr>
          <w:instrText xml:space="preserve"> PAGEREF _Toc407722121 \h </w:instrText>
        </w:r>
        <w:r>
          <w:rPr>
            <w:noProof/>
            <w:webHidden/>
          </w:rPr>
        </w:r>
        <w:r>
          <w:rPr>
            <w:noProof/>
            <w:webHidden/>
          </w:rPr>
          <w:fldChar w:fldCharType="separate"/>
        </w:r>
        <w:r w:rsidR="00BB67E0">
          <w:rPr>
            <w:noProof/>
            <w:webHidden/>
          </w:rPr>
          <w:t>118</w:t>
        </w:r>
        <w:r>
          <w:rPr>
            <w:noProof/>
            <w:webHidden/>
          </w:rPr>
          <w:fldChar w:fldCharType="end"/>
        </w:r>
      </w:hyperlink>
    </w:p>
    <w:p w14:paraId="546B7BCD" w14:textId="1C08C071" w:rsidR="00B73186" w:rsidRPr="004370AC" w:rsidRDefault="00B73186">
      <w:pPr>
        <w:pStyle w:val="TOC2"/>
        <w:tabs>
          <w:tab w:val="right" w:leader="dot" w:pos="10070"/>
        </w:tabs>
        <w:rPr>
          <w:rFonts w:ascii="Calibri" w:hAnsi="Calibri"/>
          <w:noProof/>
          <w:sz w:val="22"/>
          <w:szCs w:val="22"/>
        </w:rPr>
      </w:pPr>
      <w:hyperlink w:anchor="_Toc407722122" w:history="1">
        <w:r w:rsidRPr="009F20DF">
          <w:rPr>
            <w:rStyle w:val="Hyperlink"/>
            <w:noProof/>
          </w:rPr>
          <w:t>10-11 Administering Medication to Individuals living in the Community (off registered-site/“backpacking”) Setting</w:t>
        </w:r>
        <w:r>
          <w:rPr>
            <w:noProof/>
            <w:webHidden/>
          </w:rPr>
          <w:tab/>
        </w:r>
        <w:r>
          <w:rPr>
            <w:noProof/>
            <w:webHidden/>
          </w:rPr>
          <w:fldChar w:fldCharType="begin"/>
        </w:r>
        <w:r>
          <w:rPr>
            <w:noProof/>
            <w:webHidden/>
          </w:rPr>
          <w:instrText xml:space="preserve"> PAGEREF _Toc407722122 \h </w:instrText>
        </w:r>
        <w:r>
          <w:rPr>
            <w:noProof/>
            <w:webHidden/>
          </w:rPr>
        </w:r>
        <w:r>
          <w:rPr>
            <w:noProof/>
            <w:webHidden/>
          </w:rPr>
          <w:fldChar w:fldCharType="separate"/>
        </w:r>
        <w:r w:rsidR="00BB67E0">
          <w:rPr>
            <w:noProof/>
            <w:webHidden/>
          </w:rPr>
          <w:t>121</w:t>
        </w:r>
        <w:r>
          <w:rPr>
            <w:noProof/>
            <w:webHidden/>
          </w:rPr>
          <w:fldChar w:fldCharType="end"/>
        </w:r>
      </w:hyperlink>
    </w:p>
    <w:p w14:paraId="3A793912" w14:textId="13A9858E" w:rsidR="00B73186" w:rsidRPr="004370AC" w:rsidRDefault="00B73186">
      <w:pPr>
        <w:pStyle w:val="TOC2"/>
        <w:tabs>
          <w:tab w:val="right" w:leader="dot" w:pos="10070"/>
        </w:tabs>
        <w:rPr>
          <w:rFonts w:ascii="Calibri" w:hAnsi="Calibri"/>
          <w:noProof/>
          <w:sz w:val="22"/>
          <w:szCs w:val="22"/>
        </w:rPr>
      </w:pPr>
      <w:hyperlink w:anchor="_Toc407722123" w:history="1">
        <w:r w:rsidRPr="009F20DF">
          <w:rPr>
            <w:rStyle w:val="Hyperlink"/>
            <w:noProof/>
          </w:rPr>
          <w:t>10-12 Syringe Security</w:t>
        </w:r>
        <w:r>
          <w:rPr>
            <w:noProof/>
            <w:webHidden/>
          </w:rPr>
          <w:tab/>
        </w:r>
        <w:r>
          <w:rPr>
            <w:noProof/>
            <w:webHidden/>
          </w:rPr>
          <w:fldChar w:fldCharType="begin"/>
        </w:r>
        <w:r>
          <w:rPr>
            <w:noProof/>
            <w:webHidden/>
          </w:rPr>
          <w:instrText xml:space="preserve"> PAGEREF _Toc407722123 \h </w:instrText>
        </w:r>
        <w:r>
          <w:rPr>
            <w:noProof/>
            <w:webHidden/>
          </w:rPr>
        </w:r>
        <w:r>
          <w:rPr>
            <w:noProof/>
            <w:webHidden/>
          </w:rPr>
          <w:fldChar w:fldCharType="separate"/>
        </w:r>
        <w:r w:rsidR="00BB67E0">
          <w:rPr>
            <w:noProof/>
            <w:webHidden/>
          </w:rPr>
          <w:t>123</w:t>
        </w:r>
        <w:r>
          <w:rPr>
            <w:noProof/>
            <w:webHidden/>
          </w:rPr>
          <w:fldChar w:fldCharType="end"/>
        </w:r>
      </w:hyperlink>
    </w:p>
    <w:p w14:paraId="578F39F6" w14:textId="54137210" w:rsidR="00B73186" w:rsidRPr="004370AC" w:rsidRDefault="00B73186">
      <w:pPr>
        <w:pStyle w:val="TOC1"/>
        <w:tabs>
          <w:tab w:val="right" w:leader="dot" w:pos="10070"/>
        </w:tabs>
        <w:rPr>
          <w:rFonts w:ascii="Calibri" w:hAnsi="Calibri"/>
          <w:b w:val="0"/>
          <w:noProof/>
          <w:sz w:val="22"/>
          <w:szCs w:val="22"/>
        </w:rPr>
      </w:pPr>
      <w:hyperlink w:anchor="_Toc407722124" w:history="1">
        <w:r w:rsidRPr="009F20DF">
          <w:rPr>
            <w:rStyle w:val="Hyperlink"/>
            <w:noProof/>
          </w:rPr>
          <w:t>11   LEAVE OF ABSENCE</w:t>
        </w:r>
        <w:r>
          <w:rPr>
            <w:noProof/>
            <w:webHidden/>
          </w:rPr>
          <w:tab/>
        </w:r>
        <w:r>
          <w:rPr>
            <w:noProof/>
            <w:webHidden/>
          </w:rPr>
          <w:fldChar w:fldCharType="begin"/>
        </w:r>
        <w:r>
          <w:rPr>
            <w:noProof/>
            <w:webHidden/>
          </w:rPr>
          <w:instrText xml:space="preserve"> PAGEREF _Toc407722124 \h </w:instrText>
        </w:r>
        <w:r>
          <w:rPr>
            <w:noProof/>
            <w:webHidden/>
          </w:rPr>
        </w:r>
        <w:r>
          <w:rPr>
            <w:noProof/>
            <w:webHidden/>
          </w:rPr>
          <w:fldChar w:fldCharType="separate"/>
        </w:r>
        <w:r w:rsidR="00BB67E0">
          <w:rPr>
            <w:noProof/>
            <w:webHidden/>
          </w:rPr>
          <w:t>124</w:t>
        </w:r>
        <w:r>
          <w:rPr>
            <w:noProof/>
            <w:webHidden/>
          </w:rPr>
          <w:fldChar w:fldCharType="end"/>
        </w:r>
      </w:hyperlink>
    </w:p>
    <w:p w14:paraId="2CAF64B7" w14:textId="1E5BAA25" w:rsidR="00B73186" w:rsidRPr="004370AC" w:rsidRDefault="00B73186">
      <w:pPr>
        <w:pStyle w:val="TOC2"/>
        <w:tabs>
          <w:tab w:val="right" w:leader="dot" w:pos="10070"/>
        </w:tabs>
        <w:rPr>
          <w:rFonts w:ascii="Calibri" w:hAnsi="Calibri"/>
          <w:noProof/>
          <w:sz w:val="22"/>
          <w:szCs w:val="22"/>
        </w:rPr>
      </w:pPr>
      <w:hyperlink w:anchor="_Toc407722125" w:history="1">
        <w:r w:rsidRPr="009F20DF">
          <w:rPr>
            <w:rStyle w:val="Hyperlink"/>
            <w:noProof/>
          </w:rPr>
          <w:t>11-1 Leave of Absence (LOA) Policy</w:t>
        </w:r>
        <w:r>
          <w:rPr>
            <w:noProof/>
            <w:webHidden/>
          </w:rPr>
          <w:tab/>
        </w:r>
        <w:r>
          <w:rPr>
            <w:noProof/>
            <w:webHidden/>
          </w:rPr>
          <w:fldChar w:fldCharType="begin"/>
        </w:r>
        <w:r>
          <w:rPr>
            <w:noProof/>
            <w:webHidden/>
          </w:rPr>
          <w:instrText xml:space="preserve"> PAGEREF _Toc407722125 \h </w:instrText>
        </w:r>
        <w:r>
          <w:rPr>
            <w:noProof/>
            <w:webHidden/>
          </w:rPr>
        </w:r>
        <w:r>
          <w:rPr>
            <w:noProof/>
            <w:webHidden/>
          </w:rPr>
          <w:fldChar w:fldCharType="separate"/>
        </w:r>
        <w:r w:rsidR="00BB67E0">
          <w:rPr>
            <w:noProof/>
            <w:webHidden/>
          </w:rPr>
          <w:t>125</w:t>
        </w:r>
        <w:r>
          <w:rPr>
            <w:noProof/>
            <w:webHidden/>
          </w:rPr>
          <w:fldChar w:fldCharType="end"/>
        </w:r>
      </w:hyperlink>
    </w:p>
    <w:p w14:paraId="5FB78BDB" w14:textId="0213FFCB" w:rsidR="00B73186" w:rsidRPr="004370AC" w:rsidRDefault="00B73186">
      <w:pPr>
        <w:pStyle w:val="TOC2"/>
        <w:tabs>
          <w:tab w:val="right" w:leader="dot" w:pos="10070"/>
        </w:tabs>
        <w:rPr>
          <w:rFonts w:ascii="Calibri" w:hAnsi="Calibri"/>
          <w:noProof/>
          <w:sz w:val="22"/>
          <w:szCs w:val="22"/>
        </w:rPr>
      </w:pPr>
      <w:hyperlink w:anchor="_Toc407722126" w:history="1">
        <w:r w:rsidRPr="009F20DF">
          <w:rPr>
            <w:rStyle w:val="Hyperlink"/>
            <w:noProof/>
          </w:rPr>
          <w:t>11-2 Preparation of Medications for LOA</w:t>
        </w:r>
        <w:r>
          <w:rPr>
            <w:noProof/>
            <w:webHidden/>
          </w:rPr>
          <w:tab/>
        </w:r>
        <w:r>
          <w:rPr>
            <w:noProof/>
            <w:webHidden/>
          </w:rPr>
          <w:fldChar w:fldCharType="begin"/>
        </w:r>
        <w:r>
          <w:rPr>
            <w:noProof/>
            <w:webHidden/>
          </w:rPr>
          <w:instrText xml:space="preserve"> PAGEREF _Toc407722126 \h </w:instrText>
        </w:r>
        <w:r>
          <w:rPr>
            <w:noProof/>
            <w:webHidden/>
          </w:rPr>
        </w:r>
        <w:r>
          <w:rPr>
            <w:noProof/>
            <w:webHidden/>
          </w:rPr>
          <w:fldChar w:fldCharType="separate"/>
        </w:r>
        <w:r w:rsidR="00BB67E0">
          <w:rPr>
            <w:noProof/>
            <w:webHidden/>
          </w:rPr>
          <w:t>127</w:t>
        </w:r>
        <w:r>
          <w:rPr>
            <w:noProof/>
            <w:webHidden/>
          </w:rPr>
          <w:fldChar w:fldCharType="end"/>
        </w:r>
      </w:hyperlink>
    </w:p>
    <w:p w14:paraId="1F7D466C" w14:textId="04B4C8E1" w:rsidR="00B73186" w:rsidRPr="004370AC" w:rsidRDefault="00B73186">
      <w:pPr>
        <w:pStyle w:val="TOC2"/>
        <w:tabs>
          <w:tab w:val="right" w:leader="dot" w:pos="10070"/>
        </w:tabs>
        <w:rPr>
          <w:rFonts w:ascii="Calibri" w:hAnsi="Calibri"/>
          <w:noProof/>
          <w:sz w:val="22"/>
          <w:szCs w:val="22"/>
        </w:rPr>
      </w:pPr>
      <w:hyperlink w:anchor="_Toc407722127" w:history="1">
        <w:r w:rsidRPr="009F20DF">
          <w:rPr>
            <w:rStyle w:val="Hyperlink"/>
            <w:noProof/>
          </w:rPr>
          <w:t>11-3 Documentation of LOA</w:t>
        </w:r>
        <w:r>
          <w:rPr>
            <w:noProof/>
            <w:webHidden/>
          </w:rPr>
          <w:tab/>
        </w:r>
        <w:r>
          <w:rPr>
            <w:noProof/>
            <w:webHidden/>
          </w:rPr>
          <w:fldChar w:fldCharType="begin"/>
        </w:r>
        <w:r>
          <w:rPr>
            <w:noProof/>
            <w:webHidden/>
          </w:rPr>
          <w:instrText xml:space="preserve"> PAGEREF _Toc407722127 \h </w:instrText>
        </w:r>
        <w:r>
          <w:rPr>
            <w:noProof/>
            <w:webHidden/>
          </w:rPr>
        </w:r>
        <w:r>
          <w:rPr>
            <w:noProof/>
            <w:webHidden/>
          </w:rPr>
          <w:fldChar w:fldCharType="separate"/>
        </w:r>
        <w:r w:rsidR="00BB67E0">
          <w:rPr>
            <w:noProof/>
            <w:webHidden/>
          </w:rPr>
          <w:t>129</w:t>
        </w:r>
        <w:r>
          <w:rPr>
            <w:noProof/>
            <w:webHidden/>
          </w:rPr>
          <w:fldChar w:fldCharType="end"/>
        </w:r>
      </w:hyperlink>
    </w:p>
    <w:p w14:paraId="24036C5C" w14:textId="40223A04" w:rsidR="00B73186" w:rsidRPr="004370AC" w:rsidRDefault="00B73186">
      <w:pPr>
        <w:pStyle w:val="TOC1"/>
        <w:tabs>
          <w:tab w:val="right" w:leader="dot" w:pos="10070"/>
        </w:tabs>
        <w:rPr>
          <w:rFonts w:ascii="Calibri" w:hAnsi="Calibri"/>
          <w:b w:val="0"/>
          <w:noProof/>
          <w:sz w:val="22"/>
          <w:szCs w:val="22"/>
        </w:rPr>
      </w:pPr>
      <w:hyperlink w:anchor="_Toc407722128" w:history="1">
        <w:r w:rsidRPr="009F20DF">
          <w:rPr>
            <w:rStyle w:val="Hyperlink"/>
            <w:noProof/>
          </w:rPr>
          <w:t>12   REFILLING PRESCRIPTIONS</w:t>
        </w:r>
        <w:r>
          <w:rPr>
            <w:noProof/>
            <w:webHidden/>
          </w:rPr>
          <w:tab/>
        </w:r>
        <w:r>
          <w:rPr>
            <w:noProof/>
            <w:webHidden/>
          </w:rPr>
          <w:fldChar w:fldCharType="begin"/>
        </w:r>
        <w:r>
          <w:rPr>
            <w:noProof/>
            <w:webHidden/>
          </w:rPr>
          <w:instrText xml:space="preserve"> PAGEREF _Toc407722128 \h </w:instrText>
        </w:r>
        <w:r>
          <w:rPr>
            <w:noProof/>
            <w:webHidden/>
          </w:rPr>
        </w:r>
        <w:r>
          <w:rPr>
            <w:noProof/>
            <w:webHidden/>
          </w:rPr>
          <w:fldChar w:fldCharType="separate"/>
        </w:r>
        <w:r w:rsidR="00BB67E0">
          <w:rPr>
            <w:noProof/>
            <w:webHidden/>
          </w:rPr>
          <w:t>130</w:t>
        </w:r>
        <w:r>
          <w:rPr>
            <w:noProof/>
            <w:webHidden/>
          </w:rPr>
          <w:fldChar w:fldCharType="end"/>
        </w:r>
      </w:hyperlink>
    </w:p>
    <w:p w14:paraId="3260D812" w14:textId="527C6E67" w:rsidR="00B73186" w:rsidRPr="004370AC" w:rsidRDefault="00B73186">
      <w:pPr>
        <w:pStyle w:val="TOC2"/>
        <w:tabs>
          <w:tab w:val="right" w:leader="dot" w:pos="10070"/>
        </w:tabs>
        <w:rPr>
          <w:rFonts w:ascii="Calibri" w:hAnsi="Calibri"/>
          <w:noProof/>
          <w:sz w:val="22"/>
          <w:szCs w:val="22"/>
        </w:rPr>
      </w:pPr>
      <w:hyperlink w:anchor="_Toc407722129" w:history="1">
        <w:r w:rsidRPr="009F20DF">
          <w:rPr>
            <w:rStyle w:val="Hyperlink"/>
            <w:noProof/>
          </w:rPr>
          <w:t>12-1 Refilling Prescriptions Guidelines</w:t>
        </w:r>
        <w:r>
          <w:rPr>
            <w:noProof/>
            <w:webHidden/>
          </w:rPr>
          <w:tab/>
        </w:r>
        <w:r>
          <w:rPr>
            <w:noProof/>
            <w:webHidden/>
          </w:rPr>
          <w:fldChar w:fldCharType="begin"/>
        </w:r>
        <w:r>
          <w:rPr>
            <w:noProof/>
            <w:webHidden/>
          </w:rPr>
          <w:instrText xml:space="preserve"> PAGEREF _Toc407722129 \h </w:instrText>
        </w:r>
        <w:r>
          <w:rPr>
            <w:noProof/>
            <w:webHidden/>
          </w:rPr>
        </w:r>
        <w:r>
          <w:rPr>
            <w:noProof/>
            <w:webHidden/>
          </w:rPr>
          <w:fldChar w:fldCharType="separate"/>
        </w:r>
        <w:r w:rsidR="00BB67E0">
          <w:rPr>
            <w:noProof/>
            <w:webHidden/>
          </w:rPr>
          <w:t>131</w:t>
        </w:r>
        <w:r>
          <w:rPr>
            <w:noProof/>
            <w:webHidden/>
          </w:rPr>
          <w:fldChar w:fldCharType="end"/>
        </w:r>
      </w:hyperlink>
    </w:p>
    <w:p w14:paraId="484DEB6D" w14:textId="5A3E1718" w:rsidR="00B73186" w:rsidRPr="004370AC" w:rsidRDefault="00B73186">
      <w:pPr>
        <w:pStyle w:val="TOC1"/>
        <w:tabs>
          <w:tab w:val="right" w:leader="dot" w:pos="10070"/>
        </w:tabs>
        <w:rPr>
          <w:rFonts w:ascii="Calibri" w:hAnsi="Calibri"/>
          <w:b w:val="0"/>
          <w:noProof/>
          <w:sz w:val="22"/>
          <w:szCs w:val="22"/>
        </w:rPr>
      </w:pPr>
      <w:hyperlink w:anchor="_Toc407722130" w:history="1">
        <w:r w:rsidRPr="009F20DF">
          <w:rPr>
            <w:rStyle w:val="Hyperlink"/>
            <w:noProof/>
          </w:rPr>
          <w:t>13   HEALTH CARE PROVIDERS ORDERS</w:t>
        </w:r>
        <w:r>
          <w:rPr>
            <w:noProof/>
            <w:webHidden/>
          </w:rPr>
          <w:tab/>
        </w:r>
        <w:r>
          <w:rPr>
            <w:noProof/>
            <w:webHidden/>
          </w:rPr>
          <w:fldChar w:fldCharType="begin"/>
        </w:r>
        <w:r>
          <w:rPr>
            <w:noProof/>
            <w:webHidden/>
          </w:rPr>
          <w:instrText xml:space="preserve"> PAGEREF _Toc407722130 \h </w:instrText>
        </w:r>
        <w:r>
          <w:rPr>
            <w:noProof/>
            <w:webHidden/>
          </w:rPr>
        </w:r>
        <w:r>
          <w:rPr>
            <w:noProof/>
            <w:webHidden/>
          </w:rPr>
          <w:fldChar w:fldCharType="separate"/>
        </w:r>
        <w:r w:rsidR="00BB67E0">
          <w:rPr>
            <w:noProof/>
            <w:webHidden/>
          </w:rPr>
          <w:t>132</w:t>
        </w:r>
        <w:r>
          <w:rPr>
            <w:noProof/>
            <w:webHidden/>
          </w:rPr>
          <w:fldChar w:fldCharType="end"/>
        </w:r>
      </w:hyperlink>
    </w:p>
    <w:p w14:paraId="704D99F9" w14:textId="3FC7CA53" w:rsidR="00B73186" w:rsidRPr="004370AC" w:rsidRDefault="00B73186">
      <w:pPr>
        <w:pStyle w:val="TOC2"/>
        <w:tabs>
          <w:tab w:val="right" w:leader="dot" w:pos="10070"/>
        </w:tabs>
        <w:rPr>
          <w:rFonts w:ascii="Calibri" w:hAnsi="Calibri"/>
          <w:noProof/>
          <w:sz w:val="22"/>
          <w:szCs w:val="22"/>
        </w:rPr>
      </w:pPr>
      <w:hyperlink w:anchor="_Toc407722131" w:history="1">
        <w:r w:rsidRPr="009F20DF">
          <w:rPr>
            <w:rStyle w:val="Hyperlink"/>
            <w:noProof/>
          </w:rPr>
          <w:t>13-1 Transcription, Posting and Verifying of Health Care Provider’s Orders</w:t>
        </w:r>
        <w:r>
          <w:rPr>
            <w:noProof/>
            <w:webHidden/>
          </w:rPr>
          <w:tab/>
        </w:r>
        <w:r>
          <w:rPr>
            <w:noProof/>
            <w:webHidden/>
          </w:rPr>
          <w:fldChar w:fldCharType="begin"/>
        </w:r>
        <w:r>
          <w:rPr>
            <w:noProof/>
            <w:webHidden/>
          </w:rPr>
          <w:instrText xml:space="preserve"> PAGEREF _Toc407722131 \h </w:instrText>
        </w:r>
        <w:r>
          <w:rPr>
            <w:noProof/>
            <w:webHidden/>
          </w:rPr>
        </w:r>
        <w:r>
          <w:rPr>
            <w:noProof/>
            <w:webHidden/>
          </w:rPr>
          <w:fldChar w:fldCharType="separate"/>
        </w:r>
        <w:r w:rsidR="00BB67E0">
          <w:rPr>
            <w:noProof/>
            <w:webHidden/>
          </w:rPr>
          <w:t>133</w:t>
        </w:r>
        <w:r>
          <w:rPr>
            <w:noProof/>
            <w:webHidden/>
          </w:rPr>
          <w:fldChar w:fldCharType="end"/>
        </w:r>
      </w:hyperlink>
    </w:p>
    <w:p w14:paraId="6C18DC71" w14:textId="7B861FFB" w:rsidR="00B73186" w:rsidRPr="004370AC" w:rsidRDefault="00B73186">
      <w:pPr>
        <w:pStyle w:val="TOC2"/>
        <w:tabs>
          <w:tab w:val="right" w:leader="dot" w:pos="10070"/>
        </w:tabs>
        <w:rPr>
          <w:rFonts w:ascii="Calibri" w:hAnsi="Calibri"/>
          <w:noProof/>
          <w:sz w:val="22"/>
          <w:szCs w:val="22"/>
        </w:rPr>
      </w:pPr>
      <w:hyperlink w:anchor="_Toc407722132" w:history="1">
        <w:r w:rsidRPr="009F20DF">
          <w:rPr>
            <w:rStyle w:val="Hyperlink"/>
            <w:noProof/>
          </w:rPr>
          <w:t>13-2 Documentation of Health Care Provider Orders</w:t>
        </w:r>
        <w:r>
          <w:rPr>
            <w:noProof/>
            <w:webHidden/>
          </w:rPr>
          <w:tab/>
        </w:r>
        <w:r>
          <w:rPr>
            <w:noProof/>
            <w:webHidden/>
          </w:rPr>
          <w:fldChar w:fldCharType="begin"/>
        </w:r>
        <w:r>
          <w:rPr>
            <w:noProof/>
            <w:webHidden/>
          </w:rPr>
          <w:instrText xml:space="preserve"> PAGEREF _Toc407722132 \h </w:instrText>
        </w:r>
        <w:r>
          <w:rPr>
            <w:noProof/>
            <w:webHidden/>
          </w:rPr>
        </w:r>
        <w:r>
          <w:rPr>
            <w:noProof/>
            <w:webHidden/>
          </w:rPr>
          <w:fldChar w:fldCharType="separate"/>
        </w:r>
        <w:r w:rsidR="00BB67E0">
          <w:rPr>
            <w:noProof/>
            <w:webHidden/>
          </w:rPr>
          <w:t>135</w:t>
        </w:r>
        <w:r>
          <w:rPr>
            <w:noProof/>
            <w:webHidden/>
          </w:rPr>
          <w:fldChar w:fldCharType="end"/>
        </w:r>
      </w:hyperlink>
    </w:p>
    <w:p w14:paraId="10CDC5FA" w14:textId="20B096B7" w:rsidR="00B73186" w:rsidRPr="004370AC" w:rsidRDefault="00B73186">
      <w:pPr>
        <w:pStyle w:val="TOC2"/>
        <w:tabs>
          <w:tab w:val="right" w:leader="dot" w:pos="10070"/>
        </w:tabs>
        <w:rPr>
          <w:rFonts w:ascii="Calibri" w:hAnsi="Calibri"/>
          <w:noProof/>
          <w:sz w:val="22"/>
          <w:szCs w:val="22"/>
        </w:rPr>
      </w:pPr>
      <w:hyperlink w:anchor="_Toc407722133" w:history="1">
        <w:r w:rsidRPr="009F20DF">
          <w:rPr>
            <w:rStyle w:val="Hyperlink"/>
            <w:noProof/>
          </w:rPr>
          <w:t>13-3 Telephone Orders</w:t>
        </w:r>
        <w:r>
          <w:rPr>
            <w:noProof/>
            <w:webHidden/>
          </w:rPr>
          <w:tab/>
        </w:r>
        <w:r>
          <w:rPr>
            <w:noProof/>
            <w:webHidden/>
          </w:rPr>
          <w:fldChar w:fldCharType="begin"/>
        </w:r>
        <w:r>
          <w:rPr>
            <w:noProof/>
            <w:webHidden/>
          </w:rPr>
          <w:instrText xml:space="preserve"> PAGEREF _Toc407722133 \h </w:instrText>
        </w:r>
        <w:r>
          <w:rPr>
            <w:noProof/>
            <w:webHidden/>
          </w:rPr>
        </w:r>
        <w:r>
          <w:rPr>
            <w:noProof/>
            <w:webHidden/>
          </w:rPr>
          <w:fldChar w:fldCharType="separate"/>
        </w:r>
        <w:r w:rsidR="00BB67E0">
          <w:rPr>
            <w:noProof/>
            <w:webHidden/>
          </w:rPr>
          <w:t>137</w:t>
        </w:r>
        <w:r>
          <w:rPr>
            <w:noProof/>
            <w:webHidden/>
          </w:rPr>
          <w:fldChar w:fldCharType="end"/>
        </w:r>
      </w:hyperlink>
    </w:p>
    <w:p w14:paraId="4130C317" w14:textId="646307E7" w:rsidR="00B73186" w:rsidRPr="004370AC" w:rsidRDefault="00B73186">
      <w:pPr>
        <w:pStyle w:val="TOC2"/>
        <w:tabs>
          <w:tab w:val="right" w:leader="dot" w:pos="10070"/>
        </w:tabs>
        <w:rPr>
          <w:rFonts w:ascii="Calibri" w:hAnsi="Calibri"/>
          <w:noProof/>
          <w:sz w:val="22"/>
          <w:szCs w:val="22"/>
        </w:rPr>
      </w:pPr>
      <w:hyperlink w:anchor="_Toc407722134" w:history="1">
        <w:r w:rsidRPr="009F20DF">
          <w:rPr>
            <w:rStyle w:val="Hyperlink"/>
            <w:noProof/>
          </w:rPr>
          <w:t>13-4 Exhausting Current Supply of Medication</w:t>
        </w:r>
        <w:r>
          <w:rPr>
            <w:noProof/>
            <w:webHidden/>
          </w:rPr>
          <w:tab/>
        </w:r>
        <w:r>
          <w:rPr>
            <w:noProof/>
            <w:webHidden/>
          </w:rPr>
          <w:fldChar w:fldCharType="begin"/>
        </w:r>
        <w:r>
          <w:rPr>
            <w:noProof/>
            <w:webHidden/>
          </w:rPr>
          <w:instrText xml:space="preserve"> PAGEREF _Toc407722134 \h </w:instrText>
        </w:r>
        <w:r>
          <w:rPr>
            <w:noProof/>
            <w:webHidden/>
          </w:rPr>
        </w:r>
        <w:r>
          <w:rPr>
            <w:noProof/>
            <w:webHidden/>
          </w:rPr>
          <w:fldChar w:fldCharType="separate"/>
        </w:r>
        <w:r w:rsidR="00BB67E0">
          <w:rPr>
            <w:noProof/>
            <w:webHidden/>
          </w:rPr>
          <w:t>139</w:t>
        </w:r>
        <w:r>
          <w:rPr>
            <w:noProof/>
            <w:webHidden/>
          </w:rPr>
          <w:fldChar w:fldCharType="end"/>
        </w:r>
      </w:hyperlink>
    </w:p>
    <w:p w14:paraId="06B916D6" w14:textId="2FA9EAE1" w:rsidR="00B73186" w:rsidRPr="004370AC" w:rsidRDefault="00B73186">
      <w:pPr>
        <w:pStyle w:val="TOC2"/>
        <w:tabs>
          <w:tab w:val="right" w:leader="dot" w:pos="10070"/>
        </w:tabs>
        <w:rPr>
          <w:rFonts w:ascii="Calibri" w:hAnsi="Calibri"/>
          <w:noProof/>
          <w:sz w:val="22"/>
          <w:szCs w:val="22"/>
        </w:rPr>
      </w:pPr>
      <w:hyperlink w:anchor="_Toc407722135" w:history="1">
        <w:r w:rsidRPr="009F20DF">
          <w:rPr>
            <w:rStyle w:val="Hyperlink"/>
            <w:noProof/>
          </w:rPr>
          <w:t>13-5 Health Care Provider’s Orders via FAX</w:t>
        </w:r>
        <w:r>
          <w:rPr>
            <w:noProof/>
            <w:webHidden/>
          </w:rPr>
          <w:tab/>
        </w:r>
        <w:r>
          <w:rPr>
            <w:noProof/>
            <w:webHidden/>
          </w:rPr>
          <w:fldChar w:fldCharType="begin"/>
        </w:r>
        <w:r>
          <w:rPr>
            <w:noProof/>
            <w:webHidden/>
          </w:rPr>
          <w:instrText xml:space="preserve"> PAGEREF _Toc407722135 \h </w:instrText>
        </w:r>
        <w:r>
          <w:rPr>
            <w:noProof/>
            <w:webHidden/>
          </w:rPr>
        </w:r>
        <w:r>
          <w:rPr>
            <w:noProof/>
            <w:webHidden/>
          </w:rPr>
          <w:fldChar w:fldCharType="separate"/>
        </w:r>
        <w:r w:rsidR="00BB67E0">
          <w:rPr>
            <w:noProof/>
            <w:webHidden/>
          </w:rPr>
          <w:t>141</w:t>
        </w:r>
        <w:r>
          <w:rPr>
            <w:noProof/>
            <w:webHidden/>
          </w:rPr>
          <w:fldChar w:fldCharType="end"/>
        </w:r>
      </w:hyperlink>
    </w:p>
    <w:p w14:paraId="05ADBC2E" w14:textId="58A4879A" w:rsidR="00B73186" w:rsidRPr="004370AC" w:rsidRDefault="00B73186">
      <w:pPr>
        <w:pStyle w:val="TOC2"/>
        <w:tabs>
          <w:tab w:val="right" w:leader="dot" w:pos="10070"/>
        </w:tabs>
        <w:rPr>
          <w:rFonts w:ascii="Calibri" w:hAnsi="Calibri"/>
          <w:noProof/>
          <w:sz w:val="22"/>
          <w:szCs w:val="22"/>
        </w:rPr>
      </w:pPr>
      <w:hyperlink w:anchor="_Toc407722136" w:history="1">
        <w:r w:rsidRPr="009F20DF">
          <w:rPr>
            <w:rStyle w:val="Hyperlink"/>
            <w:noProof/>
          </w:rPr>
          <w:t>13-6 Renewal of Health Care Provider’s Orders</w:t>
        </w:r>
        <w:r>
          <w:rPr>
            <w:noProof/>
            <w:webHidden/>
          </w:rPr>
          <w:tab/>
        </w:r>
        <w:r>
          <w:rPr>
            <w:noProof/>
            <w:webHidden/>
          </w:rPr>
          <w:fldChar w:fldCharType="begin"/>
        </w:r>
        <w:r>
          <w:rPr>
            <w:noProof/>
            <w:webHidden/>
          </w:rPr>
          <w:instrText xml:space="preserve"> PAGEREF _Toc407722136 \h </w:instrText>
        </w:r>
        <w:r>
          <w:rPr>
            <w:noProof/>
            <w:webHidden/>
          </w:rPr>
        </w:r>
        <w:r>
          <w:rPr>
            <w:noProof/>
            <w:webHidden/>
          </w:rPr>
          <w:fldChar w:fldCharType="separate"/>
        </w:r>
        <w:r w:rsidR="00BB67E0">
          <w:rPr>
            <w:noProof/>
            <w:webHidden/>
          </w:rPr>
          <w:t>142</w:t>
        </w:r>
        <w:r>
          <w:rPr>
            <w:noProof/>
            <w:webHidden/>
          </w:rPr>
          <w:fldChar w:fldCharType="end"/>
        </w:r>
      </w:hyperlink>
    </w:p>
    <w:p w14:paraId="7518D92B" w14:textId="15FCEBAB" w:rsidR="00B73186" w:rsidRPr="004370AC" w:rsidRDefault="00B73186">
      <w:pPr>
        <w:pStyle w:val="TOC1"/>
        <w:tabs>
          <w:tab w:val="right" w:leader="dot" w:pos="10070"/>
        </w:tabs>
        <w:rPr>
          <w:rFonts w:ascii="Calibri" w:hAnsi="Calibri"/>
          <w:b w:val="0"/>
          <w:noProof/>
          <w:sz w:val="22"/>
          <w:szCs w:val="22"/>
        </w:rPr>
      </w:pPr>
      <w:hyperlink w:anchor="_Toc407722137" w:history="1">
        <w:r w:rsidRPr="009F20DF">
          <w:rPr>
            <w:rStyle w:val="Hyperlink"/>
            <w:noProof/>
          </w:rPr>
          <w:t>14   SPECIALIZED TRAINING  PROGRAM</w:t>
        </w:r>
        <w:r>
          <w:rPr>
            <w:noProof/>
            <w:webHidden/>
          </w:rPr>
          <w:tab/>
        </w:r>
        <w:r>
          <w:rPr>
            <w:noProof/>
            <w:webHidden/>
          </w:rPr>
          <w:fldChar w:fldCharType="begin"/>
        </w:r>
        <w:r>
          <w:rPr>
            <w:noProof/>
            <w:webHidden/>
          </w:rPr>
          <w:instrText xml:space="preserve"> PAGEREF _Toc407722137 \h </w:instrText>
        </w:r>
        <w:r>
          <w:rPr>
            <w:noProof/>
            <w:webHidden/>
          </w:rPr>
        </w:r>
        <w:r>
          <w:rPr>
            <w:noProof/>
            <w:webHidden/>
          </w:rPr>
          <w:fldChar w:fldCharType="separate"/>
        </w:r>
        <w:r w:rsidR="00BB67E0">
          <w:rPr>
            <w:noProof/>
            <w:webHidden/>
          </w:rPr>
          <w:t>144</w:t>
        </w:r>
        <w:r>
          <w:rPr>
            <w:noProof/>
            <w:webHidden/>
          </w:rPr>
          <w:fldChar w:fldCharType="end"/>
        </w:r>
      </w:hyperlink>
    </w:p>
    <w:p w14:paraId="55504A1F" w14:textId="7D18EADC" w:rsidR="00B73186" w:rsidRPr="004370AC" w:rsidRDefault="00B73186">
      <w:pPr>
        <w:pStyle w:val="TOC2"/>
        <w:tabs>
          <w:tab w:val="right" w:leader="dot" w:pos="10070"/>
        </w:tabs>
        <w:rPr>
          <w:rFonts w:ascii="Calibri" w:hAnsi="Calibri"/>
          <w:noProof/>
          <w:sz w:val="22"/>
          <w:szCs w:val="22"/>
        </w:rPr>
      </w:pPr>
      <w:hyperlink w:anchor="_Toc407722138" w:history="1">
        <w:r w:rsidRPr="009F20DF">
          <w:rPr>
            <w:rStyle w:val="Hyperlink"/>
            <w:noProof/>
          </w:rPr>
          <w:t>14-1 Specialized Training Programs</w:t>
        </w:r>
        <w:r>
          <w:rPr>
            <w:noProof/>
            <w:webHidden/>
          </w:rPr>
          <w:tab/>
        </w:r>
        <w:r>
          <w:rPr>
            <w:noProof/>
            <w:webHidden/>
          </w:rPr>
          <w:fldChar w:fldCharType="begin"/>
        </w:r>
        <w:r>
          <w:rPr>
            <w:noProof/>
            <w:webHidden/>
          </w:rPr>
          <w:instrText xml:space="preserve"> PAGEREF _Toc407722138 \h </w:instrText>
        </w:r>
        <w:r>
          <w:rPr>
            <w:noProof/>
            <w:webHidden/>
          </w:rPr>
        </w:r>
        <w:r>
          <w:rPr>
            <w:noProof/>
            <w:webHidden/>
          </w:rPr>
          <w:fldChar w:fldCharType="separate"/>
        </w:r>
        <w:r w:rsidR="00BB67E0">
          <w:rPr>
            <w:noProof/>
            <w:webHidden/>
          </w:rPr>
          <w:t>145</w:t>
        </w:r>
        <w:r>
          <w:rPr>
            <w:noProof/>
            <w:webHidden/>
          </w:rPr>
          <w:fldChar w:fldCharType="end"/>
        </w:r>
      </w:hyperlink>
    </w:p>
    <w:p w14:paraId="043858B6" w14:textId="7F6DE03C" w:rsidR="00B73186" w:rsidRPr="004370AC" w:rsidRDefault="00B73186">
      <w:pPr>
        <w:pStyle w:val="TOC2"/>
        <w:tabs>
          <w:tab w:val="right" w:leader="dot" w:pos="10070"/>
        </w:tabs>
        <w:rPr>
          <w:rFonts w:ascii="Calibri" w:hAnsi="Calibri"/>
          <w:noProof/>
          <w:sz w:val="22"/>
          <w:szCs w:val="22"/>
        </w:rPr>
      </w:pPr>
      <w:hyperlink w:anchor="_Toc407722139" w:history="1">
        <w:r w:rsidRPr="009F20DF">
          <w:rPr>
            <w:rStyle w:val="Hyperlink"/>
            <w:noProof/>
          </w:rPr>
          <w:t>14-2 Epinephrine Administration via Auto-injector Device(s)</w:t>
        </w:r>
        <w:r>
          <w:rPr>
            <w:noProof/>
            <w:webHidden/>
          </w:rPr>
          <w:tab/>
        </w:r>
        <w:r>
          <w:rPr>
            <w:noProof/>
            <w:webHidden/>
          </w:rPr>
          <w:fldChar w:fldCharType="begin"/>
        </w:r>
        <w:r>
          <w:rPr>
            <w:noProof/>
            <w:webHidden/>
          </w:rPr>
          <w:instrText xml:space="preserve"> PAGEREF _Toc407722139 \h </w:instrText>
        </w:r>
        <w:r>
          <w:rPr>
            <w:noProof/>
            <w:webHidden/>
          </w:rPr>
        </w:r>
        <w:r>
          <w:rPr>
            <w:noProof/>
            <w:webHidden/>
          </w:rPr>
          <w:fldChar w:fldCharType="separate"/>
        </w:r>
        <w:r w:rsidR="00BB67E0">
          <w:rPr>
            <w:noProof/>
            <w:webHidden/>
          </w:rPr>
          <w:t>146</w:t>
        </w:r>
        <w:r>
          <w:rPr>
            <w:noProof/>
            <w:webHidden/>
          </w:rPr>
          <w:fldChar w:fldCharType="end"/>
        </w:r>
      </w:hyperlink>
    </w:p>
    <w:p w14:paraId="00B0029B" w14:textId="01BC13D1" w:rsidR="00B73186" w:rsidRPr="004370AC" w:rsidRDefault="00B73186">
      <w:pPr>
        <w:pStyle w:val="TOC3"/>
        <w:tabs>
          <w:tab w:val="right" w:leader="dot" w:pos="10070"/>
        </w:tabs>
        <w:rPr>
          <w:rFonts w:ascii="Calibri" w:hAnsi="Calibri"/>
          <w:noProof/>
          <w:sz w:val="22"/>
          <w:szCs w:val="22"/>
        </w:rPr>
      </w:pPr>
      <w:hyperlink w:anchor="_Toc407722140" w:history="1">
        <w:r w:rsidRPr="009F20DF">
          <w:rPr>
            <w:rStyle w:val="Hyperlink"/>
            <w:noProof/>
          </w:rPr>
          <w:t>Competency Evaluation Tool for Epinephrine Administration via Auto Injector Device</w:t>
        </w:r>
        <w:r>
          <w:rPr>
            <w:noProof/>
            <w:webHidden/>
          </w:rPr>
          <w:tab/>
        </w:r>
        <w:r>
          <w:rPr>
            <w:noProof/>
            <w:webHidden/>
          </w:rPr>
          <w:fldChar w:fldCharType="begin"/>
        </w:r>
        <w:r>
          <w:rPr>
            <w:noProof/>
            <w:webHidden/>
          </w:rPr>
          <w:instrText xml:space="preserve"> PAGEREF _Toc407722140 \h </w:instrText>
        </w:r>
        <w:r>
          <w:rPr>
            <w:noProof/>
            <w:webHidden/>
          </w:rPr>
        </w:r>
        <w:r>
          <w:rPr>
            <w:noProof/>
            <w:webHidden/>
          </w:rPr>
          <w:fldChar w:fldCharType="separate"/>
        </w:r>
        <w:r w:rsidR="00BB67E0">
          <w:rPr>
            <w:noProof/>
            <w:webHidden/>
          </w:rPr>
          <w:t>149</w:t>
        </w:r>
        <w:r>
          <w:rPr>
            <w:noProof/>
            <w:webHidden/>
          </w:rPr>
          <w:fldChar w:fldCharType="end"/>
        </w:r>
      </w:hyperlink>
    </w:p>
    <w:p w14:paraId="7B60A888" w14:textId="66A99BAB" w:rsidR="00B73186" w:rsidRPr="004370AC" w:rsidRDefault="00B73186">
      <w:pPr>
        <w:pStyle w:val="TOC3"/>
        <w:tabs>
          <w:tab w:val="right" w:leader="dot" w:pos="10070"/>
        </w:tabs>
        <w:rPr>
          <w:rFonts w:ascii="Calibri" w:hAnsi="Calibri"/>
          <w:noProof/>
          <w:sz w:val="22"/>
          <w:szCs w:val="22"/>
        </w:rPr>
      </w:pPr>
      <w:hyperlink w:anchor="_Toc407722141" w:history="1">
        <w:r w:rsidRPr="009F20DF">
          <w:rPr>
            <w:rStyle w:val="Hyperlink"/>
            <w:noProof/>
          </w:rPr>
          <w:t>Epinephrine Auto Injector (EpiPen) Disposal Guidelines</w:t>
        </w:r>
        <w:r>
          <w:rPr>
            <w:noProof/>
            <w:webHidden/>
          </w:rPr>
          <w:tab/>
        </w:r>
        <w:r>
          <w:rPr>
            <w:noProof/>
            <w:webHidden/>
          </w:rPr>
          <w:fldChar w:fldCharType="begin"/>
        </w:r>
        <w:r>
          <w:rPr>
            <w:noProof/>
            <w:webHidden/>
          </w:rPr>
          <w:instrText xml:space="preserve"> PAGEREF _Toc407722141 \h </w:instrText>
        </w:r>
        <w:r>
          <w:rPr>
            <w:noProof/>
            <w:webHidden/>
          </w:rPr>
        </w:r>
        <w:r>
          <w:rPr>
            <w:noProof/>
            <w:webHidden/>
          </w:rPr>
          <w:fldChar w:fldCharType="separate"/>
        </w:r>
        <w:r w:rsidR="00BB67E0">
          <w:rPr>
            <w:noProof/>
            <w:webHidden/>
          </w:rPr>
          <w:t>151</w:t>
        </w:r>
        <w:r>
          <w:rPr>
            <w:noProof/>
            <w:webHidden/>
          </w:rPr>
          <w:fldChar w:fldCharType="end"/>
        </w:r>
      </w:hyperlink>
    </w:p>
    <w:p w14:paraId="462E5A66" w14:textId="28113C24" w:rsidR="00B73186" w:rsidRPr="004370AC" w:rsidRDefault="00B73186">
      <w:pPr>
        <w:pStyle w:val="TOC2"/>
        <w:tabs>
          <w:tab w:val="right" w:leader="dot" w:pos="10070"/>
        </w:tabs>
        <w:rPr>
          <w:rFonts w:ascii="Calibri" w:hAnsi="Calibri"/>
          <w:noProof/>
          <w:sz w:val="22"/>
          <w:szCs w:val="22"/>
        </w:rPr>
      </w:pPr>
      <w:hyperlink w:anchor="_Toc407722142" w:history="1">
        <w:r w:rsidRPr="009F20DF">
          <w:rPr>
            <w:rStyle w:val="Hyperlink"/>
            <w:noProof/>
          </w:rPr>
          <w:t>14-3 Administration Via Gastrostomy/Jejunostomy Tube</w:t>
        </w:r>
        <w:r>
          <w:rPr>
            <w:noProof/>
            <w:webHidden/>
          </w:rPr>
          <w:tab/>
        </w:r>
        <w:r>
          <w:rPr>
            <w:noProof/>
            <w:webHidden/>
          </w:rPr>
          <w:fldChar w:fldCharType="begin"/>
        </w:r>
        <w:r>
          <w:rPr>
            <w:noProof/>
            <w:webHidden/>
          </w:rPr>
          <w:instrText xml:space="preserve"> PAGEREF _Toc407722142 \h </w:instrText>
        </w:r>
        <w:r>
          <w:rPr>
            <w:noProof/>
            <w:webHidden/>
          </w:rPr>
        </w:r>
        <w:r>
          <w:rPr>
            <w:noProof/>
            <w:webHidden/>
          </w:rPr>
          <w:fldChar w:fldCharType="separate"/>
        </w:r>
        <w:r w:rsidR="00BB67E0">
          <w:rPr>
            <w:noProof/>
            <w:webHidden/>
          </w:rPr>
          <w:t>152</w:t>
        </w:r>
        <w:r>
          <w:rPr>
            <w:noProof/>
            <w:webHidden/>
          </w:rPr>
          <w:fldChar w:fldCharType="end"/>
        </w:r>
      </w:hyperlink>
    </w:p>
    <w:p w14:paraId="7B4EDD22" w14:textId="16CD8295" w:rsidR="00B73186" w:rsidRPr="004370AC" w:rsidRDefault="00B73186">
      <w:pPr>
        <w:pStyle w:val="TOC2"/>
        <w:tabs>
          <w:tab w:val="right" w:leader="dot" w:pos="10070"/>
        </w:tabs>
        <w:rPr>
          <w:rFonts w:ascii="Calibri" w:hAnsi="Calibri"/>
          <w:noProof/>
          <w:sz w:val="22"/>
          <w:szCs w:val="22"/>
        </w:rPr>
      </w:pPr>
      <w:hyperlink w:anchor="_Toc407722143" w:history="1">
        <w:r w:rsidRPr="009F20DF">
          <w:rPr>
            <w:rStyle w:val="Hyperlink"/>
            <w:noProof/>
          </w:rPr>
          <w:t>14-4 Medication Administration Via Gastrostomy/Jejunostomy Tube</w:t>
        </w:r>
        <w:r>
          <w:rPr>
            <w:noProof/>
            <w:webHidden/>
          </w:rPr>
          <w:tab/>
        </w:r>
        <w:r>
          <w:rPr>
            <w:noProof/>
            <w:webHidden/>
          </w:rPr>
          <w:fldChar w:fldCharType="begin"/>
        </w:r>
        <w:r>
          <w:rPr>
            <w:noProof/>
            <w:webHidden/>
          </w:rPr>
          <w:instrText xml:space="preserve"> PAGEREF _Toc407722143 \h </w:instrText>
        </w:r>
        <w:r>
          <w:rPr>
            <w:noProof/>
            <w:webHidden/>
          </w:rPr>
        </w:r>
        <w:r>
          <w:rPr>
            <w:noProof/>
            <w:webHidden/>
          </w:rPr>
          <w:fldChar w:fldCharType="separate"/>
        </w:r>
        <w:r w:rsidR="00BB67E0">
          <w:rPr>
            <w:noProof/>
            <w:webHidden/>
          </w:rPr>
          <w:t>153</w:t>
        </w:r>
        <w:r>
          <w:rPr>
            <w:noProof/>
            <w:webHidden/>
          </w:rPr>
          <w:fldChar w:fldCharType="end"/>
        </w:r>
      </w:hyperlink>
    </w:p>
    <w:p w14:paraId="1B8658A4" w14:textId="4B560549" w:rsidR="00B73186" w:rsidRPr="004370AC" w:rsidRDefault="00B73186">
      <w:pPr>
        <w:pStyle w:val="TOC3"/>
        <w:tabs>
          <w:tab w:val="right" w:leader="dot" w:pos="10070"/>
        </w:tabs>
        <w:rPr>
          <w:rFonts w:ascii="Calibri" w:hAnsi="Calibri"/>
          <w:noProof/>
          <w:sz w:val="22"/>
          <w:szCs w:val="22"/>
        </w:rPr>
      </w:pPr>
      <w:hyperlink w:anchor="_Toc407722144" w:history="1">
        <w:r w:rsidRPr="009F20DF">
          <w:rPr>
            <w:rStyle w:val="Hyperlink"/>
            <w:noProof/>
          </w:rPr>
          <w:t>Gastrostomy / Jejunostomy Registration Form</w:t>
        </w:r>
        <w:r>
          <w:rPr>
            <w:noProof/>
            <w:webHidden/>
          </w:rPr>
          <w:tab/>
        </w:r>
        <w:r>
          <w:rPr>
            <w:noProof/>
            <w:webHidden/>
          </w:rPr>
          <w:fldChar w:fldCharType="begin"/>
        </w:r>
        <w:r>
          <w:rPr>
            <w:noProof/>
            <w:webHidden/>
          </w:rPr>
          <w:instrText xml:space="preserve"> PAGEREF _Toc407722144 \h </w:instrText>
        </w:r>
        <w:r>
          <w:rPr>
            <w:noProof/>
            <w:webHidden/>
          </w:rPr>
        </w:r>
        <w:r>
          <w:rPr>
            <w:noProof/>
            <w:webHidden/>
          </w:rPr>
          <w:fldChar w:fldCharType="separate"/>
        </w:r>
        <w:r w:rsidR="00BB67E0">
          <w:rPr>
            <w:noProof/>
            <w:webHidden/>
          </w:rPr>
          <w:t>156</w:t>
        </w:r>
        <w:r>
          <w:rPr>
            <w:noProof/>
            <w:webHidden/>
          </w:rPr>
          <w:fldChar w:fldCharType="end"/>
        </w:r>
      </w:hyperlink>
    </w:p>
    <w:p w14:paraId="0C0345A7" w14:textId="5FEA1397" w:rsidR="00B73186" w:rsidRPr="004370AC" w:rsidRDefault="00B73186">
      <w:pPr>
        <w:pStyle w:val="TOC3"/>
        <w:tabs>
          <w:tab w:val="right" w:leader="dot" w:pos="10070"/>
        </w:tabs>
        <w:rPr>
          <w:rFonts w:ascii="Calibri" w:hAnsi="Calibri"/>
          <w:noProof/>
          <w:sz w:val="22"/>
          <w:szCs w:val="22"/>
        </w:rPr>
      </w:pPr>
      <w:hyperlink w:anchor="_Toc407722145" w:history="1">
        <w:r w:rsidRPr="009F20DF">
          <w:rPr>
            <w:rStyle w:val="Hyperlink"/>
            <w:noProof/>
          </w:rPr>
          <w:t>Competency Evaluation Tool for Gastrostomy (G) or Jejunostomy (J) Tube Medication Administration</w:t>
        </w:r>
        <w:r>
          <w:rPr>
            <w:noProof/>
            <w:webHidden/>
          </w:rPr>
          <w:tab/>
        </w:r>
        <w:r>
          <w:rPr>
            <w:noProof/>
            <w:webHidden/>
          </w:rPr>
          <w:fldChar w:fldCharType="begin"/>
        </w:r>
        <w:r>
          <w:rPr>
            <w:noProof/>
            <w:webHidden/>
          </w:rPr>
          <w:instrText xml:space="preserve"> PAGEREF _Toc407722145 \h </w:instrText>
        </w:r>
        <w:r>
          <w:rPr>
            <w:noProof/>
            <w:webHidden/>
          </w:rPr>
        </w:r>
        <w:r>
          <w:rPr>
            <w:noProof/>
            <w:webHidden/>
          </w:rPr>
          <w:fldChar w:fldCharType="separate"/>
        </w:r>
        <w:r w:rsidR="00BB67E0">
          <w:rPr>
            <w:noProof/>
            <w:webHidden/>
          </w:rPr>
          <w:t>157</w:t>
        </w:r>
        <w:r>
          <w:rPr>
            <w:noProof/>
            <w:webHidden/>
          </w:rPr>
          <w:fldChar w:fldCharType="end"/>
        </w:r>
      </w:hyperlink>
    </w:p>
    <w:p w14:paraId="7493C260" w14:textId="08ABA7AF" w:rsidR="00B73186" w:rsidRPr="004370AC" w:rsidRDefault="00B73186">
      <w:pPr>
        <w:pStyle w:val="TOC3"/>
        <w:tabs>
          <w:tab w:val="right" w:leader="dot" w:pos="10070"/>
        </w:tabs>
        <w:rPr>
          <w:rFonts w:ascii="Calibri" w:hAnsi="Calibri"/>
          <w:noProof/>
          <w:sz w:val="22"/>
          <w:szCs w:val="22"/>
        </w:rPr>
      </w:pPr>
      <w:hyperlink w:anchor="_Toc407722146" w:history="1">
        <w:r w:rsidRPr="009F20DF">
          <w:rPr>
            <w:rStyle w:val="Hyperlink"/>
            <w:noProof/>
          </w:rPr>
          <w:t>Competency Evaluation Tool for Gastrostomy (G) or Jejunostomy (J) Tube Water Flushes</w:t>
        </w:r>
        <w:r>
          <w:rPr>
            <w:noProof/>
            <w:webHidden/>
          </w:rPr>
          <w:tab/>
        </w:r>
        <w:r>
          <w:rPr>
            <w:noProof/>
            <w:webHidden/>
          </w:rPr>
          <w:fldChar w:fldCharType="begin"/>
        </w:r>
        <w:r>
          <w:rPr>
            <w:noProof/>
            <w:webHidden/>
          </w:rPr>
          <w:instrText xml:space="preserve"> PAGEREF _Toc407722146 \h </w:instrText>
        </w:r>
        <w:r>
          <w:rPr>
            <w:noProof/>
            <w:webHidden/>
          </w:rPr>
        </w:r>
        <w:r>
          <w:rPr>
            <w:noProof/>
            <w:webHidden/>
          </w:rPr>
          <w:fldChar w:fldCharType="separate"/>
        </w:r>
        <w:r w:rsidR="00BB67E0">
          <w:rPr>
            <w:noProof/>
            <w:webHidden/>
          </w:rPr>
          <w:t>159</w:t>
        </w:r>
        <w:r>
          <w:rPr>
            <w:noProof/>
            <w:webHidden/>
          </w:rPr>
          <w:fldChar w:fldCharType="end"/>
        </w:r>
      </w:hyperlink>
    </w:p>
    <w:p w14:paraId="6394CB3E" w14:textId="5F7DD2E5" w:rsidR="00B73186" w:rsidRPr="004370AC" w:rsidRDefault="00B73186">
      <w:pPr>
        <w:pStyle w:val="TOC3"/>
        <w:tabs>
          <w:tab w:val="right" w:leader="dot" w:pos="10070"/>
        </w:tabs>
        <w:rPr>
          <w:rFonts w:ascii="Calibri" w:hAnsi="Calibri"/>
          <w:noProof/>
          <w:sz w:val="22"/>
          <w:szCs w:val="22"/>
        </w:rPr>
      </w:pPr>
      <w:hyperlink w:anchor="_Toc407722147" w:history="1">
        <w:r w:rsidRPr="009F20DF">
          <w:rPr>
            <w:rStyle w:val="Hyperlink"/>
            <w:noProof/>
          </w:rPr>
          <w:t>Competency Evaluation Tool for Gastrostomy (G) Tube Bolus Feeding</w:t>
        </w:r>
        <w:r>
          <w:rPr>
            <w:noProof/>
            <w:webHidden/>
          </w:rPr>
          <w:tab/>
        </w:r>
        <w:r>
          <w:rPr>
            <w:noProof/>
            <w:webHidden/>
          </w:rPr>
          <w:fldChar w:fldCharType="begin"/>
        </w:r>
        <w:r>
          <w:rPr>
            <w:noProof/>
            <w:webHidden/>
          </w:rPr>
          <w:instrText xml:space="preserve"> PAGEREF _Toc407722147 \h </w:instrText>
        </w:r>
        <w:r>
          <w:rPr>
            <w:noProof/>
            <w:webHidden/>
          </w:rPr>
        </w:r>
        <w:r>
          <w:rPr>
            <w:noProof/>
            <w:webHidden/>
          </w:rPr>
          <w:fldChar w:fldCharType="separate"/>
        </w:r>
        <w:r w:rsidR="00BB67E0">
          <w:rPr>
            <w:noProof/>
            <w:webHidden/>
          </w:rPr>
          <w:t>160</w:t>
        </w:r>
        <w:r>
          <w:rPr>
            <w:noProof/>
            <w:webHidden/>
          </w:rPr>
          <w:fldChar w:fldCharType="end"/>
        </w:r>
      </w:hyperlink>
    </w:p>
    <w:p w14:paraId="5E45F8CA" w14:textId="0B4ED894" w:rsidR="00B73186" w:rsidRPr="004370AC" w:rsidRDefault="00B73186">
      <w:pPr>
        <w:pStyle w:val="TOC3"/>
        <w:tabs>
          <w:tab w:val="right" w:leader="dot" w:pos="10070"/>
        </w:tabs>
        <w:rPr>
          <w:rFonts w:ascii="Calibri" w:hAnsi="Calibri"/>
          <w:noProof/>
          <w:sz w:val="22"/>
          <w:szCs w:val="22"/>
        </w:rPr>
      </w:pPr>
      <w:hyperlink w:anchor="_Toc407722148" w:history="1">
        <w:r w:rsidRPr="009F20DF">
          <w:rPr>
            <w:rStyle w:val="Hyperlink"/>
            <w:noProof/>
          </w:rPr>
          <w:t>Competency Evaluation Tool for Gastrostomy (G) or Jejunostomy (J) Tube Continuous Feeding and Discontinuation of Feeding</w:t>
        </w:r>
        <w:r>
          <w:rPr>
            <w:noProof/>
            <w:webHidden/>
          </w:rPr>
          <w:tab/>
        </w:r>
        <w:r>
          <w:rPr>
            <w:noProof/>
            <w:webHidden/>
          </w:rPr>
          <w:fldChar w:fldCharType="begin"/>
        </w:r>
        <w:r>
          <w:rPr>
            <w:noProof/>
            <w:webHidden/>
          </w:rPr>
          <w:instrText xml:space="preserve"> PAGEREF _Toc407722148 \h </w:instrText>
        </w:r>
        <w:r>
          <w:rPr>
            <w:noProof/>
            <w:webHidden/>
          </w:rPr>
        </w:r>
        <w:r>
          <w:rPr>
            <w:noProof/>
            <w:webHidden/>
          </w:rPr>
          <w:fldChar w:fldCharType="separate"/>
        </w:r>
        <w:r w:rsidR="00BB67E0">
          <w:rPr>
            <w:noProof/>
            <w:webHidden/>
          </w:rPr>
          <w:t>161</w:t>
        </w:r>
        <w:r>
          <w:rPr>
            <w:noProof/>
            <w:webHidden/>
          </w:rPr>
          <w:fldChar w:fldCharType="end"/>
        </w:r>
      </w:hyperlink>
    </w:p>
    <w:p w14:paraId="3D665378" w14:textId="60488B0F" w:rsidR="00B73186" w:rsidRPr="004370AC" w:rsidRDefault="00B73186">
      <w:pPr>
        <w:pStyle w:val="TOC1"/>
        <w:tabs>
          <w:tab w:val="right" w:leader="dot" w:pos="10070"/>
        </w:tabs>
        <w:rPr>
          <w:rFonts w:ascii="Calibri" w:hAnsi="Calibri"/>
          <w:b w:val="0"/>
          <w:noProof/>
          <w:sz w:val="22"/>
          <w:szCs w:val="22"/>
        </w:rPr>
      </w:pPr>
      <w:hyperlink w:anchor="_Toc407722149" w:history="1">
        <w:r w:rsidRPr="009F20DF">
          <w:rPr>
            <w:rStyle w:val="Hyperlink"/>
            <w:noProof/>
          </w:rPr>
          <w:t>15   DPH  CLINICAL PRACTICE REVIEW  AND  INSPECTION</w:t>
        </w:r>
        <w:r>
          <w:rPr>
            <w:noProof/>
            <w:webHidden/>
          </w:rPr>
          <w:tab/>
        </w:r>
        <w:r>
          <w:rPr>
            <w:noProof/>
            <w:webHidden/>
          </w:rPr>
          <w:fldChar w:fldCharType="begin"/>
        </w:r>
        <w:r>
          <w:rPr>
            <w:noProof/>
            <w:webHidden/>
          </w:rPr>
          <w:instrText xml:space="preserve"> PAGEREF _Toc407722149 \h </w:instrText>
        </w:r>
        <w:r>
          <w:rPr>
            <w:noProof/>
            <w:webHidden/>
          </w:rPr>
        </w:r>
        <w:r>
          <w:rPr>
            <w:noProof/>
            <w:webHidden/>
          </w:rPr>
          <w:fldChar w:fldCharType="separate"/>
        </w:r>
        <w:r w:rsidR="00BB67E0">
          <w:rPr>
            <w:noProof/>
            <w:webHidden/>
          </w:rPr>
          <w:t>163</w:t>
        </w:r>
        <w:r>
          <w:rPr>
            <w:noProof/>
            <w:webHidden/>
          </w:rPr>
          <w:fldChar w:fldCharType="end"/>
        </w:r>
      </w:hyperlink>
    </w:p>
    <w:p w14:paraId="199D06A0" w14:textId="0C9B8101" w:rsidR="00B73186" w:rsidRPr="004370AC" w:rsidRDefault="00B73186">
      <w:pPr>
        <w:pStyle w:val="TOC2"/>
        <w:tabs>
          <w:tab w:val="right" w:leader="dot" w:pos="10070"/>
        </w:tabs>
        <w:rPr>
          <w:rFonts w:ascii="Calibri" w:hAnsi="Calibri"/>
          <w:noProof/>
          <w:sz w:val="22"/>
          <w:szCs w:val="22"/>
        </w:rPr>
      </w:pPr>
      <w:hyperlink w:anchor="_Toc407722150" w:history="1">
        <w:r w:rsidRPr="009F20DF">
          <w:rPr>
            <w:rStyle w:val="Hyperlink"/>
            <w:noProof/>
          </w:rPr>
          <w:t>15-1 Clinical Practice Review and Inspection</w:t>
        </w:r>
        <w:r>
          <w:rPr>
            <w:noProof/>
            <w:webHidden/>
          </w:rPr>
          <w:tab/>
        </w:r>
        <w:r>
          <w:rPr>
            <w:noProof/>
            <w:webHidden/>
          </w:rPr>
          <w:fldChar w:fldCharType="begin"/>
        </w:r>
        <w:r>
          <w:rPr>
            <w:noProof/>
            <w:webHidden/>
          </w:rPr>
          <w:instrText xml:space="preserve"> PAGEREF _Toc407722150 \h </w:instrText>
        </w:r>
        <w:r>
          <w:rPr>
            <w:noProof/>
            <w:webHidden/>
          </w:rPr>
        </w:r>
        <w:r>
          <w:rPr>
            <w:noProof/>
            <w:webHidden/>
          </w:rPr>
          <w:fldChar w:fldCharType="separate"/>
        </w:r>
        <w:r w:rsidR="00BB67E0">
          <w:rPr>
            <w:noProof/>
            <w:webHidden/>
          </w:rPr>
          <w:t>164</w:t>
        </w:r>
        <w:r>
          <w:rPr>
            <w:noProof/>
            <w:webHidden/>
          </w:rPr>
          <w:fldChar w:fldCharType="end"/>
        </w:r>
      </w:hyperlink>
    </w:p>
    <w:p w14:paraId="3813EE69" w14:textId="491B7685" w:rsidR="00B73186" w:rsidRPr="004370AC" w:rsidRDefault="00B73186">
      <w:pPr>
        <w:pStyle w:val="TOC2"/>
        <w:tabs>
          <w:tab w:val="right" w:leader="dot" w:pos="10070"/>
        </w:tabs>
        <w:rPr>
          <w:rFonts w:ascii="Calibri" w:hAnsi="Calibri"/>
          <w:noProof/>
          <w:sz w:val="22"/>
          <w:szCs w:val="22"/>
        </w:rPr>
      </w:pPr>
      <w:hyperlink w:anchor="_Toc407722151" w:history="1">
        <w:r w:rsidRPr="009F20DF">
          <w:rPr>
            <w:rStyle w:val="Hyperlink"/>
            <w:noProof/>
          </w:rPr>
          <w:t>15-2 Clinical Review</w:t>
        </w:r>
        <w:r>
          <w:rPr>
            <w:noProof/>
            <w:webHidden/>
          </w:rPr>
          <w:tab/>
        </w:r>
        <w:r>
          <w:rPr>
            <w:noProof/>
            <w:webHidden/>
          </w:rPr>
          <w:fldChar w:fldCharType="begin"/>
        </w:r>
        <w:r>
          <w:rPr>
            <w:noProof/>
            <w:webHidden/>
          </w:rPr>
          <w:instrText xml:space="preserve"> PAGEREF _Toc407722151 \h </w:instrText>
        </w:r>
        <w:r>
          <w:rPr>
            <w:noProof/>
            <w:webHidden/>
          </w:rPr>
        </w:r>
        <w:r>
          <w:rPr>
            <w:noProof/>
            <w:webHidden/>
          </w:rPr>
          <w:fldChar w:fldCharType="separate"/>
        </w:r>
        <w:r w:rsidR="00BB67E0">
          <w:rPr>
            <w:noProof/>
            <w:webHidden/>
          </w:rPr>
          <w:t>165</w:t>
        </w:r>
        <w:r>
          <w:rPr>
            <w:noProof/>
            <w:webHidden/>
          </w:rPr>
          <w:fldChar w:fldCharType="end"/>
        </w:r>
      </w:hyperlink>
    </w:p>
    <w:p w14:paraId="6FADF427" w14:textId="0BB20EB0" w:rsidR="00B73186" w:rsidRPr="004370AC" w:rsidRDefault="00B73186">
      <w:pPr>
        <w:pStyle w:val="TOC1"/>
        <w:tabs>
          <w:tab w:val="right" w:leader="dot" w:pos="10070"/>
        </w:tabs>
        <w:rPr>
          <w:rFonts w:ascii="Calibri" w:hAnsi="Calibri"/>
          <w:b w:val="0"/>
          <w:noProof/>
          <w:sz w:val="22"/>
          <w:szCs w:val="22"/>
        </w:rPr>
      </w:pPr>
      <w:hyperlink w:anchor="_Toc407722152" w:history="1">
        <w:r w:rsidRPr="009F20DF">
          <w:rPr>
            <w:rStyle w:val="Hyperlink"/>
            <w:noProof/>
          </w:rPr>
          <w:t>16   SPECIALIZED SERVICES</w:t>
        </w:r>
        <w:r>
          <w:rPr>
            <w:noProof/>
            <w:webHidden/>
          </w:rPr>
          <w:tab/>
        </w:r>
        <w:r>
          <w:rPr>
            <w:noProof/>
            <w:webHidden/>
          </w:rPr>
          <w:fldChar w:fldCharType="begin"/>
        </w:r>
        <w:r>
          <w:rPr>
            <w:noProof/>
            <w:webHidden/>
          </w:rPr>
          <w:instrText xml:space="preserve"> PAGEREF _Toc407722152 \h </w:instrText>
        </w:r>
        <w:r>
          <w:rPr>
            <w:noProof/>
            <w:webHidden/>
          </w:rPr>
        </w:r>
        <w:r>
          <w:rPr>
            <w:noProof/>
            <w:webHidden/>
          </w:rPr>
          <w:fldChar w:fldCharType="separate"/>
        </w:r>
        <w:r w:rsidR="00BB67E0">
          <w:rPr>
            <w:noProof/>
            <w:webHidden/>
          </w:rPr>
          <w:t>166</w:t>
        </w:r>
        <w:r>
          <w:rPr>
            <w:noProof/>
            <w:webHidden/>
          </w:rPr>
          <w:fldChar w:fldCharType="end"/>
        </w:r>
      </w:hyperlink>
    </w:p>
    <w:p w14:paraId="7F7C7D57" w14:textId="5AD352B6" w:rsidR="00B73186" w:rsidRPr="004370AC" w:rsidRDefault="00B73186">
      <w:pPr>
        <w:pStyle w:val="TOC2"/>
        <w:tabs>
          <w:tab w:val="right" w:leader="dot" w:pos="10070"/>
        </w:tabs>
        <w:rPr>
          <w:rFonts w:ascii="Calibri" w:hAnsi="Calibri"/>
          <w:noProof/>
          <w:sz w:val="22"/>
          <w:szCs w:val="22"/>
        </w:rPr>
      </w:pPr>
      <w:hyperlink w:anchor="_Toc407722153" w:history="1">
        <w:r w:rsidRPr="009F20DF">
          <w:rPr>
            <w:rStyle w:val="Hyperlink"/>
            <w:noProof/>
          </w:rPr>
          <w:t>16-1 Hospice: Protocol for Instituting</w:t>
        </w:r>
        <w:r>
          <w:rPr>
            <w:noProof/>
            <w:webHidden/>
          </w:rPr>
          <w:tab/>
        </w:r>
        <w:r>
          <w:rPr>
            <w:noProof/>
            <w:webHidden/>
          </w:rPr>
          <w:fldChar w:fldCharType="begin"/>
        </w:r>
        <w:r>
          <w:rPr>
            <w:noProof/>
            <w:webHidden/>
          </w:rPr>
          <w:instrText xml:space="preserve"> PAGEREF _Toc407722153 \h </w:instrText>
        </w:r>
        <w:r>
          <w:rPr>
            <w:noProof/>
            <w:webHidden/>
          </w:rPr>
        </w:r>
        <w:r>
          <w:rPr>
            <w:noProof/>
            <w:webHidden/>
          </w:rPr>
          <w:fldChar w:fldCharType="separate"/>
        </w:r>
        <w:r w:rsidR="00BB67E0">
          <w:rPr>
            <w:noProof/>
            <w:webHidden/>
          </w:rPr>
          <w:t>167</w:t>
        </w:r>
        <w:r>
          <w:rPr>
            <w:noProof/>
            <w:webHidden/>
          </w:rPr>
          <w:fldChar w:fldCharType="end"/>
        </w:r>
      </w:hyperlink>
    </w:p>
    <w:p w14:paraId="65E17880" w14:textId="726084CE" w:rsidR="00B73186" w:rsidRPr="004370AC" w:rsidRDefault="00B73186">
      <w:pPr>
        <w:pStyle w:val="TOC2"/>
        <w:tabs>
          <w:tab w:val="right" w:leader="dot" w:pos="10070"/>
        </w:tabs>
        <w:rPr>
          <w:rFonts w:ascii="Calibri" w:hAnsi="Calibri"/>
          <w:noProof/>
          <w:sz w:val="22"/>
          <w:szCs w:val="22"/>
        </w:rPr>
      </w:pPr>
      <w:hyperlink w:anchor="_Toc407722154" w:history="1">
        <w:r w:rsidRPr="009F20DF">
          <w:rPr>
            <w:rStyle w:val="Hyperlink"/>
            <w:noProof/>
          </w:rPr>
          <w:t>16-2 Hospice: Exceptions to Other MAP Policies</w:t>
        </w:r>
        <w:r>
          <w:rPr>
            <w:noProof/>
            <w:webHidden/>
          </w:rPr>
          <w:tab/>
        </w:r>
        <w:r>
          <w:rPr>
            <w:noProof/>
            <w:webHidden/>
          </w:rPr>
          <w:fldChar w:fldCharType="begin"/>
        </w:r>
        <w:r>
          <w:rPr>
            <w:noProof/>
            <w:webHidden/>
          </w:rPr>
          <w:instrText xml:space="preserve"> PAGEREF _Toc407722154 \h </w:instrText>
        </w:r>
        <w:r>
          <w:rPr>
            <w:noProof/>
            <w:webHidden/>
          </w:rPr>
        </w:r>
        <w:r>
          <w:rPr>
            <w:noProof/>
            <w:webHidden/>
          </w:rPr>
          <w:fldChar w:fldCharType="separate"/>
        </w:r>
        <w:r w:rsidR="00BB67E0">
          <w:rPr>
            <w:noProof/>
            <w:webHidden/>
          </w:rPr>
          <w:t>169</w:t>
        </w:r>
        <w:r>
          <w:rPr>
            <w:noProof/>
            <w:webHidden/>
          </w:rPr>
          <w:fldChar w:fldCharType="end"/>
        </w:r>
      </w:hyperlink>
    </w:p>
    <w:p w14:paraId="15D8B71F" w14:textId="0898F548" w:rsidR="00B73186" w:rsidRPr="004370AC" w:rsidRDefault="00B73186">
      <w:pPr>
        <w:pStyle w:val="TOC3"/>
        <w:tabs>
          <w:tab w:val="right" w:leader="dot" w:pos="10070"/>
        </w:tabs>
        <w:rPr>
          <w:rFonts w:ascii="Calibri" w:hAnsi="Calibri"/>
          <w:noProof/>
          <w:sz w:val="22"/>
          <w:szCs w:val="22"/>
        </w:rPr>
      </w:pPr>
      <w:hyperlink w:anchor="_Toc407722155" w:history="1">
        <w:r w:rsidRPr="009F20DF">
          <w:rPr>
            <w:rStyle w:val="Hyperlink"/>
            <w:noProof/>
          </w:rPr>
          <w:t>Sealed Hospice Emergency Starter Kit Count Sheet</w:t>
        </w:r>
        <w:r>
          <w:rPr>
            <w:noProof/>
            <w:webHidden/>
          </w:rPr>
          <w:tab/>
        </w:r>
        <w:r>
          <w:rPr>
            <w:noProof/>
            <w:webHidden/>
          </w:rPr>
          <w:fldChar w:fldCharType="begin"/>
        </w:r>
        <w:r>
          <w:rPr>
            <w:noProof/>
            <w:webHidden/>
          </w:rPr>
          <w:instrText xml:space="preserve"> PAGEREF _Toc407722155 \h </w:instrText>
        </w:r>
        <w:r>
          <w:rPr>
            <w:noProof/>
            <w:webHidden/>
          </w:rPr>
        </w:r>
        <w:r>
          <w:rPr>
            <w:noProof/>
            <w:webHidden/>
          </w:rPr>
          <w:fldChar w:fldCharType="separate"/>
        </w:r>
        <w:r w:rsidR="00BB67E0">
          <w:rPr>
            <w:noProof/>
            <w:webHidden/>
          </w:rPr>
          <w:t>171</w:t>
        </w:r>
        <w:r>
          <w:rPr>
            <w:noProof/>
            <w:webHidden/>
          </w:rPr>
          <w:fldChar w:fldCharType="end"/>
        </w:r>
      </w:hyperlink>
    </w:p>
    <w:p w14:paraId="35F5D3F7" w14:textId="64DEF96C" w:rsidR="00B73186" w:rsidRPr="004370AC" w:rsidRDefault="00B73186">
      <w:pPr>
        <w:pStyle w:val="TOC2"/>
        <w:tabs>
          <w:tab w:val="right" w:leader="dot" w:pos="10070"/>
        </w:tabs>
        <w:rPr>
          <w:rFonts w:ascii="Calibri" w:hAnsi="Calibri"/>
          <w:noProof/>
          <w:sz w:val="22"/>
          <w:szCs w:val="22"/>
        </w:rPr>
      </w:pPr>
      <w:hyperlink w:anchor="_Toc407722156" w:history="1">
        <w:r w:rsidRPr="009F20DF">
          <w:rPr>
            <w:rStyle w:val="Hyperlink"/>
            <w:noProof/>
          </w:rPr>
          <w:t>16-3 Hospice: Procedure for Telephone Clarification of PRN Orders with Dose Ranges</w:t>
        </w:r>
        <w:r>
          <w:rPr>
            <w:noProof/>
            <w:webHidden/>
          </w:rPr>
          <w:tab/>
        </w:r>
        <w:r>
          <w:rPr>
            <w:noProof/>
            <w:webHidden/>
          </w:rPr>
          <w:fldChar w:fldCharType="begin"/>
        </w:r>
        <w:r>
          <w:rPr>
            <w:noProof/>
            <w:webHidden/>
          </w:rPr>
          <w:instrText xml:space="preserve"> PAGEREF _Toc407722156 \h </w:instrText>
        </w:r>
        <w:r>
          <w:rPr>
            <w:noProof/>
            <w:webHidden/>
          </w:rPr>
        </w:r>
        <w:r>
          <w:rPr>
            <w:noProof/>
            <w:webHidden/>
          </w:rPr>
          <w:fldChar w:fldCharType="separate"/>
        </w:r>
        <w:r w:rsidR="00BB67E0">
          <w:rPr>
            <w:noProof/>
            <w:webHidden/>
          </w:rPr>
          <w:t>172</w:t>
        </w:r>
        <w:r>
          <w:rPr>
            <w:noProof/>
            <w:webHidden/>
          </w:rPr>
          <w:fldChar w:fldCharType="end"/>
        </w:r>
      </w:hyperlink>
    </w:p>
    <w:p w14:paraId="32D16AF2" w14:textId="5DC6DA54" w:rsidR="00B73186" w:rsidRPr="004370AC" w:rsidRDefault="00B73186">
      <w:pPr>
        <w:pStyle w:val="TOC3"/>
        <w:tabs>
          <w:tab w:val="right" w:leader="dot" w:pos="10070"/>
        </w:tabs>
        <w:rPr>
          <w:rFonts w:ascii="Calibri" w:hAnsi="Calibri"/>
          <w:noProof/>
          <w:sz w:val="22"/>
          <w:szCs w:val="22"/>
        </w:rPr>
      </w:pPr>
      <w:hyperlink w:anchor="_Toc407722157" w:history="1">
        <w:r w:rsidRPr="009F20DF">
          <w:rPr>
            <w:rStyle w:val="Hyperlink"/>
            <w:noProof/>
          </w:rPr>
          <w:t>Individualized Hospice PRN Medication Observation Protocol Form</w:t>
        </w:r>
        <w:r>
          <w:rPr>
            <w:noProof/>
            <w:webHidden/>
          </w:rPr>
          <w:tab/>
        </w:r>
        <w:r>
          <w:rPr>
            <w:noProof/>
            <w:webHidden/>
          </w:rPr>
          <w:fldChar w:fldCharType="begin"/>
        </w:r>
        <w:r>
          <w:rPr>
            <w:noProof/>
            <w:webHidden/>
          </w:rPr>
          <w:instrText xml:space="preserve"> PAGEREF _Toc407722157 \h </w:instrText>
        </w:r>
        <w:r>
          <w:rPr>
            <w:noProof/>
            <w:webHidden/>
          </w:rPr>
        </w:r>
        <w:r>
          <w:rPr>
            <w:noProof/>
            <w:webHidden/>
          </w:rPr>
          <w:fldChar w:fldCharType="separate"/>
        </w:r>
        <w:r w:rsidR="00BB67E0">
          <w:rPr>
            <w:noProof/>
            <w:webHidden/>
          </w:rPr>
          <w:t>174</w:t>
        </w:r>
        <w:r>
          <w:rPr>
            <w:noProof/>
            <w:webHidden/>
          </w:rPr>
          <w:fldChar w:fldCharType="end"/>
        </w:r>
      </w:hyperlink>
    </w:p>
    <w:p w14:paraId="270092F1" w14:textId="52FC6CD9" w:rsidR="00B73186" w:rsidRPr="004370AC" w:rsidRDefault="00B73186">
      <w:pPr>
        <w:pStyle w:val="TOC3"/>
        <w:tabs>
          <w:tab w:val="right" w:leader="dot" w:pos="10070"/>
        </w:tabs>
        <w:rPr>
          <w:rFonts w:ascii="Calibri" w:hAnsi="Calibri"/>
          <w:noProof/>
          <w:sz w:val="22"/>
          <w:szCs w:val="22"/>
        </w:rPr>
      </w:pPr>
      <w:hyperlink w:anchor="_Toc407722158" w:history="1">
        <w:r w:rsidRPr="009F20DF">
          <w:rPr>
            <w:rStyle w:val="Hyperlink"/>
            <w:noProof/>
          </w:rPr>
          <w:t>Reference Sheet for Calling a Hospice Nurse</w:t>
        </w:r>
        <w:r>
          <w:rPr>
            <w:noProof/>
            <w:webHidden/>
          </w:rPr>
          <w:tab/>
        </w:r>
        <w:r>
          <w:rPr>
            <w:noProof/>
            <w:webHidden/>
          </w:rPr>
          <w:fldChar w:fldCharType="begin"/>
        </w:r>
        <w:r>
          <w:rPr>
            <w:noProof/>
            <w:webHidden/>
          </w:rPr>
          <w:instrText xml:space="preserve"> PAGEREF _Toc407722158 \h </w:instrText>
        </w:r>
        <w:r>
          <w:rPr>
            <w:noProof/>
            <w:webHidden/>
          </w:rPr>
        </w:r>
        <w:r>
          <w:rPr>
            <w:noProof/>
            <w:webHidden/>
          </w:rPr>
          <w:fldChar w:fldCharType="separate"/>
        </w:r>
        <w:r w:rsidR="00BB67E0">
          <w:rPr>
            <w:noProof/>
            <w:webHidden/>
          </w:rPr>
          <w:t>175</w:t>
        </w:r>
        <w:r>
          <w:rPr>
            <w:noProof/>
            <w:webHidden/>
          </w:rPr>
          <w:fldChar w:fldCharType="end"/>
        </w:r>
      </w:hyperlink>
    </w:p>
    <w:p w14:paraId="5C11F6E6" w14:textId="4D9C9480" w:rsidR="00B73186" w:rsidRPr="004370AC" w:rsidRDefault="00B73186">
      <w:pPr>
        <w:pStyle w:val="TOC3"/>
        <w:tabs>
          <w:tab w:val="right" w:leader="dot" w:pos="10070"/>
        </w:tabs>
        <w:rPr>
          <w:rFonts w:ascii="Calibri" w:hAnsi="Calibri"/>
          <w:noProof/>
          <w:sz w:val="22"/>
          <w:szCs w:val="22"/>
        </w:rPr>
      </w:pPr>
      <w:hyperlink w:anchor="_Toc407722159" w:history="1">
        <w:r w:rsidRPr="009F20DF">
          <w:rPr>
            <w:rStyle w:val="Hyperlink"/>
            <w:noProof/>
          </w:rPr>
          <w:t>Sample Reference Sheet for Calling a Hospice Nurse</w:t>
        </w:r>
        <w:r>
          <w:rPr>
            <w:noProof/>
            <w:webHidden/>
          </w:rPr>
          <w:tab/>
        </w:r>
        <w:r>
          <w:rPr>
            <w:noProof/>
            <w:webHidden/>
          </w:rPr>
          <w:fldChar w:fldCharType="begin"/>
        </w:r>
        <w:r>
          <w:rPr>
            <w:noProof/>
            <w:webHidden/>
          </w:rPr>
          <w:instrText xml:space="preserve"> PAGEREF _Toc407722159 \h </w:instrText>
        </w:r>
        <w:r>
          <w:rPr>
            <w:noProof/>
            <w:webHidden/>
          </w:rPr>
        </w:r>
        <w:r>
          <w:rPr>
            <w:noProof/>
            <w:webHidden/>
          </w:rPr>
          <w:fldChar w:fldCharType="separate"/>
        </w:r>
        <w:r w:rsidR="00BB67E0">
          <w:rPr>
            <w:noProof/>
            <w:webHidden/>
          </w:rPr>
          <w:t>176</w:t>
        </w:r>
        <w:r>
          <w:rPr>
            <w:noProof/>
            <w:webHidden/>
          </w:rPr>
          <w:fldChar w:fldCharType="end"/>
        </w:r>
      </w:hyperlink>
    </w:p>
    <w:p w14:paraId="3839BD1B" w14:textId="2F7990BD" w:rsidR="00B73186" w:rsidRPr="004370AC" w:rsidRDefault="00B73186">
      <w:pPr>
        <w:pStyle w:val="TOC2"/>
        <w:tabs>
          <w:tab w:val="right" w:leader="dot" w:pos="10070"/>
        </w:tabs>
        <w:rPr>
          <w:rFonts w:ascii="Calibri" w:hAnsi="Calibri"/>
          <w:noProof/>
          <w:sz w:val="22"/>
          <w:szCs w:val="22"/>
        </w:rPr>
      </w:pPr>
      <w:hyperlink w:anchor="_Toc407722160" w:history="1">
        <w:r w:rsidRPr="009F20DF">
          <w:rPr>
            <w:rStyle w:val="Hyperlink"/>
            <w:noProof/>
          </w:rPr>
          <w:t>16-4 Hospice Sample Record Keeping Forms</w:t>
        </w:r>
        <w:r>
          <w:rPr>
            <w:noProof/>
            <w:webHidden/>
          </w:rPr>
          <w:tab/>
        </w:r>
        <w:r>
          <w:rPr>
            <w:noProof/>
            <w:webHidden/>
          </w:rPr>
          <w:fldChar w:fldCharType="begin"/>
        </w:r>
        <w:r>
          <w:rPr>
            <w:noProof/>
            <w:webHidden/>
          </w:rPr>
          <w:instrText xml:space="preserve"> PAGEREF _Toc407722160 \h </w:instrText>
        </w:r>
        <w:r>
          <w:rPr>
            <w:noProof/>
            <w:webHidden/>
          </w:rPr>
        </w:r>
        <w:r>
          <w:rPr>
            <w:noProof/>
            <w:webHidden/>
          </w:rPr>
          <w:fldChar w:fldCharType="separate"/>
        </w:r>
        <w:r w:rsidR="00BB67E0">
          <w:rPr>
            <w:noProof/>
            <w:webHidden/>
          </w:rPr>
          <w:t>178</w:t>
        </w:r>
        <w:r>
          <w:rPr>
            <w:noProof/>
            <w:webHidden/>
          </w:rPr>
          <w:fldChar w:fldCharType="end"/>
        </w:r>
      </w:hyperlink>
    </w:p>
    <w:p w14:paraId="1A188FB3" w14:textId="0B3C8DBA" w:rsidR="00B73186" w:rsidRPr="004370AC" w:rsidRDefault="00B73186">
      <w:pPr>
        <w:pStyle w:val="TOC3"/>
        <w:tabs>
          <w:tab w:val="right" w:leader="dot" w:pos="10070"/>
        </w:tabs>
        <w:rPr>
          <w:rFonts w:ascii="Calibri" w:hAnsi="Calibri"/>
          <w:noProof/>
          <w:sz w:val="22"/>
          <w:szCs w:val="22"/>
        </w:rPr>
      </w:pPr>
      <w:hyperlink w:anchor="_Toc407722161" w:history="1">
        <w:r w:rsidRPr="009F20DF">
          <w:rPr>
            <w:rStyle w:val="Hyperlink"/>
            <w:noProof/>
          </w:rPr>
          <w:t>Admission to Hospice Check Off List</w:t>
        </w:r>
        <w:r>
          <w:rPr>
            <w:noProof/>
            <w:webHidden/>
          </w:rPr>
          <w:tab/>
        </w:r>
        <w:r>
          <w:rPr>
            <w:noProof/>
            <w:webHidden/>
          </w:rPr>
          <w:fldChar w:fldCharType="begin"/>
        </w:r>
        <w:r>
          <w:rPr>
            <w:noProof/>
            <w:webHidden/>
          </w:rPr>
          <w:instrText xml:space="preserve"> PAGEREF _Toc407722161 \h </w:instrText>
        </w:r>
        <w:r>
          <w:rPr>
            <w:noProof/>
            <w:webHidden/>
          </w:rPr>
        </w:r>
        <w:r>
          <w:rPr>
            <w:noProof/>
            <w:webHidden/>
          </w:rPr>
          <w:fldChar w:fldCharType="separate"/>
        </w:r>
        <w:r w:rsidR="00BB67E0">
          <w:rPr>
            <w:noProof/>
            <w:webHidden/>
          </w:rPr>
          <w:t>181</w:t>
        </w:r>
        <w:r>
          <w:rPr>
            <w:noProof/>
            <w:webHidden/>
          </w:rPr>
          <w:fldChar w:fldCharType="end"/>
        </w:r>
      </w:hyperlink>
    </w:p>
    <w:p w14:paraId="3B4D862B" w14:textId="39D9E7AB" w:rsidR="00B73186" w:rsidRPr="004370AC" w:rsidRDefault="00B73186">
      <w:pPr>
        <w:pStyle w:val="TOC3"/>
        <w:tabs>
          <w:tab w:val="right" w:leader="dot" w:pos="10070"/>
        </w:tabs>
        <w:rPr>
          <w:rFonts w:ascii="Calibri" w:hAnsi="Calibri"/>
          <w:noProof/>
          <w:sz w:val="22"/>
          <w:szCs w:val="22"/>
        </w:rPr>
      </w:pPr>
      <w:hyperlink w:anchor="_Toc407722162" w:history="1">
        <w:r w:rsidRPr="009F20DF">
          <w:rPr>
            <w:rStyle w:val="Hyperlink"/>
            <w:noProof/>
          </w:rPr>
          <w:t>Sample Hospice Intake Addendum</w:t>
        </w:r>
        <w:r>
          <w:rPr>
            <w:noProof/>
            <w:webHidden/>
          </w:rPr>
          <w:tab/>
        </w:r>
        <w:r>
          <w:rPr>
            <w:noProof/>
            <w:webHidden/>
          </w:rPr>
          <w:fldChar w:fldCharType="begin"/>
        </w:r>
        <w:r>
          <w:rPr>
            <w:noProof/>
            <w:webHidden/>
          </w:rPr>
          <w:instrText xml:space="preserve"> PAGEREF _Toc407722162 \h </w:instrText>
        </w:r>
        <w:r>
          <w:rPr>
            <w:noProof/>
            <w:webHidden/>
          </w:rPr>
        </w:r>
        <w:r>
          <w:rPr>
            <w:noProof/>
            <w:webHidden/>
          </w:rPr>
          <w:fldChar w:fldCharType="separate"/>
        </w:r>
        <w:r w:rsidR="00BB67E0">
          <w:rPr>
            <w:noProof/>
            <w:webHidden/>
          </w:rPr>
          <w:t>183</w:t>
        </w:r>
        <w:r>
          <w:rPr>
            <w:noProof/>
            <w:webHidden/>
          </w:rPr>
          <w:fldChar w:fldCharType="end"/>
        </w:r>
      </w:hyperlink>
    </w:p>
    <w:p w14:paraId="2820E5AE" w14:textId="513C14A0" w:rsidR="00B73186" w:rsidRPr="004370AC" w:rsidRDefault="00B73186">
      <w:pPr>
        <w:pStyle w:val="TOC3"/>
        <w:tabs>
          <w:tab w:val="right" w:leader="dot" w:pos="10070"/>
        </w:tabs>
        <w:rPr>
          <w:rFonts w:ascii="Calibri" w:hAnsi="Calibri"/>
          <w:noProof/>
          <w:sz w:val="22"/>
          <w:szCs w:val="22"/>
        </w:rPr>
      </w:pPr>
      <w:hyperlink w:anchor="_Toc407722163" w:history="1">
        <w:r w:rsidRPr="009F20DF">
          <w:rPr>
            <w:rStyle w:val="Hyperlink"/>
            <w:noProof/>
          </w:rPr>
          <w:t>Health Care Provider’s Order Form</w:t>
        </w:r>
        <w:r>
          <w:rPr>
            <w:noProof/>
            <w:webHidden/>
          </w:rPr>
          <w:tab/>
        </w:r>
        <w:r>
          <w:rPr>
            <w:noProof/>
            <w:webHidden/>
          </w:rPr>
          <w:fldChar w:fldCharType="begin"/>
        </w:r>
        <w:r>
          <w:rPr>
            <w:noProof/>
            <w:webHidden/>
          </w:rPr>
          <w:instrText xml:space="preserve"> PAGEREF _Toc407722163 \h </w:instrText>
        </w:r>
        <w:r>
          <w:rPr>
            <w:noProof/>
            <w:webHidden/>
          </w:rPr>
        </w:r>
        <w:r>
          <w:rPr>
            <w:noProof/>
            <w:webHidden/>
          </w:rPr>
          <w:fldChar w:fldCharType="separate"/>
        </w:r>
        <w:r w:rsidR="00BB67E0">
          <w:rPr>
            <w:noProof/>
            <w:webHidden/>
          </w:rPr>
          <w:t>186</w:t>
        </w:r>
        <w:r>
          <w:rPr>
            <w:noProof/>
            <w:webHidden/>
          </w:rPr>
          <w:fldChar w:fldCharType="end"/>
        </w:r>
      </w:hyperlink>
    </w:p>
    <w:p w14:paraId="111817AF" w14:textId="01498893" w:rsidR="00B73186" w:rsidRPr="004370AC" w:rsidRDefault="00B73186">
      <w:pPr>
        <w:pStyle w:val="TOC3"/>
        <w:tabs>
          <w:tab w:val="right" w:leader="dot" w:pos="10070"/>
        </w:tabs>
        <w:rPr>
          <w:rFonts w:ascii="Calibri" w:hAnsi="Calibri"/>
          <w:noProof/>
          <w:sz w:val="22"/>
          <w:szCs w:val="22"/>
        </w:rPr>
      </w:pPr>
      <w:hyperlink w:anchor="_Toc407722164" w:history="1">
        <w:r w:rsidRPr="009F20DF">
          <w:rPr>
            <w:rStyle w:val="Hyperlink"/>
            <w:noProof/>
          </w:rPr>
          <w:t>Health Care Provider’s Order Form (2)</w:t>
        </w:r>
        <w:r>
          <w:rPr>
            <w:noProof/>
            <w:webHidden/>
          </w:rPr>
          <w:tab/>
        </w:r>
        <w:r>
          <w:rPr>
            <w:noProof/>
            <w:webHidden/>
          </w:rPr>
          <w:fldChar w:fldCharType="begin"/>
        </w:r>
        <w:r>
          <w:rPr>
            <w:noProof/>
            <w:webHidden/>
          </w:rPr>
          <w:instrText xml:space="preserve"> PAGEREF _Toc407722164 \h </w:instrText>
        </w:r>
        <w:r>
          <w:rPr>
            <w:noProof/>
            <w:webHidden/>
          </w:rPr>
        </w:r>
        <w:r>
          <w:rPr>
            <w:noProof/>
            <w:webHidden/>
          </w:rPr>
          <w:fldChar w:fldCharType="separate"/>
        </w:r>
        <w:r w:rsidR="00BB67E0">
          <w:rPr>
            <w:noProof/>
            <w:webHidden/>
          </w:rPr>
          <w:t>187</w:t>
        </w:r>
        <w:r>
          <w:rPr>
            <w:noProof/>
            <w:webHidden/>
          </w:rPr>
          <w:fldChar w:fldCharType="end"/>
        </w:r>
      </w:hyperlink>
    </w:p>
    <w:p w14:paraId="64515563" w14:textId="61FC29E0" w:rsidR="00B73186" w:rsidRPr="004370AC" w:rsidRDefault="00B73186">
      <w:pPr>
        <w:pStyle w:val="TOC3"/>
        <w:tabs>
          <w:tab w:val="right" w:leader="dot" w:pos="10070"/>
        </w:tabs>
        <w:rPr>
          <w:rFonts w:ascii="Calibri" w:hAnsi="Calibri"/>
          <w:noProof/>
          <w:sz w:val="22"/>
          <w:szCs w:val="22"/>
        </w:rPr>
      </w:pPr>
      <w:hyperlink w:anchor="_Toc407722165" w:history="1">
        <w:r w:rsidRPr="009F20DF">
          <w:rPr>
            <w:rStyle w:val="Hyperlink"/>
            <w:noProof/>
          </w:rPr>
          <w:t>Clinical Progress Note</w:t>
        </w:r>
        <w:r>
          <w:rPr>
            <w:noProof/>
            <w:webHidden/>
          </w:rPr>
          <w:tab/>
        </w:r>
        <w:r>
          <w:rPr>
            <w:noProof/>
            <w:webHidden/>
          </w:rPr>
          <w:fldChar w:fldCharType="begin"/>
        </w:r>
        <w:r>
          <w:rPr>
            <w:noProof/>
            <w:webHidden/>
          </w:rPr>
          <w:instrText xml:space="preserve"> PAGEREF _Toc407722165 \h </w:instrText>
        </w:r>
        <w:r>
          <w:rPr>
            <w:noProof/>
            <w:webHidden/>
          </w:rPr>
        </w:r>
        <w:r>
          <w:rPr>
            <w:noProof/>
            <w:webHidden/>
          </w:rPr>
          <w:fldChar w:fldCharType="separate"/>
        </w:r>
        <w:r w:rsidR="00BB67E0">
          <w:rPr>
            <w:noProof/>
            <w:webHidden/>
          </w:rPr>
          <w:t>189</w:t>
        </w:r>
        <w:r>
          <w:rPr>
            <w:noProof/>
            <w:webHidden/>
          </w:rPr>
          <w:fldChar w:fldCharType="end"/>
        </w:r>
      </w:hyperlink>
    </w:p>
    <w:p w14:paraId="1F459560" w14:textId="12E0B3F1" w:rsidR="00B73186" w:rsidRPr="004370AC" w:rsidRDefault="00B73186">
      <w:pPr>
        <w:pStyle w:val="TOC3"/>
        <w:tabs>
          <w:tab w:val="right" w:leader="dot" w:pos="10070"/>
        </w:tabs>
        <w:rPr>
          <w:rFonts w:ascii="Calibri" w:hAnsi="Calibri"/>
          <w:noProof/>
          <w:sz w:val="22"/>
          <w:szCs w:val="22"/>
        </w:rPr>
      </w:pPr>
      <w:hyperlink w:anchor="_Toc407722166" w:history="1">
        <w:r w:rsidRPr="009F20DF">
          <w:rPr>
            <w:rStyle w:val="Hyperlink"/>
            <w:noProof/>
          </w:rPr>
          <w:t>Hospice Medication Sheet</w:t>
        </w:r>
        <w:r>
          <w:rPr>
            <w:noProof/>
            <w:webHidden/>
          </w:rPr>
          <w:tab/>
        </w:r>
        <w:r>
          <w:rPr>
            <w:noProof/>
            <w:webHidden/>
          </w:rPr>
          <w:fldChar w:fldCharType="begin"/>
        </w:r>
        <w:r>
          <w:rPr>
            <w:noProof/>
            <w:webHidden/>
          </w:rPr>
          <w:instrText xml:space="preserve"> PAGEREF _Toc407722166 \h </w:instrText>
        </w:r>
        <w:r>
          <w:rPr>
            <w:noProof/>
            <w:webHidden/>
          </w:rPr>
        </w:r>
        <w:r>
          <w:rPr>
            <w:noProof/>
            <w:webHidden/>
          </w:rPr>
          <w:fldChar w:fldCharType="separate"/>
        </w:r>
        <w:r w:rsidR="00BB67E0">
          <w:rPr>
            <w:noProof/>
            <w:webHidden/>
          </w:rPr>
          <w:t>190</w:t>
        </w:r>
        <w:r>
          <w:rPr>
            <w:noProof/>
            <w:webHidden/>
          </w:rPr>
          <w:fldChar w:fldCharType="end"/>
        </w:r>
      </w:hyperlink>
    </w:p>
    <w:p w14:paraId="4B80589E" w14:textId="024BA937" w:rsidR="00B73186" w:rsidRPr="004370AC" w:rsidRDefault="00B73186">
      <w:pPr>
        <w:pStyle w:val="TOC3"/>
        <w:tabs>
          <w:tab w:val="right" w:leader="dot" w:pos="10070"/>
        </w:tabs>
        <w:rPr>
          <w:rFonts w:ascii="Calibri" w:hAnsi="Calibri"/>
          <w:noProof/>
          <w:sz w:val="22"/>
          <w:szCs w:val="22"/>
        </w:rPr>
      </w:pPr>
      <w:hyperlink w:anchor="_Toc407722167" w:history="1">
        <w:r w:rsidRPr="009F20DF">
          <w:rPr>
            <w:rStyle w:val="Hyperlink"/>
            <w:noProof/>
          </w:rPr>
          <w:t>Pain Review for Individual with Dementia or are Non-verbal</w:t>
        </w:r>
        <w:r>
          <w:rPr>
            <w:noProof/>
            <w:webHidden/>
          </w:rPr>
          <w:tab/>
        </w:r>
        <w:r>
          <w:rPr>
            <w:noProof/>
            <w:webHidden/>
          </w:rPr>
          <w:fldChar w:fldCharType="begin"/>
        </w:r>
        <w:r>
          <w:rPr>
            <w:noProof/>
            <w:webHidden/>
          </w:rPr>
          <w:instrText xml:space="preserve"> PAGEREF _Toc407722167 \h </w:instrText>
        </w:r>
        <w:r>
          <w:rPr>
            <w:noProof/>
            <w:webHidden/>
          </w:rPr>
        </w:r>
        <w:r>
          <w:rPr>
            <w:noProof/>
            <w:webHidden/>
          </w:rPr>
          <w:fldChar w:fldCharType="separate"/>
        </w:r>
        <w:r w:rsidR="00BB67E0">
          <w:rPr>
            <w:noProof/>
            <w:webHidden/>
          </w:rPr>
          <w:t>191</w:t>
        </w:r>
        <w:r>
          <w:rPr>
            <w:noProof/>
            <w:webHidden/>
          </w:rPr>
          <w:fldChar w:fldCharType="end"/>
        </w:r>
      </w:hyperlink>
    </w:p>
    <w:p w14:paraId="15D48FF3" w14:textId="4B67F24D" w:rsidR="00B73186" w:rsidRPr="004370AC" w:rsidRDefault="00B73186">
      <w:pPr>
        <w:pStyle w:val="TOC1"/>
        <w:tabs>
          <w:tab w:val="right" w:leader="dot" w:pos="10070"/>
        </w:tabs>
        <w:rPr>
          <w:rFonts w:ascii="Calibri" w:hAnsi="Calibri"/>
          <w:b w:val="0"/>
          <w:noProof/>
          <w:sz w:val="22"/>
          <w:szCs w:val="22"/>
        </w:rPr>
      </w:pPr>
      <w:hyperlink w:anchor="_Toc407722168" w:history="1">
        <w:r w:rsidRPr="009F20DF">
          <w:rPr>
            <w:rStyle w:val="Hyperlink"/>
            <w:noProof/>
          </w:rPr>
          <w:t>17   RESOURCES</w:t>
        </w:r>
        <w:r>
          <w:rPr>
            <w:noProof/>
            <w:webHidden/>
          </w:rPr>
          <w:tab/>
        </w:r>
        <w:r>
          <w:rPr>
            <w:noProof/>
            <w:webHidden/>
          </w:rPr>
          <w:fldChar w:fldCharType="begin"/>
        </w:r>
        <w:r>
          <w:rPr>
            <w:noProof/>
            <w:webHidden/>
          </w:rPr>
          <w:instrText xml:space="preserve"> PAGEREF _Toc407722168 \h </w:instrText>
        </w:r>
        <w:r>
          <w:rPr>
            <w:noProof/>
            <w:webHidden/>
          </w:rPr>
        </w:r>
        <w:r>
          <w:rPr>
            <w:noProof/>
            <w:webHidden/>
          </w:rPr>
          <w:fldChar w:fldCharType="separate"/>
        </w:r>
        <w:r w:rsidR="00BB67E0">
          <w:rPr>
            <w:noProof/>
            <w:webHidden/>
          </w:rPr>
          <w:t>192</w:t>
        </w:r>
        <w:r>
          <w:rPr>
            <w:noProof/>
            <w:webHidden/>
          </w:rPr>
          <w:fldChar w:fldCharType="end"/>
        </w:r>
      </w:hyperlink>
    </w:p>
    <w:p w14:paraId="16A31BFF" w14:textId="13A7833A" w:rsidR="00B73186" w:rsidRPr="004370AC" w:rsidRDefault="00B73186">
      <w:pPr>
        <w:pStyle w:val="TOC2"/>
        <w:tabs>
          <w:tab w:val="right" w:leader="dot" w:pos="10070"/>
        </w:tabs>
        <w:rPr>
          <w:rFonts w:ascii="Calibri" w:hAnsi="Calibri"/>
          <w:noProof/>
          <w:sz w:val="22"/>
          <w:szCs w:val="22"/>
        </w:rPr>
      </w:pPr>
      <w:hyperlink w:anchor="_Toc407722169" w:history="1">
        <w:r w:rsidRPr="009F20DF">
          <w:rPr>
            <w:rStyle w:val="Hyperlink"/>
            <w:noProof/>
          </w:rPr>
          <w:t>17-1 Contacts</w:t>
        </w:r>
        <w:r>
          <w:rPr>
            <w:noProof/>
            <w:webHidden/>
          </w:rPr>
          <w:tab/>
        </w:r>
        <w:r>
          <w:rPr>
            <w:noProof/>
            <w:webHidden/>
          </w:rPr>
          <w:fldChar w:fldCharType="begin"/>
        </w:r>
        <w:r>
          <w:rPr>
            <w:noProof/>
            <w:webHidden/>
          </w:rPr>
          <w:instrText xml:space="preserve"> PAGEREF _Toc407722169 \h </w:instrText>
        </w:r>
        <w:r>
          <w:rPr>
            <w:noProof/>
            <w:webHidden/>
          </w:rPr>
        </w:r>
        <w:r>
          <w:rPr>
            <w:noProof/>
            <w:webHidden/>
          </w:rPr>
          <w:fldChar w:fldCharType="separate"/>
        </w:r>
        <w:r w:rsidR="00BB67E0">
          <w:rPr>
            <w:noProof/>
            <w:webHidden/>
          </w:rPr>
          <w:t>193</w:t>
        </w:r>
        <w:r>
          <w:rPr>
            <w:noProof/>
            <w:webHidden/>
          </w:rPr>
          <w:fldChar w:fldCharType="end"/>
        </w:r>
      </w:hyperlink>
    </w:p>
    <w:p w14:paraId="0A75BA64" w14:textId="77212E56" w:rsidR="00B73186" w:rsidRPr="004370AC" w:rsidRDefault="00B73186">
      <w:pPr>
        <w:pStyle w:val="TOC2"/>
        <w:tabs>
          <w:tab w:val="right" w:leader="dot" w:pos="10070"/>
        </w:tabs>
        <w:rPr>
          <w:rFonts w:ascii="Calibri" w:hAnsi="Calibri"/>
          <w:noProof/>
          <w:sz w:val="22"/>
          <w:szCs w:val="22"/>
        </w:rPr>
      </w:pPr>
      <w:hyperlink w:anchor="_Toc407722170" w:history="1">
        <w:r w:rsidRPr="009F20DF">
          <w:rPr>
            <w:rStyle w:val="Hyperlink"/>
            <w:noProof/>
          </w:rPr>
          <w:t>17-2 MAP Advisory Group</w:t>
        </w:r>
        <w:r>
          <w:rPr>
            <w:noProof/>
            <w:webHidden/>
          </w:rPr>
          <w:tab/>
        </w:r>
        <w:r>
          <w:rPr>
            <w:noProof/>
            <w:webHidden/>
          </w:rPr>
          <w:fldChar w:fldCharType="begin"/>
        </w:r>
        <w:r>
          <w:rPr>
            <w:noProof/>
            <w:webHidden/>
          </w:rPr>
          <w:instrText xml:space="preserve"> PAGEREF _Toc407722170 \h </w:instrText>
        </w:r>
        <w:r>
          <w:rPr>
            <w:noProof/>
            <w:webHidden/>
          </w:rPr>
        </w:r>
        <w:r>
          <w:rPr>
            <w:noProof/>
            <w:webHidden/>
          </w:rPr>
          <w:fldChar w:fldCharType="separate"/>
        </w:r>
        <w:r w:rsidR="00BB67E0">
          <w:rPr>
            <w:noProof/>
            <w:webHidden/>
          </w:rPr>
          <w:t>196</w:t>
        </w:r>
        <w:r>
          <w:rPr>
            <w:noProof/>
            <w:webHidden/>
          </w:rPr>
          <w:fldChar w:fldCharType="end"/>
        </w:r>
      </w:hyperlink>
    </w:p>
    <w:p w14:paraId="617C3D02" w14:textId="25687A18" w:rsidR="00B73186" w:rsidRPr="004370AC" w:rsidRDefault="00B73186">
      <w:pPr>
        <w:pStyle w:val="TOC2"/>
        <w:tabs>
          <w:tab w:val="right" w:leader="dot" w:pos="10070"/>
        </w:tabs>
        <w:rPr>
          <w:rFonts w:ascii="Calibri" w:hAnsi="Calibri"/>
          <w:noProof/>
          <w:sz w:val="22"/>
          <w:szCs w:val="22"/>
        </w:rPr>
      </w:pPr>
      <w:hyperlink w:anchor="_Toc407722171" w:history="1">
        <w:r w:rsidRPr="009F20DF">
          <w:rPr>
            <w:rStyle w:val="Hyperlink"/>
            <w:noProof/>
          </w:rPr>
          <w:t>17-3 Publications</w:t>
        </w:r>
        <w:r>
          <w:rPr>
            <w:noProof/>
            <w:webHidden/>
          </w:rPr>
          <w:tab/>
        </w:r>
        <w:r>
          <w:rPr>
            <w:noProof/>
            <w:webHidden/>
          </w:rPr>
          <w:fldChar w:fldCharType="begin"/>
        </w:r>
        <w:r>
          <w:rPr>
            <w:noProof/>
            <w:webHidden/>
          </w:rPr>
          <w:instrText xml:space="preserve"> PAGEREF _Toc407722171 \h </w:instrText>
        </w:r>
        <w:r>
          <w:rPr>
            <w:noProof/>
            <w:webHidden/>
          </w:rPr>
        </w:r>
        <w:r>
          <w:rPr>
            <w:noProof/>
            <w:webHidden/>
          </w:rPr>
          <w:fldChar w:fldCharType="separate"/>
        </w:r>
        <w:r w:rsidR="00BB67E0">
          <w:rPr>
            <w:noProof/>
            <w:webHidden/>
          </w:rPr>
          <w:t>197</w:t>
        </w:r>
        <w:r>
          <w:rPr>
            <w:noProof/>
            <w:webHidden/>
          </w:rPr>
          <w:fldChar w:fldCharType="end"/>
        </w:r>
      </w:hyperlink>
    </w:p>
    <w:p w14:paraId="763D55C8" w14:textId="77777777" w:rsidR="0035550B" w:rsidRPr="00471113" w:rsidRDefault="005C6F30" w:rsidP="002302C6">
      <w:pPr>
        <w:rPr>
          <w:rStyle w:val="aBaseParagraphChar"/>
        </w:rPr>
      </w:pPr>
      <w:r>
        <w:rPr>
          <w:rFonts w:ascii="Arial" w:hAnsi="Arial" w:cs="Arial"/>
          <w:b/>
          <w:sz w:val="23"/>
          <w:szCs w:val="23"/>
        </w:rPr>
        <w:fldChar w:fldCharType="end"/>
      </w:r>
    </w:p>
    <w:p w14:paraId="2A10D49E" w14:textId="77777777" w:rsidR="001378CA" w:rsidRDefault="001378CA" w:rsidP="00471113">
      <w:pPr>
        <w:pStyle w:val="aBaseParagraph"/>
        <w:sectPr w:rsidR="001378C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1080" w:bottom="720" w:left="1080" w:header="720" w:footer="432" w:gutter="0"/>
          <w:paperSrc w:first="1592" w:other="1592"/>
          <w:cols w:space="720"/>
        </w:sectPr>
      </w:pPr>
      <w:bookmarkStart w:id="0" w:name="_Toc229482301"/>
      <w:bookmarkStart w:id="1" w:name="_Toc233100502"/>
    </w:p>
    <w:p w14:paraId="62B967B8" w14:textId="77777777" w:rsidR="00335ECC" w:rsidRPr="00471113" w:rsidRDefault="00335ECC" w:rsidP="00471113">
      <w:pPr>
        <w:pStyle w:val="aBaseParagraph"/>
      </w:pPr>
    </w:p>
    <w:p w14:paraId="7DCCF221" w14:textId="77777777" w:rsidR="00501151" w:rsidRDefault="006070BE" w:rsidP="00C446A5">
      <w:pPr>
        <w:pStyle w:val="aTOC1"/>
      </w:pPr>
      <w:bookmarkStart w:id="2" w:name="_Toc407722047"/>
      <w:r w:rsidRPr="0064136B">
        <w:t>01</w:t>
      </w:r>
      <w:r w:rsidR="00614761" w:rsidRPr="0064136B">
        <w:br/>
      </w:r>
      <w:r w:rsidR="00614761" w:rsidRPr="0064136B">
        <w:br/>
      </w:r>
      <w:r w:rsidRPr="0064136B">
        <w:t>SITE REGISTRATION REQUIREMENTS</w:t>
      </w:r>
      <w:bookmarkEnd w:id="0"/>
      <w:bookmarkEnd w:id="1"/>
      <w:bookmarkEnd w:id="2"/>
    </w:p>
    <w:p w14:paraId="3A71D898" w14:textId="77777777" w:rsidR="00A515E0" w:rsidRDefault="00AD0BAD" w:rsidP="00A515E0">
      <w:pPr>
        <w:pStyle w:val="aBaseParagraph"/>
      </w:pPr>
      <w:r>
        <w:br w:type="page"/>
      </w:r>
    </w:p>
    <w:tbl>
      <w:tblPr>
        <w:tblW w:w="0" w:type="auto"/>
        <w:tblBorders>
          <w:bottom w:val="single" w:sz="12" w:space="0" w:color="auto"/>
        </w:tblBorders>
        <w:tblLook w:val="01E0" w:firstRow="1" w:lastRow="1" w:firstColumn="1" w:lastColumn="1" w:noHBand="0" w:noVBand="0"/>
      </w:tblPr>
      <w:tblGrid>
        <w:gridCol w:w="2364"/>
        <w:gridCol w:w="2601"/>
        <w:gridCol w:w="2781"/>
        <w:gridCol w:w="2334"/>
      </w:tblGrid>
      <w:tr w:rsidR="00A515E0" w:rsidRPr="00274A5A" w14:paraId="06C730B8" w14:textId="77777777">
        <w:tc>
          <w:tcPr>
            <w:tcW w:w="10296" w:type="dxa"/>
            <w:gridSpan w:val="4"/>
            <w:shd w:val="clear" w:color="auto" w:fill="auto"/>
          </w:tcPr>
          <w:p w14:paraId="3C8F1BC1" w14:textId="77777777" w:rsidR="00A515E0" w:rsidRPr="00FA5745" w:rsidRDefault="00A515E0" w:rsidP="00E870CA">
            <w:pPr>
              <w:pStyle w:val="aMAPTitle"/>
            </w:pPr>
            <w:r>
              <w:lastRenderedPageBreak/>
              <w:br w:type="page"/>
            </w:r>
            <w:r w:rsidRPr="00FA5745">
              <w:br w:type="page"/>
              <w:t>MEDICATION ADMINISTRATION PROGRAM</w:t>
            </w:r>
          </w:p>
          <w:p w14:paraId="5928A177" w14:textId="77777777" w:rsidR="00A515E0" w:rsidRPr="00FA5745" w:rsidRDefault="00A515E0" w:rsidP="00E870CA">
            <w:pPr>
              <w:pStyle w:val="aMAPTitle"/>
            </w:pPr>
            <w:r w:rsidRPr="00FA5745">
              <w:t>POLICY MANUAL</w:t>
            </w:r>
          </w:p>
        </w:tc>
      </w:tr>
      <w:tr w:rsidR="00A515E0" w:rsidRPr="00274A5A" w14:paraId="09D09487" w14:textId="77777777">
        <w:tc>
          <w:tcPr>
            <w:tcW w:w="2415" w:type="dxa"/>
            <w:shd w:val="clear" w:color="auto" w:fill="auto"/>
          </w:tcPr>
          <w:p w14:paraId="22A4B832" w14:textId="77777777" w:rsidR="00A515E0" w:rsidRPr="00274A5A" w:rsidRDefault="00A515E0" w:rsidP="00E870CA">
            <w:pPr>
              <w:pStyle w:val="aPolicyBoxTitle"/>
              <w:rPr>
                <w:sz w:val="23"/>
                <w:szCs w:val="23"/>
              </w:rPr>
            </w:pPr>
          </w:p>
        </w:tc>
        <w:tc>
          <w:tcPr>
            <w:tcW w:w="7881" w:type="dxa"/>
            <w:gridSpan w:val="3"/>
            <w:shd w:val="clear" w:color="auto" w:fill="auto"/>
          </w:tcPr>
          <w:p w14:paraId="243B163B" w14:textId="77777777" w:rsidR="00A515E0" w:rsidRPr="00274A5A" w:rsidRDefault="00A515E0" w:rsidP="00E870CA">
            <w:pPr>
              <w:pStyle w:val="aTOC2"/>
              <w:rPr>
                <w:sz w:val="23"/>
                <w:szCs w:val="23"/>
              </w:rPr>
            </w:pPr>
          </w:p>
        </w:tc>
      </w:tr>
      <w:tr w:rsidR="00A515E0" w:rsidRPr="00274A5A" w14:paraId="35757F95" w14:textId="77777777">
        <w:tc>
          <w:tcPr>
            <w:tcW w:w="2415" w:type="dxa"/>
            <w:shd w:val="clear" w:color="auto" w:fill="auto"/>
          </w:tcPr>
          <w:p w14:paraId="21DEB046" w14:textId="77777777" w:rsidR="00A515E0" w:rsidRPr="00274A5A" w:rsidRDefault="00A515E0" w:rsidP="00E870CA">
            <w:pPr>
              <w:pStyle w:val="aPolicyBoxTitle"/>
              <w:rPr>
                <w:sz w:val="23"/>
                <w:szCs w:val="23"/>
              </w:rPr>
            </w:pPr>
            <w:r w:rsidRPr="00274A5A">
              <w:rPr>
                <w:sz w:val="23"/>
                <w:szCs w:val="23"/>
              </w:rPr>
              <w:t>Policy No. &amp; Issue</w:t>
            </w:r>
          </w:p>
        </w:tc>
        <w:tc>
          <w:tcPr>
            <w:tcW w:w="7881" w:type="dxa"/>
            <w:gridSpan w:val="3"/>
            <w:shd w:val="clear" w:color="auto" w:fill="auto"/>
          </w:tcPr>
          <w:p w14:paraId="771D2DDD" w14:textId="77777777" w:rsidR="00A515E0" w:rsidRPr="00FA5745" w:rsidRDefault="00A515E0" w:rsidP="00E870CA">
            <w:pPr>
              <w:pStyle w:val="aTOC2"/>
            </w:pPr>
            <w:bookmarkStart w:id="3" w:name="_Toc233100505"/>
            <w:bookmarkStart w:id="4" w:name="_Toc407722048"/>
            <w:r>
              <w:t>01-1 MAP Policy Manual</w:t>
            </w:r>
            <w:r w:rsidRPr="00FA5745">
              <w:t xml:space="preserve"> as Required Reference Material</w:t>
            </w:r>
            <w:bookmarkEnd w:id="3"/>
            <w:bookmarkEnd w:id="4"/>
          </w:p>
        </w:tc>
      </w:tr>
      <w:tr w:rsidR="00A515E0" w:rsidRPr="00274A5A" w14:paraId="515178FB" w14:textId="77777777">
        <w:tc>
          <w:tcPr>
            <w:tcW w:w="2415" w:type="dxa"/>
            <w:shd w:val="clear" w:color="auto" w:fill="auto"/>
          </w:tcPr>
          <w:p w14:paraId="77AC3A30" w14:textId="77777777" w:rsidR="00A515E0" w:rsidRPr="00274A5A" w:rsidRDefault="00A515E0" w:rsidP="00E870CA">
            <w:pPr>
              <w:pStyle w:val="aPolicyBoxTitle"/>
              <w:rPr>
                <w:sz w:val="23"/>
                <w:szCs w:val="23"/>
              </w:rPr>
            </w:pPr>
            <w:r w:rsidRPr="00274A5A">
              <w:rPr>
                <w:sz w:val="23"/>
                <w:szCs w:val="23"/>
              </w:rPr>
              <w:t>Policy Source</w:t>
            </w:r>
          </w:p>
        </w:tc>
        <w:tc>
          <w:tcPr>
            <w:tcW w:w="7881" w:type="dxa"/>
            <w:gridSpan w:val="3"/>
            <w:shd w:val="clear" w:color="auto" w:fill="auto"/>
          </w:tcPr>
          <w:p w14:paraId="25413315" w14:textId="77777777" w:rsidR="00A515E0" w:rsidRPr="00274A5A" w:rsidRDefault="00A515E0" w:rsidP="00E870CA">
            <w:pPr>
              <w:pStyle w:val="aPolBoxText"/>
              <w:rPr>
                <w:sz w:val="23"/>
                <w:szCs w:val="23"/>
              </w:rPr>
            </w:pPr>
            <w:r w:rsidRPr="00274A5A">
              <w:rPr>
                <w:sz w:val="23"/>
                <w:szCs w:val="23"/>
              </w:rPr>
              <w:t>MAP Policy Manual</w:t>
            </w:r>
          </w:p>
        </w:tc>
      </w:tr>
      <w:tr w:rsidR="00A515E0" w:rsidRPr="00274A5A" w14:paraId="7A3E9266" w14:textId="77777777">
        <w:tc>
          <w:tcPr>
            <w:tcW w:w="2415" w:type="dxa"/>
            <w:shd w:val="clear" w:color="auto" w:fill="auto"/>
          </w:tcPr>
          <w:p w14:paraId="3D9B128B" w14:textId="77777777" w:rsidR="00A515E0" w:rsidRPr="00274A5A" w:rsidRDefault="00A515E0" w:rsidP="00E870CA">
            <w:pPr>
              <w:pStyle w:val="aPolicyBoxTitle"/>
              <w:rPr>
                <w:sz w:val="23"/>
                <w:szCs w:val="23"/>
              </w:rPr>
            </w:pPr>
            <w:r w:rsidRPr="00274A5A">
              <w:rPr>
                <w:sz w:val="23"/>
                <w:szCs w:val="23"/>
              </w:rPr>
              <w:t>Issued Date:</w:t>
            </w:r>
          </w:p>
        </w:tc>
        <w:tc>
          <w:tcPr>
            <w:tcW w:w="2661" w:type="dxa"/>
            <w:shd w:val="clear" w:color="auto" w:fill="auto"/>
          </w:tcPr>
          <w:p w14:paraId="012344C7" w14:textId="77777777" w:rsidR="00A515E0" w:rsidRPr="00274A5A" w:rsidRDefault="004938B9" w:rsidP="00E870CA">
            <w:pPr>
              <w:pStyle w:val="aPolBoxText"/>
              <w:rPr>
                <w:sz w:val="23"/>
                <w:szCs w:val="23"/>
              </w:rPr>
            </w:pPr>
            <w:r w:rsidRPr="00274A5A">
              <w:rPr>
                <w:sz w:val="23"/>
                <w:szCs w:val="23"/>
              </w:rPr>
              <w:t>9/01</w:t>
            </w:r>
            <w:r w:rsidR="009A4AD7" w:rsidRPr="00274A5A">
              <w:rPr>
                <w:sz w:val="23"/>
                <w:szCs w:val="23"/>
              </w:rPr>
              <w:t>/10</w:t>
            </w:r>
          </w:p>
        </w:tc>
        <w:tc>
          <w:tcPr>
            <w:tcW w:w="2841" w:type="dxa"/>
            <w:shd w:val="clear" w:color="auto" w:fill="auto"/>
          </w:tcPr>
          <w:p w14:paraId="41123772" w14:textId="77777777" w:rsidR="00A515E0" w:rsidRPr="00274A5A" w:rsidRDefault="00A515E0" w:rsidP="00E870CA">
            <w:pPr>
              <w:pStyle w:val="aPolicyBoxTitle"/>
              <w:rPr>
                <w:sz w:val="23"/>
                <w:szCs w:val="23"/>
              </w:rPr>
            </w:pPr>
            <w:r w:rsidRPr="00274A5A">
              <w:rPr>
                <w:sz w:val="23"/>
                <w:szCs w:val="23"/>
              </w:rPr>
              <w:t>Last Revision Date:</w:t>
            </w:r>
          </w:p>
        </w:tc>
        <w:tc>
          <w:tcPr>
            <w:tcW w:w="2379" w:type="dxa"/>
            <w:shd w:val="clear" w:color="auto" w:fill="auto"/>
          </w:tcPr>
          <w:p w14:paraId="72E5F03F" w14:textId="77777777" w:rsidR="00A515E0" w:rsidRPr="00274A5A" w:rsidRDefault="00F904BF" w:rsidP="00E870CA">
            <w:pPr>
              <w:pStyle w:val="aPolBoxText"/>
              <w:rPr>
                <w:sz w:val="23"/>
                <w:szCs w:val="23"/>
              </w:rPr>
            </w:pPr>
            <w:r>
              <w:rPr>
                <w:sz w:val="23"/>
                <w:szCs w:val="23"/>
              </w:rPr>
              <w:t>10</w:t>
            </w:r>
            <w:r w:rsidR="007E6C4E">
              <w:rPr>
                <w:sz w:val="23"/>
                <w:szCs w:val="23"/>
              </w:rPr>
              <w:t>/01/13</w:t>
            </w:r>
          </w:p>
        </w:tc>
      </w:tr>
    </w:tbl>
    <w:p w14:paraId="4D835A73" w14:textId="77777777" w:rsidR="00A515E0" w:rsidRPr="00FA5745" w:rsidRDefault="00A515E0" w:rsidP="00A515E0">
      <w:pPr>
        <w:rPr>
          <w:sz w:val="23"/>
          <w:szCs w:val="23"/>
        </w:rPr>
      </w:pPr>
    </w:p>
    <w:p w14:paraId="4331D04F" w14:textId="77777777" w:rsidR="00A515E0" w:rsidRDefault="00A515E0" w:rsidP="001A761A">
      <w:pPr>
        <w:pStyle w:val="a1Para"/>
        <w:numPr>
          <w:ilvl w:val="0"/>
          <w:numId w:val="15"/>
        </w:numPr>
      </w:pPr>
      <w:r w:rsidRPr="00FA5745">
        <w:t xml:space="preserve">The Departments of Public Health, Mental </w:t>
      </w:r>
      <w:r w:rsidR="00A65791" w:rsidRPr="00FA5745">
        <w:t>Health,</w:t>
      </w:r>
      <w:r w:rsidRPr="00FA5745">
        <w:t xml:space="preserve"> Developmental Services</w:t>
      </w:r>
      <w:r w:rsidR="007E6C4E">
        <w:t>, and Children and Families</w:t>
      </w:r>
      <w:r w:rsidRPr="00FA5745">
        <w:t xml:space="preserve"> have compiled all existing Medication Administration Program advisories and policies into one comprehensive document, the MAP Policy Manual. </w:t>
      </w:r>
    </w:p>
    <w:p w14:paraId="69113B11" w14:textId="6EF4C4E8" w:rsidR="0037397C" w:rsidRPr="0037397C" w:rsidRDefault="0037397C" w:rsidP="0037397C">
      <w:pPr>
        <w:pStyle w:val="abPara"/>
      </w:pPr>
      <w:r>
        <w:t xml:space="preserve">For </w:t>
      </w:r>
      <w:r w:rsidR="00E52C69">
        <w:t>an explanation of terms frequently used within the</w:t>
      </w:r>
      <w:r>
        <w:t xml:space="preserve"> M</w:t>
      </w:r>
      <w:r w:rsidR="00086BF4">
        <w:t xml:space="preserve">AP Policy </w:t>
      </w:r>
      <w:r w:rsidR="009159FC">
        <w:t>Manual,</w:t>
      </w:r>
      <w:r w:rsidR="00E52C69">
        <w:t xml:space="preserve"> </w:t>
      </w:r>
      <w:r w:rsidR="007716A2">
        <w:t>s</w:t>
      </w:r>
      <w:r w:rsidR="00E52C69">
        <w:t xml:space="preserve">ee </w:t>
      </w:r>
      <w:r w:rsidR="00E52C69" w:rsidRPr="007716A2">
        <w:rPr>
          <w:rStyle w:val="aDocTileRef"/>
        </w:rPr>
        <w:fldChar w:fldCharType="begin"/>
      </w:r>
      <w:r w:rsidR="00E52C69" w:rsidRPr="007716A2">
        <w:rPr>
          <w:rStyle w:val="aDocTileRef"/>
        </w:rPr>
        <w:instrText xml:space="preserve"> REF DefinitionOfTerms \h </w:instrText>
      </w:r>
      <w:r w:rsidR="007716A2" w:rsidRPr="007716A2">
        <w:rPr>
          <w:rStyle w:val="aDocTileRef"/>
        </w:rPr>
      </w:r>
      <w:r w:rsidR="007716A2">
        <w:rPr>
          <w:rStyle w:val="aDocTileRef"/>
        </w:rPr>
        <w:instrText xml:space="preserve"> \* MERGEFORMAT </w:instrText>
      </w:r>
      <w:r w:rsidR="00E52C69" w:rsidRPr="007716A2">
        <w:rPr>
          <w:rStyle w:val="aDocTileRef"/>
        </w:rPr>
        <w:fldChar w:fldCharType="separate"/>
      </w:r>
      <w:r w:rsidR="00BB67E0" w:rsidRPr="00BB67E0">
        <w:rPr>
          <w:rStyle w:val="aDocTileRef"/>
        </w:rPr>
        <w:t>Definition of Terms</w:t>
      </w:r>
      <w:r w:rsidR="00E52C69" w:rsidRPr="007716A2">
        <w:rPr>
          <w:rStyle w:val="aDocTileRef"/>
        </w:rPr>
        <w:fldChar w:fldCharType="end"/>
      </w:r>
      <w:r w:rsidR="00086BF4">
        <w:t xml:space="preserve"> on page</w:t>
      </w:r>
      <w:r w:rsidR="00E52C69">
        <w:t xml:space="preserve"> </w:t>
      </w:r>
      <w:r w:rsidR="00E52C69" w:rsidRPr="007716A2">
        <w:rPr>
          <w:rStyle w:val="aDocTileRef"/>
        </w:rPr>
        <w:fldChar w:fldCharType="begin"/>
      </w:r>
      <w:r w:rsidR="00E52C69" w:rsidRPr="007716A2">
        <w:rPr>
          <w:rStyle w:val="aDocTileRef"/>
        </w:rPr>
        <w:instrText xml:space="preserve"> PAGEREF DefinitionOfTerms \h </w:instrText>
      </w:r>
      <w:r w:rsidR="007716A2" w:rsidRPr="007716A2">
        <w:rPr>
          <w:rStyle w:val="aDocTileRef"/>
        </w:rPr>
      </w:r>
      <w:r w:rsidR="00E52C69" w:rsidRPr="007716A2">
        <w:rPr>
          <w:rStyle w:val="aDocTileRef"/>
        </w:rPr>
        <w:fldChar w:fldCharType="separate"/>
      </w:r>
      <w:r w:rsidR="00BB67E0">
        <w:rPr>
          <w:rStyle w:val="aDocTileRef"/>
          <w:noProof/>
        </w:rPr>
        <w:t>7</w:t>
      </w:r>
      <w:r w:rsidR="00E52C69" w:rsidRPr="007716A2">
        <w:rPr>
          <w:rStyle w:val="aDocTileRef"/>
        </w:rPr>
        <w:fldChar w:fldCharType="end"/>
      </w:r>
      <w:r w:rsidR="00086BF4" w:rsidRPr="007716A2">
        <w:rPr>
          <w:rStyle w:val="aDocTileRef"/>
        </w:rPr>
        <w:t>.</w:t>
      </w:r>
      <w:r>
        <w:t xml:space="preserve"> </w:t>
      </w:r>
    </w:p>
    <w:p w14:paraId="5513E93F" w14:textId="77777777" w:rsidR="00A515E0" w:rsidRPr="00FA5745" w:rsidRDefault="00A515E0" w:rsidP="00A515E0">
      <w:pPr>
        <w:pStyle w:val="a1Para"/>
      </w:pPr>
      <w:r w:rsidRPr="00FA5745">
        <w:t>The MAP Policy</w:t>
      </w:r>
      <w:r>
        <w:t xml:space="preserve"> Manual is intended to provide S</w:t>
      </w:r>
      <w:r w:rsidRPr="00FA5745">
        <w:t xml:space="preserve">ervice </w:t>
      </w:r>
      <w:r>
        <w:t>P</w:t>
      </w:r>
      <w:r w:rsidRPr="00FA5745">
        <w:t>roviders, trainers, staff and other interested parties with a single, topically organized source for MAP policies. As a condition of registration, each site registered with DPH must maintain a copy of this policy manual</w:t>
      </w:r>
      <w:r w:rsidR="00F904BF">
        <w:t xml:space="preserve">, as well as the current </w:t>
      </w:r>
      <w:r w:rsidR="00CF3B01">
        <w:t xml:space="preserve">MAP </w:t>
      </w:r>
      <w:r w:rsidR="00F953CA">
        <w:t>Training</w:t>
      </w:r>
      <w:r w:rsidR="00CF3B01">
        <w:t xml:space="preserve"> C</w:t>
      </w:r>
      <w:r w:rsidR="00F904BF">
        <w:t>urriculum,</w:t>
      </w:r>
      <w:r w:rsidRPr="00FA5745">
        <w:t xml:space="preserve"> as part of the required reference materials for MAP Certified staff.</w:t>
      </w:r>
    </w:p>
    <w:p w14:paraId="77E7E934" w14:textId="77777777" w:rsidR="00A515E0" w:rsidRPr="00FA5745" w:rsidRDefault="002E2DCE" w:rsidP="00A515E0">
      <w:pPr>
        <w:pStyle w:val="a1Para"/>
      </w:pPr>
      <w:r>
        <w:t xml:space="preserve">A Program </w:t>
      </w:r>
      <w:r w:rsidR="00A515E0" w:rsidRPr="00FA5745">
        <w:t>Site may elect to keep a virtual electronic copy provided:</w:t>
      </w:r>
    </w:p>
    <w:p w14:paraId="16EA6F7F" w14:textId="77777777" w:rsidR="00A515E0" w:rsidRPr="00FA5745" w:rsidRDefault="00A515E0" w:rsidP="00811D9E">
      <w:pPr>
        <w:pStyle w:val="abPara"/>
      </w:pPr>
      <w:r>
        <w:t>l</w:t>
      </w:r>
      <w:r w:rsidRPr="00FA5745">
        <w:t xml:space="preserve">atest version is </w:t>
      </w:r>
      <w:r w:rsidR="00811D9E">
        <w:t xml:space="preserve">readily </w:t>
      </w:r>
      <w:r w:rsidRPr="00FA5745">
        <w:t>accessible</w:t>
      </w:r>
      <w:r>
        <w:t>;</w:t>
      </w:r>
    </w:p>
    <w:p w14:paraId="3AC41B80" w14:textId="77777777" w:rsidR="00A515E0" w:rsidRPr="00FA5745" w:rsidRDefault="00A515E0" w:rsidP="00A515E0">
      <w:pPr>
        <w:pStyle w:val="abPara"/>
      </w:pPr>
      <w:r>
        <w:t>d</w:t>
      </w:r>
      <w:r w:rsidRPr="00FA5745">
        <w:t>ocumentatio</w:t>
      </w:r>
      <w:r w:rsidR="00811D9E">
        <w:t>n is available</w:t>
      </w:r>
      <w:r w:rsidRPr="00FA5745">
        <w:t xml:space="preserve"> that ‘all’ </w:t>
      </w:r>
      <w:r w:rsidR="004A7B5B">
        <w:t>Certified staff know how to</w:t>
      </w:r>
      <w:r w:rsidRPr="00FA5745">
        <w:t xml:space="preserve"> access it</w:t>
      </w:r>
      <w:r>
        <w:t>;</w:t>
      </w:r>
    </w:p>
    <w:p w14:paraId="105FD877" w14:textId="77777777" w:rsidR="00A515E0" w:rsidRPr="00FA5745" w:rsidRDefault="00A515E0" w:rsidP="00A515E0">
      <w:pPr>
        <w:pStyle w:val="abPara"/>
      </w:pPr>
      <w:r>
        <w:t>m</w:t>
      </w:r>
      <w:r w:rsidRPr="00FA5745">
        <w:t>ust be accessible twenty-four hours a day, seven days a week</w:t>
      </w:r>
      <w:r>
        <w:t>; and</w:t>
      </w:r>
    </w:p>
    <w:p w14:paraId="48001456" w14:textId="77777777" w:rsidR="00A515E0" w:rsidRDefault="00A515E0" w:rsidP="00A515E0">
      <w:pPr>
        <w:pStyle w:val="abPara"/>
      </w:pPr>
      <w:r>
        <w:t>m</w:t>
      </w:r>
      <w:r w:rsidRPr="00FA5745">
        <w:t>ust have a contingency plan in place in the event the site’s computer is not functioning.</w:t>
      </w:r>
    </w:p>
    <w:p w14:paraId="46190F8B" w14:textId="77777777" w:rsidR="0090424C" w:rsidRDefault="00A515E0" w:rsidP="00A53360">
      <w:pPr>
        <w:pStyle w:val="atabletopic"/>
      </w:pPr>
      <w:r>
        <w:br w:type="page"/>
      </w:r>
      <w:bookmarkStart w:id="5" w:name="DefinitionOfTerms"/>
      <w:bookmarkStart w:id="6" w:name="_Toc407722049"/>
      <w:r w:rsidR="00086BF4">
        <w:lastRenderedPageBreak/>
        <w:t>Definition of Terms</w:t>
      </w:r>
      <w:bookmarkEnd w:id="5"/>
      <w:bookmarkEnd w:id="6"/>
    </w:p>
    <w:p w14:paraId="4A761B57" w14:textId="77777777" w:rsidR="00AF0085" w:rsidRDefault="00AF0085" w:rsidP="00A53360">
      <w:pPr>
        <w:pStyle w:val="atabletopic"/>
      </w:pPr>
    </w:p>
    <w:p w14:paraId="3003BC43" w14:textId="77777777" w:rsidR="00AF0085" w:rsidRDefault="00AF0085" w:rsidP="00A515E0">
      <w:pPr>
        <w:pStyle w:val="aBaseParagraph"/>
      </w:pPr>
      <w:r>
        <w:t>The following</w:t>
      </w:r>
      <w:r w:rsidR="008D4D35">
        <w:t xml:space="preserve"> definitions are intended to explain terms used within the MAP Policy Manual</w:t>
      </w:r>
      <w:r>
        <w:t>.</w:t>
      </w:r>
    </w:p>
    <w:p w14:paraId="1A5A2026" w14:textId="77777777" w:rsidR="00086BF4" w:rsidRDefault="00086BF4" w:rsidP="001A761A">
      <w:pPr>
        <w:pStyle w:val="a1Para"/>
        <w:numPr>
          <w:ilvl w:val="0"/>
          <w:numId w:val="77"/>
        </w:numPr>
      </w:pPr>
      <w:r w:rsidRPr="00A53360">
        <w:rPr>
          <w:u w:val="single"/>
        </w:rPr>
        <w:t>Individual</w:t>
      </w:r>
      <w:r w:rsidR="003F4889">
        <w:t>: An</w:t>
      </w:r>
      <w:r>
        <w:t xml:space="preserve"> adult person</w:t>
      </w:r>
      <w:r w:rsidR="003F4889">
        <w:t>,</w:t>
      </w:r>
      <w:r w:rsidR="00053157">
        <w:t xml:space="preserve"> over the age of 18, </w:t>
      </w:r>
      <w:r>
        <w:t>supported by programs funded, operated, or licensed by the Department of Developmental Services</w:t>
      </w:r>
      <w:r w:rsidR="007E6C4E">
        <w:t>; or a person (adult or youth) supported by programs funded, operated, or licensed by</w:t>
      </w:r>
      <w:r>
        <w:t xml:space="preserve"> or the Department of Mental Health</w:t>
      </w:r>
      <w:r w:rsidR="00C3695F">
        <w:t xml:space="preserve">; or a person (adult or youth) supported by programs funded, operated, or licensed by the Department of Children and Families, </w:t>
      </w:r>
      <w:r w:rsidR="008D4D35">
        <w:t>who receives medications through the Medication Administration Program.</w:t>
      </w:r>
    </w:p>
    <w:p w14:paraId="0E900210" w14:textId="77777777" w:rsidR="00A53360" w:rsidRDefault="00086BF4" w:rsidP="00A53360">
      <w:pPr>
        <w:pStyle w:val="a1Para"/>
      </w:pPr>
      <w:r w:rsidRPr="00A53360">
        <w:rPr>
          <w:u w:val="single"/>
        </w:rPr>
        <w:t>Health Care Provider</w:t>
      </w:r>
      <w:r w:rsidR="006906E4">
        <w:rPr>
          <w:u w:val="single"/>
        </w:rPr>
        <w:t xml:space="preserve"> (HCP)</w:t>
      </w:r>
      <w:r>
        <w:t>:</w:t>
      </w:r>
      <w:r w:rsidR="00A53360">
        <w:t xml:space="preserve"> A </w:t>
      </w:r>
      <w:r w:rsidR="003F4889">
        <w:t xml:space="preserve">Massachusetts </w:t>
      </w:r>
      <w:r w:rsidR="00DE387A">
        <w:t>authorized</w:t>
      </w:r>
      <w:r w:rsidR="000C0AFC">
        <w:t xml:space="preserve"> prescriber</w:t>
      </w:r>
      <w:r w:rsidR="00A53360">
        <w:t xml:space="preserve"> (e.g., physician, dentist, podiatrist, advance practice</w:t>
      </w:r>
      <w:r w:rsidR="000C0AFC">
        <w:t xml:space="preserve"> registered</w:t>
      </w:r>
      <w:r w:rsidR="00A53360">
        <w:t xml:space="preserve"> nurse, physician assistant, registered pharmacist, etc.) who is </w:t>
      </w:r>
      <w:r w:rsidR="00E52C69">
        <w:t xml:space="preserve">currently </w:t>
      </w:r>
      <w:r w:rsidR="00A53360">
        <w:t>authorized to prescribe controlled substances in the course of their professional practice.</w:t>
      </w:r>
    </w:p>
    <w:p w14:paraId="45ABD264" w14:textId="77777777" w:rsidR="00A53360" w:rsidRDefault="00A53360" w:rsidP="00A53360">
      <w:pPr>
        <w:pStyle w:val="a1Para"/>
      </w:pPr>
      <w:r w:rsidRPr="00AF0085">
        <w:rPr>
          <w:u w:val="single"/>
        </w:rPr>
        <w:t>Certified Staff</w:t>
      </w:r>
      <w:r>
        <w:t>:</w:t>
      </w:r>
      <w:r w:rsidR="00AF0085">
        <w:t xml:space="preserve"> A direct support worker</w:t>
      </w:r>
      <w:r w:rsidR="00E52C69">
        <w:t>, who has</w:t>
      </w:r>
      <w:r w:rsidR="00AF0085">
        <w:t xml:space="preserve"> been trained in the Medication Administration Program</w:t>
      </w:r>
      <w:r w:rsidR="00E52C69">
        <w:t>, and</w:t>
      </w:r>
      <w:r w:rsidR="00AF0085">
        <w:t xml:space="preserve"> possess</w:t>
      </w:r>
      <w:r w:rsidR="00053157">
        <w:t>es</w:t>
      </w:r>
      <w:r w:rsidR="00AF0085">
        <w:t xml:space="preserve"> a current MAP Certificate authorizing him/her to administer medications </w:t>
      </w:r>
      <w:r w:rsidR="003F4889">
        <w:t>for</w:t>
      </w:r>
      <w:r w:rsidR="00AF0085">
        <w:t xml:space="preserve"> MAP registered sites.</w:t>
      </w:r>
      <w:r>
        <w:t xml:space="preserve"> </w:t>
      </w:r>
    </w:p>
    <w:p w14:paraId="6BB3111B" w14:textId="77777777" w:rsidR="00C3695F" w:rsidRDefault="003F4889" w:rsidP="008D4D35">
      <w:pPr>
        <w:pStyle w:val="a1Para"/>
      </w:pPr>
      <w:r w:rsidRPr="003F4889">
        <w:rPr>
          <w:u w:val="single"/>
        </w:rPr>
        <w:t>Licensed Staff</w:t>
      </w:r>
      <w:r w:rsidRPr="003F4889">
        <w:t>:</w:t>
      </w:r>
      <w:r>
        <w:t xml:space="preserve"> A nurse</w:t>
      </w:r>
      <w:r w:rsidR="00053157">
        <w:t xml:space="preserve"> (RN, LPN)</w:t>
      </w:r>
      <w:r>
        <w:t xml:space="preserve"> currently licensed in the state of Massachusetts, who is legally authorized to practice nursing.</w:t>
      </w:r>
      <w:r w:rsidR="00C3695F">
        <w:t xml:space="preserve"> </w:t>
      </w:r>
    </w:p>
    <w:p w14:paraId="4FA41D49" w14:textId="77777777" w:rsidR="008D4D35" w:rsidRDefault="00C3695F" w:rsidP="008D4D35">
      <w:pPr>
        <w:pStyle w:val="a1Para"/>
      </w:pPr>
      <w:r w:rsidRPr="00C3695F">
        <w:rPr>
          <w:u w:val="single"/>
        </w:rPr>
        <w:t>Nurse Monitor</w:t>
      </w:r>
      <w:r w:rsidR="00CF3B01">
        <w:t xml:space="preserve">: A Registered Nurse meeting the requirements for Medication </w:t>
      </w:r>
      <w:r w:rsidR="00DC3DF1">
        <w:t>Administration</w:t>
      </w:r>
      <w:r w:rsidR="00CF3B01">
        <w:t xml:space="preserve"> Program (MAP) Approved Trainer as set forth in MAP Poli</w:t>
      </w:r>
      <w:r w:rsidR="00332131">
        <w:t xml:space="preserve">cy 3-1, </w:t>
      </w:r>
      <w:r>
        <w:t xml:space="preserve">who provides </w:t>
      </w:r>
      <w:r w:rsidR="00332131">
        <w:t>additional MAP clinical monitoring to Department of Mental Health (DMH)/Department of Children</w:t>
      </w:r>
      <w:r>
        <w:t xml:space="preserve"> and Families</w:t>
      </w:r>
      <w:r w:rsidR="00332131">
        <w:t xml:space="preserve"> (DCF) youth programs</w:t>
      </w:r>
      <w:r>
        <w:t xml:space="preserve">. </w:t>
      </w:r>
    </w:p>
    <w:p w14:paraId="660469AF" w14:textId="77777777" w:rsidR="00C3695F" w:rsidRPr="00C3695F" w:rsidRDefault="00C3695F" w:rsidP="00C3695F">
      <w:pPr>
        <w:pStyle w:val="abPara"/>
        <w:numPr>
          <w:ilvl w:val="0"/>
          <w:numId w:val="0"/>
        </w:numPr>
      </w:pPr>
    </w:p>
    <w:p w14:paraId="52575B8E" w14:textId="77777777" w:rsidR="00086BF4" w:rsidRDefault="00A53360" w:rsidP="00A53360">
      <w:pPr>
        <w:pStyle w:val="a1Para"/>
        <w:numPr>
          <w:ilvl w:val="0"/>
          <w:numId w:val="0"/>
        </w:numPr>
      </w:pPr>
      <w:r>
        <w:br w:type="page"/>
      </w:r>
    </w:p>
    <w:tbl>
      <w:tblPr>
        <w:tblW w:w="0" w:type="auto"/>
        <w:tblBorders>
          <w:bottom w:val="single" w:sz="12" w:space="0" w:color="auto"/>
        </w:tblBorders>
        <w:tblLook w:val="01E0" w:firstRow="1" w:lastRow="1" w:firstColumn="1" w:lastColumn="1" w:noHBand="0" w:noVBand="0"/>
      </w:tblPr>
      <w:tblGrid>
        <w:gridCol w:w="2364"/>
        <w:gridCol w:w="2601"/>
        <w:gridCol w:w="2781"/>
        <w:gridCol w:w="2334"/>
      </w:tblGrid>
      <w:tr w:rsidR="006B5328" w:rsidRPr="00274A5A" w14:paraId="182114EC" w14:textId="77777777">
        <w:tc>
          <w:tcPr>
            <w:tcW w:w="10296" w:type="dxa"/>
            <w:gridSpan w:val="4"/>
            <w:shd w:val="clear" w:color="auto" w:fill="auto"/>
          </w:tcPr>
          <w:p w14:paraId="7C602F86" w14:textId="77777777" w:rsidR="006B5328" w:rsidRPr="00FA5745" w:rsidRDefault="0090424C" w:rsidP="0064136B">
            <w:pPr>
              <w:pStyle w:val="aMAPTitle"/>
            </w:pPr>
            <w:r>
              <w:lastRenderedPageBreak/>
              <w:br w:type="page"/>
            </w:r>
            <w:r w:rsidR="006B5328" w:rsidRPr="00FA5745">
              <w:br w:type="page"/>
              <w:t>MEDICATION ADMINISTRATION PROGRAM</w:t>
            </w:r>
          </w:p>
          <w:p w14:paraId="110C18D3" w14:textId="77777777" w:rsidR="006B5328" w:rsidRPr="00FA5745" w:rsidRDefault="006B5328" w:rsidP="0064136B">
            <w:pPr>
              <w:pStyle w:val="aMAPTitle"/>
            </w:pPr>
            <w:r w:rsidRPr="00FA5745">
              <w:t>POLICY MANUAL</w:t>
            </w:r>
          </w:p>
        </w:tc>
      </w:tr>
      <w:tr w:rsidR="006B5328" w:rsidRPr="00274A5A" w14:paraId="5EDC5371" w14:textId="77777777">
        <w:tc>
          <w:tcPr>
            <w:tcW w:w="2415" w:type="dxa"/>
            <w:shd w:val="clear" w:color="auto" w:fill="auto"/>
          </w:tcPr>
          <w:p w14:paraId="482C5309" w14:textId="77777777" w:rsidR="006B5328" w:rsidRPr="00274A5A" w:rsidRDefault="006B5328" w:rsidP="005B3446">
            <w:pPr>
              <w:pStyle w:val="aPolicyBoxTitle"/>
              <w:rPr>
                <w:sz w:val="23"/>
                <w:szCs w:val="23"/>
              </w:rPr>
            </w:pPr>
          </w:p>
        </w:tc>
        <w:tc>
          <w:tcPr>
            <w:tcW w:w="7881" w:type="dxa"/>
            <w:gridSpan w:val="3"/>
            <w:shd w:val="clear" w:color="auto" w:fill="auto"/>
          </w:tcPr>
          <w:p w14:paraId="677A6E0A" w14:textId="77777777" w:rsidR="006B5328" w:rsidRPr="00274A5A" w:rsidRDefault="006B5328" w:rsidP="00246F0F">
            <w:pPr>
              <w:pStyle w:val="aTOC2"/>
              <w:rPr>
                <w:sz w:val="23"/>
                <w:szCs w:val="23"/>
              </w:rPr>
            </w:pPr>
          </w:p>
        </w:tc>
      </w:tr>
      <w:tr w:rsidR="006B5328" w:rsidRPr="00274A5A" w14:paraId="2A18EBB6" w14:textId="77777777">
        <w:tc>
          <w:tcPr>
            <w:tcW w:w="2415" w:type="dxa"/>
            <w:shd w:val="clear" w:color="auto" w:fill="auto"/>
          </w:tcPr>
          <w:p w14:paraId="4579FFC6" w14:textId="77777777" w:rsidR="006B5328" w:rsidRPr="00274A5A" w:rsidRDefault="006B5328" w:rsidP="005B3446">
            <w:pPr>
              <w:pStyle w:val="aPolicyBoxTitle"/>
              <w:rPr>
                <w:sz w:val="23"/>
                <w:szCs w:val="23"/>
              </w:rPr>
            </w:pPr>
            <w:r w:rsidRPr="00274A5A">
              <w:rPr>
                <w:sz w:val="23"/>
                <w:szCs w:val="23"/>
              </w:rPr>
              <w:t>Policy No. &amp; Issue</w:t>
            </w:r>
          </w:p>
        </w:tc>
        <w:tc>
          <w:tcPr>
            <w:tcW w:w="7881" w:type="dxa"/>
            <w:gridSpan w:val="3"/>
            <w:shd w:val="clear" w:color="auto" w:fill="auto"/>
          </w:tcPr>
          <w:p w14:paraId="74563414" w14:textId="77777777" w:rsidR="006B5328" w:rsidRPr="00FA5745" w:rsidRDefault="001209A6" w:rsidP="0064136B">
            <w:pPr>
              <w:pStyle w:val="aTOC2"/>
            </w:pPr>
            <w:bookmarkStart w:id="7" w:name="_Toc233100503"/>
            <w:bookmarkStart w:id="8" w:name="PolicyNoCriteriaforSiteRegwithDPH"/>
            <w:bookmarkStart w:id="9" w:name="_Toc407722050"/>
            <w:r w:rsidRPr="00FA5745">
              <w:t>01-</w:t>
            </w:r>
            <w:r w:rsidR="00A515E0">
              <w:t>2</w:t>
            </w:r>
            <w:bookmarkEnd w:id="8"/>
            <w:r w:rsidRPr="00FA5745">
              <w:t xml:space="preserve"> Criteria for Site Registration with DPH</w:t>
            </w:r>
            <w:bookmarkEnd w:id="7"/>
            <w:bookmarkEnd w:id="9"/>
          </w:p>
        </w:tc>
      </w:tr>
      <w:tr w:rsidR="006B5328" w:rsidRPr="00274A5A" w14:paraId="0F584D24" w14:textId="77777777">
        <w:tc>
          <w:tcPr>
            <w:tcW w:w="2415" w:type="dxa"/>
            <w:shd w:val="clear" w:color="auto" w:fill="auto"/>
          </w:tcPr>
          <w:p w14:paraId="1917761E" w14:textId="77777777" w:rsidR="006B5328" w:rsidRPr="00274A5A" w:rsidRDefault="006B5328" w:rsidP="005B3446">
            <w:pPr>
              <w:pStyle w:val="aPolicyBoxTitle"/>
              <w:rPr>
                <w:sz w:val="23"/>
                <w:szCs w:val="23"/>
              </w:rPr>
            </w:pPr>
            <w:r w:rsidRPr="00274A5A">
              <w:rPr>
                <w:sz w:val="23"/>
                <w:szCs w:val="23"/>
              </w:rPr>
              <w:t>Policy Source</w:t>
            </w:r>
          </w:p>
        </w:tc>
        <w:tc>
          <w:tcPr>
            <w:tcW w:w="7881" w:type="dxa"/>
            <w:gridSpan w:val="3"/>
            <w:shd w:val="clear" w:color="auto" w:fill="auto"/>
          </w:tcPr>
          <w:p w14:paraId="341B1DF0" w14:textId="77777777" w:rsidR="006B5328" w:rsidRPr="00274A5A" w:rsidRDefault="00B40ED7" w:rsidP="003B7D4A">
            <w:pPr>
              <w:pStyle w:val="aPolBoxText"/>
              <w:rPr>
                <w:sz w:val="23"/>
                <w:szCs w:val="23"/>
              </w:rPr>
            </w:pPr>
            <w:r w:rsidRPr="00274A5A">
              <w:rPr>
                <w:sz w:val="23"/>
                <w:szCs w:val="23"/>
              </w:rPr>
              <w:t xml:space="preserve">April 1997 MAP Advisory       </w:t>
            </w:r>
            <w:r w:rsidR="001F0B47" w:rsidRPr="00274A5A">
              <w:rPr>
                <w:sz w:val="23"/>
                <w:szCs w:val="23"/>
              </w:rPr>
              <w:t>Supervisor’s Training Manual</w:t>
            </w:r>
          </w:p>
        </w:tc>
      </w:tr>
      <w:tr w:rsidR="006B5328" w:rsidRPr="00274A5A" w14:paraId="47517DA7" w14:textId="77777777">
        <w:tc>
          <w:tcPr>
            <w:tcW w:w="2415" w:type="dxa"/>
            <w:shd w:val="clear" w:color="auto" w:fill="auto"/>
          </w:tcPr>
          <w:p w14:paraId="49942675" w14:textId="77777777" w:rsidR="006B5328" w:rsidRPr="00274A5A" w:rsidRDefault="006B5328" w:rsidP="005B3446">
            <w:pPr>
              <w:pStyle w:val="aPolicyBoxTitle"/>
              <w:rPr>
                <w:sz w:val="23"/>
                <w:szCs w:val="23"/>
              </w:rPr>
            </w:pPr>
            <w:r w:rsidRPr="00274A5A">
              <w:rPr>
                <w:sz w:val="23"/>
                <w:szCs w:val="23"/>
              </w:rPr>
              <w:t>Issued Date:</w:t>
            </w:r>
          </w:p>
        </w:tc>
        <w:tc>
          <w:tcPr>
            <w:tcW w:w="2661" w:type="dxa"/>
            <w:shd w:val="clear" w:color="auto" w:fill="auto"/>
          </w:tcPr>
          <w:p w14:paraId="5394422D" w14:textId="77777777" w:rsidR="006B5328" w:rsidRPr="00274A5A" w:rsidRDefault="00AC0F7B" w:rsidP="003B7D4A">
            <w:pPr>
              <w:pStyle w:val="aPolBoxText"/>
              <w:rPr>
                <w:sz w:val="23"/>
                <w:szCs w:val="23"/>
              </w:rPr>
            </w:pPr>
            <w:r w:rsidRPr="00274A5A">
              <w:rPr>
                <w:sz w:val="23"/>
                <w:szCs w:val="23"/>
              </w:rPr>
              <w:t>0</w:t>
            </w:r>
            <w:r w:rsidR="001209A6" w:rsidRPr="00274A5A">
              <w:rPr>
                <w:sz w:val="23"/>
                <w:szCs w:val="23"/>
              </w:rPr>
              <w:t>4/97</w:t>
            </w:r>
            <w:r w:rsidR="001F0B47" w:rsidRPr="00274A5A">
              <w:rPr>
                <w:sz w:val="23"/>
                <w:szCs w:val="23"/>
              </w:rPr>
              <w:t xml:space="preserve">           5/15/98</w:t>
            </w:r>
          </w:p>
        </w:tc>
        <w:tc>
          <w:tcPr>
            <w:tcW w:w="2841" w:type="dxa"/>
            <w:shd w:val="clear" w:color="auto" w:fill="auto"/>
          </w:tcPr>
          <w:p w14:paraId="79BB92DC" w14:textId="77777777" w:rsidR="006B5328" w:rsidRPr="00274A5A" w:rsidRDefault="006B5328" w:rsidP="005B3446">
            <w:pPr>
              <w:pStyle w:val="aPolicyBoxTitle"/>
              <w:rPr>
                <w:sz w:val="23"/>
                <w:szCs w:val="23"/>
              </w:rPr>
            </w:pPr>
            <w:r w:rsidRPr="00274A5A">
              <w:rPr>
                <w:sz w:val="23"/>
                <w:szCs w:val="23"/>
              </w:rPr>
              <w:t>Last Revision Date:</w:t>
            </w:r>
          </w:p>
        </w:tc>
        <w:tc>
          <w:tcPr>
            <w:tcW w:w="2379" w:type="dxa"/>
            <w:shd w:val="clear" w:color="auto" w:fill="auto"/>
          </w:tcPr>
          <w:p w14:paraId="2BFDEBF2" w14:textId="77777777" w:rsidR="006B5328" w:rsidRPr="00274A5A" w:rsidRDefault="00B73186" w:rsidP="003B7D4A">
            <w:pPr>
              <w:pStyle w:val="aPolBoxText"/>
              <w:rPr>
                <w:sz w:val="23"/>
                <w:szCs w:val="23"/>
              </w:rPr>
            </w:pPr>
            <w:r>
              <w:rPr>
                <w:sz w:val="23"/>
                <w:szCs w:val="23"/>
              </w:rPr>
              <w:t>01/01/15</w:t>
            </w:r>
          </w:p>
        </w:tc>
      </w:tr>
    </w:tbl>
    <w:p w14:paraId="1C4E483C" w14:textId="77777777" w:rsidR="00F036AF" w:rsidRDefault="00370DF5" w:rsidP="001A761A">
      <w:pPr>
        <w:pStyle w:val="a1Para"/>
        <w:numPr>
          <w:ilvl w:val="0"/>
          <w:numId w:val="61"/>
        </w:numPr>
      </w:pPr>
      <w:r w:rsidRPr="00FA5745">
        <w:t xml:space="preserve">MAP DPH regulations are intended to address the </w:t>
      </w:r>
      <w:r w:rsidR="003A4C1F">
        <w:t xml:space="preserve">medication administration </w:t>
      </w:r>
      <w:r w:rsidRPr="00FA5745">
        <w:t xml:space="preserve">needs of </w:t>
      </w:r>
      <w:r w:rsidR="003A4C1F">
        <w:t xml:space="preserve">stable </w:t>
      </w:r>
      <w:r w:rsidRPr="00FA5745">
        <w:t>individuals who are living in DMH/</w:t>
      </w:r>
      <w:r w:rsidR="00B51B0B">
        <w:t xml:space="preserve">DCF and adult </w:t>
      </w:r>
      <w:r w:rsidRPr="00FA5745">
        <w:t>DDS licensed, funded, or operated community residential programs that are their primary residences and/or are participating in day programs and short-term respite progra</w:t>
      </w:r>
      <w:r w:rsidR="003A4C1F">
        <w:t>m</w:t>
      </w:r>
      <w:r w:rsidR="002E2DCE">
        <w:t>s</w:t>
      </w:r>
      <w:r w:rsidRPr="00FA5745">
        <w:t xml:space="preserve">.  </w:t>
      </w:r>
    </w:p>
    <w:p w14:paraId="0235F41A" w14:textId="77777777" w:rsidR="00B51B0B" w:rsidRPr="00B51B0B" w:rsidRDefault="00B51B0B" w:rsidP="00B51B0B">
      <w:pPr>
        <w:pStyle w:val="abPara"/>
      </w:pPr>
      <w:r>
        <w:t>MAP does not apply to medication administration</w:t>
      </w:r>
      <w:r w:rsidR="00B20606">
        <w:t xml:space="preserve"> during school hours for residential school</w:t>
      </w:r>
      <w:r w:rsidR="00856FEA">
        <w:t>s</w:t>
      </w:r>
      <w:r w:rsidR="00B20606">
        <w:t xml:space="preserve">.  It only applies to the </w:t>
      </w:r>
      <w:r w:rsidR="00856FEA">
        <w:t>administration</w:t>
      </w:r>
      <w:r w:rsidR="00B20606">
        <w:t xml:space="preserve"> of medication in the residences</w:t>
      </w:r>
      <w:r w:rsidR="000C0AFC">
        <w:t xml:space="preserve"> listed above.</w:t>
      </w:r>
      <w:r w:rsidR="00B20606">
        <w:t xml:space="preserve"> (Refer to DPH Regulations 105 CMR 210.000 for medication administration during school hours</w:t>
      </w:r>
      <w:r w:rsidR="000C0AFC">
        <w:t>)</w:t>
      </w:r>
      <w:r w:rsidR="00B20606">
        <w:t>.</w:t>
      </w:r>
    </w:p>
    <w:p w14:paraId="6AE235CD" w14:textId="77777777" w:rsidR="00106918" w:rsidRDefault="00106918" w:rsidP="003A4C1F">
      <w:pPr>
        <w:pStyle w:val="a1Para"/>
      </w:pPr>
      <w:r w:rsidRPr="00FA5745">
        <w:t>These community residential programs, day programs, and short-term respite programs may register with DPH for the purpose of authorizing non-licensed employees to administer or assist in the administration of medications (105 CMR 700.000 and 105 CMR 700.004(C)(1)(i)).</w:t>
      </w:r>
    </w:p>
    <w:p w14:paraId="0336E7B3" w14:textId="5D2498B2" w:rsidR="002E2DCE" w:rsidRDefault="00370DF5" w:rsidP="00C51DF3">
      <w:pPr>
        <w:pStyle w:val="a1Para"/>
      </w:pPr>
      <w:r w:rsidRPr="00FA5745">
        <w:t>Those programs listed above that meet the criteria for site registration must apply for a Massachusetts Controlled Substance Registration (MCSR) from DPH</w:t>
      </w:r>
      <w:r w:rsidR="003545A9">
        <w:t xml:space="preserve"> </w:t>
      </w:r>
      <w:r w:rsidR="003545A9" w:rsidRPr="003545A9">
        <w:rPr>
          <w:rStyle w:val="aDocTileRef"/>
        </w:rPr>
        <w:t xml:space="preserve">(see Policy No. </w:t>
      </w:r>
      <w:r w:rsidR="009F386E">
        <w:rPr>
          <w:rStyle w:val="aDocTileRef"/>
        </w:rPr>
        <w:fldChar w:fldCharType="begin"/>
      </w:r>
      <w:r w:rsidR="009F386E">
        <w:rPr>
          <w:rStyle w:val="aDocTileRef"/>
        </w:rPr>
        <w:instrText xml:space="preserve"> REF PolicyNoApplicationforControlledSubstanc \h </w:instrText>
      </w:r>
      <w:r w:rsidR="009F386E" w:rsidRPr="009F386E">
        <w:rPr>
          <w:i/>
        </w:rPr>
      </w:r>
      <w:r w:rsidR="009F386E">
        <w:rPr>
          <w:rStyle w:val="aDocTileRef"/>
        </w:rPr>
        <w:fldChar w:fldCharType="separate"/>
      </w:r>
      <w:r w:rsidR="00BB67E0" w:rsidRPr="00FA5745">
        <w:t>01-</w:t>
      </w:r>
      <w:r w:rsidR="00BB67E0">
        <w:t>3</w:t>
      </w:r>
      <w:r w:rsidR="009F386E">
        <w:rPr>
          <w:rStyle w:val="aDocTileRef"/>
        </w:rPr>
        <w:fldChar w:fldCharType="end"/>
      </w:r>
      <w:r w:rsidR="009F386E">
        <w:rPr>
          <w:rStyle w:val="aDocTileRef"/>
        </w:rPr>
        <w:t xml:space="preserve"> on page </w:t>
      </w:r>
      <w:r w:rsidR="009F386E">
        <w:rPr>
          <w:rStyle w:val="aDocTileRef"/>
        </w:rPr>
        <w:fldChar w:fldCharType="begin"/>
      </w:r>
      <w:r w:rsidR="009F386E">
        <w:rPr>
          <w:rStyle w:val="aDocTileRef"/>
        </w:rPr>
        <w:instrText xml:space="preserve"> PAGEREF PolicyNoApplicationforControlledSubstanc \h </w:instrText>
      </w:r>
      <w:r w:rsidR="009F386E" w:rsidRPr="009F386E">
        <w:rPr>
          <w:i/>
        </w:rPr>
      </w:r>
      <w:r w:rsidR="009F386E">
        <w:rPr>
          <w:rStyle w:val="aDocTileRef"/>
        </w:rPr>
        <w:fldChar w:fldCharType="separate"/>
      </w:r>
      <w:r w:rsidR="00BB67E0">
        <w:rPr>
          <w:rStyle w:val="aDocTileRef"/>
          <w:noProof/>
        </w:rPr>
        <w:t>10</w:t>
      </w:r>
      <w:r w:rsidR="009F386E">
        <w:rPr>
          <w:rStyle w:val="aDocTileRef"/>
        </w:rPr>
        <w:fldChar w:fldCharType="end"/>
      </w:r>
      <w:r w:rsidR="003545A9" w:rsidRPr="003545A9">
        <w:rPr>
          <w:rStyle w:val="aDocTileRef"/>
        </w:rPr>
        <w:t>)</w:t>
      </w:r>
      <w:r w:rsidRPr="00FA5745">
        <w:t>.</w:t>
      </w:r>
      <w:r w:rsidR="00536D70">
        <w:t xml:space="preserve">  The MCSR allows for the storage of medications at the site registered.</w:t>
      </w:r>
    </w:p>
    <w:p w14:paraId="6C63698F" w14:textId="77777777" w:rsidR="00370DF5" w:rsidRPr="00FA5745" w:rsidRDefault="001F0B47" w:rsidP="002E2DCE">
      <w:pPr>
        <w:pStyle w:val="a1Para"/>
      </w:pPr>
      <w:r w:rsidRPr="00FA5745">
        <w:t>All sites are registered und</w:t>
      </w:r>
      <w:r w:rsidR="00DD5A34">
        <w:t>er the corporate name (name of Service P</w:t>
      </w:r>
      <w:r w:rsidRPr="00FA5745">
        <w:t>rovider) not the progra</w:t>
      </w:r>
      <w:r w:rsidR="003A4C1F">
        <w:t>m, (</w:t>
      </w:r>
      <w:r w:rsidR="00786BEB">
        <w:t>e.g.,</w:t>
      </w:r>
      <w:r w:rsidR="003A4C1F">
        <w:t xml:space="preserve"> registered as Parabold Family Center, not April</w:t>
      </w:r>
      <w:r w:rsidRPr="00FA5745">
        <w:t xml:space="preserve"> </w:t>
      </w:r>
      <w:r w:rsidR="004068C6">
        <w:t>H</w:t>
      </w:r>
      <w:r w:rsidRPr="00FA5745">
        <w:t>ouse).</w:t>
      </w:r>
      <w:r w:rsidR="002E2DCE">
        <w:t xml:space="preserve">  </w:t>
      </w:r>
      <w:r w:rsidR="00370DF5" w:rsidRPr="00FA5745">
        <w:t xml:space="preserve">The MCSR is issued to the </w:t>
      </w:r>
      <w:r w:rsidR="002E2DCE">
        <w:t xml:space="preserve">licensed </w:t>
      </w:r>
      <w:r w:rsidR="001F4BBD" w:rsidRPr="00FA5745">
        <w:t>corporate provider, at the geographic site, at which</w:t>
      </w:r>
      <w:r w:rsidR="00370DF5" w:rsidRPr="00FA5745">
        <w:t xml:space="preserve"> the medication is stored.  For example, if there is a three family house with three staffed apartments (one on each floor) and all three apartments store medications, then all three apartments must obtain separate MCSRs.  DPH issues three MCSRs, one for each apartment, not one MCSR covering the entire house. The n</w:t>
      </w:r>
      <w:r w:rsidR="00DD5A34">
        <w:t>ame of the Service P</w:t>
      </w:r>
      <w:r w:rsidR="00370DF5" w:rsidRPr="00FA5745">
        <w:t>rovider will appear on all three MCSRs.</w:t>
      </w:r>
    </w:p>
    <w:p w14:paraId="3CD5813F" w14:textId="77777777" w:rsidR="00370DF5" w:rsidRPr="00FA5745" w:rsidRDefault="00370DF5" w:rsidP="00C51DF3">
      <w:pPr>
        <w:pStyle w:val="a1Para"/>
      </w:pPr>
      <w:r w:rsidRPr="00FA5745">
        <w:t xml:space="preserve">The original MCSR must be kept at the site with </w:t>
      </w:r>
      <w:r w:rsidR="00DD5A34">
        <w:t>a copy of the MCSR kept at the Service P</w:t>
      </w:r>
      <w:r w:rsidRPr="00FA5745">
        <w:t>rovider’s admi</w:t>
      </w:r>
      <w:r w:rsidR="00B8032E" w:rsidRPr="00FA5745">
        <w:t>nistrative office</w:t>
      </w:r>
      <w:r w:rsidR="002E2DCE">
        <w:t>, or vice versa</w:t>
      </w:r>
      <w:r w:rsidRPr="00FA5745">
        <w:t xml:space="preserve">. </w:t>
      </w:r>
    </w:p>
    <w:p w14:paraId="65CC26D3" w14:textId="0E736E4A" w:rsidR="00370DF5" w:rsidRPr="00FA5745" w:rsidRDefault="00370DF5" w:rsidP="00C51DF3">
      <w:pPr>
        <w:pStyle w:val="a1Para"/>
      </w:pPr>
      <w:r w:rsidRPr="00FA5745">
        <w:t>Staff will need the MCSR number in order to complete a Medication Occurrence Report (MOR).  This number</w:t>
      </w:r>
      <w:r w:rsidR="00B8032E" w:rsidRPr="00FA5745">
        <w:t xml:space="preserve"> (MAP plus five (5) digits)</w:t>
      </w:r>
      <w:r w:rsidRPr="00FA5745">
        <w:t xml:space="preserve"> is recorded in the section of the MOR that requests the “DPH Registration Number”</w:t>
      </w:r>
      <w:r w:rsidR="00053BB4">
        <w:t xml:space="preserve"> </w:t>
      </w:r>
      <w:r w:rsidR="00053BB4" w:rsidRPr="00053BB4">
        <w:rPr>
          <w:rStyle w:val="aDocTileRef"/>
        </w:rPr>
        <w:t xml:space="preserve">(see Policy No. </w:t>
      </w:r>
      <w:r w:rsidR="00FB1092">
        <w:rPr>
          <w:rStyle w:val="aDocTileRef"/>
        </w:rPr>
        <w:fldChar w:fldCharType="begin"/>
      </w:r>
      <w:r w:rsidR="00FB1092">
        <w:rPr>
          <w:rStyle w:val="aDocTileRef"/>
        </w:rPr>
        <w:instrText xml:space="preserve"> REF PolicyNoApprovedMORForm \h </w:instrText>
      </w:r>
      <w:r w:rsidR="007467F6" w:rsidRPr="00FB1092">
        <w:rPr>
          <w:i/>
        </w:rPr>
      </w:r>
      <w:r w:rsidR="00FB1092">
        <w:rPr>
          <w:rStyle w:val="aDocTileRef"/>
        </w:rPr>
        <w:fldChar w:fldCharType="separate"/>
      </w:r>
      <w:r w:rsidR="00BB67E0" w:rsidRPr="00FA5745">
        <w:t>09-7</w:t>
      </w:r>
      <w:r w:rsidR="00FB1092">
        <w:rPr>
          <w:rStyle w:val="aDocTileRef"/>
        </w:rPr>
        <w:fldChar w:fldCharType="end"/>
      </w:r>
      <w:r w:rsidR="00CE4A12">
        <w:rPr>
          <w:rStyle w:val="aDocTileRef"/>
        </w:rPr>
        <w:t xml:space="preserve"> on page </w:t>
      </w:r>
      <w:r w:rsidR="00FB1092">
        <w:rPr>
          <w:rStyle w:val="aDocTileRef"/>
        </w:rPr>
        <w:fldChar w:fldCharType="begin"/>
      </w:r>
      <w:r w:rsidR="00FB1092">
        <w:rPr>
          <w:rStyle w:val="aDocTileRef"/>
        </w:rPr>
        <w:instrText xml:space="preserve"> PAGEREF PolicyNoApprovedMORForm \h </w:instrText>
      </w:r>
      <w:r w:rsidR="007467F6" w:rsidRPr="00FB1092">
        <w:rPr>
          <w:i/>
        </w:rPr>
      </w:r>
      <w:r w:rsidR="00FB1092">
        <w:rPr>
          <w:rStyle w:val="aDocTileRef"/>
        </w:rPr>
        <w:fldChar w:fldCharType="separate"/>
      </w:r>
      <w:r w:rsidR="00BB67E0">
        <w:rPr>
          <w:rStyle w:val="aDocTileRef"/>
          <w:noProof/>
        </w:rPr>
        <w:t>102</w:t>
      </w:r>
      <w:r w:rsidR="00FB1092">
        <w:rPr>
          <w:rStyle w:val="aDocTileRef"/>
        </w:rPr>
        <w:fldChar w:fldCharType="end"/>
      </w:r>
      <w:r w:rsidR="00053BB4" w:rsidRPr="00053BB4">
        <w:rPr>
          <w:rStyle w:val="aDocTileRef"/>
        </w:rPr>
        <w:t>)</w:t>
      </w:r>
      <w:r w:rsidR="00053BB4">
        <w:t xml:space="preserve">.  </w:t>
      </w:r>
      <w:r w:rsidRPr="00FA5745">
        <w:t xml:space="preserve">In addition, the MCSR number is needed when requesting information from DPH. The MCSR number should be included in all correspondence.  </w:t>
      </w:r>
    </w:p>
    <w:p w14:paraId="63FA5DCB" w14:textId="3AB467A6" w:rsidR="00370DF5" w:rsidRPr="00FA5745" w:rsidRDefault="00370DF5" w:rsidP="00C51DF3">
      <w:pPr>
        <w:pStyle w:val="a1Para"/>
      </w:pPr>
      <w:r w:rsidRPr="00FA5745">
        <w:t xml:space="preserve">The MCSR is valid for one year.  Renewal forms must be submitted to DPH one month before the MCSR expires.  The application or renewal process should take approximately four to six weeks. The previous MCSR will remain in effect until the renewal MCSR is received as long as the site has applied for renewal prior to the expiration date of the current MCSR.  If you do not receive the MCSR within eight weeks, please contact DPH </w:t>
      </w:r>
      <w:r w:rsidRPr="00C51DF3">
        <w:rPr>
          <w:rStyle w:val="aDocTileRef"/>
        </w:rPr>
        <w:t>(</w:t>
      </w:r>
      <w:r w:rsidR="00FC626F" w:rsidRPr="00C51DF3">
        <w:rPr>
          <w:rStyle w:val="aDocTileRef"/>
        </w:rPr>
        <w:t>see Policy</w:t>
      </w:r>
      <w:r w:rsidR="00FC626F" w:rsidRPr="00C51DF3">
        <w:t xml:space="preserve"> </w:t>
      </w:r>
      <w:r w:rsidR="00FC626F" w:rsidRPr="00C51DF3">
        <w:rPr>
          <w:rStyle w:val="aDocTileRef"/>
        </w:rPr>
        <w:t>No</w:t>
      </w:r>
      <w:r w:rsidR="007D11AD">
        <w:rPr>
          <w:rStyle w:val="aDocTileRef"/>
        </w:rPr>
        <w:t xml:space="preserve">. </w:t>
      </w:r>
      <w:r w:rsidR="00FB1092">
        <w:rPr>
          <w:rStyle w:val="aDocTileRef"/>
        </w:rPr>
        <w:fldChar w:fldCharType="begin"/>
      </w:r>
      <w:r w:rsidR="00FB1092">
        <w:rPr>
          <w:rStyle w:val="aDocTileRef"/>
        </w:rPr>
        <w:instrText xml:space="preserve"> REF PolicyNoContacts \h </w:instrText>
      </w:r>
      <w:r w:rsidR="007467F6" w:rsidRPr="00FB1092">
        <w:rPr>
          <w:i/>
        </w:rPr>
      </w:r>
      <w:r w:rsidR="00FB1092">
        <w:rPr>
          <w:rStyle w:val="aDocTileRef"/>
        </w:rPr>
        <w:fldChar w:fldCharType="separate"/>
      </w:r>
      <w:r w:rsidR="00BB67E0" w:rsidRPr="00FA5745">
        <w:t>17-1</w:t>
      </w:r>
      <w:r w:rsidR="00FB1092">
        <w:rPr>
          <w:rStyle w:val="aDocTileRef"/>
        </w:rPr>
        <w:fldChar w:fldCharType="end"/>
      </w:r>
      <w:r w:rsidR="007D11AD">
        <w:rPr>
          <w:rStyle w:val="aDocTileRef"/>
        </w:rPr>
        <w:t xml:space="preserve"> </w:t>
      </w:r>
      <w:r w:rsidR="00583F69">
        <w:rPr>
          <w:rStyle w:val="aDocTileRef"/>
        </w:rPr>
        <w:t>on page</w:t>
      </w:r>
      <w:r w:rsidR="007D11AD">
        <w:rPr>
          <w:rStyle w:val="aDocTileRef"/>
        </w:rPr>
        <w:t xml:space="preserve"> </w:t>
      </w:r>
      <w:r w:rsidR="00FB1092">
        <w:rPr>
          <w:rStyle w:val="aDocTileRef"/>
        </w:rPr>
        <w:fldChar w:fldCharType="begin"/>
      </w:r>
      <w:r w:rsidR="00FB1092">
        <w:rPr>
          <w:rStyle w:val="aDocTileRef"/>
        </w:rPr>
        <w:instrText xml:space="preserve"> PAGEREF PolicyNoContacts \h </w:instrText>
      </w:r>
      <w:r w:rsidR="007467F6" w:rsidRPr="00FB1092">
        <w:rPr>
          <w:i/>
        </w:rPr>
      </w:r>
      <w:r w:rsidR="00FB1092">
        <w:rPr>
          <w:rStyle w:val="aDocTileRef"/>
        </w:rPr>
        <w:fldChar w:fldCharType="separate"/>
      </w:r>
      <w:r w:rsidR="00BB67E0">
        <w:rPr>
          <w:rStyle w:val="aDocTileRef"/>
          <w:noProof/>
        </w:rPr>
        <w:t>193</w:t>
      </w:r>
      <w:r w:rsidR="00FB1092">
        <w:rPr>
          <w:rStyle w:val="aDocTileRef"/>
        </w:rPr>
        <w:fldChar w:fldCharType="end"/>
      </w:r>
      <w:r w:rsidRPr="00C51DF3">
        <w:rPr>
          <w:rStyle w:val="aDocTileRef"/>
        </w:rPr>
        <w:t>)</w:t>
      </w:r>
      <w:r w:rsidRPr="00FA5745">
        <w:t>.</w:t>
      </w:r>
    </w:p>
    <w:p w14:paraId="16ED193A" w14:textId="77777777" w:rsidR="00370DF5" w:rsidRPr="00FA5745" w:rsidRDefault="00370DF5" w:rsidP="00C51DF3">
      <w:pPr>
        <w:pStyle w:val="a1Para"/>
      </w:pPr>
      <w:r w:rsidRPr="00FA5745">
        <w:t>The MCSR applications for renew</w:t>
      </w:r>
      <w:r w:rsidR="00DD5A34">
        <w:t>al and</w:t>
      </w:r>
      <w:r w:rsidR="002E2DCE">
        <w:t xml:space="preserve"> MCSRs are mailed to the Licensed Corporate</w:t>
      </w:r>
      <w:r w:rsidR="00DD5A34">
        <w:t xml:space="preserve"> P</w:t>
      </w:r>
      <w:r w:rsidRPr="00FA5745">
        <w:t xml:space="preserve">rovider’s administrative address, not the site address. </w:t>
      </w:r>
    </w:p>
    <w:p w14:paraId="20ED8FCD" w14:textId="77777777" w:rsidR="007E6DEB" w:rsidRPr="00FA5745" w:rsidRDefault="002E2DCE" w:rsidP="00C51DF3">
      <w:pPr>
        <w:pStyle w:val="abPara"/>
      </w:pPr>
      <w:r>
        <w:lastRenderedPageBreak/>
        <w:t>The licensed Corporate</w:t>
      </w:r>
      <w:r w:rsidR="00DD5A34">
        <w:t xml:space="preserve"> P</w:t>
      </w:r>
      <w:r w:rsidR="007E6DEB" w:rsidRPr="00FA5745">
        <w:t xml:space="preserve">rovider should keep the DPH advised of current mailing address, phone </w:t>
      </w:r>
      <w:r w:rsidR="00A65791" w:rsidRPr="00FA5745">
        <w:t>number,</w:t>
      </w:r>
      <w:r w:rsidR="007E6DEB" w:rsidRPr="00FA5745">
        <w:t xml:space="preserve"> and contact person for the site.</w:t>
      </w:r>
    </w:p>
    <w:p w14:paraId="54B27B1F" w14:textId="77777777" w:rsidR="001F1D4B" w:rsidRPr="00FA5745" w:rsidRDefault="001F1D4B" w:rsidP="00C51DF3">
      <w:pPr>
        <w:pStyle w:val="a1Para"/>
      </w:pPr>
      <w:bookmarkStart w:id="10" w:name="_Ref237315624"/>
      <w:r w:rsidRPr="00FA5745">
        <w:t>MCSRs are not transferable</w:t>
      </w:r>
      <w:r w:rsidR="00482627">
        <w:t>.</w:t>
      </w:r>
      <w:r w:rsidRPr="00FA5745">
        <w:t xml:space="preserve"> The MCSR issued to a site must be returned to DPH if:</w:t>
      </w:r>
      <w:bookmarkEnd w:id="10"/>
    </w:p>
    <w:p w14:paraId="5E2A3152" w14:textId="77777777" w:rsidR="001F4BBD" w:rsidRPr="00FA5745" w:rsidRDefault="000B5DB2" w:rsidP="00C51DF3">
      <w:pPr>
        <w:pStyle w:val="abPara"/>
      </w:pPr>
      <w:r w:rsidRPr="00FA5745">
        <w:t>medications are no longer stored at that site</w:t>
      </w:r>
      <w:r>
        <w:t>;</w:t>
      </w:r>
    </w:p>
    <w:p w14:paraId="13B3078F" w14:textId="77777777" w:rsidR="001F4BBD" w:rsidRPr="00FA5745" w:rsidRDefault="001F1D4B" w:rsidP="00C51DF3">
      <w:pPr>
        <w:pStyle w:val="abPara"/>
      </w:pPr>
      <w:r w:rsidRPr="00FA5745">
        <w:t>registered site no longer houses DMH/</w:t>
      </w:r>
      <w:r w:rsidR="00C3695F">
        <w:t>DCF/</w:t>
      </w:r>
      <w:r w:rsidRPr="00FA5745">
        <w:t>DDS individuals;</w:t>
      </w:r>
    </w:p>
    <w:p w14:paraId="5635BA96" w14:textId="77777777" w:rsidR="001F1D4B" w:rsidRPr="00FA5745" w:rsidRDefault="001F1D4B" w:rsidP="00C51DF3">
      <w:pPr>
        <w:pStyle w:val="abPara"/>
      </w:pPr>
      <w:r w:rsidRPr="00FA5745">
        <w:t>the individuals are all self-administering; or,</w:t>
      </w:r>
    </w:p>
    <w:p w14:paraId="6643EAD3" w14:textId="77777777" w:rsidR="001F1D4B" w:rsidRPr="00FA5745" w:rsidRDefault="000B5DB2" w:rsidP="00C51DF3">
      <w:pPr>
        <w:pStyle w:val="abPara"/>
      </w:pPr>
      <w:r>
        <w:t>the corporate provider changes.</w:t>
      </w:r>
    </w:p>
    <w:p w14:paraId="569494CA" w14:textId="77777777" w:rsidR="001F1D4B" w:rsidRPr="00FA5745" w:rsidRDefault="001F1D4B" w:rsidP="00C51DF3">
      <w:pPr>
        <w:pStyle w:val="aiiipara"/>
      </w:pPr>
      <w:r w:rsidRPr="00FA5745">
        <w:t xml:space="preserve">If a site closes or changes ownership, the site is required to immediately return the MCSR to DPH with a written letter stating that the site is closed and the date of closure. </w:t>
      </w:r>
    </w:p>
    <w:p w14:paraId="1D1CF80E" w14:textId="77777777" w:rsidR="001F4BBD" w:rsidRPr="00FA5745" w:rsidRDefault="001F4BBD" w:rsidP="00C51DF3">
      <w:pPr>
        <w:pStyle w:val="aiiipara"/>
      </w:pPr>
      <w:r w:rsidRPr="00FA5745">
        <w:t>If the site changes ownership, the new corporate provider must apply for a new registration in advance of the effective date of such change.</w:t>
      </w:r>
    </w:p>
    <w:p w14:paraId="7B64EF6C" w14:textId="77777777" w:rsidR="00482627" w:rsidRDefault="001F1D4B" w:rsidP="00482627">
      <w:pPr>
        <w:pStyle w:val="a1Para"/>
      </w:pPr>
      <w:r w:rsidRPr="00FA5745">
        <w:t>If a registered site plans to relocate,</w:t>
      </w:r>
      <w:r w:rsidR="00482627">
        <w:t xml:space="preserve"> </w:t>
      </w:r>
      <w:r w:rsidRPr="00FA5745">
        <w:t xml:space="preserve">a written letter </w:t>
      </w:r>
      <w:r w:rsidR="00482627">
        <w:t xml:space="preserve">should be sent to the DPH, prior to the move, </w:t>
      </w:r>
      <w:r w:rsidRPr="00FA5745">
        <w:t>stating the cha</w:t>
      </w:r>
      <w:r w:rsidR="00482627">
        <w:t>nge of address</w:t>
      </w:r>
      <w:r w:rsidRPr="00FA5745">
        <w:t xml:space="preserve">.  The letter should include the date the new site will open and the date that the old site will close. </w:t>
      </w:r>
      <w:r w:rsidR="00482627">
        <w:t xml:space="preserve"> </w:t>
      </w:r>
      <w:r w:rsidR="00482627" w:rsidRPr="00FA5745">
        <w:t>The corporate provider for the relocated site must apply for a new registration in advance of the effective date of the change in address.  DPH will make the necessary changes and issue an updated MCSR for the new location.</w:t>
      </w:r>
    </w:p>
    <w:p w14:paraId="6A42073B" w14:textId="77777777" w:rsidR="00E22015" w:rsidRPr="00FA5745" w:rsidRDefault="001F1D4B" w:rsidP="00482627">
      <w:pPr>
        <w:pStyle w:val="abPara"/>
      </w:pPr>
      <w:r w:rsidRPr="00FA5745">
        <w:t xml:space="preserve"> </w:t>
      </w:r>
      <w:r w:rsidR="00482627">
        <w:t>T</w:t>
      </w:r>
      <w:r w:rsidR="00482627" w:rsidRPr="00FA5745">
        <w:t xml:space="preserve">he </w:t>
      </w:r>
      <w:r w:rsidR="002E2DCE">
        <w:t xml:space="preserve">MCSR for the </w:t>
      </w:r>
      <w:r w:rsidR="00482627">
        <w:t xml:space="preserve">prior </w:t>
      </w:r>
      <w:r w:rsidR="002E2DCE">
        <w:t>site must be returned</w:t>
      </w:r>
      <w:r w:rsidR="00482627" w:rsidRPr="00FA5745">
        <w:t xml:space="preserve"> to DPH</w:t>
      </w:r>
      <w:r w:rsidR="002E2DCE">
        <w:t xml:space="preserve"> immediately</w:t>
      </w:r>
      <w:r w:rsidR="00482627">
        <w:t>.</w:t>
      </w:r>
    </w:p>
    <w:p w14:paraId="021C4C29" w14:textId="6BB078DD" w:rsidR="00AD0BAD" w:rsidRDefault="00703216" w:rsidP="00482627">
      <w:pPr>
        <w:pStyle w:val="a1Para"/>
      </w:pPr>
      <w:r>
        <w:t>All</w:t>
      </w:r>
      <w:r w:rsidR="007E6DEB" w:rsidRPr="00FA5745">
        <w:t xml:space="preserve"> new, renewal or amended information, re</w:t>
      </w:r>
      <w:r w:rsidR="00FC626F" w:rsidRPr="00FA5745">
        <w:t xml:space="preserve">quire an application form </w:t>
      </w:r>
      <w:r w:rsidR="00FC626F" w:rsidRPr="00C51DF3">
        <w:rPr>
          <w:rStyle w:val="aDocTileRef"/>
        </w:rPr>
        <w:t>(see P</w:t>
      </w:r>
      <w:r w:rsidR="007E6DEB" w:rsidRPr="00C51DF3">
        <w:rPr>
          <w:rStyle w:val="aDocTileRef"/>
        </w:rPr>
        <w:t xml:space="preserve">olicy </w:t>
      </w:r>
      <w:r w:rsidR="00FC626F" w:rsidRPr="00C51DF3">
        <w:rPr>
          <w:rStyle w:val="aDocTileRef"/>
        </w:rPr>
        <w:t xml:space="preserve">No. </w:t>
      </w:r>
      <w:r w:rsidR="009F386E">
        <w:rPr>
          <w:rStyle w:val="aDocTileRef"/>
        </w:rPr>
        <w:fldChar w:fldCharType="begin"/>
      </w:r>
      <w:r w:rsidR="009F386E">
        <w:rPr>
          <w:rStyle w:val="aDocTileRef"/>
        </w:rPr>
        <w:instrText xml:space="preserve"> REF PolicyNoApplicationforControlledSubstanc \h </w:instrText>
      </w:r>
      <w:r w:rsidR="009F386E" w:rsidRPr="009F386E">
        <w:rPr>
          <w:i/>
        </w:rPr>
      </w:r>
      <w:r w:rsidR="009F386E">
        <w:rPr>
          <w:rStyle w:val="aDocTileRef"/>
        </w:rPr>
        <w:fldChar w:fldCharType="separate"/>
      </w:r>
      <w:r w:rsidR="00BB67E0" w:rsidRPr="00FA5745">
        <w:t>01-</w:t>
      </w:r>
      <w:r w:rsidR="00BB67E0">
        <w:t>3</w:t>
      </w:r>
      <w:r w:rsidR="009F386E">
        <w:rPr>
          <w:rStyle w:val="aDocTileRef"/>
        </w:rPr>
        <w:fldChar w:fldCharType="end"/>
      </w:r>
      <w:r w:rsidR="009F386E">
        <w:rPr>
          <w:rStyle w:val="aDocTileRef"/>
        </w:rPr>
        <w:t xml:space="preserve"> on page </w:t>
      </w:r>
      <w:r w:rsidR="009F386E">
        <w:rPr>
          <w:rStyle w:val="aDocTileRef"/>
        </w:rPr>
        <w:fldChar w:fldCharType="begin"/>
      </w:r>
      <w:r w:rsidR="009F386E">
        <w:rPr>
          <w:rStyle w:val="aDocTileRef"/>
        </w:rPr>
        <w:instrText xml:space="preserve"> PAGEREF PolicyNoApplicationforControlledSubstanc \h </w:instrText>
      </w:r>
      <w:r w:rsidR="009F386E" w:rsidRPr="009F386E">
        <w:rPr>
          <w:i/>
        </w:rPr>
      </w:r>
      <w:r w:rsidR="009F386E">
        <w:rPr>
          <w:rStyle w:val="aDocTileRef"/>
        </w:rPr>
        <w:fldChar w:fldCharType="separate"/>
      </w:r>
      <w:r w:rsidR="00BB67E0">
        <w:rPr>
          <w:rStyle w:val="aDocTileRef"/>
          <w:noProof/>
        </w:rPr>
        <w:t>10</w:t>
      </w:r>
      <w:r w:rsidR="009F386E">
        <w:rPr>
          <w:rStyle w:val="aDocTileRef"/>
        </w:rPr>
        <w:fldChar w:fldCharType="end"/>
      </w:r>
      <w:r w:rsidR="007E6DEB" w:rsidRPr="00C51DF3">
        <w:rPr>
          <w:rStyle w:val="aDocTileRef"/>
        </w:rPr>
        <w:t>)</w:t>
      </w:r>
      <w:r w:rsidR="007E6DEB" w:rsidRPr="00C51DF3">
        <w:t>.</w:t>
      </w:r>
    </w:p>
    <w:p w14:paraId="12A27FB0"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4"/>
        <w:gridCol w:w="2607"/>
        <w:gridCol w:w="2780"/>
        <w:gridCol w:w="2329"/>
      </w:tblGrid>
      <w:tr w:rsidR="006B5328" w:rsidRPr="00274A5A" w14:paraId="72068071" w14:textId="77777777">
        <w:tc>
          <w:tcPr>
            <w:tcW w:w="10296" w:type="dxa"/>
            <w:gridSpan w:val="4"/>
            <w:shd w:val="clear" w:color="auto" w:fill="auto"/>
          </w:tcPr>
          <w:p w14:paraId="7F093EA7" w14:textId="77777777" w:rsidR="006B5328" w:rsidRPr="00FA5745" w:rsidRDefault="00AD0BAD" w:rsidP="0064136B">
            <w:pPr>
              <w:pStyle w:val="aMAPTitle"/>
            </w:pPr>
            <w:r>
              <w:lastRenderedPageBreak/>
              <w:br w:type="page"/>
            </w:r>
            <w:r w:rsidR="006B5328" w:rsidRPr="00FA5745">
              <w:br w:type="page"/>
              <w:t>MEDICATION ADMINISTRATION PROGRAM</w:t>
            </w:r>
          </w:p>
          <w:p w14:paraId="20B59AF6" w14:textId="77777777" w:rsidR="006B5328" w:rsidRPr="00FA5745" w:rsidRDefault="006B5328" w:rsidP="0064136B">
            <w:pPr>
              <w:pStyle w:val="aMAPTitle"/>
            </w:pPr>
            <w:r w:rsidRPr="00FA5745">
              <w:t>POLICY MANUAL</w:t>
            </w:r>
          </w:p>
        </w:tc>
      </w:tr>
      <w:tr w:rsidR="006B5328" w:rsidRPr="00274A5A" w14:paraId="350A4326" w14:textId="77777777">
        <w:tc>
          <w:tcPr>
            <w:tcW w:w="2414" w:type="dxa"/>
            <w:shd w:val="clear" w:color="auto" w:fill="auto"/>
          </w:tcPr>
          <w:p w14:paraId="7E7A6E47" w14:textId="77777777" w:rsidR="006B5328" w:rsidRPr="00274A5A" w:rsidRDefault="006B5328" w:rsidP="005B3446">
            <w:pPr>
              <w:pStyle w:val="aPolicyBoxTitle"/>
              <w:rPr>
                <w:sz w:val="23"/>
                <w:szCs w:val="23"/>
              </w:rPr>
            </w:pPr>
          </w:p>
        </w:tc>
        <w:tc>
          <w:tcPr>
            <w:tcW w:w="7882" w:type="dxa"/>
            <w:gridSpan w:val="3"/>
            <w:shd w:val="clear" w:color="auto" w:fill="auto"/>
          </w:tcPr>
          <w:p w14:paraId="39E5841E" w14:textId="77777777" w:rsidR="006B5328" w:rsidRPr="00274A5A" w:rsidRDefault="006B5328" w:rsidP="00246F0F">
            <w:pPr>
              <w:pStyle w:val="aTOC2"/>
              <w:rPr>
                <w:sz w:val="23"/>
                <w:szCs w:val="23"/>
              </w:rPr>
            </w:pPr>
          </w:p>
        </w:tc>
      </w:tr>
      <w:tr w:rsidR="006B5328" w:rsidRPr="00274A5A" w14:paraId="60F34956" w14:textId="77777777">
        <w:tc>
          <w:tcPr>
            <w:tcW w:w="2414" w:type="dxa"/>
            <w:shd w:val="clear" w:color="auto" w:fill="auto"/>
          </w:tcPr>
          <w:p w14:paraId="65BED0E2" w14:textId="77777777" w:rsidR="006B5328" w:rsidRPr="00274A5A" w:rsidRDefault="006B5328" w:rsidP="005B3446">
            <w:pPr>
              <w:pStyle w:val="aPolicyBoxTitle"/>
              <w:rPr>
                <w:sz w:val="23"/>
                <w:szCs w:val="23"/>
              </w:rPr>
            </w:pPr>
            <w:r w:rsidRPr="00274A5A">
              <w:rPr>
                <w:sz w:val="23"/>
                <w:szCs w:val="23"/>
              </w:rPr>
              <w:t>Policy No. &amp; Issue</w:t>
            </w:r>
          </w:p>
        </w:tc>
        <w:tc>
          <w:tcPr>
            <w:tcW w:w="7882" w:type="dxa"/>
            <w:gridSpan w:val="3"/>
            <w:shd w:val="clear" w:color="auto" w:fill="auto"/>
          </w:tcPr>
          <w:p w14:paraId="64606443" w14:textId="77777777" w:rsidR="006B5328" w:rsidRPr="00FA5745" w:rsidRDefault="001209A6" w:rsidP="0064136B">
            <w:pPr>
              <w:pStyle w:val="aTOC2"/>
            </w:pPr>
            <w:bookmarkStart w:id="11" w:name="_Toc233100504"/>
            <w:bookmarkStart w:id="12" w:name="PolicyNoApplicationforControlledSubstanc"/>
            <w:bookmarkStart w:id="13" w:name="_Toc407722051"/>
            <w:r w:rsidRPr="00FA5745">
              <w:t>01-</w:t>
            </w:r>
            <w:r w:rsidR="00A515E0">
              <w:t>3</w:t>
            </w:r>
            <w:bookmarkEnd w:id="12"/>
            <w:r w:rsidRPr="00FA5745">
              <w:t xml:space="preserve"> Application for Controlled Substance Registration</w:t>
            </w:r>
            <w:bookmarkEnd w:id="11"/>
            <w:bookmarkEnd w:id="13"/>
          </w:p>
        </w:tc>
      </w:tr>
      <w:tr w:rsidR="006B5328" w:rsidRPr="00274A5A" w14:paraId="27FF0315" w14:textId="77777777">
        <w:tc>
          <w:tcPr>
            <w:tcW w:w="2414" w:type="dxa"/>
            <w:shd w:val="clear" w:color="auto" w:fill="auto"/>
          </w:tcPr>
          <w:p w14:paraId="705150C4" w14:textId="77777777" w:rsidR="006B5328" w:rsidRPr="00274A5A" w:rsidRDefault="006B5328" w:rsidP="005B3446">
            <w:pPr>
              <w:pStyle w:val="aPolicyBoxTitle"/>
              <w:rPr>
                <w:sz w:val="23"/>
                <w:szCs w:val="23"/>
              </w:rPr>
            </w:pPr>
            <w:r w:rsidRPr="00274A5A">
              <w:rPr>
                <w:sz w:val="23"/>
                <w:szCs w:val="23"/>
              </w:rPr>
              <w:t>Policy Source</w:t>
            </w:r>
          </w:p>
        </w:tc>
        <w:tc>
          <w:tcPr>
            <w:tcW w:w="7882" w:type="dxa"/>
            <w:gridSpan w:val="3"/>
            <w:shd w:val="clear" w:color="auto" w:fill="auto"/>
          </w:tcPr>
          <w:p w14:paraId="7A9457F3" w14:textId="77777777" w:rsidR="006B5328" w:rsidRPr="00274A5A" w:rsidRDefault="00B8032E" w:rsidP="003B7D4A">
            <w:pPr>
              <w:pStyle w:val="aPolBoxText"/>
              <w:rPr>
                <w:sz w:val="23"/>
                <w:szCs w:val="23"/>
              </w:rPr>
            </w:pPr>
            <w:r w:rsidRPr="00274A5A">
              <w:rPr>
                <w:sz w:val="23"/>
                <w:szCs w:val="23"/>
              </w:rPr>
              <w:t>DPH Form</w:t>
            </w:r>
          </w:p>
        </w:tc>
      </w:tr>
      <w:tr w:rsidR="006B5328" w:rsidRPr="00274A5A" w14:paraId="7779AA04" w14:textId="77777777">
        <w:tc>
          <w:tcPr>
            <w:tcW w:w="2414" w:type="dxa"/>
            <w:shd w:val="clear" w:color="auto" w:fill="auto"/>
          </w:tcPr>
          <w:p w14:paraId="7D261591" w14:textId="77777777" w:rsidR="006B5328" w:rsidRPr="00274A5A" w:rsidRDefault="006B5328" w:rsidP="005B3446">
            <w:pPr>
              <w:pStyle w:val="aPolicyBoxTitle"/>
              <w:rPr>
                <w:sz w:val="23"/>
                <w:szCs w:val="23"/>
              </w:rPr>
            </w:pPr>
            <w:r w:rsidRPr="00274A5A">
              <w:rPr>
                <w:sz w:val="23"/>
                <w:szCs w:val="23"/>
              </w:rPr>
              <w:t>Issued Date:</w:t>
            </w:r>
          </w:p>
        </w:tc>
        <w:tc>
          <w:tcPr>
            <w:tcW w:w="2663" w:type="dxa"/>
            <w:shd w:val="clear" w:color="auto" w:fill="auto"/>
          </w:tcPr>
          <w:p w14:paraId="39164CD1" w14:textId="77777777" w:rsidR="006B5328" w:rsidRPr="00274A5A" w:rsidRDefault="001209A6" w:rsidP="003B7D4A">
            <w:pPr>
              <w:pStyle w:val="aPolBoxText"/>
              <w:rPr>
                <w:sz w:val="23"/>
                <w:szCs w:val="23"/>
              </w:rPr>
            </w:pPr>
            <w:r w:rsidRPr="00274A5A">
              <w:rPr>
                <w:sz w:val="23"/>
                <w:szCs w:val="23"/>
              </w:rPr>
              <w:t>10/06/97</w:t>
            </w:r>
          </w:p>
        </w:tc>
        <w:tc>
          <w:tcPr>
            <w:tcW w:w="2840" w:type="dxa"/>
            <w:shd w:val="clear" w:color="auto" w:fill="auto"/>
          </w:tcPr>
          <w:p w14:paraId="278DD28E" w14:textId="77777777" w:rsidR="006B5328" w:rsidRPr="00274A5A" w:rsidRDefault="006B5328" w:rsidP="005B3446">
            <w:pPr>
              <w:pStyle w:val="aPolicyBoxTitle"/>
              <w:rPr>
                <w:sz w:val="23"/>
                <w:szCs w:val="23"/>
              </w:rPr>
            </w:pPr>
            <w:r w:rsidRPr="00274A5A">
              <w:rPr>
                <w:sz w:val="23"/>
                <w:szCs w:val="23"/>
              </w:rPr>
              <w:t>Last Revision Date:</w:t>
            </w:r>
          </w:p>
        </w:tc>
        <w:tc>
          <w:tcPr>
            <w:tcW w:w="2379" w:type="dxa"/>
            <w:shd w:val="clear" w:color="auto" w:fill="auto"/>
          </w:tcPr>
          <w:p w14:paraId="06D36941" w14:textId="77777777" w:rsidR="006B5328" w:rsidRPr="00274A5A" w:rsidRDefault="004938B9" w:rsidP="003B7D4A">
            <w:pPr>
              <w:pStyle w:val="aPolBoxText"/>
              <w:rPr>
                <w:sz w:val="23"/>
                <w:szCs w:val="23"/>
              </w:rPr>
            </w:pPr>
            <w:r w:rsidRPr="00274A5A">
              <w:rPr>
                <w:sz w:val="23"/>
                <w:szCs w:val="23"/>
              </w:rPr>
              <w:t>9/01</w:t>
            </w:r>
            <w:r w:rsidR="009A4AD7" w:rsidRPr="00274A5A">
              <w:rPr>
                <w:sz w:val="23"/>
                <w:szCs w:val="23"/>
              </w:rPr>
              <w:t>/10</w:t>
            </w:r>
          </w:p>
        </w:tc>
      </w:tr>
    </w:tbl>
    <w:p w14:paraId="117C5FA1" w14:textId="73F38F14" w:rsidR="00AD0BAD" w:rsidRDefault="00CF6AA0" w:rsidP="00C51DF3">
      <w:pPr>
        <w:pStyle w:val="aadvisory"/>
      </w:pPr>
      <w:r w:rsidRPr="00C51DF3">
        <w:t>APPLICATION FOR MASSACHUSETTS CONTROLLED SUBSTANCE REGISTRATION (MCSR) FORMS MAY BE DOWNLOADED FROM THE DPH WEBSITE</w:t>
      </w:r>
      <w:r w:rsidRPr="00C51DF3">
        <w:rPr>
          <w:rStyle w:val="aDocTileRef"/>
        </w:rPr>
        <w:t xml:space="preserve"> </w:t>
      </w:r>
      <w:r w:rsidRPr="006F18A3">
        <w:rPr>
          <w:rStyle w:val="aDocTileRef"/>
        </w:rPr>
        <w:t xml:space="preserve">(see Policy </w:t>
      </w:r>
      <w:r w:rsidR="00FC626F" w:rsidRPr="006F18A3">
        <w:rPr>
          <w:rStyle w:val="aDocTileRef"/>
        </w:rPr>
        <w:t>No.</w:t>
      </w:r>
      <w:r w:rsidR="00E4020B">
        <w:rPr>
          <w:rStyle w:val="aDocTileRef"/>
        </w:rPr>
        <w:fldChar w:fldCharType="begin"/>
      </w:r>
      <w:r w:rsidR="00E4020B">
        <w:rPr>
          <w:rStyle w:val="aDocTileRef"/>
        </w:rPr>
        <w:instrText xml:space="preserve"> REF PolicyNoContacts \h </w:instrText>
      </w:r>
      <w:r w:rsidR="00B73231" w:rsidRPr="00E4020B">
        <w:rPr>
          <w:i w:val="0"/>
        </w:rPr>
      </w:r>
      <w:r w:rsidR="00E4020B">
        <w:rPr>
          <w:rStyle w:val="aDocTileRef"/>
        </w:rPr>
        <w:fldChar w:fldCharType="separate"/>
      </w:r>
      <w:r w:rsidR="00BB67E0" w:rsidRPr="00FA5745">
        <w:t>17-1</w:t>
      </w:r>
      <w:r w:rsidR="00E4020B">
        <w:rPr>
          <w:rStyle w:val="aDocTileRef"/>
        </w:rPr>
        <w:fldChar w:fldCharType="end"/>
      </w:r>
      <w:r w:rsidR="00583F69">
        <w:rPr>
          <w:rStyle w:val="aDocTileRef"/>
        </w:rPr>
        <w:t xml:space="preserve"> on page </w:t>
      </w:r>
      <w:r w:rsidR="00E4020B">
        <w:rPr>
          <w:rStyle w:val="aDocTileRef"/>
        </w:rPr>
        <w:fldChar w:fldCharType="begin"/>
      </w:r>
      <w:r w:rsidR="00E4020B">
        <w:rPr>
          <w:rStyle w:val="aDocTileRef"/>
        </w:rPr>
        <w:instrText xml:space="preserve"> PAGEREF PolicyNoContacts \h </w:instrText>
      </w:r>
      <w:r w:rsidR="00B73231" w:rsidRPr="00E4020B">
        <w:rPr>
          <w:i w:val="0"/>
        </w:rPr>
      </w:r>
      <w:r w:rsidR="00E4020B">
        <w:rPr>
          <w:rStyle w:val="aDocTileRef"/>
        </w:rPr>
        <w:fldChar w:fldCharType="separate"/>
      </w:r>
      <w:r w:rsidR="00BB67E0">
        <w:rPr>
          <w:rStyle w:val="aDocTileRef"/>
          <w:noProof/>
        </w:rPr>
        <w:t>193</w:t>
      </w:r>
      <w:r w:rsidR="00E4020B">
        <w:rPr>
          <w:rStyle w:val="aDocTileRef"/>
        </w:rPr>
        <w:fldChar w:fldCharType="end"/>
      </w:r>
      <w:r w:rsidR="00E4020B">
        <w:rPr>
          <w:rStyle w:val="aDocTileRef"/>
        </w:rPr>
        <w:t xml:space="preserve"> </w:t>
      </w:r>
      <w:r w:rsidRPr="006F18A3">
        <w:rPr>
          <w:rStyle w:val="aDocTileRef"/>
        </w:rPr>
        <w:t>for website access information)</w:t>
      </w:r>
      <w:r w:rsidR="009F1E3A">
        <w:t>.</w:t>
      </w:r>
    </w:p>
    <w:p w14:paraId="6B6D66D9" w14:textId="77777777" w:rsidR="00501151"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8"/>
        <w:gridCol w:w="2592"/>
        <w:gridCol w:w="2784"/>
        <w:gridCol w:w="2336"/>
      </w:tblGrid>
      <w:tr w:rsidR="001B3CF8" w:rsidRPr="00274A5A" w14:paraId="580E1127" w14:textId="77777777">
        <w:tc>
          <w:tcPr>
            <w:tcW w:w="10296" w:type="dxa"/>
            <w:gridSpan w:val="4"/>
            <w:shd w:val="clear" w:color="auto" w:fill="auto"/>
          </w:tcPr>
          <w:p w14:paraId="5F0F77FC" w14:textId="77777777" w:rsidR="001B3CF8" w:rsidRPr="00FA5745" w:rsidRDefault="001B3CF8" w:rsidP="0064136B">
            <w:pPr>
              <w:pStyle w:val="aMAPTitle"/>
            </w:pPr>
            <w:r w:rsidRPr="00FA5745">
              <w:lastRenderedPageBreak/>
              <w:br w:type="page"/>
              <w:t>MEDICATION ADMINISTRATION PROGRAM</w:t>
            </w:r>
          </w:p>
          <w:p w14:paraId="6F7AE0C6" w14:textId="77777777" w:rsidR="001B3CF8" w:rsidRPr="00FA5745" w:rsidRDefault="001B3CF8" w:rsidP="0064136B">
            <w:pPr>
              <w:pStyle w:val="aMAPTitle"/>
            </w:pPr>
            <w:r w:rsidRPr="00FA5745">
              <w:t>POLICY MANUAL</w:t>
            </w:r>
          </w:p>
        </w:tc>
      </w:tr>
      <w:tr w:rsidR="001B3CF8" w:rsidRPr="00274A5A" w14:paraId="5979D9A1" w14:textId="77777777">
        <w:tc>
          <w:tcPr>
            <w:tcW w:w="2417" w:type="dxa"/>
            <w:shd w:val="clear" w:color="auto" w:fill="auto"/>
          </w:tcPr>
          <w:p w14:paraId="2EB4DD83" w14:textId="77777777" w:rsidR="001B3CF8" w:rsidRPr="00274A5A" w:rsidRDefault="001B3CF8">
            <w:pPr>
              <w:pStyle w:val="aPolicyBoxTitle"/>
              <w:rPr>
                <w:sz w:val="23"/>
                <w:szCs w:val="23"/>
              </w:rPr>
            </w:pPr>
          </w:p>
        </w:tc>
        <w:tc>
          <w:tcPr>
            <w:tcW w:w="7879" w:type="dxa"/>
            <w:gridSpan w:val="3"/>
            <w:shd w:val="clear" w:color="auto" w:fill="auto"/>
          </w:tcPr>
          <w:p w14:paraId="6BA2A3FC" w14:textId="77777777" w:rsidR="001B3CF8" w:rsidRPr="00274A5A" w:rsidRDefault="001B3CF8">
            <w:pPr>
              <w:pStyle w:val="aTOC2"/>
              <w:rPr>
                <w:sz w:val="23"/>
                <w:szCs w:val="23"/>
              </w:rPr>
            </w:pPr>
          </w:p>
        </w:tc>
      </w:tr>
      <w:tr w:rsidR="001B3CF8" w:rsidRPr="00274A5A" w14:paraId="4A39119E" w14:textId="77777777">
        <w:tc>
          <w:tcPr>
            <w:tcW w:w="2417" w:type="dxa"/>
            <w:shd w:val="clear" w:color="auto" w:fill="auto"/>
          </w:tcPr>
          <w:p w14:paraId="329EE2A9" w14:textId="77777777" w:rsidR="001B3CF8" w:rsidRPr="00274A5A" w:rsidRDefault="001B3CF8">
            <w:pPr>
              <w:pStyle w:val="aPolicyBoxTitle"/>
              <w:rPr>
                <w:sz w:val="23"/>
                <w:szCs w:val="23"/>
              </w:rPr>
            </w:pPr>
            <w:r w:rsidRPr="00274A5A">
              <w:rPr>
                <w:sz w:val="23"/>
                <w:szCs w:val="23"/>
              </w:rPr>
              <w:t>Policy No. &amp; Issue</w:t>
            </w:r>
          </w:p>
        </w:tc>
        <w:tc>
          <w:tcPr>
            <w:tcW w:w="7879" w:type="dxa"/>
            <w:gridSpan w:val="3"/>
            <w:shd w:val="clear" w:color="auto" w:fill="auto"/>
          </w:tcPr>
          <w:p w14:paraId="146A39D3" w14:textId="77777777" w:rsidR="001B3CF8" w:rsidRPr="00FA5745" w:rsidRDefault="001B3CF8" w:rsidP="0064136B">
            <w:pPr>
              <w:pStyle w:val="aTOC2"/>
            </w:pPr>
            <w:bookmarkStart w:id="14" w:name="_Toc233100506"/>
            <w:bookmarkStart w:id="15" w:name="_Toc407722052"/>
            <w:r w:rsidRPr="00FA5745">
              <w:t xml:space="preserve">01-4 Administration to </w:t>
            </w:r>
            <w:r w:rsidR="0095138E">
              <w:t>Youth</w:t>
            </w:r>
            <w:bookmarkEnd w:id="14"/>
            <w:bookmarkEnd w:id="15"/>
          </w:p>
        </w:tc>
      </w:tr>
      <w:tr w:rsidR="001B3CF8" w:rsidRPr="00274A5A" w14:paraId="10CB03A3" w14:textId="77777777">
        <w:tc>
          <w:tcPr>
            <w:tcW w:w="2417" w:type="dxa"/>
            <w:shd w:val="clear" w:color="auto" w:fill="auto"/>
          </w:tcPr>
          <w:p w14:paraId="0A65BC8F" w14:textId="77777777" w:rsidR="001B3CF8" w:rsidRPr="00274A5A" w:rsidRDefault="001B3CF8">
            <w:pPr>
              <w:pStyle w:val="aPolicyBoxTitle"/>
              <w:rPr>
                <w:sz w:val="23"/>
                <w:szCs w:val="23"/>
              </w:rPr>
            </w:pPr>
            <w:r w:rsidRPr="00274A5A">
              <w:rPr>
                <w:sz w:val="23"/>
                <w:szCs w:val="23"/>
              </w:rPr>
              <w:t>Policy Source</w:t>
            </w:r>
          </w:p>
        </w:tc>
        <w:tc>
          <w:tcPr>
            <w:tcW w:w="7879" w:type="dxa"/>
            <w:gridSpan w:val="3"/>
            <w:shd w:val="clear" w:color="auto" w:fill="auto"/>
          </w:tcPr>
          <w:p w14:paraId="7BFF6B79" w14:textId="77777777" w:rsidR="001B3CF8" w:rsidRPr="00274A5A" w:rsidRDefault="001B3CF8">
            <w:pPr>
              <w:pStyle w:val="aPolBoxText"/>
              <w:rPr>
                <w:sz w:val="23"/>
                <w:szCs w:val="23"/>
              </w:rPr>
            </w:pPr>
            <w:r w:rsidRPr="00274A5A">
              <w:rPr>
                <w:sz w:val="23"/>
                <w:szCs w:val="23"/>
              </w:rPr>
              <w:t>April 1997 MAP Advisory</w:t>
            </w:r>
          </w:p>
        </w:tc>
      </w:tr>
      <w:tr w:rsidR="001B3CF8" w:rsidRPr="00274A5A" w14:paraId="0632C3E1" w14:textId="77777777">
        <w:tc>
          <w:tcPr>
            <w:tcW w:w="2417" w:type="dxa"/>
            <w:shd w:val="clear" w:color="auto" w:fill="auto"/>
          </w:tcPr>
          <w:p w14:paraId="57572F4C" w14:textId="77777777" w:rsidR="001B3CF8" w:rsidRPr="00274A5A" w:rsidRDefault="001B3CF8">
            <w:pPr>
              <w:pStyle w:val="aPolicyBoxTitle"/>
              <w:rPr>
                <w:sz w:val="23"/>
                <w:szCs w:val="23"/>
              </w:rPr>
            </w:pPr>
            <w:r w:rsidRPr="00274A5A">
              <w:rPr>
                <w:sz w:val="23"/>
                <w:szCs w:val="23"/>
              </w:rPr>
              <w:t>Issued Date:</w:t>
            </w:r>
          </w:p>
        </w:tc>
        <w:tc>
          <w:tcPr>
            <w:tcW w:w="2657" w:type="dxa"/>
            <w:shd w:val="clear" w:color="auto" w:fill="auto"/>
          </w:tcPr>
          <w:p w14:paraId="46BE6175" w14:textId="77777777" w:rsidR="001B3CF8" w:rsidRPr="00274A5A" w:rsidRDefault="001B3CF8">
            <w:pPr>
              <w:pStyle w:val="aPolBoxText"/>
              <w:rPr>
                <w:sz w:val="23"/>
                <w:szCs w:val="23"/>
              </w:rPr>
            </w:pPr>
            <w:r w:rsidRPr="00274A5A">
              <w:rPr>
                <w:sz w:val="23"/>
                <w:szCs w:val="23"/>
              </w:rPr>
              <w:t>04/97</w:t>
            </w:r>
          </w:p>
        </w:tc>
        <w:tc>
          <w:tcPr>
            <w:tcW w:w="2842" w:type="dxa"/>
            <w:shd w:val="clear" w:color="auto" w:fill="auto"/>
          </w:tcPr>
          <w:p w14:paraId="10ADA018" w14:textId="77777777" w:rsidR="001B3CF8" w:rsidRPr="00274A5A" w:rsidRDefault="001B3CF8">
            <w:pPr>
              <w:pStyle w:val="aPolicyBoxTitle"/>
              <w:rPr>
                <w:sz w:val="23"/>
                <w:szCs w:val="23"/>
              </w:rPr>
            </w:pPr>
            <w:r w:rsidRPr="00274A5A">
              <w:rPr>
                <w:sz w:val="23"/>
                <w:szCs w:val="23"/>
              </w:rPr>
              <w:t>Last Revision Date:</w:t>
            </w:r>
          </w:p>
        </w:tc>
        <w:tc>
          <w:tcPr>
            <w:tcW w:w="2380" w:type="dxa"/>
            <w:shd w:val="clear" w:color="auto" w:fill="auto"/>
          </w:tcPr>
          <w:p w14:paraId="6FE38358" w14:textId="77777777" w:rsidR="001B3CF8" w:rsidRPr="00274A5A" w:rsidRDefault="002B7081">
            <w:pPr>
              <w:pStyle w:val="aPolBoxText"/>
              <w:rPr>
                <w:sz w:val="23"/>
                <w:szCs w:val="23"/>
              </w:rPr>
            </w:pPr>
            <w:r>
              <w:rPr>
                <w:sz w:val="23"/>
                <w:szCs w:val="23"/>
              </w:rPr>
              <w:t>10</w:t>
            </w:r>
            <w:r w:rsidR="00207AEF">
              <w:rPr>
                <w:sz w:val="23"/>
                <w:szCs w:val="23"/>
              </w:rPr>
              <w:t>/01/13</w:t>
            </w:r>
          </w:p>
        </w:tc>
      </w:tr>
    </w:tbl>
    <w:p w14:paraId="64913A6B" w14:textId="77777777" w:rsidR="005F54C6" w:rsidRPr="00FA5745" w:rsidRDefault="005F54C6" w:rsidP="00B865DE">
      <w:pPr>
        <w:rPr>
          <w:sz w:val="23"/>
          <w:szCs w:val="23"/>
        </w:rPr>
      </w:pPr>
    </w:p>
    <w:p w14:paraId="327B171A" w14:textId="77777777" w:rsidR="001B7FC5" w:rsidRDefault="007226A2" w:rsidP="001A761A">
      <w:pPr>
        <w:pStyle w:val="a1Para"/>
        <w:numPr>
          <w:ilvl w:val="0"/>
          <w:numId w:val="14"/>
        </w:numPr>
      </w:pPr>
      <w:r w:rsidRPr="00FA5745">
        <w:t xml:space="preserve">DPH regulations at 105 CMR 700.003 </w:t>
      </w:r>
      <w:r w:rsidR="001B7FC5">
        <w:t xml:space="preserve">do not set the criteria for medication </w:t>
      </w:r>
      <w:r w:rsidR="00F953CA">
        <w:t>administration</w:t>
      </w:r>
      <w:r w:rsidR="001B7FC5">
        <w:t xml:space="preserve"> to individuals under the age of 18 years of age.</w:t>
      </w:r>
    </w:p>
    <w:p w14:paraId="3732206E" w14:textId="77777777" w:rsidR="007226A2" w:rsidRPr="00FA5745" w:rsidRDefault="001B7FC5" w:rsidP="001A761A">
      <w:pPr>
        <w:pStyle w:val="a1Para"/>
        <w:numPr>
          <w:ilvl w:val="0"/>
          <w:numId w:val="14"/>
        </w:numPr>
      </w:pPr>
      <w:r>
        <w:t xml:space="preserve">Direct care staff may be trained and Certified under MAP to administer medications to </w:t>
      </w:r>
      <w:r w:rsidR="00F953CA">
        <w:t>individuals</w:t>
      </w:r>
      <w:r>
        <w:t xml:space="preserve"> (both</w:t>
      </w:r>
      <w:r w:rsidR="00207AEF">
        <w:t xml:space="preserve"> adults and youth</w:t>
      </w:r>
      <w:r>
        <w:t>)</w:t>
      </w:r>
      <w:r w:rsidR="00207AEF">
        <w:t xml:space="preserve"> in programs supported by the Department of Mental Health </w:t>
      </w:r>
      <w:r>
        <w:t>and/</w:t>
      </w:r>
      <w:r w:rsidR="00207AEF">
        <w:t>or the Department of Children and Families</w:t>
      </w:r>
      <w:r w:rsidR="007226A2" w:rsidRPr="00FA5745">
        <w:t xml:space="preserve">.  </w:t>
      </w:r>
    </w:p>
    <w:p w14:paraId="1912E997" w14:textId="77777777" w:rsidR="00AD0BAD" w:rsidRDefault="007226A2" w:rsidP="00C446A5">
      <w:pPr>
        <w:pStyle w:val="a1Para"/>
      </w:pPr>
      <w:r w:rsidRPr="00FA5745">
        <w:t>Direct care staff are not trained nor Certified under MAP to administer medications to individ</w:t>
      </w:r>
      <w:r w:rsidR="009F1E3A">
        <w:t>uals under the age of 18 years</w:t>
      </w:r>
      <w:r w:rsidR="00207AEF">
        <w:t xml:space="preserve"> in programs supported by the Department of Developmental Services</w:t>
      </w:r>
      <w:r w:rsidR="009F1E3A">
        <w:t>.</w:t>
      </w:r>
    </w:p>
    <w:p w14:paraId="0598003A" w14:textId="77777777" w:rsidR="00AD0BAD" w:rsidRDefault="00AD0BAD" w:rsidP="00AD0BAD">
      <w:pPr>
        <w:pStyle w:val="aBaseParagraph"/>
      </w:pPr>
      <w:r>
        <w:br w:type="page"/>
      </w:r>
    </w:p>
    <w:p w14:paraId="334D77A7" w14:textId="77777777" w:rsidR="00501151" w:rsidRDefault="006070BE" w:rsidP="00C446A5">
      <w:pPr>
        <w:pStyle w:val="aTOC1"/>
      </w:pPr>
      <w:bookmarkStart w:id="16" w:name="_Toc229482303"/>
      <w:bookmarkStart w:id="17" w:name="_Toc233100507"/>
      <w:bookmarkStart w:id="18" w:name="_Toc407722053"/>
      <w:r w:rsidRPr="0064136B">
        <w:lastRenderedPageBreak/>
        <w:t>02</w:t>
      </w:r>
      <w:r w:rsidR="00614761" w:rsidRPr="0064136B">
        <w:br/>
      </w:r>
      <w:r w:rsidR="00614761" w:rsidRPr="0064136B">
        <w:br/>
      </w:r>
      <w:r w:rsidRPr="0064136B">
        <w:t>STAFF CERTIFICATION</w:t>
      </w:r>
      <w:bookmarkEnd w:id="16"/>
      <w:bookmarkEnd w:id="17"/>
      <w:bookmarkEnd w:id="18"/>
    </w:p>
    <w:p w14:paraId="3DF41F8E" w14:textId="77777777" w:rsidR="00AD0BAD" w:rsidRPr="00AD0BAD" w:rsidRDefault="00AD0BAD" w:rsidP="00AD0BAD">
      <w:pPr>
        <w:pStyle w:val="aBaseParagraph"/>
      </w:pPr>
      <w:r>
        <w:br w:type="page"/>
      </w:r>
    </w:p>
    <w:tbl>
      <w:tblPr>
        <w:tblW w:w="0" w:type="auto"/>
        <w:tblLook w:val="01E0" w:firstRow="1" w:lastRow="1" w:firstColumn="1" w:lastColumn="1" w:noHBand="0" w:noVBand="0"/>
      </w:tblPr>
      <w:tblGrid>
        <w:gridCol w:w="2368"/>
        <w:gridCol w:w="2592"/>
        <w:gridCol w:w="2784"/>
        <w:gridCol w:w="2336"/>
      </w:tblGrid>
      <w:tr w:rsidR="000036B0" w:rsidRPr="00274A5A" w14:paraId="37AE4017" w14:textId="77777777">
        <w:tc>
          <w:tcPr>
            <w:tcW w:w="10296" w:type="dxa"/>
            <w:gridSpan w:val="4"/>
            <w:shd w:val="clear" w:color="auto" w:fill="auto"/>
          </w:tcPr>
          <w:p w14:paraId="596B54EA" w14:textId="77777777" w:rsidR="000036B0" w:rsidRPr="00FA5745" w:rsidRDefault="00AD0BAD" w:rsidP="0064136B">
            <w:pPr>
              <w:pStyle w:val="aMAPTitle"/>
            </w:pPr>
            <w:r>
              <w:lastRenderedPageBreak/>
              <w:br w:type="page"/>
            </w:r>
            <w:r w:rsidR="000036B0" w:rsidRPr="00FA5745">
              <w:t>MEDI</w:t>
            </w:r>
            <w:r w:rsidR="00536D70">
              <w:t>C</w:t>
            </w:r>
            <w:r w:rsidR="000036B0" w:rsidRPr="00FA5745">
              <w:t>ATION ADMINISTRATION PROGRAM</w:t>
            </w:r>
          </w:p>
          <w:p w14:paraId="05A5760B" w14:textId="77777777" w:rsidR="000036B0" w:rsidRPr="00FA5745" w:rsidRDefault="000036B0" w:rsidP="0064136B">
            <w:pPr>
              <w:pStyle w:val="aMAPTitle"/>
            </w:pPr>
            <w:r w:rsidRPr="00FA5745">
              <w:t>POLICY MANUAL</w:t>
            </w:r>
          </w:p>
        </w:tc>
      </w:tr>
      <w:tr w:rsidR="000036B0" w:rsidRPr="00274A5A" w14:paraId="67EDE048" w14:textId="77777777">
        <w:tc>
          <w:tcPr>
            <w:tcW w:w="2417" w:type="dxa"/>
            <w:shd w:val="clear" w:color="auto" w:fill="auto"/>
          </w:tcPr>
          <w:p w14:paraId="32DD7FC2" w14:textId="77777777" w:rsidR="000036B0" w:rsidRPr="00274A5A" w:rsidRDefault="000036B0" w:rsidP="005B3446">
            <w:pPr>
              <w:pStyle w:val="aPolicyBoxTitle"/>
              <w:rPr>
                <w:sz w:val="23"/>
                <w:szCs w:val="23"/>
              </w:rPr>
            </w:pPr>
            <w:r w:rsidRPr="00274A5A">
              <w:rPr>
                <w:sz w:val="23"/>
                <w:szCs w:val="23"/>
              </w:rPr>
              <w:t>Policy No. &amp; Issue</w:t>
            </w:r>
          </w:p>
        </w:tc>
        <w:tc>
          <w:tcPr>
            <w:tcW w:w="7879" w:type="dxa"/>
            <w:gridSpan w:val="3"/>
            <w:shd w:val="clear" w:color="auto" w:fill="auto"/>
          </w:tcPr>
          <w:p w14:paraId="767B014D" w14:textId="77777777" w:rsidR="000036B0" w:rsidRPr="00FA5745" w:rsidRDefault="000036B0" w:rsidP="0064136B">
            <w:pPr>
              <w:pStyle w:val="aTOC2"/>
            </w:pPr>
            <w:bookmarkStart w:id="19" w:name="_Toc233100508"/>
            <w:bookmarkStart w:id="20" w:name="_Toc407722054"/>
            <w:r w:rsidRPr="00FA5745">
              <w:t>02-1 Certification Process and Guidelines</w:t>
            </w:r>
            <w:bookmarkEnd w:id="19"/>
            <w:bookmarkEnd w:id="20"/>
          </w:p>
        </w:tc>
      </w:tr>
      <w:tr w:rsidR="000036B0" w:rsidRPr="00274A5A" w14:paraId="1F5E7EB8" w14:textId="77777777">
        <w:tc>
          <w:tcPr>
            <w:tcW w:w="2417" w:type="dxa"/>
            <w:shd w:val="clear" w:color="auto" w:fill="auto"/>
          </w:tcPr>
          <w:p w14:paraId="2BC206FE" w14:textId="77777777" w:rsidR="000036B0" w:rsidRPr="00274A5A" w:rsidRDefault="000036B0" w:rsidP="005B3446">
            <w:pPr>
              <w:pStyle w:val="aPolicyBoxTitle"/>
              <w:rPr>
                <w:sz w:val="23"/>
                <w:szCs w:val="23"/>
              </w:rPr>
            </w:pPr>
            <w:r w:rsidRPr="00274A5A">
              <w:rPr>
                <w:sz w:val="23"/>
                <w:szCs w:val="23"/>
              </w:rPr>
              <w:t>Policy Source</w:t>
            </w:r>
          </w:p>
        </w:tc>
        <w:tc>
          <w:tcPr>
            <w:tcW w:w="7879" w:type="dxa"/>
            <w:gridSpan w:val="3"/>
            <w:shd w:val="clear" w:color="auto" w:fill="auto"/>
          </w:tcPr>
          <w:p w14:paraId="4D931A23" w14:textId="77777777" w:rsidR="000036B0" w:rsidRPr="00274A5A" w:rsidRDefault="00B8032E" w:rsidP="003B7D4A">
            <w:pPr>
              <w:pStyle w:val="aPolBoxText"/>
              <w:rPr>
                <w:sz w:val="23"/>
                <w:szCs w:val="23"/>
              </w:rPr>
            </w:pPr>
            <w:r w:rsidRPr="00274A5A">
              <w:rPr>
                <w:sz w:val="23"/>
                <w:szCs w:val="23"/>
              </w:rPr>
              <w:t>April 1997 MAP Advisory</w:t>
            </w:r>
          </w:p>
        </w:tc>
      </w:tr>
      <w:tr w:rsidR="000036B0" w:rsidRPr="00274A5A" w14:paraId="6109373F" w14:textId="77777777">
        <w:tc>
          <w:tcPr>
            <w:tcW w:w="2417" w:type="dxa"/>
            <w:tcBorders>
              <w:bottom w:val="single" w:sz="12" w:space="0" w:color="auto"/>
            </w:tcBorders>
            <w:shd w:val="clear" w:color="auto" w:fill="auto"/>
          </w:tcPr>
          <w:p w14:paraId="07300FB2" w14:textId="77777777" w:rsidR="000036B0" w:rsidRPr="00274A5A" w:rsidRDefault="000036B0" w:rsidP="005B3446">
            <w:pPr>
              <w:pStyle w:val="aPolicyBoxTitle"/>
              <w:rPr>
                <w:sz w:val="23"/>
                <w:szCs w:val="23"/>
              </w:rPr>
            </w:pPr>
            <w:r w:rsidRPr="00274A5A">
              <w:rPr>
                <w:sz w:val="23"/>
                <w:szCs w:val="23"/>
              </w:rPr>
              <w:t>Issued Date:</w:t>
            </w:r>
          </w:p>
        </w:tc>
        <w:tc>
          <w:tcPr>
            <w:tcW w:w="2657" w:type="dxa"/>
            <w:tcBorders>
              <w:bottom w:val="single" w:sz="12" w:space="0" w:color="auto"/>
            </w:tcBorders>
            <w:shd w:val="clear" w:color="auto" w:fill="auto"/>
          </w:tcPr>
          <w:p w14:paraId="59D6D1A4" w14:textId="77777777" w:rsidR="000036B0" w:rsidRPr="00274A5A" w:rsidRDefault="00AC0F7B" w:rsidP="003B7D4A">
            <w:pPr>
              <w:pStyle w:val="aPolBoxText"/>
              <w:rPr>
                <w:sz w:val="23"/>
                <w:szCs w:val="23"/>
              </w:rPr>
            </w:pPr>
            <w:r w:rsidRPr="00274A5A">
              <w:rPr>
                <w:sz w:val="23"/>
                <w:szCs w:val="23"/>
              </w:rPr>
              <w:t>0</w:t>
            </w:r>
            <w:r w:rsidR="00625951" w:rsidRPr="00274A5A">
              <w:rPr>
                <w:sz w:val="23"/>
                <w:szCs w:val="23"/>
              </w:rPr>
              <w:t>4/97</w:t>
            </w:r>
          </w:p>
        </w:tc>
        <w:tc>
          <w:tcPr>
            <w:tcW w:w="2842" w:type="dxa"/>
            <w:tcBorders>
              <w:bottom w:val="single" w:sz="12" w:space="0" w:color="auto"/>
            </w:tcBorders>
            <w:shd w:val="clear" w:color="auto" w:fill="auto"/>
          </w:tcPr>
          <w:p w14:paraId="21356057" w14:textId="77777777" w:rsidR="000036B0" w:rsidRPr="00274A5A" w:rsidRDefault="000036B0" w:rsidP="005B3446">
            <w:pPr>
              <w:pStyle w:val="aPolicyBoxTitle"/>
              <w:rPr>
                <w:sz w:val="23"/>
                <w:szCs w:val="23"/>
              </w:rPr>
            </w:pPr>
            <w:r w:rsidRPr="00274A5A">
              <w:rPr>
                <w:sz w:val="23"/>
                <w:szCs w:val="23"/>
              </w:rPr>
              <w:t>Last Revision Date:</w:t>
            </w:r>
          </w:p>
        </w:tc>
        <w:tc>
          <w:tcPr>
            <w:tcW w:w="2380" w:type="dxa"/>
            <w:tcBorders>
              <w:bottom w:val="single" w:sz="12" w:space="0" w:color="auto"/>
            </w:tcBorders>
            <w:shd w:val="clear" w:color="auto" w:fill="auto"/>
          </w:tcPr>
          <w:p w14:paraId="17BDA254" w14:textId="77777777" w:rsidR="000036B0" w:rsidRPr="00274A5A" w:rsidRDefault="00B73186" w:rsidP="003B7D4A">
            <w:pPr>
              <w:pStyle w:val="aPolBoxText"/>
              <w:rPr>
                <w:sz w:val="23"/>
                <w:szCs w:val="23"/>
              </w:rPr>
            </w:pPr>
            <w:r>
              <w:rPr>
                <w:sz w:val="23"/>
                <w:szCs w:val="23"/>
              </w:rPr>
              <w:t>01/01/15</w:t>
            </w:r>
          </w:p>
        </w:tc>
      </w:tr>
    </w:tbl>
    <w:p w14:paraId="399957B6" w14:textId="77777777" w:rsidR="005F54C6" w:rsidRPr="00FA5745" w:rsidRDefault="005F54C6" w:rsidP="00B865DE">
      <w:pPr>
        <w:rPr>
          <w:sz w:val="23"/>
          <w:szCs w:val="23"/>
        </w:rPr>
      </w:pPr>
    </w:p>
    <w:p w14:paraId="4AC6A334" w14:textId="77777777" w:rsidR="0078107B" w:rsidRPr="0078107B" w:rsidRDefault="0078107B" w:rsidP="001A761A">
      <w:pPr>
        <w:pStyle w:val="a1Para"/>
        <w:numPr>
          <w:ilvl w:val="0"/>
          <w:numId w:val="13"/>
        </w:numPr>
      </w:pPr>
      <w:r w:rsidRPr="00FA5745">
        <w:t>MAP Certification is val</w:t>
      </w:r>
      <w:r w:rsidR="00207AEF">
        <w:t>id for use only in adult</w:t>
      </w:r>
      <w:r w:rsidRPr="00FA5745">
        <w:t xml:space="preserve"> DDS community programs</w:t>
      </w:r>
      <w:r w:rsidR="00207AEF">
        <w:t>; youth and adul</w:t>
      </w:r>
      <w:r w:rsidR="001B7FC5">
        <w:t>t DMH community programs; and</w:t>
      </w:r>
      <w:r w:rsidR="00207AEF">
        <w:t xml:space="preserve"> youth and adult DCF community programs</w:t>
      </w:r>
      <w:r w:rsidRPr="00FA5745">
        <w:t xml:space="preserve"> that possess a current and valid Massachusetts Controlled Substances Registration (MCSR) from the Department of Public Health.</w:t>
      </w:r>
    </w:p>
    <w:p w14:paraId="416FE3AC" w14:textId="77777777" w:rsidR="0078107B" w:rsidRDefault="004971C7" w:rsidP="001A761A">
      <w:pPr>
        <w:pStyle w:val="a1Para"/>
        <w:numPr>
          <w:ilvl w:val="0"/>
          <w:numId w:val="13"/>
        </w:numPr>
      </w:pPr>
      <w:r w:rsidRPr="00FA5745">
        <w:t xml:space="preserve">Direct care staff, including licensed nurses working in positions that do not require a nursing license, must be Certified in MAP in order to </w:t>
      </w:r>
      <w:r w:rsidR="00AE67E9">
        <w:t xml:space="preserve">administer medications in </w:t>
      </w:r>
      <w:r w:rsidRPr="00FA5745">
        <w:t>DMH</w:t>
      </w:r>
      <w:r w:rsidR="001B7FC5">
        <w:t>, DCF,</w:t>
      </w:r>
      <w:r w:rsidRPr="00FA5745">
        <w:t xml:space="preserve"> or DDS community programs.</w:t>
      </w:r>
      <w:r w:rsidR="0078107B" w:rsidRPr="0078107B">
        <w:t xml:space="preserve"> </w:t>
      </w:r>
    </w:p>
    <w:p w14:paraId="7C7E18E5" w14:textId="77777777" w:rsidR="0078107B" w:rsidRDefault="00CD06A5" w:rsidP="001A761A">
      <w:pPr>
        <w:pStyle w:val="a1Para"/>
        <w:numPr>
          <w:ilvl w:val="0"/>
          <w:numId w:val="13"/>
        </w:numPr>
      </w:pPr>
      <w:r>
        <w:t>S</w:t>
      </w:r>
      <w:r w:rsidR="0078107B">
        <w:t>taff must be at least eighteen years of age to be Certified to administer medications.</w:t>
      </w:r>
    </w:p>
    <w:p w14:paraId="0C8DFA1D" w14:textId="77777777" w:rsidR="004971C7" w:rsidRDefault="0078107B" w:rsidP="001A761A">
      <w:pPr>
        <w:pStyle w:val="a1Para"/>
        <w:numPr>
          <w:ilvl w:val="0"/>
          <w:numId w:val="13"/>
        </w:numPr>
      </w:pPr>
      <w:r w:rsidRPr="00FA5745">
        <w:t xml:space="preserve">Staff may not administer medications until they </w:t>
      </w:r>
      <w:r>
        <w:t>pass a</w:t>
      </w:r>
      <w:r w:rsidRPr="008A6B8F">
        <w:t xml:space="preserve"> </w:t>
      </w:r>
      <w:r>
        <w:t>D&amp;S Diversified Technologies</w:t>
      </w:r>
      <w:r w:rsidRPr="00FA5745">
        <w:t xml:space="preserve"> administered </w:t>
      </w:r>
      <w:r w:rsidR="00425DE5">
        <w:t>Computer-Based (K</w:t>
      </w:r>
      <w:r>
        <w:t xml:space="preserve">nowledge) Certification Test and </w:t>
      </w:r>
      <w:r w:rsidR="00CD06A5">
        <w:t xml:space="preserve">MAP </w:t>
      </w:r>
      <w:r>
        <w:t>Skills</w:t>
      </w:r>
      <w:r w:rsidR="00425DE5">
        <w:t xml:space="preserve"> (Transcription, Medication Administration Demonstration)</w:t>
      </w:r>
      <w:r>
        <w:t xml:space="preserve"> T</w:t>
      </w:r>
      <w:r w:rsidRPr="00FA5745">
        <w:t>est</w:t>
      </w:r>
      <w:r w:rsidR="00425DE5">
        <w:t>s</w:t>
      </w:r>
      <w:r w:rsidRPr="00FA5745">
        <w:t>.</w:t>
      </w:r>
    </w:p>
    <w:p w14:paraId="3DC0D3D2" w14:textId="77777777" w:rsidR="0078107B" w:rsidRPr="0078107B" w:rsidRDefault="0078107B" w:rsidP="0078107B">
      <w:pPr>
        <w:pStyle w:val="a1Para"/>
      </w:pPr>
      <w:r>
        <w:t xml:space="preserve">D&amp;S Diversified Technologies </w:t>
      </w:r>
      <w:r w:rsidRPr="00FA5745">
        <w:t>conducts</w:t>
      </w:r>
      <w:r w:rsidR="00CD06A5">
        <w:t xml:space="preserve"> all initial MAP Certification T</w:t>
      </w:r>
      <w:r w:rsidRPr="00FA5745">
        <w:t>esting.</w:t>
      </w:r>
    </w:p>
    <w:p w14:paraId="298AFC5A" w14:textId="77777777" w:rsidR="004971C7" w:rsidRPr="00FA5745" w:rsidRDefault="004971C7" w:rsidP="00C51DF3">
      <w:pPr>
        <w:pStyle w:val="a1Para"/>
      </w:pPr>
      <w:r w:rsidRPr="00FA5745">
        <w:t>Upon completion of an approved MAP Certification Training Class and attaining a success</w:t>
      </w:r>
      <w:r w:rsidR="00CD06A5">
        <w:t>ful Pretest score, staff</w:t>
      </w:r>
      <w:r w:rsidRPr="00FA5745">
        <w:t xml:space="preserve"> may be eligible to be </w:t>
      </w:r>
      <w:r w:rsidR="008A6B8F">
        <w:t>tested by</w:t>
      </w:r>
      <w:r w:rsidR="008A6B8F" w:rsidRPr="008A6B8F">
        <w:t xml:space="preserve"> </w:t>
      </w:r>
      <w:r w:rsidR="008A6B8F">
        <w:t>D&amp;</w:t>
      </w:r>
      <w:r w:rsidR="00C61F96">
        <w:t>S Diversified Technologies</w:t>
      </w:r>
      <w:r w:rsidR="003D57BA">
        <w:t>.</w:t>
      </w:r>
    </w:p>
    <w:p w14:paraId="53FFD319" w14:textId="77777777" w:rsidR="001C4163" w:rsidRDefault="001C4163" w:rsidP="001C4163">
      <w:pPr>
        <w:pStyle w:val="abPara"/>
      </w:pPr>
      <w:r>
        <w:t>Staff</w:t>
      </w:r>
      <w:r w:rsidR="0031701D">
        <w:t xml:space="preserve"> are</w:t>
      </w:r>
      <w:r w:rsidR="003D57BA">
        <w:t xml:space="preserve"> eligible to take</w:t>
      </w:r>
      <w:r w:rsidRPr="00FA5745">
        <w:t xml:space="preserve"> a </w:t>
      </w:r>
      <w:r w:rsidR="00425DE5">
        <w:t>Computer-Based (K</w:t>
      </w:r>
      <w:r>
        <w:t>nowledge) T</w:t>
      </w:r>
      <w:r w:rsidRPr="00FA5745">
        <w:t xml:space="preserve">est </w:t>
      </w:r>
      <w:r>
        <w:t>(CBT).</w:t>
      </w:r>
    </w:p>
    <w:p w14:paraId="18524E16" w14:textId="77777777" w:rsidR="00C61F96" w:rsidRDefault="00C61F96" w:rsidP="00C61F96">
      <w:pPr>
        <w:pStyle w:val="abPara"/>
      </w:pPr>
      <w:r w:rsidRPr="00FA5745">
        <w:t>Staff may be reassessed up to three (3) times.</w:t>
      </w:r>
    </w:p>
    <w:p w14:paraId="288A59F7" w14:textId="77777777" w:rsidR="00F845A4" w:rsidRPr="00F845A4" w:rsidRDefault="00C61F96" w:rsidP="0078107B">
      <w:pPr>
        <w:pStyle w:val="aiiipara"/>
      </w:pPr>
      <w:r>
        <w:t>Staff are allowed up to three failures consisting of any combination of the 3 components</w:t>
      </w:r>
      <w:r w:rsidR="00421D55">
        <w:t xml:space="preserve"> (Knowledge Test, Transcription Test, Medication Administration Demonstration)</w:t>
      </w:r>
      <w:r>
        <w:t xml:space="preserve"> of the MAP Certification </w:t>
      </w:r>
      <w:r w:rsidR="0078107B">
        <w:t>Test</w:t>
      </w:r>
      <w:r w:rsidR="00F845A4">
        <w:t>.</w:t>
      </w:r>
    </w:p>
    <w:p w14:paraId="5EAA2681" w14:textId="77777777" w:rsidR="000F4B42" w:rsidRDefault="000F4B42" w:rsidP="000F4B42">
      <w:pPr>
        <w:pStyle w:val="abPara"/>
      </w:pPr>
      <w:r>
        <w:t>After three f</w:t>
      </w:r>
      <w:r w:rsidR="00C61F96">
        <w:t>ailures</w:t>
      </w:r>
      <w:r>
        <w:t>, staff must complete the full MAP Certification Training again or complete rem</w:t>
      </w:r>
      <w:r w:rsidR="00313C2E">
        <w:t>edial training given by the current</w:t>
      </w:r>
      <w:r>
        <w:t xml:space="preserve"> MAP Trainer</w:t>
      </w:r>
      <w:r w:rsidR="00313C2E">
        <w:t xml:space="preserve"> of record on the D&amp;S database</w:t>
      </w:r>
      <w:r>
        <w:t>.</w:t>
      </w:r>
    </w:p>
    <w:p w14:paraId="40941188" w14:textId="77777777" w:rsidR="00421D55" w:rsidRDefault="004E1C9D" w:rsidP="00F845A4">
      <w:pPr>
        <w:pStyle w:val="aiiipara"/>
      </w:pPr>
      <w:r>
        <w:t>After</w:t>
      </w:r>
      <w:r w:rsidR="000F4B42">
        <w:t xml:space="preserve"> comp</w:t>
      </w:r>
      <w:r>
        <w:t>l</w:t>
      </w:r>
      <w:r w:rsidR="000F4B42">
        <w:t>etion of the additional training</w:t>
      </w:r>
      <w:r>
        <w:t>, s</w:t>
      </w:r>
      <w:r w:rsidR="00587A42">
        <w:t>taff</w:t>
      </w:r>
      <w:r w:rsidR="00421D55">
        <w:t xml:space="preserve"> may be eligible to </w:t>
      </w:r>
      <w:r w:rsidR="001068FD">
        <w:t>re</w:t>
      </w:r>
      <w:r>
        <w:t>test through D&amp;S Diversified Technologies</w:t>
      </w:r>
      <w:r w:rsidR="00F845A4">
        <w:t xml:space="preserve"> </w:t>
      </w:r>
    </w:p>
    <w:p w14:paraId="0B71731D" w14:textId="77777777" w:rsidR="00587A42" w:rsidRDefault="00587A42" w:rsidP="00587A42">
      <w:pPr>
        <w:pStyle w:val="a4Para"/>
      </w:pPr>
      <w:r>
        <w:t>Staff are again tested on</w:t>
      </w:r>
      <w:r w:rsidR="00F845A4">
        <w:t xml:space="preserve"> all 3 components</w:t>
      </w:r>
      <w:r w:rsidR="00421D55">
        <w:t xml:space="preserve"> (Knowledge Test, Transcription Test, </w:t>
      </w:r>
      <w:r w:rsidR="0003745B">
        <w:t>and Medication</w:t>
      </w:r>
      <w:r w:rsidR="00421D55">
        <w:t xml:space="preserve"> Administration Demonstration) of the MAP Certification Test</w:t>
      </w:r>
      <w:r w:rsidR="00F845A4">
        <w:t>.</w:t>
      </w:r>
    </w:p>
    <w:p w14:paraId="1A59D7CF" w14:textId="77777777" w:rsidR="00587A42" w:rsidRPr="00587A42" w:rsidRDefault="00587A42" w:rsidP="00C92F03">
      <w:pPr>
        <w:pStyle w:val="a1Para"/>
      </w:pPr>
      <w:r>
        <w:t>Staff have one year from the date of successful completion of the M</w:t>
      </w:r>
      <w:r w:rsidR="001068FD">
        <w:t>AP Certification Training</w:t>
      </w:r>
      <w:r>
        <w:t xml:space="preserve"> to attempt to pass the </w:t>
      </w:r>
      <w:r w:rsidR="001068FD">
        <w:t>MAP Certification Test</w:t>
      </w:r>
      <w:r>
        <w:t>.</w:t>
      </w:r>
    </w:p>
    <w:p w14:paraId="03B8E37D" w14:textId="77777777" w:rsidR="001761CC" w:rsidRPr="001761CC" w:rsidRDefault="002D6704" w:rsidP="00587A42">
      <w:pPr>
        <w:pStyle w:val="aiiipara"/>
      </w:pPr>
      <w:r>
        <w:t xml:space="preserve">If the staff </w:t>
      </w:r>
      <w:r w:rsidR="00F845A4">
        <w:t xml:space="preserve">does not pass the </w:t>
      </w:r>
      <w:r w:rsidR="001068FD">
        <w:t>MAP Certification Test</w:t>
      </w:r>
      <w:r w:rsidR="00F845A4">
        <w:t xml:space="preserve"> within one </w:t>
      </w:r>
      <w:r w:rsidR="00464E05">
        <w:t>year,</w:t>
      </w:r>
      <w:r w:rsidR="00F845A4">
        <w:t xml:space="preserve"> he/she must again complete the full MAP Certification Training.</w:t>
      </w:r>
    </w:p>
    <w:p w14:paraId="66FBEA3B" w14:textId="77777777" w:rsidR="004971C7" w:rsidRPr="00FA5745" w:rsidRDefault="004971C7" w:rsidP="00C51DF3">
      <w:pPr>
        <w:pStyle w:val="a1Para"/>
      </w:pPr>
      <w:r w:rsidRPr="00FA5745">
        <w:t>MAP Certification is effective on the date that the test res</w:t>
      </w:r>
      <w:r w:rsidR="008A6B8F">
        <w:t>ults are posted on the</w:t>
      </w:r>
      <w:r w:rsidR="008A6B8F" w:rsidRPr="008A6B8F">
        <w:t xml:space="preserve"> </w:t>
      </w:r>
      <w:r w:rsidR="008A6B8F">
        <w:t>D&amp;S D</w:t>
      </w:r>
      <w:r w:rsidR="0078107B">
        <w:t>iversified Technologies</w:t>
      </w:r>
      <w:r w:rsidR="008A6B8F">
        <w:t xml:space="preserve"> </w:t>
      </w:r>
      <w:r w:rsidRPr="00FA5745">
        <w:t xml:space="preserve">website </w:t>
      </w:r>
      <w:r w:rsidR="002D6704">
        <w:t>indicating that the staff</w:t>
      </w:r>
      <w:r w:rsidRPr="00FA5745">
        <w:t xml:space="preserve"> passed the </w:t>
      </w:r>
      <w:r w:rsidR="00587A42">
        <w:t>MAP Certification T</w:t>
      </w:r>
      <w:r w:rsidRPr="00FA5745">
        <w:t>est.</w:t>
      </w:r>
    </w:p>
    <w:p w14:paraId="6955BFA2" w14:textId="77777777" w:rsidR="004971C7" w:rsidRPr="00FA5745" w:rsidRDefault="004971C7" w:rsidP="00F93049">
      <w:pPr>
        <w:pStyle w:val="a1Para"/>
      </w:pPr>
      <w:r w:rsidRPr="00FA5745">
        <w:t xml:space="preserve">MAP Certification is valid for two years from the last day of the month in which the test was passed. </w:t>
      </w:r>
      <w:r w:rsidR="001068FD">
        <w:t xml:space="preserve"> </w:t>
      </w:r>
      <w:r w:rsidRPr="00FA5745">
        <w:t xml:space="preserve">For example, if a </w:t>
      </w:r>
      <w:r w:rsidR="000455EA">
        <w:t xml:space="preserve">staff </w:t>
      </w:r>
      <w:r w:rsidRPr="00FA5745">
        <w:t xml:space="preserve">person passes the MAP </w:t>
      </w:r>
      <w:r w:rsidR="001068FD">
        <w:t>Certification T</w:t>
      </w:r>
      <w:r w:rsidR="00BE18AD">
        <w:t>est on 1/12/15</w:t>
      </w:r>
      <w:r w:rsidR="00231376">
        <w:t xml:space="preserve"> </w:t>
      </w:r>
      <w:r w:rsidRPr="00FA5745">
        <w:t xml:space="preserve">and </w:t>
      </w:r>
      <w:r w:rsidRPr="00FA5745">
        <w:lastRenderedPageBreak/>
        <w:t xml:space="preserve">another </w:t>
      </w:r>
      <w:r w:rsidR="000455EA">
        <w:t xml:space="preserve">staff </w:t>
      </w:r>
      <w:r w:rsidRPr="00FA5745">
        <w:t>p</w:t>
      </w:r>
      <w:r w:rsidR="00982A34">
        <w:t xml:space="preserve">erson passes the </w:t>
      </w:r>
      <w:r w:rsidR="00BE18AD">
        <w:t>test on 1</w:t>
      </w:r>
      <w:r w:rsidR="00E27E0C">
        <w:t>/28/</w:t>
      </w:r>
      <w:r w:rsidR="00BE18AD">
        <w:t>15</w:t>
      </w:r>
      <w:r w:rsidR="001C4620" w:rsidRPr="00FA5745">
        <w:t>;</w:t>
      </w:r>
      <w:r w:rsidRPr="00FA5745">
        <w:t xml:space="preserve"> the ex</w:t>
      </w:r>
      <w:r w:rsidR="00982A34">
        <w:t>pira</w:t>
      </w:r>
      <w:r w:rsidR="00BE18AD">
        <w:t>tion date in both cases is 1/31</w:t>
      </w:r>
      <w:r w:rsidRPr="00FA5745">
        <w:t>/</w:t>
      </w:r>
      <w:r w:rsidR="00BE18AD">
        <w:t>17</w:t>
      </w:r>
      <w:r w:rsidRPr="00FA5745">
        <w:t>.</w:t>
      </w:r>
    </w:p>
    <w:p w14:paraId="19A5A0C4" w14:textId="77777777" w:rsidR="001068FD" w:rsidRDefault="004971C7" w:rsidP="00C51DF3">
      <w:pPr>
        <w:pStyle w:val="a1Para"/>
      </w:pPr>
      <w:r w:rsidRPr="00FA5745">
        <w:t>Once MAP Certification expires, staff have o</w:t>
      </w:r>
      <w:r w:rsidR="001068FD">
        <w:t>ne year to recertify before he/she</w:t>
      </w:r>
      <w:r w:rsidRPr="00FA5745">
        <w:t xml:space="preserve"> must complete the full </w:t>
      </w:r>
      <w:r w:rsidR="001068FD">
        <w:t>MAP Certification T</w:t>
      </w:r>
      <w:r w:rsidRPr="00FA5745">
        <w:t>rai</w:t>
      </w:r>
      <w:r w:rsidR="00A36E38">
        <w:t xml:space="preserve">ning and retake both the </w:t>
      </w:r>
      <w:r w:rsidR="001068FD">
        <w:t>Computer-Based (K</w:t>
      </w:r>
      <w:r w:rsidR="00A36E38">
        <w:t>nowledge</w:t>
      </w:r>
      <w:r w:rsidR="001068FD">
        <w:t>) and S</w:t>
      </w:r>
      <w:r w:rsidRPr="00FA5745">
        <w:t>kills</w:t>
      </w:r>
      <w:r w:rsidR="001068FD" w:rsidRPr="001068FD">
        <w:t xml:space="preserve"> </w:t>
      </w:r>
      <w:r w:rsidR="001068FD">
        <w:t>(Transcription, Medication Administration Demonstration) T</w:t>
      </w:r>
      <w:r w:rsidRPr="00FA5745">
        <w:t xml:space="preserve">ests. </w:t>
      </w:r>
    </w:p>
    <w:p w14:paraId="02153CCC" w14:textId="77777777" w:rsidR="004971C7" w:rsidRPr="00FA5745" w:rsidRDefault="004971C7" w:rsidP="001068FD">
      <w:pPr>
        <w:pStyle w:val="aiiipara"/>
      </w:pPr>
      <w:r w:rsidRPr="00FA5745">
        <w:t xml:space="preserve"> During this period of </w:t>
      </w:r>
      <w:r w:rsidR="00522C83" w:rsidRPr="00FA5745">
        <w:t>time,</w:t>
      </w:r>
      <w:r w:rsidRPr="00FA5745">
        <w:t xml:space="preserve"> staff may not administer medications.</w:t>
      </w:r>
    </w:p>
    <w:p w14:paraId="03CA1D6E" w14:textId="77777777" w:rsidR="005F54C6" w:rsidRPr="008A6B8F" w:rsidRDefault="004971C7" w:rsidP="001068FD">
      <w:pPr>
        <w:pStyle w:val="a1Para"/>
      </w:pPr>
      <w:r w:rsidRPr="00FA5745">
        <w:t xml:space="preserve">It is </w:t>
      </w:r>
      <w:r w:rsidR="00DD5A34">
        <w:t>the responsibility of both the Service P</w:t>
      </w:r>
      <w:r w:rsidR="002D6704">
        <w:t>rovider and the MAP Certified staff</w:t>
      </w:r>
      <w:r w:rsidRPr="00FA5745">
        <w:t xml:space="preserve"> to track the MAP Certificati</w:t>
      </w:r>
      <w:r w:rsidR="001068FD">
        <w:t>on period and to assure</w:t>
      </w:r>
      <w:r w:rsidRPr="00FA5745">
        <w:t xml:space="preserve"> MAP Certification remains current and valid.</w:t>
      </w:r>
    </w:p>
    <w:p w14:paraId="7BD7A4BB"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4"/>
        <w:gridCol w:w="2601"/>
        <w:gridCol w:w="2781"/>
        <w:gridCol w:w="2334"/>
      </w:tblGrid>
      <w:tr w:rsidR="00625951" w:rsidRPr="00274A5A" w14:paraId="5B11CB72" w14:textId="77777777">
        <w:tc>
          <w:tcPr>
            <w:tcW w:w="10296" w:type="dxa"/>
            <w:gridSpan w:val="4"/>
            <w:shd w:val="clear" w:color="auto" w:fill="auto"/>
          </w:tcPr>
          <w:p w14:paraId="1AD78B5E" w14:textId="77777777" w:rsidR="00625951" w:rsidRPr="00FA5745" w:rsidRDefault="00625951" w:rsidP="0064136B">
            <w:pPr>
              <w:pStyle w:val="aMAPTitle"/>
            </w:pPr>
            <w:r w:rsidRPr="00FA5745">
              <w:lastRenderedPageBreak/>
              <w:br w:type="page"/>
              <w:t>MEDICATION ADMINISTRATION PROGRAM</w:t>
            </w:r>
          </w:p>
          <w:p w14:paraId="5A0A6000" w14:textId="77777777" w:rsidR="00625951" w:rsidRPr="00FA5745" w:rsidRDefault="00625951" w:rsidP="0064136B">
            <w:pPr>
              <w:pStyle w:val="aMAPTitle"/>
            </w:pPr>
            <w:r w:rsidRPr="00FA5745">
              <w:t>POLICY MANUAL</w:t>
            </w:r>
          </w:p>
        </w:tc>
      </w:tr>
      <w:tr w:rsidR="00625951" w:rsidRPr="00274A5A" w14:paraId="3DF87473" w14:textId="77777777">
        <w:tc>
          <w:tcPr>
            <w:tcW w:w="2415" w:type="dxa"/>
            <w:shd w:val="clear" w:color="auto" w:fill="auto"/>
          </w:tcPr>
          <w:p w14:paraId="54B6C063" w14:textId="77777777" w:rsidR="00625951" w:rsidRPr="00274A5A" w:rsidRDefault="00625951" w:rsidP="005B3446">
            <w:pPr>
              <w:pStyle w:val="aPolicyBoxTitle"/>
              <w:rPr>
                <w:sz w:val="23"/>
                <w:szCs w:val="23"/>
              </w:rPr>
            </w:pPr>
          </w:p>
        </w:tc>
        <w:tc>
          <w:tcPr>
            <w:tcW w:w="7881" w:type="dxa"/>
            <w:gridSpan w:val="3"/>
            <w:shd w:val="clear" w:color="auto" w:fill="auto"/>
          </w:tcPr>
          <w:p w14:paraId="01FF65FE" w14:textId="77777777" w:rsidR="00625951" w:rsidRPr="00274A5A" w:rsidRDefault="00625951" w:rsidP="00246F0F">
            <w:pPr>
              <w:pStyle w:val="aTOC2"/>
              <w:rPr>
                <w:sz w:val="23"/>
                <w:szCs w:val="23"/>
              </w:rPr>
            </w:pPr>
          </w:p>
        </w:tc>
      </w:tr>
      <w:tr w:rsidR="00625951" w:rsidRPr="00274A5A" w14:paraId="57BEBAD6" w14:textId="77777777">
        <w:tc>
          <w:tcPr>
            <w:tcW w:w="2415" w:type="dxa"/>
            <w:shd w:val="clear" w:color="auto" w:fill="auto"/>
          </w:tcPr>
          <w:p w14:paraId="7F983BF0" w14:textId="77777777" w:rsidR="00625951" w:rsidRPr="00274A5A" w:rsidRDefault="00625951" w:rsidP="005B3446">
            <w:pPr>
              <w:pStyle w:val="aPolicyBoxTitle"/>
              <w:rPr>
                <w:sz w:val="23"/>
                <w:szCs w:val="23"/>
              </w:rPr>
            </w:pPr>
            <w:r w:rsidRPr="00274A5A">
              <w:rPr>
                <w:sz w:val="23"/>
                <w:szCs w:val="23"/>
              </w:rPr>
              <w:t>Policy No. &amp; Issue</w:t>
            </w:r>
          </w:p>
        </w:tc>
        <w:tc>
          <w:tcPr>
            <w:tcW w:w="7881" w:type="dxa"/>
            <w:gridSpan w:val="3"/>
            <w:shd w:val="clear" w:color="auto" w:fill="auto"/>
          </w:tcPr>
          <w:p w14:paraId="0E406711" w14:textId="77777777" w:rsidR="00625951" w:rsidRPr="00FA5745" w:rsidRDefault="00625951" w:rsidP="0064136B">
            <w:pPr>
              <w:pStyle w:val="aTOC2"/>
            </w:pPr>
            <w:bookmarkStart w:id="21" w:name="_Toc233100510"/>
            <w:bookmarkStart w:id="22" w:name="_Toc407722055"/>
            <w:r w:rsidRPr="00FA5745">
              <w:t>02-</w:t>
            </w:r>
            <w:r w:rsidR="008A6B8F">
              <w:t>2</w:t>
            </w:r>
            <w:r w:rsidRPr="00FA5745">
              <w:t xml:space="preserve"> Acceptable Proof of MAP Certification for Staff</w:t>
            </w:r>
            <w:bookmarkEnd w:id="21"/>
            <w:bookmarkEnd w:id="22"/>
          </w:p>
        </w:tc>
      </w:tr>
      <w:tr w:rsidR="00625951" w:rsidRPr="00274A5A" w14:paraId="4641B4A9" w14:textId="77777777">
        <w:tc>
          <w:tcPr>
            <w:tcW w:w="2415" w:type="dxa"/>
            <w:shd w:val="clear" w:color="auto" w:fill="auto"/>
          </w:tcPr>
          <w:p w14:paraId="4B127E68" w14:textId="77777777" w:rsidR="00625951" w:rsidRPr="00274A5A" w:rsidRDefault="00625951" w:rsidP="005B3446">
            <w:pPr>
              <w:pStyle w:val="aPolicyBoxTitle"/>
              <w:rPr>
                <w:sz w:val="23"/>
                <w:szCs w:val="23"/>
              </w:rPr>
            </w:pPr>
            <w:r w:rsidRPr="00274A5A">
              <w:rPr>
                <w:sz w:val="23"/>
                <w:szCs w:val="23"/>
              </w:rPr>
              <w:t>Policy Source</w:t>
            </w:r>
          </w:p>
        </w:tc>
        <w:tc>
          <w:tcPr>
            <w:tcW w:w="7881" w:type="dxa"/>
            <w:gridSpan w:val="3"/>
            <w:shd w:val="clear" w:color="auto" w:fill="auto"/>
          </w:tcPr>
          <w:p w14:paraId="1F882D61" w14:textId="77777777" w:rsidR="00625951" w:rsidRPr="00274A5A" w:rsidRDefault="00FB112A" w:rsidP="003B7D4A">
            <w:pPr>
              <w:pStyle w:val="aPolBoxText"/>
              <w:rPr>
                <w:sz w:val="23"/>
                <w:szCs w:val="23"/>
              </w:rPr>
            </w:pPr>
            <w:r w:rsidRPr="00274A5A">
              <w:rPr>
                <w:sz w:val="23"/>
                <w:szCs w:val="23"/>
              </w:rPr>
              <w:t>February 1998 DMH Memo</w:t>
            </w:r>
          </w:p>
        </w:tc>
      </w:tr>
      <w:tr w:rsidR="00625951" w:rsidRPr="00274A5A" w14:paraId="1861E3C9" w14:textId="77777777">
        <w:tc>
          <w:tcPr>
            <w:tcW w:w="2415" w:type="dxa"/>
            <w:shd w:val="clear" w:color="auto" w:fill="auto"/>
          </w:tcPr>
          <w:p w14:paraId="61BC89BD" w14:textId="77777777" w:rsidR="00625951" w:rsidRPr="00274A5A" w:rsidRDefault="00625951" w:rsidP="005B3446">
            <w:pPr>
              <w:pStyle w:val="aPolicyBoxTitle"/>
              <w:rPr>
                <w:sz w:val="23"/>
                <w:szCs w:val="23"/>
              </w:rPr>
            </w:pPr>
            <w:r w:rsidRPr="00274A5A">
              <w:rPr>
                <w:sz w:val="23"/>
                <w:szCs w:val="23"/>
              </w:rPr>
              <w:t>Issued Date:</w:t>
            </w:r>
          </w:p>
        </w:tc>
        <w:tc>
          <w:tcPr>
            <w:tcW w:w="2661" w:type="dxa"/>
            <w:shd w:val="clear" w:color="auto" w:fill="auto"/>
          </w:tcPr>
          <w:p w14:paraId="18FD0967" w14:textId="77777777" w:rsidR="00625951" w:rsidRPr="00274A5A" w:rsidRDefault="00625951" w:rsidP="003B7D4A">
            <w:pPr>
              <w:pStyle w:val="aPolBoxText"/>
              <w:rPr>
                <w:sz w:val="23"/>
                <w:szCs w:val="23"/>
              </w:rPr>
            </w:pPr>
            <w:r w:rsidRPr="00274A5A">
              <w:rPr>
                <w:sz w:val="23"/>
                <w:szCs w:val="23"/>
              </w:rPr>
              <w:t>2/28/98</w:t>
            </w:r>
          </w:p>
        </w:tc>
        <w:tc>
          <w:tcPr>
            <w:tcW w:w="2841" w:type="dxa"/>
            <w:shd w:val="clear" w:color="auto" w:fill="auto"/>
          </w:tcPr>
          <w:p w14:paraId="3E5E83EB" w14:textId="77777777" w:rsidR="00625951" w:rsidRPr="00274A5A" w:rsidRDefault="00625951" w:rsidP="005B3446">
            <w:pPr>
              <w:pStyle w:val="aPolicyBoxTitle"/>
              <w:rPr>
                <w:sz w:val="23"/>
                <w:szCs w:val="23"/>
              </w:rPr>
            </w:pPr>
            <w:r w:rsidRPr="00274A5A">
              <w:rPr>
                <w:sz w:val="23"/>
                <w:szCs w:val="23"/>
              </w:rPr>
              <w:t>Last Revision Date:</w:t>
            </w:r>
          </w:p>
        </w:tc>
        <w:tc>
          <w:tcPr>
            <w:tcW w:w="2379" w:type="dxa"/>
            <w:shd w:val="clear" w:color="auto" w:fill="auto"/>
          </w:tcPr>
          <w:p w14:paraId="4AF79D7F" w14:textId="77777777" w:rsidR="00625951" w:rsidRPr="00274A5A" w:rsidRDefault="002B7081" w:rsidP="003B7D4A">
            <w:pPr>
              <w:pStyle w:val="aPolBoxText"/>
              <w:rPr>
                <w:sz w:val="23"/>
                <w:szCs w:val="23"/>
              </w:rPr>
            </w:pPr>
            <w:r>
              <w:rPr>
                <w:sz w:val="23"/>
                <w:szCs w:val="23"/>
              </w:rPr>
              <w:t>10</w:t>
            </w:r>
            <w:r w:rsidR="001F69B3">
              <w:rPr>
                <w:sz w:val="23"/>
                <w:szCs w:val="23"/>
              </w:rPr>
              <w:t>/01/13</w:t>
            </w:r>
          </w:p>
        </w:tc>
      </w:tr>
    </w:tbl>
    <w:p w14:paraId="7E6C56E7" w14:textId="77777777" w:rsidR="005F54C6" w:rsidRPr="00FA5745" w:rsidRDefault="005F54C6" w:rsidP="00B865DE">
      <w:pPr>
        <w:rPr>
          <w:sz w:val="23"/>
          <w:szCs w:val="23"/>
        </w:rPr>
      </w:pPr>
    </w:p>
    <w:p w14:paraId="1D4EE7A9" w14:textId="77777777" w:rsidR="00CF1FD4" w:rsidRPr="00CF1FD4" w:rsidRDefault="00E526F8" w:rsidP="001A761A">
      <w:pPr>
        <w:pStyle w:val="a1Para"/>
        <w:numPr>
          <w:ilvl w:val="0"/>
          <w:numId w:val="12"/>
        </w:numPr>
      </w:pPr>
      <w:r w:rsidRPr="00FA5745">
        <w:t xml:space="preserve">Only the </w:t>
      </w:r>
      <w:r w:rsidR="008A6B8F">
        <w:t>following t</w:t>
      </w:r>
      <w:r w:rsidR="00D615CE">
        <w:t>wo</w:t>
      </w:r>
      <w:r w:rsidRPr="00FA5745">
        <w:t xml:space="preserve"> </w:t>
      </w:r>
      <w:r w:rsidR="00D55AF5">
        <w:t>documents</w:t>
      </w:r>
      <w:r w:rsidRPr="00FA5745">
        <w:t xml:space="preserve"> are acceptable proof of Certification to administer medications:</w:t>
      </w:r>
    </w:p>
    <w:p w14:paraId="771A0F17" w14:textId="77777777" w:rsidR="00D55AF5" w:rsidRDefault="005D7E59" w:rsidP="00C51DF3">
      <w:pPr>
        <w:pStyle w:val="abPara"/>
      </w:pPr>
      <w:r>
        <w:t>a</w:t>
      </w:r>
      <w:r w:rsidR="00E526F8" w:rsidRPr="00FA5745">
        <w:t xml:space="preserve"> copy of</w:t>
      </w:r>
      <w:r w:rsidR="00CF1FD4">
        <w:t xml:space="preserve"> the Certification printout from the</w:t>
      </w:r>
      <w:r w:rsidR="00CF1FD4" w:rsidRPr="00CF1FD4">
        <w:t xml:space="preserve"> </w:t>
      </w:r>
      <w:r w:rsidR="00CF1FD4">
        <w:t>D</w:t>
      </w:r>
      <w:r w:rsidR="002D6704">
        <w:t>&amp;S Diversified Technologies</w:t>
      </w:r>
      <w:r w:rsidR="00CF1FD4">
        <w:t xml:space="preserve"> </w:t>
      </w:r>
      <w:r w:rsidR="00E526F8" w:rsidRPr="00FA5745">
        <w:t>website confirming that the staff person has passed t</w:t>
      </w:r>
      <w:r w:rsidR="00A177E4">
        <w:t>he MAP Certification test;</w:t>
      </w:r>
      <w:r w:rsidR="00B93C27">
        <w:t xml:space="preserve"> </w:t>
      </w:r>
      <w:r w:rsidR="00A177E4">
        <w:t>or</w:t>
      </w:r>
    </w:p>
    <w:p w14:paraId="3DC1D73F" w14:textId="1E32D716" w:rsidR="00E526F8" w:rsidRPr="00FA5745" w:rsidRDefault="00E526F8" w:rsidP="00CF1FD4">
      <w:pPr>
        <w:pStyle w:val="aiiipara"/>
      </w:pPr>
      <w:r w:rsidRPr="00FA5745">
        <w:t>This can b</w:t>
      </w:r>
      <w:r w:rsidR="00CF1FD4">
        <w:t>e found on the</w:t>
      </w:r>
      <w:r w:rsidR="00CF1FD4" w:rsidRPr="00CF1FD4">
        <w:t xml:space="preserve"> </w:t>
      </w:r>
      <w:r w:rsidR="002D6704">
        <w:t xml:space="preserve">D&amp;S Diversified Technologies </w:t>
      </w:r>
      <w:r w:rsidRPr="00FA5745">
        <w:t xml:space="preserve">MAP Registry Database </w:t>
      </w:r>
      <w:r w:rsidRPr="00C51DF3">
        <w:rPr>
          <w:rStyle w:val="aDocTileRef"/>
        </w:rPr>
        <w:t xml:space="preserve">(see </w:t>
      </w:r>
      <w:r w:rsidR="001D3461">
        <w:rPr>
          <w:rStyle w:val="aDocTileRef"/>
        </w:rPr>
        <w:t xml:space="preserve">Policy No. </w:t>
      </w:r>
      <w:r w:rsidR="00E4020B">
        <w:rPr>
          <w:rStyle w:val="aDocTileRef"/>
        </w:rPr>
        <w:fldChar w:fldCharType="begin"/>
      </w:r>
      <w:r w:rsidR="00E4020B">
        <w:rPr>
          <w:rStyle w:val="aDocTileRef"/>
        </w:rPr>
        <w:instrText xml:space="preserve"> REF PolicyNoContacts \h </w:instrText>
      </w:r>
      <w:r w:rsidR="00B73231" w:rsidRPr="00E4020B">
        <w:rPr>
          <w:i/>
        </w:rPr>
      </w:r>
      <w:r w:rsidR="00E4020B">
        <w:rPr>
          <w:rStyle w:val="aDocTileRef"/>
        </w:rPr>
        <w:fldChar w:fldCharType="separate"/>
      </w:r>
      <w:r w:rsidR="00BB67E0" w:rsidRPr="00FA5745">
        <w:t>17-1</w:t>
      </w:r>
      <w:r w:rsidR="00E4020B">
        <w:rPr>
          <w:rStyle w:val="aDocTileRef"/>
        </w:rPr>
        <w:fldChar w:fldCharType="end"/>
      </w:r>
      <w:r w:rsidR="00AF07B8">
        <w:rPr>
          <w:rStyle w:val="aDocTileRef"/>
        </w:rPr>
        <w:t xml:space="preserve"> on pag</w:t>
      </w:r>
      <w:r w:rsidR="00F93049">
        <w:rPr>
          <w:rStyle w:val="aDocTileRef"/>
        </w:rPr>
        <w:t>e</w:t>
      </w:r>
      <w:r w:rsidR="00E4020B">
        <w:rPr>
          <w:rStyle w:val="aDocTileRef"/>
        </w:rPr>
        <w:fldChar w:fldCharType="begin"/>
      </w:r>
      <w:r w:rsidR="00E4020B">
        <w:rPr>
          <w:rStyle w:val="aDocTileRef"/>
        </w:rPr>
        <w:instrText xml:space="preserve"> PAGEREF PolicyNoContacts \h </w:instrText>
      </w:r>
      <w:r w:rsidR="00B73231" w:rsidRPr="00E4020B">
        <w:rPr>
          <w:i/>
        </w:rPr>
      </w:r>
      <w:r w:rsidR="00E4020B">
        <w:rPr>
          <w:rStyle w:val="aDocTileRef"/>
        </w:rPr>
        <w:fldChar w:fldCharType="separate"/>
      </w:r>
      <w:r w:rsidR="00BB67E0">
        <w:rPr>
          <w:rStyle w:val="aDocTileRef"/>
          <w:noProof/>
        </w:rPr>
        <w:t>193</w:t>
      </w:r>
      <w:r w:rsidR="00E4020B">
        <w:rPr>
          <w:rStyle w:val="aDocTileRef"/>
        </w:rPr>
        <w:fldChar w:fldCharType="end"/>
      </w:r>
      <w:r w:rsidR="00AF07B8">
        <w:rPr>
          <w:rStyle w:val="aDocTileRef"/>
        </w:rPr>
        <w:t xml:space="preserve"> </w:t>
      </w:r>
      <w:r w:rsidRPr="00C51DF3">
        <w:rPr>
          <w:rStyle w:val="aDocTileRef"/>
        </w:rPr>
        <w:t>for website address)</w:t>
      </w:r>
      <w:r w:rsidR="00D55AF5">
        <w:t>.</w:t>
      </w:r>
      <w:r w:rsidRPr="00FA5745">
        <w:t xml:space="preserve"> </w:t>
      </w:r>
    </w:p>
    <w:p w14:paraId="506B6952" w14:textId="77777777" w:rsidR="00D55AF5" w:rsidRDefault="005D7E59" w:rsidP="00C51DF3">
      <w:pPr>
        <w:pStyle w:val="abPara"/>
      </w:pPr>
      <w:r>
        <w:t>a</w:t>
      </w:r>
      <w:r w:rsidR="00E526F8" w:rsidRPr="00FA5745">
        <w:t xml:space="preserve"> signed copy of a successfully completed MAP Recertification Competency Evaluation Form.  </w:t>
      </w:r>
    </w:p>
    <w:p w14:paraId="43B45C09" w14:textId="77777777" w:rsidR="00FB112A" w:rsidRPr="00FA5745" w:rsidRDefault="00E526F8" w:rsidP="00D55AF5">
      <w:pPr>
        <w:pStyle w:val="aiiipara"/>
      </w:pPr>
      <w:r w:rsidRPr="00FA5745">
        <w:t xml:space="preserve">A copy of the </w:t>
      </w:r>
      <w:r w:rsidR="00CF1FD4">
        <w:t>MAP Certification printout</w:t>
      </w:r>
      <w:r w:rsidRPr="00FA5745">
        <w:t xml:space="preserve"> must replace this form as soon as it is received.</w:t>
      </w:r>
    </w:p>
    <w:p w14:paraId="793B98A9" w14:textId="059B60A3" w:rsidR="00CB2304" w:rsidRPr="00FA5745" w:rsidRDefault="005D7E59" w:rsidP="00C51DF3">
      <w:pPr>
        <w:pStyle w:val="a1Para"/>
      </w:pPr>
      <w:r>
        <w:t>A</w:t>
      </w:r>
      <w:r w:rsidR="000455EA">
        <w:t xml:space="preserve"> staff</w:t>
      </w:r>
      <w:r>
        <w:t xml:space="preserve"> person</w:t>
      </w:r>
      <w:r w:rsidR="00E526F8" w:rsidRPr="00C51DF3">
        <w:t>’s MAP Certification status may be verified at any time b</w:t>
      </w:r>
      <w:r w:rsidR="00CF1FD4">
        <w:t>y checking the</w:t>
      </w:r>
      <w:r w:rsidR="00CF1FD4" w:rsidRPr="00CF1FD4">
        <w:t xml:space="preserve"> </w:t>
      </w:r>
      <w:r w:rsidR="002D6704">
        <w:t xml:space="preserve">D&amp;S Diversified Technologies </w:t>
      </w:r>
      <w:r w:rsidR="00E526F8" w:rsidRPr="00C51DF3">
        <w:t>MAP Regist</w:t>
      </w:r>
      <w:r w:rsidR="00FC626F" w:rsidRPr="00C51DF3">
        <w:t xml:space="preserve">ry Database </w:t>
      </w:r>
      <w:r w:rsidR="00FC626F" w:rsidRPr="00C51DF3">
        <w:rPr>
          <w:rStyle w:val="aDocTileRef"/>
        </w:rPr>
        <w:t>(see P</w:t>
      </w:r>
      <w:r w:rsidR="00E526F8" w:rsidRPr="00C51DF3">
        <w:rPr>
          <w:rStyle w:val="aDocTileRef"/>
        </w:rPr>
        <w:t xml:space="preserve">olicy </w:t>
      </w:r>
      <w:r w:rsidR="00FC626F" w:rsidRPr="00C51DF3">
        <w:rPr>
          <w:rStyle w:val="aDocTileRef"/>
        </w:rPr>
        <w:t>No.</w:t>
      </w:r>
      <w:r w:rsidR="007D11AD">
        <w:rPr>
          <w:rStyle w:val="aDocTileRef"/>
        </w:rPr>
        <w:t xml:space="preserve"> </w:t>
      </w:r>
      <w:r w:rsidR="00E4020B">
        <w:rPr>
          <w:rStyle w:val="aDocTileRef"/>
        </w:rPr>
        <w:fldChar w:fldCharType="begin"/>
      </w:r>
      <w:r w:rsidR="00E4020B">
        <w:rPr>
          <w:rStyle w:val="aDocTileRef"/>
        </w:rPr>
        <w:instrText xml:space="preserve"> REF PolicyNoContacts \h </w:instrText>
      </w:r>
      <w:r w:rsidR="00B73231" w:rsidRPr="00E4020B">
        <w:rPr>
          <w:i/>
        </w:rPr>
      </w:r>
      <w:r w:rsidR="00E4020B">
        <w:rPr>
          <w:rStyle w:val="aDocTileRef"/>
        </w:rPr>
        <w:fldChar w:fldCharType="separate"/>
      </w:r>
      <w:r w:rsidR="00BB67E0" w:rsidRPr="00FA5745">
        <w:t>17-1</w:t>
      </w:r>
      <w:r w:rsidR="00E4020B">
        <w:rPr>
          <w:rStyle w:val="aDocTileRef"/>
        </w:rPr>
        <w:fldChar w:fldCharType="end"/>
      </w:r>
      <w:r w:rsidR="007D11AD">
        <w:rPr>
          <w:rStyle w:val="aDocTileRef"/>
        </w:rPr>
        <w:t xml:space="preserve"> </w:t>
      </w:r>
      <w:r w:rsidR="00AF07B8">
        <w:rPr>
          <w:rStyle w:val="aDocTileRef"/>
        </w:rPr>
        <w:t xml:space="preserve">on page </w:t>
      </w:r>
      <w:r w:rsidR="00E4020B">
        <w:rPr>
          <w:rStyle w:val="aDocTileRef"/>
        </w:rPr>
        <w:fldChar w:fldCharType="begin"/>
      </w:r>
      <w:r w:rsidR="00E4020B">
        <w:rPr>
          <w:rStyle w:val="aDocTileRef"/>
        </w:rPr>
        <w:instrText xml:space="preserve"> PAGEREF PolicyNoContacts \h </w:instrText>
      </w:r>
      <w:r w:rsidR="00B73231" w:rsidRPr="00E4020B">
        <w:rPr>
          <w:i/>
        </w:rPr>
      </w:r>
      <w:r w:rsidR="00E4020B">
        <w:rPr>
          <w:rStyle w:val="aDocTileRef"/>
        </w:rPr>
        <w:fldChar w:fldCharType="separate"/>
      </w:r>
      <w:r w:rsidR="00BB67E0">
        <w:rPr>
          <w:rStyle w:val="aDocTileRef"/>
          <w:noProof/>
        </w:rPr>
        <w:t>193</w:t>
      </w:r>
      <w:r w:rsidR="00E4020B">
        <w:rPr>
          <w:rStyle w:val="aDocTileRef"/>
        </w:rPr>
        <w:fldChar w:fldCharType="end"/>
      </w:r>
      <w:r w:rsidR="00E4020B">
        <w:rPr>
          <w:rStyle w:val="aDocTileRef"/>
        </w:rPr>
        <w:t xml:space="preserve"> </w:t>
      </w:r>
      <w:r w:rsidR="00E526F8" w:rsidRPr="00C51DF3">
        <w:rPr>
          <w:rStyle w:val="aDocTileRef"/>
        </w:rPr>
        <w:t>for website address)</w:t>
      </w:r>
      <w:r w:rsidR="00E526F8" w:rsidRPr="00FA5745">
        <w:t>.</w:t>
      </w:r>
    </w:p>
    <w:p w14:paraId="7E5C91F6" w14:textId="77777777" w:rsidR="00E526F8" w:rsidRPr="00FA5745" w:rsidRDefault="00E526F8" w:rsidP="00C51DF3">
      <w:pPr>
        <w:pStyle w:val="a1Para"/>
      </w:pPr>
      <w:r w:rsidRPr="00FA5745">
        <w:t xml:space="preserve">Community programs are required to maintain acceptable proof of MAP Certification. </w:t>
      </w:r>
    </w:p>
    <w:p w14:paraId="40589343" w14:textId="77777777" w:rsidR="00E526F8" w:rsidRPr="00FA5745" w:rsidRDefault="00CF1FD4" w:rsidP="00C51DF3">
      <w:pPr>
        <w:pStyle w:val="a1Para"/>
      </w:pPr>
      <w:r>
        <w:t>Copies of MAP Certification printouts</w:t>
      </w:r>
      <w:r w:rsidR="00DD5A34">
        <w:t xml:space="preserve"> must be kept </w:t>
      </w:r>
      <w:r w:rsidR="00A65791">
        <w:t>either at</w:t>
      </w:r>
      <w:r w:rsidR="00DD5A34">
        <w:t xml:space="preserve"> the Service P</w:t>
      </w:r>
      <w:r w:rsidR="00E526F8" w:rsidRPr="00FA5745">
        <w:t xml:space="preserve">rovider’s administrative office or at the site to which the staff person is assigned. </w:t>
      </w:r>
    </w:p>
    <w:p w14:paraId="211645C9" w14:textId="77777777" w:rsidR="00E526F8" w:rsidRPr="00FA5745" w:rsidRDefault="00CF1FD4" w:rsidP="00C51DF3">
      <w:pPr>
        <w:pStyle w:val="abPara"/>
      </w:pPr>
      <w:r>
        <w:t>If copies of MAP Certification printouts</w:t>
      </w:r>
      <w:r w:rsidR="00E526F8" w:rsidRPr="00FA5745">
        <w:t xml:space="preserve"> are kept on-site, then a master list of all MAP Certifications dates of expiration must be </w:t>
      </w:r>
      <w:r w:rsidR="00DD5A34">
        <w:t>maintained at the Service P</w:t>
      </w:r>
      <w:r w:rsidR="00E526F8" w:rsidRPr="00FA5745">
        <w:t xml:space="preserve">rovider’s administrative office. </w:t>
      </w:r>
    </w:p>
    <w:p w14:paraId="6E7FFEB1" w14:textId="77777777" w:rsidR="00E526F8" w:rsidRPr="00FA5745" w:rsidRDefault="00E526F8" w:rsidP="00C51DF3">
      <w:pPr>
        <w:pStyle w:val="abPara"/>
      </w:pPr>
      <w:r w:rsidRPr="00FA5745">
        <w:t>If copies o</w:t>
      </w:r>
      <w:r w:rsidR="00CF1FD4">
        <w:t>f MAP Certification printouts</w:t>
      </w:r>
      <w:r w:rsidR="00DD5A34">
        <w:t xml:space="preserve"> are kept at the Service P</w:t>
      </w:r>
      <w:r w:rsidRPr="00FA5745">
        <w:t>rovider’s administrative office, then a master list of all MAP Certifications with dates of expiration must be kept at each site.</w:t>
      </w:r>
    </w:p>
    <w:p w14:paraId="3F5AC1DD" w14:textId="77777777" w:rsidR="00FB112A" w:rsidRPr="00FA5745" w:rsidRDefault="00E526F8" w:rsidP="00C51DF3">
      <w:pPr>
        <w:pStyle w:val="abPara"/>
      </w:pPr>
      <w:r w:rsidRPr="00FA5745">
        <w:t>Sites should be prepared to pr</w:t>
      </w:r>
      <w:r w:rsidR="00CF1FD4">
        <w:t>ovide copies of MAP Certification printouts</w:t>
      </w:r>
      <w:r w:rsidRPr="00FA5745">
        <w:t xml:space="preserve"> within 10 days of a request made by DPH, </w:t>
      </w:r>
      <w:r w:rsidR="00F953CA" w:rsidRPr="00FA5745">
        <w:t>DMH,</w:t>
      </w:r>
      <w:r w:rsidR="00F953CA">
        <w:t xml:space="preserve"> DCF</w:t>
      </w:r>
      <w:r w:rsidR="00313C2E">
        <w:t>,</w:t>
      </w:r>
      <w:r w:rsidRPr="00FA5745">
        <w:t xml:space="preserve"> or DDS. </w:t>
      </w:r>
    </w:p>
    <w:p w14:paraId="17CC14FA" w14:textId="77777777" w:rsidR="00AD0BAD" w:rsidRDefault="00CB2304" w:rsidP="00C51DF3">
      <w:pPr>
        <w:pStyle w:val="a1Para"/>
      </w:pPr>
      <w:r w:rsidRPr="00FA5745">
        <w:t xml:space="preserve">Master lists may be in written, printed, </w:t>
      </w:r>
      <w:r w:rsidR="00A65791" w:rsidRPr="00FA5745">
        <w:t>electronic,</w:t>
      </w:r>
      <w:r w:rsidRPr="00FA5745">
        <w:t xml:space="preserve"> or any other readily retrievable format. </w:t>
      </w:r>
    </w:p>
    <w:p w14:paraId="0B4D7E8F"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8"/>
        <w:gridCol w:w="2592"/>
        <w:gridCol w:w="2784"/>
        <w:gridCol w:w="2336"/>
      </w:tblGrid>
      <w:tr w:rsidR="00625951" w:rsidRPr="00274A5A" w14:paraId="512FBF16" w14:textId="77777777">
        <w:tc>
          <w:tcPr>
            <w:tcW w:w="10296" w:type="dxa"/>
            <w:gridSpan w:val="4"/>
            <w:shd w:val="clear" w:color="auto" w:fill="auto"/>
          </w:tcPr>
          <w:p w14:paraId="36FCEF38" w14:textId="77777777" w:rsidR="00625951" w:rsidRPr="00FA5745" w:rsidRDefault="00AD0BAD" w:rsidP="0064136B">
            <w:pPr>
              <w:pStyle w:val="aMAPTitle"/>
            </w:pPr>
            <w:r>
              <w:lastRenderedPageBreak/>
              <w:br w:type="page"/>
            </w:r>
            <w:r w:rsidR="00625951" w:rsidRPr="00FA5745">
              <w:br w:type="page"/>
              <w:t>MEDICATION ADMINISTRATION PROGRAM</w:t>
            </w:r>
          </w:p>
          <w:p w14:paraId="207204D2" w14:textId="77777777" w:rsidR="00625951" w:rsidRPr="00FA5745" w:rsidRDefault="00625951" w:rsidP="0064136B">
            <w:pPr>
              <w:pStyle w:val="aMAPTitle"/>
            </w:pPr>
            <w:r w:rsidRPr="00FA5745">
              <w:t>POLICY MANUAL</w:t>
            </w:r>
          </w:p>
        </w:tc>
      </w:tr>
      <w:tr w:rsidR="00625951" w:rsidRPr="00274A5A" w14:paraId="62136F2F" w14:textId="77777777">
        <w:tc>
          <w:tcPr>
            <w:tcW w:w="2417" w:type="dxa"/>
            <w:shd w:val="clear" w:color="auto" w:fill="auto"/>
          </w:tcPr>
          <w:p w14:paraId="2FC27DD1" w14:textId="77777777" w:rsidR="00625951" w:rsidRPr="00274A5A" w:rsidRDefault="00625951" w:rsidP="005B3446">
            <w:pPr>
              <w:pStyle w:val="aPolicyBoxTitle"/>
              <w:rPr>
                <w:sz w:val="23"/>
                <w:szCs w:val="23"/>
              </w:rPr>
            </w:pPr>
          </w:p>
        </w:tc>
        <w:tc>
          <w:tcPr>
            <w:tcW w:w="7879" w:type="dxa"/>
            <w:gridSpan w:val="3"/>
            <w:shd w:val="clear" w:color="auto" w:fill="auto"/>
          </w:tcPr>
          <w:p w14:paraId="53619810" w14:textId="77777777" w:rsidR="00625951" w:rsidRPr="00274A5A" w:rsidRDefault="00625951" w:rsidP="00246F0F">
            <w:pPr>
              <w:pStyle w:val="aTOC2"/>
              <w:rPr>
                <w:sz w:val="23"/>
                <w:szCs w:val="23"/>
              </w:rPr>
            </w:pPr>
          </w:p>
        </w:tc>
      </w:tr>
      <w:tr w:rsidR="00625951" w:rsidRPr="00274A5A" w14:paraId="73FEA2F2" w14:textId="77777777">
        <w:tc>
          <w:tcPr>
            <w:tcW w:w="2417" w:type="dxa"/>
            <w:shd w:val="clear" w:color="auto" w:fill="auto"/>
          </w:tcPr>
          <w:p w14:paraId="1E9D41F5" w14:textId="77777777" w:rsidR="00625951" w:rsidRPr="00274A5A" w:rsidRDefault="00625951" w:rsidP="005B3446">
            <w:pPr>
              <w:pStyle w:val="aPolicyBoxTitle"/>
              <w:rPr>
                <w:sz w:val="23"/>
                <w:szCs w:val="23"/>
              </w:rPr>
            </w:pPr>
            <w:r w:rsidRPr="00274A5A">
              <w:rPr>
                <w:sz w:val="23"/>
                <w:szCs w:val="23"/>
              </w:rPr>
              <w:t>Policy No. &amp; Issue</w:t>
            </w:r>
          </w:p>
        </w:tc>
        <w:tc>
          <w:tcPr>
            <w:tcW w:w="7879" w:type="dxa"/>
            <w:gridSpan w:val="3"/>
            <w:shd w:val="clear" w:color="auto" w:fill="auto"/>
          </w:tcPr>
          <w:p w14:paraId="11F80C5A" w14:textId="77777777" w:rsidR="00625951" w:rsidRPr="00FA5745" w:rsidRDefault="00AC0F7B" w:rsidP="0064136B">
            <w:pPr>
              <w:pStyle w:val="aTOC2"/>
            </w:pPr>
            <w:bookmarkStart w:id="23" w:name="_Toc233100511"/>
            <w:bookmarkStart w:id="24" w:name="_Toc407722056"/>
            <w:r w:rsidRPr="00FA5745">
              <w:t>02-</w:t>
            </w:r>
            <w:r w:rsidR="009137CC">
              <w:t>3</w:t>
            </w:r>
            <w:r w:rsidRPr="00FA5745">
              <w:t xml:space="preserve"> </w:t>
            </w:r>
            <w:r w:rsidR="00625951" w:rsidRPr="00FA5745">
              <w:t>Revocation of Certification</w:t>
            </w:r>
            <w:bookmarkEnd w:id="23"/>
            <w:bookmarkEnd w:id="24"/>
          </w:p>
        </w:tc>
      </w:tr>
      <w:tr w:rsidR="00625951" w:rsidRPr="00274A5A" w14:paraId="7A9155D7" w14:textId="77777777">
        <w:tc>
          <w:tcPr>
            <w:tcW w:w="2417" w:type="dxa"/>
            <w:shd w:val="clear" w:color="auto" w:fill="auto"/>
          </w:tcPr>
          <w:p w14:paraId="0ABE1E58" w14:textId="77777777" w:rsidR="00625951" w:rsidRPr="00274A5A" w:rsidRDefault="00625951" w:rsidP="005B3446">
            <w:pPr>
              <w:pStyle w:val="aPolicyBoxTitle"/>
              <w:rPr>
                <w:sz w:val="23"/>
                <w:szCs w:val="23"/>
              </w:rPr>
            </w:pPr>
            <w:r w:rsidRPr="00274A5A">
              <w:rPr>
                <w:sz w:val="23"/>
                <w:szCs w:val="23"/>
              </w:rPr>
              <w:t>Policy Source</w:t>
            </w:r>
          </w:p>
        </w:tc>
        <w:tc>
          <w:tcPr>
            <w:tcW w:w="7879" w:type="dxa"/>
            <w:gridSpan w:val="3"/>
            <w:shd w:val="clear" w:color="auto" w:fill="auto"/>
          </w:tcPr>
          <w:p w14:paraId="3A9ED655" w14:textId="77777777" w:rsidR="00625951" w:rsidRPr="00274A5A" w:rsidRDefault="00625951" w:rsidP="003B7D4A">
            <w:pPr>
              <w:pStyle w:val="aPolBoxText"/>
              <w:rPr>
                <w:sz w:val="23"/>
                <w:szCs w:val="23"/>
              </w:rPr>
            </w:pPr>
            <w:r w:rsidRPr="00274A5A">
              <w:rPr>
                <w:sz w:val="23"/>
                <w:szCs w:val="23"/>
              </w:rPr>
              <w:t>April 1997 MAP Advisory</w:t>
            </w:r>
          </w:p>
        </w:tc>
      </w:tr>
      <w:tr w:rsidR="00625951" w:rsidRPr="00274A5A" w14:paraId="1E78BF26" w14:textId="77777777">
        <w:tc>
          <w:tcPr>
            <w:tcW w:w="2417" w:type="dxa"/>
            <w:shd w:val="clear" w:color="auto" w:fill="auto"/>
          </w:tcPr>
          <w:p w14:paraId="34970694" w14:textId="77777777" w:rsidR="00625951" w:rsidRPr="00274A5A" w:rsidRDefault="00625951" w:rsidP="005B3446">
            <w:pPr>
              <w:pStyle w:val="aPolicyBoxTitle"/>
              <w:rPr>
                <w:sz w:val="23"/>
                <w:szCs w:val="23"/>
              </w:rPr>
            </w:pPr>
            <w:r w:rsidRPr="00274A5A">
              <w:rPr>
                <w:sz w:val="23"/>
                <w:szCs w:val="23"/>
              </w:rPr>
              <w:t>Issued Date:</w:t>
            </w:r>
          </w:p>
        </w:tc>
        <w:tc>
          <w:tcPr>
            <w:tcW w:w="2657" w:type="dxa"/>
            <w:shd w:val="clear" w:color="auto" w:fill="auto"/>
          </w:tcPr>
          <w:p w14:paraId="20E41DC8" w14:textId="77777777" w:rsidR="00625951" w:rsidRPr="00274A5A" w:rsidRDefault="00AC0F7B" w:rsidP="003B7D4A">
            <w:pPr>
              <w:pStyle w:val="aPolBoxText"/>
              <w:rPr>
                <w:sz w:val="23"/>
                <w:szCs w:val="23"/>
              </w:rPr>
            </w:pPr>
            <w:r w:rsidRPr="00274A5A">
              <w:rPr>
                <w:sz w:val="23"/>
                <w:szCs w:val="23"/>
              </w:rPr>
              <w:t>0</w:t>
            </w:r>
            <w:r w:rsidR="00625951" w:rsidRPr="00274A5A">
              <w:rPr>
                <w:sz w:val="23"/>
                <w:szCs w:val="23"/>
              </w:rPr>
              <w:t>4/97</w:t>
            </w:r>
          </w:p>
        </w:tc>
        <w:tc>
          <w:tcPr>
            <w:tcW w:w="2842" w:type="dxa"/>
            <w:shd w:val="clear" w:color="auto" w:fill="auto"/>
          </w:tcPr>
          <w:p w14:paraId="6A57361B" w14:textId="77777777" w:rsidR="00625951" w:rsidRPr="00274A5A" w:rsidRDefault="00625951" w:rsidP="005B3446">
            <w:pPr>
              <w:pStyle w:val="aPolicyBoxTitle"/>
              <w:rPr>
                <w:sz w:val="23"/>
                <w:szCs w:val="23"/>
              </w:rPr>
            </w:pPr>
            <w:r w:rsidRPr="00274A5A">
              <w:rPr>
                <w:sz w:val="23"/>
                <w:szCs w:val="23"/>
              </w:rPr>
              <w:t>Last Revision Date:</w:t>
            </w:r>
          </w:p>
        </w:tc>
        <w:tc>
          <w:tcPr>
            <w:tcW w:w="2380" w:type="dxa"/>
            <w:shd w:val="clear" w:color="auto" w:fill="auto"/>
          </w:tcPr>
          <w:p w14:paraId="2EC38958" w14:textId="77777777" w:rsidR="00625951" w:rsidRPr="00274A5A" w:rsidRDefault="00B51073" w:rsidP="003B7D4A">
            <w:pPr>
              <w:pStyle w:val="aPolBoxText"/>
              <w:rPr>
                <w:sz w:val="23"/>
                <w:szCs w:val="23"/>
              </w:rPr>
            </w:pPr>
            <w:r w:rsidRPr="00274A5A">
              <w:rPr>
                <w:sz w:val="23"/>
                <w:szCs w:val="23"/>
              </w:rPr>
              <w:t>12</w:t>
            </w:r>
            <w:r w:rsidR="000B7BCE" w:rsidRPr="00274A5A">
              <w:rPr>
                <w:sz w:val="23"/>
                <w:szCs w:val="23"/>
              </w:rPr>
              <w:t>/01/11</w:t>
            </w:r>
          </w:p>
        </w:tc>
      </w:tr>
    </w:tbl>
    <w:p w14:paraId="1949E7E7" w14:textId="77777777" w:rsidR="00FE0F3C" w:rsidRPr="00FA5745" w:rsidRDefault="00FE0F3C" w:rsidP="00C51DF3">
      <w:pPr>
        <w:pStyle w:val="aBaseParagraph"/>
      </w:pPr>
    </w:p>
    <w:p w14:paraId="43524D41" w14:textId="77777777" w:rsidR="00F2600E" w:rsidRPr="005969E2" w:rsidRDefault="005D7EAB" w:rsidP="001A761A">
      <w:pPr>
        <w:pStyle w:val="a1Para"/>
        <w:numPr>
          <w:ilvl w:val="0"/>
          <w:numId w:val="69"/>
        </w:numPr>
      </w:pPr>
      <w:r>
        <w:t>A person</w:t>
      </w:r>
      <w:r w:rsidR="006A5B45">
        <w:t>’s C</w:t>
      </w:r>
      <w:r w:rsidR="00F2600E" w:rsidRPr="00FA5745">
        <w:t>ertification may be revoked in accordance with regulations of the Department of Mental Health at 104 CMR 28.06(9) (d) and (e) and the Department of Developmental Serv</w:t>
      </w:r>
      <w:r w:rsidR="00BE4E1F">
        <w:t>ices at 115 CMR 5.15(6)</w:t>
      </w:r>
      <w:r w:rsidR="002E6B69">
        <w:t xml:space="preserve"> </w:t>
      </w:r>
      <w:r w:rsidR="00BE4E1F">
        <w:t>(a)</w:t>
      </w:r>
      <w:r w:rsidR="00C91CC8">
        <w:t xml:space="preserve"> and (b)</w:t>
      </w:r>
      <w:r w:rsidR="00BE4E1F">
        <w:t>.  A C</w:t>
      </w:r>
      <w:r w:rsidR="00C24E40">
        <w:t>ertification may be withdrawn or rejected if the Department finds</w:t>
      </w:r>
      <w:r w:rsidR="00F2600E" w:rsidRPr="00FA5745">
        <w:t>, after an informal hear</w:t>
      </w:r>
      <w:r w:rsidR="00C24E40">
        <w:t xml:space="preserve">ing, </w:t>
      </w:r>
      <w:r w:rsidR="00C91CC8">
        <w:t>any of the following regarding</w:t>
      </w:r>
      <w:r w:rsidR="00C24E40">
        <w:t xml:space="preserve"> the holder of the certification</w:t>
      </w:r>
      <w:r w:rsidR="00F2600E" w:rsidRPr="00FA5745">
        <w:t>:</w:t>
      </w:r>
    </w:p>
    <w:p w14:paraId="476A8344" w14:textId="77777777" w:rsidR="00F2600E" w:rsidRPr="00FA5745" w:rsidRDefault="00F2600E" w:rsidP="005969E2">
      <w:pPr>
        <w:pStyle w:val="abPara"/>
      </w:pPr>
      <w:r w:rsidRPr="00FA5745">
        <w:t xml:space="preserve">has been convicted of a crime involving controlled substances; </w:t>
      </w:r>
      <w:r w:rsidR="00C24E40">
        <w:t>or</w:t>
      </w:r>
    </w:p>
    <w:p w14:paraId="5C3A9A93" w14:textId="77777777" w:rsidR="00F2600E" w:rsidRPr="00FA5745" w:rsidRDefault="00F2600E" w:rsidP="005969E2">
      <w:pPr>
        <w:pStyle w:val="abPara"/>
      </w:pPr>
      <w:r w:rsidRPr="00FA5745">
        <w:t>has furnish</w:t>
      </w:r>
      <w:r w:rsidR="00C24E40">
        <w:t xml:space="preserve">ed or made </w:t>
      </w:r>
      <w:r w:rsidRPr="00FA5745">
        <w:t>any misleading or false statement in the</w:t>
      </w:r>
      <w:r w:rsidR="00BE4E1F">
        <w:t xml:space="preserve"> application for</w:t>
      </w:r>
      <w:r w:rsidR="00C24E40">
        <w:t>, or renewal of, c</w:t>
      </w:r>
      <w:r w:rsidRPr="00FA5745">
        <w:t xml:space="preserve">ertification; </w:t>
      </w:r>
      <w:r w:rsidR="00C24E40">
        <w:t>or</w:t>
      </w:r>
    </w:p>
    <w:p w14:paraId="4F48CF32" w14:textId="77777777" w:rsidR="00F2600E" w:rsidRPr="00FA5745" w:rsidRDefault="00F2600E" w:rsidP="005969E2">
      <w:pPr>
        <w:pStyle w:val="abPara"/>
      </w:pPr>
      <w:r w:rsidRPr="00FA5745">
        <w:t>has failed to exercise proper regard for the h</w:t>
      </w:r>
      <w:r w:rsidR="00C24E40">
        <w:t>ealth, safety and welfare of community program residents</w:t>
      </w:r>
      <w:r w:rsidRPr="00FA5745">
        <w:t xml:space="preserve">; </w:t>
      </w:r>
      <w:r w:rsidR="00B93C27">
        <w:t>or</w:t>
      </w:r>
    </w:p>
    <w:p w14:paraId="37418A2E" w14:textId="77777777" w:rsidR="00F2600E" w:rsidRPr="00FA5745" w:rsidRDefault="00F2600E" w:rsidP="005969E2">
      <w:pPr>
        <w:pStyle w:val="abPara"/>
      </w:pPr>
      <w:r w:rsidRPr="00FA5745">
        <w:t>is unfit to pe</w:t>
      </w:r>
      <w:r w:rsidR="00BE4E1F">
        <w:t>rform the duties for which the C</w:t>
      </w:r>
      <w:r w:rsidRPr="00FA5745">
        <w:t>ertification was granted.</w:t>
      </w:r>
    </w:p>
    <w:p w14:paraId="685ED875" w14:textId="77777777" w:rsidR="00AD0BAD" w:rsidRDefault="00DD5A34" w:rsidP="005969E2">
      <w:pPr>
        <w:pStyle w:val="a1Para"/>
      </w:pPr>
      <w:r>
        <w:t>The Service P</w:t>
      </w:r>
      <w:r w:rsidR="00F2600E" w:rsidRPr="00FA5745">
        <w:t>rovider shall be responsible for notificat</w:t>
      </w:r>
      <w:r w:rsidR="00E62F8D">
        <w:t>ion of their MAP regional/area C</w:t>
      </w:r>
      <w:r w:rsidR="00F2600E" w:rsidRPr="00FA5745">
        <w:t>oordinator(s) regarding any actions involving employees in these areas.</w:t>
      </w:r>
    </w:p>
    <w:p w14:paraId="19A2E0DD"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4"/>
        <w:gridCol w:w="2601"/>
        <w:gridCol w:w="2781"/>
        <w:gridCol w:w="2334"/>
      </w:tblGrid>
      <w:tr w:rsidR="00FE0F3C" w:rsidRPr="00274A5A" w14:paraId="466780F6" w14:textId="77777777">
        <w:tc>
          <w:tcPr>
            <w:tcW w:w="10296" w:type="dxa"/>
            <w:gridSpan w:val="4"/>
            <w:shd w:val="clear" w:color="auto" w:fill="auto"/>
          </w:tcPr>
          <w:p w14:paraId="18994864" w14:textId="77777777" w:rsidR="00FE0F3C" w:rsidRPr="00FA5745" w:rsidRDefault="00AD0BAD" w:rsidP="0064136B">
            <w:pPr>
              <w:pStyle w:val="aMAPTitle"/>
            </w:pPr>
            <w:r>
              <w:lastRenderedPageBreak/>
              <w:br w:type="page"/>
            </w:r>
            <w:r>
              <w:br w:type="page"/>
            </w:r>
            <w:r w:rsidR="00FE0F3C" w:rsidRPr="00FA5745">
              <w:br w:type="page"/>
              <w:t>MEDICATION ADMINISTRATION PROGRAM</w:t>
            </w:r>
          </w:p>
          <w:p w14:paraId="4B7AF074" w14:textId="77777777" w:rsidR="00FE0F3C" w:rsidRPr="00FA5745" w:rsidRDefault="00FE0F3C" w:rsidP="0064136B">
            <w:pPr>
              <w:pStyle w:val="aMAPTitle"/>
            </w:pPr>
            <w:r w:rsidRPr="00FA5745">
              <w:t>POLICY MANUAL</w:t>
            </w:r>
          </w:p>
        </w:tc>
      </w:tr>
      <w:tr w:rsidR="00FE0F3C" w:rsidRPr="00274A5A" w14:paraId="61E72846" w14:textId="77777777">
        <w:tc>
          <w:tcPr>
            <w:tcW w:w="2415" w:type="dxa"/>
            <w:shd w:val="clear" w:color="auto" w:fill="auto"/>
          </w:tcPr>
          <w:p w14:paraId="0BCB29A6" w14:textId="77777777" w:rsidR="00FE0F3C" w:rsidRPr="00274A5A" w:rsidRDefault="00FE0F3C" w:rsidP="005B3446">
            <w:pPr>
              <w:pStyle w:val="aPolicyBoxTitle"/>
              <w:rPr>
                <w:sz w:val="23"/>
                <w:szCs w:val="23"/>
              </w:rPr>
            </w:pPr>
          </w:p>
        </w:tc>
        <w:tc>
          <w:tcPr>
            <w:tcW w:w="7881" w:type="dxa"/>
            <w:gridSpan w:val="3"/>
            <w:shd w:val="clear" w:color="auto" w:fill="auto"/>
          </w:tcPr>
          <w:p w14:paraId="0C097556" w14:textId="77777777" w:rsidR="00FE0F3C" w:rsidRPr="00274A5A" w:rsidRDefault="00FE0F3C" w:rsidP="00246F0F">
            <w:pPr>
              <w:pStyle w:val="aTOC2"/>
              <w:rPr>
                <w:sz w:val="23"/>
                <w:szCs w:val="23"/>
              </w:rPr>
            </w:pPr>
          </w:p>
        </w:tc>
      </w:tr>
      <w:tr w:rsidR="00FE0F3C" w:rsidRPr="00274A5A" w14:paraId="4FC1AF28" w14:textId="77777777">
        <w:tc>
          <w:tcPr>
            <w:tcW w:w="2415" w:type="dxa"/>
            <w:shd w:val="clear" w:color="auto" w:fill="auto"/>
          </w:tcPr>
          <w:p w14:paraId="7C0102EE" w14:textId="77777777" w:rsidR="00FE0F3C" w:rsidRPr="00274A5A" w:rsidRDefault="00FE0F3C" w:rsidP="005B3446">
            <w:pPr>
              <w:pStyle w:val="aPolicyBoxTitle"/>
              <w:rPr>
                <w:sz w:val="23"/>
                <w:szCs w:val="23"/>
              </w:rPr>
            </w:pPr>
            <w:r w:rsidRPr="00274A5A">
              <w:rPr>
                <w:sz w:val="23"/>
                <w:szCs w:val="23"/>
              </w:rPr>
              <w:t>Policy No. &amp; Issue</w:t>
            </w:r>
          </w:p>
        </w:tc>
        <w:tc>
          <w:tcPr>
            <w:tcW w:w="7881" w:type="dxa"/>
            <w:gridSpan w:val="3"/>
            <w:shd w:val="clear" w:color="auto" w:fill="auto"/>
          </w:tcPr>
          <w:p w14:paraId="4DDA6E2E" w14:textId="77777777" w:rsidR="00FE0F3C" w:rsidRPr="00FA5745" w:rsidRDefault="00AC0F7B" w:rsidP="0064136B">
            <w:pPr>
              <w:pStyle w:val="aTOC2"/>
            </w:pPr>
            <w:bookmarkStart w:id="25" w:name="_Toc233100512"/>
            <w:bookmarkStart w:id="26" w:name="PolicyNoMAPTestingApplication"/>
            <w:bookmarkStart w:id="27" w:name="_Toc407722057"/>
            <w:r w:rsidRPr="00FA5745">
              <w:t>02-</w:t>
            </w:r>
            <w:r w:rsidR="009137CC">
              <w:t>4</w:t>
            </w:r>
            <w:bookmarkEnd w:id="26"/>
            <w:r w:rsidRPr="00FA5745">
              <w:t xml:space="preserve"> </w:t>
            </w:r>
            <w:r w:rsidR="00FE0F3C" w:rsidRPr="00FA5745">
              <w:t>MAP Testing Application</w:t>
            </w:r>
            <w:bookmarkEnd w:id="25"/>
            <w:bookmarkEnd w:id="27"/>
          </w:p>
        </w:tc>
      </w:tr>
      <w:tr w:rsidR="00FE0F3C" w:rsidRPr="00274A5A" w14:paraId="38C45BC1" w14:textId="77777777">
        <w:tc>
          <w:tcPr>
            <w:tcW w:w="2415" w:type="dxa"/>
            <w:shd w:val="clear" w:color="auto" w:fill="auto"/>
          </w:tcPr>
          <w:p w14:paraId="54696034" w14:textId="77777777" w:rsidR="00FE0F3C" w:rsidRPr="00274A5A" w:rsidRDefault="00FE0F3C" w:rsidP="005B3446">
            <w:pPr>
              <w:pStyle w:val="aPolicyBoxTitle"/>
              <w:rPr>
                <w:sz w:val="23"/>
                <w:szCs w:val="23"/>
              </w:rPr>
            </w:pPr>
            <w:r w:rsidRPr="00274A5A">
              <w:rPr>
                <w:sz w:val="23"/>
                <w:szCs w:val="23"/>
              </w:rPr>
              <w:t>Policy Source</w:t>
            </w:r>
          </w:p>
        </w:tc>
        <w:tc>
          <w:tcPr>
            <w:tcW w:w="7881" w:type="dxa"/>
            <w:gridSpan w:val="3"/>
            <w:shd w:val="clear" w:color="auto" w:fill="auto"/>
          </w:tcPr>
          <w:p w14:paraId="699CA073" w14:textId="77777777" w:rsidR="00FE0F3C" w:rsidRPr="00274A5A" w:rsidRDefault="00C5490E" w:rsidP="003B7D4A">
            <w:pPr>
              <w:pStyle w:val="aPolBoxText"/>
              <w:rPr>
                <w:sz w:val="23"/>
                <w:szCs w:val="23"/>
              </w:rPr>
            </w:pPr>
            <w:r w:rsidRPr="00274A5A">
              <w:rPr>
                <w:sz w:val="23"/>
                <w:szCs w:val="23"/>
              </w:rPr>
              <w:t xml:space="preserve">DMR/DDS Forms                                       </w:t>
            </w:r>
            <w:r w:rsidR="00D556A8" w:rsidRPr="00274A5A">
              <w:rPr>
                <w:sz w:val="23"/>
                <w:szCs w:val="23"/>
              </w:rPr>
              <w:t>D&amp;SDT</w:t>
            </w:r>
            <w:r w:rsidR="00FE46BB" w:rsidRPr="00274A5A">
              <w:rPr>
                <w:sz w:val="23"/>
                <w:szCs w:val="23"/>
              </w:rPr>
              <w:t xml:space="preserve"> Form</w:t>
            </w:r>
          </w:p>
        </w:tc>
      </w:tr>
      <w:tr w:rsidR="00FE0F3C" w:rsidRPr="00274A5A" w14:paraId="0518A7A9" w14:textId="77777777">
        <w:tc>
          <w:tcPr>
            <w:tcW w:w="2415" w:type="dxa"/>
            <w:shd w:val="clear" w:color="auto" w:fill="auto"/>
          </w:tcPr>
          <w:p w14:paraId="6000DE3E" w14:textId="77777777" w:rsidR="00FE0F3C" w:rsidRPr="00274A5A" w:rsidRDefault="00FE0F3C" w:rsidP="005B3446">
            <w:pPr>
              <w:pStyle w:val="aPolicyBoxTitle"/>
              <w:rPr>
                <w:sz w:val="23"/>
                <w:szCs w:val="23"/>
              </w:rPr>
            </w:pPr>
            <w:r w:rsidRPr="00274A5A">
              <w:rPr>
                <w:sz w:val="23"/>
                <w:szCs w:val="23"/>
              </w:rPr>
              <w:t>Issued Date:</w:t>
            </w:r>
          </w:p>
        </w:tc>
        <w:tc>
          <w:tcPr>
            <w:tcW w:w="2661" w:type="dxa"/>
            <w:shd w:val="clear" w:color="auto" w:fill="auto"/>
          </w:tcPr>
          <w:p w14:paraId="1C5AD647" w14:textId="77777777" w:rsidR="00FE0F3C" w:rsidRPr="00274A5A" w:rsidRDefault="00AC0F7B" w:rsidP="003B7D4A">
            <w:pPr>
              <w:pStyle w:val="aPolBoxText"/>
              <w:rPr>
                <w:sz w:val="23"/>
                <w:szCs w:val="23"/>
              </w:rPr>
            </w:pPr>
            <w:r w:rsidRPr="00274A5A">
              <w:rPr>
                <w:sz w:val="23"/>
                <w:szCs w:val="23"/>
              </w:rPr>
              <w:t>04/97</w:t>
            </w:r>
            <w:r w:rsidR="00C5490E" w:rsidRPr="00274A5A">
              <w:rPr>
                <w:sz w:val="23"/>
                <w:szCs w:val="23"/>
              </w:rPr>
              <w:t xml:space="preserve">           8/01/00</w:t>
            </w:r>
          </w:p>
        </w:tc>
        <w:tc>
          <w:tcPr>
            <w:tcW w:w="2841" w:type="dxa"/>
            <w:shd w:val="clear" w:color="auto" w:fill="auto"/>
          </w:tcPr>
          <w:p w14:paraId="63DB2EE4" w14:textId="77777777" w:rsidR="00FE0F3C" w:rsidRPr="00274A5A" w:rsidRDefault="00FE0F3C" w:rsidP="005B3446">
            <w:pPr>
              <w:pStyle w:val="aPolicyBoxTitle"/>
              <w:rPr>
                <w:sz w:val="23"/>
                <w:szCs w:val="23"/>
              </w:rPr>
            </w:pPr>
            <w:r w:rsidRPr="00274A5A">
              <w:rPr>
                <w:sz w:val="23"/>
                <w:szCs w:val="23"/>
              </w:rPr>
              <w:t>Last Revision Date:</w:t>
            </w:r>
          </w:p>
        </w:tc>
        <w:tc>
          <w:tcPr>
            <w:tcW w:w="2379" w:type="dxa"/>
            <w:shd w:val="clear" w:color="auto" w:fill="auto"/>
          </w:tcPr>
          <w:p w14:paraId="6AA2DD82" w14:textId="77777777" w:rsidR="00FE0F3C" w:rsidRPr="00274A5A" w:rsidRDefault="00B51073" w:rsidP="003B7D4A">
            <w:pPr>
              <w:pStyle w:val="aPolBoxText"/>
              <w:rPr>
                <w:sz w:val="23"/>
                <w:szCs w:val="23"/>
              </w:rPr>
            </w:pPr>
            <w:r w:rsidRPr="00274A5A">
              <w:rPr>
                <w:sz w:val="23"/>
                <w:szCs w:val="23"/>
              </w:rPr>
              <w:t>12</w:t>
            </w:r>
            <w:r w:rsidR="000B7BCE" w:rsidRPr="00274A5A">
              <w:rPr>
                <w:sz w:val="23"/>
                <w:szCs w:val="23"/>
              </w:rPr>
              <w:t>/01/11</w:t>
            </w:r>
          </w:p>
        </w:tc>
      </w:tr>
    </w:tbl>
    <w:p w14:paraId="1DE4B34C" w14:textId="77777777" w:rsidR="00F2600E" w:rsidRPr="00C51DF3" w:rsidRDefault="00F2600E" w:rsidP="00C51DF3">
      <w:pPr>
        <w:pStyle w:val="aadvisory"/>
      </w:pPr>
    </w:p>
    <w:p w14:paraId="69BF2739" w14:textId="4CF70AA4" w:rsidR="00AD0BAD" w:rsidRDefault="00F2600E" w:rsidP="006F18A3">
      <w:pPr>
        <w:pStyle w:val="aadvisory"/>
      </w:pPr>
      <w:r w:rsidRPr="00C51DF3">
        <w:t xml:space="preserve">APPLICATIONS FOR MAP TESTING MAY BE DOWNLOADED </w:t>
      </w:r>
      <w:r w:rsidR="009137CC">
        <w:t>FROM THE</w:t>
      </w:r>
      <w:r w:rsidRPr="00C51DF3">
        <w:t xml:space="preserve"> </w:t>
      </w:r>
      <w:r w:rsidR="009137CC">
        <w:t xml:space="preserve">D&amp;S DIVERSIFIED </w:t>
      </w:r>
      <w:r w:rsidR="00DC2998">
        <w:t>TECHNOLOGIES</w:t>
      </w:r>
      <w:r w:rsidR="002D6704">
        <w:t xml:space="preserve"> </w:t>
      </w:r>
      <w:r w:rsidRPr="00C51DF3">
        <w:t xml:space="preserve">WEBSITE </w:t>
      </w:r>
      <w:r w:rsidRPr="00C51DF3">
        <w:rPr>
          <w:rStyle w:val="aDocTileRef"/>
        </w:rPr>
        <w:t xml:space="preserve">(see Policy </w:t>
      </w:r>
      <w:r w:rsidR="00FC626F" w:rsidRPr="00C51DF3">
        <w:rPr>
          <w:rStyle w:val="aDocTileRef"/>
        </w:rPr>
        <w:t>No.</w:t>
      </w:r>
      <w:r w:rsidR="007D11AD">
        <w:rPr>
          <w:rStyle w:val="aDocTileRef"/>
        </w:rPr>
        <w:t xml:space="preserve"> </w:t>
      </w:r>
      <w:r w:rsidR="00E4020B">
        <w:rPr>
          <w:rStyle w:val="aDocTileRef"/>
        </w:rPr>
        <w:fldChar w:fldCharType="begin"/>
      </w:r>
      <w:r w:rsidR="00E4020B">
        <w:rPr>
          <w:rStyle w:val="aDocTileRef"/>
        </w:rPr>
        <w:instrText xml:space="preserve"> REF PolicyNoContacts \h </w:instrText>
      </w:r>
      <w:r w:rsidR="00B73231" w:rsidRPr="00E4020B">
        <w:rPr>
          <w:i w:val="0"/>
        </w:rPr>
      </w:r>
      <w:r w:rsidR="00E4020B">
        <w:rPr>
          <w:rStyle w:val="aDocTileRef"/>
        </w:rPr>
        <w:fldChar w:fldCharType="separate"/>
      </w:r>
      <w:r w:rsidR="00BB67E0" w:rsidRPr="00FA5745">
        <w:t>17-1</w:t>
      </w:r>
      <w:r w:rsidR="00E4020B">
        <w:rPr>
          <w:rStyle w:val="aDocTileRef"/>
        </w:rPr>
        <w:fldChar w:fldCharType="end"/>
      </w:r>
      <w:r w:rsidR="00E4020B">
        <w:rPr>
          <w:rStyle w:val="aDocTileRef"/>
        </w:rPr>
        <w:t xml:space="preserve"> </w:t>
      </w:r>
      <w:r w:rsidR="00AF07B8">
        <w:rPr>
          <w:rStyle w:val="aDocTileRef"/>
        </w:rPr>
        <w:t xml:space="preserve">on page </w:t>
      </w:r>
      <w:r w:rsidR="00E4020B">
        <w:rPr>
          <w:rStyle w:val="aDocTileRef"/>
        </w:rPr>
        <w:fldChar w:fldCharType="begin"/>
      </w:r>
      <w:r w:rsidR="00E4020B">
        <w:rPr>
          <w:rStyle w:val="aDocTileRef"/>
        </w:rPr>
        <w:instrText xml:space="preserve"> PAGEREF PolicyNoContacts \h </w:instrText>
      </w:r>
      <w:r w:rsidR="00B73231" w:rsidRPr="00E4020B">
        <w:rPr>
          <w:i w:val="0"/>
        </w:rPr>
      </w:r>
      <w:r w:rsidR="00E4020B">
        <w:rPr>
          <w:rStyle w:val="aDocTileRef"/>
        </w:rPr>
        <w:fldChar w:fldCharType="separate"/>
      </w:r>
      <w:r w:rsidR="00BB67E0">
        <w:rPr>
          <w:rStyle w:val="aDocTileRef"/>
          <w:noProof/>
        </w:rPr>
        <w:t>193</w:t>
      </w:r>
      <w:r w:rsidR="00E4020B">
        <w:rPr>
          <w:rStyle w:val="aDocTileRef"/>
        </w:rPr>
        <w:fldChar w:fldCharType="end"/>
      </w:r>
      <w:r w:rsidR="00E4020B">
        <w:rPr>
          <w:rStyle w:val="aDocTileRef"/>
        </w:rPr>
        <w:t xml:space="preserve"> </w:t>
      </w:r>
      <w:r w:rsidRPr="00C51DF3">
        <w:rPr>
          <w:rStyle w:val="aDocTileRef"/>
        </w:rPr>
        <w:t>for website access information)</w:t>
      </w:r>
      <w:r w:rsidRPr="00C51DF3">
        <w:t>.</w:t>
      </w:r>
    </w:p>
    <w:p w14:paraId="6550B3E2"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64"/>
        <w:gridCol w:w="2601"/>
        <w:gridCol w:w="2781"/>
        <w:gridCol w:w="2334"/>
      </w:tblGrid>
      <w:tr w:rsidR="00AC0F7B" w:rsidRPr="00274A5A" w14:paraId="60DD5BAD" w14:textId="77777777">
        <w:tc>
          <w:tcPr>
            <w:tcW w:w="10296" w:type="dxa"/>
            <w:gridSpan w:val="4"/>
            <w:shd w:val="clear" w:color="auto" w:fill="auto"/>
          </w:tcPr>
          <w:p w14:paraId="6411E0CE" w14:textId="77777777" w:rsidR="00AC0F7B" w:rsidRPr="00FA5745" w:rsidRDefault="00AD0BAD" w:rsidP="0064136B">
            <w:pPr>
              <w:pStyle w:val="aMAPTitle"/>
            </w:pPr>
            <w:r>
              <w:lastRenderedPageBreak/>
              <w:br w:type="page"/>
            </w:r>
            <w:r w:rsidR="00AC0F7B" w:rsidRPr="00FA5745">
              <w:br w:type="page"/>
              <w:t>MEDICATION ADMINISTRATION PROGRAM</w:t>
            </w:r>
          </w:p>
          <w:p w14:paraId="1CEA3AC5" w14:textId="77777777" w:rsidR="00AC0F7B" w:rsidRPr="00FA5745" w:rsidRDefault="00AC0F7B" w:rsidP="0064136B">
            <w:pPr>
              <w:pStyle w:val="aMAPTitle"/>
            </w:pPr>
            <w:r w:rsidRPr="00FA5745">
              <w:t>POLICY MANUAL</w:t>
            </w:r>
          </w:p>
        </w:tc>
      </w:tr>
      <w:tr w:rsidR="00AC0F7B" w:rsidRPr="00274A5A" w14:paraId="575ED7D4" w14:textId="77777777">
        <w:tc>
          <w:tcPr>
            <w:tcW w:w="2415" w:type="dxa"/>
            <w:shd w:val="clear" w:color="auto" w:fill="auto"/>
          </w:tcPr>
          <w:p w14:paraId="2712D9F6" w14:textId="77777777" w:rsidR="00AC0F7B" w:rsidRPr="00274A5A" w:rsidRDefault="00AC0F7B" w:rsidP="005B3446">
            <w:pPr>
              <w:pStyle w:val="aPolicyBoxTitle"/>
              <w:rPr>
                <w:sz w:val="23"/>
                <w:szCs w:val="23"/>
              </w:rPr>
            </w:pPr>
          </w:p>
        </w:tc>
        <w:tc>
          <w:tcPr>
            <w:tcW w:w="7881" w:type="dxa"/>
            <w:gridSpan w:val="3"/>
            <w:shd w:val="clear" w:color="auto" w:fill="auto"/>
          </w:tcPr>
          <w:p w14:paraId="19406B3E" w14:textId="77777777" w:rsidR="00AC0F7B" w:rsidRPr="00274A5A" w:rsidRDefault="00AC0F7B" w:rsidP="00246F0F">
            <w:pPr>
              <w:pStyle w:val="aTOC2"/>
              <w:rPr>
                <w:sz w:val="23"/>
                <w:szCs w:val="23"/>
              </w:rPr>
            </w:pPr>
          </w:p>
        </w:tc>
      </w:tr>
      <w:tr w:rsidR="00AC0F7B" w:rsidRPr="00274A5A" w14:paraId="6B1DEE9B" w14:textId="77777777">
        <w:tc>
          <w:tcPr>
            <w:tcW w:w="2415" w:type="dxa"/>
            <w:shd w:val="clear" w:color="auto" w:fill="auto"/>
          </w:tcPr>
          <w:p w14:paraId="6C8AC398" w14:textId="77777777" w:rsidR="00AC0F7B" w:rsidRPr="00274A5A" w:rsidRDefault="00AC0F7B" w:rsidP="005B3446">
            <w:pPr>
              <w:pStyle w:val="aPolicyBoxTitle"/>
              <w:rPr>
                <w:sz w:val="23"/>
                <w:szCs w:val="23"/>
              </w:rPr>
            </w:pPr>
            <w:r w:rsidRPr="00274A5A">
              <w:rPr>
                <w:sz w:val="23"/>
                <w:szCs w:val="23"/>
              </w:rPr>
              <w:t>Policy No. &amp; Issue</w:t>
            </w:r>
          </w:p>
        </w:tc>
        <w:tc>
          <w:tcPr>
            <w:tcW w:w="7881" w:type="dxa"/>
            <w:gridSpan w:val="3"/>
            <w:shd w:val="clear" w:color="auto" w:fill="auto"/>
          </w:tcPr>
          <w:p w14:paraId="227E876C" w14:textId="77777777" w:rsidR="00AC0F7B" w:rsidRPr="00FA5745" w:rsidRDefault="00AC0F7B" w:rsidP="0064136B">
            <w:pPr>
              <w:pStyle w:val="aTOC2"/>
            </w:pPr>
            <w:bookmarkStart w:id="28" w:name="_Toc233100513"/>
            <w:bookmarkStart w:id="29" w:name="_Toc407722058"/>
            <w:r w:rsidRPr="00FA5745">
              <w:t>02-</w:t>
            </w:r>
            <w:r w:rsidR="00D556A8">
              <w:t>5</w:t>
            </w:r>
            <w:r w:rsidRPr="00FA5745">
              <w:t xml:space="preserve"> MAP Pre-testing</w:t>
            </w:r>
            <w:bookmarkEnd w:id="28"/>
            <w:bookmarkEnd w:id="29"/>
          </w:p>
        </w:tc>
      </w:tr>
      <w:tr w:rsidR="00AC0F7B" w:rsidRPr="00274A5A" w14:paraId="6C149267" w14:textId="77777777">
        <w:tc>
          <w:tcPr>
            <w:tcW w:w="2415" w:type="dxa"/>
            <w:shd w:val="clear" w:color="auto" w:fill="auto"/>
          </w:tcPr>
          <w:p w14:paraId="7657AF3C" w14:textId="77777777" w:rsidR="00AC0F7B" w:rsidRPr="00274A5A" w:rsidRDefault="00AC0F7B" w:rsidP="005B3446">
            <w:pPr>
              <w:pStyle w:val="aPolicyBoxTitle"/>
              <w:rPr>
                <w:sz w:val="23"/>
                <w:szCs w:val="23"/>
              </w:rPr>
            </w:pPr>
            <w:r w:rsidRPr="00274A5A">
              <w:rPr>
                <w:sz w:val="23"/>
                <w:szCs w:val="23"/>
              </w:rPr>
              <w:t>Policy Source</w:t>
            </w:r>
          </w:p>
        </w:tc>
        <w:tc>
          <w:tcPr>
            <w:tcW w:w="7881" w:type="dxa"/>
            <w:gridSpan w:val="3"/>
            <w:shd w:val="clear" w:color="auto" w:fill="auto"/>
          </w:tcPr>
          <w:p w14:paraId="1CEA859D" w14:textId="77777777" w:rsidR="00AC0F7B" w:rsidRPr="00274A5A" w:rsidRDefault="00602D20" w:rsidP="003B7D4A">
            <w:pPr>
              <w:pStyle w:val="aPolBoxText"/>
              <w:rPr>
                <w:sz w:val="23"/>
                <w:szCs w:val="23"/>
              </w:rPr>
            </w:pPr>
            <w:r w:rsidRPr="00274A5A">
              <w:rPr>
                <w:sz w:val="23"/>
                <w:szCs w:val="23"/>
              </w:rPr>
              <w:t xml:space="preserve">MAP </w:t>
            </w:r>
            <w:r w:rsidR="00AC0F7B" w:rsidRPr="00274A5A">
              <w:rPr>
                <w:sz w:val="23"/>
                <w:szCs w:val="23"/>
              </w:rPr>
              <w:t>Policy Manual</w:t>
            </w:r>
          </w:p>
        </w:tc>
      </w:tr>
      <w:tr w:rsidR="00AC0F7B" w:rsidRPr="00274A5A" w14:paraId="127E66F9" w14:textId="77777777">
        <w:tc>
          <w:tcPr>
            <w:tcW w:w="2415" w:type="dxa"/>
            <w:shd w:val="clear" w:color="auto" w:fill="auto"/>
          </w:tcPr>
          <w:p w14:paraId="6C41665D" w14:textId="77777777" w:rsidR="00AC0F7B" w:rsidRPr="00274A5A" w:rsidRDefault="00AC0F7B" w:rsidP="005B3446">
            <w:pPr>
              <w:pStyle w:val="aPolicyBoxTitle"/>
              <w:rPr>
                <w:sz w:val="23"/>
                <w:szCs w:val="23"/>
              </w:rPr>
            </w:pPr>
            <w:r w:rsidRPr="00274A5A">
              <w:rPr>
                <w:sz w:val="23"/>
                <w:szCs w:val="23"/>
              </w:rPr>
              <w:t>Issued Date:</w:t>
            </w:r>
          </w:p>
        </w:tc>
        <w:tc>
          <w:tcPr>
            <w:tcW w:w="2661" w:type="dxa"/>
            <w:shd w:val="clear" w:color="auto" w:fill="auto"/>
          </w:tcPr>
          <w:p w14:paraId="2400DBD2" w14:textId="77777777" w:rsidR="00AC0F7B" w:rsidRPr="00274A5A" w:rsidRDefault="00AC0F7B" w:rsidP="003B7D4A">
            <w:pPr>
              <w:pStyle w:val="aPolBoxText"/>
              <w:rPr>
                <w:sz w:val="23"/>
                <w:szCs w:val="23"/>
              </w:rPr>
            </w:pPr>
            <w:r w:rsidRPr="00274A5A">
              <w:rPr>
                <w:sz w:val="23"/>
                <w:szCs w:val="23"/>
              </w:rPr>
              <w:t>9/30/03</w:t>
            </w:r>
          </w:p>
        </w:tc>
        <w:tc>
          <w:tcPr>
            <w:tcW w:w="2841" w:type="dxa"/>
            <w:shd w:val="clear" w:color="auto" w:fill="auto"/>
          </w:tcPr>
          <w:p w14:paraId="4FFDDFA1" w14:textId="77777777" w:rsidR="00AC0F7B" w:rsidRPr="00274A5A" w:rsidRDefault="00AC0F7B" w:rsidP="005B3446">
            <w:pPr>
              <w:pStyle w:val="aPolicyBoxTitle"/>
              <w:rPr>
                <w:sz w:val="23"/>
                <w:szCs w:val="23"/>
              </w:rPr>
            </w:pPr>
            <w:r w:rsidRPr="00274A5A">
              <w:rPr>
                <w:sz w:val="23"/>
                <w:szCs w:val="23"/>
              </w:rPr>
              <w:t>Last Revision Date:</w:t>
            </w:r>
          </w:p>
        </w:tc>
        <w:tc>
          <w:tcPr>
            <w:tcW w:w="2379" w:type="dxa"/>
            <w:shd w:val="clear" w:color="auto" w:fill="auto"/>
          </w:tcPr>
          <w:p w14:paraId="5979033F" w14:textId="77777777" w:rsidR="00AC0F7B" w:rsidRPr="00274A5A" w:rsidRDefault="00D9660B" w:rsidP="003B7D4A">
            <w:pPr>
              <w:pStyle w:val="aPolBoxText"/>
              <w:rPr>
                <w:sz w:val="23"/>
                <w:szCs w:val="23"/>
              </w:rPr>
            </w:pPr>
            <w:r>
              <w:rPr>
                <w:sz w:val="23"/>
                <w:szCs w:val="23"/>
              </w:rPr>
              <w:t>10</w:t>
            </w:r>
            <w:r w:rsidR="001F69B3">
              <w:rPr>
                <w:sz w:val="23"/>
                <w:szCs w:val="23"/>
              </w:rPr>
              <w:t>/01/13</w:t>
            </w:r>
          </w:p>
        </w:tc>
      </w:tr>
    </w:tbl>
    <w:p w14:paraId="16412531" w14:textId="77777777" w:rsidR="00FE0F3C" w:rsidRPr="00FA5745" w:rsidRDefault="00FE0F3C" w:rsidP="00C51DF3">
      <w:pPr>
        <w:pStyle w:val="aBaseParagraph"/>
      </w:pPr>
    </w:p>
    <w:p w14:paraId="5C3C8E42" w14:textId="77777777" w:rsidR="00F2600E" w:rsidRPr="00FA5745" w:rsidRDefault="00845D91" w:rsidP="001A761A">
      <w:pPr>
        <w:pStyle w:val="a1Para"/>
        <w:numPr>
          <w:ilvl w:val="0"/>
          <w:numId w:val="58"/>
        </w:numPr>
      </w:pPr>
      <w:r>
        <w:t>Staff are</w:t>
      </w:r>
      <w:r w:rsidR="00F2600E" w:rsidRPr="00FA5745">
        <w:t xml:space="preserve"> required to pass </w:t>
      </w:r>
      <w:r w:rsidR="00F21F72">
        <w:t xml:space="preserve">a </w:t>
      </w:r>
      <w:r w:rsidR="00F21F72" w:rsidRPr="00FA5745">
        <w:t>Standardized</w:t>
      </w:r>
      <w:r w:rsidR="00EC0E0E">
        <w:t xml:space="preserve"> Knowledge</w:t>
      </w:r>
      <w:r w:rsidR="001F69B3">
        <w:t xml:space="preserve"> Pretest, </w:t>
      </w:r>
      <w:r w:rsidR="00EC0E0E">
        <w:t xml:space="preserve">a Transcription Skills Pretest, </w:t>
      </w:r>
      <w:r w:rsidR="001F69B3">
        <w:t xml:space="preserve">and a Medication Administration </w:t>
      </w:r>
      <w:r w:rsidR="00E06553">
        <w:t>Demonstration</w:t>
      </w:r>
      <w:r w:rsidR="001F69B3">
        <w:t xml:space="preserve"> Pretest </w:t>
      </w:r>
      <w:r w:rsidR="00EC0E0E">
        <w:t>before he/she</w:t>
      </w:r>
      <w:r w:rsidR="00E11A2D">
        <w:t xml:space="preserve"> can apply to take MAP Certification Testing</w:t>
      </w:r>
      <w:r w:rsidR="00F2600E" w:rsidRPr="00FA5745">
        <w:t>.</w:t>
      </w:r>
    </w:p>
    <w:p w14:paraId="1A2A626E" w14:textId="77777777" w:rsidR="00F2600E" w:rsidRPr="00FA5745" w:rsidRDefault="00E11A2D" w:rsidP="009D7EAB">
      <w:pPr>
        <w:pStyle w:val="abPara"/>
      </w:pPr>
      <w:r>
        <w:t xml:space="preserve">Staff must complete </w:t>
      </w:r>
      <w:r w:rsidR="00F2600E" w:rsidRPr="00FA5745">
        <w:t xml:space="preserve">MAP Certification </w:t>
      </w:r>
      <w:r>
        <w:t>Training</w:t>
      </w:r>
      <w:r w:rsidR="00F2600E" w:rsidRPr="00FA5745">
        <w:t xml:space="preserve"> taught by an Approved MAP Trainer.</w:t>
      </w:r>
    </w:p>
    <w:p w14:paraId="670ED161" w14:textId="77777777" w:rsidR="005D7EAB" w:rsidRDefault="00F2600E" w:rsidP="009D7EAB">
      <w:pPr>
        <w:pStyle w:val="abPara"/>
      </w:pPr>
      <w:r w:rsidRPr="00FA5745">
        <w:t xml:space="preserve">Upon completion of the </w:t>
      </w:r>
      <w:r w:rsidR="00EC0E0E">
        <w:t xml:space="preserve">MAP </w:t>
      </w:r>
      <w:r w:rsidRPr="00FA5745">
        <w:t xml:space="preserve">Certification </w:t>
      </w:r>
      <w:r w:rsidR="00E11A2D">
        <w:t>Training</w:t>
      </w:r>
      <w:r w:rsidRPr="00FA5745">
        <w:t>, an Approved MAP Trainer</w:t>
      </w:r>
      <w:r w:rsidR="00F21F72">
        <w:t>,</w:t>
      </w:r>
      <w:r w:rsidRPr="00FA5745">
        <w:t xml:space="preserve"> or a Designated Test Administrator</w:t>
      </w:r>
      <w:r w:rsidR="00EC0E0E">
        <w:t>,</w:t>
      </w:r>
      <w:r w:rsidRPr="00FA5745">
        <w:t xml:space="preserve"> will administer </w:t>
      </w:r>
      <w:r w:rsidR="00EC0E0E">
        <w:t>the</w:t>
      </w:r>
      <w:r w:rsidR="00F21F72">
        <w:t xml:space="preserve"> </w:t>
      </w:r>
      <w:r w:rsidR="00EC0E0E">
        <w:t>D&amp;</w:t>
      </w:r>
      <w:r w:rsidR="002D6704">
        <w:t xml:space="preserve">S Diversified Technologies </w:t>
      </w:r>
      <w:r w:rsidR="00EC0E0E">
        <w:t>issued Pretests</w:t>
      </w:r>
      <w:r w:rsidRPr="00FA5745">
        <w:t xml:space="preserve">. </w:t>
      </w:r>
    </w:p>
    <w:p w14:paraId="3E8351A7" w14:textId="77777777" w:rsidR="00F2600E" w:rsidRPr="00FA5745" w:rsidRDefault="00F2600E" w:rsidP="009D7EAB">
      <w:pPr>
        <w:pStyle w:val="aiiipara"/>
      </w:pPr>
      <w:r w:rsidRPr="00FA5745">
        <w:t>A Designated Tes</w:t>
      </w:r>
      <w:r w:rsidR="00340DDA" w:rsidRPr="00FA5745">
        <w:t>t Administrator is a person</w:t>
      </w:r>
      <w:r w:rsidRPr="00FA5745">
        <w:t xml:space="preserve"> who has been authorized to admi</w:t>
      </w:r>
      <w:r w:rsidR="00EC0E0E">
        <w:t xml:space="preserve">nister the Pretests </w:t>
      </w:r>
      <w:r w:rsidRPr="00FA5745">
        <w:t>by an Approved MAP Trainer.</w:t>
      </w:r>
    </w:p>
    <w:p w14:paraId="4EE03E39" w14:textId="77777777" w:rsidR="00F2600E" w:rsidRPr="00FA5745" w:rsidRDefault="00F21F72" w:rsidP="009D7EAB">
      <w:pPr>
        <w:pStyle w:val="abPara"/>
      </w:pPr>
      <w:r>
        <w:t>Upon successfully passin</w:t>
      </w:r>
      <w:r w:rsidR="00845D91">
        <w:t>g the Pretests, staff</w:t>
      </w:r>
      <w:r>
        <w:t xml:space="preserve"> may </w:t>
      </w:r>
      <w:r w:rsidR="00F2600E" w:rsidRPr="00FA5745">
        <w:t>be schedule</w:t>
      </w:r>
      <w:r w:rsidR="00D556A8">
        <w:t>d to take the</w:t>
      </w:r>
      <w:r w:rsidR="00D556A8" w:rsidRPr="00D556A8">
        <w:t xml:space="preserve"> </w:t>
      </w:r>
      <w:r w:rsidR="002D6704">
        <w:t xml:space="preserve">D&amp;S Diversified Technologies </w:t>
      </w:r>
      <w:r w:rsidR="00845D91">
        <w:t>MAP Certification Test</w:t>
      </w:r>
      <w:r w:rsidR="00F2600E" w:rsidRPr="00FA5745">
        <w:t>.</w:t>
      </w:r>
    </w:p>
    <w:p w14:paraId="0BBFE049" w14:textId="77777777" w:rsidR="009D7EAB" w:rsidRDefault="00845D91" w:rsidP="001A761A">
      <w:pPr>
        <w:pStyle w:val="aiiipara"/>
        <w:numPr>
          <w:ilvl w:val="2"/>
          <w:numId w:val="78"/>
        </w:numPr>
      </w:pPr>
      <w:r>
        <w:t>Staff</w:t>
      </w:r>
      <w:r w:rsidR="00EC0E0E">
        <w:t xml:space="preserve"> must achieve a score of 80% or be</w:t>
      </w:r>
      <w:r w:rsidR="00F21F72">
        <w:t>tter on the Stan</w:t>
      </w:r>
      <w:r w:rsidR="001F69B3">
        <w:t xml:space="preserve">dardized Knowledge Pretest; </w:t>
      </w:r>
      <w:r w:rsidR="00F21F72">
        <w:t>complete an error-free Transcription Skills Pretest</w:t>
      </w:r>
      <w:r w:rsidR="001F69B3">
        <w:t>; and comp</w:t>
      </w:r>
      <w:r w:rsidR="00A82B7E">
        <w:t>lete</w:t>
      </w:r>
      <w:r w:rsidR="001F69B3">
        <w:t xml:space="preserve"> Medication Administration Demonstration </w:t>
      </w:r>
      <w:r w:rsidR="00E06553">
        <w:t>Pretest</w:t>
      </w:r>
      <w:r w:rsidR="00A82B7E">
        <w:t xml:space="preserve"> with a passing score of at least 10 </w:t>
      </w:r>
      <w:r w:rsidR="001A59E0">
        <w:t>(out of 12) demonstrated tasks acceptably performed.</w:t>
      </w:r>
    </w:p>
    <w:p w14:paraId="5B0C003F" w14:textId="77777777" w:rsidR="00F21F72" w:rsidRDefault="003B6DDC" w:rsidP="00845D91">
      <w:pPr>
        <w:pStyle w:val="a4Para"/>
      </w:pPr>
      <w:r>
        <w:t xml:space="preserve">If the staff person does not pass the Pretests, he/she </w:t>
      </w:r>
      <w:r w:rsidR="00F21F72">
        <w:t>may take the Pretests</w:t>
      </w:r>
      <w:r>
        <w:t xml:space="preserve"> again until they</w:t>
      </w:r>
      <w:r w:rsidR="00F21F72">
        <w:t xml:space="preserve"> </w:t>
      </w:r>
      <w:r>
        <w:t>pass</w:t>
      </w:r>
      <w:r w:rsidR="00F21F72">
        <w:t>.</w:t>
      </w:r>
    </w:p>
    <w:p w14:paraId="767265C6" w14:textId="77777777" w:rsidR="00F2600E" w:rsidRPr="00FA5745" w:rsidRDefault="00F2600E" w:rsidP="009D7EAB">
      <w:pPr>
        <w:pStyle w:val="a4Para"/>
      </w:pPr>
      <w:r w:rsidRPr="00FA5745">
        <w:t>Additional training may be provided, if that is available, to the staff person.</w:t>
      </w:r>
    </w:p>
    <w:p w14:paraId="1DB7448F" w14:textId="77777777" w:rsidR="00AD0BAD" w:rsidRDefault="00F2600E" w:rsidP="009D7EAB">
      <w:pPr>
        <w:pStyle w:val="abPara"/>
      </w:pPr>
      <w:r w:rsidRPr="00FA5745">
        <w:t xml:space="preserve">Pretest Answer Sheets are to be maintained by the </w:t>
      </w:r>
      <w:r w:rsidR="00845D91">
        <w:t xml:space="preserve">Service </w:t>
      </w:r>
      <w:r w:rsidRPr="00FA5745">
        <w:t>Provider and be available for review by the DMH</w:t>
      </w:r>
      <w:r w:rsidR="001F69B3">
        <w:t>/DCF</w:t>
      </w:r>
      <w:r w:rsidRPr="00FA5745">
        <w:t xml:space="preserve"> Area or DDS Regional MAP Coordinator upon request.</w:t>
      </w:r>
    </w:p>
    <w:p w14:paraId="1ACDDD85" w14:textId="77777777" w:rsidR="00AD0BAD" w:rsidRDefault="00AD0BAD" w:rsidP="00AD0BAD">
      <w:pPr>
        <w:pStyle w:val="aBaseParagraph"/>
      </w:pPr>
      <w:r>
        <w:br w:type="page"/>
      </w:r>
    </w:p>
    <w:p w14:paraId="66B7FA4D" w14:textId="77777777" w:rsidR="00AD0BAD" w:rsidRDefault="00AD0BAD" w:rsidP="00AD0BAD">
      <w:pPr>
        <w:pStyle w:val="aBaseParagraph"/>
      </w:pPr>
    </w:p>
    <w:tbl>
      <w:tblPr>
        <w:tblW w:w="0" w:type="auto"/>
        <w:tblBorders>
          <w:bottom w:val="single" w:sz="12" w:space="0" w:color="auto"/>
        </w:tblBorders>
        <w:tblLook w:val="01E0" w:firstRow="1" w:lastRow="1" w:firstColumn="1" w:lastColumn="1" w:noHBand="0" w:noVBand="0"/>
      </w:tblPr>
      <w:tblGrid>
        <w:gridCol w:w="2362"/>
        <w:gridCol w:w="2606"/>
        <w:gridCol w:w="2779"/>
        <w:gridCol w:w="2333"/>
      </w:tblGrid>
      <w:tr w:rsidR="00AC0F7B" w:rsidRPr="00274A5A" w14:paraId="3B39438A" w14:textId="77777777">
        <w:tc>
          <w:tcPr>
            <w:tcW w:w="10296" w:type="dxa"/>
            <w:gridSpan w:val="4"/>
            <w:shd w:val="clear" w:color="auto" w:fill="auto"/>
          </w:tcPr>
          <w:p w14:paraId="3B0A44A6" w14:textId="77777777" w:rsidR="00AC0F7B" w:rsidRPr="00FA5745" w:rsidRDefault="00AC0F7B" w:rsidP="0064136B">
            <w:pPr>
              <w:pStyle w:val="aMAPTitle"/>
            </w:pPr>
            <w:r w:rsidRPr="00FA5745">
              <w:br w:type="page"/>
              <w:t>MEDICATION ADMINISTRATION PROGRAM</w:t>
            </w:r>
          </w:p>
          <w:p w14:paraId="13F864A1" w14:textId="77777777" w:rsidR="00AC0F7B" w:rsidRPr="00FA5745" w:rsidRDefault="00AC0F7B" w:rsidP="0064136B">
            <w:pPr>
              <w:pStyle w:val="aMAPTitle"/>
            </w:pPr>
            <w:r w:rsidRPr="00FA5745">
              <w:t>POLICY MANUAL</w:t>
            </w:r>
          </w:p>
        </w:tc>
      </w:tr>
      <w:tr w:rsidR="00AC0F7B" w:rsidRPr="00274A5A" w14:paraId="67CC460A" w14:textId="77777777">
        <w:tc>
          <w:tcPr>
            <w:tcW w:w="2414" w:type="dxa"/>
            <w:shd w:val="clear" w:color="auto" w:fill="auto"/>
          </w:tcPr>
          <w:p w14:paraId="1EE0D0D0" w14:textId="77777777" w:rsidR="00AC0F7B" w:rsidRPr="00274A5A" w:rsidRDefault="00AC0F7B" w:rsidP="005B3446">
            <w:pPr>
              <w:pStyle w:val="aPolicyBoxTitle"/>
              <w:rPr>
                <w:sz w:val="23"/>
                <w:szCs w:val="23"/>
              </w:rPr>
            </w:pPr>
          </w:p>
        </w:tc>
        <w:tc>
          <w:tcPr>
            <w:tcW w:w="7882" w:type="dxa"/>
            <w:gridSpan w:val="3"/>
            <w:shd w:val="clear" w:color="auto" w:fill="auto"/>
          </w:tcPr>
          <w:p w14:paraId="31B78093" w14:textId="77777777" w:rsidR="00AC0F7B" w:rsidRPr="00274A5A" w:rsidRDefault="00AC0F7B" w:rsidP="00246F0F">
            <w:pPr>
              <w:pStyle w:val="aTOC2"/>
              <w:rPr>
                <w:sz w:val="23"/>
                <w:szCs w:val="23"/>
              </w:rPr>
            </w:pPr>
          </w:p>
        </w:tc>
      </w:tr>
      <w:tr w:rsidR="00AC0F7B" w:rsidRPr="00274A5A" w14:paraId="6A07D834" w14:textId="77777777">
        <w:tc>
          <w:tcPr>
            <w:tcW w:w="2414" w:type="dxa"/>
            <w:shd w:val="clear" w:color="auto" w:fill="auto"/>
          </w:tcPr>
          <w:p w14:paraId="22A7E825" w14:textId="77777777" w:rsidR="00AC0F7B" w:rsidRPr="00274A5A" w:rsidRDefault="00AC0F7B" w:rsidP="005B3446">
            <w:pPr>
              <w:pStyle w:val="aPolicyBoxTitle"/>
              <w:rPr>
                <w:sz w:val="23"/>
                <w:szCs w:val="23"/>
              </w:rPr>
            </w:pPr>
            <w:r w:rsidRPr="00274A5A">
              <w:rPr>
                <w:sz w:val="23"/>
                <w:szCs w:val="23"/>
              </w:rPr>
              <w:t>Policy No. &amp; Issue</w:t>
            </w:r>
          </w:p>
        </w:tc>
        <w:tc>
          <w:tcPr>
            <w:tcW w:w="7882" w:type="dxa"/>
            <w:gridSpan w:val="3"/>
            <w:shd w:val="clear" w:color="auto" w:fill="auto"/>
          </w:tcPr>
          <w:p w14:paraId="1E81863F" w14:textId="77777777" w:rsidR="00AC0F7B" w:rsidRPr="00FA5745" w:rsidRDefault="00AC0F7B" w:rsidP="0064136B">
            <w:pPr>
              <w:pStyle w:val="aTOC2"/>
            </w:pPr>
            <w:bookmarkStart w:id="30" w:name="_Toc233100515"/>
            <w:bookmarkStart w:id="31" w:name="_Toc407722059"/>
            <w:r w:rsidRPr="00FA5745">
              <w:t>02</w:t>
            </w:r>
            <w:r w:rsidR="00DC2998">
              <w:t>-</w:t>
            </w:r>
            <w:r w:rsidR="00845D91">
              <w:t>6</w:t>
            </w:r>
            <w:r w:rsidRPr="00FA5745">
              <w:t xml:space="preserve"> Recertification Process</w:t>
            </w:r>
            <w:bookmarkEnd w:id="30"/>
            <w:bookmarkEnd w:id="31"/>
          </w:p>
        </w:tc>
      </w:tr>
      <w:tr w:rsidR="00AC0F7B" w:rsidRPr="00274A5A" w14:paraId="44946F3B" w14:textId="77777777">
        <w:tc>
          <w:tcPr>
            <w:tcW w:w="2414" w:type="dxa"/>
            <w:shd w:val="clear" w:color="auto" w:fill="auto"/>
          </w:tcPr>
          <w:p w14:paraId="49FE415F" w14:textId="77777777" w:rsidR="00AC0F7B" w:rsidRPr="00274A5A" w:rsidRDefault="00AC0F7B" w:rsidP="005B3446">
            <w:pPr>
              <w:pStyle w:val="aPolicyBoxTitle"/>
              <w:rPr>
                <w:sz w:val="23"/>
                <w:szCs w:val="23"/>
              </w:rPr>
            </w:pPr>
            <w:r w:rsidRPr="00274A5A">
              <w:rPr>
                <w:sz w:val="23"/>
                <w:szCs w:val="23"/>
              </w:rPr>
              <w:t>Policy Source</w:t>
            </w:r>
          </w:p>
        </w:tc>
        <w:tc>
          <w:tcPr>
            <w:tcW w:w="7882" w:type="dxa"/>
            <w:gridSpan w:val="3"/>
            <w:shd w:val="clear" w:color="auto" w:fill="auto"/>
          </w:tcPr>
          <w:p w14:paraId="3A1EA45E" w14:textId="77777777" w:rsidR="00AC0F7B" w:rsidRPr="00274A5A" w:rsidRDefault="005D1560" w:rsidP="003B7D4A">
            <w:pPr>
              <w:pStyle w:val="aPolBoxText"/>
              <w:rPr>
                <w:sz w:val="23"/>
                <w:szCs w:val="23"/>
              </w:rPr>
            </w:pPr>
            <w:r w:rsidRPr="00274A5A">
              <w:rPr>
                <w:sz w:val="23"/>
                <w:szCs w:val="23"/>
              </w:rPr>
              <w:t xml:space="preserve">Recertification Evaluation </w:t>
            </w:r>
            <w:r w:rsidR="00AC0F7B" w:rsidRPr="00274A5A">
              <w:rPr>
                <w:sz w:val="23"/>
                <w:szCs w:val="23"/>
              </w:rPr>
              <w:t>Manual</w:t>
            </w:r>
          </w:p>
        </w:tc>
      </w:tr>
      <w:tr w:rsidR="00AC0F7B" w:rsidRPr="00274A5A" w14:paraId="081A6D05" w14:textId="77777777">
        <w:tc>
          <w:tcPr>
            <w:tcW w:w="2414" w:type="dxa"/>
            <w:shd w:val="clear" w:color="auto" w:fill="auto"/>
          </w:tcPr>
          <w:p w14:paraId="0D7C1669" w14:textId="77777777" w:rsidR="00AC0F7B" w:rsidRPr="00274A5A" w:rsidRDefault="00AC0F7B" w:rsidP="005B3446">
            <w:pPr>
              <w:pStyle w:val="aPolicyBoxTitle"/>
              <w:rPr>
                <w:sz w:val="23"/>
                <w:szCs w:val="23"/>
              </w:rPr>
            </w:pPr>
            <w:r w:rsidRPr="00274A5A">
              <w:rPr>
                <w:sz w:val="23"/>
                <w:szCs w:val="23"/>
              </w:rPr>
              <w:t>Issued Date:</w:t>
            </w:r>
          </w:p>
        </w:tc>
        <w:tc>
          <w:tcPr>
            <w:tcW w:w="2663" w:type="dxa"/>
            <w:shd w:val="clear" w:color="auto" w:fill="auto"/>
          </w:tcPr>
          <w:p w14:paraId="6C7463CD" w14:textId="77777777" w:rsidR="00AC0F7B" w:rsidRPr="00274A5A" w:rsidRDefault="00AC0F7B" w:rsidP="003B7D4A">
            <w:pPr>
              <w:pStyle w:val="aPolBoxText"/>
              <w:rPr>
                <w:sz w:val="23"/>
                <w:szCs w:val="23"/>
              </w:rPr>
            </w:pPr>
            <w:r w:rsidRPr="00274A5A">
              <w:rPr>
                <w:sz w:val="23"/>
                <w:szCs w:val="23"/>
              </w:rPr>
              <w:t>12/01/03</w:t>
            </w:r>
          </w:p>
        </w:tc>
        <w:tc>
          <w:tcPr>
            <w:tcW w:w="2840" w:type="dxa"/>
            <w:shd w:val="clear" w:color="auto" w:fill="auto"/>
          </w:tcPr>
          <w:p w14:paraId="4825AF60" w14:textId="77777777" w:rsidR="00AC0F7B" w:rsidRPr="00274A5A" w:rsidRDefault="00AC0F7B" w:rsidP="005B3446">
            <w:pPr>
              <w:pStyle w:val="aPolicyBoxTitle"/>
              <w:rPr>
                <w:sz w:val="23"/>
                <w:szCs w:val="23"/>
              </w:rPr>
            </w:pPr>
            <w:r w:rsidRPr="00274A5A">
              <w:rPr>
                <w:sz w:val="23"/>
                <w:szCs w:val="23"/>
              </w:rPr>
              <w:t>Last Revision Date:</w:t>
            </w:r>
          </w:p>
        </w:tc>
        <w:tc>
          <w:tcPr>
            <w:tcW w:w="2379" w:type="dxa"/>
            <w:shd w:val="clear" w:color="auto" w:fill="auto"/>
          </w:tcPr>
          <w:p w14:paraId="68C5D21C" w14:textId="77777777" w:rsidR="00AC0F7B" w:rsidRPr="00274A5A" w:rsidRDefault="00B51073" w:rsidP="003B7D4A">
            <w:pPr>
              <w:pStyle w:val="aPolBoxText"/>
              <w:rPr>
                <w:sz w:val="23"/>
                <w:szCs w:val="23"/>
              </w:rPr>
            </w:pPr>
            <w:r w:rsidRPr="00274A5A">
              <w:rPr>
                <w:sz w:val="23"/>
                <w:szCs w:val="23"/>
              </w:rPr>
              <w:t>12</w:t>
            </w:r>
            <w:r w:rsidR="000B7BCE" w:rsidRPr="00274A5A">
              <w:rPr>
                <w:sz w:val="23"/>
                <w:szCs w:val="23"/>
              </w:rPr>
              <w:t>/01/11</w:t>
            </w:r>
          </w:p>
        </w:tc>
      </w:tr>
    </w:tbl>
    <w:p w14:paraId="78D4FB0E" w14:textId="77777777" w:rsidR="005F54C6" w:rsidRPr="00FA5745" w:rsidRDefault="005F54C6" w:rsidP="00B865DE">
      <w:pPr>
        <w:rPr>
          <w:sz w:val="23"/>
          <w:szCs w:val="23"/>
        </w:rPr>
      </w:pPr>
    </w:p>
    <w:p w14:paraId="1DB048AA" w14:textId="77777777" w:rsidR="00BF6C6D" w:rsidRPr="00FA5745" w:rsidRDefault="002D6F31" w:rsidP="001A761A">
      <w:pPr>
        <w:pStyle w:val="a1Para"/>
        <w:numPr>
          <w:ilvl w:val="0"/>
          <w:numId w:val="10"/>
        </w:numPr>
      </w:pPr>
      <w:r>
        <w:t>The MAP Recertification P</w:t>
      </w:r>
      <w:r w:rsidR="00BF6C6D" w:rsidRPr="00FA5745">
        <w:t>rocess should be completed in one of two ways:</w:t>
      </w:r>
    </w:p>
    <w:p w14:paraId="0EE06FE9" w14:textId="772FADFD" w:rsidR="00AC0F7B" w:rsidRPr="00FA5745" w:rsidRDefault="00AB59EF" w:rsidP="006A5B45">
      <w:pPr>
        <w:pStyle w:val="abPara"/>
      </w:pPr>
      <w:r>
        <w:t>b</w:t>
      </w:r>
      <w:r w:rsidR="00BF6C6D" w:rsidRPr="00FA5745">
        <w:t xml:space="preserve">y the </w:t>
      </w:r>
      <w:r w:rsidR="002D6704">
        <w:t xml:space="preserve">D&amp;S Diversified Technologies </w:t>
      </w:r>
      <w:r w:rsidR="002D6F31">
        <w:t>Recertification T</w:t>
      </w:r>
      <w:r w:rsidR="00BF6C6D" w:rsidRPr="00FA5745">
        <w:t>esting</w:t>
      </w:r>
      <w:r w:rsidR="005D1560" w:rsidRPr="00FA5745">
        <w:t xml:space="preserve"> process</w:t>
      </w:r>
      <w:r w:rsidR="00274734">
        <w:t xml:space="preserve"> </w:t>
      </w:r>
      <w:r w:rsidR="006A5B45">
        <w:t xml:space="preserve">to </w:t>
      </w:r>
      <w:r w:rsidR="006A5B45" w:rsidRPr="00FA5745">
        <w:t>include demonstrated competence in medication administration via the use of a standardized skills test</w:t>
      </w:r>
      <w:r w:rsidR="006A5B45" w:rsidRPr="00274734">
        <w:rPr>
          <w:rStyle w:val="aDocTileRef"/>
        </w:rPr>
        <w:t xml:space="preserve"> </w:t>
      </w:r>
      <w:r w:rsidR="00274734" w:rsidRPr="00274734">
        <w:rPr>
          <w:rStyle w:val="aDocTileRef"/>
        </w:rPr>
        <w:t>(see Procedure for MAP Recertification through</w:t>
      </w:r>
      <w:r w:rsidR="00274734" w:rsidRPr="00DC2998">
        <w:rPr>
          <w:rStyle w:val="aDocTileRef"/>
        </w:rPr>
        <w:t xml:space="preserve"> </w:t>
      </w:r>
      <w:r w:rsidR="00DC2998" w:rsidRPr="00DC2998">
        <w:t>D&amp;S Diversified</w:t>
      </w:r>
      <w:r w:rsidR="00DC2998">
        <w:t xml:space="preserve"> </w:t>
      </w:r>
      <w:r w:rsidR="00DC2998" w:rsidRPr="00DC2998">
        <w:rPr>
          <w:i/>
        </w:rPr>
        <w:t>Technologies</w:t>
      </w:r>
      <w:r w:rsidR="00E11A2D">
        <w:rPr>
          <w:i/>
        </w:rPr>
        <w:t xml:space="preserve"> </w:t>
      </w:r>
      <w:r w:rsidR="007A3390">
        <w:rPr>
          <w:rStyle w:val="aDocTileRef"/>
        </w:rPr>
        <w:t>o</w:t>
      </w:r>
      <w:r w:rsidR="00B703BD">
        <w:rPr>
          <w:rStyle w:val="aDocTileRef"/>
        </w:rPr>
        <w:t xml:space="preserve">n page </w:t>
      </w:r>
      <w:r w:rsidR="00B703BD">
        <w:rPr>
          <w:rStyle w:val="aDocTileRef"/>
        </w:rPr>
        <w:fldChar w:fldCharType="begin"/>
      </w:r>
      <w:r w:rsidR="00B703BD">
        <w:rPr>
          <w:rStyle w:val="aDocTileRef"/>
        </w:rPr>
        <w:instrText xml:space="preserve"> REF ProcedureforRecerDiversifiedTec \h </w:instrText>
      </w:r>
      <w:r w:rsidR="00B703BD" w:rsidRPr="00B703BD">
        <w:rPr>
          <w:i/>
        </w:rPr>
      </w:r>
      <w:r w:rsidR="00B703BD">
        <w:rPr>
          <w:rStyle w:val="aDocTileRef"/>
        </w:rPr>
        <w:fldChar w:fldCharType="end"/>
      </w:r>
      <w:r w:rsidR="00B703BD">
        <w:rPr>
          <w:rStyle w:val="aDocTileRef"/>
        </w:rPr>
        <w:fldChar w:fldCharType="begin"/>
      </w:r>
      <w:r w:rsidR="00B703BD">
        <w:rPr>
          <w:rStyle w:val="aDocTileRef"/>
        </w:rPr>
        <w:instrText xml:space="preserve"> PAGEREF ProcedureforRecerDiversifiedTec \h </w:instrText>
      </w:r>
      <w:r w:rsidR="00B703BD" w:rsidRPr="00B703BD">
        <w:rPr>
          <w:i/>
        </w:rPr>
      </w:r>
      <w:r w:rsidR="00B703BD">
        <w:rPr>
          <w:rStyle w:val="aDocTileRef"/>
        </w:rPr>
        <w:fldChar w:fldCharType="separate"/>
      </w:r>
      <w:r w:rsidR="00BB67E0">
        <w:rPr>
          <w:rStyle w:val="aDocTileRef"/>
          <w:noProof/>
        </w:rPr>
        <w:t>21</w:t>
      </w:r>
      <w:r w:rsidR="00B703BD">
        <w:rPr>
          <w:rStyle w:val="aDocTileRef"/>
        </w:rPr>
        <w:fldChar w:fldCharType="end"/>
      </w:r>
      <w:r w:rsidR="00274734" w:rsidRPr="00274734">
        <w:rPr>
          <w:rStyle w:val="aDocTileRef"/>
        </w:rPr>
        <w:t>)</w:t>
      </w:r>
      <w:r w:rsidR="0058461E">
        <w:t>;or</w:t>
      </w:r>
      <w:r w:rsidR="00BF6C6D" w:rsidRPr="00FA5745">
        <w:t xml:space="preserve"> </w:t>
      </w:r>
    </w:p>
    <w:p w14:paraId="5332026E" w14:textId="5F92D5CE" w:rsidR="00AD0BAD" w:rsidRDefault="00AB59EF" w:rsidP="003A1BCB">
      <w:pPr>
        <w:pStyle w:val="abPara"/>
      </w:pPr>
      <w:r>
        <w:t>b</w:t>
      </w:r>
      <w:r w:rsidR="005D1560" w:rsidRPr="00FA5745">
        <w:t>y the</w:t>
      </w:r>
      <w:r w:rsidR="00BF6C6D" w:rsidRPr="00FA5745">
        <w:t xml:space="preserve"> Approved MAP Trainer </w:t>
      </w:r>
      <w:r w:rsidR="00B40ED7">
        <w:t xml:space="preserve">Recertification </w:t>
      </w:r>
      <w:r w:rsidR="002D6F31">
        <w:t xml:space="preserve">Evaluation </w:t>
      </w:r>
      <w:r w:rsidR="005D1560" w:rsidRPr="00FA5745">
        <w:t xml:space="preserve">process </w:t>
      </w:r>
      <w:r w:rsidR="00BF6C6D" w:rsidRPr="00FA5745">
        <w:t xml:space="preserve">at an actual </w:t>
      </w:r>
      <w:r w:rsidR="0041578F" w:rsidRPr="00FA5745">
        <w:t>program site or as a ‘role play’</w:t>
      </w:r>
      <w:r w:rsidR="00BF6C6D" w:rsidRPr="00FA5745">
        <w:t xml:space="preserve"> at a site designated by the Provider Agency</w:t>
      </w:r>
      <w:r w:rsidR="006A5B45">
        <w:t xml:space="preserve"> to </w:t>
      </w:r>
      <w:r w:rsidR="006A5B45" w:rsidRPr="00C51DF3">
        <w:t xml:space="preserve">include a skills evaluation by an Approved MAP Trainer, using the MAP </w:t>
      </w:r>
      <w:r w:rsidR="006A5B45" w:rsidRPr="00C51DF3">
        <w:rPr>
          <w:rStyle w:val="aDocTileRef"/>
        </w:rPr>
        <w:t>Recertification Competency Evaluation</w:t>
      </w:r>
      <w:r w:rsidR="006A5B45" w:rsidRPr="00C51DF3">
        <w:t xml:space="preserve"> </w:t>
      </w:r>
      <w:r w:rsidR="006A5B45" w:rsidRPr="00C51DF3">
        <w:rPr>
          <w:rStyle w:val="aDocTileRef"/>
        </w:rPr>
        <w:t>Form</w:t>
      </w:r>
      <w:r w:rsidR="006A5B45">
        <w:rPr>
          <w:rStyle w:val="aDocTileRef"/>
        </w:rPr>
        <w:t xml:space="preserve"> on page </w:t>
      </w:r>
      <w:r w:rsidR="006A5B45">
        <w:rPr>
          <w:rStyle w:val="aDocTileRef"/>
        </w:rPr>
        <w:fldChar w:fldCharType="begin"/>
      </w:r>
      <w:r w:rsidR="006A5B45">
        <w:rPr>
          <w:rStyle w:val="aDocTileRef"/>
        </w:rPr>
        <w:instrText xml:space="preserve"> PAGEREF RecertEvalForm \h </w:instrText>
      </w:r>
      <w:r w:rsidR="006A5B45" w:rsidRPr="007A3390">
        <w:rPr>
          <w:i/>
        </w:rPr>
      </w:r>
      <w:r w:rsidR="006A5B45">
        <w:rPr>
          <w:rStyle w:val="aDocTileRef"/>
        </w:rPr>
        <w:fldChar w:fldCharType="separate"/>
      </w:r>
      <w:r w:rsidR="00BB67E0">
        <w:rPr>
          <w:rStyle w:val="aDocTileRef"/>
          <w:noProof/>
        </w:rPr>
        <w:t>25</w:t>
      </w:r>
      <w:r w:rsidR="006A5B45">
        <w:rPr>
          <w:rStyle w:val="aDocTileRef"/>
        </w:rPr>
        <w:fldChar w:fldCharType="end"/>
      </w:r>
      <w:r w:rsidR="006A5B45">
        <w:t xml:space="preserve">. </w:t>
      </w:r>
      <w:r w:rsidR="006A5B45" w:rsidRPr="00C51DF3">
        <w:t xml:space="preserve"> The results</w:t>
      </w:r>
      <w:r w:rsidR="002D6F31">
        <w:t xml:space="preserve"> of the evaluation </w:t>
      </w:r>
      <w:r w:rsidR="006A5B45" w:rsidRPr="00C51DF3">
        <w:t>are forwarded to an agency-designated supervisory staff person for review and signature.</w:t>
      </w:r>
      <w:r w:rsidR="006A5B45" w:rsidRPr="00274734">
        <w:rPr>
          <w:rStyle w:val="aDocTileRef"/>
        </w:rPr>
        <w:t xml:space="preserve"> </w:t>
      </w:r>
      <w:r w:rsidR="00274734" w:rsidRPr="00274734">
        <w:rPr>
          <w:rStyle w:val="aDocTileRef"/>
        </w:rPr>
        <w:t>(</w:t>
      </w:r>
      <w:r w:rsidR="00D53A56" w:rsidRPr="00274734">
        <w:rPr>
          <w:rStyle w:val="aDocTileRef"/>
        </w:rPr>
        <w:t>See</w:t>
      </w:r>
      <w:r w:rsidR="00274734" w:rsidRPr="00274734">
        <w:rPr>
          <w:rStyle w:val="aDocTileRef"/>
        </w:rPr>
        <w:t xml:space="preserve"> Procedure for MAP Recertific</w:t>
      </w:r>
      <w:r w:rsidR="00274734">
        <w:rPr>
          <w:rStyle w:val="aDocTileRef"/>
        </w:rPr>
        <w:t>ation through Provider Agency</w:t>
      </w:r>
      <w:r w:rsidR="007A3390">
        <w:rPr>
          <w:rStyle w:val="aDocTileRef"/>
        </w:rPr>
        <w:t xml:space="preserve"> on page </w:t>
      </w:r>
      <w:r w:rsidR="00B703BD">
        <w:rPr>
          <w:rStyle w:val="aDocTileRef"/>
        </w:rPr>
        <w:fldChar w:fldCharType="begin"/>
      </w:r>
      <w:r w:rsidR="00B703BD">
        <w:rPr>
          <w:rStyle w:val="aDocTileRef"/>
        </w:rPr>
        <w:instrText xml:space="preserve"> PAGEREF ProcedureforRecertProviderAgency \h </w:instrText>
      </w:r>
      <w:r w:rsidR="00B703BD" w:rsidRPr="00B703BD">
        <w:rPr>
          <w:i/>
        </w:rPr>
      </w:r>
      <w:r w:rsidR="00B703BD">
        <w:rPr>
          <w:rStyle w:val="aDocTileRef"/>
        </w:rPr>
        <w:fldChar w:fldCharType="separate"/>
      </w:r>
      <w:r w:rsidR="00BB67E0">
        <w:rPr>
          <w:rStyle w:val="aDocTileRef"/>
          <w:noProof/>
        </w:rPr>
        <w:t>22</w:t>
      </w:r>
      <w:r w:rsidR="00B703BD">
        <w:rPr>
          <w:rStyle w:val="aDocTileRef"/>
        </w:rPr>
        <w:fldChar w:fldCharType="end"/>
      </w:r>
      <w:r w:rsidR="00274734" w:rsidRPr="00274734">
        <w:rPr>
          <w:rStyle w:val="aDocTileRef"/>
        </w:rPr>
        <w:t>)</w:t>
      </w:r>
      <w:r w:rsidR="006A5B45">
        <w:t>.</w:t>
      </w:r>
    </w:p>
    <w:p w14:paraId="4094060F" w14:textId="77777777" w:rsidR="00845D91" w:rsidRPr="00E947F3" w:rsidRDefault="00AD0BAD" w:rsidP="00E947F3">
      <w:pPr>
        <w:pStyle w:val="aPolBoxTextCallout"/>
      </w:pPr>
      <w:r>
        <w:br w:type="page"/>
      </w:r>
      <w:bookmarkStart w:id="32" w:name="ProcedureforRecertRedCross"/>
    </w:p>
    <w:tbl>
      <w:tblPr>
        <w:tblW w:w="0" w:type="auto"/>
        <w:tblBorders>
          <w:bottom w:val="single" w:sz="12" w:space="0" w:color="auto"/>
        </w:tblBorders>
        <w:tblLook w:val="01E0" w:firstRow="1" w:lastRow="1" w:firstColumn="1" w:lastColumn="1" w:noHBand="0" w:noVBand="0"/>
      </w:tblPr>
      <w:tblGrid>
        <w:gridCol w:w="2362"/>
        <w:gridCol w:w="2606"/>
        <w:gridCol w:w="2779"/>
        <w:gridCol w:w="2333"/>
      </w:tblGrid>
      <w:tr w:rsidR="00845D91" w:rsidRPr="00274A5A" w14:paraId="3A9FF83F" w14:textId="77777777">
        <w:tc>
          <w:tcPr>
            <w:tcW w:w="10296" w:type="dxa"/>
            <w:gridSpan w:val="4"/>
            <w:shd w:val="clear" w:color="auto" w:fill="auto"/>
          </w:tcPr>
          <w:p w14:paraId="09B94DF6" w14:textId="77777777" w:rsidR="00845D91" w:rsidRPr="00FA5745" w:rsidRDefault="00845D91" w:rsidP="005F6ECA">
            <w:pPr>
              <w:pStyle w:val="aMAPTitle"/>
            </w:pPr>
            <w:r w:rsidRPr="00FA5745">
              <w:lastRenderedPageBreak/>
              <w:br w:type="page"/>
              <w:t>MEDICATION ADMINISTRATION PROGRAM</w:t>
            </w:r>
          </w:p>
          <w:p w14:paraId="24F0880C" w14:textId="77777777" w:rsidR="00845D91" w:rsidRPr="00FA5745" w:rsidRDefault="00845D91" w:rsidP="005F6ECA">
            <w:pPr>
              <w:pStyle w:val="aMAPTitle"/>
            </w:pPr>
            <w:r w:rsidRPr="00FA5745">
              <w:t>POLICY MANUAL</w:t>
            </w:r>
          </w:p>
        </w:tc>
      </w:tr>
      <w:tr w:rsidR="00845D91" w:rsidRPr="00274A5A" w14:paraId="58168F2F" w14:textId="77777777">
        <w:tc>
          <w:tcPr>
            <w:tcW w:w="2414" w:type="dxa"/>
            <w:shd w:val="clear" w:color="auto" w:fill="auto"/>
          </w:tcPr>
          <w:p w14:paraId="26035218" w14:textId="77777777" w:rsidR="00845D91" w:rsidRPr="00274A5A" w:rsidRDefault="00845D91" w:rsidP="005F6ECA">
            <w:pPr>
              <w:pStyle w:val="aPolicyBoxTitle"/>
              <w:rPr>
                <w:sz w:val="23"/>
                <w:szCs w:val="23"/>
              </w:rPr>
            </w:pPr>
          </w:p>
        </w:tc>
        <w:tc>
          <w:tcPr>
            <w:tcW w:w="7882" w:type="dxa"/>
            <w:gridSpan w:val="3"/>
            <w:shd w:val="clear" w:color="auto" w:fill="auto"/>
          </w:tcPr>
          <w:p w14:paraId="687127F3" w14:textId="77777777" w:rsidR="00845D91" w:rsidRPr="00274A5A" w:rsidRDefault="00845D91" w:rsidP="005F6ECA">
            <w:pPr>
              <w:pStyle w:val="aTOC2"/>
              <w:rPr>
                <w:sz w:val="23"/>
                <w:szCs w:val="23"/>
              </w:rPr>
            </w:pPr>
          </w:p>
        </w:tc>
      </w:tr>
      <w:tr w:rsidR="00845D91" w:rsidRPr="00274A5A" w14:paraId="16BCEE0C" w14:textId="77777777">
        <w:tc>
          <w:tcPr>
            <w:tcW w:w="2414" w:type="dxa"/>
            <w:shd w:val="clear" w:color="auto" w:fill="auto"/>
          </w:tcPr>
          <w:p w14:paraId="747FEC37" w14:textId="77777777" w:rsidR="00845D91" w:rsidRPr="00274A5A" w:rsidRDefault="00845D91" w:rsidP="005F6ECA">
            <w:pPr>
              <w:pStyle w:val="aPolicyBoxTitle"/>
              <w:rPr>
                <w:sz w:val="23"/>
                <w:szCs w:val="23"/>
              </w:rPr>
            </w:pPr>
            <w:r w:rsidRPr="00274A5A">
              <w:rPr>
                <w:sz w:val="23"/>
                <w:szCs w:val="23"/>
              </w:rPr>
              <w:t>Policy No. &amp; Issue</w:t>
            </w:r>
          </w:p>
        </w:tc>
        <w:tc>
          <w:tcPr>
            <w:tcW w:w="7882" w:type="dxa"/>
            <w:gridSpan w:val="3"/>
            <w:shd w:val="clear" w:color="auto" w:fill="auto"/>
          </w:tcPr>
          <w:p w14:paraId="6A95FAA1" w14:textId="77777777" w:rsidR="00845D91" w:rsidRPr="00FA5745" w:rsidRDefault="00845D91" w:rsidP="005F6ECA">
            <w:pPr>
              <w:pStyle w:val="aTOC2"/>
            </w:pPr>
            <w:bookmarkStart w:id="33" w:name="_Toc233100514"/>
            <w:bookmarkStart w:id="34" w:name="_Toc407722060"/>
            <w:r w:rsidRPr="00FA5745">
              <w:t>02-</w:t>
            </w:r>
            <w:r>
              <w:t>7</w:t>
            </w:r>
            <w:r w:rsidRPr="00FA5745">
              <w:t xml:space="preserve"> Recertification Guidelines</w:t>
            </w:r>
            <w:bookmarkEnd w:id="33"/>
            <w:bookmarkEnd w:id="34"/>
          </w:p>
        </w:tc>
      </w:tr>
      <w:tr w:rsidR="00845D91" w:rsidRPr="00274A5A" w14:paraId="6CDFD47C" w14:textId="77777777">
        <w:tc>
          <w:tcPr>
            <w:tcW w:w="2414" w:type="dxa"/>
            <w:shd w:val="clear" w:color="auto" w:fill="auto"/>
          </w:tcPr>
          <w:p w14:paraId="690509FD" w14:textId="77777777" w:rsidR="00845D91" w:rsidRPr="00274A5A" w:rsidRDefault="00845D91" w:rsidP="005F6ECA">
            <w:pPr>
              <w:pStyle w:val="aPolicyBoxTitle"/>
              <w:rPr>
                <w:sz w:val="23"/>
                <w:szCs w:val="23"/>
              </w:rPr>
            </w:pPr>
            <w:r w:rsidRPr="00274A5A">
              <w:rPr>
                <w:sz w:val="23"/>
                <w:szCs w:val="23"/>
              </w:rPr>
              <w:t>Policy Source</w:t>
            </w:r>
          </w:p>
        </w:tc>
        <w:tc>
          <w:tcPr>
            <w:tcW w:w="7882" w:type="dxa"/>
            <w:gridSpan w:val="3"/>
            <w:shd w:val="clear" w:color="auto" w:fill="auto"/>
          </w:tcPr>
          <w:p w14:paraId="015D21A1" w14:textId="77777777" w:rsidR="00845D91" w:rsidRPr="00274A5A" w:rsidRDefault="00845D91" w:rsidP="005F6ECA">
            <w:pPr>
              <w:pStyle w:val="aPolBoxText"/>
              <w:rPr>
                <w:sz w:val="23"/>
                <w:szCs w:val="23"/>
              </w:rPr>
            </w:pPr>
            <w:r w:rsidRPr="00274A5A">
              <w:rPr>
                <w:sz w:val="23"/>
                <w:szCs w:val="23"/>
              </w:rPr>
              <w:t>Recertification Evaluation Manual</w:t>
            </w:r>
          </w:p>
        </w:tc>
      </w:tr>
      <w:tr w:rsidR="00845D91" w:rsidRPr="00274A5A" w14:paraId="0EE2A5B5" w14:textId="77777777">
        <w:tc>
          <w:tcPr>
            <w:tcW w:w="2414" w:type="dxa"/>
            <w:shd w:val="clear" w:color="auto" w:fill="auto"/>
          </w:tcPr>
          <w:p w14:paraId="61E77F53" w14:textId="77777777" w:rsidR="00845D91" w:rsidRPr="00274A5A" w:rsidRDefault="00845D91" w:rsidP="005F6ECA">
            <w:pPr>
              <w:pStyle w:val="aPolicyBoxTitle"/>
              <w:rPr>
                <w:sz w:val="23"/>
                <w:szCs w:val="23"/>
              </w:rPr>
            </w:pPr>
            <w:r w:rsidRPr="00274A5A">
              <w:rPr>
                <w:sz w:val="23"/>
                <w:szCs w:val="23"/>
              </w:rPr>
              <w:t>Issued Date:</w:t>
            </w:r>
          </w:p>
        </w:tc>
        <w:tc>
          <w:tcPr>
            <w:tcW w:w="2663" w:type="dxa"/>
            <w:shd w:val="clear" w:color="auto" w:fill="auto"/>
          </w:tcPr>
          <w:p w14:paraId="090C7649" w14:textId="77777777" w:rsidR="00845D91" w:rsidRPr="00274A5A" w:rsidRDefault="00845D91" w:rsidP="005F6ECA">
            <w:pPr>
              <w:pStyle w:val="aPolBoxText"/>
              <w:rPr>
                <w:sz w:val="23"/>
                <w:szCs w:val="23"/>
              </w:rPr>
            </w:pPr>
            <w:r w:rsidRPr="00274A5A">
              <w:rPr>
                <w:sz w:val="23"/>
                <w:szCs w:val="23"/>
              </w:rPr>
              <w:t>12/01/03</w:t>
            </w:r>
          </w:p>
        </w:tc>
        <w:tc>
          <w:tcPr>
            <w:tcW w:w="2840" w:type="dxa"/>
            <w:shd w:val="clear" w:color="auto" w:fill="auto"/>
          </w:tcPr>
          <w:p w14:paraId="3E228DE9" w14:textId="77777777" w:rsidR="00845D91" w:rsidRPr="00274A5A" w:rsidRDefault="00845D91" w:rsidP="005F6ECA">
            <w:pPr>
              <w:pStyle w:val="aPolicyBoxTitle"/>
              <w:rPr>
                <w:sz w:val="23"/>
                <w:szCs w:val="23"/>
              </w:rPr>
            </w:pPr>
            <w:r w:rsidRPr="00274A5A">
              <w:rPr>
                <w:sz w:val="23"/>
                <w:szCs w:val="23"/>
              </w:rPr>
              <w:t>Last Revision Date:</w:t>
            </w:r>
          </w:p>
        </w:tc>
        <w:tc>
          <w:tcPr>
            <w:tcW w:w="2379" w:type="dxa"/>
            <w:shd w:val="clear" w:color="auto" w:fill="auto"/>
          </w:tcPr>
          <w:p w14:paraId="4EAAF0BF" w14:textId="77777777" w:rsidR="00845D91" w:rsidRPr="00274A5A" w:rsidRDefault="00B73186" w:rsidP="005F6ECA">
            <w:pPr>
              <w:pStyle w:val="aPolBoxText"/>
              <w:rPr>
                <w:sz w:val="23"/>
                <w:szCs w:val="23"/>
              </w:rPr>
            </w:pPr>
            <w:r>
              <w:rPr>
                <w:sz w:val="23"/>
                <w:szCs w:val="23"/>
              </w:rPr>
              <w:t>01/01/15</w:t>
            </w:r>
          </w:p>
        </w:tc>
      </w:tr>
    </w:tbl>
    <w:p w14:paraId="27FBCDD2" w14:textId="77777777" w:rsidR="00845D91" w:rsidRPr="00FA5745" w:rsidRDefault="00845D91" w:rsidP="00845D91">
      <w:pPr>
        <w:rPr>
          <w:sz w:val="23"/>
          <w:szCs w:val="23"/>
        </w:rPr>
      </w:pPr>
    </w:p>
    <w:p w14:paraId="0213CC8E" w14:textId="77777777" w:rsidR="00845D91" w:rsidRPr="00FA5745" w:rsidRDefault="002D6F31" w:rsidP="001A761A">
      <w:pPr>
        <w:pStyle w:val="a1Para"/>
        <w:numPr>
          <w:ilvl w:val="0"/>
          <w:numId w:val="11"/>
        </w:numPr>
      </w:pPr>
      <w:r>
        <w:t xml:space="preserve">A </w:t>
      </w:r>
      <w:r w:rsidR="003A1BCB">
        <w:t xml:space="preserve">Certified staff </w:t>
      </w:r>
      <w:r>
        <w:t>is</w:t>
      </w:r>
      <w:r w:rsidR="00845D91" w:rsidRPr="00FA5745">
        <w:t xml:space="preserve"> eligible to Recertify if he/she is in good standing on the MAP Registry. </w:t>
      </w:r>
    </w:p>
    <w:p w14:paraId="4C9B2034" w14:textId="77777777" w:rsidR="00845D91" w:rsidRPr="00C51DF3" w:rsidRDefault="00845D91" w:rsidP="00845D91">
      <w:pPr>
        <w:pStyle w:val="a1Para"/>
      </w:pPr>
      <w:r w:rsidRPr="00FA5745">
        <w:t>To beco</w:t>
      </w:r>
      <w:r w:rsidR="003A1BCB">
        <w:t>me Recertified, staff</w:t>
      </w:r>
      <w:r w:rsidRPr="00FA5745">
        <w:t xml:space="preserve"> must </w:t>
      </w:r>
      <w:r w:rsidRPr="00C51DF3">
        <w:t>pass the Recertificat</w:t>
      </w:r>
      <w:r w:rsidR="003A1BCB">
        <w:t>ion e</w:t>
      </w:r>
      <w:r w:rsidR="00AA4A72">
        <w:t>valuation or skills test</w:t>
      </w:r>
      <w:r w:rsidRPr="00C51DF3">
        <w:t xml:space="preserve">.  </w:t>
      </w:r>
    </w:p>
    <w:p w14:paraId="762F42B5" w14:textId="77777777" w:rsidR="00AA4A72" w:rsidRDefault="00AA4A72" w:rsidP="00845D91">
      <w:pPr>
        <w:pStyle w:val="abPara"/>
      </w:pPr>
      <w:r w:rsidRPr="00FA5745">
        <w:t xml:space="preserve">The </w:t>
      </w:r>
      <w:r>
        <w:t>Recertification Process allows staff</w:t>
      </w:r>
      <w:r w:rsidRPr="00FA5745">
        <w:t xml:space="preserve"> </w:t>
      </w:r>
      <w:r>
        <w:t xml:space="preserve">becoming Recertified </w:t>
      </w:r>
      <w:r w:rsidRPr="00FA5745">
        <w:t xml:space="preserve">to test up to 90 days before </w:t>
      </w:r>
      <w:r>
        <w:t xml:space="preserve">the </w:t>
      </w:r>
      <w:r w:rsidRPr="00FA5745">
        <w:t xml:space="preserve">expiration of his/her </w:t>
      </w:r>
      <w:r>
        <w:t xml:space="preserve">current </w:t>
      </w:r>
      <w:r w:rsidRPr="00FA5745">
        <w:t>Certification.</w:t>
      </w:r>
    </w:p>
    <w:p w14:paraId="0E1F061B" w14:textId="77777777" w:rsidR="00AA4A72" w:rsidRDefault="00845D91" w:rsidP="00AA4A72">
      <w:pPr>
        <w:pStyle w:val="aiiipara"/>
      </w:pPr>
      <w:r w:rsidRPr="00FA5745">
        <w:t>Once the MAP Certificate expires, the staff person may no longer administer medications.</w:t>
      </w:r>
    </w:p>
    <w:p w14:paraId="5739E019" w14:textId="77777777" w:rsidR="00845D91" w:rsidRPr="00FA5745" w:rsidRDefault="00845D91" w:rsidP="00AA4A72">
      <w:pPr>
        <w:pStyle w:val="aiiipara"/>
      </w:pPr>
      <w:r w:rsidRPr="00FA5745">
        <w:t>The expiration date of the Recertification is two years from the last day of the month in which the</w:t>
      </w:r>
      <w:r w:rsidR="0041438A">
        <w:t xml:space="preserve"> Recertificatio</w:t>
      </w:r>
      <w:r w:rsidR="00AA4A72">
        <w:t xml:space="preserve">n </w:t>
      </w:r>
      <w:r w:rsidR="0041438A">
        <w:t>was issued</w:t>
      </w:r>
      <w:r w:rsidRPr="00FA5745">
        <w:t xml:space="preserve">. </w:t>
      </w:r>
    </w:p>
    <w:p w14:paraId="6256F1F3" w14:textId="77777777" w:rsidR="00845D91" w:rsidRPr="00FA5745" w:rsidRDefault="0041438A" w:rsidP="00845D91">
      <w:pPr>
        <w:pStyle w:val="a1Para"/>
      </w:pPr>
      <w:r>
        <w:t>If the Certified staff</w:t>
      </w:r>
      <w:r w:rsidR="00AA4A72">
        <w:t xml:space="preserve"> person</w:t>
      </w:r>
      <w:r>
        <w:t xml:space="preserve"> take</w:t>
      </w:r>
      <w:r w:rsidR="00AA4A72">
        <w:t>s the MAP Recertification T</w:t>
      </w:r>
      <w:r w:rsidR="00845D91" w:rsidRPr="00FA5745">
        <w:t>est through the</w:t>
      </w:r>
      <w:r w:rsidR="00845D91" w:rsidRPr="00D556A8">
        <w:t xml:space="preserve"> </w:t>
      </w:r>
      <w:r w:rsidR="00845D91">
        <w:t xml:space="preserve">D&amp;S Diversified </w:t>
      </w:r>
      <w:r w:rsidR="00464E05">
        <w:t>Technologies,</w:t>
      </w:r>
      <w:r w:rsidR="00845D91">
        <w:t xml:space="preserve"> he/she</w:t>
      </w:r>
      <w:r w:rsidR="00845D91" w:rsidRPr="00FA5745">
        <w:t xml:space="preserve"> may continue to administer medications until the results are posted on the</w:t>
      </w:r>
      <w:r w:rsidR="00845D91" w:rsidRPr="00D556A8">
        <w:t xml:space="preserve"> </w:t>
      </w:r>
      <w:r w:rsidR="00845D91">
        <w:t xml:space="preserve">D&amp;S Diversified Technologies </w:t>
      </w:r>
      <w:r w:rsidR="00845D91" w:rsidRPr="00FA5745">
        <w:t>website.</w:t>
      </w:r>
    </w:p>
    <w:p w14:paraId="3C8CF36F" w14:textId="77777777" w:rsidR="00845D91" w:rsidRPr="00FA5745" w:rsidRDefault="00845D91" w:rsidP="00845D91">
      <w:pPr>
        <w:pStyle w:val="abPara"/>
      </w:pPr>
      <w:r w:rsidRPr="00FA5745">
        <w:t xml:space="preserve">Employers are required to check the </w:t>
      </w:r>
      <w:r>
        <w:t xml:space="preserve">D&amp;S Diversified Technologies </w:t>
      </w:r>
      <w:r w:rsidRPr="00FA5745">
        <w:t>website for test results no later than the second business day after the test.</w:t>
      </w:r>
    </w:p>
    <w:p w14:paraId="0663C258" w14:textId="77777777" w:rsidR="0041438A" w:rsidRDefault="00AA4A72" w:rsidP="0041438A">
      <w:pPr>
        <w:pStyle w:val="abPara"/>
      </w:pPr>
      <w:r>
        <w:t>If the MAP Recertification T</w:t>
      </w:r>
      <w:r w:rsidR="00845D91" w:rsidRPr="00FA5745">
        <w:t>est results show that</w:t>
      </w:r>
      <w:r>
        <w:t xml:space="preserve"> the staff has failed, the </w:t>
      </w:r>
      <w:r w:rsidR="00845D91" w:rsidRPr="00FA5745">
        <w:t>person is no longer considered to be MAP Certified and must immediately stop adminis</w:t>
      </w:r>
      <w:r w:rsidR="00845D91">
        <w:t>tering medications even if his/her</w:t>
      </w:r>
      <w:r w:rsidR="00845D91" w:rsidRPr="00FA5745">
        <w:t xml:space="preserve"> current Certificate has not yet expired. </w:t>
      </w:r>
      <w:r w:rsidR="00845D91">
        <w:t xml:space="preserve"> </w:t>
      </w:r>
    </w:p>
    <w:p w14:paraId="3C23555A" w14:textId="77777777" w:rsidR="00845D91" w:rsidRPr="00FA5745" w:rsidRDefault="00845D91" w:rsidP="0041438A">
      <w:pPr>
        <w:pStyle w:val="aiiipara"/>
      </w:pPr>
      <w:r w:rsidRPr="00FA5745">
        <w:t>The s</w:t>
      </w:r>
      <w:r w:rsidR="00AA4A72">
        <w:t>taff</w:t>
      </w:r>
      <w:r w:rsidRPr="00FA5745">
        <w:t xml:space="preserve"> is not permitted to administer m</w:t>
      </w:r>
      <w:r>
        <w:t>edications again until he/she</w:t>
      </w:r>
      <w:r w:rsidRPr="00FA5745">
        <w:t xml:space="preserve"> retake</w:t>
      </w:r>
      <w:r>
        <w:t>s</w:t>
      </w:r>
      <w:r w:rsidRPr="00FA5745">
        <w:t xml:space="preserve"> </w:t>
      </w:r>
      <w:r w:rsidR="00AA4A72">
        <w:t xml:space="preserve">and passes </w:t>
      </w:r>
      <w:r w:rsidRPr="00FA5745">
        <w:t>the MA</w:t>
      </w:r>
      <w:r w:rsidR="00AA4A72">
        <w:t>P Recertification T</w:t>
      </w:r>
      <w:r w:rsidRPr="00FA5745">
        <w:t xml:space="preserve">est and </w:t>
      </w:r>
      <w:r w:rsidR="002D6F31">
        <w:t xml:space="preserve">the passing </w:t>
      </w:r>
      <w:r w:rsidRPr="00FA5745">
        <w:t>results are verified</w:t>
      </w:r>
      <w:r w:rsidR="002D6F31">
        <w:t xml:space="preserve"> </w:t>
      </w:r>
      <w:r w:rsidRPr="00FA5745">
        <w:t>on the</w:t>
      </w:r>
      <w:r w:rsidRPr="00D556A8">
        <w:t xml:space="preserve"> </w:t>
      </w:r>
      <w:r>
        <w:t xml:space="preserve">D&amp;S Diversified Technologies </w:t>
      </w:r>
      <w:r w:rsidRPr="00FA5745">
        <w:t>website.</w:t>
      </w:r>
    </w:p>
    <w:p w14:paraId="328E3E0E" w14:textId="77777777" w:rsidR="00845D91" w:rsidRDefault="002D6F31" w:rsidP="00845D91">
      <w:pPr>
        <w:pStyle w:val="a1Para"/>
      </w:pPr>
      <w:r>
        <w:t>If the staff person</w:t>
      </w:r>
      <w:r w:rsidR="003F3421">
        <w:t xml:space="preserve"> passes the MAP Recertification Evaluation Process</w:t>
      </w:r>
      <w:r>
        <w:t xml:space="preserve"> </w:t>
      </w:r>
      <w:r w:rsidR="00845D91">
        <w:t>through the Service P</w:t>
      </w:r>
      <w:r w:rsidR="003F3421">
        <w:t xml:space="preserve">rovider, </w:t>
      </w:r>
      <w:r w:rsidR="00845D91">
        <w:t>he/she</w:t>
      </w:r>
      <w:r w:rsidR="00845D91" w:rsidRPr="00FA5745">
        <w:t xml:space="preserve"> may continue to administer medications uninterrupted.</w:t>
      </w:r>
      <w:r w:rsidR="00845D91">
        <w:t xml:space="preserve">  If the staff person fails, he/she</w:t>
      </w:r>
      <w:r w:rsidR="00845D91" w:rsidRPr="00FA5745">
        <w:t xml:space="preserve"> cannot a</w:t>
      </w:r>
      <w:r w:rsidR="00845D91">
        <w:t>dminister medications until he/she</w:t>
      </w:r>
      <w:r w:rsidR="00845D91" w:rsidRPr="00FA5745">
        <w:t xml:space="preserve"> pass</w:t>
      </w:r>
      <w:r w:rsidR="00845D91">
        <w:t>es</w:t>
      </w:r>
      <w:r w:rsidR="00845D91" w:rsidRPr="00FA5745">
        <w:t xml:space="preserve"> a</w:t>
      </w:r>
      <w:r>
        <w:t xml:space="preserve"> subsequent Recertification Evaluation</w:t>
      </w:r>
      <w:r w:rsidR="00845D91" w:rsidRPr="00FA5745">
        <w:t>.</w:t>
      </w:r>
    </w:p>
    <w:p w14:paraId="15EF6931" w14:textId="77777777" w:rsidR="003A1BCB" w:rsidRDefault="003A1BCB" w:rsidP="003A1BCB">
      <w:pPr>
        <w:pStyle w:val="a1Para"/>
      </w:pPr>
      <w:r w:rsidRPr="00FA5745">
        <w:t xml:space="preserve">Staff may be reassessed </w:t>
      </w:r>
      <w:r>
        <w:t xml:space="preserve">for Recertification </w:t>
      </w:r>
      <w:r w:rsidRPr="00FA5745">
        <w:t>by either process</w:t>
      </w:r>
      <w:r>
        <w:t xml:space="preserve"> (D&amp;S Diversified Technologies Recertification or </w:t>
      </w:r>
      <w:r w:rsidRPr="00FA5745">
        <w:t xml:space="preserve">Approved MAP Trainer </w:t>
      </w:r>
      <w:r>
        <w:t>Recertification)</w:t>
      </w:r>
      <w:r w:rsidRPr="00FA5745">
        <w:t xml:space="preserve"> up to three (3) times. </w:t>
      </w:r>
    </w:p>
    <w:p w14:paraId="1CA348EE" w14:textId="77777777" w:rsidR="003A1BCB" w:rsidRPr="003A1BCB" w:rsidRDefault="002D6F31" w:rsidP="003A1BCB">
      <w:pPr>
        <w:pStyle w:val="abPara"/>
      </w:pPr>
      <w:r>
        <w:t xml:space="preserve">If the staff </w:t>
      </w:r>
      <w:r w:rsidR="003A1BCB" w:rsidRPr="00FA5745">
        <w:t xml:space="preserve">does not pass </w:t>
      </w:r>
      <w:r>
        <w:t xml:space="preserve">the Recertification Process </w:t>
      </w:r>
      <w:r w:rsidR="003A1BCB" w:rsidRPr="00FA5745">
        <w:t>after t</w:t>
      </w:r>
      <w:r w:rsidR="003F3421">
        <w:t xml:space="preserve">hree attempts, he/she must </w:t>
      </w:r>
      <w:r w:rsidR="003A1BCB" w:rsidRPr="00FA5745">
        <w:t xml:space="preserve">complete the </w:t>
      </w:r>
      <w:r w:rsidR="003A1BCB">
        <w:t>full MAP Certification T</w:t>
      </w:r>
      <w:r w:rsidR="003A1BCB" w:rsidRPr="00FA5745">
        <w:t xml:space="preserve">raining.  Following the </w:t>
      </w:r>
      <w:r w:rsidR="003A1BCB">
        <w:t>MAP Certification T</w:t>
      </w:r>
      <w:r w:rsidR="003A1BCB" w:rsidRPr="00FA5745">
        <w:t>raining, staff must</w:t>
      </w:r>
      <w:r w:rsidR="003A1BCB">
        <w:t xml:space="preserve"> successfully pass MAP Certification Testing through D&amp;S Diversified Technologies</w:t>
      </w:r>
      <w:r w:rsidR="003A1BCB" w:rsidRPr="00FA5745">
        <w:t>.</w:t>
      </w:r>
    </w:p>
    <w:p w14:paraId="3F319AEB" w14:textId="77777777" w:rsidR="00E947F3" w:rsidRPr="00E947F3" w:rsidRDefault="00845D91" w:rsidP="00845D91">
      <w:pPr>
        <w:pStyle w:val="aPolBoxTextCallout"/>
      </w:pPr>
      <w: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E947F3" w:rsidRPr="00274A5A" w14:paraId="3EACB7B3" w14:textId="77777777">
        <w:tc>
          <w:tcPr>
            <w:tcW w:w="10296" w:type="dxa"/>
            <w:shd w:val="clear" w:color="auto" w:fill="auto"/>
          </w:tcPr>
          <w:p w14:paraId="6D10F5A5" w14:textId="77777777" w:rsidR="00E947F3" w:rsidRPr="00E947F3" w:rsidRDefault="00E947F3" w:rsidP="00E947F3">
            <w:pPr>
              <w:pStyle w:val="aPolBoxTextCallout"/>
            </w:pPr>
            <w:r w:rsidRPr="00E947F3">
              <w:lastRenderedPageBreak/>
              <w:t>PRO</w:t>
            </w:r>
            <w:bookmarkStart w:id="35" w:name="ProcedureforRecerDiversifiedTec"/>
            <w:bookmarkEnd w:id="35"/>
            <w:r w:rsidRPr="00E947F3">
              <w:t>CEDURE FOR MAP RECERTIFICATION</w:t>
            </w:r>
            <w:r>
              <w:br/>
            </w:r>
            <w:r w:rsidRPr="00E947F3">
              <w:t xml:space="preserve">THROUGH </w:t>
            </w:r>
            <w:r w:rsidR="00DC2998">
              <w:t>D</w:t>
            </w:r>
            <w:r w:rsidR="00E11A2D">
              <w:t>&amp;S DIVERSIFIED TECHNOLOGIES</w:t>
            </w:r>
            <w:r w:rsidR="00DC2998" w:rsidRPr="00E947F3">
              <w:t xml:space="preserve"> </w:t>
            </w:r>
          </w:p>
        </w:tc>
      </w:tr>
    </w:tbl>
    <w:bookmarkEnd w:id="32"/>
    <w:p w14:paraId="03101224" w14:textId="77777777" w:rsidR="006A0CF7" w:rsidRPr="00FA5745" w:rsidRDefault="00CE3C2D" w:rsidP="00C51DF3">
      <w:pPr>
        <w:pStyle w:val="abodyEmph"/>
      </w:pPr>
      <w:r>
        <w:t>Application Process</w:t>
      </w:r>
    </w:p>
    <w:p w14:paraId="1A94A6D4" w14:textId="2D108EAD" w:rsidR="00DC14FE" w:rsidRDefault="00F64D66" w:rsidP="001A761A">
      <w:pPr>
        <w:pStyle w:val="a1Para"/>
        <w:numPr>
          <w:ilvl w:val="0"/>
          <w:numId w:val="53"/>
        </w:numPr>
      </w:pPr>
      <w:r w:rsidRPr="00C51DF3">
        <w:t xml:space="preserve">Prior to being tested for Recertification by the </w:t>
      </w:r>
      <w:r w:rsidR="00E11A2D">
        <w:t>D&amp;S Diversified Technologies</w:t>
      </w:r>
      <w:r w:rsidR="00DC2998">
        <w:t xml:space="preserve">, </w:t>
      </w:r>
      <w:r w:rsidR="001C4163">
        <w:t xml:space="preserve">the </w:t>
      </w:r>
      <w:r w:rsidR="00E26BC4">
        <w:t>staff person</w:t>
      </w:r>
      <w:r w:rsidRPr="00C51DF3">
        <w:t xml:space="preserve"> mu</w:t>
      </w:r>
      <w:r w:rsidR="008D389A" w:rsidRPr="00C51DF3">
        <w:t xml:space="preserve">st complete the </w:t>
      </w:r>
      <w:r w:rsidR="008D389A" w:rsidRPr="00C51DF3">
        <w:rPr>
          <w:rStyle w:val="aDocTileRef"/>
        </w:rPr>
        <w:t>Medication Administration Program Testing Application Form</w:t>
      </w:r>
      <w:r w:rsidR="009E6E9C" w:rsidRPr="00C51DF3">
        <w:t xml:space="preserve"> </w:t>
      </w:r>
      <w:r w:rsidR="009E6E9C" w:rsidRPr="00C51DF3">
        <w:rPr>
          <w:rStyle w:val="aDocTileRef"/>
        </w:rPr>
        <w:t>(</w:t>
      </w:r>
      <w:r w:rsidRPr="00C51DF3">
        <w:rPr>
          <w:rStyle w:val="aDocTileRef"/>
        </w:rPr>
        <w:t xml:space="preserve">see Policy </w:t>
      </w:r>
      <w:r w:rsidR="00FC626F" w:rsidRPr="00C51DF3">
        <w:rPr>
          <w:rStyle w:val="aDocTileRef"/>
        </w:rPr>
        <w:t xml:space="preserve">No. </w:t>
      </w:r>
      <w:r w:rsidR="007A3390">
        <w:rPr>
          <w:rStyle w:val="aDocTileRef"/>
        </w:rPr>
        <w:fldChar w:fldCharType="begin"/>
      </w:r>
      <w:r w:rsidR="007A3390">
        <w:rPr>
          <w:rStyle w:val="aDocTileRef"/>
        </w:rPr>
        <w:instrText xml:space="preserve"> REF PolicyNoMAPTestingApplication \h </w:instrText>
      </w:r>
      <w:r w:rsidR="007A3390">
        <w:rPr>
          <w:rStyle w:val="aDocTileRef"/>
        </w:rPr>
        <w:fldChar w:fldCharType="separate"/>
      </w:r>
      <w:r w:rsidR="00BB67E0" w:rsidRPr="00FA5745">
        <w:t>02-</w:t>
      </w:r>
      <w:r w:rsidR="00BB67E0">
        <w:t>4</w:t>
      </w:r>
      <w:r w:rsidR="007A3390">
        <w:rPr>
          <w:rStyle w:val="aDocTileRef"/>
        </w:rPr>
        <w:fldChar w:fldCharType="end"/>
      </w:r>
      <w:r w:rsidR="007A3390">
        <w:rPr>
          <w:rStyle w:val="aDocTileRef"/>
        </w:rPr>
        <w:t xml:space="preserve"> on page </w:t>
      </w:r>
      <w:r w:rsidR="00B703BD">
        <w:rPr>
          <w:rStyle w:val="aDocTileRef"/>
        </w:rPr>
        <w:fldChar w:fldCharType="begin"/>
      </w:r>
      <w:r w:rsidR="00B703BD">
        <w:rPr>
          <w:rStyle w:val="aDocTileRef"/>
        </w:rPr>
        <w:instrText xml:space="preserve"> PAGEREF PolicyNoMAPTestingApplication \h </w:instrText>
      </w:r>
      <w:r w:rsidR="00B703BD" w:rsidRPr="00B703BD">
        <w:rPr>
          <w:i/>
        </w:rPr>
      </w:r>
      <w:r w:rsidR="00B703BD">
        <w:rPr>
          <w:rStyle w:val="aDocTileRef"/>
        </w:rPr>
        <w:fldChar w:fldCharType="separate"/>
      </w:r>
      <w:r w:rsidR="00BB67E0">
        <w:rPr>
          <w:rStyle w:val="aDocTileRef"/>
          <w:noProof/>
        </w:rPr>
        <w:t>17</w:t>
      </w:r>
      <w:r w:rsidR="00B703BD">
        <w:rPr>
          <w:rStyle w:val="aDocTileRef"/>
        </w:rPr>
        <w:fldChar w:fldCharType="end"/>
      </w:r>
      <w:r w:rsidR="009E6E9C" w:rsidRPr="00C51DF3">
        <w:rPr>
          <w:rStyle w:val="aDocTileRef"/>
        </w:rPr>
        <w:t>)</w:t>
      </w:r>
      <w:r w:rsidRPr="00C51DF3">
        <w:t>.</w:t>
      </w:r>
    </w:p>
    <w:p w14:paraId="53D0CBE3" w14:textId="77777777" w:rsidR="004A7320" w:rsidRPr="004A7320" w:rsidRDefault="004A7320" w:rsidP="00EB6ECC">
      <w:pPr>
        <w:pStyle w:val="abPara"/>
      </w:pPr>
      <w:r>
        <w:t>Applications can be submitted via online registration or a</w:t>
      </w:r>
      <w:r w:rsidR="00EB6ECC">
        <w:t>s a</w:t>
      </w:r>
      <w:r>
        <w:t xml:space="preserve"> paper application.</w:t>
      </w:r>
    </w:p>
    <w:p w14:paraId="0C2AAF24" w14:textId="77777777" w:rsidR="00F64D66" w:rsidRPr="00FA5745" w:rsidRDefault="00F64D66" w:rsidP="00C51DF3">
      <w:pPr>
        <w:pStyle w:val="a1Para"/>
      </w:pPr>
      <w:r w:rsidRPr="00FA5745">
        <w:t>Upon</w:t>
      </w:r>
      <w:r w:rsidR="0018445E" w:rsidRPr="0018445E">
        <w:t xml:space="preserve"> </w:t>
      </w:r>
      <w:r w:rsidR="00E11A2D">
        <w:t xml:space="preserve">D&amp;S Diversified Technologies </w:t>
      </w:r>
      <w:r w:rsidRPr="00FA5745">
        <w:t xml:space="preserve">acceptance </w:t>
      </w:r>
      <w:r w:rsidR="00B40ED7">
        <w:t>of the application;</w:t>
      </w:r>
      <w:r w:rsidRPr="00FA5745">
        <w:t xml:space="preserve"> </w:t>
      </w:r>
    </w:p>
    <w:p w14:paraId="5C8DAC3A" w14:textId="77777777" w:rsidR="00EB6ECC" w:rsidRPr="00EB6ECC" w:rsidRDefault="001C4163" w:rsidP="00E83520">
      <w:pPr>
        <w:pStyle w:val="abPara"/>
      </w:pPr>
      <w:r>
        <w:t xml:space="preserve">The </w:t>
      </w:r>
      <w:r w:rsidR="00E26BC4">
        <w:t>staff person</w:t>
      </w:r>
      <w:r w:rsidR="004A7320">
        <w:t xml:space="preserve"> will </w:t>
      </w:r>
      <w:r w:rsidR="00F64D66" w:rsidRPr="00FA5745">
        <w:t xml:space="preserve">be scheduled for a </w:t>
      </w:r>
      <w:r w:rsidR="00EB6ECC">
        <w:t>Recertification Skills Test.</w:t>
      </w:r>
    </w:p>
    <w:p w14:paraId="42151718" w14:textId="77777777" w:rsidR="00E83520" w:rsidRDefault="001C4163" w:rsidP="00EB6ECC">
      <w:pPr>
        <w:pStyle w:val="aiiipara"/>
      </w:pPr>
      <w:r>
        <w:t>Candida</w:t>
      </w:r>
      <w:r w:rsidR="001761CC">
        <w:t>tes have the ability to</w:t>
      </w:r>
      <w:r>
        <w:t xml:space="preserve"> view their scheduled test</w:t>
      </w:r>
      <w:r w:rsidR="00EB6ECC">
        <w:t xml:space="preserve"> (including a link to a current test site map and directions) online.</w:t>
      </w:r>
    </w:p>
    <w:p w14:paraId="3E23CE62" w14:textId="77777777" w:rsidR="0018445E" w:rsidRPr="0018445E" w:rsidRDefault="00E83520" w:rsidP="00E83520">
      <w:pPr>
        <w:pStyle w:val="a4Para"/>
      </w:pPr>
      <w:r>
        <w:t>Candidates who registered using a paper application will be mailed (or emailed as an RTF file email attachment) a notification letter.</w:t>
      </w:r>
    </w:p>
    <w:p w14:paraId="7EB15732" w14:textId="77777777" w:rsidR="00F64D66" w:rsidRPr="00FA5745" w:rsidRDefault="00EB6ECC" w:rsidP="00C51DF3">
      <w:pPr>
        <w:pStyle w:val="abodyEmph"/>
      </w:pPr>
      <w:r>
        <w:t>At the</w:t>
      </w:r>
      <w:r w:rsidRPr="00EB6ECC">
        <w:t xml:space="preserve"> </w:t>
      </w:r>
      <w:r>
        <w:t>D&amp;S Diver</w:t>
      </w:r>
      <w:r w:rsidR="00E11A2D">
        <w:t xml:space="preserve">sified Technologies </w:t>
      </w:r>
      <w:r w:rsidR="00F64D66" w:rsidRPr="00FA5745">
        <w:t>Site</w:t>
      </w:r>
    </w:p>
    <w:p w14:paraId="746B11F2" w14:textId="77777777" w:rsidR="00293F17" w:rsidRPr="00FA5745" w:rsidRDefault="00EB6ECC" w:rsidP="001A761A">
      <w:pPr>
        <w:pStyle w:val="a1Para"/>
        <w:numPr>
          <w:ilvl w:val="0"/>
          <w:numId w:val="9"/>
        </w:numPr>
      </w:pPr>
      <w:r>
        <w:t>The candidate</w:t>
      </w:r>
      <w:r w:rsidR="005E10E4">
        <w:t xml:space="preserve"> must </w:t>
      </w:r>
      <w:r w:rsidR="00F64D66" w:rsidRPr="00FA5745">
        <w:t xml:space="preserve">arrive at </w:t>
      </w:r>
      <w:r w:rsidR="0044247A">
        <w:t>the test site 15 minutes</w:t>
      </w:r>
      <w:r w:rsidR="0018445E">
        <w:t xml:space="preserve"> before</w:t>
      </w:r>
      <w:r w:rsidR="004A7320">
        <w:t xml:space="preserve"> the times listed on the</w:t>
      </w:r>
      <w:r w:rsidR="00E26BC4">
        <w:t xml:space="preserve"> N</w:t>
      </w:r>
      <w:r w:rsidR="000D7FF1">
        <w:t>otification</w:t>
      </w:r>
      <w:r w:rsidR="00F64D66" w:rsidRPr="00FA5745">
        <w:t>.</w:t>
      </w:r>
      <w:r w:rsidR="00293F17" w:rsidRPr="00FA5745">
        <w:t xml:space="preserve"> </w:t>
      </w:r>
    </w:p>
    <w:p w14:paraId="4A9C69A0" w14:textId="77777777" w:rsidR="00293F17" w:rsidRPr="00FA5745" w:rsidRDefault="00293F17" w:rsidP="00E83520">
      <w:pPr>
        <w:pStyle w:val="abPara"/>
      </w:pPr>
      <w:r w:rsidRPr="00FA5745">
        <w:t xml:space="preserve">If the </w:t>
      </w:r>
      <w:r w:rsidR="00EB6ECC">
        <w:t>candidate</w:t>
      </w:r>
      <w:r w:rsidRPr="00FA5745">
        <w:t xml:space="preserve"> arrives late for the testing, he/she will not be tested. </w:t>
      </w:r>
    </w:p>
    <w:p w14:paraId="6D8CEA93" w14:textId="77777777" w:rsidR="00F64D66" w:rsidRPr="00FA5745" w:rsidRDefault="00C831E0" w:rsidP="00C51DF3">
      <w:pPr>
        <w:pStyle w:val="a1Para"/>
      </w:pPr>
      <w:r>
        <w:t>When listed, t</w:t>
      </w:r>
      <w:r w:rsidR="00E83520">
        <w:t>he candidate</w:t>
      </w:r>
      <w:r w:rsidR="00F64D66" w:rsidRPr="00FA5745">
        <w:t xml:space="preserve"> must attend both Recertification test times</w:t>
      </w:r>
      <w:r w:rsidR="00B40ED7">
        <w:t xml:space="preserve"> </w:t>
      </w:r>
      <w:r>
        <w:t>scheduled</w:t>
      </w:r>
      <w:r w:rsidR="00E26BC4">
        <w:t xml:space="preserve"> on the Notification</w:t>
      </w:r>
      <w:r w:rsidR="00B40ED7">
        <w:t>.  At</w:t>
      </w:r>
      <w:r w:rsidR="00E83520">
        <w:t xml:space="preserve"> the test site, the candidate</w:t>
      </w:r>
      <w:r w:rsidR="00B40ED7">
        <w:t xml:space="preserve"> will be tested on demonstrated competence in medication administration via the use of a standardized skills test</w:t>
      </w:r>
      <w:r w:rsidR="00F64D66" w:rsidRPr="00FA5745">
        <w:t>.</w:t>
      </w:r>
    </w:p>
    <w:p w14:paraId="5210063B" w14:textId="77777777" w:rsidR="00F64D66" w:rsidRPr="00FA5745" w:rsidRDefault="00E83520" w:rsidP="00C51DF3">
      <w:pPr>
        <w:pStyle w:val="a1Para"/>
      </w:pPr>
      <w:r>
        <w:t>The candidate</w:t>
      </w:r>
      <w:r w:rsidR="00F64D66" w:rsidRPr="00FA5745">
        <w:t xml:space="preserve"> must bring two forms of identification to the testing site. </w:t>
      </w:r>
    </w:p>
    <w:p w14:paraId="4BCBF6F3" w14:textId="77777777" w:rsidR="00F64D66" w:rsidRPr="00FA5745" w:rsidRDefault="00F64D66" w:rsidP="00C51DF3">
      <w:pPr>
        <w:pStyle w:val="abPara"/>
      </w:pPr>
      <w:r w:rsidRPr="00FA5745">
        <w:t xml:space="preserve">One </w:t>
      </w:r>
      <w:r w:rsidR="00B60FBD">
        <w:t xml:space="preserve">form </w:t>
      </w:r>
      <w:r w:rsidRPr="00FA5745">
        <w:t xml:space="preserve">must be a current and clear photo ID.  </w:t>
      </w:r>
    </w:p>
    <w:p w14:paraId="6ACDA93B" w14:textId="77777777" w:rsidR="00F64D66" w:rsidRPr="00FA5745" w:rsidRDefault="00F64D66" w:rsidP="00C51DF3">
      <w:pPr>
        <w:pStyle w:val="aiiipara"/>
      </w:pPr>
      <w:r w:rsidRPr="00FA5745">
        <w:t>The only acceptable forms of a photo I.D</w:t>
      </w:r>
      <w:r w:rsidR="00E83520">
        <w:t xml:space="preserve">. are the following: </w:t>
      </w:r>
      <w:r w:rsidR="00A21D6A">
        <w:t xml:space="preserve">a valid </w:t>
      </w:r>
      <w:r w:rsidRPr="00FA5745">
        <w:t xml:space="preserve">current </w:t>
      </w:r>
      <w:r w:rsidR="00677EDA">
        <w:t xml:space="preserve">US </w:t>
      </w:r>
      <w:r w:rsidRPr="00FA5745">
        <w:t>driver’s li</w:t>
      </w:r>
      <w:r w:rsidR="0044247A">
        <w:t xml:space="preserve">cense, a valid current </w:t>
      </w:r>
      <w:r w:rsidR="007E00EF">
        <w:t xml:space="preserve">US </w:t>
      </w:r>
      <w:r w:rsidR="0044247A">
        <w:t xml:space="preserve">passport, or a </w:t>
      </w:r>
      <w:r w:rsidR="00C63E6E">
        <w:t xml:space="preserve">US </w:t>
      </w:r>
      <w:r w:rsidR="0044247A">
        <w:t>government issued signed, non-expired photo</w:t>
      </w:r>
      <w:r w:rsidRPr="00FA5745">
        <w:t xml:space="preserve"> I.D. issued by the </w:t>
      </w:r>
      <w:r w:rsidR="0044247A">
        <w:t xml:space="preserve">military or the </w:t>
      </w:r>
      <w:r w:rsidRPr="00FA5745">
        <w:t>MA Registry of Motor Vehicles.  No ot</w:t>
      </w:r>
      <w:r w:rsidR="007E00EF">
        <w:t xml:space="preserve">her </w:t>
      </w:r>
      <w:r w:rsidRPr="00FA5745">
        <w:t xml:space="preserve">Photo I.D. will be accepted. </w:t>
      </w:r>
    </w:p>
    <w:p w14:paraId="6EE23E48" w14:textId="77777777" w:rsidR="00F64D66" w:rsidRPr="00FA5745" w:rsidRDefault="00F64D66" w:rsidP="00C51DF3">
      <w:pPr>
        <w:pStyle w:val="abPara"/>
      </w:pPr>
      <w:r w:rsidRPr="00FA5745">
        <w:t>Examples of a second ID are: Debit / Credit Card, Utility Bill, etc.</w:t>
      </w:r>
    </w:p>
    <w:p w14:paraId="787C481D" w14:textId="77777777" w:rsidR="00A203C8" w:rsidRDefault="00E83520" w:rsidP="00C51DF3">
      <w:pPr>
        <w:pStyle w:val="abPara"/>
      </w:pPr>
      <w:r>
        <w:t>If the candidate</w:t>
      </w:r>
      <w:r w:rsidR="00F64D66" w:rsidRPr="00FA5745">
        <w:t xml:space="preserve"> does not bring t</w:t>
      </w:r>
      <w:r w:rsidR="00A21D6A">
        <w:t xml:space="preserve">wo forms of </w:t>
      </w:r>
      <w:r w:rsidR="00464E05">
        <w:t>identification,</w:t>
      </w:r>
      <w:r w:rsidR="00A21D6A">
        <w:t xml:space="preserve"> he/</w:t>
      </w:r>
      <w:r w:rsidR="00F64D66" w:rsidRPr="00FA5745">
        <w:t>she will not be tested and will have to reschedule.</w:t>
      </w:r>
    </w:p>
    <w:p w14:paraId="52E77965" w14:textId="77777777" w:rsidR="00363EAA" w:rsidRPr="00FA5745" w:rsidRDefault="00363EAA" w:rsidP="00B928F1">
      <w:pPr>
        <w:pStyle w:val="abodyEmph"/>
      </w:pPr>
      <w:r w:rsidRPr="00FA5745">
        <w:t>F</w:t>
      </w:r>
      <w:r w:rsidR="00E83520">
        <w:t>ollowing th</w:t>
      </w:r>
      <w:r w:rsidR="00E11A2D">
        <w:t>e D&amp;S Diversified Technologies</w:t>
      </w:r>
      <w:r w:rsidR="00CE3C2D">
        <w:t xml:space="preserve"> </w:t>
      </w:r>
      <w:r w:rsidRPr="00FA5745">
        <w:t>Test</w:t>
      </w:r>
    </w:p>
    <w:p w14:paraId="1528F115" w14:textId="77777777" w:rsidR="00F64D66" w:rsidRPr="00FA5745" w:rsidRDefault="00363EAA" w:rsidP="001A761A">
      <w:pPr>
        <w:pStyle w:val="a1Para"/>
        <w:numPr>
          <w:ilvl w:val="0"/>
          <w:numId w:val="8"/>
        </w:numPr>
      </w:pPr>
      <w:r w:rsidRPr="00FA5745">
        <w:t>Upon completion of the Recert</w:t>
      </w:r>
      <w:r w:rsidR="00E26BC4">
        <w:t>ification test, the test results will be ava</w:t>
      </w:r>
      <w:r w:rsidR="00B60FBD">
        <w:t xml:space="preserve">ilable on line </w:t>
      </w:r>
      <w:r w:rsidR="00E83520">
        <w:t>through the</w:t>
      </w:r>
      <w:r w:rsidR="00E26BC4" w:rsidRPr="00E26BC4">
        <w:t xml:space="preserve"> </w:t>
      </w:r>
      <w:r w:rsidR="00E26BC4">
        <w:t>D&amp;S Diversified Technologies</w:t>
      </w:r>
      <w:r w:rsidR="00E26BC4" w:rsidRPr="00FA5745">
        <w:t xml:space="preserve"> website</w:t>
      </w:r>
      <w:r w:rsidR="00E26BC4">
        <w:t>.</w:t>
      </w:r>
    </w:p>
    <w:p w14:paraId="5EB580DA" w14:textId="77777777" w:rsidR="00363EAA" w:rsidRPr="00FA5745" w:rsidRDefault="00E26BC4" w:rsidP="00C51DF3">
      <w:pPr>
        <w:pStyle w:val="a1Para"/>
      </w:pPr>
      <w:r>
        <w:t>If the candidate</w:t>
      </w:r>
      <w:r w:rsidR="00363EAA" w:rsidRPr="00FA5745">
        <w:t xml:space="preserve"> mi</w:t>
      </w:r>
      <w:r w:rsidR="0050546F">
        <w:t>ssed or canceled the test, he/</w:t>
      </w:r>
      <w:r w:rsidR="00E83520">
        <w:t xml:space="preserve">she </w:t>
      </w:r>
      <w:r w:rsidR="00B60FBD">
        <w:t xml:space="preserve">should request </w:t>
      </w:r>
      <w:r w:rsidR="00363EAA" w:rsidRPr="00FA5745">
        <w:t>a new test date.</w:t>
      </w:r>
    </w:p>
    <w:p w14:paraId="741D1D4F" w14:textId="77777777" w:rsidR="00AD0BAD" w:rsidRDefault="00522C83" w:rsidP="00E83520">
      <w:pPr>
        <w:pStyle w:val="abPara"/>
      </w:pPr>
      <w:r>
        <w:t>Candidates will be informed on their notification letter of the phone number that they should call to reschedule their test event.</w:t>
      </w:r>
    </w:p>
    <w:p w14:paraId="1BFA520B" w14:textId="77777777" w:rsidR="00E947F3" w:rsidRPr="00E947F3" w:rsidRDefault="00AD0BAD" w:rsidP="00E947F3">
      <w:pPr>
        <w:pStyle w:val="aBaseParagraph"/>
      </w:pPr>
      <w: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E947F3" w:rsidRPr="00274A5A" w14:paraId="05B39E38" w14:textId="77777777">
        <w:tc>
          <w:tcPr>
            <w:tcW w:w="10296" w:type="dxa"/>
            <w:shd w:val="clear" w:color="auto" w:fill="auto"/>
          </w:tcPr>
          <w:p w14:paraId="6D2A2AAA" w14:textId="77777777" w:rsidR="00E947F3" w:rsidRPr="00E947F3" w:rsidRDefault="00E947F3" w:rsidP="00E947F3">
            <w:pPr>
              <w:pStyle w:val="aPolBoxTextCallout"/>
            </w:pPr>
            <w:bookmarkStart w:id="36" w:name="ProcedureforRecertProviderAgency"/>
            <w:r w:rsidRPr="00E947F3">
              <w:lastRenderedPageBreak/>
              <w:t>PROCEDURE FOR MAP RECERTIFICATION</w:t>
            </w:r>
            <w:bookmarkEnd w:id="36"/>
            <w:r w:rsidRPr="00E947F3">
              <w:br/>
              <w:t>THROUGH PROVIDER AGENCY</w:t>
            </w:r>
          </w:p>
        </w:tc>
      </w:tr>
    </w:tbl>
    <w:p w14:paraId="56C97188" w14:textId="77777777" w:rsidR="00865A8E" w:rsidRPr="00FA5745" w:rsidRDefault="00A21D6A" w:rsidP="001A761A">
      <w:pPr>
        <w:pStyle w:val="a1Para"/>
        <w:numPr>
          <w:ilvl w:val="0"/>
          <w:numId w:val="83"/>
        </w:numPr>
      </w:pPr>
      <w:r>
        <w:t>The staff person seeking Recertification will be evaluated by an Approved MAP Trainer a</w:t>
      </w:r>
      <w:r w:rsidR="0050546F" w:rsidRPr="00FA5745">
        <w:t>t an actual program site or as a ‘role play’ at a location de</w:t>
      </w:r>
      <w:r>
        <w:t xml:space="preserve">signated by the </w:t>
      </w:r>
      <w:r w:rsidR="00CE3C2D">
        <w:t xml:space="preserve">Service </w:t>
      </w:r>
      <w:r>
        <w:t>Provider Agency.</w:t>
      </w:r>
    </w:p>
    <w:p w14:paraId="0915482D" w14:textId="43F59A73" w:rsidR="00865A8E" w:rsidRPr="00C51DF3" w:rsidRDefault="00865A8E" w:rsidP="00C51DF3">
      <w:pPr>
        <w:pStyle w:val="abPara"/>
      </w:pPr>
      <w:r w:rsidRPr="00FA5745">
        <w:t xml:space="preserve">An Approved MAP Trainer, using the </w:t>
      </w:r>
      <w:r w:rsidRPr="00C51DF3">
        <w:rPr>
          <w:rStyle w:val="aDocTileRef"/>
        </w:rPr>
        <w:t>MAP Recertification Competency Evaluation Form</w:t>
      </w:r>
      <w:r w:rsidRPr="00C51DF3">
        <w:t>,</w:t>
      </w:r>
      <w:r w:rsidR="0065115A">
        <w:t xml:space="preserve"> [see </w:t>
      </w:r>
      <w:r w:rsidR="0065115A" w:rsidRPr="0065115A">
        <w:rPr>
          <w:rStyle w:val="aDocTileRef"/>
        </w:rPr>
        <w:t>MAP Recertification Evaluation Guide</w:t>
      </w:r>
      <w:r w:rsidR="0065115A">
        <w:t xml:space="preserve"> </w:t>
      </w:r>
      <w:r w:rsidR="007A3390">
        <w:t xml:space="preserve">on page </w:t>
      </w:r>
      <w:r w:rsidR="00B703BD">
        <w:fldChar w:fldCharType="begin"/>
      </w:r>
      <w:r w:rsidR="00B703BD">
        <w:instrText xml:space="preserve"> PAGEREF RecertEvalForm \h </w:instrText>
      </w:r>
      <w:r w:rsidR="00B703BD">
        <w:fldChar w:fldCharType="separate"/>
      </w:r>
      <w:r w:rsidR="00BB67E0">
        <w:rPr>
          <w:noProof/>
        </w:rPr>
        <w:t>25</w:t>
      </w:r>
      <w:r w:rsidR="00B703BD">
        <w:fldChar w:fldCharType="end"/>
      </w:r>
      <w:r w:rsidR="007A3390">
        <w:t xml:space="preserve"> </w:t>
      </w:r>
      <w:r w:rsidR="0065115A">
        <w:t>for assistance in form completion],</w:t>
      </w:r>
      <w:r w:rsidRPr="00C51DF3">
        <w:t xml:space="preserve"> will determine if the staff person is </w:t>
      </w:r>
      <w:r w:rsidR="00CE3C2D">
        <w:t>eligible or not eligible to be R</w:t>
      </w:r>
      <w:r w:rsidRPr="00C51DF3">
        <w:t xml:space="preserve">ecertified. </w:t>
      </w:r>
    </w:p>
    <w:p w14:paraId="107E8AB1" w14:textId="77777777" w:rsidR="00865A8E" w:rsidRPr="00FA5745" w:rsidRDefault="0050546F" w:rsidP="00C51DF3">
      <w:pPr>
        <w:pStyle w:val="a1Para"/>
      </w:pPr>
      <w:r>
        <w:t>After</w:t>
      </w:r>
      <w:r w:rsidR="00865A8E" w:rsidRPr="00FA5745">
        <w:t xml:space="preserve"> </w:t>
      </w:r>
      <w:r w:rsidR="00D03B66" w:rsidRPr="00FA5745">
        <w:t xml:space="preserve">the </w:t>
      </w:r>
      <w:r w:rsidR="00865A8E" w:rsidRPr="00FA5745">
        <w:t>staff</w:t>
      </w:r>
      <w:r w:rsidR="00D03B66" w:rsidRPr="00FA5745">
        <w:t xml:space="preserve"> person</w:t>
      </w:r>
      <w:r w:rsidR="00865A8E" w:rsidRPr="00FA5745">
        <w:t xml:space="preserve"> has </w:t>
      </w:r>
      <w:r w:rsidRPr="00FA5745">
        <w:t>concluded</w:t>
      </w:r>
      <w:r w:rsidR="00865A8E" w:rsidRPr="00FA5745">
        <w:t xml:space="preserve"> the Recerti</w:t>
      </w:r>
      <w:r w:rsidR="002009B2">
        <w:t>fication Evaluation</w:t>
      </w:r>
      <w:r w:rsidR="00865A8E" w:rsidRPr="00FA5745">
        <w:t xml:space="preserve">, the Approved MAP Trainer will indicate on the </w:t>
      </w:r>
      <w:r w:rsidRPr="00FA5745">
        <w:t>fulfilled</w:t>
      </w:r>
      <w:r w:rsidR="00865A8E" w:rsidRPr="00FA5745">
        <w:t xml:space="preserve"> </w:t>
      </w:r>
      <w:r w:rsidR="00865A8E" w:rsidRPr="00D92C16">
        <w:rPr>
          <w:i/>
        </w:rPr>
        <w:t>MAP Recertification Competency Evalu</w:t>
      </w:r>
      <w:r w:rsidR="00254B38" w:rsidRPr="00D92C16">
        <w:rPr>
          <w:i/>
        </w:rPr>
        <w:t>ation Form</w:t>
      </w:r>
      <w:r w:rsidR="00254B38" w:rsidRPr="00FA5745">
        <w:t xml:space="preserve"> whether the staff person</w:t>
      </w:r>
      <w:r w:rsidR="00865A8E" w:rsidRPr="00FA5745">
        <w:t xml:space="preserve"> is “Eligible” or “Not Eligible” for Recertification and sign the form.</w:t>
      </w:r>
    </w:p>
    <w:p w14:paraId="619B5F72" w14:textId="77777777" w:rsidR="00865A8E" w:rsidRPr="00C51DF3" w:rsidRDefault="0050546F" w:rsidP="00C51DF3">
      <w:pPr>
        <w:pStyle w:val="a1Para"/>
      </w:pPr>
      <w:r>
        <w:t>Once completed</w:t>
      </w:r>
      <w:r w:rsidR="003635B1">
        <w:t xml:space="preserve"> by the Approved MAP Trainer</w:t>
      </w:r>
      <w:r>
        <w:t>, t</w:t>
      </w:r>
      <w:r w:rsidR="00865A8E" w:rsidRPr="00FA5745">
        <w:t xml:space="preserve">he </w:t>
      </w:r>
      <w:r w:rsidR="00865A8E" w:rsidRPr="00C51DF3">
        <w:t>completed</w:t>
      </w:r>
      <w:r w:rsidR="00D92C16">
        <w:t xml:space="preserve"> and signed</w:t>
      </w:r>
      <w:r w:rsidR="00865A8E" w:rsidRPr="00C51DF3">
        <w:rPr>
          <w:rStyle w:val="aDocTileRef"/>
        </w:rPr>
        <w:t xml:space="preserve"> M</w:t>
      </w:r>
      <w:r w:rsidR="00FF548D">
        <w:rPr>
          <w:rStyle w:val="aDocTileRef"/>
        </w:rPr>
        <w:t xml:space="preserve">AP Recertification Competency Evaluation </w:t>
      </w:r>
      <w:r w:rsidR="00865A8E" w:rsidRPr="00C51DF3">
        <w:rPr>
          <w:rStyle w:val="aDocTileRef"/>
        </w:rPr>
        <w:t>Form</w:t>
      </w:r>
      <w:r w:rsidR="00865A8E" w:rsidRPr="00C51DF3">
        <w:t xml:space="preserve"> should be forwarded to the agency-designat</w:t>
      </w:r>
      <w:r w:rsidR="00E93E66" w:rsidRPr="00C51DF3">
        <w:t>ed supervisory staff person who:</w:t>
      </w:r>
    </w:p>
    <w:p w14:paraId="20A98CA1" w14:textId="77777777" w:rsidR="00254B38" w:rsidRPr="00C51DF3" w:rsidRDefault="00E93E66" w:rsidP="00254B38">
      <w:pPr>
        <w:pStyle w:val="abPara"/>
      </w:pPr>
      <w:r w:rsidRPr="00C51DF3">
        <w:t>r</w:t>
      </w:r>
      <w:r w:rsidR="00254B38" w:rsidRPr="00C51DF3">
        <w:t>eviews the evaluat</w:t>
      </w:r>
      <w:r w:rsidR="008D389A" w:rsidRPr="00C51DF3">
        <w:t>ion form to determine if the</w:t>
      </w:r>
      <w:r w:rsidR="00997E5B" w:rsidRPr="00C51DF3">
        <w:t xml:space="preserve"> staff</w:t>
      </w:r>
      <w:r w:rsidR="008D389A" w:rsidRPr="00C51DF3">
        <w:t xml:space="preserve"> person has</w:t>
      </w:r>
      <w:r w:rsidRPr="00C51DF3">
        <w:t xml:space="preserve"> been deemed</w:t>
      </w:r>
      <w:r w:rsidR="00254B38" w:rsidRPr="00C51DF3">
        <w:t xml:space="preserve"> “Eligible” or “Not Eligible”</w:t>
      </w:r>
      <w:r w:rsidR="0058461E">
        <w:t>; and</w:t>
      </w:r>
    </w:p>
    <w:p w14:paraId="2384CBC4" w14:textId="77777777" w:rsidR="00865A8E" w:rsidRPr="00C51DF3" w:rsidRDefault="00E93E66" w:rsidP="00254B38">
      <w:pPr>
        <w:pStyle w:val="aiiipara"/>
      </w:pPr>
      <w:r w:rsidRPr="00C51DF3">
        <w:t>F</w:t>
      </w:r>
      <w:r w:rsidR="00865A8E" w:rsidRPr="00C51DF3">
        <w:t>or a staff person deemed “Eligible</w:t>
      </w:r>
      <w:r w:rsidR="00B75229" w:rsidRPr="00C51DF3">
        <w:t>”</w:t>
      </w:r>
      <w:r w:rsidR="00865A8E" w:rsidRPr="00C51DF3">
        <w:t>,</w:t>
      </w:r>
      <w:r w:rsidR="00F30320" w:rsidRPr="00C51DF3">
        <w:t xml:space="preserve"> the</w:t>
      </w:r>
      <w:r w:rsidR="00865A8E" w:rsidRPr="00C51DF3">
        <w:t xml:space="preserve"> </w:t>
      </w:r>
      <w:r w:rsidR="00997E5B" w:rsidRPr="00C51DF3">
        <w:t xml:space="preserve">designated supervisor </w:t>
      </w:r>
      <w:r w:rsidR="00865A8E" w:rsidRPr="00C51DF3">
        <w:t>must indicate whether the staff person is “Recommended” or “Not Recommended</w:t>
      </w:r>
      <w:r w:rsidR="00254B38" w:rsidRPr="00C51DF3">
        <w:t xml:space="preserve">” </w:t>
      </w:r>
      <w:r w:rsidR="00B75229" w:rsidRPr="00C51DF3">
        <w:t>for Recertification.</w:t>
      </w:r>
    </w:p>
    <w:p w14:paraId="3889D86C" w14:textId="77777777" w:rsidR="00865A8E" w:rsidRPr="00C51DF3" w:rsidRDefault="0041578F" w:rsidP="00E93E66">
      <w:pPr>
        <w:pStyle w:val="a4Para"/>
      </w:pPr>
      <w:r w:rsidRPr="00C51DF3">
        <w:t>In the event an “Eligible”</w:t>
      </w:r>
      <w:r w:rsidR="00865A8E" w:rsidRPr="00C51DF3">
        <w:t xml:space="preserve"> staff person is “Not Recommended” for Recertification by the supervisory staff person, the </w:t>
      </w:r>
      <w:r w:rsidR="00865A8E" w:rsidRPr="00C51DF3">
        <w:rPr>
          <w:rStyle w:val="aDocTileRef"/>
        </w:rPr>
        <w:t>MAP Recertification Competency Evaluation Form</w:t>
      </w:r>
      <w:r w:rsidR="00865A8E" w:rsidRPr="00C51DF3">
        <w:t xml:space="preserve"> should be forwarded to a DMH</w:t>
      </w:r>
      <w:r w:rsidR="001A59E0">
        <w:t>/DCF</w:t>
      </w:r>
      <w:r w:rsidR="00865A8E" w:rsidRPr="00C51DF3">
        <w:t xml:space="preserve"> Area or DDS Regional MAP Coordinator. </w:t>
      </w:r>
    </w:p>
    <w:p w14:paraId="1B40863F" w14:textId="77777777" w:rsidR="00865A8E" w:rsidRPr="00C51DF3" w:rsidRDefault="00E93E66" w:rsidP="00E93E66">
      <w:pPr>
        <w:pStyle w:val="aiiipara"/>
      </w:pPr>
      <w:r w:rsidRPr="00C51DF3">
        <w:t>F</w:t>
      </w:r>
      <w:r w:rsidR="00865A8E" w:rsidRPr="00C51DF3">
        <w:t xml:space="preserve">or a staff person deemed “Not Eligible” </w:t>
      </w:r>
      <w:r w:rsidR="00F30320" w:rsidRPr="00C51DF3">
        <w:t xml:space="preserve">the </w:t>
      </w:r>
      <w:r w:rsidR="00997E5B" w:rsidRPr="00C51DF3">
        <w:t xml:space="preserve">designated supervisor </w:t>
      </w:r>
      <w:r w:rsidR="00865A8E" w:rsidRPr="00C51DF3">
        <w:t>must indicate that the staff person is no longer authorized to administer medications.</w:t>
      </w:r>
    </w:p>
    <w:p w14:paraId="156ADEA7" w14:textId="77777777" w:rsidR="00865A8E" w:rsidRPr="00C51DF3" w:rsidRDefault="00865A8E" w:rsidP="002009B2">
      <w:pPr>
        <w:pStyle w:val="a1Para"/>
      </w:pPr>
      <w:r w:rsidRPr="00C51DF3">
        <w:t>In the event a staff person is no longer authorized to administer medications becaus</w:t>
      </w:r>
      <w:r w:rsidR="00254B38" w:rsidRPr="00C51DF3">
        <w:t>e the person has been deemed “Not E</w:t>
      </w:r>
      <w:r w:rsidRPr="00C51DF3">
        <w:t>ligible</w:t>
      </w:r>
      <w:r w:rsidR="00602D20" w:rsidRPr="00C51DF3">
        <w:t>”</w:t>
      </w:r>
      <w:r w:rsidRPr="00C51DF3">
        <w:t xml:space="preserve"> for Recertification by the Approved MAP Trainer, the </w:t>
      </w:r>
      <w:r w:rsidRPr="00C51DF3">
        <w:rPr>
          <w:rStyle w:val="aDocTileRef"/>
        </w:rPr>
        <w:t>MAP Recertification Competency Evaluation Form</w:t>
      </w:r>
      <w:r w:rsidRPr="00C51DF3">
        <w:t xml:space="preserve"> is kept </w:t>
      </w:r>
      <w:r w:rsidR="00CE3C2D">
        <w:t>on file by the provider agency</w:t>
      </w:r>
      <w:r w:rsidR="002009B2">
        <w:t xml:space="preserve"> and a copy forwarded</w:t>
      </w:r>
      <w:r w:rsidR="002009B2" w:rsidRPr="002009B2">
        <w:t xml:space="preserve"> </w:t>
      </w:r>
      <w:r w:rsidR="002009B2">
        <w:t>to D&amp;S Diversified Technology</w:t>
      </w:r>
      <w:r w:rsidRPr="00C51DF3">
        <w:t>.</w:t>
      </w:r>
    </w:p>
    <w:p w14:paraId="3FEC763F" w14:textId="77777777" w:rsidR="00865A8E" w:rsidRPr="00E009B3" w:rsidRDefault="00E93E66" w:rsidP="001A761A">
      <w:pPr>
        <w:pStyle w:val="abPara"/>
        <w:numPr>
          <w:ilvl w:val="1"/>
          <w:numId w:val="21"/>
        </w:numPr>
      </w:pPr>
      <w:r w:rsidRPr="00FA5745">
        <w:t>following the review, m</w:t>
      </w:r>
      <w:r w:rsidR="00865A8E" w:rsidRPr="00FA5745">
        <w:t xml:space="preserve">ust sign </w:t>
      </w:r>
      <w:r w:rsidR="00800573">
        <w:t>and date the form.</w:t>
      </w:r>
    </w:p>
    <w:p w14:paraId="6D8136F6" w14:textId="77777777" w:rsidR="00F93049" w:rsidRPr="00FA5745" w:rsidRDefault="00F93049" w:rsidP="00F93049">
      <w:pPr>
        <w:pStyle w:val="a1Para"/>
      </w:pPr>
      <w:r w:rsidRPr="00C51DF3">
        <w:t>For a staff person who is deemed both “Eligible” and “Recommended” for Recertification, his/her</w:t>
      </w:r>
      <w:r w:rsidR="002237BA">
        <w:t xml:space="preserve"> completed and</w:t>
      </w:r>
      <w:r>
        <w:t xml:space="preserve"> signed</w:t>
      </w:r>
      <w:r w:rsidRPr="00C51DF3">
        <w:t xml:space="preserve"> </w:t>
      </w:r>
      <w:r w:rsidRPr="00C51DF3">
        <w:rPr>
          <w:rStyle w:val="aDocTileRef"/>
        </w:rPr>
        <w:t>MAP Competency Evaluation Form</w:t>
      </w:r>
      <w:r w:rsidR="00CE3C2D">
        <w:t xml:space="preserve"> are filed in the staff’s personnel file</w:t>
      </w:r>
      <w:r w:rsidRPr="00C51DF3">
        <w:t>.</w:t>
      </w:r>
    </w:p>
    <w:p w14:paraId="112660AC" w14:textId="77777777" w:rsidR="00F93049" w:rsidRDefault="00CE3C2D" w:rsidP="00F93049">
      <w:pPr>
        <w:pStyle w:val="a1Para"/>
      </w:pPr>
      <w:r>
        <w:t xml:space="preserve">The Approved MAP Trainer will update the MAP </w:t>
      </w:r>
      <w:r w:rsidR="002009B2">
        <w:t>Registry on the D&amp;S Diversified Technology website to indicate Recertification</w:t>
      </w:r>
      <w:r w:rsidR="002237BA">
        <w:t xml:space="preserve"> and current staff demographics</w:t>
      </w:r>
      <w:r w:rsidR="00F93049">
        <w:t>.</w:t>
      </w:r>
    </w:p>
    <w:p w14:paraId="08577025" w14:textId="77777777" w:rsidR="0065115A" w:rsidRDefault="002009B2" w:rsidP="00F93049">
      <w:pPr>
        <w:pStyle w:val="abPara"/>
      </w:pPr>
      <w:r>
        <w:t xml:space="preserve">A </w:t>
      </w:r>
      <w:r w:rsidR="00F93049">
        <w:t xml:space="preserve">printout </w:t>
      </w:r>
      <w:r>
        <w:t xml:space="preserve">indicating the new Certification date </w:t>
      </w:r>
      <w:r w:rsidR="00F93049">
        <w:t>will then be available to download from the D&amp;S Diversified Technology website.</w:t>
      </w:r>
      <w:r w:rsidR="0065115A" w:rsidRPr="0065115A">
        <w:t xml:space="preserve"> </w:t>
      </w:r>
      <w:r w:rsidR="0065115A">
        <w:br w:type="page"/>
      </w:r>
    </w:p>
    <w:p w14:paraId="1D75DDC3" w14:textId="77777777" w:rsidR="00CD01A6" w:rsidRPr="0064136B" w:rsidRDefault="00CD01A6" w:rsidP="0065115A">
      <w:pPr>
        <w:pStyle w:val="aMAPTitle"/>
      </w:pPr>
      <w:bookmarkStart w:id="37" w:name="RecertEvalGuide"/>
      <w:r w:rsidRPr="0064136B">
        <w:lastRenderedPageBreak/>
        <w:t>MAP Recertification Evaluation Guide</w:t>
      </w:r>
      <w:bookmarkEnd w:id="37"/>
    </w:p>
    <w:p w14:paraId="4DC93CA8" w14:textId="77777777" w:rsidR="00CD01A6" w:rsidRPr="00FA5745" w:rsidRDefault="00CD01A6" w:rsidP="00CD01A6">
      <w:pPr>
        <w:pStyle w:val="aMAPTitle"/>
      </w:pPr>
      <w:r w:rsidRPr="00FA5745">
        <w:t>Examiner’s Guide for Use with the MAP</w:t>
      </w:r>
    </w:p>
    <w:p w14:paraId="3C28E96D" w14:textId="77777777" w:rsidR="00CD01A6" w:rsidRPr="00FA5745" w:rsidRDefault="00CD01A6" w:rsidP="00CD01A6">
      <w:pPr>
        <w:pStyle w:val="aMAPTitle"/>
      </w:pPr>
      <w:r w:rsidRPr="00FA5745">
        <w:t>Recertification Competency Evaluation Form</w:t>
      </w:r>
    </w:p>
    <w:p w14:paraId="088FBFC3" w14:textId="77777777" w:rsidR="00CD01A6" w:rsidRPr="00FA5745" w:rsidRDefault="00CD01A6" w:rsidP="001A761A">
      <w:pPr>
        <w:pStyle w:val="a1Para"/>
        <w:numPr>
          <w:ilvl w:val="0"/>
          <w:numId w:val="7"/>
        </w:numPr>
      </w:pPr>
      <w:r w:rsidRPr="009045C0">
        <w:rPr>
          <w:b/>
        </w:rPr>
        <w:t>Identifying Information</w:t>
      </w:r>
      <w:r w:rsidRPr="0068499C">
        <w:rPr>
          <w:b/>
        </w:rPr>
        <w:t>:</w:t>
      </w:r>
      <w:r w:rsidRPr="00FA5745">
        <w:t xml:space="preserve"> Either the staff applying for Recertification or the Approved MAP trainer may complete this section. </w:t>
      </w:r>
    </w:p>
    <w:p w14:paraId="0DBC420F" w14:textId="77777777" w:rsidR="00CD01A6" w:rsidRPr="00C51DF3" w:rsidRDefault="00CD01A6" w:rsidP="00CD01A6">
      <w:pPr>
        <w:pStyle w:val="a1Para"/>
      </w:pPr>
      <w:r w:rsidRPr="009045C0">
        <w:rPr>
          <w:b/>
        </w:rPr>
        <w:t>Check off Lis</w:t>
      </w:r>
      <w:r w:rsidRPr="0068499C">
        <w:rPr>
          <w:b/>
        </w:rPr>
        <w:t>t:</w:t>
      </w:r>
      <w:r w:rsidRPr="00FA5745">
        <w:t xml:space="preserve"> This section is to be completed by the Approved MAP Trainer administering the skills exam. Check “Yes” if the staff person </w:t>
      </w:r>
      <w:r w:rsidRPr="004D7F82">
        <w:rPr>
          <w:rStyle w:val="a1ParaUnderlineChar"/>
        </w:rPr>
        <w:t>demonstrates the skill correctly</w:t>
      </w:r>
      <w:r w:rsidRPr="00C51DF3">
        <w:t xml:space="preserve">. Check “No” if the staff </w:t>
      </w:r>
      <w:r w:rsidRPr="004D7F82">
        <w:rPr>
          <w:rStyle w:val="a1ParaUnderlineChar"/>
        </w:rPr>
        <w:t>does not</w:t>
      </w:r>
      <w:r w:rsidRPr="00C51DF3">
        <w:t xml:space="preserve"> demonstrate the skill correctly. Comments regarding the individual’s performance in regards to a specific skill may be written on the corresponding line under “Comments”. Additional comments may be added to the back of form.</w:t>
      </w:r>
    </w:p>
    <w:p w14:paraId="0A3EDEFE" w14:textId="77777777" w:rsidR="00CD01A6" w:rsidRPr="00FA5745" w:rsidRDefault="00CD01A6" w:rsidP="00CD01A6">
      <w:pPr>
        <w:pStyle w:val="a4Para"/>
      </w:pPr>
      <w:r w:rsidRPr="009045C0">
        <w:rPr>
          <w:b/>
        </w:rPr>
        <w:t>Staff identifies the correct medication sheet(s</w:t>
      </w:r>
      <w:r w:rsidRPr="009045C0">
        <w:t>):</w:t>
      </w:r>
      <w:r w:rsidRPr="00FA5745">
        <w:t xml:space="preserve"> When the staff is told by the Approved MAP Trainer the identity of the individual to whom they will administer medications (actual or </w:t>
      </w:r>
      <w:r w:rsidR="00464E05" w:rsidRPr="00FA5745">
        <w:t>role-play</w:t>
      </w:r>
      <w:r w:rsidRPr="00FA5745">
        <w:t>), the staff is able to locate the correct medication administration sheet(s) for that individual.</w:t>
      </w:r>
    </w:p>
    <w:p w14:paraId="28FD69D3" w14:textId="77777777" w:rsidR="00CD01A6" w:rsidRPr="009045C0" w:rsidRDefault="00CD01A6" w:rsidP="00CD01A6">
      <w:pPr>
        <w:pStyle w:val="a4Para"/>
        <w:rPr>
          <w:b/>
        </w:rPr>
      </w:pPr>
      <w:r w:rsidRPr="009045C0">
        <w:rPr>
          <w:b/>
        </w:rPr>
        <w:t>Staff identifies correct medication(s</w:t>
      </w:r>
      <w:r w:rsidRPr="009045C0">
        <w:t>):</w:t>
      </w:r>
      <w:r w:rsidRPr="00FA5745">
        <w:t xml:space="preserve">  When the staff is told by the Approved MAP Trainer the time of the medication they will be administering to the identified individual; staff is able to review the medication sheet to determine the medication to be given and is able to retrieve the correct medication from storage unit.</w:t>
      </w:r>
    </w:p>
    <w:p w14:paraId="1CD19C4C" w14:textId="77777777" w:rsidR="00CD01A6" w:rsidRPr="00FA5745" w:rsidRDefault="00CD01A6" w:rsidP="00CD01A6">
      <w:pPr>
        <w:pStyle w:val="a4Para"/>
      </w:pPr>
      <w:r w:rsidRPr="009045C0">
        <w:rPr>
          <w:b/>
        </w:rPr>
        <w:t>Staff identifies the correct Health Care Provider (HCP) order(s</w:t>
      </w:r>
      <w:r w:rsidRPr="009045C0">
        <w:t>):</w:t>
      </w:r>
      <w:r w:rsidRPr="00FA5745">
        <w:t xml:space="preserve"> Staff is able to identify the correct HCP order that matches the medication retrieved.</w:t>
      </w:r>
    </w:p>
    <w:p w14:paraId="3065BE84" w14:textId="77777777" w:rsidR="00CD01A6" w:rsidRPr="00FA5745" w:rsidRDefault="00CD01A6" w:rsidP="00CD01A6">
      <w:pPr>
        <w:pStyle w:val="a4Para"/>
      </w:pPr>
      <w:r w:rsidRPr="009045C0">
        <w:rPr>
          <w:b/>
        </w:rPr>
        <w:t>Staff compares the HCP order to pharmacy label</w:t>
      </w:r>
      <w:r w:rsidRPr="009045C0">
        <w:t>:</w:t>
      </w:r>
      <w:r w:rsidRPr="00FA5745">
        <w:t xml:space="preserve"> Staff compares the HCP order to the pharmacy</w:t>
      </w:r>
      <w:r w:rsidR="006F3E3E">
        <w:t xml:space="preserve"> label </w:t>
      </w:r>
      <w:r w:rsidRPr="00FA5745">
        <w:t xml:space="preserve">and verifies that they </w:t>
      </w:r>
      <w:r w:rsidR="009D3B7D">
        <w:t xml:space="preserve">(five rights) </w:t>
      </w:r>
      <w:r w:rsidR="00871BDF">
        <w:t>agree</w:t>
      </w:r>
      <w:r w:rsidRPr="00FA5745">
        <w:t>.</w:t>
      </w:r>
    </w:p>
    <w:p w14:paraId="4A4A9C8D" w14:textId="77777777" w:rsidR="00CD01A6" w:rsidRPr="00FA5745" w:rsidRDefault="00CD01A6" w:rsidP="00CD01A6">
      <w:pPr>
        <w:pStyle w:val="a4Para"/>
      </w:pPr>
      <w:r w:rsidRPr="009045C0">
        <w:rPr>
          <w:b/>
        </w:rPr>
        <w:t>Staff compares the pharmacy label to the medication sheet:</w:t>
      </w:r>
      <w:r w:rsidRPr="00FA5745">
        <w:t xml:space="preserve"> Staff compares the pharmacy label on the medication container to the corresponding entry on the medication sheet and verifies that they </w:t>
      </w:r>
      <w:r w:rsidR="009D3B7D">
        <w:t xml:space="preserve">(five rights) </w:t>
      </w:r>
      <w:r w:rsidR="00871BDF">
        <w:t>agree</w:t>
      </w:r>
      <w:r w:rsidRPr="00FA5745">
        <w:t>.</w:t>
      </w:r>
    </w:p>
    <w:p w14:paraId="2B64BBD2" w14:textId="77777777" w:rsidR="00CD01A6" w:rsidRPr="00FA5745" w:rsidRDefault="00CD01A6" w:rsidP="00CD01A6">
      <w:pPr>
        <w:pStyle w:val="a4Para"/>
      </w:pPr>
      <w:r w:rsidRPr="009045C0">
        <w:rPr>
          <w:b/>
        </w:rPr>
        <w:t>Staff prepares the correct dose(s):</w:t>
      </w:r>
      <w:r w:rsidRPr="00FA5745">
        <w:t xml:space="preserve"> Staff pours the correct dose of medication and correctly prepares the medication for proper administration (</w:t>
      </w:r>
      <w:r w:rsidR="00786BEB">
        <w:t>i.e.,</w:t>
      </w:r>
      <w:r w:rsidRPr="00FA5745">
        <w:t xml:space="preserve"> it may need to be crushed, </w:t>
      </w:r>
      <w:r w:rsidR="00A65791" w:rsidRPr="00FA5745">
        <w:t>dissolved,</w:t>
      </w:r>
      <w:r w:rsidRPr="00FA5745">
        <w:t xml:space="preserve"> or diluted).</w:t>
      </w:r>
    </w:p>
    <w:p w14:paraId="52861EA9" w14:textId="77777777" w:rsidR="00CD01A6" w:rsidRPr="00FA5745" w:rsidRDefault="00CD01A6" w:rsidP="00CD01A6">
      <w:pPr>
        <w:pStyle w:val="a4Para"/>
      </w:pPr>
      <w:r w:rsidRPr="009045C0">
        <w:rPr>
          <w:b/>
        </w:rPr>
        <w:t>Staff compares the pharmacy label to the medication sheet again:</w:t>
      </w:r>
      <w:r w:rsidRPr="00FA5745">
        <w:t xml:space="preserve"> Once the medication(s) are poured and prepared, the staff compares the pharmacy label on the appropriate medication container with the corresponding entry on the medication sheet to once again verify that they </w:t>
      </w:r>
      <w:r w:rsidR="009D3B7D">
        <w:t xml:space="preserve">(five rights) </w:t>
      </w:r>
      <w:r w:rsidR="00871BDF">
        <w:t>agree</w:t>
      </w:r>
      <w:r w:rsidRPr="00FA5745">
        <w:t>.</w:t>
      </w:r>
    </w:p>
    <w:p w14:paraId="7E531C26" w14:textId="77777777" w:rsidR="00CD01A6" w:rsidRPr="00FA5745" w:rsidRDefault="00CD01A6" w:rsidP="00CD01A6">
      <w:pPr>
        <w:pStyle w:val="a4Para"/>
      </w:pPr>
      <w:r w:rsidRPr="009045C0">
        <w:rPr>
          <w:b/>
        </w:rPr>
        <w:t>Staff correctly administers medication</w:t>
      </w:r>
      <w:r w:rsidR="009D3B7D">
        <w:rPr>
          <w:b/>
        </w:rPr>
        <w:t>(</w:t>
      </w:r>
      <w:r w:rsidRPr="009045C0">
        <w:rPr>
          <w:b/>
        </w:rPr>
        <w:t>s</w:t>
      </w:r>
      <w:r w:rsidR="009D3B7D">
        <w:rPr>
          <w:b/>
        </w:rPr>
        <w:t>)</w:t>
      </w:r>
      <w:r w:rsidRPr="009045C0">
        <w:rPr>
          <w:b/>
        </w:rPr>
        <w:t>:</w:t>
      </w:r>
      <w:r w:rsidRPr="00FA5745">
        <w:t xml:space="preserve"> Staff identifies the correct individual, explains to that individual what medications are being administered, provides that individual with appropriate agent for administration (water, juice, pudding, tissues for eye drops, etc.), and verifies that medication was successfully ingested or applied </w:t>
      </w:r>
      <w:r w:rsidR="009D3B7D">
        <w:t xml:space="preserve">(administered via the right route) </w:t>
      </w:r>
      <w:r w:rsidRPr="00FA5745">
        <w:t xml:space="preserve">and safely disposes of medication administration supplies. </w:t>
      </w:r>
    </w:p>
    <w:p w14:paraId="556BC714" w14:textId="77777777" w:rsidR="00CD01A6" w:rsidRPr="00FA5745" w:rsidRDefault="00CD01A6" w:rsidP="00F8713E">
      <w:pPr>
        <w:pStyle w:val="a4Para"/>
      </w:pPr>
      <w:r w:rsidRPr="0068499C">
        <w:rPr>
          <w:b/>
        </w:rPr>
        <w:t>Staff looks again, then correctly documents administration:</w:t>
      </w:r>
      <w:r w:rsidRPr="00FA5745">
        <w:t xml:space="preserve"> Staff looks again to ensure what was just administered is correct.  Staff also correctly places their initials in the box corresponding with the date and time of administration. Staff also includes any and all additional documentation that may be indicated as in the administration of a PRN or a countable medication.</w:t>
      </w:r>
    </w:p>
    <w:p w14:paraId="22C12C0D" w14:textId="77777777" w:rsidR="00CD01A6" w:rsidRPr="00FA5745" w:rsidRDefault="00CD01A6" w:rsidP="00CD01A6">
      <w:pPr>
        <w:pStyle w:val="a4Para"/>
      </w:pPr>
      <w:r w:rsidRPr="0068499C">
        <w:rPr>
          <w:b/>
        </w:rPr>
        <w:t>Staff stores and manages medications in a secure manner:</w:t>
      </w:r>
      <w:r w:rsidRPr="00FA5745">
        <w:t xml:space="preserve"> Throughout the administration process, the staff demonstrates an understanding that medications must be maintained in a manner that keeps the individuals in that </w:t>
      </w:r>
      <w:r w:rsidRPr="00FA5745">
        <w:lastRenderedPageBreak/>
        <w:t xml:space="preserve">setting safe from accidental or intentional ingestion of those medications. For example, medications are kept with the staff at all times when the storage unit is open and staff secures medications under a lock whenever it is appropriate. </w:t>
      </w:r>
    </w:p>
    <w:p w14:paraId="67C3A3C5" w14:textId="77777777" w:rsidR="00CD01A6" w:rsidRPr="00FA5745" w:rsidRDefault="00CD01A6" w:rsidP="00CD01A6">
      <w:pPr>
        <w:pStyle w:val="a4Para"/>
      </w:pPr>
      <w:r w:rsidRPr="0068499C">
        <w:rPr>
          <w:b/>
        </w:rPr>
        <w:t>Staff accurately discontinues one HCP order and transcribes another on the medication sheet</w:t>
      </w:r>
      <w:r w:rsidRPr="00FA5745">
        <w:t>: The staff is given a HCP order that includes a discontinuation of a current medication and pharmacy label (mock) of the newly prescribed medication. The staff is asked to transcribe that order onto a medication sheet. The order for the new medication must be one that is time-limited, in other words, it has a “start” and “stop” date. The staff must demonstrate that they understand all of the components of the HCP order and label and how they correspond to the components on the medication sheet, (</w:t>
      </w:r>
      <w:r w:rsidR="00786BEB">
        <w:t>i.e.,</w:t>
      </w:r>
      <w:r w:rsidRPr="00FA5745">
        <w:t xml:space="preserve"> “dose”, “amount”, “strength”, and </w:t>
      </w:r>
      <w:r w:rsidR="009D3B7D">
        <w:t>“</w:t>
      </w:r>
      <w:r w:rsidRPr="00FA5745">
        <w:t>special instructions</w:t>
      </w:r>
      <w:r w:rsidR="009D3B7D">
        <w:t>”</w:t>
      </w:r>
      <w:r w:rsidRPr="00FA5745">
        <w:t>).</w:t>
      </w:r>
    </w:p>
    <w:p w14:paraId="576EAD7B" w14:textId="77777777" w:rsidR="00CD01A6" w:rsidRPr="00FA5745" w:rsidRDefault="00CD01A6" w:rsidP="00CD01A6">
      <w:pPr>
        <w:pStyle w:val="a1Para"/>
      </w:pPr>
      <w:r w:rsidRPr="0068499C">
        <w:rPr>
          <w:b/>
        </w:rPr>
        <w:t>Eligibility:</w:t>
      </w:r>
      <w:r w:rsidRPr="00FA5745">
        <w:t xml:space="preserve"> In order to be deemed “Eligible” for Recertification, the staff person must receive a “Yes” on every item on the MAP Recertification Competency Evaluation Form checklist.</w:t>
      </w:r>
    </w:p>
    <w:p w14:paraId="4C023D9F" w14:textId="77777777" w:rsidR="00CD01A6" w:rsidRPr="00FA5745" w:rsidRDefault="00CD01A6" w:rsidP="00CD01A6">
      <w:pPr>
        <w:pStyle w:val="abPara"/>
      </w:pPr>
      <w:r w:rsidRPr="00FA5745">
        <w:t xml:space="preserve">The Approved MAP Trainer who conducted the Recertification evaluation indicates whether the staff is “Eligible” or “Not Eligible” and prints and signs his/her name on the line at the bottom of the MAP Recertification Competency Evaluation Form checklist section. </w:t>
      </w:r>
    </w:p>
    <w:p w14:paraId="0D02D2DC" w14:textId="77777777" w:rsidR="00CD01A6" w:rsidRPr="00FA5745" w:rsidRDefault="00CD01A6" w:rsidP="00CD01A6">
      <w:pPr>
        <w:pStyle w:val="abPara"/>
      </w:pPr>
      <w:r w:rsidRPr="00FA5745">
        <w:t xml:space="preserve">A staff person who is deemed </w:t>
      </w:r>
      <w:r w:rsidRPr="00C51DF3">
        <w:t xml:space="preserve">“Not Eligible” for Recertification may no longer </w:t>
      </w:r>
      <w:r w:rsidRPr="00FA5745">
        <w:t>administer medications until they are reassessed and pass a skills test, evaluation or Certification exam.</w:t>
      </w:r>
    </w:p>
    <w:p w14:paraId="405FEA15" w14:textId="77777777" w:rsidR="00CD01A6" w:rsidRDefault="00CD01A6" w:rsidP="00CD01A6">
      <w:pPr>
        <w:pStyle w:val="abPara"/>
      </w:pPr>
      <w:r w:rsidRPr="00C51DF3">
        <w:t>The form is then forwarded to the supervisory staff person.</w:t>
      </w:r>
    </w:p>
    <w:p w14:paraId="3AA40F41" w14:textId="77777777" w:rsidR="00371485" w:rsidRDefault="00371485" w:rsidP="00CD01A6">
      <w:pPr>
        <w:pStyle w:val="aBaseParagraph"/>
        <w:sectPr w:rsidR="00371485" w:rsidSect="00BC7EB9">
          <w:headerReference w:type="even" r:id="rId15"/>
          <w:headerReference w:type="default" r:id="rId16"/>
          <w:footerReference w:type="default" r:id="rId17"/>
          <w:headerReference w:type="first" r:id="rId18"/>
          <w:footnotePr>
            <w:numRestart w:val="eachPage"/>
          </w:footnotePr>
          <w:pgSz w:w="12240" w:h="15840" w:code="1"/>
          <w:pgMar w:top="720" w:right="1080" w:bottom="720" w:left="1080" w:header="720" w:footer="720" w:gutter="0"/>
          <w:paperSrc w:first="15" w:other="15"/>
          <w:cols w:space="720"/>
        </w:sectPr>
      </w:pPr>
    </w:p>
    <w:p w14:paraId="42EA1278" w14:textId="77777777" w:rsidR="00AD0BAD" w:rsidRDefault="00AD0BAD" w:rsidP="00CD01A6">
      <w:pPr>
        <w:pStyle w:val="aBaseParagraph"/>
      </w:pPr>
    </w:p>
    <w:tbl>
      <w:tblPr>
        <w:tblW w:w="10080" w:type="dxa"/>
        <w:tblInd w:w="108" w:type="dxa"/>
        <w:tblBorders>
          <w:insideH w:val="single" w:sz="4" w:space="0" w:color="auto"/>
          <w:insideV w:val="single" w:sz="4" w:space="0" w:color="auto"/>
        </w:tblBorders>
        <w:tblLook w:val="01E0" w:firstRow="1" w:lastRow="1" w:firstColumn="1" w:lastColumn="1" w:noHBand="0" w:noVBand="0"/>
      </w:tblPr>
      <w:tblGrid>
        <w:gridCol w:w="10080"/>
      </w:tblGrid>
      <w:tr w:rsidR="008734B4" w14:paraId="5148A841" w14:textId="77777777">
        <w:tc>
          <w:tcPr>
            <w:tcW w:w="10080" w:type="dxa"/>
            <w:shd w:val="clear" w:color="auto" w:fill="auto"/>
          </w:tcPr>
          <w:p w14:paraId="28D367FA" w14:textId="77777777" w:rsidR="008734B4" w:rsidRDefault="008734B4" w:rsidP="008734B4">
            <w:pPr>
              <w:pStyle w:val="atabletopic"/>
            </w:pPr>
            <w:bookmarkStart w:id="38" w:name="_Toc233100516"/>
            <w:bookmarkStart w:id="39" w:name="_Toc407722061"/>
            <w:r>
              <w:t>Medication Administration Program (MAP)</w:t>
            </w:r>
            <w:bookmarkStart w:id="40" w:name="RecertEvalForm"/>
            <w:r>
              <w:t xml:space="preserve"> Recertification Competency Evaluation Form</w:t>
            </w:r>
            <w:bookmarkEnd w:id="38"/>
            <w:bookmarkEnd w:id="39"/>
            <w:bookmarkEnd w:id="40"/>
          </w:p>
        </w:tc>
      </w:tr>
    </w:tbl>
    <w:p w14:paraId="6B6B958F" w14:textId="77777777" w:rsidR="009C392A" w:rsidRPr="009C392A" w:rsidRDefault="009C392A" w:rsidP="009C392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7"/>
        <w:gridCol w:w="713"/>
        <w:gridCol w:w="180"/>
        <w:gridCol w:w="3240"/>
        <w:gridCol w:w="1440"/>
        <w:gridCol w:w="1134"/>
        <w:gridCol w:w="2466"/>
      </w:tblGrid>
      <w:tr w:rsidR="009C392A" w14:paraId="5FCDEFA7" w14:textId="77777777">
        <w:trPr>
          <w:trHeight w:val="288"/>
        </w:trPr>
        <w:tc>
          <w:tcPr>
            <w:tcW w:w="907" w:type="dxa"/>
            <w:tcBorders>
              <w:top w:val="nil"/>
              <w:left w:val="nil"/>
              <w:bottom w:val="nil"/>
              <w:right w:val="nil"/>
            </w:tcBorders>
            <w:shd w:val="clear" w:color="auto" w:fill="auto"/>
            <w:vAlign w:val="bottom"/>
          </w:tcPr>
          <w:p w14:paraId="195587E3" w14:textId="77777777" w:rsidR="009C392A" w:rsidRDefault="009C392A" w:rsidP="009C392A">
            <w:pPr>
              <w:pStyle w:val="atablepara"/>
            </w:pPr>
            <w:r>
              <w:t>Name:</w:t>
            </w:r>
          </w:p>
        </w:tc>
        <w:tc>
          <w:tcPr>
            <w:tcW w:w="4133" w:type="dxa"/>
            <w:gridSpan w:val="3"/>
            <w:tcBorders>
              <w:top w:val="nil"/>
              <w:left w:val="nil"/>
              <w:right w:val="nil"/>
            </w:tcBorders>
            <w:shd w:val="clear" w:color="auto" w:fill="auto"/>
          </w:tcPr>
          <w:p w14:paraId="014AC98A" w14:textId="77777777" w:rsidR="009C392A" w:rsidRDefault="009C392A" w:rsidP="009C392A">
            <w:pPr>
              <w:pStyle w:val="atablepara"/>
            </w:pPr>
          </w:p>
        </w:tc>
        <w:tc>
          <w:tcPr>
            <w:tcW w:w="1440" w:type="dxa"/>
            <w:tcBorders>
              <w:top w:val="nil"/>
              <w:left w:val="nil"/>
              <w:bottom w:val="nil"/>
              <w:right w:val="nil"/>
            </w:tcBorders>
            <w:shd w:val="clear" w:color="auto" w:fill="auto"/>
            <w:vAlign w:val="bottom"/>
          </w:tcPr>
          <w:p w14:paraId="2D225DD8" w14:textId="77777777" w:rsidR="009C392A" w:rsidRDefault="00536D70" w:rsidP="009C392A">
            <w:pPr>
              <w:pStyle w:val="atablepara"/>
            </w:pPr>
            <w:r>
              <w:t xml:space="preserve">Date of </w:t>
            </w:r>
            <w:r w:rsidR="00301074">
              <w:t>Birth:</w:t>
            </w:r>
          </w:p>
        </w:tc>
        <w:tc>
          <w:tcPr>
            <w:tcW w:w="3600" w:type="dxa"/>
            <w:gridSpan w:val="2"/>
            <w:tcBorders>
              <w:top w:val="nil"/>
              <w:left w:val="nil"/>
              <w:right w:val="nil"/>
            </w:tcBorders>
            <w:shd w:val="clear" w:color="auto" w:fill="auto"/>
          </w:tcPr>
          <w:p w14:paraId="1A76EF7B" w14:textId="77777777" w:rsidR="009C392A" w:rsidRDefault="009C392A" w:rsidP="009C392A">
            <w:pPr>
              <w:pStyle w:val="atablepara"/>
            </w:pPr>
          </w:p>
        </w:tc>
      </w:tr>
      <w:tr w:rsidR="00E63E78" w14:paraId="671E766E" w14:textId="77777777">
        <w:trPr>
          <w:trHeight w:val="288"/>
        </w:trPr>
        <w:tc>
          <w:tcPr>
            <w:tcW w:w="1620" w:type="dxa"/>
            <w:gridSpan w:val="2"/>
            <w:tcBorders>
              <w:top w:val="nil"/>
              <w:left w:val="nil"/>
              <w:bottom w:val="nil"/>
              <w:right w:val="nil"/>
            </w:tcBorders>
            <w:shd w:val="clear" w:color="auto" w:fill="auto"/>
            <w:vAlign w:val="bottom"/>
          </w:tcPr>
          <w:p w14:paraId="7A6FB112" w14:textId="77777777" w:rsidR="00E63E78" w:rsidRDefault="00E63E78" w:rsidP="009C392A">
            <w:pPr>
              <w:pStyle w:val="atablepara"/>
            </w:pPr>
            <w:r>
              <w:t>Provider Agency:</w:t>
            </w:r>
          </w:p>
        </w:tc>
        <w:tc>
          <w:tcPr>
            <w:tcW w:w="8460" w:type="dxa"/>
            <w:gridSpan w:val="5"/>
            <w:tcBorders>
              <w:top w:val="nil"/>
              <w:left w:val="nil"/>
              <w:right w:val="nil"/>
            </w:tcBorders>
            <w:shd w:val="clear" w:color="auto" w:fill="auto"/>
          </w:tcPr>
          <w:p w14:paraId="29E8E824" w14:textId="77777777" w:rsidR="00E63E78" w:rsidRDefault="00E63E78" w:rsidP="009C392A">
            <w:pPr>
              <w:pStyle w:val="atablepara"/>
            </w:pPr>
          </w:p>
        </w:tc>
      </w:tr>
      <w:tr w:rsidR="00E63E78" w14:paraId="15498996" w14:textId="77777777">
        <w:trPr>
          <w:trHeight w:val="288"/>
        </w:trPr>
        <w:tc>
          <w:tcPr>
            <w:tcW w:w="1800" w:type="dxa"/>
            <w:gridSpan w:val="3"/>
            <w:tcBorders>
              <w:top w:val="nil"/>
              <w:left w:val="nil"/>
              <w:bottom w:val="nil"/>
              <w:right w:val="nil"/>
            </w:tcBorders>
            <w:shd w:val="clear" w:color="auto" w:fill="auto"/>
            <w:vAlign w:val="bottom"/>
          </w:tcPr>
          <w:p w14:paraId="16B2537F" w14:textId="77777777" w:rsidR="00E63E78" w:rsidRDefault="00E63E78" w:rsidP="009C392A">
            <w:pPr>
              <w:pStyle w:val="atablepara"/>
            </w:pPr>
            <w:r>
              <w:t>Date of Evaluation:</w:t>
            </w:r>
          </w:p>
        </w:tc>
        <w:tc>
          <w:tcPr>
            <w:tcW w:w="8280" w:type="dxa"/>
            <w:gridSpan w:val="4"/>
            <w:tcBorders>
              <w:left w:val="nil"/>
              <w:bottom w:val="single" w:sz="4" w:space="0" w:color="auto"/>
              <w:right w:val="nil"/>
            </w:tcBorders>
            <w:shd w:val="clear" w:color="auto" w:fill="auto"/>
          </w:tcPr>
          <w:p w14:paraId="5239FA70" w14:textId="77777777" w:rsidR="00E63E78" w:rsidRDefault="00E63E78" w:rsidP="009C392A">
            <w:pPr>
              <w:pStyle w:val="atablepara"/>
            </w:pPr>
          </w:p>
        </w:tc>
      </w:tr>
      <w:tr w:rsidR="00E63E78" w14:paraId="76F16AB1" w14:textId="77777777">
        <w:tc>
          <w:tcPr>
            <w:tcW w:w="1800" w:type="dxa"/>
            <w:gridSpan w:val="3"/>
            <w:tcBorders>
              <w:top w:val="nil"/>
              <w:left w:val="nil"/>
              <w:bottom w:val="nil"/>
              <w:right w:val="nil"/>
            </w:tcBorders>
            <w:shd w:val="clear" w:color="auto" w:fill="auto"/>
          </w:tcPr>
          <w:p w14:paraId="412FEC60" w14:textId="77777777" w:rsidR="00E63E78" w:rsidRDefault="00E63E78" w:rsidP="009C392A">
            <w:pPr>
              <w:pStyle w:val="atablepara"/>
            </w:pPr>
          </w:p>
        </w:tc>
        <w:tc>
          <w:tcPr>
            <w:tcW w:w="3240" w:type="dxa"/>
            <w:tcBorders>
              <w:left w:val="nil"/>
              <w:bottom w:val="nil"/>
              <w:right w:val="nil"/>
            </w:tcBorders>
            <w:shd w:val="clear" w:color="auto" w:fill="auto"/>
          </w:tcPr>
          <w:p w14:paraId="668BF125" w14:textId="77777777" w:rsidR="00E63E78" w:rsidRDefault="00E63E78" w:rsidP="009C392A">
            <w:pPr>
              <w:pStyle w:val="atablepara"/>
            </w:pPr>
          </w:p>
        </w:tc>
        <w:tc>
          <w:tcPr>
            <w:tcW w:w="2574" w:type="dxa"/>
            <w:gridSpan w:val="2"/>
            <w:tcBorders>
              <w:left w:val="nil"/>
              <w:bottom w:val="nil"/>
              <w:right w:val="nil"/>
            </w:tcBorders>
            <w:shd w:val="clear" w:color="auto" w:fill="auto"/>
          </w:tcPr>
          <w:p w14:paraId="21AF0337" w14:textId="77777777" w:rsidR="00E63E78" w:rsidRDefault="00E63E78" w:rsidP="009C392A">
            <w:pPr>
              <w:pStyle w:val="atablepara"/>
            </w:pPr>
          </w:p>
        </w:tc>
        <w:tc>
          <w:tcPr>
            <w:tcW w:w="2466" w:type="dxa"/>
            <w:tcBorders>
              <w:left w:val="nil"/>
              <w:bottom w:val="nil"/>
              <w:right w:val="nil"/>
            </w:tcBorders>
            <w:shd w:val="clear" w:color="auto" w:fill="auto"/>
          </w:tcPr>
          <w:p w14:paraId="521B289A" w14:textId="77777777" w:rsidR="00E63E78" w:rsidRDefault="00E63E78" w:rsidP="009C392A">
            <w:pPr>
              <w:pStyle w:val="atablepara"/>
            </w:pPr>
          </w:p>
        </w:tc>
      </w:tr>
    </w:tbl>
    <w:p w14:paraId="269704D5" w14:textId="77777777" w:rsidR="009C392A" w:rsidRPr="009C392A" w:rsidRDefault="009C392A" w:rsidP="009C392A"/>
    <w:tbl>
      <w:tblPr>
        <w:tblW w:w="0" w:type="auto"/>
        <w:tblInd w:w="101" w:type="dxa"/>
        <w:tblBorders>
          <w:insideH w:val="single" w:sz="4" w:space="0" w:color="auto"/>
          <w:insideV w:val="single" w:sz="4" w:space="0" w:color="auto"/>
        </w:tblBorders>
        <w:tblLook w:val="01E0" w:firstRow="1" w:lastRow="1" w:firstColumn="1" w:lastColumn="1" w:noHBand="0" w:noVBand="0"/>
      </w:tblPr>
      <w:tblGrid>
        <w:gridCol w:w="563"/>
        <w:gridCol w:w="3855"/>
        <w:gridCol w:w="968"/>
        <w:gridCol w:w="900"/>
        <w:gridCol w:w="3686"/>
        <w:gridCol w:w="7"/>
      </w:tblGrid>
      <w:tr w:rsidR="00E63E78" w14:paraId="657BF242" w14:textId="77777777">
        <w:tc>
          <w:tcPr>
            <w:tcW w:w="10080" w:type="dxa"/>
            <w:gridSpan w:val="6"/>
            <w:tcBorders>
              <w:top w:val="nil"/>
              <w:bottom w:val="nil"/>
            </w:tcBorders>
            <w:shd w:val="clear" w:color="auto" w:fill="auto"/>
          </w:tcPr>
          <w:p w14:paraId="0AA13507" w14:textId="77777777" w:rsidR="00E63E78" w:rsidRPr="00274A5A" w:rsidRDefault="00E63E78" w:rsidP="00735929">
            <w:pPr>
              <w:pStyle w:val="atablepara"/>
              <w:rPr>
                <w:b/>
              </w:rPr>
            </w:pPr>
            <w:r w:rsidRPr="00274A5A">
              <w:rPr>
                <w:b/>
              </w:rPr>
              <w:t>In order to receive a passing score on this test</w:t>
            </w:r>
            <w:r w:rsidR="003A7F30" w:rsidRPr="00274A5A">
              <w:rPr>
                <w:b/>
              </w:rPr>
              <w:t>,</w:t>
            </w:r>
            <w:r w:rsidRPr="00274A5A">
              <w:rPr>
                <w:b/>
              </w:rPr>
              <w:t xml:space="preserve"> staff must receive a “Yes” on every item. </w:t>
            </w:r>
          </w:p>
        </w:tc>
      </w:tr>
      <w:tr w:rsidR="00282EEA" w14:paraId="107D8E58" w14:textId="77777777">
        <w:trPr>
          <w:trHeight w:val="420"/>
        </w:trPr>
        <w:tc>
          <w:tcPr>
            <w:tcW w:w="10080" w:type="dxa"/>
            <w:gridSpan w:val="6"/>
            <w:tcBorders>
              <w:top w:val="nil"/>
              <w:bottom w:val="nil"/>
            </w:tcBorders>
            <w:shd w:val="clear" w:color="auto" w:fill="auto"/>
          </w:tcPr>
          <w:p w14:paraId="5F09A7F7" w14:textId="77777777" w:rsidR="00282EEA" w:rsidRDefault="00282EEA" w:rsidP="00735929">
            <w:pPr>
              <w:pStyle w:val="atablepara"/>
            </w:pPr>
          </w:p>
        </w:tc>
      </w:tr>
      <w:tr w:rsidR="00E354BE" w14:paraId="7DDCBBF6" w14:textId="77777777">
        <w:tblPrEx>
          <w:tblBorders>
            <w:insideV w:val="none" w:sz="0" w:space="0" w:color="auto"/>
          </w:tblBorders>
        </w:tblPrEx>
        <w:trPr>
          <w:trHeight w:val="430"/>
        </w:trPr>
        <w:tc>
          <w:tcPr>
            <w:tcW w:w="5400" w:type="dxa"/>
            <w:gridSpan w:val="3"/>
            <w:tcBorders>
              <w:top w:val="nil"/>
            </w:tcBorders>
            <w:shd w:val="clear" w:color="auto" w:fill="auto"/>
          </w:tcPr>
          <w:p w14:paraId="3BCA70C1" w14:textId="77777777" w:rsidR="00E354BE" w:rsidRDefault="007430BD" w:rsidP="00E354BE">
            <w:pPr>
              <w:pStyle w:val="aTableParaCentered"/>
            </w:pPr>
            <w:r>
              <w:t>MAP Trainer Rec</w:t>
            </w:r>
            <w:r w:rsidR="00E354BE">
              <w:t>ertification Check Off List:</w:t>
            </w:r>
          </w:p>
          <w:p w14:paraId="60546B16" w14:textId="77777777" w:rsidR="00E354BE" w:rsidRDefault="00E354BE" w:rsidP="00E354BE">
            <w:pPr>
              <w:pStyle w:val="aTableParaCentered"/>
            </w:pPr>
            <w:r>
              <w:t>(To be completed by Approved MAP Trainer only.)</w:t>
            </w:r>
          </w:p>
        </w:tc>
        <w:tc>
          <w:tcPr>
            <w:tcW w:w="4680" w:type="dxa"/>
            <w:gridSpan w:val="3"/>
            <w:tcBorders>
              <w:top w:val="nil"/>
            </w:tcBorders>
            <w:shd w:val="clear" w:color="auto" w:fill="auto"/>
          </w:tcPr>
          <w:p w14:paraId="219D1611" w14:textId="77777777" w:rsidR="00E354BE" w:rsidRDefault="00E354BE" w:rsidP="00E354BE">
            <w:pPr>
              <w:pStyle w:val="aTableParaCentered"/>
            </w:pPr>
            <w:r>
              <w:t>Comments:</w:t>
            </w:r>
          </w:p>
          <w:p w14:paraId="2264534F" w14:textId="77777777" w:rsidR="00803369" w:rsidRPr="00803369" w:rsidRDefault="00E354BE" w:rsidP="00282EEA">
            <w:pPr>
              <w:pStyle w:val="aTableParaCentered"/>
            </w:pPr>
            <w:r>
              <w:t>(Continue on reverse side if necessary.)</w:t>
            </w:r>
          </w:p>
        </w:tc>
      </w:tr>
      <w:tr w:rsidR="00803369" w14:paraId="77A3AA9E"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1823CA66" w14:textId="77777777" w:rsidR="00803369" w:rsidRDefault="00803369" w:rsidP="00E63E78">
            <w:pPr>
              <w:pStyle w:val="aTableParaAligned"/>
            </w:pPr>
          </w:p>
        </w:tc>
        <w:tc>
          <w:tcPr>
            <w:tcW w:w="3933" w:type="dxa"/>
            <w:tcBorders>
              <w:top w:val="nil"/>
              <w:left w:val="nil"/>
              <w:bottom w:val="nil"/>
              <w:right w:val="nil"/>
            </w:tcBorders>
            <w:shd w:val="clear" w:color="auto" w:fill="auto"/>
          </w:tcPr>
          <w:p w14:paraId="3018729D" w14:textId="77777777" w:rsidR="00803369" w:rsidRDefault="00803369" w:rsidP="00E63E78">
            <w:pPr>
              <w:pStyle w:val="atablepara"/>
            </w:pPr>
          </w:p>
        </w:tc>
        <w:tc>
          <w:tcPr>
            <w:tcW w:w="900" w:type="dxa"/>
            <w:tcBorders>
              <w:top w:val="nil"/>
              <w:left w:val="nil"/>
              <w:bottom w:val="nil"/>
              <w:right w:val="nil"/>
            </w:tcBorders>
            <w:shd w:val="clear" w:color="auto" w:fill="auto"/>
          </w:tcPr>
          <w:p w14:paraId="34F1B66B" w14:textId="77777777" w:rsidR="00803369" w:rsidRDefault="00803369" w:rsidP="00E63E78">
            <w:pPr>
              <w:pStyle w:val="atableYesNochec"/>
            </w:pPr>
          </w:p>
        </w:tc>
        <w:tc>
          <w:tcPr>
            <w:tcW w:w="900" w:type="dxa"/>
            <w:tcBorders>
              <w:top w:val="nil"/>
              <w:left w:val="nil"/>
              <w:bottom w:val="nil"/>
              <w:right w:val="nil"/>
            </w:tcBorders>
            <w:shd w:val="clear" w:color="auto" w:fill="auto"/>
          </w:tcPr>
          <w:p w14:paraId="37F0085B" w14:textId="77777777" w:rsidR="00803369" w:rsidRDefault="00803369" w:rsidP="00E63E78">
            <w:pPr>
              <w:pStyle w:val="atableYesNochec"/>
            </w:pPr>
          </w:p>
        </w:tc>
        <w:tc>
          <w:tcPr>
            <w:tcW w:w="3780" w:type="dxa"/>
            <w:tcBorders>
              <w:top w:val="nil"/>
              <w:left w:val="nil"/>
              <w:bottom w:val="nil"/>
              <w:right w:val="nil"/>
            </w:tcBorders>
            <w:shd w:val="clear" w:color="auto" w:fill="auto"/>
            <w:vAlign w:val="center"/>
          </w:tcPr>
          <w:p w14:paraId="0E7D4A9A" w14:textId="77777777" w:rsidR="00803369" w:rsidRDefault="00803369" w:rsidP="00E354BE">
            <w:pPr>
              <w:pStyle w:val="atablepara"/>
            </w:pPr>
          </w:p>
        </w:tc>
      </w:tr>
      <w:tr w:rsidR="00E354BE" w14:paraId="3411B8D9"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5CD563D6" w14:textId="77777777" w:rsidR="00E63E78" w:rsidRDefault="00E63E78" w:rsidP="00E63E78">
            <w:pPr>
              <w:pStyle w:val="aTableParaAligned"/>
            </w:pPr>
            <w:r>
              <w:t>1.</w:t>
            </w:r>
          </w:p>
        </w:tc>
        <w:tc>
          <w:tcPr>
            <w:tcW w:w="3933" w:type="dxa"/>
            <w:tcBorders>
              <w:top w:val="nil"/>
              <w:left w:val="nil"/>
              <w:bottom w:val="nil"/>
              <w:right w:val="nil"/>
            </w:tcBorders>
            <w:shd w:val="clear" w:color="auto" w:fill="auto"/>
            <w:vAlign w:val="bottom"/>
          </w:tcPr>
          <w:p w14:paraId="0163ED13" w14:textId="77777777" w:rsidR="00E63E78" w:rsidRDefault="00E63E78" w:rsidP="00E63E78">
            <w:pPr>
              <w:pStyle w:val="atablepara"/>
            </w:pPr>
            <w:r>
              <w:t>Staff identifies the correct medication sheet</w:t>
            </w:r>
            <w:r w:rsidR="0068499C">
              <w:t>(s)</w:t>
            </w:r>
            <w:r>
              <w:t>:</w:t>
            </w:r>
          </w:p>
          <w:p w14:paraId="718AADB1" w14:textId="77777777" w:rsidR="00803369" w:rsidRDefault="00803369" w:rsidP="00E63E78">
            <w:pPr>
              <w:pStyle w:val="atablepara"/>
            </w:pPr>
          </w:p>
        </w:tc>
        <w:tc>
          <w:tcPr>
            <w:tcW w:w="900" w:type="dxa"/>
            <w:tcBorders>
              <w:top w:val="nil"/>
              <w:left w:val="nil"/>
              <w:bottom w:val="nil"/>
              <w:right w:val="nil"/>
            </w:tcBorders>
            <w:shd w:val="clear" w:color="auto" w:fill="auto"/>
            <w:vAlign w:val="bottom"/>
          </w:tcPr>
          <w:p w14:paraId="70365D8E" w14:textId="77777777" w:rsidR="00E63E78" w:rsidRDefault="00E63E78" w:rsidP="00E63E78">
            <w:pPr>
              <w:pStyle w:val="atableYesNochec"/>
            </w:pPr>
            <w:r>
              <w:fldChar w:fldCharType="begin">
                <w:ffData>
                  <w:name w:val="Check61"/>
                  <w:enabled/>
                  <w:calcOnExit w:val="0"/>
                  <w:checkBox>
                    <w:sizeAuto/>
                    <w:default w:val="0"/>
                  </w:checkBox>
                </w:ffData>
              </w:fldChar>
            </w:r>
            <w:bookmarkStart w:id="41" w:name="Check61"/>
            <w:r>
              <w:instrText xml:space="preserve"> FORMCHECKBOX </w:instrText>
            </w:r>
            <w:r>
              <w:fldChar w:fldCharType="end"/>
            </w:r>
            <w:bookmarkEnd w:id="41"/>
            <w:r>
              <w:tab/>
              <w:t>Yes</w:t>
            </w:r>
          </w:p>
        </w:tc>
        <w:tc>
          <w:tcPr>
            <w:tcW w:w="900" w:type="dxa"/>
            <w:tcBorders>
              <w:top w:val="nil"/>
              <w:left w:val="nil"/>
              <w:bottom w:val="nil"/>
              <w:right w:val="nil"/>
            </w:tcBorders>
            <w:shd w:val="clear" w:color="auto" w:fill="auto"/>
            <w:vAlign w:val="bottom"/>
          </w:tcPr>
          <w:p w14:paraId="70AFF882" w14:textId="77777777" w:rsidR="00E63E78" w:rsidRDefault="00E63E78" w:rsidP="00E63E78">
            <w:pPr>
              <w:pStyle w:val="atableYesNochec"/>
            </w:pPr>
            <w:r>
              <w:fldChar w:fldCharType="begin">
                <w:ffData>
                  <w:name w:val="Check62"/>
                  <w:enabled/>
                  <w:calcOnExit w:val="0"/>
                  <w:checkBox>
                    <w:sizeAuto/>
                    <w:default w:val="0"/>
                  </w:checkBox>
                </w:ffData>
              </w:fldChar>
            </w:r>
            <w:bookmarkStart w:id="42" w:name="Check62"/>
            <w:r>
              <w:instrText xml:space="preserve"> FORMCHECKBOX </w:instrText>
            </w:r>
            <w:r>
              <w:fldChar w:fldCharType="end"/>
            </w:r>
            <w:bookmarkEnd w:id="42"/>
            <w:r>
              <w:tab/>
              <w:t>No</w:t>
            </w:r>
          </w:p>
        </w:tc>
        <w:tc>
          <w:tcPr>
            <w:tcW w:w="3780" w:type="dxa"/>
            <w:tcBorders>
              <w:top w:val="nil"/>
              <w:left w:val="nil"/>
              <w:bottom w:val="single" w:sz="4" w:space="0" w:color="auto"/>
              <w:right w:val="nil"/>
            </w:tcBorders>
            <w:shd w:val="clear" w:color="auto" w:fill="auto"/>
            <w:vAlign w:val="bottom"/>
          </w:tcPr>
          <w:p w14:paraId="29DD9108" w14:textId="77777777" w:rsidR="00E63E78" w:rsidRDefault="00E354BE" w:rsidP="00E354BE">
            <w:pPr>
              <w:pStyle w:val="atablepara"/>
            </w:pPr>
            <w:r>
              <w:fldChar w:fldCharType="begin">
                <w:ffData>
                  <w:name w:val="Text604"/>
                  <w:enabled/>
                  <w:calcOnExit w:val="0"/>
                  <w:textInput/>
                </w:ffData>
              </w:fldChar>
            </w:r>
            <w:bookmarkStart w:id="43"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63E78" w14:paraId="097FFFD1"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26ED279D" w14:textId="77777777" w:rsidR="00E63E78" w:rsidRDefault="00E63E78" w:rsidP="00E63E78">
            <w:pPr>
              <w:pStyle w:val="aTableParaAligned"/>
            </w:pPr>
            <w:r>
              <w:t>2.</w:t>
            </w:r>
          </w:p>
        </w:tc>
        <w:tc>
          <w:tcPr>
            <w:tcW w:w="3933" w:type="dxa"/>
            <w:tcBorders>
              <w:top w:val="nil"/>
              <w:left w:val="nil"/>
              <w:bottom w:val="nil"/>
              <w:right w:val="nil"/>
            </w:tcBorders>
            <w:shd w:val="clear" w:color="auto" w:fill="auto"/>
            <w:vAlign w:val="bottom"/>
          </w:tcPr>
          <w:p w14:paraId="73157026" w14:textId="77777777" w:rsidR="00E63E78" w:rsidRDefault="00E354BE" w:rsidP="00E63E78">
            <w:pPr>
              <w:pStyle w:val="atablepara"/>
            </w:pPr>
            <w:r>
              <w:t>Staff identifies the correct medication</w:t>
            </w:r>
            <w:r w:rsidR="0068499C">
              <w:t>(s)</w:t>
            </w:r>
            <w:r w:rsidR="00735929">
              <w:t>:</w:t>
            </w:r>
          </w:p>
          <w:p w14:paraId="187C51E6" w14:textId="77777777" w:rsidR="00803369" w:rsidRDefault="00803369" w:rsidP="00E63E78">
            <w:pPr>
              <w:pStyle w:val="atablepara"/>
            </w:pPr>
          </w:p>
        </w:tc>
        <w:tc>
          <w:tcPr>
            <w:tcW w:w="900" w:type="dxa"/>
            <w:tcBorders>
              <w:top w:val="nil"/>
              <w:left w:val="nil"/>
              <w:bottom w:val="nil"/>
              <w:right w:val="nil"/>
            </w:tcBorders>
            <w:shd w:val="clear" w:color="auto" w:fill="auto"/>
            <w:vAlign w:val="bottom"/>
          </w:tcPr>
          <w:p w14:paraId="745EB433" w14:textId="77777777" w:rsidR="00E63E78" w:rsidRDefault="00E354BE" w:rsidP="00E63E78">
            <w:pPr>
              <w:pStyle w:val="atableYesNochec"/>
            </w:pPr>
            <w:r>
              <w:fldChar w:fldCharType="begin">
                <w:ffData>
                  <w:name w:val="Check63"/>
                  <w:enabled/>
                  <w:calcOnExit w:val="0"/>
                  <w:checkBox>
                    <w:sizeAuto/>
                    <w:default w:val="0"/>
                  </w:checkBox>
                </w:ffData>
              </w:fldChar>
            </w:r>
            <w:bookmarkStart w:id="44" w:name="Check63"/>
            <w:r>
              <w:instrText xml:space="preserve"> FORMCHECKBOX </w:instrText>
            </w:r>
            <w:r>
              <w:fldChar w:fldCharType="end"/>
            </w:r>
            <w:bookmarkEnd w:id="44"/>
            <w:r>
              <w:tab/>
              <w:t>Yes</w:t>
            </w:r>
          </w:p>
        </w:tc>
        <w:tc>
          <w:tcPr>
            <w:tcW w:w="900" w:type="dxa"/>
            <w:tcBorders>
              <w:top w:val="nil"/>
              <w:left w:val="nil"/>
              <w:bottom w:val="nil"/>
              <w:right w:val="nil"/>
            </w:tcBorders>
            <w:shd w:val="clear" w:color="auto" w:fill="auto"/>
            <w:vAlign w:val="bottom"/>
          </w:tcPr>
          <w:p w14:paraId="70340BF3" w14:textId="77777777" w:rsidR="00E63E78" w:rsidRDefault="00E354BE" w:rsidP="00E63E78">
            <w:pPr>
              <w:pStyle w:val="atableYesNochec"/>
            </w:pPr>
            <w:r>
              <w:fldChar w:fldCharType="begin">
                <w:ffData>
                  <w:name w:val="Check64"/>
                  <w:enabled/>
                  <w:calcOnExit w:val="0"/>
                  <w:checkBox>
                    <w:sizeAuto/>
                    <w:default w:val="0"/>
                  </w:checkBox>
                </w:ffData>
              </w:fldChar>
            </w:r>
            <w:bookmarkStart w:id="45" w:name="Check64"/>
            <w:r>
              <w:instrText xml:space="preserve"> FORMCHECKBOX </w:instrText>
            </w:r>
            <w:r>
              <w:fldChar w:fldCharType="end"/>
            </w:r>
            <w:bookmarkEnd w:id="45"/>
            <w:r>
              <w:tab/>
              <w:t xml:space="preserve"> No</w:t>
            </w:r>
          </w:p>
        </w:tc>
        <w:tc>
          <w:tcPr>
            <w:tcW w:w="3780" w:type="dxa"/>
            <w:tcBorders>
              <w:left w:val="nil"/>
              <w:right w:val="nil"/>
            </w:tcBorders>
            <w:shd w:val="clear" w:color="auto" w:fill="auto"/>
            <w:vAlign w:val="bottom"/>
          </w:tcPr>
          <w:p w14:paraId="17BB5A32" w14:textId="77777777" w:rsidR="00E63E78" w:rsidRDefault="00E354BE" w:rsidP="00E354BE">
            <w:pPr>
              <w:pStyle w:val="atablepara"/>
            </w:pPr>
            <w:r>
              <w:fldChar w:fldCharType="begin">
                <w:ffData>
                  <w:name w:val="Text605"/>
                  <w:enabled/>
                  <w:calcOnExit w:val="0"/>
                  <w:textInput/>
                </w:ffData>
              </w:fldChar>
            </w:r>
            <w:bookmarkStart w:id="46"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E354BE" w14:paraId="6DB370F1"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0E85ABA0" w14:textId="77777777" w:rsidR="00E354BE" w:rsidRDefault="00E354BE" w:rsidP="00E63E78">
            <w:pPr>
              <w:pStyle w:val="aTableParaAligned"/>
            </w:pPr>
            <w:r>
              <w:t xml:space="preserve">3. </w:t>
            </w:r>
          </w:p>
        </w:tc>
        <w:tc>
          <w:tcPr>
            <w:tcW w:w="3933" w:type="dxa"/>
            <w:tcBorders>
              <w:top w:val="nil"/>
              <w:left w:val="nil"/>
              <w:bottom w:val="nil"/>
              <w:right w:val="nil"/>
            </w:tcBorders>
            <w:shd w:val="clear" w:color="auto" w:fill="auto"/>
            <w:vAlign w:val="bottom"/>
          </w:tcPr>
          <w:p w14:paraId="3915E388" w14:textId="77777777" w:rsidR="00E354BE" w:rsidRDefault="00E354BE" w:rsidP="00E63E78">
            <w:pPr>
              <w:pStyle w:val="atablepara"/>
            </w:pPr>
            <w:r>
              <w:t xml:space="preserve">Staff </w:t>
            </w:r>
            <w:r w:rsidR="00803369">
              <w:t>identifies the correct HCP</w:t>
            </w:r>
            <w:r w:rsidR="00735929">
              <w:t xml:space="preserve"> order</w:t>
            </w:r>
            <w:r w:rsidR="0068499C">
              <w:t>(s)</w:t>
            </w:r>
            <w:r w:rsidR="00735929">
              <w:t>:</w:t>
            </w:r>
          </w:p>
          <w:p w14:paraId="17C69A0C" w14:textId="77777777" w:rsidR="007430BD" w:rsidRDefault="007430BD" w:rsidP="00E63E78">
            <w:pPr>
              <w:pStyle w:val="atablepara"/>
            </w:pPr>
          </w:p>
        </w:tc>
        <w:tc>
          <w:tcPr>
            <w:tcW w:w="900" w:type="dxa"/>
            <w:tcBorders>
              <w:top w:val="nil"/>
              <w:left w:val="nil"/>
              <w:bottom w:val="nil"/>
              <w:right w:val="nil"/>
            </w:tcBorders>
            <w:shd w:val="clear" w:color="auto" w:fill="auto"/>
            <w:vAlign w:val="bottom"/>
          </w:tcPr>
          <w:p w14:paraId="39107655"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479868A8" w14:textId="77777777" w:rsidR="00E354BE" w:rsidRDefault="00E354BE" w:rsidP="00E63E78">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3CF3BD56" w14:textId="77777777" w:rsidR="00E354BE" w:rsidRDefault="00E354BE" w:rsidP="00E354BE">
            <w:pPr>
              <w:pStyle w:val="atablepara"/>
            </w:pPr>
            <w:r>
              <w:fldChar w:fldCharType="begin">
                <w:ffData>
                  <w:name w:val="Text606"/>
                  <w:enabled/>
                  <w:calcOnExit w:val="0"/>
                  <w:textInput/>
                </w:ffData>
              </w:fldChar>
            </w:r>
            <w:bookmarkStart w:id="47"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E354BE" w14:paraId="042091D9"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1800D28D" w14:textId="77777777" w:rsidR="00E354BE" w:rsidRDefault="00E354BE" w:rsidP="00E63E78">
            <w:pPr>
              <w:pStyle w:val="aTableParaAligned"/>
            </w:pPr>
            <w:r>
              <w:t>4.</w:t>
            </w:r>
          </w:p>
        </w:tc>
        <w:tc>
          <w:tcPr>
            <w:tcW w:w="3933" w:type="dxa"/>
            <w:tcBorders>
              <w:top w:val="nil"/>
              <w:left w:val="nil"/>
              <w:bottom w:val="nil"/>
              <w:right w:val="nil"/>
            </w:tcBorders>
            <w:shd w:val="clear" w:color="auto" w:fill="auto"/>
            <w:vAlign w:val="bottom"/>
          </w:tcPr>
          <w:p w14:paraId="729A2E95" w14:textId="77777777" w:rsidR="00E354BE" w:rsidRDefault="00E354BE" w:rsidP="00E63E78">
            <w:pPr>
              <w:pStyle w:val="atablepara"/>
            </w:pPr>
            <w:r>
              <w:t xml:space="preserve">Staff compares the HCP order to the </w:t>
            </w:r>
            <w:r w:rsidR="00735929">
              <w:t>pharmacy label:</w:t>
            </w:r>
          </w:p>
        </w:tc>
        <w:tc>
          <w:tcPr>
            <w:tcW w:w="900" w:type="dxa"/>
            <w:tcBorders>
              <w:top w:val="nil"/>
              <w:left w:val="nil"/>
              <w:bottom w:val="nil"/>
              <w:right w:val="nil"/>
            </w:tcBorders>
            <w:shd w:val="clear" w:color="auto" w:fill="auto"/>
            <w:vAlign w:val="bottom"/>
          </w:tcPr>
          <w:p w14:paraId="1FF9EF49"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525D7F63"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67ECD7D2" w14:textId="77777777" w:rsidR="00E354BE" w:rsidRDefault="00E354BE" w:rsidP="00E354BE">
            <w:pPr>
              <w:pStyle w:val="atablepara"/>
            </w:pPr>
            <w:r>
              <w:fldChar w:fldCharType="begin">
                <w:ffData>
                  <w:name w:val="Text607"/>
                  <w:enabled/>
                  <w:calcOnExit w:val="0"/>
                  <w:textInput/>
                </w:ffData>
              </w:fldChar>
            </w:r>
            <w:bookmarkStart w:id="48"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E354BE" w14:paraId="02D19C5C"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7087DD4A" w14:textId="77777777" w:rsidR="00E354BE" w:rsidRDefault="00E354BE" w:rsidP="00E63E78">
            <w:pPr>
              <w:pStyle w:val="aTableParaAligned"/>
            </w:pPr>
            <w:r>
              <w:t>5.</w:t>
            </w:r>
          </w:p>
        </w:tc>
        <w:tc>
          <w:tcPr>
            <w:tcW w:w="3933" w:type="dxa"/>
            <w:tcBorders>
              <w:top w:val="nil"/>
              <w:left w:val="nil"/>
              <w:bottom w:val="nil"/>
              <w:right w:val="nil"/>
            </w:tcBorders>
            <w:shd w:val="clear" w:color="auto" w:fill="auto"/>
            <w:vAlign w:val="bottom"/>
          </w:tcPr>
          <w:p w14:paraId="27414736" w14:textId="77777777" w:rsidR="00E354BE" w:rsidRDefault="00536D70" w:rsidP="00E63E78">
            <w:pPr>
              <w:pStyle w:val="atablepara"/>
            </w:pPr>
            <w:r>
              <w:t>Staff compares the</w:t>
            </w:r>
            <w:r w:rsidR="00E354BE">
              <w:t xml:space="preserve"> </w:t>
            </w:r>
            <w:r w:rsidR="00735929">
              <w:t>pharmacy label to the med</w:t>
            </w:r>
            <w:r w:rsidR="0068499C">
              <w:t>ication</w:t>
            </w:r>
            <w:r w:rsidR="00735929">
              <w:t xml:space="preserve"> sheet:</w:t>
            </w:r>
          </w:p>
        </w:tc>
        <w:tc>
          <w:tcPr>
            <w:tcW w:w="900" w:type="dxa"/>
            <w:tcBorders>
              <w:top w:val="nil"/>
              <w:left w:val="nil"/>
              <w:bottom w:val="nil"/>
              <w:right w:val="nil"/>
            </w:tcBorders>
            <w:shd w:val="clear" w:color="auto" w:fill="auto"/>
            <w:vAlign w:val="bottom"/>
          </w:tcPr>
          <w:p w14:paraId="0E55A8AE"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0734C852"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0EF5B29B" w14:textId="77777777" w:rsidR="00E354BE" w:rsidRDefault="00E354BE" w:rsidP="00E354BE">
            <w:pPr>
              <w:pStyle w:val="atablepara"/>
            </w:pPr>
            <w:r>
              <w:fldChar w:fldCharType="begin">
                <w:ffData>
                  <w:name w:val="Text608"/>
                  <w:enabled/>
                  <w:calcOnExit w:val="0"/>
                  <w:textInput/>
                </w:ffData>
              </w:fldChar>
            </w:r>
            <w:bookmarkStart w:id="49"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E354BE" w14:paraId="1C5D8C61"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3E6823CE" w14:textId="77777777" w:rsidR="00E354BE" w:rsidRDefault="00E354BE" w:rsidP="00E63E78">
            <w:pPr>
              <w:pStyle w:val="aTableParaAligned"/>
            </w:pPr>
            <w:r>
              <w:t>6.</w:t>
            </w:r>
          </w:p>
        </w:tc>
        <w:tc>
          <w:tcPr>
            <w:tcW w:w="3933" w:type="dxa"/>
            <w:tcBorders>
              <w:top w:val="nil"/>
              <w:left w:val="nil"/>
              <w:bottom w:val="nil"/>
              <w:right w:val="nil"/>
            </w:tcBorders>
            <w:shd w:val="clear" w:color="auto" w:fill="auto"/>
            <w:vAlign w:val="bottom"/>
          </w:tcPr>
          <w:p w14:paraId="3C325A06" w14:textId="77777777" w:rsidR="00E354BE" w:rsidRDefault="00E354BE" w:rsidP="00E63E78">
            <w:pPr>
              <w:pStyle w:val="atablepara"/>
            </w:pPr>
            <w:r>
              <w:t>Staff prepares correct dose</w:t>
            </w:r>
            <w:r w:rsidR="00735929">
              <w:t>:</w:t>
            </w:r>
          </w:p>
          <w:p w14:paraId="72B46DE5" w14:textId="77777777" w:rsidR="00803369" w:rsidRDefault="00803369" w:rsidP="00E63E78">
            <w:pPr>
              <w:pStyle w:val="atablepara"/>
            </w:pPr>
          </w:p>
        </w:tc>
        <w:tc>
          <w:tcPr>
            <w:tcW w:w="900" w:type="dxa"/>
            <w:tcBorders>
              <w:top w:val="nil"/>
              <w:left w:val="nil"/>
              <w:bottom w:val="nil"/>
              <w:right w:val="nil"/>
            </w:tcBorders>
            <w:shd w:val="clear" w:color="auto" w:fill="auto"/>
            <w:vAlign w:val="bottom"/>
          </w:tcPr>
          <w:p w14:paraId="0EE8E29B"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174A03E4"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0D84026B" w14:textId="77777777" w:rsidR="00E354BE" w:rsidRDefault="00E354BE" w:rsidP="00E354BE">
            <w:pPr>
              <w:pStyle w:val="atablepara"/>
            </w:pPr>
            <w:r>
              <w:fldChar w:fldCharType="begin">
                <w:ffData>
                  <w:name w:val="Text609"/>
                  <w:enabled/>
                  <w:calcOnExit w:val="0"/>
                  <w:textInput/>
                </w:ffData>
              </w:fldChar>
            </w:r>
            <w:bookmarkStart w:id="50"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E354BE" w14:paraId="232D9459"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4BDF1FFB" w14:textId="77777777" w:rsidR="00E354BE" w:rsidRDefault="00E354BE" w:rsidP="00E63E78">
            <w:pPr>
              <w:pStyle w:val="aTableParaAligned"/>
            </w:pPr>
            <w:r>
              <w:t>7.</w:t>
            </w:r>
          </w:p>
        </w:tc>
        <w:tc>
          <w:tcPr>
            <w:tcW w:w="3933" w:type="dxa"/>
            <w:tcBorders>
              <w:top w:val="nil"/>
              <w:left w:val="nil"/>
              <w:bottom w:val="nil"/>
              <w:right w:val="nil"/>
            </w:tcBorders>
            <w:shd w:val="clear" w:color="auto" w:fill="auto"/>
            <w:vAlign w:val="bottom"/>
          </w:tcPr>
          <w:p w14:paraId="49DAC99C" w14:textId="77777777" w:rsidR="00E354BE" w:rsidRDefault="00E354BE" w:rsidP="00E63E78">
            <w:pPr>
              <w:pStyle w:val="atablepara"/>
            </w:pPr>
            <w:r>
              <w:t>Staff compares the pharma</w:t>
            </w:r>
            <w:r w:rsidR="00735929">
              <w:t>cy label to the med</w:t>
            </w:r>
            <w:r w:rsidR="0068499C">
              <w:t>ication</w:t>
            </w:r>
            <w:r w:rsidR="00735929">
              <w:t xml:space="preserve"> sheet again:</w:t>
            </w:r>
          </w:p>
        </w:tc>
        <w:tc>
          <w:tcPr>
            <w:tcW w:w="900" w:type="dxa"/>
            <w:tcBorders>
              <w:top w:val="nil"/>
              <w:left w:val="nil"/>
              <w:bottom w:val="nil"/>
              <w:right w:val="nil"/>
            </w:tcBorders>
            <w:shd w:val="clear" w:color="auto" w:fill="auto"/>
            <w:vAlign w:val="bottom"/>
          </w:tcPr>
          <w:p w14:paraId="69752EF3"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4F9712D8"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71BAB7E4" w14:textId="77777777" w:rsidR="00E354BE" w:rsidRDefault="00E354BE" w:rsidP="00E354BE">
            <w:pPr>
              <w:pStyle w:val="atablepara"/>
            </w:pPr>
            <w:r>
              <w:fldChar w:fldCharType="begin">
                <w:ffData>
                  <w:name w:val="Text610"/>
                  <w:enabled/>
                  <w:calcOnExit w:val="0"/>
                  <w:textInput/>
                </w:ffData>
              </w:fldChar>
            </w:r>
            <w:bookmarkStart w:id="51"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354BE" w14:paraId="678C9A5D"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26A0F12D" w14:textId="77777777" w:rsidR="00E354BE" w:rsidRDefault="00E354BE" w:rsidP="00E63E78">
            <w:pPr>
              <w:pStyle w:val="aTableParaAligned"/>
            </w:pPr>
            <w:r>
              <w:t>8.</w:t>
            </w:r>
          </w:p>
        </w:tc>
        <w:tc>
          <w:tcPr>
            <w:tcW w:w="3933" w:type="dxa"/>
            <w:tcBorders>
              <w:top w:val="nil"/>
              <w:left w:val="nil"/>
              <w:bottom w:val="nil"/>
              <w:right w:val="nil"/>
            </w:tcBorders>
            <w:shd w:val="clear" w:color="auto" w:fill="auto"/>
            <w:vAlign w:val="bottom"/>
          </w:tcPr>
          <w:p w14:paraId="075112D5" w14:textId="77777777" w:rsidR="00E354BE" w:rsidRDefault="00E354BE" w:rsidP="00E63E78">
            <w:pPr>
              <w:pStyle w:val="atablepara"/>
            </w:pPr>
            <w:r>
              <w:t>Staff corr</w:t>
            </w:r>
            <w:r w:rsidR="00735929">
              <w:t>ectly administers medication(s):</w:t>
            </w:r>
          </w:p>
          <w:p w14:paraId="4C4C33CB" w14:textId="77777777" w:rsidR="00803369" w:rsidRDefault="00803369" w:rsidP="00E63E78">
            <w:pPr>
              <w:pStyle w:val="atablepara"/>
            </w:pPr>
          </w:p>
        </w:tc>
        <w:tc>
          <w:tcPr>
            <w:tcW w:w="900" w:type="dxa"/>
            <w:tcBorders>
              <w:top w:val="nil"/>
              <w:left w:val="nil"/>
              <w:bottom w:val="nil"/>
              <w:right w:val="nil"/>
            </w:tcBorders>
            <w:shd w:val="clear" w:color="auto" w:fill="auto"/>
            <w:vAlign w:val="bottom"/>
          </w:tcPr>
          <w:p w14:paraId="226BD85A"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1E57B3DD"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259BDD7C" w14:textId="77777777" w:rsidR="00E354BE" w:rsidRDefault="00E354BE" w:rsidP="00E354BE">
            <w:pPr>
              <w:pStyle w:val="atablepara"/>
            </w:pPr>
            <w:r>
              <w:fldChar w:fldCharType="begin">
                <w:ffData>
                  <w:name w:val="Text611"/>
                  <w:enabled/>
                  <w:calcOnExit w:val="0"/>
                  <w:textInput/>
                </w:ffData>
              </w:fldChar>
            </w:r>
            <w:bookmarkStart w:id="52"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E354BE" w14:paraId="79886435"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180AC418" w14:textId="77777777" w:rsidR="00E354BE" w:rsidRDefault="00E354BE" w:rsidP="00E63E78">
            <w:pPr>
              <w:pStyle w:val="aTableParaAligned"/>
            </w:pPr>
            <w:r>
              <w:t>9.</w:t>
            </w:r>
          </w:p>
        </w:tc>
        <w:tc>
          <w:tcPr>
            <w:tcW w:w="3933" w:type="dxa"/>
            <w:tcBorders>
              <w:top w:val="nil"/>
              <w:left w:val="nil"/>
              <w:bottom w:val="nil"/>
              <w:right w:val="nil"/>
            </w:tcBorders>
            <w:shd w:val="clear" w:color="auto" w:fill="auto"/>
            <w:vAlign w:val="bottom"/>
          </w:tcPr>
          <w:p w14:paraId="70118C2E" w14:textId="77777777" w:rsidR="00803369" w:rsidRDefault="00E354BE" w:rsidP="00E63E78">
            <w:pPr>
              <w:pStyle w:val="atablepara"/>
            </w:pPr>
            <w:r>
              <w:t xml:space="preserve">Staff </w:t>
            </w:r>
            <w:r w:rsidR="0068499C">
              <w:t xml:space="preserve">looks again, then </w:t>
            </w:r>
            <w:r>
              <w:t>cor</w:t>
            </w:r>
            <w:r w:rsidR="00735929">
              <w:t>rectly documents administration:</w:t>
            </w:r>
          </w:p>
        </w:tc>
        <w:tc>
          <w:tcPr>
            <w:tcW w:w="900" w:type="dxa"/>
            <w:tcBorders>
              <w:top w:val="nil"/>
              <w:left w:val="nil"/>
              <w:bottom w:val="nil"/>
              <w:right w:val="nil"/>
            </w:tcBorders>
            <w:shd w:val="clear" w:color="auto" w:fill="auto"/>
            <w:vAlign w:val="bottom"/>
          </w:tcPr>
          <w:p w14:paraId="6C3BBB24"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4A874CCA"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right w:val="nil"/>
            </w:tcBorders>
            <w:shd w:val="clear" w:color="auto" w:fill="auto"/>
            <w:vAlign w:val="bottom"/>
          </w:tcPr>
          <w:p w14:paraId="4399ACD6" w14:textId="77777777" w:rsidR="00E354BE" w:rsidRDefault="00E354BE" w:rsidP="00E354BE">
            <w:pPr>
              <w:pStyle w:val="atablepara"/>
            </w:pPr>
            <w:r>
              <w:fldChar w:fldCharType="begin">
                <w:ffData>
                  <w:name w:val="Text612"/>
                  <w:enabled/>
                  <w:calcOnExit w:val="0"/>
                  <w:textInput/>
                </w:ffData>
              </w:fldChar>
            </w:r>
            <w:bookmarkStart w:id="53"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E354BE" w14:paraId="36C78F7D"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007936A0" w14:textId="77777777" w:rsidR="00E354BE" w:rsidRDefault="00E354BE" w:rsidP="00E63E78">
            <w:pPr>
              <w:pStyle w:val="aTableParaAligned"/>
            </w:pPr>
            <w:r>
              <w:t>10.</w:t>
            </w:r>
          </w:p>
        </w:tc>
        <w:tc>
          <w:tcPr>
            <w:tcW w:w="3933" w:type="dxa"/>
            <w:tcBorders>
              <w:top w:val="nil"/>
              <w:left w:val="nil"/>
              <w:bottom w:val="nil"/>
              <w:right w:val="nil"/>
            </w:tcBorders>
            <w:shd w:val="clear" w:color="auto" w:fill="auto"/>
            <w:vAlign w:val="bottom"/>
          </w:tcPr>
          <w:p w14:paraId="453144DB" w14:textId="77777777" w:rsidR="00E354BE" w:rsidRDefault="00E354BE" w:rsidP="00E63E78">
            <w:pPr>
              <w:pStyle w:val="atablepara"/>
            </w:pPr>
            <w:r>
              <w:t>Staff stores and manages</w:t>
            </w:r>
            <w:r w:rsidR="00735929">
              <w:t xml:space="preserve"> medications in a secure manner:</w:t>
            </w:r>
          </w:p>
        </w:tc>
        <w:tc>
          <w:tcPr>
            <w:tcW w:w="900" w:type="dxa"/>
            <w:tcBorders>
              <w:top w:val="nil"/>
              <w:left w:val="nil"/>
              <w:bottom w:val="nil"/>
              <w:right w:val="nil"/>
            </w:tcBorders>
            <w:shd w:val="clear" w:color="auto" w:fill="auto"/>
            <w:vAlign w:val="bottom"/>
          </w:tcPr>
          <w:p w14:paraId="0E2B7043"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337E6C18"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bottom w:val="single" w:sz="4" w:space="0" w:color="auto"/>
              <w:right w:val="nil"/>
            </w:tcBorders>
            <w:shd w:val="clear" w:color="auto" w:fill="auto"/>
            <w:vAlign w:val="bottom"/>
          </w:tcPr>
          <w:p w14:paraId="14059F93" w14:textId="77777777" w:rsidR="00E354BE" w:rsidRDefault="00E354BE" w:rsidP="00E354BE">
            <w:pPr>
              <w:pStyle w:val="atablepara"/>
            </w:pPr>
            <w:r>
              <w:fldChar w:fldCharType="begin">
                <w:ffData>
                  <w:name w:val="Text613"/>
                  <w:enabled/>
                  <w:calcOnExit w:val="0"/>
                  <w:textInput/>
                </w:ffData>
              </w:fldChar>
            </w:r>
            <w:bookmarkStart w:id="54"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E354BE" w14:paraId="49868797"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20D87405" w14:textId="77777777" w:rsidR="00E354BE" w:rsidRDefault="00E354BE" w:rsidP="00E63E78">
            <w:pPr>
              <w:pStyle w:val="aTableParaAligned"/>
            </w:pPr>
            <w:r>
              <w:t>11.</w:t>
            </w:r>
          </w:p>
        </w:tc>
        <w:tc>
          <w:tcPr>
            <w:tcW w:w="3933" w:type="dxa"/>
            <w:tcBorders>
              <w:top w:val="nil"/>
              <w:left w:val="nil"/>
              <w:bottom w:val="nil"/>
              <w:right w:val="nil"/>
            </w:tcBorders>
            <w:shd w:val="clear" w:color="auto" w:fill="auto"/>
            <w:vAlign w:val="bottom"/>
          </w:tcPr>
          <w:p w14:paraId="2AE7B3D7" w14:textId="77777777" w:rsidR="00E354BE" w:rsidRDefault="00E354BE" w:rsidP="00E63E78">
            <w:pPr>
              <w:pStyle w:val="atablepara"/>
            </w:pPr>
            <w:r>
              <w:t>Staff</w:t>
            </w:r>
            <w:r w:rsidR="00803369">
              <w:t xml:space="preserve"> accurately discontinues one HCP</w:t>
            </w:r>
            <w:r>
              <w:t xml:space="preserve"> order and transcribes </w:t>
            </w:r>
            <w:r w:rsidR="00735929">
              <w:t>another on the medication sheet:</w:t>
            </w:r>
          </w:p>
        </w:tc>
        <w:tc>
          <w:tcPr>
            <w:tcW w:w="900" w:type="dxa"/>
            <w:tcBorders>
              <w:top w:val="nil"/>
              <w:left w:val="nil"/>
              <w:bottom w:val="nil"/>
              <w:right w:val="nil"/>
            </w:tcBorders>
            <w:shd w:val="clear" w:color="auto" w:fill="auto"/>
            <w:vAlign w:val="bottom"/>
          </w:tcPr>
          <w:p w14:paraId="15EB18A6" w14:textId="77777777" w:rsidR="00E354BE" w:rsidRDefault="00E354BE" w:rsidP="005D53A3">
            <w:pPr>
              <w:pStyle w:val="atableYesNochec"/>
            </w:pPr>
            <w:r>
              <w:fldChar w:fldCharType="begin">
                <w:ffData>
                  <w:name w:val="Check61"/>
                  <w:enabled/>
                  <w:calcOnExit w:val="0"/>
                  <w:checkBox>
                    <w:sizeAuto/>
                    <w:default w:val="0"/>
                  </w:checkBox>
                </w:ffData>
              </w:fldChar>
            </w:r>
            <w:r>
              <w:instrText xml:space="preserve"> FORMCHECKBOX </w:instrText>
            </w:r>
            <w:r>
              <w:fldChar w:fldCharType="end"/>
            </w:r>
            <w:r>
              <w:tab/>
              <w:t>Yes</w:t>
            </w:r>
          </w:p>
        </w:tc>
        <w:tc>
          <w:tcPr>
            <w:tcW w:w="900" w:type="dxa"/>
            <w:tcBorders>
              <w:top w:val="nil"/>
              <w:left w:val="nil"/>
              <w:bottom w:val="nil"/>
              <w:right w:val="nil"/>
            </w:tcBorders>
            <w:shd w:val="clear" w:color="auto" w:fill="auto"/>
            <w:vAlign w:val="bottom"/>
          </w:tcPr>
          <w:p w14:paraId="771D4E1A" w14:textId="77777777" w:rsidR="00E354BE" w:rsidRDefault="00E354BE" w:rsidP="005D53A3">
            <w:pPr>
              <w:pStyle w:val="atableYesNochec"/>
            </w:pPr>
            <w:r>
              <w:fldChar w:fldCharType="begin">
                <w:ffData>
                  <w:name w:val="Check64"/>
                  <w:enabled/>
                  <w:calcOnExit w:val="0"/>
                  <w:checkBox>
                    <w:sizeAuto/>
                    <w:default w:val="0"/>
                  </w:checkBox>
                </w:ffData>
              </w:fldChar>
            </w:r>
            <w:r>
              <w:instrText xml:space="preserve"> FORMCHECKBOX </w:instrText>
            </w:r>
            <w:r>
              <w:fldChar w:fldCharType="end"/>
            </w:r>
            <w:r>
              <w:tab/>
              <w:t xml:space="preserve"> No</w:t>
            </w:r>
          </w:p>
        </w:tc>
        <w:tc>
          <w:tcPr>
            <w:tcW w:w="3780" w:type="dxa"/>
            <w:tcBorders>
              <w:left w:val="nil"/>
              <w:bottom w:val="single" w:sz="4" w:space="0" w:color="auto"/>
              <w:right w:val="nil"/>
            </w:tcBorders>
            <w:shd w:val="clear" w:color="auto" w:fill="auto"/>
            <w:vAlign w:val="bottom"/>
          </w:tcPr>
          <w:p w14:paraId="3A4A2552" w14:textId="77777777" w:rsidR="00E354BE" w:rsidRDefault="00E354BE" w:rsidP="00E354BE">
            <w:pPr>
              <w:pStyle w:val="atablepara"/>
            </w:pPr>
            <w:r>
              <w:fldChar w:fldCharType="begin">
                <w:ffData>
                  <w:name w:val="Text614"/>
                  <w:enabled/>
                  <w:calcOnExit w:val="0"/>
                  <w:textInput/>
                </w:ffData>
              </w:fldChar>
            </w:r>
            <w:bookmarkStart w:id="55" w:name="Text6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E354BE" w14:paraId="0FFC8D4F" w14:textId="77777777">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Pr>
        <w:tc>
          <w:tcPr>
            <w:tcW w:w="567" w:type="dxa"/>
            <w:tcBorders>
              <w:top w:val="nil"/>
              <w:left w:val="nil"/>
              <w:bottom w:val="nil"/>
              <w:right w:val="nil"/>
            </w:tcBorders>
            <w:shd w:val="clear" w:color="auto" w:fill="auto"/>
          </w:tcPr>
          <w:p w14:paraId="490C8CAA" w14:textId="77777777" w:rsidR="00E354BE" w:rsidRDefault="00E354BE" w:rsidP="00E63E78">
            <w:pPr>
              <w:pStyle w:val="aTableParaAligned"/>
            </w:pPr>
          </w:p>
        </w:tc>
        <w:tc>
          <w:tcPr>
            <w:tcW w:w="3933" w:type="dxa"/>
            <w:tcBorders>
              <w:top w:val="nil"/>
              <w:left w:val="nil"/>
              <w:bottom w:val="nil"/>
              <w:right w:val="nil"/>
            </w:tcBorders>
            <w:shd w:val="clear" w:color="auto" w:fill="auto"/>
          </w:tcPr>
          <w:p w14:paraId="017D2350" w14:textId="77777777" w:rsidR="00E354BE" w:rsidRDefault="00E354BE" w:rsidP="00E63E78">
            <w:pPr>
              <w:pStyle w:val="atablepara"/>
            </w:pPr>
          </w:p>
        </w:tc>
        <w:tc>
          <w:tcPr>
            <w:tcW w:w="900" w:type="dxa"/>
            <w:tcBorders>
              <w:top w:val="nil"/>
              <w:left w:val="nil"/>
              <w:bottom w:val="nil"/>
              <w:right w:val="nil"/>
            </w:tcBorders>
            <w:shd w:val="clear" w:color="auto" w:fill="auto"/>
          </w:tcPr>
          <w:p w14:paraId="38C06777" w14:textId="77777777" w:rsidR="00E354BE" w:rsidRDefault="00E354BE" w:rsidP="005D53A3">
            <w:pPr>
              <w:pStyle w:val="atableYesNochec"/>
            </w:pPr>
          </w:p>
        </w:tc>
        <w:tc>
          <w:tcPr>
            <w:tcW w:w="900" w:type="dxa"/>
            <w:tcBorders>
              <w:top w:val="nil"/>
              <w:left w:val="nil"/>
              <w:bottom w:val="nil"/>
              <w:right w:val="nil"/>
            </w:tcBorders>
            <w:shd w:val="clear" w:color="auto" w:fill="auto"/>
          </w:tcPr>
          <w:p w14:paraId="484E0AEF" w14:textId="77777777" w:rsidR="00E354BE" w:rsidRDefault="00E354BE" w:rsidP="005D53A3">
            <w:pPr>
              <w:pStyle w:val="atableYesNochec"/>
            </w:pPr>
          </w:p>
        </w:tc>
        <w:tc>
          <w:tcPr>
            <w:tcW w:w="3780" w:type="dxa"/>
            <w:tcBorders>
              <w:left w:val="nil"/>
              <w:bottom w:val="nil"/>
              <w:right w:val="nil"/>
            </w:tcBorders>
            <w:shd w:val="clear" w:color="auto" w:fill="auto"/>
          </w:tcPr>
          <w:p w14:paraId="75065BCC" w14:textId="77777777" w:rsidR="00E354BE" w:rsidRDefault="00E354BE" w:rsidP="00E354BE">
            <w:pPr>
              <w:pStyle w:val="atablepara"/>
            </w:pPr>
          </w:p>
        </w:tc>
      </w:tr>
    </w:tbl>
    <w:p w14:paraId="66C5CE43" w14:textId="77777777" w:rsidR="00E63E78" w:rsidRDefault="00E63E78" w:rsidP="009C392A">
      <w:pPr>
        <w:pStyle w:val="aBaseParagraph"/>
      </w:pPr>
    </w:p>
    <w:p w14:paraId="4D86D3E1" w14:textId="77777777" w:rsidR="00803369" w:rsidRDefault="00803369" w:rsidP="009C392A">
      <w:pPr>
        <w:pStyle w:val="aBaseParagraph"/>
      </w:pPr>
    </w:p>
    <w:tbl>
      <w:tblPr>
        <w:tblW w:w="0" w:type="auto"/>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327"/>
        <w:gridCol w:w="33"/>
        <w:gridCol w:w="360"/>
        <w:gridCol w:w="180"/>
        <w:gridCol w:w="2520"/>
        <w:gridCol w:w="360"/>
        <w:gridCol w:w="1800"/>
      </w:tblGrid>
      <w:tr w:rsidR="00282EEA" w14:paraId="3ABA917D" w14:textId="77777777">
        <w:trPr>
          <w:trHeight w:val="495"/>
        </w:trPr>
        <w:tc>
          <w:tcPr>
            <w:tcW w:w="10080" w:type="dxa"/>
            <w:gridSpan w:val="8"/>
            <w:tcBorders>
              <w:top w:val="nil"/>
              <w:bottom w:val="nil"/>
            </w:tcBorders>
            <w:shd w:val="clear" w:color="auto" w:fill="auto"/>
          </w:tcPr>
          <w:p w14:paraId="487B3C06" w14:textId="77777777" w:rsidR="00282EEA" w:rsidRPr="00274A5A" w:rsidRDefault="00282EEA" w:rsidP="00274A5A">
            <w:pPr>
              <w:pStyle w:val="aTableParaCentered"/>
              <w:jc w:val="left"/>
              <w:rPr>
                <w:b/>
              </w:rPr>
            </w:pPr>
            <w:r w:rsidRPr="00274A5A">
              <w:rPr>
                <w:b/>
              </w:rPr>
              <w:t>Based on this evaluation, the above-named staff person is</w:t>
            </w:r>
            <w:r w:rsidRPr="00274A5A">
              <w:rPr>
                <w:rStyle w:val="atableparaChar"/>
                <w:b/>
              </w:rPr>
              <w:t xml:space="preserve"> </w:t>
            </w:r>
            <w:r w:rsidR="00CD01A6" w:rsidRPr="00274A5A">
              <w:rPr>
                <w:rStyle w:val="atableparaChar"/>
                <w:b/>
              </w:rPr>
              <w:t xml:space="preserve">  </w:t>
            </w:r>
            <w:r w:rsidRPr="00274A5A">
              <w:rPr>
                <w:b/>
              </w:rPr>
              <w:fldChar w:fldCharType="begin">
                <w:ffData>
                  <w:name w:val="Check61"/>
                  <w:enabled/>
                  <w:calcOnExit w:val="0"/>
                  <w:checkBox>
                    <w:sizeAuto/>
                    <w:default w:val="0"/>
                  </w:checkBox>
                </w:ffData>
              </w:fldChar>
            </w:r>
            <w:r w:rsidRPr="00274A5A">
              <w:rPr>
                <w:b/>
              </w:rPr>
              <w:instrText xml:space="preserve"> FORMCHECKBOX </w:instrText>
            </w:r>
            <w:r w:rsidRPr="00274A5A">
              <w:rPr>
                <w:b/>
              </w:rPr>
            </w:r>
            <w:r w:rsidRPr="00274A5A">
              <w:rPr>
                <w:b/>
              </w:rPr>
              <w:fldChar w:fldCharType="end"/>
            </w:r>
            <w:r w:rsidRPr="00274A5A">
              <w:rPr>
                <w:b/>
              </w:rPr>
              <w:t xml:space="preserve"> Eligible</w:t>
            </w:r>
            <w:r w:rsidRPr="00274A5A">
              <w:rPr>
                <w:b/>
              </w:rPr>
              <w:tab/>
            </w:r>
            <w:r w:rsidRPr="00274A5A">
              <w:rPr>
                <w:b/>
              </w:rPr>
              <w:fldChar w:fldCharType="begin">
                <w:ffData>
                  <w:name w:val="Check64"/>
                  <w:enabled/>
                  <w:calcOnExit w:val="0"/>
                  <w:checkBox>
                    <w:sizeAuto/>
                    <w:default w:val="0"/>
                  </w:checkBox>
                </w:ffData>
              </w:fldChar>
            </w:r>
            <w:r w:rsidRPr="00274A5A">
              <w:rPr>
                <w:b/>
              </w:rPr>
              <w:instrText xml:space="preserve"> FORMCHECKBOX </w:instrText>
            </w:r>
            <w:r w:rsidRPr="00274A5A">
              <w:rPr>
                <w:b/>
              </w:rPr>
            </w:r>
            <w:r w:rsidRPr="00274A5A">
              <w:rPr>
                <w:b/>
              </w:rPr>
              <w:fldChar w:fldCharType="end"/>
            </w:r>
            <w:r w:rsidRPr="00274A5A">
              <w:rPr>
                <w:b/>
              </w:rPr>
              <w:t xml:space="preserve"> Not Eligible</w:t>
            </w:r>
            <w:r w:rsidRPr="00274A5A">
              <w:rPr>
                <w:rStyle w:val="atableparaChar"/>
                <w:b/>
              </w:rPr>
              <w:t xml:space="preserve"> </w:t>
            </w:r>
            <w:r w:rsidRPr="00274A5A">
              <w:rPr>
                <w:b/>
              </w:rPr>
              <w:t>for Recertification</w:t>
            </w:r>
            <w:r w:rsidRPr="00274A5A">
              <w:rPr>
                <w:rStyle w:val="atableparaChar"/>
                <w:b/>
              </w:rPr>
              <w:t>.</w:t>
            </w:r>
          </w:p>
        </w:tc>
      </w:tr>
      <w:tr w:rsidR="00DB7B71" w14:paraId="7FF40BB7" w14:textId="77777777">
        <w:tblPrEx>
          <w:tblBorders>
            <w:top w:val="single" w:sz="4" w:space="0" w:color="auto"/>
            <w:left w:val="single" w:sz="4" w:space="0" w:color="auto"/>
            <w:bottom w:val="single" w:sz="4" w:space="0" w:color="auto"/>
            <w:right w:val="single" w:sz="4" w:space="0" w:color="auto"/>
          </w:tblBorders>
        </w:tblPrEx>
        <w:trPr>
          <w:trHeight w:val="288"/>
        </w:trPr>
        <w:tc>
          <w:tcPr>
            <w:tcW w:w="4860" w:type="dxa"/>
            <w:gridSpan w:val="3"/>
            <w:tcBorders>
              <w:top w:val="nil"/>
              <w:left w:val="nil"/>
              <w:bottom w:val="single" w:sz="4" w:space="0" w:color="auto"/>
              <w:right w:val="nil"/>
            </w:tcBorders>
            <w:shd w:val="clear" w:color="auto" w:fill="auto"/>
            <w:vAlign w:val="bottom"/>
          </w:tcPr>
          <w:p w14:paraId="226C440D" w14:textId="77777777" w:rsidR="00803369" w:rsidRDefault="00803369" w:rsidP="001827B7">
            <w:pPr>
              <w:pStyle w:val="atablepara"/>
            </w:pPr>
            <w:r>
              <w:fldChar w:fldCharType="begin">
                <w:ffData>
                  <w:name w:val="Text618"/>
                  <w:enabled/>
                  <w:calcOnExit w:val="0"/>
                  <w:textInput/>
                </w:ffData>
              </w:fldChar>
            </w:r>
            <w:bookmarkStart w:id="56" w:name="Text6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60" w:type="dxa"/>
            <w:tcBorders>
              <w:top w:val="nil"/>
              <w:left w:val="nil"/>
              <w:bottom w:val="nil"/>
              <w:right w:val="nil"/>
            </w:tcBorders>
            <w:shd w:val="clear" w:color="auto" w:fill="auto"/>
            <w:vAlign w:val="bottom"/>
          </w:tcPr>
          <w:p w14:paraId="2E7B5FD2" w14:textId="77777777" w:rsidR="00DB7B71" w:rsidRDefault="00DB7B71" w:rsidP="001827B7">
            <w:pPr>
              <w:pStyle w:val="atablepara"/>
            </w:pPr>
          </w:p>
        </w:tc>
        <w:tc>
          <w:tcPr>
            <w:tcW w:w="4860" w:type="dxa"/>
            <w:gridSpan w:val="4"/>
            <w:tcBorders>
              <w:top w:val="nil"/>
              <w:left w:val="nil"/>
              <w:bottom w:val="single" w:sz="4" w:space="0" w:color="auto"/>
              <w:right w:val="nil"/>
            </w:tcBorders>
            <w:shd w:val="clear" w:color="auto" w:fill="auto"/>
            <w:vAlign w:val="bottom"/>
          </w:tcPr>
          <w:p w14:paraId="4E17BE80" w14:textId="77777777" w:rsidR="00803369" w:rsidRDefault="002C5756" w:rsidP="001827B7">
            <w:pPr>
              <w:pStyle w:val="atablepara"/>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2EEA" w14:paraId="6D01FCB3" w14:textId="77777777">
        <w:tblPrEx>
          <w:tblBorders>
            <w:top w:val="single" w:sz="4" w:space="0" w:color="auto"/>
            <w:left w:val="single" w:sz="4" w:space="0" w:color="auto"/>
            <w:bottom w:val="single" w:sz="4" w:space="0" w:color="auto"/>
            <w:right w:val="single" w:sz="4" w:space="0" w:color="auto"/>
          </w:tblBorders>
        </w:tblPrEx>
        <w:trPr>
          <w:trHeight w:val="1090"/>
        </w:trPr>
        <w:tc>
          <w:tcPr>
            <w:tcW w:w="4860" w:type="dxa"/>
            <w:gridSpan w:val="3"/>
            <w:tcBorders>
              <w:left w:val="nil"/>
              <w:right w:val="nil"/>
            </w:tcBorders>
            <w:shd w:val="clear" w:color="auto" w:fill="auto"/>
          </w:tcPr>
          <w:p w14:paraId="507255CE" w14:textId="77777777" w:rsidR="00282EEA" w:rsidRDefault="00282EEA" w:rsidP="00DB7B71">
            <w:pPr>
              <w:pStyle w:val="aTableParaCentered"/>
            </w:pPr>
            <w:r>
              <w:t>Approved MAP Trainer (Print Name)</w:t>
            </w:r>
          </w:p>
        </w:tc>
        <w:tc>
          <w:tcPr>
            <w:tcW w:w="360" w:type="dxa"/>
            <w:tcBorders>
              <w:top w:val="nil"/>
              <w:left w:val="nil"/>
              <w:right w:val="nil"/>
            </w:tcBorders>
            <w:shd w:val="clear" w:color="auto" w:fill="auto"/>
          </w:tcPr>
          <w:p w14:paraId="4D529015" w14:textId="77777777" w:rsidR="00282EEA" w:rsidRDefault="00282EEA" w:rsidP="00DB7B71">
            <w:pPr>
              <w:pStyle w:val="aTableParaCentered"/>
            </w:pPr>
          </w:p>
        </w:tc>
        <w:tc>
          <w:tcPr>
            <w:tcW w:w="4860" w:type="dxa"/>
            <w:gridSpan w:val="4"/>
            <w:tcBorders>
              <w:left w:val="nil"/>
              <w:right w:val="nil"/>
            </w:tcBorders>
            <w:shd w:val="clear" w:color="auto" w:fill="auto"/>
          </w:tcPr>
          <w:p w14:paraId="736E6412" w14:textId="77777777" w:rsidR="00282EEA" w:rsidRPr="00803369" w:rsidRDefault="00282EEA" w:rsidP="00282EEA">
            <w:pPr>
              <w:pStyle w:val="aTableParaCentered"/>
            </w:pPr>
            <w:r>
              <w:t>Approved MAP Trainer Signature</w:t>
            </w:r>
          </w:p>
        </w:tc>
      </w:tr>
      <w:tr w:rsidR="00282EEA" w14:paraId="704F90A6" w14:textId="77777777">
        <w:tblPrEx>
          <w:tblBorders>
            <w:insideH w:val="none" w:sz="0" w:space="0" w:color="auto"/>
          </w:tblBorders>
        </w:tblPrEx>
        <w:trPr>
          <w:trHeight w:val="450"/>
        </w:trPr>
        <w:tc>
          <w:tcPr>
            <w:tcW w:w="10080" w:type="dxa"/>
            <w:gridSpan w:val="8"/>
            <w:tcBorders>
              <w:top w:val="dotDotDash" w:sz="12" w:space="0" w:color="auto"/>
            </w:tcBorders>
            <w:shd w:val="clear" w:color="auto" w:fill="auto"/>
            <w:vAlign w:val="bottom"/>
          </w:tcPr>
          <w:p w14:paraId="00484A1B" w14:textId="77777777" w:rsidR="00282EEA" w:rsidRDefault="00282EEA" w:rsidP="00FE390D">
            <w:pPr>
              <w:pStyle w:val="aTableParaCentered"/>
            </w:pPr>
            <w:r>
              <w:t>For Supervisory Sign Off Only.</w:t>
            </w:r>
          </w:p>
        </w:tc>
      </w:tr>
      <w:tr w:rsidR="00282EEA" w14:paraId="6FD44ED9" w14:textId="77777777">
        <w:tblPrEx>
          <w:tblBorders>
            <w:insideH w:val="none" w:sz="0" w:space="0" w:color="auto"/>
          </w:tblBorders>
        </w:tblPrEx>
        <w:trPr>
          <w:trHeight w:val="420"/>
        </w:trPr>
        <w:tc>
          <w:tcPr>
            <w:tcW w:w="10080" w:type="dxa"/>
            <w:gridSpan w:val="8"/>
            <w:shd w:val="clear" w:color="auto" w:fill="auto"/>
          </w:tcPr>
          <w:p w14:paraId="376D1BE7" w14:textId="77777777" w:rsidR="00282EEA" w:rsidRPr="00803369" w:rsidRDefault="00536D70" w:rsidP="00282EEA">
            <w:pPr>
              <w:pStyle w:val="aTableParaCentered"/>
            </w:pPr>
            <w:r>
              <w:t>I verify that</w:t>
            </w:r>
            <w:r w:rsidR="00282EEA">
              <w:t xml:space="preserve"> I have reviewed this form and (check one b</w:t>
            </w:r>
            <w:r w:rsidR="004068C6">
              <w:t>ox</w:t>
            </w:r>
            <w:r w:rsidR="00282EEA">
              <w:t xml:space="preserve"> only)</w:t>
            </w:r>
          </w:p>
        </w:tc>
      </w:tr>
      <w:tr w:rsidR="00FE390D" w14:paraId="66C1D0DC" w14:textId="77777777">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3EE1C42E" w14:textId="77777777" w:rsidR="00FE390D" w:rsidRDefault="00FE390D" w:rsidP="00367347">
            <w:pPr>
              <w:pStyle w:val="atablecheckitem"/>
            </w:pPr>
            <w:r>
              <w:fldChar w:fldCharType="begin">
                <w:ffData>
                  <w:name w:val="Check61"/>
                  <w:enabled/>
                  <w:calcOnExit w:val="0"/>
                  <w:checkBox>
                    <w:sizeAuto/>
                    <w:default w:val="0"/>
                  </w:checkBox>
                </w:ffData>
              </w:fldChar>
            </w:r>
            <w:r>
              <w:instrText xml:space="preserve"> FORMCHECKBOX </w:instrText>
            </w:r>
            <w:r>
              <w:fldChar w:fldCharType="end"/>
            </w:r>
            <w:r>
              <w:tab/>
            </w:r>
            <w:r w:rsidR="00A7528D">
              <w:t>r</w:t>
            </w:r>
            <w:r>
              <w:t>ecommend the above-named staff person</w:t>
            </w:r>
            <w:r w:rsidR="00A7528D">
              <w:t>.</w:t>
            </w:r>
          </w:p>
        </w:tc>
        <w:tc>
          <w:tcPr>
            <w:tcW w:w="573" w:type="dxa"/>
            <w:gridSpan w:val="3"/>
            <w:tcBorders>
              <w:top w:val="nil"/>
              <w:left w:val="nil"/>
              <w:bottom w:val="nil"/>
              <w:right w:val="nil"/>
            </w:tcBorders>
            <w:shd w:val="clear" w:color="auto" w:fill="auto"/>
          </w:tcPr>
          <w:p w14:paraId="76300188" w14:textId="77777777" w:rsidR="00FE390D" w:rsidRDefault="00FE390D" w:rsidP="00367347">
            <w:pPr>
              <w:pStyle w:val="atablecheckitem"/>
            </w:pPr>
          </w:p>
        </w:tc>
        <w:tc>
          <w:tcPr>
            <w:tcW w:w="4680" w:type="dxa"/>
            <w:gridSpan w:val="3"/>
            <w:tcBorders>
              <w:top w:val="nil"/>
              <w:left w:val="nil"/>
              <w:bottom w:val="nil"/>
              <w:right w:val="nil"/>
            </w:tcBorders>
            <w:shd w:val="clear" w:color="auto" w:fill="auto"/>
          </w:tcPr>
          <w:p w14:paraId="2AB7C308" w14:textId="77777777" w:rsidR="00FE390D" w:rsidRDefault="00FE390D" w:rsidP="00FE390D">
            <w:pPr>
              <w:pStyle w:val="atablecheckitem"/>
            </w:pPr>
            <w:r>
              <w:fldChar w:fldCharType="begin">
                <w:ffData>
                  <w:name w:val="Check61"/>
                  <w:enabled/>
                  <w:calcOnExit w:val="0"/>
                  <w:checkBox>
                    <w:sizeAuto/>
                    <w:default w:val="0"/>
                  </w:checkBox>
                </w:ffData>
              </w:fldChar>
            </w:r>
            <w:r>
              <w:instrText xml:space="preserve"> FORMCHECKBOX </w:instrText>
            </w:r>
            <w:r>
              <w:fldChar w:fldCharType="end"/>
            </w:r>
            <w:r>
              <w:tab/>
            </w:r>
            <w:r w:rsidR="00A7528D">
              <w:t>d</w:t>
            </w:r>
            <w:r>
              <w:t xml:space="preserve">o </w:t>
            </w:r>
            <w:r w:rsidR="00AF7AFE">
              <w:t>n</w:t>
            </w:r>
            <w:r>
              <w:t xml:space="preserve">ot </w:t>
            </w:r>
            <w:r w:rsidR="00AF7AFE">
              <w:t>r</w:t>
            </w:r>
            <w:r>
              <w:t>ecommend the above-named staff person</w:t>
            </w:r>
            <w:r w:rsidR="00A7528D">
              <w:t>.</w:t>
            </w:r>
          </w:p>
        </w:tc>
      </w:tr>
      <w:tr w:rsidR="008A7AD6" w14:paraId="404D15A5" w14:textId="77777777">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347688A6" w14:textId="77777777" w:rsidR="00FE390D" w:rsidRDefault="00FE390D" w:rsidP="00FE390D">
            <w:pPr>
              <w:pStyle w:val="atablecheckitem"/>
            </w:pPr>
          </w:p>
        </w:tc>
        <w:tc>
          <w:tcPr>
            <w:tcW w:w="573" w:type="dxa"/>
            <w:gridSpan w:val="3"/>
            <w:tcBorders>
              <w:top w:val="nil"/>
              <w:left w:val="nil"/>
              <w:bottom w:val="nil"/>
              <w:right w:val="nil"/>
            </w:tcBorders>
            <w:shd w:val="clear" w:color="auto" w:fill="auto"/>
          </w:tcPr>
          <w:p w14:paraId="42652464" w14:textId="77777777" w:rsidR="00FE390D" w:rsidRPr="00274A5A" w:rsidRDefault="008A7AD6" w:rsidP="008A7AD6">
            <w:pPr>
              <w:pStyle w:val="aTableEmphCenter"/>
              <w:rPr>
                <w:sz w:val="22"/>
                <w:szCs w:val="22"/>
              </w:rPr>
            </w:pPr>
            <w:r w:rsidRPr="00274A5A">
              <w:rPr>
                <w:sz w:val="22"/>
                <w:szCs w:val="22"/>
              </w:rPr>
              <w:t>OR</w:t>
            </w:r>
          </w:p>
        </w:tc>
        <w:tc>
          <w:tcPr>
            <w:tcW w:w="4680" w:type="dxa"/>
            <w:gridSpan w:val="3"/>
            <w:tcBorders>
              <w:top w:val="nil"/>
              <w:left w:val="nil"/>
              <w:bottom w:val="nil"/>
              <w:right w:val="nil"/>
            </w:tcBorders>
            <w:shd w:val="clear" w:color="auto" w:fill="auto"/>
          </w:tcPr>
          <w:p w14:paraId="3D31F33C" w14:textId="77777777" w:rsidR="00FE390D" w:rsidRDefault="00FE390D" w:rsidP="00FE390D">
            <w:pPr>
              <w:pStyle w:val="atablecheckitem"/>
            </w:pPr>
          </w:p>
        </w:tc>
      </w:tr>
      <w:tr w:rsidR="00803369" w14:paraId="7918F27D" w14:textId="77777777">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68443467" w14:textId="77777777" w:rsidR="00803369" w:rsidRDefault="00803369" w:rsidP="00FE390D">
            <w:pPr>
              <w:pStyle w:val="atablecheckitem"/>
            </w:pPr>
          </w:p>
        </w:tc>
        <w:tc>
          <w:tcPr>
            <w:tcW w:w="573" w:type="dxa"/>
            <w:gridSpan w:val="3"/>
            <w:tcBorders>
              <w:top w:val="nil"/>
              <w:left w:val="nil"/>
              <w:bottom w:val="nil"/>
              <w:right w:val="nil"/>
            </w:tcBorders>
            <w:shd w:val="clear" w:color="auto" w:fill="auto"/>
          </w:tcPr>
          <w:p w14:paraId="1B9B4EFA" w14:textId="77777777" w:rsidR="00803369" w:rsidRDefault="00803369" w:rsidP="008A7AD6">
            <w:pPr>
              <w:pStyle w:val="aTableEmphCenter"/>
            </w:pPr>
          </w:p>
        </w:tc>
        <w:tc>
          <w:tcPr>
            <w:tcW w:w="4680" w:type="dxa"/>
            <w:gridSpan w:val="3"/>
            <w:tcBorders>
              <w:top w:val="nil"/>
              <w:left w:val="nil"/>
              <w:bottom w:val="nil"/>
              <w:right w:val="nil"/>
            </w:tcBorders>
            <w:shd w:val="clear" w:color="auto" w:fill="auto"/>
          </w:tcPr>
          <w:p w14:paraId="30319474" w14:textId="77777777" w:rsidR="00803369" w:rsidRDefault="00803369" w:rsidP="00FE390D">
            <w:pPr>
              <w:pStyle w:val="atablecheckitem"/>
            </w:pPr>
          </w:p>
        </w:tc>
      </w:tr>
      <w:tr w:rsidR="00FE390D" w14:paraId="393463C7" w14:textId="77777777">
        <w:tblPrEx>
          <w:tblBorders>
            <w:top w:val="single" w:sz="4" w:space="0" w:color="auto"/>
            <w:left w:val="single" w:sz="4" w:space="0" w:color="auto"/>
            <w:bottom w:val="single" w:sz="4" w:space="0" w:color="auto"/>
            <w:right w:val="single" w:sz="4" w:space="0" w:color="auto"/>
          </w:tblBorders>
        </w:tblPrEx>
        <w:tc>
          <w:tcPr>
            <w:tcW w:w="10080" w:type="dxa"/>
            <w:gridSpan w:val="8"/>
            <w:tcBorders>
              <w:top w:val="nil"/>
              <w:left w:val="nil"/>
              <w:bottom w:val="nil"/>
              <w:right w:val="nil"/>
            </w:tcBorders>
            <w:shd w:val="clear" w:color="auto" w:fill="auto"/>
          </w:tcPr>
          <w:p w14:paraId="4D1BA922" w14:textId="77777777" w:rsidR="00FE390D" w:rsidRDefault="00FE390D" w:rsidP="00FE390D">
            <w:pPr>
              <w:pStyle w:val="atablecheckitem"/>
            </w:pPr>
            <w:r>
              <w:fldChar w:fldCharType="begin">
                <w:ffData>
                  <w:name w:val="Check61"/>
                  <w:enabled/>
                  <w:calcOnExit w:val="0"/>
                  <w:checkBox>
                    <w:sizeAuto/>
                    <w:default w:val="0"/>
                  </w:checkBox>
                </w:ffData>
              </w:fldChar>
            </w:r>
            <w:r>
              <w:instrText xml:space="preserve"> FORMCHECKBOX </w:instrText>
            </w:r>
            <w:r>
              <w:fldChar w:fldCharType="end"/>
            </w:r>
            <w:r>
              <w:tab/>
            </w:r>
            <w:r w:rsidR="00A7528D">
              <w:t>a</w:t>
            </w:r>
            <w:r>
              <w:t>cknowledge that the above-named staff person is not eligible to administer medication under the MAP as a result of this evaluation.</w:t>
            </w:r>
          </w:p>
        </w:tc>
      </w:tr>
      <w:tr w:rsidR="008A7AD6" w14:paraId="66DA75FA" w14:textId="77777777">
        <w:tblPrEx>
          <w:tblBorders>
            <w:top w:val="single" w:sz="4" w:space="0" w:color="auto"/>
            <w:left w:val="single" w:sz="4" w:space="0" w:color="auto"/>
            <w:bottom w:val="single" w:sz="4" w:space="0" w:color="auto"/>
            <w:right w:val="single" w:sz="4" w:space="0" w:color="auto"/>
          </w:tblBorders>
        </w:tblPrEx>
        <w:trPr>
          <w:trHeight w:val="288"/>
        </w:trPr>
        <w:tc>
          <w:tcPr>
            <w:tcW w:w="4500" w:type="dxa"/>
            <w:tcBorders>
              <w:top w:val="nil"/>
              <w:left w:val="nil"/>
              <w:bottom w:val="single" w:sz="4" w:space="0" w:color="auto"/>
              <w:right w:val="nil"/>
            </w:tcBorders>
            <w:shd w:val="clear" w:color="auto" w:fill="auto"/>
            <w:vAlign w:val="bottom"/>
          </w:tcPr>
          <w:p w14:paraId="29E4AEBF" w14:textId="77777777" w:rsidR="008A7AD6" w:rsidRDefault="008A7AD6" w:rsidP="008A7AD6">
            <w:pPr>
              <w:pStyle w:val="atablepara"/>
            </w:pPr>
            <w:r>
              <w:fldChar w:fldCharType="begin">
                <w:ffData>
                  <w:name w:val="Text615"/>
                  <w:enabled/>
                  <w:calcOnExit w:val="0"/>
                  <w:textInput/>
                </w:ffData>
              </w:fldChar>
            </w:r>
            <w:bookmarkStart w:id="57"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360" w:type="dxa"/>
            <w:gridSpan w:val="2"/>
            <w:tcBorders>
              <w:top w:val="nil"/>
              <w:left w:val="nil"/>
              <w:bottom w:val="nil"/>
              <w:right w:val="nil"/>
            </w:tcBorders>
            <w:shd w:val="clear" w:color="auto" w:fill="auto"/>
            <w:vAlign w:val="bottom"/>
          </w:tcPr>
          <w:p w14:paraId="4510ACFA" w14:textId="77777777" w:rsidR="008A7AD6" w:rsidRDefault="008A7AD6" w:rsidP="008A7AD6">
            <w:pPr>
              <w:pStyle w:val="atablepara"/>
            </w:pPr>
          </w:p>
        </w:tc>
        <w:tc>
          <w:tcPr>
            <w:tcW w:w="3060" w:type="dxa"/>
            <w:gridSpan w:val="3"/>
            <w:tcBorders>
              <w:top w:val="nil"/>
              <w:left w:val="nil"/>
              <w:bottom w:val="single" w:sz="4" w:space="0" w:color="auto"/>
              <w:right w:val="nil"/>
            </w:tcBorders>
            <w:shd w:val="clear" w:color="auto" w:fill="auto"/>
            <w:vAlign w:val="bottom"/>
          </w:tcPr>
          <w:p w14:paraId="2BC8D9A0" w14:textId="77777777" w:rsidR="008A7AD6" w:rsidRDefault="008A7AD6" w:rsidP="008A7AD6">
            <w:pPr>
              <w:pStyle w:val="atablepara"/>
            </w:pPr>
            <w:r>
              <w:fldChar w:fldCharType="begin">
                <w:ffData>
                  <w:name w:val="Text616"/>
                  <w:enabled/>
                  <w:calcOnExit w:val="0"/>
                  <w:textInput/>
                </w:ffData>
              </w:fldChar>
            </w:r>
            <w:bookmarkStart w:id="58"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360" w:type="dxa"/>
            <w:tcBorders>
              <w:top w:val="nil"/>
              <w:left w:val="nil"/>
              <w:bottom w:val="nil"/>
              <w:right w:val="nil"/>
            </w:tcBorders>
            <w:shd w:val="clear" w:color="auto" w:fill="auto"/>
            <w:vAlign w:val="bottom"/>
          </w:tcPr>
          <w:p w14:paraId="53518AB1" w14:textId="77777777" w:rsidR="008A7AD6" w:rsidRDefault="008A7AD6" w:rsidP="008A7AD6">
            <w:pPr>
              <w:pStyle w:val="atablepara"/>
            </w:pPr>
          </w:p>
        </w:tc>
        <w:tc>
          <w:tcPr>
            <w:tcW w:w="1800" w:type="dxa"/>
            <w:tcBorders>
              <w:top w:val="nil"/>
              <w:left w:val="nil"/>
              <w:bottom w:val="single" w:sz="4" w:space="0" w:color="auto"/>
              <w:right w:val="nil"/>
            </w:tcBorders>
            <w:shd w:val="clear" w:color="auto" w:fill="auto"/>
            <w:vAlign w:val="bottom"/>
          </w:tcPr>
          <w:p w14:paraId="7A4291A6" w14:textId="77777777" w:rsidR="008A7AD6" w:rsidRDefault="008A7AD6" w:rsidP="008A7AD6">
            <w:pPr>
              <w:pStyle w:val="atablepara"/>
            </w:pPr>
            <w:r>
              <w:fldChar w:fldCharType="begin">
                <w:ffData>
                  <w:name w:val="Text617"/>
                  <w:enabled/>
                  <w:calcOnExit w:val="0"/>
                  <w:textInput/>
                </w:ffData>
              </w:fldChar>
            </w:r>
            <w:bookmarkStart w:id="59" w:name="Text6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8A7AD6" w14:paraId="37A10C59" w14:textId="77777777">
        <w:tblPrEx>
          <w:tblBorders>
            <w:top w:val="single" w:sz="4" w:space="0" w:color="auto"/>
            <w:left w:val="single" w:sz="4" w:space="0" w:color="auto"/>
            <w:bottom w:val="single" w:sz="4" w:space="0" w:color="auto"/>
            <w:right w:val="single" w:sz="4" w:space="0" w:color="auto"/>
          </w:tblBorders>
        </w:tblPrEx>
        <w:tc>
          <w:tcPr>
            <w:tcW w:w="4500" w:type="dxa"/>
            <w:tcBorders>
              <w:top w:val="single" w:sz="4" w:space="0" w:color="auto"/>
              <w:left w:val="nil"/>
              <w:bottom w:val="nil"/>
              <w:right w:val="nil"/>
            </w:tcBorders>
            <w:shd w:val="clear" w:color="auto" w:fill="auto"/>
          </w:tcPr>
          <w:p w14:paraId="65ECEE94" w14:textId="77777777" w:rsidR="008A7AD6" w:rsidRDefault="008A7AD6" w:rsidP="008A7AD6">
            <w:pPr>
              <w:pStyle w:val="aTableParaCentered"/>
            </w:pPr>
            <w:r>
              <w:lastRenderedPageBreak/>
              <w:t>Signature</w:t>
            </w:r>
          </w:p>
        </w:tc>
        <w:tc>
          <w:tcPr>
            <w:tcW w:w="360" w:type="dxa"/>
            <w:gridSpan w:val="2"/>
            <w:tcBorders>
              <w:top w:val="nil"/>
              <w:left w:val="nil"/>
              <w:bottom w:val="nil"/>
              <w:right w:val="nil"/>
            </w:tcBorders>
            <w:shd w:val="clear" w:color="auto" w:fill="auto"/>
          </w:tcPr>
          <w:p w14:paraId="4D89A025" w14:textId="77777777" w:rsidR="008A7AD6" w:rsidRDefault="008A7AD6" w:rsidP="008A7AD6">
            <w:pPr>
              <w:pStyle w:val="aTableParaCentered"/>
            </w:pPr>
          </w:p>
        </w:tc>
        <w:tc>
          <w:tcPr>
            <w:tcW w:w="3060" w:type="dxa"/>
            <w:gridSpan w:val="3"/>
            <w:tcBorders>
              <w:top w:val="single" w:sz="4" w:space="0" w:color="auto"/>
              <w:left w:val="nil"/>
              <w:bottom w:val="nil"/>
              <w:right w:val="nil"/>
            </w:tcBorders>
            <w:shd w:val="clear" w:color="auto" w:fill="auto"/>
          </w:tcPr>
          <w:p w14:paraId="33D1995D" w14:textId="77777777" w:rsidR="008A7AD6" w:rsidRDefault="008A7AD6" w:rsidP="008A7AD6">
            <w:pPr>
              <w:pStyle w:val="aTableParaCentered"/>
            </w:pPr>
            <w:r>
              <w:t>Title</w:t>
            </w:r>
          </w:p>
        </w:tc>
        <w:tc>
          <w:tcPr>
            <w:tcW w:w="360" w:type="dxa"/>
            <w:tcBorders>
              <w:top w:val="nil"/>
              <w:left w:val="nil"/>
              <w:bottom w:val="nil"/>
              <w:right w:val="nil"/>
            </w:tcBorders>
            <w:shd w:val="clear" w:color="auto" w:fill="auto"/>
          </w:tcPr>
          <w:p w14:paraId="0AF54A2C" w14:textId="77777777" w:rsidR="008A7AD6" w:rsidRDefault="008A7AD6" w:rsidP="008A7AD6">
            <w:pPr>
              <w:pStyle w:val="aTableParaCentered"/>
            </w:pPr>
          </w:p>
        </w:tc>
        <w:tc>
          <w:tcPr>
            <w:tcW w:w="1800" w:type="dxa"/>
            <w:tcBorders>
              <w:top w:val="single" w:sz="4" w:space="0" w:color="auto"/>
              <w:left w:val="nil"/>
              <w:bottom w:val="nil"/>
              <w:right w:val="nil"/>
            </w:tcBorders>
            <w:shd w:val="clear" w:color="auto" w:fill="auto"/>
          </w:tcPr>
          <w:p w14:paraId="7F2B3519" w14:textId="77777777" w:rsidR="008A7AD6" w:rsidRDefault="008A7AD6" w:rsidP="008A7AD6">
            <w:pPr>
              <w:pStyle w:val="aTableParaCentered"/>
            </w:pPr>
            <w:r>
              <w:t>Date</w:t>
            </w:r>
          </w:p>
        </w:tc>
      </w:tr>
    </w:tbl>
    <w:p w14:paraId="38638D5F" w14:textId="77777777" w:rsidR="00371485" w:rsidRDefault="00371485" w:rsidP="00AD0BAD">
      <w:pPr>
        <w:pStyle w:val="aBaseParagraph"/>
        <w:sectPr w:rsidR="00371485">
          <w:headerReference w:type="even" r:id="rId19"/>
          <w:headerReference w:type="default" r:id="rId20"/>
          <w:footerReference w:type="default" r:id="rId21"/>
          <w:headerReference w:type="first" r:id="rId22"/>
          <w:footnotePr>
            <w:numRestart w:val="eachPage"/>
          </w:footnotePr>
          <w:pgSz w:w="12240" w:h="15840"/>
          <w:pgMar w:top="720" w:right="1080" w:bottom="720" w:left="1080" w:header="720" w:footer="432" w:gutter="0"/>
          <w:paperSrc w:first="1592" w:other="1592"/>
          <w:cols w:space="720"/>
        </w:sectPr>
      </w:pPr>
    </w:p>
    <w:p w14:paraId="5E334396" w14:textId="77777777" w:rsidR="00AD0BAD" w:rsidRDefault="00AD0BAD" w:rsidP="00AD0BAD">
      <w:pPr>
        <w:pStyle w:val="aBaseParagraph"/>
      </w:pPr>
    </w:p>
    <w:p w14:paraId="6FB4B5AB" w14:textId="77777777" w:rsidR="00651A48" w:rsidRDefault="00651A48" w:rsidP="00FC2A32">
      <w:pPr>
        <w:pStyle w:val="aTOC1"/>
      </w:pPr>
      <w:bookmarkStart w:id="60" w:name="_Toc233100517"/>
    </w:p>
    <w:p w14:paraId="02AA5BB5" w14:textId="77777777" w:rsidR="00FC2A32" w:rsidRDefault="007C5BB8" w:rsidP="00FC2A32">
      <w:pPr>
        <w:pStyle w:val="aTOC1"/>
        <w:sectPr w:rsidR="00FC2A32" w:rsidSect="00FC2A32">
          <w:headerReference w:type="even" r:id="rId23"/>
          <w:headerReference w:type="default" r:id="rId24"/>
          <w:footerReference w:type="default" r:id="rId25"/>
          <w:headerReference w:type="first" r:id="rId26"/>
          <w:footnotePr>
            <w:numRestart w:val="eachPage"/>
          </w:footnotePr>
          <w:type w:val="continuous"/>
          <w:pgSz w:w="12240" w:h="15840" w:code="1"/>
          <w:pgMar w:top="720" w:right="1008" w:bottom="576" w:left="1008" w:header="432" w:footer="720" w:gutter="0"/>
          <w:cols w:space="720"/>
          <w:docGrid w:linePitch="360"/>
        </w:sectPr>
      </w:pPr>
      <w:bookmarkStart w:id="61" w:name="_Toc407722062"/>
      <w:r w:rsidRPr="0064136B">
        <w:t>03</w:t>
      </w:r>
      <w:r w:rsidRPr="0064136B">
        <w:br/>
      </w:r>
      <w:r w:rsidRPr="0064136B">
        <w:br/>
        <w:t>TRAINING AND CURRICULUM</w:t>
      </w:r>
      <w:bookmarkEnd w:id="60"/>
      <w:bookmarkEnd w:id="61"/>
    </w:p>
    <w:p w14:paraId="5C8CE886" w14:textId="77777777" w:rsidR="00AD0BAD" w:rsidRDefault="00AD0BAD" w:rsidP="00AD0BAD">
      <w:pPr>
        <w:pStyle w:val="aBaseParagraph"/>
      </w:pPr>
    </w:p>
    <w:tbl>
      <w:tblPr>
        <w:tblW w:w="0" w:type="auto"/>
        <w:tblLook w:val="01E0" w:firstRow="1" w:lastRow="1" w:firstColumn="1" w:lastColumn="1" w:noHBand="0" w:noVBand="0"/>
      </w:tblPr>
      <w:tblGrid>
        <w:gridCol w:w="2396"/>
        <w:gridCol w:w="2644"/>
        <w:gridCol w:w="2820"/>
        <w:gridCol w:w="2364"/>
      </w:tblGrid>
      <w:tr w:rsidR="007C5BB8" w:rsidRPr="00274A5A" w14:paraId="08C98816" w14:textId="77777777">
        <w:tc>
          <w:tcPr>
            <w:tcW w:w="10296" w:type="dxa"/>
            <w:gridSpan w:val="4"/>
            <w:shd w:val="clear" w:color="auto" w:fill="auto"/>
          </w:tcPr>
          <w:p w14:paraId="24C1383F" w14:textId="77777777" w:rsidR="007C5BB8" w:rsidRPr="00FA5745" w:rsidRDefault="007C5BB8" w:rsidP="0064136B">
            <w:pPr>
              <w:pStyle w:val="aMAPTitle"/>
            </w:pPr>
            <w:r w:rsidRPr="00FA5745">
              <w:t>MEDI</w:t>
            </w:r>
            <w:r w:rsidR="00536D70">
              <w:t>C</w:t>
            </w:r>
            <w:r w:rsidRPr="00FA5745">
              <w:t>ATION ADMINISTRATION PROGRAM</w:t>
            </w:r>
          </w:p>
          <w:p w14:paraId="23979205" w14:textId="77777777" w:rsidR="007C5BB8" w:rsidRPr="00FA5745" w:rsidRDefault="007C5BB8" w:rsidP="0064136B">
            <w:pPr>
              <w:pStyle w:val="aMAPTitle"/>
            </w:pPr>
            <w:r w:rsidRPr="00FA5745">
              <w:t>POLICY MANUAL</w:t>
            </w:r>
          </w:p>
        </w:tc>
      </w:tr>
      <w:tr w:rsidR="007C5BB8" w:rsidRPr="00274A5A" w14:paraId="0FBD6344" w14:textId="77777777">
        <w:tc>
          <w:tcPr>
            <w:tcW w:w="2414" w:type="dxa"/>
            <w:shd w:val="clear" w:color="auto" w:fill="auto"/>
          </w:tcPr>
          <w:p w14:paraId="3676654C" w14:textId="77777777" w:rsidR="007C5BB8" w:rsidRPr="00274A5A" w:rsidRDefault="007C5BB8" w:rsidP="005B3446">
            <w:pPr>
              <w:pStyle w:val="aPolicyBoxTitle"/>
              <w:rPr>
                <w:sz w:val="23"/>
                <w:szCs w:val="23"/>
              </w:rPr>
            </w:pPr>
            <w:r w:rsidRPr="00274A5A">
              <w:rPr>
                <w:sz w:val="23"/>
                <w:szCs w:val="23"/>
              </w:rPr>
              <w:t>Policy No. &amp; Issue</w:t>
            </w:r>
          </w:p>
        </w:tc>
        <w:tc>
          <w:tcPr>
            <w:tcW w:w="7882" w:type="dxa"/>
            <w:gridSpan w:val="3"/>
            <w:shd w:val="clear" w:color="auto" w:fill="auto"/>
          </w:tcPr>
          <w:p w14:paraId="7718DC03" w14:textId="77777777" w:rsidR="007C5BB8" w:rsidRPr="00FA5745" w:rsidRDefault="007C5BB8" w:rsidP="0064136B">
            <w:pPr>
              <w:pStyle w:val="aTOC2"/>
            </w:pPr>
            <w:bookmarkStart w:id="62" w:name="_Toc233100518"/>
            <w:bookmarkStart w:id="63" w:name="_Toc407722063"/>
            <w:r w:rsidRPr="00FA5745">
              <w:t>03-1 Trainer Requirements</w:t>
            </w:r>
            <w:bookmarkEnd w:id="62"/>
            <w:bookmarkEnd w:id="63"/>
          </w:p>
        </w:tc>
      </w:tr>
      <w:tr w:rsidR="007C5BB8" w:rsidRPr="00274A5A" w14:paraId="54F04AF6" w14:textId="77777777">
        <w:tc>
          <w:tcPr>
            <w:tcW w:w="2414" w:type="dxa"/>
            <w:shd w:val="clear" w:color="auto" w:fill="auto"/>
          </w:tcPr>
          <w:p w14:paraId="6F95EB10" w14:textId="77777777" w:rsidR="007C5BB8" w:rsidRPr="00274A5A" w:rsidRDefault="007C5BB8" w:rsidP="005B3446">
            <w:pPr>
              <w:pStyle w:val="aPolicyBoxTitle"/>
              <w:rPr>
                <w:sz w:val="23"/>
                <w:szCs w:val="23"/>
              </w:rPr>
            </w:pPr>
            <w:r w:rsidRPr="00274A5A">
              <w:rPr>
                <w:sz w:val="23"/>
                <w:szCs w:val="23"/>
              </w:rPr>
              <w:t>Policy Source</w:t>
            </w:r>
          </w:p>
        </w:tc>
        <w:tc>
          <w:tcPr>
            <w:tcW w:w="7882" w:type="dxa"/>
            <w:gridSpan w:val="3"/>
            <w:shd w:val="clear" w:color="auto" w:fill="auto"/>
          </w:tcPr>
          <w:p w14:paraId="6567A9F7" w14:textId="77777777" w:rsidR="007C5BB8" w:rsidRPr="00274A5A" w:rsidRDefault="00A61328" w:rsidP="003B7D4A">
            <w:pPr>
              <w:pStyle w:val="aPolBoxText"/>
              <w:rPr>
                <w:sz w:val="23"/>
                <w:szCs w:val="23"/>
              </w:rPr>
            </w:pPr>
            <w:r w:rsidRPr="00274A5A">
              <w:rPr>
                <w:sz w:val="23"/>
                <w:szCs w:val="23"/>
              </w:rPr>
              <w:t>MAP Training Policy</w:t>
            </w:r>
          </w:p>
        </w:tc>
      </w:tr>
      <w:tr w:rsidR="007C5BB8" w:rsidRPr="00274A5A" w14:paraId="6EA613B0" w14:textId="77777777">
        <w:tc>
          <w:tcPr>
            <w:tcW w:w="2414" w:type="dxa"/>
            <w:tcBorders>
              <w:bottom w:val="single" w:sz="12" w:space="0" w:color="auto"/>
            </w:tcBorders>
            <w:shd w:val="clear" w:color="auto" w:fill="auto"/>
          </w:tcPr>
          <w:p w14:paraId="21789E3B" w14:textId="77777777" w:rsidR="007C5BB8" w:rsidRPr="00274A5A" w:rsidRDefault="007C5BB8" w:rsidP="005B3446">
            <w:pPr>
              <w:pStyle w:val="aPolicyBoxTitle"/>
              <w:rPr>
                <w:sz w:val="23"/>
                <w:szCs w:val="23"/>
              </w:rPr>
            </w:pPr>
            <w:r w:rsidRPr="00274A5A">
              <w:rPr>
                <w:sz w:val="23"/>
                <w:szCs w:val="23"/>
              </w:rPr>
              <w:t>Issued Date:</w:t>
            </w:r>
          </w:p>
        </w:tc>
        <w:tc>
          <w:tcPr>
            <w:tcW w:w="2663" w:type="dxa"/>
            <w:tcBorders>
              <w:bottom w:val="single" w:sz="12" w:space="0" w:color="auto"/>
            </w:tcBorders>
            <w:shd w:val="clear" w:color="auto" w:fill="auto"/>
          </w:tcPr>
          <w:p w14:paraId="2B5AEF43" w14:textId="77777777" w:rsidR="007C5BB8" w:rsidRPr="00274A5A" w:rsidRDefault="00754CE0" w:rsidP="003B7D4A">
            <w:pPr>
              <w:pStyle w:val="aPolBoxText"/>
              <w:rPr>
                <w:sz w:val="23"/>
                <w:szCs w:val="23"/>
              </w:rPr>
            </w:pPr>
            <w:r w:rsidRPr="00274A5A">
              <w:rPr>
                <w:sz w:val="23"/>
                <w:szCs w:val="23"/>
              </w:rPr>
              <w:t>10/15/97</w:t>
            </w:r>
          </w:p>
        </w:tc>
        <w:tc>
          <w:tcPr>
            <w:tcW w:w="2840" w:type="dxa"/>
            <w:tcBorders>
              <w:bottom w:val="single" w:sz="12" w:space="0" w:color="auto"/>
            </w:tcBorders>
            <w:shd w:val="clear" w:color="auto" w:fill="auto"/>
          </w:tcPr>
          <w:p w14:paraId="5A99AF29" w14:textId="77777777" w:rsidR="007C5BB8" w:rsidRPr="00274A5A" w:rsidRDefault="007C5BB8" w:rsidP="005B3446">
            <w:pPr>
              <w:pStyle w:val="aPolicyBoxTitle"/>
              <w:rPr>
                <w:sz w:val="23"/>
                <w:szCs w:val="23"/>
              </w:rPr>
            </w:pPr>
            <w:r w:rsidRPr="00274A5A">
              <w:rPr>
                <w:sz w:val="23"/>
                <w:szCs w:val="23"/>
              </w:rPr>
              <w:t>Last Revision Date:</w:t>
            </w:r>
          </w:p>
        </w:tc>
        <w:tc>
          <w:tcPr>
            <w:tcW w:w="2379" w:type="dxa"/>
            <w:tcBorders>
              <w:bottom w:val="single" w:sz="12" w:space="0" w:color="auto"/>
            </w:tcBorders>
            <w:shd w:val="clear" w:color="auto" w:fill="auto"/>
          </w:tcPr>
          <w:p w14:paraId="54E19F38" w14:textId="77777777" w:rsidR="007C5BB8" w:rsidRPr="00274A5A" w:rsidRDefault="00780924" w:rsidP="003B7D4A">
            <w:pPr>
              <w:pStyle w:val="aPolBoxText"/>
              <w:rPr>
                <w:sz w:val="23"/>
                <w:szCs w:val="23"/>
              </w:rPr>
            </w:pPr>
            <w:r>
              <w:rPr>
                <w:sz w:val="23"/>
                <w:szCs w:val="23"/>
              </w:rPr>
              <w:t>10</w:t>
            </w:r>
            <w:r w:rsidR="007F206A">
              <w:rPr>
                <w:sz w:val="23"/>
                <w:szCs w:val="23"/>
              </w:rPr>
              <w:t>/01/13</w:t>
            </w:r>
          </w:p>
        </w:tc>
      </w:tr>
    </w:tbl>
    <w:p w14:paraId="744E39CD" w14:textId="77777777" w:rsidR="005F54C6" w:rsidRPr="00FA5745" w:rsidRDefault="005F54C6" w:rsidP="00B865DE">
      <w:pPr>
        <w:rPr>
          <w:sz w:val="23"/>
          <w:szCs w:val="23"/>
        </w:rPr>
      </w:pPr>
    </w:p>
    <w:p w14:paraId="780C58D8" w14:textId="77777777" w:rsidR="0008479A" w:rsidRPr="00FA5745" w:rsidRDefault="0008479A" w:rsidP="001A761A">
      <w:pPr>
        <w:pStyle w:val="a1Para"/>
        <w:numPr>
          <w:ilvl w:val="0"/>
          <w:numId w:val="6"/>
        </w:numPr>
      </w:pPr>
      <w:r w:rsidRPr="00FA5745">
        <w:t>Regulations at 105 CMR 700.003(F)(2)(a) require that a trainer be a registered nurse, nurse practitioner, physician assistant, registered pharmacist or licensed physician who meets the applicab</w:t>
      </w:r>
      <w:r w:rsidR="00AF7AFE">
        <w:t>le requirements for a trainer.</w:t>
      </w:r>
    </w:p>
    <w:p w14:paraId="0CB93B8D" w14:textId="77777777" w:rsidR="0008479A" w:rsidRPr="00FA5745" w:rsidRDefault="0008479A" w:rsidP="00C51DF3">
      <w:pPr>
        <w:pStyle w:val="abPara"/>
      </w:pPr>
      <w:r w:rsidRPr="00FA5745">
        <w:t>The established requirements for a trainer are:</w:t>
      </w:r>
    </w:p>
    <w:p w14:paraId="392E450C" w14:textId="77777777" w:rsidR="0008479A" w:rsidRPr="00FA5745" w:rsidRDefault="00756347" w:rsidP="00C51DF3">
      <w:pPr>
        <w:pStyle w:val="aiiipara"/>
      </w:pPr>
      <w:r>
        <w:t>c</w:t>
      </w:r>
      <w:r w:rsidR="0008479A" w:rsidRPr="00FA5745">
        <w:t xml:space="preserve">urrently licensed as a registered nurse, nurse practitioner, physician assistant, </w:t>
      </w:r>
      <w:r>
        <w:t>r</w:t>
      </w:r>
      <w:r w:rsidR="0008479A" w:rsidRPr="00FA5745">
        <w:t>egistered pharmacist, or physician in Massachusetts</w:t>
      </w:r>
      <w:r w:rsidR="0007492A">
        <w:t>.</w:t>
      </w:r>
    </w:p>
    <w:p w14:paraId="3F1BB95F" w14:textId="77777777" w:rsidR="0008479A" w:rsidRPr="00FA5745" w:rsidRDefault="00756347" w:rsidP="00C51DF3">
      <w:pPr>
        <w:pStyle w:val="aiiipara"/>
      </w:pPr>
      <w:r>
        <w:t>a</w:t>
      </w:r>
      <w:r w:rsidR="0008479A" w:rsidRPr="00FA5745">
        <w:t>t least two years of experience in his/her profession</w:t>
      </w:r>
      <w:r w:rsidR="0007492A">
        <w:t>.</w:t>
      </w:r>
    </w:p>
    <w:p w14:paraId="25A34D73" w14:textId="77777777" w:rsidR="0008479A" w:rsidRPr="00FA5745" w:rsidRDefault="00756347" w:rsidP="00C51DF3">
      <w:pPr>
        <w:pStyle w:val="aiiipara"/>
      </w:pPr>
      <w:r>
        <w:t>c</w:t>
      </w:r>
      <w:r w:rsidR="0008479A" w:rsidRPr="00FA5745">
        <w:t>ompletion of the DPH approved “Train the Trainer” Program</w:t>
      </w:r>
      <w:r w:rsidR="0007492A">
        <w:t>.</w:t>
      </w:r>
      <w:r w:rsidR="0008479A" w:rsidRPr="00FA5745">
        <w:t xml:space="preserve"> </w:t>
      </w:r>
    </w:p>
    <w:p w14:paraId="04DF09C0" w14:textId="77777777" w:rsidR="001A0D7A" w:rsidRDefault="0008479A" w:rsidP="001A0D7A">
      <w:pPr>
        <w:pStyle w:val="a4Para"/>
      </w:pPr>
      <w:r w:rsidRPr="00FA5745">
        <w:t>The “Train the Trainer” program will be offered by DPH/DMH/</w:t>
      </w:r>
      <w:r w:rsidR="007F206A">
        <w:t>DCF/</w:t>
      </w:r>
      <w:r w:rsidRPr="00FA5745">
        <w:t>DDS at regularly scheduled intervals.</w:t>
      </w:r>
    </w:p>
    <w:p w14:paraId="7B85BD79" w14:textId="77777777" w:rsidR="00A86802" w:rsidRDefault="001A0D7A" w:rsidP="001A0D7A">
      <w:pPr>
        <w:pStyle w:val="abPara"/>
      </w:pPr>
      <w:r w:rsidRPr="00FA5745">
        <w:t>To maintain his/her approval status,</w:t>
      </w:r>
      <w:r w:rsidR="00A86802">
        <w:t xml:space="preserve"> trainers must:</w:t>
      </w:r>
    </w:p>
    <w:p w14:paraId="54C2CA09" w14:textId="77777777" w:rsidR="001A0D7A" w:rsidRPr="00FA5745" w:rsidRDefault="001A0D7A" w:rsidP="00A86802">
      <w:pPr>
        <w:pStyle w:val="aiiipara"/>
      </w:pPr>
      <w:r w:rsidRPr="00FA5745">
        <w:t>remain current regarding all DPH approved training and testing materials, advisories, policies and other changes through meetings scheduled with a MAP Coordinator, and as d</w:t>
      </w:r>
      <w:r w:rsidR="006A5B45">
        <w:t>etermined by DPH</w:t>
      </w:r>
      <w:r w:rsidR="0007492A">
        <w:t>.</w:t>
      </w:r>
    </w:p>
    <w:p w14:paraId="4FCD9781" w14:textId="77777777" w:rsidR="001A0D7A" w:rsidRDefault="001A0D7A" w:rsidP="00A86802">
      <w:pPr>
        <w:pStyle w:val="aiiipara"/>
      </w:pPr>
      <w:r w:rsidRPr="00FA5745">
        <w:t>teach at least one MAP Ce</w:t>
      </w:r>
      <w:r w:rsidR="006A5B45">
        <w:t>rtification Training every year</w:t>
      </w:r>
      <w:r w:rsidR="00725E67">
        <w:t>.</w:t>
      </w:r>
    </w:p>
    <w:p w14:paraId="1D3A20B5" w14:textId="77777777" w:rsidR="00412A13" w:rsidRDefault="00412A13" w:rsidP="00412A13">
      <w:pPr>
        <w:pStyle w:val="a1Para"/>
      </w:pPr>
      <w:r>
        <w:t xml:space="preserve">To maintain his/her approval status, exclusively as a Recertification Trainer, </w:t>
      </w:r>
      <w:r w:rsidR="00D53362">
        <w:t>Recert</w:t>
      </w:r>
      <w:r>
        <w:t xml:space="preserve"> trainers must:</w:t>
      </w:r>
    </w:p>
    <w:p w14:paraId="5A05885C" w14:textId="77777777" w:rsidR="00412A13" w:rsidRPr="00FA5745" w:rsidRDefault="00412A13" w:rsidP="00412A13">
      <w:pPr>
        <w:pStyle w:val="abPara"/>
      </w:pPr>
      <w:r w:rsidRPr="00FA5745">
        <w:t>remain current regarding all DPH approved training and testing materials, advisories, policies and other changes through meetings scheduled with a MAP Coordinator, and as d</w:t>
      </w:r>
      <w:r>
        <w:t>etermined by DPH</w:t>
      </w:r>
      <w:r w:rsidR="0007492A">
        <w:t>.</w:t>
      </w:r>
    </w:p>
    <w:p w14:paraId="214D0BA3" w14:textId="77777777" w:rsidR="00412A13" w:rsidRPr="00412A13" w:rsidRDefault="00CD3E50" w:rsidP="00412A13">
      <w:pPr>
        <w:pStyle w:val="abPara"/>
      </w:pPr>
      <w:r>
        <w:t>t</w:t>
      </w:r>
      <w:r w:rsidR="00412A13" w:rsidRPr="00FA5745">
        <w:t>each</w:t>
      </w:r>
      <w:r>
        <w:t>/test</w:t>
      </w:r>
      <w:r w:rsidR="00412A13" w:rsidRPr="00FA5745">
        <w:t xml:space="preserve"> at least </w:t>
      </w:r>
      <w:r w:rsidR="00811D9E">
        <w:t>one</w:t>
      </w:r>
      <w:r w:rsidR="00412A13" w:rsidRPr="00FA5745">
        <w:t xml:space="preserve"> MAP </w:t>
      </w:r>
      <w:r w:rsidR="00412A13">
        <w:t>Rec</w:t>
      </w:r>
      <w:r w:rsidR="00412A13" w:rsidRPr="00FA5745">
        <w:t>e</w:t>
      </w:r>
      <w:r w:rsidR="00412A13">
        <w:t>rtification T</w:t>
      </w:r>
      <w:r w:rsidR="00D01586">
        <w:t>raining</w:t>
      </w:r>
      <w:r w:rsidR="00021875">
        <w:t>/Test</w:t>
      </w:r>
      <w:r w:rsidR="00811D9E">
        <w:t xml:space="preserve"> every six months.</w:t>
      </w:r>
    </w:p>
    <w:p w14:paraId="23C43A5E" w14:textId="77777777" w:rsidR="006A5B45" w:rsidRDefault="006A5B45" w:rsidP="006A5B45">
      <w:pPr>
        <w:pStyle w:val="a1Para"/>
      </w:pPr>
      <w:r w:rsidRPr="00FA5745">
        <w:t>Trainers not a</w:t>
      </w:r>
      <w:r>
        <w:t xml:space="preserve">ttending scheduled </w:t>
      </w:r>
      <w:r w:rsidR="00780924">
        <w:t xml:space="preserve">MAP Trainer </w:t>
      </w:r>
      <w:r>
        <w:t>meetings</w:t>
      </w:r>
      <w:r w:rsidR="00297E55">
        <w:t>,</w:t>
      </w:r>
      <w:r>
        <w:t xml:space="preserve"> </w:t>
      </w:r>
      <w:r w:rsidR="00780924">
        <w:t xml:space="preserve">or not </w:t>
      </w:r>
      <w:r w:rsidR="00830A12">
        <w:t>completing the required trainings yearly</w:t>
      </w:r>
      <w:r w:rsidR="00297E55">
        <w:t>,</w:t>
      </w:r>
      <w:r w:rsidR="00830A12">
        <w:t xml:space="preserve"> </w:t>
      </w:r>
      <w:r>
        <w:t>may</w:t>
      </w:r>
      <w:r w:rsidRPr="00FA5745">
        <w:t xml:space="preserve"> be notified that their approval status has been revoked.</w:t>
      </w:r>
    </w:p>
    <w:p w14:paraId="39FFECEF" w14:textId="77777777" w:rsidR="00830A12" w:rsidRPr="00830A12" w:rsidRDefault="00830A12" w:rsidP="00830A12">
      <w:pPr>
        <w:pStyle w:val="abPara"/>
      </w:pPr>
      <w:r>
        <w:t xml:space="preserve">Trainers who have not met the </w:t>
      </w:r>
      <w:r w:rsidR="00297E55">
        <w:t xml:space="preserve">requirements to remain current </w:t>
      </w:r>
      <w:r w:rsidR="00D05843">
        <w:t>may contact their DMH/DCF Area or DDS R</w:t>
      </w:r>
      <w:r>
        <w:t>egi</w:t>
      </w:r>
      <w:r w:rsidR="00297E55">
        <w:t xml:space="preserve">onal MAP Coordinator for instruction/guidance in </w:t>
      </w:r>
      <w:r w:rsidR="00D05843">
        <w:t>how to regain approved MAP Trainer status</w:t>
      </w:r>
      <w:r w:rsidR="00297E55">
        <w:t xml:space="preserve">. </w:t>
      </w:r>
      <w:r>
        <w:t xml:space="preserve"> </w:t>
      </w:r>
    </w:p>
    <w:p w14:paraId="2A315CED" w14:textId="77777777" w:rsidR="006A5B45" w:rsidRPr="006A5B45" w:rsidRDefault="001A0D7A" w:rsidP="006A5B45">
      <w:pPr>
        <w:pStyle w:val="a1Para"/>
      </w:pPr>
      <w:r w:rsidRPr="00FA5745">
        <w:t>MAP Trainers must provide a resume and proof of current licensure upon requ</w:t>
      </w:r>
      <w:r>
        <w:t>est.</w:t>
      </w:r>
    </w:p>
    <w:p w14:paraId="42C6AA3E" w14:textId="77777777" w:rsidR="001A0D7A" w:rsidRDefault="001A0D7A" w:rsidP="001A0D7A">
      <w:pPr>
        <w:pStyle w:val="a1Para"/>
      </w:pPr>
      <w:r w:rsidRPr="00FA5745">
        <w:t>I</w:t>
      </w:r>
      <w:r w:rsidR="00DD5A34">
        <w:t>t is the responsibility of the Service P</w:t>
      </w:r>
      <w:r w:rsidRPr="00FA5745">
        <w:t xml:space="preserve">rovider to assure that the trainer of their staff is an approved trainer.  Applications for </w:t>
      </w:r>
      <w:r w:rsidR="00954C0C">
        <w:t>staff C</w:t>
      </w:r>
      <w:r w:rsidRPr="00FA5745">
        <w:t xml:space="preserve">ertification and recertification testing will not be accepted from trainers who have not met the criteria. </w:t>
      </w:r>
    </w:p>
    <w:p w14:paraId="5A7DE490" w14:textId="77777777" w:rsidR="001A0D7A" w:rsidRPr="001A0D7A" w:rsidRDefault="00DD5A34" w:rsidP="001A0D7A">
      <w:pPr>
        <w:pStyle w:val="abPara"/>
      </w:pPr>
      <w:r>
        <w:t>Service P</w:t>
      </w:r>
      <w:r w:rsidR="001A0D7A" w:rsidRPr="00FA5745">
        <w:t>roviders may contact their central office to confirm a trainer’s approval.</w:t>
      </w:r>
    </w:p>
    <w:p w14:paraId="2AB65290" w14:textId="77777777" w:rsidR="00AD0BAD" w:rsidRDefault="00AD0BAD" w:rsidP="001A0D7A">
      <w:pPr>
        <w:pStyle w:val="aBaseParagraph"/>
      </w:pPr>
    </w:p>
    <w:p w14:paraId="2F8A2785"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96"/>
        <w:gridCol w:w="2644"/>
        <w:gridCol w:w="2820"/>
        <w:gridCol w:w="2364"/>
      </w:tblGrid>
      <w:tr w:rsidR="00AC0F7B" w:rsidRPr="00274A5A" w14:paraId="7FB63F58" w14:textId="77777777">
        <w:tc>
          <w:tcPr>
            <w:tcW w:w="10296" w:type="dxa"/>
            <w:gridSpan w:val="4"/>
            <w:shd w:val="clear" w:color="auto" w:fill="auto"/>
          </w:tcPr>
          <w:p w14:paraId="621ADE8C" w14:textId="77777777" w:rsidR="00AC0F7B" w:rsidRPr="00FA5745" w:rsidRDefault="00AC0F7B" w:rsidP="0064136B">
            <w:pPr>
              <w:pStyle w:val="aMAPTitle"/>
            </w:pPr>
            <w:r w:rsidRPr="00FA5745">
              <w:lastRenderedPageBreak/>
              <w:br w:type="page"/>
              <w:t>MEDICATION ADMINISTRATION PROGRAM</w:t>
            </w:r>
          </w:p>
          <w:p w14:paraId="3BD89AC5" w14:textId="77777777" w:rsidR="00AC0F7B" w:rsidRPr="00FA5745" w:rsidRDefault="00AC0F7B" w:rsidP="0064136B">
            <w:pPr>
              <w:pStyle w:val="aMAPTitle"/>
            </w:pPr>
            <w:r w:rsidRPr="00FA5745">
              <w:t>POLICY MANUAL</w:t>
            </w:r>
          </w:p>
        </w:tc>
      </w:tr>
      <w:tr w:rsidR="00AC0F7B" w:rsidRPr="00274A5A" w14:paraId="223971A3" w14:textId="77777777">
        <w:tc>
          <w:tcPr>
            <w:tcW w:w="2414" w:type="dxa"/>
            <w:shd w:val="clear" w:color="auto" w:fill="auto"/>
          </w:tcPr>
          <w:p w14:paraId="0DA913A0" w14:textId="77777777" w:rsidR="00AC0F7B" w:rsidRPr="00274A5A" w:rsidRDefault="00AC0F7B" w:rsidP="005B3446">
            <w:pPr>
              <w:pStyle w:val="aPolicyBoxTitle"/>
              <w:rPr>
                <w:sz w:val="23"/>
                <w:szCs w:val="23"/>
              </w:rPr>
            </w:pPr>
          </w:p>
        </w:tc>
        <w:tc>
          <w:tcPr>
            <w:tcW w:w="7882" w:type="dxa"/>
            <w:gridSpan w:val="3"/>
            <w:shd w:val="clear" w:color="auto" w:fill="auto"/>
          </w:tcPr>
          <w:p w14:paraId="2A628FF5" w14:textId="77777777" w:rsidR="00AC0F7B" w:rsidRPr="00274A5A" w:rsidRDefault="00AC0F7B" w:rsidP="00246F0F">
            <w:pPr>
              <w:pStyle w:val="aTOC2"/>
              <w:rPr>
                <w:sz w:val="23"/>
                <w:szCs w:val="23"/>
              </w:rPr>
            </w:pPr>
          </w:p>
        </w:tc>
      </w:tr>
      <w:tr w:rsidR="00AC0F7B" w:rsidRPr="00274A5A" w14:paraId="19E56D8D" w14:textId="77777777">
        <w:tc>
          <w:tcPr>
            <w:tcW w:w="2414" w:type="dxa"/>
            <w:shd w:val="clear" w:color="auto" w:fill="auto"/>
          </w:tcPr>
          <w:p w14:paraId="10C94692" w14:textId="77777777" w:rsidR="00AC0F7B" w:rsidRPr="00274A5A" w:rsidRDefault="00AC0F7B" w:rsidP="005B3446">
            <w:pPr>
              <w:pStyle w:val="aPolicyBoxTitle"/>
              <w:rPr>
                <w:sz w:val="23"/>
                <w:szCs w:val="23"/>
              </w:rPr>
            </w:pPr>
            <w:r w:rsidRPr="00274A5A">
              <w:rPr>
                <w:sz w:val="23"/>
                <w:szCs w:val="23"/>
              </w:rPr>
              <w:t>Policy No. &amp; Issue</w:t>
            </w:r>
          </w:p>
        </w:tc>
        <w:tc>
          <w:tcPr>
            <w:tcW w:w="7882" w:type="dxa"/>
            <w:gridSpan w:val="3"/>
            <w:shd w:val="clear" w:color="auto" w:fill="auto"/>
          </w:tcPr>
          <w:p w14:paraId="14A5060A" w14:textId="77777777" w:rsidR="00AC0F7B" w:rsidRPr="00FA5745" w:rsidRDefault="001A0D7A" w:rsidP="0064136B">
            <w:pPr>
              <w:pStyle w:val="aTOC2"/>
            </w:pPr>
            <w:bookmarkStart w:id="64" w:name="_Toc233100520"/>
            <w:bookmarkStart w:id="65" w:name="_Toc407722064"/>
            <w:r>
              <w:t>03-2</w:t>
            </w:r>
            <w:r w:rsidR="00AC0F7B" w:rsidRPr="00FA5745">
              <w:t xml:space="preserve"> Training Direct Care Staff</w:t>
            </w:r>
            <w:bookmarkEnd w:id="64"/>
            <w:bookmarkEnd w:id="65"/>
          </w:p>
        </w:tc>
      </w:tr>
      <w:tr w:rsidR="00AC0F7B" w:rsidRPr="00274A5A" w14:paraId="091602CF" w14:textId="77777777">
        <w:tc>
          <w:tcPr>
            <w:tcW w:w="2414" w:type="dxa"/>
            <w:shd w:val="clear" w:color="auto" w:fill="auto"/>
          </w:tcPr>
          <w:p w14:paraId="11A86B61" w14:textId="77777777" w:rsidR="00AC0F7B" w:rsidRPr="00274A5A" w:rsidRDefault="00AC0F7B" w:rsidP="005B3446">
            <w:pPr>
              <w:pStyle w:val="aPolicyBoxTitle"/>
              <w:rPr>
                <w:sz w:val="23"/>
                <w:szCs w:val="23"/>
              </w:rPr>
            </w:pPr>
            <w:r w:rsidRPr="00274A5A">
              <w:rPr>
                <w:sz w:val="23"/>
                <w:szCs w:val="23"/>
              </w:rPr>
              <w:t>Policy Source</w:t>
            </w:r>
          </w:p>
        </w:tc>
        <w:tc>
          <w:tcPr>
            <w:tcW w:w="7882" w:type="dxa"/>
            <w:gridSpan w:val="3"/>
            <w:shd w:val="clear" w:color="auto" w:fill="auto"/>
          </w:tcPr>
          <w:p w14:paraId="052C21B6" w14:textId="77777777" w:rsidR="00AC0F7B" w:rsidRPr="00274A5A" w:rsidRDefault="00AC0F7B" w:rsidP="003B7D4A">
            <w:pPr>
              <w:pStyle w:val="aPolBoxText"/>
              <w:rPr>
                <w:sz w:val="23"/>
                <w:szCs w:val="23"/>
              </w:rPr>
            </w:pPr>
            <w:r w:rsidRPr="00274A5A">
              <w:rPr>
                <w:sz w:val="23"/>
                <w:szCs w:val="23"/>
              </w:rPr>
              <w:t>MAP Training Policy</w:t>
            </w:r>
          </w:p>
        </w:tc>
      </w:tr>
      <w:tr w:rsidR="00AC0F7B" w:rsidRPr="00274A5A" w14:paraId="34357979" w14:textId="77777777">
        <w:tc>
          <w:tcPr>
            <w:tcW w:w="2414" w:type="dxa"/>
            <w:shd w:val="clear" w:color="auto" w:fill="auto"/>
          </w:tcPr>
          <w:p w14:paraId="2C7681D0" w14:textId="77777777" w:rsidR="00AC0F7B" w:rsidRPr="00274A5A" w:rsidRDefault="00AC0F7B" w:rsidP="005B3446">
            <w:pPr>
              <w:pStyle w:val="aPolicyBoxTitle"/>
              <w:rPr>
                <w:sz w:val="23"/>
                <w:szCs w:val="23"/>
              </w:rPr>
            </w:pPr>
            <w:r w:rsidRPr="00274A5A">
              <w:rPr>
                <w:sz w:val="23"/>
                <w:szCs w:val="23"/>
              </w:rPr>
              <w:t>Issued Date:</w:t>
            </w:r>
          </w:p>
        </w:tc>
        <w:tc>
          <w:tcPr>
            <w:tcW w:w="2663" w:type="dxa"/>
            <w:shd w:val="clear" w:color="auto" w:fill="auto"/>
          </w:tcPr>
          <w:p w14:paraId="595ECE65" w14:textId="77777777" w:rsidR="00AC0F7B" w:rsidRPr="00274A5A" w:rsidRDefault="00AC0F7B" w:rsidP="003B7D4A">
            <w:pPr>
              <w:pStyle w:val="aPolBoxText"/>
              <w:rPr>
                <w:sz w:val="23"/>
                <w:szCs w:val="23"/>
              </w:rPr>
            </w:pPr>
            <w:r w:rsidRPr="00274A5A">
              <w:rPr>
                <w:sz w:val="23"/>
                <w:szCs w:val="23"/>
              </w:rPr>
              <w:t>10/15/97</w:t>
            </w:r>
          </w:p>
        </w:tc>
        <w:tc>
          <w:tcPr>
            <w:tcW w:w="2840" w:type="dxa"/>
            <w:shd w:val="clear" w:color="auto" w:fill="auto"/>
          </w:tcPr>
          <w:p w14:paraId="2520DD9F" w14:textId="77777777" w:rsidR="00AC0F7B" w:rsidRPr="00274A5A" w:rsidRDefault="00AC0F7B" w:rsidP="005B3446">
            <w:pPr>
              <w:pStyle w:val="aPolicyBoxTitle"/>
              <w:rPr>
                <w:sz w:val="23"/>
                <w:szCs w:val="23"/>
              </w:rPr>
            </w:pPr>
            <w:r w:rsidRPr="00274A5A">
              <w:rPr>
                <w:sz w:val="23"/>
                <w:szCs w:val="23"/>
              </w:rPr>
              <w:t>Last Revision Date:</w:t>
            </w:r>
          </w:p>
        </w:tc>
        <w:tc>
          <w:tcPr>
            <w:tcW w:w="2379" w:type="dxa"/>
            <w:shd w:val="clear" w:color="auto" w:fill="auto"/>
          </w:tcPr>
          <w:p w14:paraId="78E2E9EF" w14:textId="77777777" w:rsidR="00AC0F7B" w:rsidRPr="00274A5A" w:rsidRDefault="00777FC6" w:rsidP="003B7D4A">
            <w:pPr>
              <w:pStyle w:val="aPolBoxText"/>
              <w:rPr>
                <w:sz w:val="23"/>
                <w:szCs w:val="23"/>
              </w:rPr>
            </w:pPr>
            <w:r>
              <w:rPr>
                <w:sz w:val="23"/>
                <w:szCs w:val="23"/>
              </w:rPr>
              <w:t>10</w:t>
            </w:r>
            <w:r w:rsidR="007F206A">
              <w:rPr>
                <w:sz w:val="23"/>
                <w:szCs w:val="23"/>
              </w:rPr>
              <w:t>/01/13</w:t>
            </w:r>
          </w:p>
        </w:tc>
      </w:tr>
    </w:tbl>
    <w:p w14:paraId="0281F658" w14:textId="77777777" w:rsidR="00A66B2A" w:rsidRPr="00FA5745" w:rsidRDefault="00A66B2A" w:rsidP="00B865DE">
      <w:pPr>
        <w:rPr>
          <w:sz w:val="23"/>
          <w:szCs w:val="23"/>
        </w:rPr>
      </w:pPr>
    </w:p>
    <w:p w14:paraId="4ED44A36" w14:textId="77777777" w:rsidR="00A86802" w:rsidRDefault="0008479A" w:rsidP="001A761A">
      <w:pPr>
        <w:pStyle w:val="a1Para"/>
        <w:numPr>
          <w:ilvl w:val="0"/>
          <w:numId w:val="5"/>
        </w:numPr>
      </w:pPr>
      <w:r w:rsidRPr="00FA5745">
        <w:t>Regulation at 105 CMR 700.003(F)(2), 115 CMR 5.15(6)(a) and 104 CMR 28.06(9)(b) require all training programs to meet specifications jointly established by DPH, DMH</w:t>
      </w:r>
      <w:r w:rsidR="007F206A">
        <w:t>, DCF,</w:t>
      </w:r>
      <w:r w:rsidRPr="00FA5745">
        <w:t xml:space="preserve"> and DDS.  </w:t>
      </w:r>
    </w:p>
    <w:p w14:paraId="412FD4F5" w14:textId="77777777" w:rsidR="0008479A" w:rsidRPr="00FA5745" w:rsidRDefault="0008479A" w:rsidP="00A86802">
      <w:pPr>
        <w:pStyle w:val="abPara"/>
      </w:pPr>
      <w:r w:rsidRPr="00FA5745">
        <w:t xml:space="preserve">As stated in the DPH approved training materials, training programs must not be less than 16 hours in length, including classroom instruction, </w:t>
      </w:r>
      <w:r w:rsidR="00A65791" w:rsidRPr="00FA5745">
        <w:t>testing,</w:t>
      </w:r>
      <w:r w:rsidRPr="00FA5745">
        <w:t xml:space="preserve"> and the practicum.  Trainers must comply with this specification.</w:t>
      </w:r>
    </w:p>
    <w:p w14:paraId="63099597" w14:textId="77777777" w:rsidR="00A86802" w:rsidRDefault="0008479A" w:rsidP="00C51DF3">
      <w:pPr>
        <w:pStyle w:val="a1Para"/>
      </w:pPr>
      <w:r w:rsidRPr="00FA5745">
        <w:t>The Medication Administration Program’s training program is specific to DMH/DDS</w:t>
      </w:r>
      <w:r w:rsidR="007F206A">
        <w:t>/DCF</w:t>
      </w:r>
      <w:r w:rsidRPr="00FA5745">
        <w:t xml:space="preserve"> registered MAP programs only. </w:t>
      </w:r>
    </w:p>
    <w:p w14:paraId="01BCB2DA" w14:textId="77777777" w:rsidR="0008479A" w:rsidRPr="00FA5745" w:rsidRDefault="0008479A" w:rsidP="00A86802">
      <w:pPr>
        <w:pStyle w:val="abPara"/>
      </w:pPr>
      <w:r w:rsidRPr="00FA5745">
        <w:t>MAP trainers may o</w:t>
      </w:r>
      <w:r w:rsidR="00A86802">
        <w:t>nly train staff</w:t>
      </w:r>
      <w:r w:rsidRPr="00FA5745">
        <w:t xml:space="preserve"> who will be administerin</w:t>
      </w:r>
      <w:r w:rsidR="007F206A">
        <w:t xml:space="preserve">g medications in registered </w:t>
      </w:r>
      <w:r w:rsidRPr="00FA5745">
        <w:t>DDS adult settings</w:t>
      </w:r>
      <w:r w:rsidR="007F206A">
        <w:t>; DMH adult and/or youth</w:t>
      </w:r>
      <w:r w:rsidR="00297E55">
        <w:t xml:space="preserve"> settings; or DCF adult and/or </w:t>
      </w:r>
      <w:r w:rsidR="007F206A">
        <w:t>youth settings</w:t>
      </w:r>
      <w:r w:rsidRPr="00FA5745">
        <w:t xml:space="preserve">. </w:t>
      </w:r>
    </w:p>
    <w:p w14:paraId="3F260560" w14:textId="77777777" w:rsidR="00A86802" w:rsidRDefault="0008479A" w:rsidP="00C51DF3">
      <w:pPr>
        <w:pStyle w:val="a1Para"/>
      </w:pPr>
      <w:r w:rsidRPr="00FA5745">
        <w:t>All trainers must use th</w:t>
      </w:r>
      <w:r w:rsidR="00811D9E">
        <w:t>e most recent DPH approved curriculum</w:t>
      </w:r>
      <w:r w:rsidRPr="00FA5745">
        <w:t xml:space="preserve">. </w:t>
      </w:r>
    </w:p>
    <w:p w14:paraId="30A905DA" w14:textId="77777777" w:rsidR="0008479A" w:rsidRPr="00FA5745" w:rsidRDefault="0008479A" w:rsidP="00A86802">
      <w:pPr>
        <w:pStyle w:val="abPara"/>
      </w:pPr>
      <w:r w:rsidRPr="00FA5745">
        <w:t>Recommendations for c</w:t>
      </w:r>
      <w:r w:rsidR="00811D9E">
        <w:t>hanges to the curriculum</w:t>
      </w:r>
      <w:r w:rsidRPr="00FA5745">
        <w:t xml:space="preserve"> by a trainer may be submitted to DMH</w:t>
      </w:r>
      <w:r w:rsidR="007F206A">
        <w:t>, DCF,</w:t>
      </w:r>
      <w:r w:rsidRPr="00FA5745">
        <w:t xml:space="preserve"> and/or DDS. </w:t>
      </w:r>
    </w:p>
    <w:p w14:paraId="5F523BBC" w14:textId="77777777" w:rsidR="0008479A" w:rsidRPr="00FA5745" w:rsidRDefault="00954C0C" w:rsidP="00C51DF3">
      <w:pPr>
        <w:pStyle w:val="a1Para"/>
      </w:pPr>
      <w:r>
        <w:t>Staff training and C</w:t>
      </w:r>
      <w:r w:rsidR="0008479A" w:rsidRPr="00FA5745">
        <w:t>ertification</w:t>
      </w:r>
      <w:r w:rsidR="007F206A">
        <w:t xml:space="preserve"> is transferable between DMH,</w:t>
      </w:r>
      <w:r w:rsidR="0008479A" w:rsidRPr="00FA5745">
        <w:t xml:space="preserve"> DDS</w:t>
      </w:r>
      <w:r w:rsidR="007F206A">
        <w:t>, and DCF</w:t>
      </w:r>
      <w:r w:rsidR="0008479A" w:rsidRPr="00FA5745">
        <w:t xml:space="preserve"> </w:t>
      </w:r>
      <w:r w:rsidR="00777FC6">
        <w:t xml:space="preserve">programs </w:t>
      </w:r>
      <w:r w:rsidR="0008479A" w:rsidRPr="00FA5745">
        <w:t xml:space="preserve">only and is valid only in adult </w:t>
      </w:r>
      <w:r w:rsidR="008A6041">
        <w:t>DDS registered</w:t>
      </w:r>
      <w:r w:rsidR="00450979">
        <w:t xml:space="preserve"> </w:t>
      </w:r>
      <w:r w:rsidR="008A6041">
        <w:t>MAP programs and youth and adult DMH/DCF</w:t>
      </w:r>
      <w:r w:rsidR="0008479A" w:rsidRPr="00FA5745">
        <w:t xml:space="preserve"> registered MAP programs. </w:t>
      </w:r>
    </w:p>
    <w:p w14:paraId="70CA7655" w14:textId="77777777" w:rsidR="00A177E4" w:rsidRDefault="0008479A" w:rsidP="00C51DF3">
      <w:pPr>
        <w:pStyle w:val="a1Para"/>
      </w:pPr>
      <w:r w:rsidRPr="00FA5745">
        <w:t xml:space="preserve">Because </w:t>
      </w:r>
      <w:r w:rsidR="00954C0C">
        <w:t>C</w:t>
      </w:r>
      <w:r w:rsidRPr="00FA5745">
        <w:t xml:space="preserve">ertification </w:t>
      </w:r>
      <w:r w:rsidR="008A6041">
        <w:t xml:space="preserve">is transferable between all </w:t>
      </w:r>
      <w:r w:rsidRPr="00FA5745">
        <w:t>DDS adult community residential programs</w:t>
      </w:r>
      <w:r w:rsidR="008A6041">
        <w:t xml:space="preserve"> and DMH/DCF adult and youth residential programs</w:t>
      </w:r>
      <w:r w:rsidRPr="00FA5745">
        <w:t>, all</w:t>
      </w:r>
      <w:r w:rsidR="008A6041">
        <w:t xml:space="preserve"> required </w:t>
      </w:r>
      <w:r w:rsidRPr="00FA5745">
        <w:t xml:space="preserve">portions of the training manual must be taught. </w:t>
      </w:r>
    </w:p>
    <w:p w14:paraId="222A8F52" w14:textId="77777777" w:rsidR="00A177E4" w:rsidRDefault="0008479A" w:rsidP="00A177E4">
      <w:pPr>
        <w:pStyle w:val="abPara"/>
      </w:pPr>
      <w:r w:rsidRPr="00FA5745">
        <w:t xml:space="preserve">No part </w:t>
      </w:r>
      <w:r w:rsidR="00A177E4">
        <w:t xml:space="preserve">of the training </w:t>
      </w:r>
      <w:r w:rsidRPr="00FA5745">
        <w:t xml:space="preserve">may be eliminated or </w:t>
      </w:r>
      <w:r w:rsidR="00DD5A34">
        <w:t>modified due to a trainer’s or Service P</w:t>
      </w:r>
      <w:r w:rsidRPr="00FA5745">
        <w:t xml:space="preserve">rovider’s preferences, personal beliefs or any other reasons.  </w:t>
      </w:r>
    </w:p>
    <w:p w14:paraId="55C8FAC1" w14:textId="77777777" w:rsidR="0008479A" w:rsidRPr="00FA5745" w:rsidRDefault="0008479A" w:rsidP="00A177E4">
      <w:pPr>
        <w:pStyle w:val="abPara"/>
      </w:pPr>
      <w:r w:rsidRPr="00FA5745">
        <w:t>Failure to teach the entire training would lead to inconsistencies in training and qualifications.</w:t>
      </w:r>
    </w:p>
    <w:p w14:paraId="1A48A046" w14:textId="77777777" w:rsidR="00AD0BAD" w:rsidRDefault="00DD5A34" w:rsidP="00A177E4">
      <w:pPr>
        <w:pStyle w:val="aiiipara"/>
      </w:pPr>
      <w:r>
        <w:t>If DMH/DDS</w:t>
      </w:r>
      <w:r w:rsidR="008A6041">
        <w:t>/DCF</w:t>
      </w:r>
      <w:r>
        <w:t xml:space="preserve"> or Service P</w:t>
      </w:r>
      <w:r w:rsidR="0008479A" w:rsidRPr="00FA5745">
        <w:t>rovider policies prohibit or discourage use of any portion of the training, (</w:t>
      </w:r>
      <w:r w:rsidR="00786BEB">
        <w:t>e.g.,</w:t>
      </w:r>
      <w:r w:rsidR="0008479A" w:rsidRPr="00FA5745">
        <w:t xml:space="preserve"> staff may not administer via a specific route) then staff should be instructed on the specific rules on site. Nevertheless, that portion of the training must be provided as part of the basic training.</w:t>
      </w:r>
    </w:p>
    <w:p w14:paraId="6F394EF4"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96"/>
        <w:gridCol w:w="2644"/>
        <w:gridCol w:w="2820"/>
        <w:gridCol w:w="2364"/>
      </w:tblGrid>
      <w:tr w:rsidR="00C16A8F" w:rsidRPr="00274A5A" w14:paraId="02F8EADD" w14:textId="77777777">
        <w:tc>
          <w:tcPr>
            <w:tcW w:w="10296" w:type="dxa"/>
            <w:gridSpan w:val="4"/>
            <w:shd w:val="clear" w:color="auto" w:fill="auto"/>
          </w:tcPr>
          <w:p w14:paraId="0496E952" w14:textId="77777777" w:rsidR="00C16A8F" w:rsidRPr="00FA5745" w:rsidRDefault="00C16A8F" w:rsidP="0064136B">
            <w:pPr>
              <w:pStyle w:val="aMAPTitle"/>
            </w:pPr>
            <w:r w:rsidRPr="00FA5745">
              <w:lastRenderedPageBreak/>
              <w:br w:type="page"/>
              <w:t>MEDICATION ADMINISTRATION PROGRAM</w:t>
            </w:r>
          </w:p>
          <w:p w14:paraId="2C8199E0" w14:textId="77777777" w:rsidR="00C16A8F" w:rsidRPr="00FA5745" w:rsidRDefault="00C16A8F" w:rsidP="0064136B">
            <w:pPr>
              <w:pStyle w:val="aMAPTitle"/>
            </w:pPr>
            <w:r w:rsidRPr="00FA5745">
              <w:t>POLICY MANUAL</w:t>
            </w:r>
          </w:p>
        </w:tc>
      </w:tr>
      <w:tr w:rsidR="00C16A8F" w:rsidRPr="00274A5A" w14:paraId="029501E5" w14:textId="77777777">
        <w:tc>
          <w:tcPr>
            <w:tcW w:w="2414" w:type="dxa"/>
            <w:shd w:val="clear" w:color="auto" w:fill="auto"/>
          </w:tcPr>
          <w:p w14:paraId="2256D483" w14:textId="77777777" w:rsidR="00C16A8F" w:rsidRPr="00274A5A" w:rsidRDefault="00C16A8F" w:rsidP="005B3446">
            <w:pPr>
              <w:pStyle w:val="aPolicyBoxTitle"/>
              <w:rPr>
                <w:sz w:val="23"/>
                <w:szCs w:val="23"/>
              </w:rPr>
            </w:pPr>
          </w:p>
        </w:tc>
        <w:tc>
          <w:tcPr>
            <w:tcW w:w="7882" w:type="dxa"/>
            <w:gridSpan w:val="3"/>
            <w:shd w:val="clear" w:color="auto" w:fill="auto"/>
          </w:tcPr>
          <w:p w14:paraId="78237038" w14:textId="77777777" w:rsidR="00C16A8F" w:rsidRPr="00274A5A" w:rsidRDefault="00C16A8F" w:rsidP="00246F0F">
            <w:pPr>
              <w:pStyle w:val="aTOC2"/>
              <w:rPr>
                <w:sz w:val="23"/>
                <w:szCs w:val="23"/>
              </w:rPr>
            </w:pPr>
          </w:p>
        </w:tc>
      </w:tr>
      <w:tr w:rsidR="00C16A8F" w:rsidRPr="00274A5A" w14:paraId="01DAEAA2" w14:textId="77777777">
        <w:tc>
          <w:tcPr>
            <w:tcW w:w="2414" w:type="dxa"/>
            <w:shd w:val="clear" w:color="auto" w:fill="auto"/>
          </w:tcPr>
          <w:p w14:paraId="297650E3" w14:textId="77777777" w:rsidR="00C16A8F" w:rsidRPr="00274A5A" w:rsidRDefault="00C16A8F" w:rsidP="005B3446">
            <w:pPr>
              <w:pStyle w:val="aPolicyBoxTitle"/>
              <w:rPr>
                <w:sz w:val="23"/>
                <w:szCs w:val="23"/>
              </w:rPr>
            </w:pPr>
            <w:r w:rsidRPr="00274A5A">
              <w:rPr>
                <w:sz w:val="23"/>
                <w:szCs w:val="23"/>
              </w:rPr>
              <w:t>Policy No. &amp; Issue</w:t>
            </w:r>
          </w:p>
        </w:tc>
        <w:tc>
          <w:tcPr>
            <w:tcW w:w="7882" w:type="dxa"/>
            <w:gridSpan w:val="3"/>
            <w:shd w:val="clear" w:color="auto" w:fill="auto"/>
          </w:tcPr>
          <w:p w14:paraId="3B09CBC4" w14:textId="77777777" w:rsidR="00C16A8F" w:rsidRPr="00FA5745" w:rsidRDefault="001A0D7A" w:rsidP="0064136B">
            <w:pPr>
              <w:pStyle w:val="aTOC2"/>
            </w:pPr>
            <w:bookmarkStart w:id="66" w:name="_Toc233100521"/>
            <w:bookmarkStart w:id="67" w:name="PolicyNoAdditonalTrainingforVitalSigns"/>
            <w:bookmarkStart w:id="68" w:name="_Toc407722065"/>
            <w:r>
              <w:t>03-3</w:t>
            </w:r>
            <w:bookmarkEnd w:id="67"/>
            <w:r w:rsidR="00C16A8F" w:rsidRPr="00FA5745">
              <w:t xml:space="preserve"> Additional Training for Vital Signs</w:t>
            </w:r>
            <w:bookmarkEnd w:id="66"/>
            <w:bookmarkEnd w:id="68"/>
          </w:p>
        </w:tc>
      </w:tr>
      <w:tr w:rsidR="00C16A8F" w:rsidRPr="00274A5A" w14:paraId="17F1AE87" w14:textId="77777777">
        <w:tc>
          <w:tcPr>
            <w:tcW w:w="2414" w:type="dxa"/>
            <w:shd w:val="clear" w:color="auto" w:fill="auto"/>
          </w:tcPr>
          <w:p w14:paraId="466806D1" w14:textId="77777777" w:rsidR="00C16A8F" w:rsidRPr="00274A5A" w:rsidRDefault="00C16A8F" w:rsidP="005B3446">
            <w:pPr>
              <w:pStyle w:val="aPolicyBoxTitle"/>
              <w:rPr>
                <w:sz w:val="23"/>
                <w:szCs w:val="23"/>
              </w:rPr>
            </w:pPr>
            <w:r w:rsidRPr="00274A5A">
              <w:rPr>
                <w:sz w:val="23"/>
                <w:szCs w:val="23"/>
              </w:rPr>
              <w:t>Policy Source</w:t>
            </w:r>
          </w:p>
        </w:tc>
        <w:tc>
          <w:tcPr>
            <w:tcW w:w="7882" w:type="dxa"/>
            <w:gridSpan w:val="3"/>
            <w:shd w:val="clear" w:color="auto" w:fill="auto"/>
          </w:tcPr>
          <w:p w14:paraId="1FDA6216" w14:textId="77777777" w:rsidR="00C16A8F" w:rsidRPr="00274A5A" w:rsidRDefault="00C16A8F" w:rsidP="003B7D4A">
            <w:pPr>
              <w:pStyle w:val="aPolBoxText"/>
              <w:rPr>
                <w:sz w:val="23"/>
                <w:szCs w:val="23"/>
              </w:rPr>
            </w:pPr>
            <w:r w:rsidRPr="00274A5A">
              <w:rPr>
                <w:sz w:val="23"/>
                <w:szCs w:val="23"/>
              </w:rPr>
              <w:t>MAP Training Policy</w:t>
            </w:r>
          </w:p>
        </w:tc>
      </w:tr>
      <w:tr w:rsidR="00C16A8F" w:rsidRPr="00274A5A" w14:paraId="348A99CF" w14:textId="77777777">
        <w:tc>
          <w:tcPr>
            <w:tcW w:w="2414" w:type="dxa"/>
            <w:shd w:val="clear" w:color="auto" w:fill="auto"/>
          </w:tcPr>
          <w:p w14:paraId="2DC11DED" w14:textId="77777777" w:rsidR="00C16A8F" w:rsidRPr="00274A5A" w:rsidRDefault="00C16A8F" w:rsidP="005B3446">
            <w:pPr>
              <w:pStyle w:val="aPolicyBoxTitle"/>
              <w:rPr>
                <w:sz w:val="23"/>
                <w:szCs w:val="23"/>
              </w:rPr>
            </w:pPr>
            <w:r w:rsidRPr="00274A5A">
              <w:rPr>
                <w:sz w:val="23"/>
                <w:szCs w:val="23"/>
              </w:rPr>
              <w:t>Issued Date:</w:t>
            </w:r>
          </w:p>
        </w:tc>
        <w:tc>
          <w:tcPr>
            <w:tcW w:w="2663" w:type="dxa"/>
            <w:shd w:val="clear" w:color="auto" w:fill="auto"/>
          </w:tcPr>
          <w:p w14:paraId="64A5DF5E" w14:textId="77777777" w:rsidR="00C16A8F" w:rsidRPr="00274A5A" w:rsidRDefault="00C16A8F" w:rsidP="003B7D4A">
            <w:pPr>
              <w:pStyle w:val="aPolBoxText"/>
              <w:rPr>
                <w:sz w:val="23"/>
                <w:szCs w:val="23"/>
              </w:rPr>
            </w:pPr>
            <w:r w:rsidRPr="00274A5A">
              <w:rPr>
                <w:sz w:val="23"/>
                <w:szCs w:val="23"/>
              </w:rPr>
              <w:t>10/15/97</w:t>
            </w:r>
          </w:p>
        </w:tc>
        <w:tc>
          <w:tcPr>
            <w:tcW w:w="2840" w:type="dxa"/>
            <w:shd w:val="clear" w:color="auto" w:fill="auto"/>
          </w:tcPr>
          <w:p w14:paraId="4A7703EC" w14:textId="77777777" w:rsidR="00C16A8F" w:rsidRPr="00274A5A" w:rsidRDefault="00C16A8F" w:rsidP="005B3446">
            <w:pPr>
              <w:pStyle w:val="aPolicyBoxTitle"/>
              <w:rPr>
                <w:sz w:val="23"/>
                <w:szCs w:val="23"/>
              </w:rPr>
            </w:pPr>
            <w:r w:rsidRPr="00274A5A">
              <w:rPr>
                <w:sz w:val="23"/>
                <w:szCs w:val="23"/>
              </w:rPr>
              <w:t>Last Revision Date:</w:t>
            </w:r>
          </w:p>
        </w:tc>
        <w:tc>
          <w:tcPr>
            <w:tcW w:w="2379" w:type="dxa"/>
            <w:shd w:val="clear" w:color="auto" w:fill="auto"/>
          </w:tcPr>
          <w:p w14:paraId="52DE485B" w14:textId="77777777" w:rsidR="00C16A8F" w:rsidRPr="00274A5A" w:rsidRDefault="00B73186" w:rsidP="003B7D4A">
            <w:pPr>
              <w:pStyle w:val="aPolBoxText"/>
              <w:rPr>
                <w:sz w:val="23"/>
                <w:szCs w:val="23"/>
              </w:rPr>
            </w:pPr>
            <w:r>
              <w:rPr>
                <w:sz w:val="23"/>
                <w:szCs w:val="23"/>
              </w:rPr>
              <w:t>01/01/15</w:t>
            </w:r>
          </w:p>
        </w:tc>
      </w:tr>
    </w:tbl>
    <w:p w14:paraId="443B705E" w14:textId="77777777" w:rsidR="00A66B2A" w:rsidRPr="00FA5745" w:rsidRDefault="00A66B2A" w:rsidP="00B865DE">
      <w:pPr>
        <w:rPr>
          <w:sz w:val="23"/>
          <w:szCs w:val="23"/>
        </w:rPr>
      </w:pPr>
    </w:p>
    <w:p w14:paraId="37529BA4" w14:textId="77777777" w:rsidR="00AC0F7B" w:rsidRPr="00FA5745" w:rsidRDefault="0008479A" w:rsidP="001A761A">
      <w:pPr>
        <w:pStyle w:val="a1Para"/>
        <w:numPr>
          <w:ilvl w:val="0"/>
          <w:numId w:val="4"/>
        </w:numPr>
      </w:pPr>
      <w:r w:rsidRPr="00FA5745">
        <w:t>To administer medications that require the monitoring of vital signs for administration, Certified staff must be proficient in this skill.</w:t>
      </w:r>
    </w:p>
    <w:p w14:paraId="7729C614" w14:textId="288EA012" w:rsidR="0008479A" w:rsidRPr="00FA5745" w:rsidRDefault="00FF3569" w:rsidP="00C51DF3">
      <w:pPr>
        <w:pStyle w:val="abPara"/>
      </w:pPr>
      <w:r w:rsidRPr="00FA5745">
        <w:t xml:space="preserve">Training for vital signs is not offered in the initial MAP training; </w:t>
      </w:r>
      <w:r w:rsidR="00464E05" w:rsidRPr="00FA5745">
        <w:t>therefore,</w:t>
      </w:r>
      <w:r w:rsidRPr="00FA5745">
        <w:t xml:space="preserve"> additional training must be provided to those Certified staff whose responsibilities include monitoring of vital signs for medication administration</w:t>
      </w:r>
      <w:r w:rsidR="00EC15DF">
        <w:t xml:space="preserve"> </w:t>
      </w:r>
      <w:r w:rsidR="00EC15DF" w:rsidRPr="00632643">
        <w:rPr>
          <w:rStyle w:val="aDocTileRef"/>
        </w:rPr>
        <w:t>(see Policy No.</w:t>
      </w:r>
      <w:r w:rsidR="00A177E4">
        <w:rPr>
          <w:rStyle w:val="aDocTileRef"/>
        </w:rPr>
        <w:t xml:space="preserve"> </w:t>
      </w:r>
      <w:r w:rsidR="00FB1092">
        <w:rPr>
          <w:rStyle w:val="aDocTileRef"/>
        </w:rPr>
        <w:fldChar w:fldCharType="begin"/>
      </w:r>
      <w:r w:rsidR="00FB1092">
        <w:rPr>
          <w:rStyle w:val="aDocTileRef"/>
        </w:rPr>
        <w:instrText xml:space="preserve"> REF PolicyNoVitalSigns \h </w:instrText>
      </w:r>
      <w:r w:rsidR="007467F6" w:rsidRPr="00FB1092">
        <w:rPr>
          <w:i/>
        </w:rPr>
      </w:r>
      <w:r w:rsidR="00FB1092">
        <w:rPr>
          <w:rStyle w:val="aDocTileRef"/>
        </w:rPr>
        <w:fldChar w:fldCharType="separate"/>
      </w:r>
      <w:r w:rsidR="00BB67E0">
        <w:t>08</w:t>
      </w:r>
      <w:r w:rsidR="00BB67E0" w:rsidRPr="00FA5745">
        <w:t>-</w:t>
      </w:r>
      <w:r w:rsidR="00BB67E0">
        <w:t>1</w:t>
      </w:r>
      <w:r w:rsidR="00FB1092">
        <w:rPr>
          <w:rStyle w:val="aDocTileRef"/>
        </w:rPr>
        <w:fldChar w:fldCharType="end"/>
      </w:r>
      <w:r w:rsidR="007A3390">
        <w:rPr>
          <w:rStyle w:val="aDocTileRef"/>
        </w:rPr>
        <w:t xml:space="preserve"> on page </w:t>
      </w:r>
      <w:r w:rsidR="00FB1092">
        <w:rPr>
          <w:rStyle w:val="aDocTileRef"/>
        </w:rPr>
        <w:fldChar w:fldCharType="begin"/>
      </w:r>
      <w:r w:rsidR="00FB1092">
        <w:rPr>
          <w:rStyle w:val="aDocTileRef"/>
        </w:rPr>
        <w:instrText xml:space="preserve"> PAGEREF PolicyNoVitalSigns \h </w:instrText>
      </w:r>
      <w:r w:rsidR="007467F6" w:rsidRPr="00FB1092">
        <w:rPr>
          <w:i/>
        </w:rPr>
      </w:r>
      <w:r w:rsidR="00FB1092">
        <w:rPr>
          <w:rStyle w:val="aDocTileRef"/>
        </w:rPr>
        <w:fldChar w:fldCharType="separate"/>
      </w:r>
      <w:r w:rsidR="00BB67E0">
        <w:rPr>
          <w:rStyle w:val="aDocTileRef"/>
          <w:noProof/>
        </w:rPr>
        <w:t>62</w:t>
      </w:r>
      <w:r w:rsidR="00FB1092">
        <w:rPr>
          <w:rStyle w:val="aDocTileRef"/>
        </w:rPr>
        <w:fldChar w:fldCharType="end"/>
      </w:r>
      <w:r w:rsidR="00EC15DF">
        <w:t>)</w:t>
      </w:r>
      <w:r w:rsidRPr="00FA5745">
        <w:t>.</w:t>
      </w:r>
    </w:p>
    <w:p w14:paraId="18A0F5DD" w14:textId="77777777" w:rsidR="00FA101F" w:rsidRPr="00FA5745" w:rsidRDefault="00FA101F" w:rsidP="00FA101F">
      <w:pPr>
        <w:pStyle w:val="aiiipara"/>
      </w:pPr>
      <w:r w:rsidRPr="00FA5745">
        <w:t>Regulation at 105 CMR 700.003(F)(1)(b) states “…</w:t>
      </w:r>
      <w:r>
        <w:t>’</w:t>
      </w:r>
      <w:r w:rsidRPr="00FA5745">
        <w:t xml:space="preserve">that </w:t>
      </w:r>
      <w:r>
        <w:t>ensure that only properly trained and certified personnel administer medication</w:t>
      </w:r>
      <w:r w:rsidRPr="00FA5745">
        <w:t>.”</w:t>
      </w:r>
    </w:p>
    <w:p w14:paraId="7204D7DA" w14:textId="77777777" w:rsidR="00FF3569" w:rsidRDefault="00FA101F" w:rsidP="00FA101F">
      <w:pPr>
        <w:pStyle w:val="aiiipara"/>
      </w:pPr>
      <w:r w:rsidRPr="00FA5745">
        <w:t>Regulation at 105 CMR 700.003(F)(2) states that these personnel must have successfully completed “a training program</w:t>
      </w:r>
      <w:r>
        <w:t xml:space="preserve"> that</w:t>
      </w:r>
      <w:r w:rsidRPr="00FA5745">
        <w:t xml:space="preserve"> meets the specifications for a training curriculum … established jointly by the Department of Public Health and the D</w:t>
      </w:r>
      <w:r>
        <w:t>epartment of Mental Health,</w:t>
      </w:r>
      <w:r w:rsidRPr="00FA5745">
        <w:t xml:space="preserve"> Department of</w:t>
      </w:r>
      <w:r>
        <w:t xml:space="preserve"> Developmental Services, or Department of Children and Families”</w:t>
      </w:r>
      <w:r w:rsidRPr="00FA5745">
        <w:t>.</w:t>
      </w:r>
    </w:p>
    <w:p w14:paraId="3ED9CBB8" w14:textId="77777777" w:rsidR="00AD11FD" w:rsidRDefault="00AD11FD" w:rsidP="00AD11FD">
      <w:pPr>
        <w:pStyle w:val="a1Para"/>
      </w:pPr>
      <w:r>
        <w:t>A Health Care Provider, Registered Nurse (RN), Licensed Practical Nurse (LPN), Pharmacist, Paramedic, or Emergency Medical Technician (EMT) must conduct the vital signs trainings.</w:t>
      </w:r>
    </w:p>
    <w:p w14:paraId="44691FB2" w14:textId="77777777" w:rsidR="005250FF" w:rsidRDefault="005250FF" w:rsidP="005250FF">
      <w:pPr>
        <w:pStyle w:val="abPara"/>
      </w:pPr>
      <w:r>
        <w:t>Training should include, at a minimum:</w:t>
      </w:r>
    </w:p>
    <w:p w14:paraId="0FF1BEF1" w14:textId="77777777" w:rsidR="005250FF" w:rsidRDefault="005250FF" w:rsidP="005250FF">
      <w:pPr>
        <w:pStyle w:val="aiiipara"/>
      </w:pPr>
      <w:r>
        <w:t>How to take vital signs</w:t>
      </w:r>
      <w:r w:rsidR="005966FA">
        <w:t>, including ‘hands on’ use of the equipment (e.g., sphygmomanometer (i.e., blood pressure meter) thermometer, etc.)</w:t>
      </w:r>
      <w:r>
        <w:t xml:space="preserve">; </w:t>
      </w:r>
    </w:p>
    <w:p w14:paraId="4836DDC5" w14:textId="77777777" w:rsidR="005966FA" w:rsidRDefault="005250FF" w:rsidP="005250FF">
      <w:pPr>
        <w:pStyle w:val="aiiipara"/>
      </w:pPr>
      <w:r>
        <w:t>Certified staff responsibilities regarding medication administration if Vital Signs are not within parameters as defined by authorized prescriber;</w:t>
      </w:r>
      <w:r w:rsidR="005966FA">
        <w:t xml:space="preserve"> and,</w:t>
      </w:r>
    </w:p>
    <w:p w14:paraId="7BE6AD92" w14:textId="77777777" w:rsidR="005250FF" w:rsidRPr="005250FF" w:rsidRDefault="005966FA" w:rsidP="005250FF">
      <w:pPr>
        <w:pStyle w:val="aiiipara"/>
      </w:pPr>
      <w:r>
        <w:t>Proper documentation of Vital Signs, including date and time Vital Signs were taken.</w:t>
      </w:r>
    </w:p>
    <w:p w14:paraId="5B9DC687" w14:textId="77777777" w:rsidR="00FF3569" w:rsidRPr="00FA5745" w:rsidRDefault="00DD5A34" w:rsidP="00C51DF3">
      <w:pPr>
        <w:pStyle w:val="a1Para"/>
      </w:pPr>
      <w:r>
        <w:t>Service P</w:t>
      </w:r>
      <w:r w:rsidR="00FF3569" w:rsidRPr="00FA5745">
        <w:t>roviders are responsible for:</w:t>
      </w:r>
    </w:p>
    <w:p w14:paraId="4ED6190F" w14:textId="77777777" w:rsidR="00FF3569" w:rsidRPr="00FA5745" w:rsidRDefault="006A20EA" w:rsidP="00C51DF3">
      <w:pPr>
        <w:pStyle w:val="abPara"/>
      </w:pPr>
      <w:r>
        <w:t>o</w:t>
      </w:r>
      <w:r w:rsidR="00FF3569" w:rsidRPr="00FA5745">
        <w:t>btai</w:t>
      </w:r>
      <w:r w:rsidR="006E1A49">
        <w:t>ning instructions from Health Care Provider</w:t>
      </w:r>
      <w:r w:rsidR="00FF3569" w:rsidRPr="00FA5745">
        <w:t xml:space="preserve"> regarding the need for monitoring of vital signs for medication administration; </w:t>
      </w:r>
    </w:p>
    <w:p w14:paraId="068C437F" w14:textId="77777777" w:rsidR="00FF3569" w:rsidRPr="00FA5745" w:rsidRDefault="006A20EA" w:rsidP="00C51DF3">
      <w:pPr>
        <w:pStyle w:val="abPara"/>
      </w:pPr>
      <w:r>
        <w:t>o</w:t>
      </w:r>
      <w:r w:rsidR="00FF3569" w:rsidRPr="00FA5745">
        <w:t>btaining specific, written parameters for vital signs, if appropriate;</w:t>
      </w:r>
    </w:p>
    <w:p w14:paraId="4E0619F4" w14:textId="77777777" w:rsidR="00FF3569" w:rsidRPr="00FA5745" w:rsidRDefault="006A20EA" w:rsidP="00C51DF3">
      <w:pPr>
        <w:pStyle w:val="abPara"/>
      </w:pPr>
      <w:r>
        <w:t>t</w:t>
      </w:r>
      <w:r w:rsidR="00FF3569" w:rsidRPr="00FA5745">
        <w:t xml:space="preserve">raining their staff to take vital signs; </w:t>
      </w:r>
      <w:r>
        <w:t>and</w:t>
      </w:r>
    </w:p>
    <w:p w14:paraId="5B1E9608" w14:textId="77777777" w:rsidR="00FF3569" w:rsidRPr="00FA5745" w:rsidRDefault="00464E05" w:rsidP="00C51DF3">
      <w:pPr>
        <w:pStyle w:val="abPara"/>
      </w:pPr>
      <w:r>
        <w:t>m</w:t>
      </w:r>
      <w:r w:rsidRPr="00FA5745">
        <w:t>aintaining a current list of trained and competent staff that includes the name(s), a</w:t>
      </w:r>
      <w:r>
        <w:t>ddress</w:t>
      </w:r>
      <w:r w:rsidRPr="00FA5745">
        <w:t xml:space="preserve">(es), and telephone number(s) of the trainer(s). </w:t>
      </w:r>
    </w:p>
    <w:p w14:paraId="3F6E9C6E" w14:textId="77777777" w:rsidR="00AD0BAD" w:rsidRDefault="00FF3569" w:rsidP="00C446A5">
      <w:pPr>
        <w:pStyle w:val="aiiipara"/>
      </w:pPr>
      <w:r w:rsidRPr="00FA5745">
        <w:t>This list should be maintained both at the site and at the provider’s main office.</w:t>
      </w:r>
    </w:p>
    <w:p w14:paraId="1173F48A" w14:textId="77777777" w:rsidR="005C7926" w:rsidRPr="005C7926" w:rsidRDefault="005C7926" w:rsidP="005C7926">
      <w:pPr>
        <w:pStyle w:val="aiiipara"/>
      </w:pPr>
      <w:r>
        <w:t>The instructions for how to operate the specific equipment used in a program must be attached to the attendance list.</w:t>
      </w:r>
    </w:p>
    <w:p w14:paraId="28791E09" w14:textId="77777777" w:rsidR="00AD0BAD" w:rsidRDefault="00AD0BAD" w:rsidP="00AD0BAD">
      <w:pPr>
        <w:pStyle w:val="aBaseParagraph"/>
      </w:pPr>
      <w:r>
        <w:br w:type="page"/>
      </w:r>
    </w:p>
    <w:p w14:paraId="4982192F" w14:textId="77777777" w:rsidR="007D2225" w:rsidRPr="007D2225" w:rsidRDefault="00C16A8F" w:rsidP="00207475">
      <w:pPr>
        <w:pStyle w:val="aTOC1"/>
        <w:sectPr w:rsidR="007D2225" w:rsidRPr="007D2225" w:rsidSect="00FC2A32">
          <w:footnotePr>
            <w:numRestart w:val="eachPage"/>
          </w:footnotePr>
          <w:pgSz w:w="12240" w:h="15840" w:code="1"/>
          <w:pgMar w:top="720" w:right="1008" w:bottom="576" w:left="1008" w:header="432" w:footer="720" w:gutter="0"/>
          <w:cols w:space="720"/>
          <w:docGrid w:linePitch="360"/>
        </w:sectPr>
      </w:pPr>
      <w:bookmarkStart w:id="69" w:name="_Toc233100522"/>
      <w:bookmarkStart w:id="70" w:name="_Toc407722066"/>
      <w:r w:rsidRPr="0064136B">
        <w:lastRenderedPageBreak/>
        <w:t>04</w:t>
      </w:r>
      <w:r w:rsidRPr="0064136B">
        <w:br/>
      </w:r>
      <w:r w:rsidRPr="0064136B">
        <w:br/>
      </w:r>
      <w:r w:rsidR="005C6F30" w:rsidRPr="0064136B">
        <w:t>ROLE OF NURSIN</w:t>
      </w:r>
      <w:bookmarkEnd w:id="69"/>
      <w:r w:rsidR="007D2225">
        <w:t>G</w:t>
      </w:r>
      <w:bookmarkEnd w:id="70"/>
    </w:p>
    <w:p w14:paraId="1F0CF8B7" w14:textId="77777777" w:rsidR="00AD0BAD" w:rsidRDefault="00AD0BAD" w:rsidP="00AD0BAD">
      <w:pPr>
        <w:pStyle w:val="aBaseParagraph"/>
      </w:pPr>
    </w:p>
    <w:tbl>
      <w:tblPr>
        <w:tblW w:w="0" w:type="auto"/>
        <w:tblBorders>
          <w:bottom w:val="single" w:sz="12" w:space="0" w:color="auto"/>
        </w:tblBorders>
        <w:tblLook w:val="01E0" w:firstRow="1" w:lastRow="1" w:firstColumn="1" w:lastColumn="1" w:noHBand="0" w:noVBand="0"/>
      </w:tblPr>
      <w:tblGrid>
        <w:gridCol w:w="2399"/>
        <w:gridCol w:w="2641"/>
        <w:gridCol w:w="2823"/>
        <w:gridCol w:w="2361"/>
      </w:tblGrid>
      <w:tr w:rsidR="00C16A8F" w:rsidRPr="00274A5A" w14:paraId="53C5E9ED" w14:textId="77777777">
        <w:tc>
          <w:tcPr>
            <w:tcW w:w="10296" w:type="dxa"/>
            <w:gridSpan w:val="4"/>
            <w:shd w:val="clear" w:color="auto" w:fill="auto"/>
          </w:tcPr>
          <w:p w14:paraId="4FAE59C0" w14:textId="77777777" w:rsidR="00C16A8F" w:rsidRPr="00FA5745" w:rsidRDefault="00C16A8F" w:rsidP="0064136B">
            <w:pPr>
              <w:pStyle w:val="aMAPTitle"/>
            </w:pPr>
            <w:r w:rsidRPr="00FA5745">
              <w:br w:type="page"/>
              <w:t>MEDICATION ADMINISTRATION PROGRAM</w:t>
            </w:r>
          </w:p>
          <w:p w14:paraId="6EB5E959" w14:textId="77777777" w:rsidR="00C16A8F" w:rsidRPr="00FA5745" w:rsidRDefault="00C16A8F" w:rsidP="0064136B">
            <w:pPr>
              <w:pStyle w:val="aMAPTitle"/>
            </w:pPr>
            <w:r w:rsidRPr="00FA5745">
              <w:t>POLICY MANUAL</w:t>
            </w:r>
          </w:p>
        </w:tc>
      </w:tr>
      <w:tr w:rsidR="00C16A8F" w:rsidRPr="00274A5A" w14:paraId="5C6B8DA0" w14:textId="77777777">
        <w:tc>
          <w:tcPr>
            <w:tcW w:w="2416" w:type="dxa"/>
            <w:shd w:val="clear" w:color="auto" w:fill="auto"/>
          </w:tcPr>
          <w:p w14:paraId="6AAC06D5" w14:textId="77777777" w:rsidR="00C16A8F" w:rsidRPr="00274A5A" w:rsidRDefault="00C16A8F" w:rsidP="005B3446">
            <w:pPr>
              <w:pStyle w:val="aPolicyBoxTitle"/>
              <w:rPr>
                <w:sz w:val="23"/>
                <w:szCs w:val="23"/>
              </w:rPr>
            </w:pPr>
          </w:p>
        </w:tc>
        <w:tc>
          <w:tcPr>
            <w:tcW w:w="7880" w:type="dxa"/>
            <w:gridSpan w:val="3"/>
            <w:shd w:val="clear" w:color="auto" w:fill="auto"/>
          </w:tcPr>
          <w:p w14:paraId="648EFC22" w14:textId="77777777" w:rsidR="00C16A8F" w:rsidRPr="00274A5A" w:rsidRDefault="00C16A8F" w:rsidP="00246F0F">
            <w:pPr>
              <w:pStyle w:val="aTOC2"/>
              <w:rPr>
                <w:sz w:val="23"/>
                <w:szCs w:val="23"/>
              </w:rPr>
            </w:pPr>
          </w:p>
        </w:tc>
      </w:tr>
      <w:tr w:rsidR="00C16A8F" w:rsidRPr="00274A5A" w14:paraId="14A88454" w14:textId="77777777">
        <w:tc>
          <w:tcPr>
            <w:tcW w:w="2416" w:type="dxa"/>
            <w:shd w:val="clear" w:color="auto" w:fill="auto"/>
          </w:tcPr>
          <w:p w14:paraId="252514D5" w14:textId="77777777" w:rsidR="00C16A8F" w:rsidRPr="00274A5A" w:rsidRDefault="00C16A8F" w:rsidP="005B3446">
            <w:pPr>
              <w:pStyle w:val="aPolicyBoxTitle"/>
              <w:rPr>
                <w:sz w:val="23"/>
                <w:szCs w:val="23"/>
              </w:rPr>
            </w:pPr>
            <w:r w:rsidRPr="00274A5A">
              <w:rPr>
                <w:sz w:val="23"/>
                <w:szCs w:val="23"/>
              </w:rPr>
              <w:t>Policy No. &amp; Issue</w:t>
            </w:r>
          </w:p>
        </w:tc>
        <w:tc>
          <w:tcPr>
            <w:tcW w:w="7880" w:type="dxa"/>
            <w:gridSpan w:val="3"/>
            <w:shd w:val="clear" w:color="auto" w:fill="auto"/>
          </w:tcPr>
          <w:p w14:paraId="1A9D03D3" w14:textId="77777777" w:rsidR="00C16A8F" w:rsidRPr="00FA5745" w:rsidRDefault="00C16A8F" w:rsidP="0064136B">
            <w:pPr>
              <w:pStyle w:val="aTOC2"/>
            </w:pPr>
            <w:bookmarkStart w:id="71" w:name="_Toc233100523"/>
            <w:bookmarkStart w:id="72" w:name="_Toc407722067"/>
            <w:r w:rsidRPr="00FA5745">
              <w:t>04-1 Role of Nursing in MAP</w:t>
            </w:r>
            <w:bookmarkEnd w:id="71"/>
            <w:bookmarkEnd w:id="72"/>
          </w:p>
        </w:tc>
      </w:tr>
      <w:tr w:rsidR="00C16A8F" w:rsidRPr="00274A5A" w14:paraId="2F01CADA" w14:textId="77777777">
        <w:tc>
          <w:tcPr>
            <w:tcW w:w="2416" w:type="dxa"/>
            <w:shd w:val="clear" w:color="auto" w:fill="auto"/>
          </w:tcPr>
          <w:p w14:paraId="1FE959B8" w14:textId="77777777" w:rsidR="00C16A8F" w:rsidRPr="00274A5A" w:rsidRDefault="00C16A8F" w:rsidP="005B3446">
            <w:pPr>
              <w:pStyle w:val="aPolicyBoxTitle"/>
              <w:rPr>
                <w:sz w:val="23"/>
                <w:szCs w:val="23"/>
              </w:rPr>
            </w:pPr>
            <w:r w:rsidRPr="00274A5A">
              <w:rPr>
                <w:sz w:val="23"/>
                <w:szCs w:val="23"/>
              </w:rPr>
              <w:t>Policy Source</w:t>
            </w:r>
          </w:p>
        </w:tc>
        <w:tc>
          <w:tcPr>
            <w:tcW w:w="7880" w:type="dxa"/>
            <w:gridSpan w:val="3"/>
            <w:shd w:val="clear" w:color="auto" w:fill="auto"/>
          </w:tcPr>
          <w:p w14:paraId="56239B18" w14:textId="77777777" w:rsidR="00C16A8F" w:rsidRPr="00274A5A" w:rsidRDefault="00C16A8F" w:rsidP="003B7D4A">
            <w:pPr>
              <w:pStyle w:val="aPolBoxText"/>
              <w:rPr>
                <w:sz w:val="23"/>
                <w:szCs w:val="23"/>
              </w:rPr>
            </w:pPr>
            <w:r w:rsidRPr="00274A5A">
              <w:rPr>
                <w:sz w:val="23"/>
                <w:szCs w:val="23"/>
              </w:rPr>
              <w:t>1997 BoRN Advisory</w:t>
            </w:r>
          </w:p>
        </w:tc>
      </w:tr>
      <w:tr w:rsidR="00C16A8F" w:rsidRPr="00274A5A" w14:paraId="0A21FCAF" w14:textId="77777777">
        <w:tc>
          <w:tcPr>
            <w:tcW w:w="2416" w:type="dxa"/>
            <w:shd w:val="clear" w:color="auto" w:fill="auto"/>
          </w:tcPr>
          <w:p w14:paraId="72CFCC95" w14:textId="77777777" w:rsidR="00C16A8F" w:rsidRPr="00274A5A" w:rsidRDefault="00C16A8F" w:rsidP="005B3446">
            <w:pPr>
              <w:pStyle w:val="aPolicyBoxTitle"/>
              <w:rPr>
                <w:sz w:val="23"/>
                <w:szCs w:val="23"/>
              </w:rPr>
            </w:pPr>
            <w:r w:rsidRPr="00274A5A">
              <w:rPr>
                <w:sz w:val="23"/>
                <w:szCs w:val="23"/>
              </w:rPr>
              <w:t>Issued Date:</w:t>
            </w:r>
          </w:p>
        </w:tc>
        <w:tc>
          <w:tcPr>
            <w:tcW w:w="2661" w:type="dxa"/>
            <w:shd w:val="clear" w:color="auto" w:fill="auto"/>
          </w:tcPr>
          <w:p w14:paraId="28E86398" w14:textId="77777777" w:rsidR="00C16A8F" w:rsidRPr="00274A5A" w:rsidRDefault="00C16A8F" w:rsidP="003B7D4A">
            <w:pPr>
              <w:pStyle w:val="aPolBoxText"/>
              <w:rPr>
                <w:sz w:val="23"/>
                <w:szCs w:val="23"/>
              </w:rPr>
            </w:pPr>
            <w:r w:rsidRPr="00274A5A">
              <w:rPr>
                <w:sz w:val="23"/>
                <w:szCs w:val="23"/>
              </w:rPr>
              <w:t>2/16/94</w:t>
            </w:r>
            <w:r w:rsidR="00A61328" w:rsidRPr="00274A5A">
              <w:rPr>
                <w:sz w:val="23"/>
                <w:szCs w:val="23"/>
              </w:rPr>
              <w:t xml:space="preserve">    5/14/97</w:t>
            </w:r>
          </w:p>
        </w:tc>
        <w:tc>
          <w:tcPr>
            <w:tcW w:w="2842" w:type="dxa"/>
            <w:shd w:val="clear" w:color="auto" w:fill="auto"/>
          </w:tcPr>
          <w:p w14:paraId="7641949C" w14:textId="77777777" w:rsidR="00C16A8F" w:rsidRPr="00274A5A" w:rsidRDefault="00C16A8F" w:rsidP="005B3446">
            <w:pPr>
              <w:pStyle w:val="aPolicyBoxTitle"/>
              <w:rPr>
                <w:sz w:val="23"/>
                <w:szCs w:val="23"/>
              </w:rPr>
            </w:pPr>
            <w:r w:rsidRPr="00274A5A">
              <w:rPr>
                <w:sz w:val="23"/>
                <w:szCs w:val="23"/>
              </w:rPr>
              <w:t>Last Revision Date:</w:t>
            </w:r>
          </w:p>
        </w:tc>
        <w:tc>
          <w:tcPr>
            <w:tcW w:w="2377" w:type="dxa"/>
            <w:shd w:val="clear" w:color="auto" w:fill="auto"/>
          </w:tcPr>
          <w:p w14:paraId="4CEF0F12" w14:textId="77777777" w:rsidR="00C16A8F" w:rsidRPr="00274A5A" w:rsidRDefault="00042113" w:rsidP="003B7D4A">
            <w:pPr>
              <w:pStyle w:val="aPolBoxText"/>
              <w:rPr>
                <w:sz w:val="23"/>
                <w:szCs w:val="23"/>
              </w:rPr>
            </w:pPr>
            <w:r>
              <w:rPr>
                <w:sz w:val="23"/>
                <w:szCs w:val="23"/>
              </w:rPr>
              <w:t>9/11/13</w:t>
            </w:r>
          </w:p>
        </w:tc>
      </w:tr>
    </w:tbl>
    <w:p w14:paraId="54E78291" w14:textId="77777777" w:rsidR="00761B8F" w:rsidRPr="00FA5745" w:rsidRDefault="00761B8F" w:rsidP="0064136B">
      <w:pPr>
        <w:pStyle w:val="aMAPTitle"/>
      </w:pPr>
    </w:p>
    <w:p w14:paraId="5088C8F8" w14:textId="77777777" w:rsidR="007C04F1" w:rsidRDefault="007C04F1" w:rsidP="00C51DF3">
      <w:pPr>
        <w:pStyle w:val="abodyPara"/>
      </w:pPr>
    </w:p>
    <w:p w14:paraId="2A92B932" w14:textId="77777777" w:rsidR="009D77B2" w:rsidRPr="0034482D" w:rsidRDefault="009D77B2" w:rsidP="009D77B2">
      <w:pPr>
        <w:pStyle w:val="Title"/>
        <w:rPr>
          <w:rFonts w:cs="Arial"/>
        </w:rPr>
      </w:pPr>
      <w:r w:rsidRPr="0034482D">
        <w:rPr>
          <w:rFonts w:cs="Arial"/>
        </w:rPr>
        <w:t>Massachusetts Board of Registration in Nursing</w:t>
      </w:r>
    </w:p>
    <w:p w14:paraId="59D78A9B" w14:textId="77777777" w:rsidR="009D77B2" w:rsidRDefault="009D77B2" w:rsidP="009D77B2">
      <w:pPr>
        <w:jc w:val="center"/>
        <w:outlineLvl w:val="0"/>
        <w:rPr>
          <w:rFonts w:ascii="Arial" w:hAnsi="Arial" w:cs="Arial"/>
        </w:rPr>
      </w:pPr>
      <w:r w:rsidRPr="0034482D">
        <w:rPr>
          <w:rFonts w:ascii="Arial" w:hAnsi="Arial" w:cs="Arial"/>
        </w:rPr>
        <w:t>Advisory Ruling on Nursing Practice</w:t>
      </w:r>
    </w:p>
    <w:p w14:paraId="3CED352D" w14:textId="77777777" w:rsidR="009D77B2" w:rsidRPr="000E0E65" w:rsidRDefault="009D77B2" w:rsidP="009D77B2">
      <w:pPr>
        <w:jc w:val="center"/>
        <w:outlineLvl w:val="0"/>
        <w:rPr>
          <w:rFonts w:ascii="Arial" w:hAnsi="Arial" w:cs="Arial"/>
          <w:strike/>
        </w:rPr>
      </w:pPr>
    </w:p>
    <w:p w14:paraId="731DC328" w14:textId="77777777" w:rsidR="009D77B2" w:rsidRPr="000E0E65" w:rsidRDefault="009D77B2" w:rsidP="009D77B2">
      <w:pPr>
        <w:outlineLvl w:val="0"/>
        <w:rPr>
          <w:rFonts w:ascii="Arial" w:hAnsi="Arial" w:cs="Arial"/>
        </w:rPr>
      </w:pPr>
      <w:r w:rsidRPr="000E0E65">
        <w:rPr>
          <w:rFonts w:ascii="Arial" w:hAnsi="Arial" w:cs="Arial"/>
          <w:b/>
        </w:rPr>
        <w:t>Title:</w:t>
      </w:r>
      <w:r w:rsidRPr="000E0E65">
        <w:rPr>
          <w:rFonts w:ascii="Arial" w:hAnsi="Arial" w:cs="Arial"/>
        </w:rPr>
        <w:t xml:space="preserve">  The Role of the Licensed Nurse as Trainer or Consultant for the Department of Public Health Medication Administration Program </w:t>
      </w:r>
    </w:p>
    <w:p w14:paraId="57D4BE21" w14:textId="77777777" w:rsidR="009D77B2" w:rsidRPr="000E0E65" w:rsidRDefault="009D77B2" w:rsidP="009D77B2">
      <w:pPr>
        <w:outlineLvl w:val="0"/>
        <w:rPr>
          <w:rFonts w:ascii="Arial" w:hAnsi="Arial" w:cs="Arial"/>
        </w:rPr>
      </w:pPr>
      <w:r w:rsidRPr="000E0E65">
        <w:rPr>
          <w:rFonts w:ascii="Arial" w:hAnsi="Arial" w:cs="Arial"/>
        </w:rPr>
        <w:t xml:space="preserve">(formerly Nursing Practice Related to Medication Administration) </w:t>
      </w:r>
    </w:p>
    <w:p w14:paraId="178EE7B6" w14:textId="77777777" w:rsidR="009D77B2" w:rsidRPr="000E0E65" w:rsidRDefault="009D77B2" w:rsidP="009D77B2">
      <w:pPr>
        <w:outlineLvl w:val="0"/>
        <w:rPr>
          <w:rFonts w:ascii="Arial" w:hAnsi="Arial" w:cs="Arial"/>
        </w:rPr>
      </w:pPr>
    </w:p>
    <w:p w14:paraId="605BDDEC" w14:textId="77777777" w:rsidR="009D77B2" w:rsidRPr="000E0E65" w:rsidRDefault="009D77B2" w:rsidP="009D77B2">
      <w:pPr>
        <w:outlineLvl w:val="0"/>
        <w:rPr>
          <w:rFonts w:ascii="Arial" w:hAnsi="Arial" w:cs="Arial"/>
        </w:rPr>
      </w:pPr>
      <w:r w:rsidRPr="000E0E65">
        <w:rPr>
          <w:rFonts w:ascii="Arial" w:hAnsi="Arial" w:cs="Arial"/>
          <w:b/>
        </w:rPr>
        <w:t>Advisory Ruling Number</w:t>
      </w:r>
      <w:r w:rsidRPr="000E0E65">
        <w:rPr>
          <w:rFonts w:ascii="Arial" w:hAnsi="Arial" w:cs="Arial"/>
        </w:rPr>
        <w:t>: 9401</w:t>
      </w:r>
    </w:p>
    <w:p w14:paraId="3F5D9867" w14:textId="77777777" w:rsidR="009D77B2" w:rsidRPr="000E0E65" w:rsidRDefault="009D77B2" w:rsidP="009D77B2">
      <w:pPr>
        <w:outlineLvl w:val="0"/>
        <w:rPr>
          <w:rFonts w:ascii="Arial" w:hAnsi="Arial" w:cs="Arial"/>
        </w:rPr>
      </w:pPr>
    </w:p>
    <w:p w14:paraId="04AC6FF4" w14:textId="77777777" w:rsidR="009D77B2" w:rsidRPr="000E0E65" w:rsidRDefault="009D77B2" w:rsidP="009D77B2">
      <w:pPr>
        <w:outlineLvl w:val="0"/>
        <w:rPr>
          <w:rFonts w:ascii="Arial" w:hAnsi="Arial" w:cs="Arial"/>
        </w:rPr>
      </w:pPr>
      <w:r w:rsidRPr="000E0E65">
        <w:rPr>
          <w:rFonts w:ascii="Arial" w:hAnsi="Arial" w:cs="Arial"/>
          <w:b/>
        </w:rPr>
        <w:t>Authority</w:t>
      </w:r>
      <w:r w:rsidRPr="000E0E65">
        <w:rPr>
          <w:rFonts w:ascii="Arial" w:hAnsi="Arial" w:cs="Arial"/>
        </w:rPr>
        <w:t>:  The Massachusetts Board of Registration in Nursing issues this Advisory Ruling on Nursing practice pursuant to Massachusetts General Laws (MGL) chapter 30A, section 8 and chapter 112, section 80B.</w:t>
      </w:r>
    </w:p>
    <w:p w14:paraId="664F9085" w14:textId="77777777" w:rsidR="009D77B2" w:rsidRPr="000E0E65" w:rsidRDefault="009D77B2" w:rsidP="009D77B2">
      <w:pPr>
        <w:outlineLvl w:val="0"/>
        <w:rPr>
          <w:rFonts w:ascii="Arial" w:hAnsi="Arial" w:cs="Arial"/>
        </w:rPr>
      </w:pPr>
    </w:p>
    <w:p w14:paraId="156836F4" w14:textId="77777777" w:rsidR="009D77B2" w:rsidRPr="000E0E65" w:rsidRDefault="009D77B2" w:rsidP="009D77B2">
      <w:pPr>
        <w:outlineLvl w:val="0"/>
        <w:rPr>
          <w:rFonts w:ascii="Arial" w:hAnsi="Arial" w:cs="Arial"/>
        </w:rPr>
      </w:pPr>
      <w:r w:rsidRPr="000E0E65">
        <w:rPr>
          <w:rFonts w:ascii="Arial" w:hAnsi="Arial" w:cs="Arial"/>
          <w:b/>
        </w:rPr>
        <w:t>Date Issued</w:t>
      </w:r>
      <w:r w:rsidRPr="000E0E65">
        <w:rPr>
          <w:rFonts w:ascii="Arial" w:hAnsi="Arial" w:cs="Arial"/>
        </w:rPr>
        <w:t>:  February 16, 1994</w:t>
      </w:r>
    </w:p>
    <w:p w14:paraId="5A10F30D" w14:textId="77777777" w:rsidR="009D77B2" w:rsidRPr="000E0E65" w:rsidRDefault="009D77B2" w:rsidP="009D77B2">
      <w:pPr>
        <w:outlineLvl w:val="0"/>
        <w:rPr>
          <w:rFonts w:ascii="Arial" w:hAnsi="Arial" w:cs="Arial"/>
        </w:rPr>
      </w:pPr>
    </w:p>
    <w:p w14:paraId="57490D57" w14:textId="77777777" w:rsidR="009D77B2" w:rsidRPr="000E0E65" w:rsidRDefault="009D77B2" w:rsidP="009D77B2">
      <w:pPr>
        <w:outlineLvl w:val="0"/>
        <w:rPr>
          <w:rFonts w:ascii="Arial" w:hAnsi="Arial" w:cs="Arial"/>
        </w:rPr>
      </w:pPr>
      <w:r w:rsidRPr="000E0E65">
        <w:rPr>
          <w:rFonts w:ascii="Arial" w:hAnsi="Arial" w:cs="Arial"/>
          <w:b/>
        </w:rPr>
        <w:t>Date Revised</w:t>
      </w:r>
      <w:r w:rsidRPr="000E0E65">
        <w:rPr>
          <w:rFonts w:ascii="Arial" w:hAnsi="Arial" w:cs="Arial"/>
        </w:rPr>
        <w:t xml:space="preserve">:  May 14, 1997, November 12, 1997, July 10, 2002, July 14, 2010, September </w:t>
      </w:r>
      <w:r>
        <w:rPr>
          <w:rFonts w:ascii="Arial" w:hAnsi="Arial" w:cs="Arial"/>
        </w:rPr>
        <w:t>11</w:t>
      </w:r>
      <w:r w:rsidRPr="000E0E65">
        <w:rPr>
          <w:rFonts w:ascii="Arial" w:hAnsi="Arial" w:cs="Arial"/>
        </w:rPr>
        <w:t>, 2013</w:t>
      </w:r>
    </w:p>
    <w:p w14:paraId="2891B7B8" w14:textId="77777777" w:rsidR="009D77B2" w:rsidRPr="000E0E65" w:rsidRDefault="009D77B2" w:rsidP="009D77B2">
      <w:pPr>
        <w:outlineLvl w:val="0"/>
        <w:rPr>
          <w:rFonts w:ascii="Arial" w:hAnsi="Arial" w:cs="Arial"/>
        </w:rPr>
      </w:pPr>
    </w:p>
    <w:p w14:paraId="7941E402" w14:textId="77777777" w:rsidR="009D77B2" w:rsidRPr="000E0E65" w:rsidRDefault="009D77B2" w:rsidP="009D77B2">
      <w:pPr>
        <w:outlineLvl w:val="0"/>
        <w:rPr>
          <w:rFonts w:ascii="Arial" w:hAnsi="Arial" w:cs="Arial"/>
        </w:rPr>
      </w:pPr>
      <w:r w:rsidRPr="000E0E65">
        <w:rPr>
          <w:rFonts w:ascii="Arial" w:hAnsi="Arial" w:cs="Arial"/>
          <w:b/>
        </w:rPr>
        <w:t>Scope of Practice</w:t>
      </w:r>
      <w:r w:rsidRPr="000E0E65">
        <w:rPr>
          <w:rFonts w:ascii="Arial" w:hAnsi="Arial" w:cs="Arial"/>
        </w:rPr>
        <w:t>:  Registered Nurse, Licensed Practical Nurse</w:t>
      </w:r>
    </w:p>
    <w:p w14:paraId="6FD51C95" w14:textId="77777777" w:rsidR="009D77B2" w:rsidRPr="000E0E65" w:rsidRDefault="009D77B2" w:rsidP="009D77B2">
      <w:pPr>
        <w:outlineLvl w:val="0"/>
        <w:rPr>
          <w:rFonts w:ascii="Arial" w:hAnsi="Arial" w:cs="Arial"/>
        </w:rPr>
      </w:pPr>
    </w:p>
    <w:p w14:paraId="5DB663B5" w14:textId="77777777" w:rsidR="009D77B2" w:rsidRPr="000E0E65" w:rsidRDefault="009D77B2" w:rsidP="009D77B2">
      <w:pPr>
        <w:outlineLvl w:val="0"/>
        <w:rPr>
          <w:rFonts w:ascii="Arial" w:hAnsi="Arial" w:cs="Arial"/>
        </w:rPr>
      </w:pPr>
      <w:r w:rsidRPr="000E0E65">
        <w:rPr>
          <w:rFonts w:ascii="Arial" w:hAnsi="Arial" w:cs="Arial"/>
          <w:b/>
        </w:rPr>
        <w:t>Purpose</w:t>
      </w:r>
      <w:r w:rsidRPr="000E0E65">
        <w:rPr>
          <w:rFonts w:ascii="Arial" w:hAnsi="Arial" w:cs="Arial"/>
        </w:rPr>
        <w:t>:</w:t>
      </w:r>
    </w:p>
    <w:p w14:paraId="391C0007" w14:textId="77777777" w:rsidR="009D77B2" w:rsidRPr="000E0E65" w:rsidRDefault="009D77B2" w:rsidP="009D77B2">
      <w:pPr>
        <w:rPr>
          <w:rFonts w:ascii="Arial" w:hAnsi="Arial" w:cs="Arial"/>
        </w:rPr>
      </w:pPr>
      <w:r w:rsidRPr="000E0E65">
        <w:rPr>
          <w:rFonts w:ascii="Arial" w:hAnsi="Arial" w:cs="Arial"/>
        </w:rPr>
        <w:t xml:space="preserve">To guide the practice of the Registered Nurse who is employed specifically to provide training and consultation within the context of the MA Department of Public Health (DPH) Medication Administration Program (MAP).  </w:t>
      </w:r>
      <w:r>
        <w:rPr>
          <w:rFonts w:ascii="Arial" w:hAnsi="Arial" w:cs="Arial"/>
        </w:rPr>
        <w:t xml:space="preserve">To guide the practice of the </w:t>
      </w:r>
      <w:r w:rsidRPr="000E0E65">
        <w:rPr>
          <w:rFonts w:ascii="Arial" w:hAnsi="Arial" w:cs="Arial"/>
        </w:rPr>
        <w:t>Licensed Practical Nurse who is employed to provide training</w:t>
      </w:r>
      <w:r w:rsidRPr="00295BC1">
        <w:rPr>
          <w:rFonts w:ascii="Arial" w:hAnsi="Arial" w:cs="Arial"/>
        </w:rPr>
        <w:t xml:space="preserve"> </w:t>
      </w:r>
      <w:r>
        <w:rPr>
          <w:rFonts w:ascii="Arial" w:hAnsi="Arial" w:cs="Arial"/>
        </w:rPr>
        <w:t xml:space="preserve">in accordance </w:t>
      </w:r>
      <w:r w:rsidRPr="000E0E65">
        <w:rPr>
          <w:rFonts w:ascii="Arial" w:hAnsi="Arial" w:cs="Arial"/>
        </w:rPr>
        <w:t>with</w:t>
      </w:r>
      <w:r>
        <w:rPr>
          <w:rFonts w:ascii="Arial" w:hAnsi="Arial" w:cs="Arial"/>
        </w:rPr>
        <w:t xml:space="preserve"> approved MAP policies and procedures</w:t>
      </w:r>
      <w:r w:rsidRPr="000E0E65">
        <w:rPr>
          <w:rFonts w:ascii="Arial" w:hAnsi="Arial" w:cs="Arial"/>
        </w:rPr>
        <w:t>.</w:t>
      </w:r>
    </w:p>
    <w:p w14:paraId="0239EE41" w14:textId="77777777" w:rsidR="009D77B2" w:rsidRPr="000E0E65" w:rsidRDefault="009D77B2" w:rsidP="009D77B2">
      <w:pPr>
        <w:rPr>
          <w:rFonts w:ascii="Arial" w:hAnsi="Arial" w:cs="Arial"/>
        </w:rPr>
      </w:pPr>
    </w:p>
    <w:p w14:paraId="0375E1B3" w14:textId="77777777" w:rsidR="009D77B2" w:rsidRPr="000E0E65" w:rsidRDefault="009D77B2" w:rsidP="009D77B2">
      <w:pPr>
        <w:autoSpaceDE w:val="0"/>
        <w:autoSpaceDN w:val="0"/>
        <w:adjustRightInd w:val="0"/>
        <w:rPr>
          <w:rFonts w:ascii="Arial" w:hAnsi="Arial" w:cs="Arial"/>
        </w:rPr>
      </w:pPr>
      <w:r w:rsidRPr="000E0E65">
        <w:rPr>
          <w:rFonts w:ascii="Arial" w:hAnsi="Arial" w:cs="Arial"/>
        </w:rPr>
        <w:t>Established at 105 CMR 700.003(F) and under the oversight of the DPH Drug Control Program, the MAP is a direct authorization, non-</w:t>
      </w:r>
      <w:r>
        <w:rPr>
          <w:rFonts w:ascii="Arial" w:hAnsi="Arial" w:cs="Arial"/>
        </w:rPr>
        <w:t xml:space="preserve">nurse </w:t>
      </w:r>
      <w:r w:rsidRPr="000E0E65">
        <w:rPr>
          <w:rFonts w:ascii="Arial" w:hAnsi="Arial" w:cs="Arial"/>
        </w:rPr>
        <w:t>delegation model of service delivery in a DPH-registered “Community Program”.  For the purposes of this Advisory Ruling, “Community Program” refers to any residential or day program that is registered with the Department of Public Health Drug Control Program and funded, operated or licensed by the MA Department of Mental Health (DMH), Department of Developmental Services (DDS) or Department of Children and Families (DCF) with the exception of programs funded under Title XIX of the Social Security Act. This advisory ruling is not applicable to programs that are not funded, operated or licensed by DMH, DCF and/or DDS.</w:t>
      </w:r>
    </w:p>
    <w:p w14:paraId="5C603857" w14:textId="77777777" w:rsidR="009D77B2" w:rsidRPr="000E0E65" w:rsidRDefault="009D77B2" w:rsidP="009D77B2">
      <w:pPr>
        <w:rPr>
          <w:rFonts w:ascii="Arial" w:hAnsi="Arial" w:cs="Arial"/>
        </w:rPr>
      </w:pPr>
    </w:p>
    <w:p w14:paraId="725E47CC" w14:textId="77777777" w:rsidR="009D77B2" w:rsidRPr="000E0E65" w:rsidRDefault="009D77B2" w:rsidP="009D77B2">
      <w:pPr>
        <w:autoSpaceDE w:val="0"/>
        <w:autoSpaceDN w:val="0"/>
        <w:adjustRightInd w:val="0"/>
        <w:rPr>
          <w:rFonts w:ascii="Arial" w:hAnsi="Arial" w:cs="Arial"/>
        </w:rPr>
      </w:pPr>
      <w:r w:rsidRPr="000E0E65">
        <w:rPr>
          <w:rFonts w:ascii="Arial" w:hAnsi="Arial" w:cs="Arial"/>
        </w:rPr>
        <w:t xml:space="preserve">Such practice must be in compliance M.G.L. c. 112, s. 80B, M.G.L. c. 94C; 104 CMR 28.00: </w:t>
      </w:r>
      <w:r w:rsidRPr="000E0E65">
        <w:rPr>
          <w:rFonts w:ascii="Arial" w:hAnsi="Arial" w:cs="Arial"/>
          <w:i/>
        </w:rPr>
        <w:t>Licensing and Operational Standards for Community Programs</w:t>
      </w:r>
      <w:r w:rsidRPr="000E0E65">
        <w:rPr>
          <w:rFonts w:ascii="Arial" w:hAnsi="Arial" w:cs="Arial"/>
        </w:rPr>
        <w:t xml:space="preserve">; 105 CMR 700.000: </w:t>
      </w:r>
      <w:r w:rsidRPr="000E0E65">
        <w:rPr>
          <w:rFonts w:ascii="Arial" w:hAnsi="Arial" w:cs="Arial"/>
          <w:i/>
        </w:rPr>
        <w:t>Implementation of M.G.L. c. 94C</w:t>
      </w:r>
      <w:r w:rsidRPr="000E0E65">
        <w:rPr>
          <w:rFonts w:ascii="Arial" w:hAnsi="Arial" w:cs="Arial"/>
        </w:rPr>
        <w:t xml:space="preserve">; 115 CMR 5.00: </w:t>
      </w:r>
      <w:r w:rsidRPr="000E0E65">
        <w:rPr>
          <w:rFonts w:ascii="Arial" w:hAnsi="Arial" w:cs="Arial"/>
          <w:i/>
        </w:rPr>
        <w:t>Standards to Promote Dignity</w:t>
      </w:r>
      <w:r w:rsidRPr="000E0E65">
        <w:rPr>
          <w:rFonts w:ascii="Arial" w:hAnsi="Arial" w:cs="Arial"/>
        </w:rPr>
        <w:t xml:space="preserve">; 244 CMR 3.02 </w:t>
      </w:r>
      <w:r w:rsidRPr="000E0E65">
        <w:rPr>
          <w:rFonts w:ascii="Arial" w:hAnsi="Arial" w:cs="Arial"/>
          <w:u w:val="single"/>
        </w:rPr>
        <w:t>Responsibilities and Functions – Registered Nurse</w:t>
      </w:r>
      <w:r w:rsidRPr="000E0E65">
        <w:rPr>
          <w:rFonts w:ascii="Arial" w:hAnsi="Arial" w:cs="Arial"/>
        </w:rPr>
        <w:t xml:space="preserve">; 244 CMR 3.04 </w:t>
      </w:r>
      <w:r w:rsidRPr="000E0E65">
        <w:rPr>
          <w:rFonts w:ascii="Arial" w:hAnsi="Arial" w:cs="Arial"/>
          <w:u w:val="single"/>
        </w:rPr>
        <w:t xml:space="preserve">Responsibilities and </w:t>
      </w:r>
      <w:r w:rsidRPr="000E0E65">
        <w:rPr>
          <w:rFonts w:ascii="Arial" w:hAnsi="Arial" w:cs="Arial"/>
          <w:u w:val="single"/>
        </w:rPr>
        <w:lastRenderedPageBreak/>
        <w:t>Functions – Practical Nurse</w:t>
      </w:r>
      <w:r w:rsidRPr="000E0E65">
        <w:rPr>
          <w:rFonts w:ascii="Arial" w:hAnsi="Arial" w:cs="Arial"/>
        </w:rPr>
        <w:t xml:space="preserve">; 244 CMR 9.03(5) </w:t>
      </w:r>
      <w:r w:rsidRPr="000E0E65">
        <w:rPr>
          <w:rFonts w:ascii="Arial" w:hAnsi="Arial" w:cs="Arial"/>
          <w:u w:val="single"/>
        </w:rPr>
        <w:t>Adherence to Standards of Nursing Practice</w:t>
      </w:r>
      <w:r w:rsidRPr="000E0E65">
        <w:rPr>
          <w:rFonts w:ascii="Arial" w:hAnsi="Arial" w:cs="Arial"/>
        </w:rPr>
        <w:t xml:space="preserve">; 244 CMR 9.03(9) </w:t>
      </w:r>
      <w:r w:rsidRPr="000E0E65">
        <w:rPr>
          <w:rFonts w:ascii="Arial" w:hAnsi="Arial" w:cs="Arial"/>
          <w:u w:val="single"/>
        </w:rPr>
        <w:t>Responsibility and Accountability</w:t>
      </w:r>
      <w:r w:rsidRPr="000E0E65">
        <w:rPr>
          <w:rFonts w:ascii="Arial" w:hAnsi="Arial" w:cs="Arial"/>
        </w:rPr>
        <w:t xml:space="preserve">; 244 CMR 9.03 (10) </w:t>
      </w:r>
      <w:r w:rsidRPr="000E0E65">
        <w:rPr>
          <w:rFonts w:ascii="Arial" w:hAnsi="Arial" w:cs="Arial"/>
          <w:u w:val="single"/>
        </w:rPr>
        <w:t>Acts within the Scope of Practice</w:t>
      </w:r>
      <w:r w:rsidRPr="000E0E65">
        <w:rPr>
          <w:rFonts w:ascii="Arial" w:hAnsi="Arial" w:cs="Arial"/>
        </w:rPr>
        <w:t xml:space="preserve">; 244 CMR 9.03 (11) </w:t>
      </w:r>
      <w:r w:rsidRPr="000E0E65">
        <w:rPr>
          <w:rFonts w:ascii="Arial" w:hAnsi="Arial" w:cs="Arial"/>
          <w:u w:val="single"/>
        </w:rPr>
        <w:t>Performance of Techniques and Procedures</w:t>
      </w:r>
      <w:r w:rsidRPr="000E0E65">
        <w:rPr>
          <w:rFonts w:ascii="Arial" w:hAnsi="Arial" w:cs="Arial"/>
        </w:rPr>
        <w:t xml:space="preserve">; 244 CMR 9.03 (12) </w:t>
      </w:r>
      <w:r w:rsidRPr="000E0E65">
        <w:rPr>
          <w:rFonts w:ascii="Arial" w:hAnsi="Arial" w:cs="Arial"/>
          <w:u w:val="single"/>
        </w:rPr>
        <w:t>Competency</w:t>
      </w:r>
      <w:r w:rsidRPr="000E0E65">
        <w:rPr>
          <w:rFonts w:ascii="Arial" w:hAnsi="Arial" w:cs="Arial"/>
        </w:rPr>
        <w:t xml:space="preserve">; 244 CMR 9.03 (14) </w:t>
      </w:r>
      <w:r w:rsidRPr="000E0E65">
        <w:rPr>
          <w:rFonts w:ascii="Arial" w:hAnsi="Arial" w:cs="Arial"/>
          <w:u w:val="single"/>
        </w:rPr>
        <w:t>Asepsis and Infection Control</w:t>
      </w:r>
      <w:r w:rsidRPr="000E0E65">
        <w:rPr>
          <w:rFonts w:ascii="Arial" w:hAnsi="Arial" w:cs="Arial"/>
        </w:rPr>
        <w:t xml:space="preserve">; 244 CMR 9.03(35) </w:t>
      </w:r>
      <w:r w:rsidRPr="000E0E65">
        <w:rPr>
          <w:rFonts w:ascii="Arial" w:hAnsi="Arial" w:cs="Arial"/>
          <w:iCs/>
          <w:u w:val="single"/>
        </w:rPr>
        <w:t xml:space="preserve">Security of Controlled Substances; </w:t>
      </w:r>
      <w:r w:rsidRPr="000E0E65">
        <w:rPr>
          <w:rFonts w:ascii="Arial" w:hAnsi="Arial" w:cs="Arial"/>
        </w:rPr>
        <w:t xml:space="preserve">244 CMR 9.03(38) </w:t>
      </w:r>
      <w:r w:rsidRPr="000E0E65">
        <w:rPr>
          <w:rFonts w:ascii="Arial" w:hAnsi="Arial" w:cs="Arial"/>
          <w:u w:val="single"/>
        </w:rPr>
        <w:t>Administration of Drugs</w:t>
      </w:r>
      <w:r w:rsidRPr="000E0E65">
        <w:rPr>
          <w:rFonts w:ascii="Arial" w:hAnsi="Arial" w:cs="Arial"/>
        </w:rPr>
        <w:t xml:space="preserve">; 244 CMR 9.03(39) </w:t>
      </w:r>
      <w:r w:rsidRPr="000E0E65">
        <w:rPr>
          <w:rFonts w:ascii="Arial" w:hAnsi="Arial" w:cs="Arial"/>
          <w:iCs/>
          <w:u w:val="single"/>
        </w:rPr>
        <w:t>Documentation of Controlled Substances</w:t>
      </w:r>
      <w:r w:rsidRPr="000E0E65">
        <w:rPr>
          <w:rFonts w:ascii="Arial" w:hAnsi="Arial" w:cs="Arial"/>
        </w:rPr>
        <w:t xml:space="preserve">; and 244 CMR 9.03(44) </w:t>
      </w:r>
      <w:r w:rsidRPr="000E0E65">
        <w:rPr>
          <w:rFonts w:ascii="Arial" w:hAnsi="Arial" w:cs="Arial"/>
          <w:u w:val="single"/>
        </w:rPr>
        <w:t>Documentation</w:t>
      </w:r>
      <w:r w:rsidRPr="000E0E65">
        <w:rPr>
          <w:rFonts w:ascii="Arial" w:hAnsi="Arial" w:cs="Arial"/>
        </w:rPr>
        <w:t>.</w:t>
      </w:r>
    </w:p>
    <w:p w14:paraId="25F544BD" w14:textId="77777777" w:rsidR="009D77B2" w:rsidRPr="000E0E65" w:rsidRDefault="009D77B2" w:rsidP="009D77B2">
      <w:pPr>
        <w:rPr>
          <w:rFonts w:ascii="Arial" w:hAnsi="Arial" w:cs="Arial"/>
        </w:rPr>
      </w:pPr>
    </w:p>
    <w:p w14:paraId="4D5AC23A" w14:textId="77777777" w:rsidR="009D77B2" w:rsidRPr="000E0E65" w:rsidRDefault="009D77B2" w:rsidP="009D77B2">
      <w:pPr>
        <w:rPr>
          <w:rFonts w:ascii="Arial" w:hAnsi="Arial" w:cs="Arial"/>
          <w:b/>
        </w:rPr>
      </w:pPr>
      <w:r w:rsidRPr="000E0E65">
        <w:rPr>
          <w:rFonts w:ascii="Arial" w:hAnsi="Arial" w:cs="Arial"/>
          <w:b/>
        </w:rPr>
        <w:t>Advisory:</w:t>
      </w:r>
    </w:p>
    <w:p w14:paraId="2DDA146C" w14:textId="77777777" w:rsidR="009D77B2" w:rsidRPr="000E0E65" w:rsidRDefault="009D77B2" w:rsidP="009D77B2">
      <w:pPr>
        <w:rPr>
          <w:rFonts w:ascii="Arial" w:hAnsi="Arial" w:cs="Arial"/>
        </w:rPr>
      </w:pPr>
      <w:r w:rsidRPr="000E0E65">
        <w:rPr>
          <w:rFonts w:ascii="Arial" w:hAnsi="Arial" w:cs="Arial"/>
        </w:rPr>
        <w:t xml:space="preserve">The nurse licensed by the Massachusetts Board of Registration in Nursing (Board) is expected to engage in the practice of nursing in accordance with accepted standards of practice. The nurse must only assume those duties and responsibilities within the scope of practice for which necessary knowledge, skills, and abilities have been acquired and maintained. </w:t>
      </w:r>
    </w:p>
    <w:p w14:paraId="224E358C" w14:textId="77777777" w:rsidR="009D77B2" w:rsidRPr="000E0E65" w:rsidRDefault="009D77B2" w:rsidP="009D77B2">
      <w:pPr>
        <w:rPr>
          <w:rFonts w:ascii="Arial" w:hAnsi="Arial" w:cs="Arial"/>
        </w:rPr>
      </w:pPr>
    </w:p>
    <w:p w14:paraId="2D690C2F" w14:textId="77777777" w:rsidR="009D77B2" w:rsidRPr="000E0E65" w:rsidRDefault="009D77B2" w:rsidP="009D77B2">
      <w:pPr>
        <w:rPr>
          <w:rFonts w:ascii="Arial" w:hAnsi="Arial" w:cs="Arial"/>
        </w:rPr>
      </w:pPr>
      <w:r w:rsidRPr="000E0E65">
        <w:rPr>
          <w:rFonts w:ascii="Arial" w:hAnsi="Arial" w:cs="Arial"/>
        </w:rPr>
        <w:t>It is the Board’s current position that the licensed nurse, when providing training and consultation within the MAP:</w:t>
      </w:r>
    </w:p>
    <w:p w14:paraId="32053620" w14:textId="77777777" w:rsidR="009D77B2" w:rsidRPr="000E0E65" w:rsidRDefault="009D77B2" w:rsidP="001A761A">
      <w:pPr>
        <w:numPr>
          <w:ilvl w:val="0"/>
          <w:numId w:val="80"/>
        </w:numPr>
        <w:rPr>
          <w:rFonts w:ascii="Arial" w:hAnsi="Arial" w:cs="Arial"/>
        </w:rPr>
      </w:pPr>
      <w:r w:rsidRPr="000E0E65">
        <w:rPr>
          <w:rFonts w:ascii="Arial" w:hAnsi="Arial" w:cs="Arial"/>
        </w:rPr>
        <w:t>Meets applicable requirements for a trainer established jointly by the DPH and the DMH, DDS or DCF in order to instruct the didactic and practice components of the standardized curriculum leading to MAP certification;</w:t>
      </w:r>
    </w:p>
    <w:p w14:paraId="0CFA354E" w14:textId="77777777" w:rsidR="009D77B2" w:rsidRPr="000E0E65" w:rsidRDefault="009D77B2" w:rsidP="001A761A">
      <w:pPr>
        <w:numPr>
          <w:ilvl w:val="0"/>
          <w:numId w:val="80"/>
        </w:numPr>
        <w:rPr>
          <w:rFonts w:ascii="Arial" w:hAnsi="Arial" w:cs="Arial"/>
        </w:rPr>
      </w:pPr>
      <w:r w:rsidRPr="000E0E65">
        <w:rPr>
          <w:rFonts w:ascii="Arial" w:hAnsi="Arial" w:cs="Arial"/>
        </w:rPr>
        <w:t xml:space="preserve">May provide or arrange for technical assistance and advice when questions arise regarding appropriate administration practices or the effects of medications, including, but not limited to, transcribing, ordering, procuring, documenting, destroying and storing of medications pursuant to established policies and procedures;  </w:t>
      </w:r>
    </w:p>
    <w:p w14:paraId="75DBB658" w14:textId="77777777" w:rsidR="009D77B2" w:rsidRPr="000E0E65" w:rsidRDefault="009D77B2" w:rsidP="001A761A">
      <w:pPr>
        <w:numPr>
          <w:ilvl w:val="0"/>
          <w:numId w:val="80"/>
        </w:numPr>
        <w:rPr>
          <w:rFonts w:ascii="Arial" w:hAnsi="Arial" w:cs="Arial"/>
        </w:rPr>
      </w:pPr>
      <w:r w:rsidRPr="000E0E65">
        <w:rPr>
          <w:rFonts w:ascii="Arial" w:hAnsi="Arial" w:cs="Arial"/>
        </w:rPr>
        <w:t xml:space="preserve">Must direct or refer clinical inquiries from community program staff related to an unanticipated change in medical condition or change to medication order to the appropriate duly authorized prescriber in accordance with approved DPH policies; </w:t>
      </w:r>
    </w:p>
    <w:p w14:paraId="08EF32FA" w14:textId="77777777" w:rsidR="009D77B2" w:rsidRPr="00E009FC" w:rsidRDefault="009D77B2" w:rsidP="001A761A">
      <w:pPr>
        <w:numPr>
          <w:ilvl w:val="0"/>
          <w:numId w:val="80"/>
        </w:numPr>
        <w:rPr>
          <w:rFonts w:ascii="Arial" w:hAnsi="Arial" w:cs="Arial"/>
        </w:rPr>
      </w:pPr>
      <w:r w:rsidRPr="000E0E65">
        <w:rPr>
          <w:rFonts w:ascii="Arial" w:hAnsi="Arial" w:cs="Arial"/>
        </w:rPr>
        <w:t>May recommend action consistent with approved DPH policies such as a physician, clinic, or emergency room visit, or other intervention associated with an occurrence involving medication administration that is inconsistent with a duly authorized prescriber’s prescription or anticipated outcome.  It is not within the scope of practice of the Registered Nurse or Licensed Practical Nurse to order implementation of such recommendations</w:t>
      </w:r>
      <w:r>
        <w:rPr>
          <w:rFonts w:ascii="Arial" w:hAnsi="Arial" w:cs="Arial"/>
        </w:rPr>
        <w:t xml:space="preserve"> (e.g., </w:t>
      </w:r>
      <w:r w:rsidRPr="00E009FC">
        <w:rPr>
          <w:rFonts w:ascii="Arial" w:hAnsi="Arial" w:cs="Arial"/>
        </w:rPr>
        <w:t xml:space="preserve">order lab work, order hospitalization, </w:t>
      </w:r>
      <w:r>
        <w:rPr>
          <w:rFonts w:ascii="Arial" w:hAnsi="Arial" w:cs="Arial"/>
        </w:rPr>
        <w:t>change</w:t>
      </w:r>
      <w:r w:rsidRPr="00E009FC">
        <w:rPr>
          <w:rFonts w:ascii="Arial" w:hAnsi="Arial" w:cs="Arial"/>
        </w:rPr>
        <w:t xml:space="preserve"> a medication</w:t>
      </w:r>
      <w:r>
        <w:rPr>
          <w:rFonts w:ascii="Arial" w:hAnsi="Arial" w:cs="Arial"/>
        </w:rPr>
        <w:t xml:space="preserve"> order</w:t>
      </w:r>
      <w:r w:rsidRPr="00E009FC">
        <w:rPr>
          <w:rFonts w:ascii="Arial" w:hAnsi="Arial" w:cs="Arial"/>
        </w:rPr>
        <w:t xml:space="preserve">); and </w:t>
      </w:r>
    </w:p>
    <w:p w14:paraId="5B834E9A" w14:textId="77777777" w:rsidR="00731710" w:rsidRDefault="009D77B2" w:rsidP="001A761A">
      <w:pPr>
        <w:numPr>
          <w:ilvl w:val="0"/>
          <w:numId w:val="80"/>
        </w:numPr>
        <w:rPr>
          <w:rFonts w:ascii="Arial" w:hAnsi="Arial" w:cs="Arial"/>
        </w:rPr>
        <w:sectPr w:rsidR="00731710" w:rsidSect="00B928F1">
          <w:headerReference w:type="even" r:id="rId27"/>
          <w:headerReference w:type="default" r:id="rId28"/>
          <w:footerReference w:type="default" r:id="rId29"/>
          <w:headerReference w:type="first" r:id="rId30"/>
          <w:footnotePr>
            <w:numRestart w:val="eachPage"/>
          </w:footnotePr>
          <w:pgSz w:w="12240" w:h="15840" w:code="1"/>
          <w:pgMar w:top="576" w:right="1008" w:bottom="576" w:left="1008" w:header="576" w:footer="720" w:gutter="0"/>
          <w:cols w:space="720"/>
          <w:docGrid w:linePitch="360"/>
        </w:sectPr>
      </w:pPr>
      <w:r>
        <w:rPr>
          <w:rFonts w:ascii="Arial" w:hAnsi="Arial" w:cs="Arial"/>
        </w:rPr>
        <w:t>D</w:t>
      </w:r>
      <w:r w:rsidRPr="000E0E65">
        <w:rPr>
          <w:rFonts w:ascii="Arial" w:hAnsi="Arial" w:cs="Arial"/>
        </w:rPr>
        <w:t>oes not bear responsibility and accountability for the outcome of the medication administration practice of the MAP-Certified unlicensed community program staff that the licensed nurse has taught. The licensed nurse is responsible and accountable for his or her nursing judgments, actions, and competence related to teaching unlicensed staff.</w:t>
      </w:r>
    </w:p>
    <w:p w14:paraId="576B431C" w14:textId="77777777" w:rsidR="000B7061" w:rsidRDefault="000B7061" w:rsidP="00731710">
      <w:pPr>
        <w:rPr>
          <w:rFonts w:ascii="Arial" w:hAnsi="Arial" w:cs="Arial"/>
        </w:rPr>
      </w:pPr>
    </w:p>
    <w:tbl>
      <w:tblPr>
        <w:tblW w:w="0" w:type="auto"/>
        <w:tblBorders>
          <w:bottom w:val="single" w:sz="12" w:space="0" w:color="auto"/>
        </w:tblBorders>
        <w:tblLook w:val="01E0" w:firstRow="1" w:lastRow="1" w:firstColumn="1" w:lastColumn="1" w:noHBand="0" w:noVBand="0"/>
      </w:tblPr>
      <w:tblGrid>
        <w:gridCol w:w="2396"/>
        <w:gridCol w:w="2644"/>
        <w:gridCol w:w="2820"/>
        <w:gridCol w:w="2364"/>
      </w:tblGrid>
      <w:tr w:rsidR="000B7061" w:rsidRPr="00274A5A" w14:paraId="0536C4B4" w14:textId="77777777">
        <w:tc>
          <w:tcPr>
            <w:tcW w:w="10296" w:type="dxa"/>
            <w:gridSpan w:val="4"/>
            <w:shd w:val="clear" w:color="auto" w:fill="auto"/>
          </w:tcPr>
          <w:p w14:paraId="48FA68DB" w14:textId="77777777" w:rsidR="000B7061" w:rsidRPr="00FA5745" w:rsidRDefault="000B7061" w:rsidP="00D23C6C">
            <w:pPr>
              <w:pStyle w:val="aMAPTitle"/>
            </w:pPr>
            <w:r w:rsidRPr="00FA5745">
              <w:br w:type="page"/>
              <w:t>MEDICATION ADMINISTRATION PROGRAM</w:t>
            </w:r>
          </w:p>
          <w:p w14:paraId="499571AD" w14:textId="77777777" w:rsidR="000B7061" w:rsidRPr="00FA5745" w:rsidRDefault="000B7061" w:rsidP="00D23C6C">
            <w:pPr>
              <w:pStyle w:val="aMAPTitle"/>
            </w:pPr>
            <w:r w:rsidRPr="00FA5745">
              <w:t>POLICY MANUAL</w:t>
            </w:r>
          </w:p>
        </w:tc>
      </w:tr>
      <w:tr w:rsidR="000B7061" w:rsidRPr="00274A5A" w14:paraId="6C12357B" w14:textId="77777777">
        <w:tc>
          <w:tcPr>
            <w:tcW w:w="2414" w:type="dxa"/>
            <w:shd w:val="clear" w:color="auto" w:fill="auto"/>
          </w:tcPr>
          <w:p w14:paraId="2124F27A" w14:textId="77777777" w:rsidR="000B7061" w:rsidRPr="00274A5A" w:rsidRDefault="000B7061" w:rsidP="00D23C6C">
            <w:pPr>
              <w:pStyle w:val="aPolicyBoxTitle"/>
              <w:rPr>
                <w:sz w:val="23"/>
                <w:szCs w:val="23"/>
              </w:rPr>
            </w:pPr>
          </w:p>
        </w:tc>
        <w:tc>
          <w:tcPr>
            <w:tcW w:w="7882" w:type="dxa"/>
            <w:gridSpan w:val="3"/>
            <w:shd w:val="clear" w:color="auto" w:fill="auto"/>
          </w:tcPr>
          <w:p w14:paraId="2176F7EE" w14:textId="77777777" w:rsidR="000B7061" w:rsidRPr="00274A5A" w:rsidRDefault="000B7061" w:rsidP="00D23C6C">
            <w:pPr>
              <w:pStyle w:val="aTOC2"/>
              <w:rPr>
                <w:sz w:val="23"/>
                <w:szCs w:val="23"/>
              </w:rPr>
            </w:pPr>
          </w:p>
        </w:tc>
      </w:tr>
      <w:tr w:rsidR="000B7061" w:rsidRPr="00274A5A" w14:paraId="4C697569" w14:textId="77777777">
        <w:tc>
          <w:tcPr>
            <w:tcW w:w="2414" w:type="dxa"/>
            <w:shd w:val="clear" w:color="auto" w:fill="auto"/>
          </w:tcPr>
          <w:p w14:paraId="119AAF97" w14:textId="77777777" w:rsidR="000B7061" w:rsidRPr="00274A5A" w:rsidRDefault="000B7061" w:rsidP="00D23C6C">
            <w:pPr>
              <w:pStyle w:val="aPolicyBoxTitle"/>
              <w:rPr>
                <w:sz w:val="23"/>
                <w:szCs w:val="23"/>
              </w:rPr>
            </w:pPr>
            <w:r w:rsidRPr="00274A5A">
              <w:rPr>
                <w:sz w:val="23"/>
                <w:szCs w:val="23"/>
              </w:rPr>
              <w:t>Policy No. &amp; Issue</w:t>
            </w:r>
          </w:p>
        </w:tc>
        <w:tc>
          <w:tcPr>
            <w:tcW w:w="7882" w:type="dxa"/>
            <w:gridSpan w:val="3"/>
            <w:shd w:val="clear" w:color="auto" w:fill="auto"/>
          </w:tcPr>
          <w:p w14:paraId="764EE9BA" w14:textId="77777777" w:rsidR="000B7061" w:rsidRPr="00FA5745" w:rsidRDefault="000B7061" w:rsidP="00D23C6C">
            <w:pPr>
              <w:pStyle w:val="aTOC2"/>
            </w:pPr>
            <w:bookmarkStart w:id="73" w:name="_Toc407722068"/>
            <w:r>
              <w:t>04-2 Role of Nurse Monitor</w:t>
            </w:r>
            <w:bookmarkEnd w:id="73"/>
          </w:p>
        </w:tc>
      </w:tr>
      <w:tr w:rsidR="000B7061" w:rsidRPr="00274A5A" w14:paraId="339A1DAF" w14:textId="77777777">
        <w:tc>
          <w:tcPr>
            <w:tcW w:w="2414" w:type="dxa"/>
            <w:shd w:val="clear" w:color="auto" w:fill="auto"/>
          </w:tcPr>
          <w:p w14:paraId="04CA2C44" w14:textId="77777777" w:rsidR="000B7061" w:rsidRPr="00274A5A" w:rsidRDefault="000B7061" w:rsidP="00D23C6C">
            <w:pPr>
              <w:pStyle w:val="aPolicyBoxTitle"/>
              <w:rPr>
                <w:sz w:val="23"/>
                <w:szCs w:val="23"/>
              </w:rPr>
            </w:pPr>
            <w:r w:rsidRPr="00274A5A">
              <w:rPr>
                <w:sz w:val="23"/>
                <w:szCs w:val="23"/>
              </w:rPr>
              <w:t>Policy Source</w:t>
            </w:r>
          </w:p>
        </w:tc>
        <w:tc>
          <w:tcPr>
            <w:tcW w:w="7882" w:type="dxa"/>
            <w:gridSpan w:val="3"/>
            <w:shd w:val="clear" w:color="auto" w:fill="auto"/>
          </w:tcPr>
          <w:p w14:paraId="5B10EE7D" w14:textId="77777777" w:rsidR="000B7061" w:rsidRPr="00274A5A" w:rsidRDefault="000B7061" w:rsidP="00D23C6C">
            <w:pPr>
              <w:pStyle w:val="aPolBoxText"/>
              <w:rPr>
                <w:sz w:val="23"/>
                <w:szCs w:val="23"/>
              </w:rPr>
            </w:pPr>
            <w:r>
              <w:rPr>
                <w:sz w:val="23"/>
                <w:szCs w:val="23"/>
              </w:rPr>
              <w:t>MAP Policy Manual</w:t>
            </w:r>
          </w:p>
        </w:tc>
      </w:tr>
      <w:tr w:rsidR="000B7061" w:rsidRPr="00274A5A" w14:paraId="3AFFAA3D" w14:textId="77777777">
        <w:tc>
          <w:tcPr>
            <w:tcW w:w="2414" w:type="dxa"/>
            <w:shd w:val="clear" w:color="auto" w:fill="auto"/>
          </w:tcPr>
          <w:p w14:paraId="3A71881C" w14:textId="77777777" w:rsidR="000B7061" w:rsidRPr="00274A5A" w:rsidRDefault="000B7061" w:rsidP="00D23C6C">
            <w:pPr>
              <w:pStyle w:val="aPolicyBoxTitle"/>
              <w:rPr>
                <w:sz w:val="23"/>
                <w:szCs w:val="23"/>
              </w:rPr>
            </w:pPr>
            <w:r w:rsidRPr="00274A5A">
              <w:rPr>
                <w:sz w:val="23"/>
                <w:szCs w:val="23"/>
              </w:rPr>
              <w:t>Issued Date:</w:t>
            </w:r>
          </w:p>
        </w:tc>
        <w:tc>
          <w:tcPr>
            <w:tcW w:w="2663" w:type="dxa"/>
            <w:shd w:val="clear" w:color="auto" w:fill="auto"/>
          </w:tcPr>
          <w:p w14:paraId="307F633A" w14:textId="77777777" w:rsidR="000B7061" w:rsidRPr="00274A5A" w:rsidRDefault="00731710" w:rsidP="00D23C6C">
            <w:pPr>
              <w:pStyle w:val="aPolBoxText"/>
              <w:rPr>
                <w:sz w:val="23"/>
                <w:szCs w:val="23"/>
              </w:rPr>
            </w:pPr>
            <w:r>
              <w:rPr>
                <w:sz w:val="23"/>
                <w:szCs w:val="23"/>
              </w:rPr>
              <w:t>10/01/13</w:t>
            </w:r>
          </w:p>
        </w:tc>
        <w:tc>
          <w:tcPr>
            <w:tcW w:w="2840" w:type="dxa"/>
            <w:shd w:val="clear" w:color="auto" w:fill="auto"/>
          </w:tcPr>
          <w:p w14:paraId="220E85BC" w14:textId="77777777" w:rsidR="000B7061" w:rsidRPr="00274A5A" w:rsidRDefault="000B7061" w:rsidP="00D23C6C">
            <w:pPr>
              <w:pStyle w:val="aPolicyBoxTitle"/>
              <w:rPr>
                <w:sz w:val="23"/>
                <w:szCs w:val="23"/>
              </w:rPr>
            </w:pPr>
            <w:r w:rsidRPr="00274A5A">
              <w:rPr>
                <w:sz w:val="23"/>
                <w:szCs w:val="23"/>
              </w:rPr>
              <w:t>Last Revision Date:</w:t>
            </w:r>
          </w:p>
        </w:tc>
        <w:tc>
          <w:tcPr>
            <w:tcW w:w="2379" w:type="dxa"/>
            <w:shd w:val="clear" w:color="auto" w:fill="auto"/>
          </w:tcPr>
          <w:p w14:paraId="222D32B9" w14:textId="77777777" w:rsidR="000B7061" w:rsidRPr="00274A5A" w:rsidRDefault="00B73186" w:rsidP="00D23C6C">
            <w:pPr>
              <w:pStyle w:val="aPolBoxText"/>
              <w:rPr>
                <w:sz w:val="23"/>
                <w:szCs w:val="23"/>
              </w:rPr>
            </w:pPr>
            <w:r>
              <w:rPr>
                <w:sz w:val="23"/>
                <w:szCs w:val="23"/>
              </w:rPr>
              <w:t>01/01/15</w:t>
            </w:r>
          </w:p>
        </w:tc>
      </w:tr>
    </w:tbl>
    <w:p w14:paraId="7D32C77D" w14:textId="77777777" w:rsidR="000B7061" w:rsidRPr="00FA5745" w:rsidRDefault="000B7061" w:rsidP="000B7061">
      <w:pPr>
        <w:rPr>
          <w:sz w:val="23"/>
          <w:szCs w:val="23"/>
        </w:rPr>
      </w:pPr>
    </w:p>
    <w:p w14:paraId="201C04BE" w14:textId="77777777" w:rsidR="000B7061" w:rsidRPr="00E05E61" w:rsidRDefault="000B7061" w:rsidP="000B7061">
      <w:pPr>
        <w:pStyle w:val="PlainText"/>
        <w:jc w:val="center"/>
        <w:outlineLvl w:val="0"/>
        <w:rPr>
          <w:rFonts w:ascii="Arial" w:hAnsi="Arial" w:cs="Arial"/>
          <w:b/>
          <w:sz w:val="24"/>
          <w:szCs w:val="24"/>
        </w:rPr>
      </w:pPr>
      <w:r w:rsidRPr="00E05E61">
        <w:rPr>
          <w:rFonts w:ascii="Arial" w:hAnsi="Arial" w:cs="Arial"/>
          <w:b/>
          <w:sz w:val="24"/>
          <w:szCs w:val="24"/>
        </w:rPr>
        <w:t>Role of Nurse</w:t>
      </w:r>
      <w:r>
        <w:rPr>
          <w:rFonts w:ascii="Arial" w:hAnsi="Arial" w:cs="Arial"/>
          <w:b/>
          <w:sz w:val="24"/>
          <w:szCs w:val="24"/>
        </w:rPr>
        <w:t xml:space="preserve"> Monitor</w:t>
      </w:r>
      <w:r w:rsidRPr="00E05E61">
        <w:rPr>
          <w:rFonts w:ascii="Arial" w:hAnsi="Arial" w:cs="Arial"/>
          <w:b/>
          <w:sz w:val="24"/>
          <w:szCs w:val="24"/>
        </w:rPr>
        <w:t xml:space="preserve"> </w:t>
      </w:r>
    </w:p>
    <w:p w14:paraId="6DEEAA16" w14:textId="77777777" w:rsidR="000B7061" w:rsidRDefault="000B7061" w:rsidP="000B7061">
      <w:pPr>
        <w:pStyle w:val="PlainText"/>
        <w:jc w:val="center"/>
        <w:outlineLvl w:val="0"/>
        <w:rPr>
          <w:rFonts w:ascii="Arial" w:hAnsi="Arial" w:cs="Arial"/>
          <w:b/>
          <w:sz w:val="24"/>
          <w:szCs w:val="24"/>
        </w:rPr>
      </w:pPr>
      <w:r w:rsidRPr="00E05E61">
        <w:rPr>
          <w:rFonts w:ascii="Arial" w:hAnsi="Arial" w:cs="Arial"/>
          <w:b/>
          <w:sz w:val="24"/>
          <w:szCs w:val="24"/>
        </w:rPr>
        <w:t xml:space="preserve">in </w:t>
      </w:r>
    </w:p>
    <w:p w14:paraId="78000F9D" w14:textId="77777777" w:rsidR="000B7061" w:rsidRPr="00E05E61" w:rsidRDefault="000B7061" w:rsidP="000B7061">
      <w:pPr>
        <w:pStyle w:val="PlainText"/>
        <w:jc w:val="center"/>
        <w:outlineLvl w:val="0"/>
        <w:rPr>
          <w:rFonts w:ascii="Arial" w:hAnsi="Arial" w:cs="Arial"/>
          <w:b/>
          <w:sz w:val="24"/>
          <w:szCs w:val="24"/>
        </w:rPr>
      </w:pPr>
      <w:r w:rsidRPr="00E05E61">
        <w:rPr>
          <w:rFonts w:ascii="Arial" w:hAnsi="Arial" w:cs="Arial"/>
          <w:b/>
          <w:sz w:val="24"/>
          <w:szCs w:val="24"/>
        </w:rPr>
        <w:t xml:space="preserve">DMH/DCF </w:t>
      </w:r>
      <w:r w:rsidRPr="00BB0481">
        <w:rPr>
          <w:rFonts w:ascii="Arial" w:hAnsi="Arial" w:cs="Arial"/>
          <w:b/>
          <w:i/>
          <w:sz w:val="24"/>
          <w:szCs w:val="24"/>
        </w:rPr>
        <w:t>Caring Together</w:t>
      </w:r>
      <w:r>
        <w:rPr>
          <w:rFonts w:ascii="Arial" w:hAnsi="Arial" w:cs="Arial"/>
          <w:b/>
          <w:sz w:val="24"/>
          <w:szCs w:val="24"/>
        </w:rPr>
        <w:t xml:space="preserve"> </w:t>
      </w:r>
      <w:r w:rsidRPr="00E05E61">
        <w:rPr>
          <w:rFonts w:ascii="Arial" w:hAnsi="Arial" w:cs="Arial"/>
          <w:b/>
          <w:sz w:val="24"/>
          <w:szCs w:val="24"/>
        </w:rPr>
        <w:t xml:space="preserve">Programs </w:t>
      </w:r>
    </w:p>
    <w:p w14:paraId="35640388" w14:textId="77777777" w:rsidR="000B7061" w:rsidRPr="007B513A" w:rsidRDefault="000B7061" w:rsidP="000B7061">
      <w:pPr>
        <w:ind w:left="360"/>
        <w:rPr>
          <w:rFonts w:ascii="Arial" w:hAnsi="Arial" w:cs="Arial"/>
          <w:bCs/>
          <w:sz w:val="20"/>
          <w:szCs w:val="20"/>
        </w:rPr>
      </w:pPr>
    </w:p>
    <w:p w14:paraId="58E837DF" w14:textId="77777777" w:rsidR="000B7061" w:rsidRPr="00C87349" w:rsidRDefault="000B7061" w:rsidP="00C87349">
      <w:pPr>
        <w:ind w:left="360"/>
        <w:rPr>
          <w:rFonts w:ascii="Arial" w:hAnsi="Arial" w:cs="Arial"/>
          <w:bCs/>
        </w:rPr>
      </w:pPr>
      <w:r w:rsidRPr="00C87349">
        <w:rPr>
          <w:rFonts w:ascii="Arial" w:hAnsi="Arial" w:cs="Arial"/>
          <w:bCs/>
          <w:i/>
        </w:rPr>
        <w:t>Definition:</w:t>
      </w:r>
      <w:r w:rsidRPr="00C87349">
        <w:rPr>
          <w:rFonts w:ascii="Arial" w:hAnsi="Arial" w:cs="Arial"/>
          <w:bCs/>
        </w:rPr>
        <w:t xml:space="preserve"> A Registered Nurse, meeting the requirements for Medication Administration Program (MAP) Approved Trainer as set forth in MAP Policy 3-1, who provides the functions listed below to Department of Mental Health (DMH)/Department of Children and Families (DCF) </w:t>
      </w:r>
      <w:r w:rsidRPr="00C87349">
        <w:rPr>
          <w:rFonts w:ascii="Arial" w:hAnsi="Arial" w:cs="Arial"/>
          <w:bCs/>
          <w:i/>
        </w:rPr>
        <w:t>Caring Together</w:t>
      </w:r>
      <w:r w:rsidRPr="00C87349">
        <w:rPr>
          <w:rFonts w:ascii="Arial" w:hAnsi="Arial" w:cs="Arial"/>
          <w:bCs/>
        </w:rPr>
        <w:t xml:space="preserve"> programs. </w:t>
      </w:r>
    </w:p>
    <w:p w14:paraId="5FB43A14" w14:textId="77777777" w:rsidR="000B7061" w:rsidRPr="00C87349" w:rsidRDefault="000B7061" w:rsidP="000B7061">
      <w:pPr>
        <w:ind w:left="360"/>
        <w:jc w:val="both"/>
        <w:rPr>
          <w:rFonts w:ascii="Arial" w:hAnsi="Arial" w:cs="Arial"/>
          <w:bCs/>
        </w:rPr>
      </w:pPr>
      <w:r w:rsidRPr="00C87349">
        <w:rPr>
          <w:rFonts w:ascii="Arial" w:hAnsi="Arial" w:cs="Arial"/>
          <w:bCs/>
        </w:rPr>
        <w:t xml:space="preserve"> </w:t>
      </w:r>
    </w:p>
    <w:p w14:paraId="202509D4" w14:textId="77777777" w:rsidR="000B7061" w:rsidRPr="00C87349" w:rsidRDefault="000B7061" w:rsidP="00C87349">
      <w:pPr>
        <w:ind w:left="360"/>
        <w:rPr>
          <w:rFonts w:ascii="Arial" w:hAnsi="Arial" w:cs="Arial"/>
          <w:bCs/>
        </w:rPr>
      </w:pPr>
      <w:r w:rsidRPr="00C87349">
        <w:rPr>
          <w:rFonts w:ascii="Arial" w:hAnsi="Arial" w:cs="Arial"/>
          <w:bCs/>
          <w:i/>
        </w:rPr>
        <w:t>Goal</w:t>
      </w:r>
      <w:r w:rsidRPr="00C87349">
        <w:rPr>
          <w:rFonts w:ascii="Arial" w:hAnsi="Arial" w:cs="Arial"/>
          <w:bCs/>
        </w:rPr>
        <w:t>: To provide additional clinical monitoring to MAP in order to address the distinct needs and challenges presented in administering medication(s) to minors.</w:t>
      </w:r>
    </w:p>
    <w:p w14:paraId="47F6C775" w14:textId="77777777" w:rsidR="000B7061" w:rsidRPr="006D5673" w:rsidRDefault="000B7061" w:rsidP="000B7061">
      <w:pPr>
        <w:pStyle w:val="PlainText"/>
        <w:jc w:val="center"/>
        <w:rPr>
          <w:rFonts w:ascii="Arial" w:hAnsi="Arial" w:cs="Arial"/>
          <w:b/>
          <w:sz w:val="19"/>
          <w:szCs w:val="19"/>
        </w:rPr>
      </w:pPr>
    </w:p>
    <w:p w14:paraId="614EAB3E" w14:textId="77777777" w:rsidR="000B7061" w:rsidRPr="006D5673" w:rsidRDefault="00CF69E7" w:rsidP="001A761A">
      <w:pPr>
        <w:pStyle w:val="a1Para"/>
        <w:numPr>
          <w:ilvl w:val="0"/>
          <w:numId w:val="81"/>
        </w:numPr>
        <w:rPr>
          <w:sz w:val="19"/>
          <w:szCs w:val="19"/>
        </w:rPr>
      </w:pPr>
      <w:r w:rsidRPr="00C87349">
        <w:t xml:space="preserve">Provides </w:t>
      </w:r>
      <w:r w:rsidR="000B7061" w:rsidRPr="00C87349">
        <w:t>ongoing Quality Assurance by monitoring a MAP site’s medication administration system to ensure compliance with DPH, DMH and DCF regulations, licensing requirements and MAP policies .This is accomplished by conducting reviews of medication administration practices at regular intervals that include but are not limited to</w:t>
      </w:r>
      <w:r w:rsidR="000B7061" w:rsidRPr="006D5673">
        <w:rPr>
          <w:sz w:val="19"/>
          <w:szCs w:val="19"/>
        </w:rPr>
        <w:t xml:space="preserve">: </w:t>
      </w:r>
    </w:p>
    <w:p w14:paraId="220C5E44" w14:textId="77777777" w:rsidR="000B7061" w:rsidRPr="00CF69E7" w:rsidRDefault="000B7061" w:rsidP="00C87349">
      <w:pPr>
        <w:pStyle w:val="abPara"/>
      </w:pPr>
      <w:r w:rsidRPr="00CF69E7">
        <w:t>observing Certified staff administering medication to verify that they are following correct MAP policies, procedures and protocols (see also #3 below);</w:t>
      </w:r>
    </w:p>
    <w:p w14:paraId="4F890A07" w14:textId="77777777" w:rsidR="000B7061" w:rsidRPr="00CF69E7" w:rsidRDefault="000B7061" w:rsidP="00C87349">
      <w:pPr>
        <w:pStyle w:val="abPara"/>
      </w:pPr>
      <w:r w:rsidRPr="00CF69E7">
        <w:t>verifying t</w:t>
      </w:r>
      <w:r w:rsidR="00DE387A">
        <w:t>hat the authorized prescriber</w:t>
      </w:r>
      <w:r w:rsidRPr="00CF69E7">
        <w:t>’s orders are on site, current and properly transcribed;</w:t>
      </w:r>
    </w:p>
    <w:p w14:paraId="575298A4" w14:textId="77777777" w:rsidR="000B7061" w:rsidRPr="00CF69E7" w:rsidRDefault="000B7061" w:rsidP="00C87349">
      <w:pPr>
        <w:pStyle w:val="abPara"/>
      </w:pPr>
      <w:r w:rsidRPr="00CF69E7">
        <w:t xml:space="preserve">verifying that medications dispensed by the pharmacy correspond with those medications prescribed </w:t>
      </w:r>
      <w:r w:rsidR="00DE387A">
        <w:t>by the authorized prescriber</w:t>
      </w:r>
      <w:r w:rsidRPr="00CF69E7">
        <w:t>;</w:t>
      </w:r>
    </w:p>
    <w:p w14:paraId="16B6AD36" w14:textId="77777777" w:rsidR="000B7061" w:rsidRPr="00CF69E7" w:rsidRDefault="000B7061" w:rsidP="00C87349">
      <w:pPr>
        <w:pStyle w:val="abPara"/>
      </w:pPr>
      <w:r w:rsidRPr="00CF69E7">
        <w:t>verifying that all medication is being administered in accordance wi</w:t>
      </w:r>
      <w:r w:rsidR="00DE387A">
        <w:t>th the authorized prescriber’</w:t>
      </w:r>
      <w:r w:rsidRPr="00CF69E7">
        <w:t>s written order;</w:t>
      </w:r>
    </w:p>
    <w:p w14:paraId="791FBE17" w14:textId="77777777" w:rsidR="000B7061" w:rsidRPr="00CF69E7" w:rsidRDefault="000B7061" w:rsidP="00C87349">
      <w:pPr>
        <w:pStyle w:val="abPara"/>
      </w:pPr>
      <w:r w:rsidRPr="00CF69E7">
        <w:t>verifying that medication is being properly procured and stored;</w:t>
      </w:r>
    </w:p>
    <w:p w14:paraId="51CC7184" w14:textId="77777777" w:rsidR="000B7061" w:rsidRPr="00CF69E7" w:rsidRDefault="000B7061" w:rsidP="00C87349">
      <w:pPr>
        <w:pStyle w:val="abPara"/>
      </w:pPr>
      <w:r w:rsidRPr="00CF69E7">
        <w:t>verifying that the program site has a current Massachusetts Controlled Substance Registration (MCSR) on-site and appropriate documentation of all Certified staff administering medication at the site;</w:t>
      </w:r>
    </w:p>
    <w:p w14:paraId="2B2BA3DB" w14:textId="77777777" w:rsidR="000B7061" w:rsidRPr="00CF69E7" w:rsidRDefault="000B7061" w:rsidP="00C87349">
      <w:pPr>
        <w:pStyle w:val="abPara"/>
      </w:pPr>
      <w:r w:rsidRPr="00CF69E7">
        <w:t>reviewing documentation of medications being administered at the site to ensure that proper clinical protocols are in place and are being observed, e.g., monitoring vital signs, blood glucose monitori</w:t>
      </w:r>
      <w:r w:rsidR="009A0872">
        <w:t>ng, and appropriate authorized prescriber</w:t>
      </w:r>
      <w:r w:rsidRPr="00CF69E7">
        <w:t xml:space="preserve"> notification; and,</w:t>
      </w:r>
    </w:p>
    <w:p w14:paraId="4439C64D" w14:textId="77777777" w:rsidR="000B7061" w:rsidRPr="00C87349" w:rsidRDefault="000B7061" w:rsidP="00C87349">
      <w:pPr>
        <w:pStyle w:val="abPara"/>
      </w:pPr>
      <w:r w:rsidRPr="00CF69E7">
        <w:t>reviewing Medication Occurrence Reports (MORs) to determine areas where further training or other intervention may be needed.</w:t>
      </w:r>
    </w:p>
    <w:p w14:paraId="77794538" w14:textId="77777777" w:rsidR="000B7061" w:rsidRPr="006D5673" w:rsidRDefault="000B7061" w:rsidP="00C87349">
      <w:pPr>
        <w:pStyle w:val="a1Para"/>
      </w:pPr>
      <w:r w:rsidRPr="006D5673">
        <w:t>Assesses issues and the technical functions related to medication administration that may be unique to individuals served at a particular site e.g., side effects, liquid medications, vital signs, blood glucose monitoring, allergies and takes steps to ensure that Certified staff are properly informed, educated and/or competent with regard to such issues.</w:t>
      </w:r>
    </w:p>
    <w:p w14:paraId="02617FF7" w14:textId="77777777" w:rsidR="000B7061" w:rsidRPr="006D5673" w:rsidRDefault="000B7061" w:rsidP="00C87349">
      <w:pPr>
        <w:pStyle w:val="a1Para"/>
      </w:pPr>
      <w:r w:rsidRPr="006D5673">
        <w:t>Observes, no less than once every 12 months (</w:t>
      </w:r>
      <w:r w:rsidRPr="006D5673">
        <w:rPr>
          <w:i/>
        </w:rPr>
        <w:t>see also #1(a) above</w:t>
      </w:r>
      <w:r w:rsidRPr="006D5673">
        <w:t>)</w:t>
      </w:r>
      <w:r w:rsidR="00F953CA" w:rsidRPr="006D5673">
        <w:t>;</w:t>
      </w:r>
      <w:r w:rsidRPr="006D5673">
        <w:t xml:space="preserve"> all Certified staff employed at the site prepare and administer medication in a manner consistent with all MAP policies, procedures and protocols. Such observation can be either a classroom-type (mock) </w:t>
      </w:r>
      <w:r w:rsidRPr="006D5673">
        <w:lastRenderedPageBreak/>
        <w:t>demonstration or an actual administration on site. The observation shall be documented on a form developed by the agency that contains the fo</w:t>
      </w:r>
      <w:r>
        <w:t>llowing information: Certified staff n</w:t>
      </w:r>
      <w:r w:rsidRPr="006D5673">
        <w:t>ame, Certificatio</w:t>
      </w:r>
      <w:r>
        <w:t>n number, date of o</w:t>
      </w:r>
      <w:r w:rsidRPr="006D5673">
        <w:t xml:space="preserve">bservation, </w:t>
      </w:r>
      <w:r>
        <w:t>N</w:t>
      </w:r>
      <w:r w:rsidRPr="006D5673">
        <w:t>urse Monitor</w:t>
      </w:r>
      <w:r>
        <w:t xml:space="preserve"> s</w:t>
      </w:r>
      <w:r w:rsidRPr="006D5673">
        <w:t xml:space="preserve">ignature.  The </w:t>
      </w:r>
      <w:r>
        <w:t>form</w:t>
      </w:r>
      <w:r w:rsidRPr="006D5673">
        <w:t xml:space="preserve"> shall be kept on file at the program site.</w:t>
      </w:r>
    </w:p>
    <w:p w14:paraId="7176DBB4" w14:textId="77777777" w:rsidR="000B7061" w:rsidRPr="006D5673" w:rsidRDefault="000B7061" w:rsidP="00C87349">
      <w:pPr>
        <w:pStyle w:val="a1Para"/>
      </w:pPr>
      <w:r w:rsidRPr="006D5673">
        <w:t xml:space="preserve">Ensures timely submission and follow-up of Medication Occurrence Reports (MORs). </w:t>
      </w:r>
    </w:p>
    <w:p w14:paraId="77D77257" w14:textId="77777777" w:rsidR="000B7061" w:rsidRPr="006D5673" w:rsidRDefault="000B7061" w:rsidP="00C87349">
      <w:pPr>
        <w:pStyle w:val="a1Para"/>
      </w:pPr>
      <w:r w:rsidRPr="006D5673">
        <w:t>Communicates with State MAP Coordinators regarding findings relative to Technical Assistance reviews performed at the site</w:t>
      </w:r>
      <w:r>
        <w:t>.</w:t>
      </w:r>
    </w:p>
    <w:p w14:paraId="1F4A5E61" w14:textId="77777777" w:rsidR="000B7061" w:rsidRPr="009617D6" w:rsidRDefault="000B7061" w:rsidP="00C87349">
      <w:pPr>
        <w:pStyle w:val="a1Para"/>
      </w:pPr>
      <w:r w:rsidRPr="009617D6">
        <w:t>Assesses Certified staff medication administration competence in adherence to procedures and protocols outlined in the current Approved MAP Curriculum and MAP Policy Manual.</w:t>
      </w:r>
    </w:p>
    <w:p w14:paraId="031382F0" w14:textId="77777777" w:rsidR="000B7061" w:rsidRPr="009617D6" w:rsidRDefault="000B7061" w:rsidP="00C87349">
      <w:pPr>
        <w:pStyle w:val="a1Para"/>
      </w:pPr>
      <w:r w:rsidRPr="009617D6">
        <w:t>Works collaboratively with program supervi</w:t>
      </w:r>
      <w:r w:rsidR="00E556C7">
        <w:t xml:space="preserve">sory staff to identify </w:t>
      </w:r>
      <w:r w:rsidRPr="009617D6">
        <w:t>and address, individually and collectively, medication administration related remedial training needs for Certified staff.</w:t>
      </w:r>
    </w:p>
    <w:p w14:paraId="1E92E08B" w14:textId="77777777" w:rsidR="000B7061" w:rsidRPr="00C87349" w:rsidRDefault="000B7061" w:rsidP="00C87349">
      <w:pPr>
        <w:pStyle w:val="a1Para"/>
      </w:pPr>
      <w:r w:rsidRPr="009617D6">
        <w:t>Assures that current versions of the MAP Policy Manual and the MAP Curriculum are readily available at all programs.</w:t>
      </w:r>
    </w:p>
    <w:p w14:paraId="03BD068D" w14:textId="77777777" w:rsidR="00DE544E" w:rsidRDefault="000B7061" w:rsidP="00C87349">
      <w:pPr>
        <w:pStyle w:val="a1Para"/>
      </w:pPr>
      <w:r w:rsidRPr="006D5673">
        <w:t>Reports deficient practice</w:t>
      </w:r>
      <w:r>
        <w:t xml:space="preserve"> by Certified staff</w:t>
      </w:r>
      <w:r w:rsidRPr="006D5673">
        <w:t xml:space="preserve"> in accordance with MAP Policies 02-3 and 0</w:t>
      </w:r>
      <w:r w:rsidR="00731710">
        <w:t>4-1.</w:t>
      </w:r>
    </w:p>
    <w:p w14:paraId="05B0EF5F" w14:textId="77777777" w:rsidR="00DE544E" w:rsidRDefault="00DE544E" w:rsidP="00DE544E">
      <w:pPr>
        <w:pStyle w:val="a1Para"/>
        <w:numPr>
          <w:ilvl w:val="0"/>
          <w:numId w:val="0"/>
        </w:numPr>
      </w:pPr>
      <w:r>
        <w:br w:type="page"/>
      </w:r>
    </w:p>
    <w:tbl>
      <w:tblPr>
        <w:tblW w:w="0" w:type="auto"/>
        <w:tblBorders>
          <w:bottom w:val="single" w:sz="12" w:space="0" w:color="auto"/>
        </w:tblBorders>
        <w:tblLook w:val="01E0" w:firstRow="1" w:lastRow="1" w:firstColumn="1" w:lastColumn="1" w:noHBand="0" w:noVBand="0"/>
      </w:tblPr>
      <w:tblGrid>
        <w:gridCol w:w="2396"/>
        <w:gridCol w:w="2644"/>
        <w:gridCol w:w="2820"/>
        <w:gridCol w:w="2364"/>
      </w:tblGrid>
      <w:tr w:rsidR="00DE544E" w:rsidRPr="00274A5A" w14:paraId="075E4CDC" w14:textId="77777777" w:rsidTr="00DB6BAF">
        <w:tc>
          <w:tcPr>
            <w:tcW w:w="10296" w:type="dxa"/>
            <w:gridSpan w:val="4"/>
            <w:shd w:val="clear" w:color="auto" w:fill="auto"/>
          </w:tcPr>
          <w:p w14:paraId="6FDBC010" w14:textId="77777777" w:rsidR="00DE544E" w:rsidRPr="00FA5745" w:rsidRDefault="00DE544E" w:rsidP="00DB6BAF">
            <w:pPr>
              <w:pStyle w:val="aMAPTitle"/>
            </w:pPr>
            <w:r w:rsidRPr="00FA5745">
              <w:lastRenderedPageBreak/>
              <w:br w:type="page"/>
              <w:t>MEDICATION ADMINISTRATION PROGRAM</w:t>
            </w:r>
          </w:p>
          <w:p w14:paraId="5C641AA0" w14:textId="77777777" w:rsidR="00DE544E" w:rsidRPr="00FA5745" w:rsidRDefault="00DE544E" w:rsidP="00DB6BAF">
            <w:pPr>
              <w:pStyle w:val="aMAPTitle"/>
            </w:pPr>
            <w:r w:rsidRPr="00FA5745">
              <w:t>POLICY MANUAL</w:t>
            </w:r>
          </w:p>
        </w:tc>
      </w:tr>
      <w:tr w:rsidR="00DE544E" w:rsidRPr="00274A5A" w14:paraId="0FAF6415" w14:textId="77777777" w:rsidTr="00DB6BAF">
        <w:tc>
          <w:tcPr>
            <w:tcW w:w="2414" w:type="dxa"/>
            <w:shd w:val="clear" w:color="auto" w:fill="auto"/>
          </w:tcPr>
          <w:p w14:paraId="47B75A81" w14:textId="77777777" w:rsidR="00DE544E" w:rsidRPr="00274A5A" w:rsidRDefault="00DE544E" w:rsidP="00DB6BAF">
            <w:pPr>
              <w:pStyle w:val="aPolicyBoxTitle"/>
              <w:rPr>
                <w:sz w:val="23"/>
                <w:szCs w:val="23"/>
              </w:rPr>
            </w:pPr>
          </w:p>
        </w:tc>
        <w:tc>
          <w:tcPr>
            <w:tcW w:w="7882" w:type="dxa"/>
            <w:gridSpan w:val="3"/>
            <w:shd w:val="clear" w:color="auto" w:fill="auto"/>
          </w:tcPr>
          <w:p w14:paraId="6017E4BF" w14:textId="77777777" w:rsidR="00DE544E" w:rsidRPr="00274A5A" w:rsidRDefault="00DE544E" w:rsidP="00DB6BAF">
            <w:pPr>
              <w:pStyle w:val="aTOC2"/>
              <w:rPr>
                <w:sz w:val="23"/>
                <w:szCs w:val="23"/>
              </w:rPr>
            </w:pPr>
          </w:p>
        </w:tc>
      </w:tr>
      <w:tr w:rsidR="00DE544E" w:rsidRPr="00274A5A" w14:paraId="65A89B93" w14:textId="77777777" w:rsidTr="00DB6BAF">
        <w:tc>
          <w:tcPr>
            <w:tcW w:w="2414" w:type="dxa"/>
            <w:shd w:val="clear" w:color="auto" w:fill="auto"/>
          </w:tcPr>
          <w:p w14:paraId="569F344C" w14:textId="77777777" w:rsidR="00DE544E" w:rsidRPr="00274A5A" w:rsidRDefault="00DE544E" w:rsidP="00DB6BAF">
            <w:pPr>
              <w:pStyle w:val="aPolicyBoxTitle"/>
              <w:rPr>
                <w:sz w:val="23"/>
                <w:szCs w:val="23"/>
              </w:rPr>
            </w:pPr>
            <w:r w:rsidRPr="00274A5A">
              <w:rPr>
                <w:sz w:val="23"/>
                <w:szCs w:val="23"/>
              </w:rPr>
              <w:t>Policy No. &amp; Issue</w:t>
            </w:r>
          </w:p>
        </w:tc>
        <w:tc>
          <w:tcPr>
            <w:tcW w:w="7882" w:type="dxa"/>
            <w:gridSpan w:val="3"/>
            <w:shd w:val="clear" w:color="auto" w:fill="auto"/>
          </w:tcPr>
          <w:p w14:paraId="34A62A11" w14:textId="77777777" w:rsidR="00DE544E" w:rsidRPr="00FA5745" w:rsidRDefault="00B40CAB" w:rsidP="00B40CAB">
            <w:pPr>
              <w:pStyle w:val="aTOC2"/>
            </w:pPr>
            <w:bookmarkStart w:id="74" w:name="_Toc407722069"/>
            <w:r>
              <w:t xml:space="preserve">04-3 Role of Nurses </w:t>
            </w:r>
            <w:r w:rsidR="00636ECB">
              <w:t xml:space="preserve">(Registered Nurses and Licensed Practical Nurses) </w:t>
            </w:r>
            <w:r>
              <w:t xml:space="preserve">in the Medication Administration Program </w:t>
            </w:r>
            <w:r w:rsidR="00A80529">
              <w:t>*</w:t>
            </w:r>
            <w:r>
              <w:t>Advisory Ruling</w:t>
            </w:r>
            <w:bookmarkEnd w:id="74"/>
          </w:p>
        </w:tc>
      </w:tr>
      <w:tr w:rsidR="00DE544E" w:rsidRPr="00274A5A" w14:paraId="1D8BA205" w14:textId="77777777" w:rsidTr="00DB6BAF">
        <w:tc>
          <w:tcPr>
            <w:tcW w:w="2414" w:type="dxa"/>
            <w:shd w:val="clear" w:color="auto" w:fill="auto"/>
          </w:tcPr>
          <w:p w14:paraId="10654899" w14:textId="77777777" w:rsidR="00DE544E" w:rsidRPr="00274A5A" w:rsidRDefault="00DE544E" w:rsidP="00DB6BAF">
            <w:pPr>
              <w:pStyle w:val="aPolicyBoxTitle"/>
              <w:rPr>
                <w:sz w:val="23"/>
                <w:szCs w:val="23"/>
              </w:rPr>
            </w:pPr>
            <w:r w:rsidRPr="00274A5A">
              <w:rPr>
                <w:sz w:val="23"/>
                <w:szCs w:val="23"/>
              </w:rPr>
              <w:t>Policy Source</w:t>
            </w:r>
          </w:p>
        </w:tc>
        <w:tc>
          <w:tcPr>
            <w:tcW w:w="7882" w:type="dxa"/>
            <w:gridSpan w:val="3"/>
            <w:shd w:val="clear" w:color="auto" w:fill="auto"/>
          </w:tcPr>
          <w:p w14:paraId="189EC22B" w14:textId="77777777" w:rsidR="00DE544E" w:rsidRPr="00274A5A" w:rsidRDefault="00DE544E" w:rsidP="00DB6BAF">
            <w:pPr>
              <w:pStyle w:val="aPolBoxText"/>
              <w:rPr>
                <w:sz w:val="23"/>
                <w:szCs w:val="23"/>
              </w:rPr>
            </w:pPr>
            <w:r>
              <w:rPr>
                <w:sz w:val="23"/>
                <w:szCs w:val="23"/>
              </w:rPr>
              <w:t>MAP Policy Manual</w:t>
            </w:r>
          </w:p>
        </w:tc>
      </w:tr>
      <w:tr w:rsidR="00DE544E" w:rsidRPr="00274A5A" w14:paraId="4406CC80" w14:textId="77777777" w:rsidTr="00DB6BAF">
        <w:tc>
          <w:tcPr>
            <w:tcW w:w="2414" w:type="dxa"/>
            <w:shd w:val="clear" w:color="auto" w:fill="auto"/>
          </w:tcPr>
          <w:p w14:paraId="10D36EB7" w14:textId="77777777" w:rsidR="00DE544E" w:rsidRPr="00274A5A" w:rsidRDefault="00DE544E" w:rsidP="00DB6BAF">
            <w:pPr>
              <w:pStyle w:val="aPolicyBoxTitle"/>
              <w:rPr>
                <w:sz w:val="23"/>
                <w:szCs w:val="23"/>
              </w:rPr>
            </w:pPr>
            <w:r w:rsidRPr="00274A5A">
              <w:rPr>
                <w:sz w:val="23"/>
                <w:szCs w:val="23"/>
              </w:rPr>
              <w:t>Issued Date:</w:t>
            </w:r>
          </w:p>
        </w:tc>
        <w:tc>
          <w:tcPr>
            <w:tcW w:w="2663" w:type="dxa"/>
            <w:shd w:val="clear" w:color="auto" w:fill="auto"/>
          </w:tcPr>
          <w:p w14:paraId="1A4B0E3E" w14:textId="77777777" w:rsidR="00DE544E" w:rsidRPr="00274A5A" w:rsidRDefault="00B40CAB" w:rsidP="00DB6BAF">
            <w:pPr>
              <w:pStyle w:val="aPolBoxText"/>
              <w:rPr>
                <w:sz w:val="23"/>
                <w:szCs w:val="23"/>
              </w:rPr>
            </w:pPr>
            <w:r>
              <w:rPr>
                <w:sz w:val="23"/>
                <w:szCs w:val="23"/>
              </w:rPr>
              <w:t>06/18/14</w:t>
            </w:r>
          </w:p>
        </w:tc>
        <w:tc>
          <w:tcPr>
            <w:tcW w:w="2840" w:type="dxa"/>
            <w:shd w:val="clear" w:color="auto" w:fill="auto"/>
          </w:tcPr>
          <w:p w14:paraId="4C6E16FF" w14:textId="77777777" w:rsidR="00DE544E" w:rsidRPr="00274A5A" w:rsidRDefault="00DE544E" w:rsidP="00DB6BAF">
            <w:pPr>
              <w:pStyle w:val="aPolicyBoxTitle"/>
              <w:rPr>
                <w:sz w:val="23"/>
                <w:szCs w:val="23"/>
              </w:rPr>
            </w:pPr>
            <w:r w:rsidRPr="00274A5A">
              <w:rPr>
                <w:sz w:val="23"/>
                <w:szCs w:val="23"/>
              </w:rPr>
              <w:t>Last Revision Date:</w:t>
            </w:r>
          </w:p>
        </w:tc>
        <w:tc>
          <w:tcPr>
            <w:tcW w:w="2379" w:type="dxa"/>
            <w:shd w:val="clear" w:color="auto" w:fill="auto"/>
          </w:tcPr>
          <w:p w14:paraId="36751080" w14:textId="77777777" w:rsidR="00DE544E" w:rsidRPr="00274A5A" w:rsidRDefault="00B73186" w:rsidP="007D00D9">
            <w:pPr>
              <w:pStyle w:val="aPolBoxText"/>
              <w:rPr>
                <w:sz w:val="23"/>
                <w:szCs w:val="23"/>
              </w:rPr>
            </w:pPr>
            <w:r>
              <w:rPr>
                <w:sz w:val="23"/>
                <w:szCs w:val="23"/>
              </w:rPr>
              <w:t>01/01/15</w:t>
            </w:r>
          </w:p>
        </w:tc>
      </w:tr>
    </w:tbl>
    <w:p w14:paraId="53E027B6" w14:textId="77777777" w:rsidR="00B40CAB" w:rsidRDefault="00B40CAB" w:rsidP="00B40CAB">
      <w:pPr>
        <w:jc w:val="center"/>
        <w:rPr>
          <w:rFonts w:ascii="Arial" w:hAnsi="Arial" w:cs="Arial"/>
          <w:b/>
        </w:rPr>
      </w:pPr>
    </w:p>
    <w:p w14:paraId="59604975" w14:textId="77777777" w:rsidR="00B40CAB" w:rsidRDefault="00B40CAB" w:rsidP="00B40CAB">
      <w:pPr>
        <w:jc w:val="center"/>
        <w:rPr>
          <w:rFonts w:ascii="Arial" w:hAnsi="Arial" w:cs="Arial"/>
          <w:b/>
        </w:rPr>
      </w:pPr>
    </w:p>
    <w:p w14:paraId="5DEEED43" w14:textId="77777777" w:rsidR="00B40CAB" w:rsidRPr="00B40CAB" w:rsidRDefault="00B40CAB" w:rsidP="00B40CAB">
      <w:pPr>
        <w:jc w:val="center"/>
        <w:rPr>
          <w:rFonts w:ascii="Arial" w:hAnsi="Arial" w:cs="Arial"/>
          <w:b/>
        </w:rPr>
      </w:pPr>
      <w:r w:rsidRPr="00B40CAB">
        <w:rPr>
          <w:rFonts w:ascii="Arial" w:hAnsi="Arial" w:cs="Arial"/>
          <w:b/>
        </w:rPr>
        <w:t xml:space="preserve">Medication Administration Program </w:t>
      </w:r>
    </w:p>
    <w:p w14:paraId="3211026D" w14:textId="77777777" w:rsidR="00B40CAB" w:rsidRPr="00B40CAB" w:rsidRDefault="00B40CAB" w:rsidP="00B40CAB">
      <w:pPr>
        <w:jc w:val="center"/>
        <w:rPr>
          <w:rFonts w:ascii="Arial" w:hAnsi="Arial" w:cs="Arial"/>
          <w:b/>
        </w:rPr>
      </w:pPr>
      <w:r w:rsidRPr="00B40CAB">
        <w:rPr>
          <w:rFonts w:ascii="Arial" w:hAnsi="Arial" w:cs="Arial"/>
          <w:b/>
        </w:rPr>
        <w:t>Advisory Ruling</w:t>
      </w:r>
    </w:p>
    <w:p w14:paraId="5196D654" w14:textId="77777777" w:rsidR="00B40CAB" w:rsidRPr="00B40CAB" w:rsidRDefault="00B40CAB" w:rsidP="00B40CAB">
      <w:pPr>
        <w:spacing w:after="240"/>
        <w:jc w:val="center"/>
        <w:rPr>
          <w:rFonts w:ascii="Arial" w:hAnsi="Arial" w:cs="Arial"/>
          <w:b/>
        </w:rPr>
      </w:pPr>
      <w:r w:rsidRPr="00B40CAB">
        <w:rPr>
          <w:rFonts w:ascii="Arial" w:hAnsi="Arial" w:cs="Arial"/>
          <w:b/>
        </w:rPr>
        <w:t>The Role of Nurses</w:t>
      </w:r>
      <w:r w:rsidR="00636ECB">
        <w:rPr>
          <w:rFonts w:ascii="Arial" w:hAnsi="Arial" w:cs="Arial"/>
          <w:b/>
        </w:rPr>
        <w:t xml:space="preserve"> (Registered Nurses and Licensed Practical Nurses)</w:t>
      </w:r>
      <w:r w:rsidRPr="00B40CAB">
        <w:rPr>
          <w:rFonts w:ascii="Arial" w:hAnsi="Arial" w:cs="Arial"/>
          <w:b/>
        </w:rPr>
        <w:t xml:space="preserve"> in the Medication Administration Program</w:t>
      </w:r>
    </w:p>
    <w:p w14:paraId="22A94057" w14:textId="77777777" w:rsidR="00B40CAB" w:rsidRPr="00B40CAB" w:rsidRDefault="00B40CAB" w:rsidP="00B40CAB">
      <w:pPr>
        <w:rPr>
          <w:rFonts w:ascii="Arial" w:hAnsi="Arial" w:cs="Arial"/>
        </w:rPr>
      </w:pPr>
      <w:r w:rsidRPr="00B40CAB">
        <w:rPr>
          <w:rFonts w:ascii="Arial" w:hAnsi="Arial" w:cs="Arial"/>
        </w:rPr>
        <w:t>Re:</w:t>
      </w:r>
      <w:r w:rsidRPr="00B40CAB">
        <w:rPr>
          <w:rFonts w:ascii="Arial" w:hAnsi="Arial" w:cs="Arial"/>
        </w:rPr>
        <w:tab/>
        <w:t xml:space="preserve">The Role of Nurses </w:t>
      </w:r>
      <w:r w:rsidR="00636ECB">
        <w:rPr>
          <w:rFonts w:ascii="Arial" w:hAnsi="Arial" w:cs="Arial"/>
        </w:rPr>
        <w:t xml:space="preserve">(Registered Nurses and Licensed Practical Nurses) </w:t>
      </w:r>
      <w:r w:rsidRPr="00B40CAB">
        <w:rPr>
          <w:rFonts w:ascii="Arial" w:hAnsi="Arial" w:cs="Arial"/>
        </w:rPr>
        <w:t>in the Medication Administration Program</w:t>
      </w:r>
    </w:p>
    <w:p w14:paraId="52160BB1" w14:textId="77777777" w:rsidR="00C543B6" w:rsidRPr="00C543B6" w:rsidRDefault="00C543B6" w:rsidP="00C543B6">
      <w:pPr>
        <w:rPr>
          <w:rFonts w:ascii="Arial" w:hAnsi="Arial" w:cs="Arial"/>
        </w:rPr>
      </w:pPr>
    </w:p>
    <w:p w14:paraId="32CB6715" w14:textId="77777777" w:rsidR="00B40CAB" w:rsidRPr="00B40CAB" w:rsidRDefault="00B40CAB" w:rsidP="00B40CAB">
      <w:pPr>
        <w:rPr>
          <w:rFonts w:ascii="Arial" w:hAnsi="Arial" w:cs="Arial"/>
        </w:rPr>
      </w:pPr>
    </w:p>
    <w:p w14:paraId="403E6C0B" w14:textId="77777777" w:rsidR="009F2DD6" w:rsidRDefault="00B40CAB" w:rsidP="009F2DD6">
      <w:pPr>
        <w:rPr>
          <w:rFonts w:ascii="Arial" w:hAnsi="Arial" w:cs="Arial"/>
          <w:szCs w:val="20"/>
        </w:rPr>
      </w:pPr>
      <w:r w:rsidRPr="00B40CAB">
        <w:rPr>
          <w:rFonts w:ascii="Arial" w:hAnsi="Arial" w:cs="Arial"/>
          <w:szCs w:val="20"/>
        </w:rPr>
        <w:t>The Board of Reg</w:t>
      </w:r>
      <w:r w:rsidR="00636ECB">
        <w:rPr>
          <w:rFonts w:ascii="Arial" w:hAnsi="Arial" w:cs="Arial"/>
          <w:szCs w:val="20"/>
        </w:rPr>
        <w:t>istration in Nursing prohibits r</w:t>
      </w:r>
      <w:r w:rsidRPr="00B40CAB">
        <w:rPr>
          <w:rFonts w:ascii="Arial" w:hAnsi="Arial" w:cs="Arial"/>
          <w:szCs w:val="20"/>
        </w:rPr>
        <w:t xml:space="preserve">egistered </w:t>
      </w:r>
      <w:r w:rsidR="00636ECB">
        <w:rPr>
          <w:rFonts w:ascii="Arial" w:hAnsi="Arial" w:cs="Arial"/>
          <w:szCs w:val="20"/>
        </w:rPr>
        <w:t xml:space="preserve">nurses and licensed practical nurses </w:t>
      </w:r>
      <w:r w:rsidRPr="00B40CAB">
        <w:rPr>
          <w:rFonts w:ascii="Arial" w:hAnsi="Arial" w:cs="Arial"/>
          <w:szCs w:val="20"/>
        </w:rPr>
        <w:t>from delegating the administration of medication</w:t>
      </w:r>
      <w:r w:rsidR="00E30CA7">
        <w:rPr>
          <w:rFonts w:ascii="Arial" w:hAnsi="Arial" w:cs="Arial"/>
          <w:szCs w:val="20"/>
        </w:rPr>
        <w:t xml:space="preserve"> to unlicensed individuals</w:t>
      </w:r>
      <w:r w:rsidR="00C543B6">
        <w:rPr>
          <w:rFonts w:ascii="Arial" w:hAnsi="Arial" w:cs="Arial"/>
          <w:szCs w:val="20"/>
        </w:rPr>
        <w:t>, except in limited circumstances within public and private schools</w:t>
      </w:r>
      <w:r w:rsidR="00636ECB">
        <w:rPr>
          <w:rFonts w:ascii="Arial" w:hAnsi="Arial" w:cs="Arial"/>
          <w:szCs w:val="20"/>
        </w:rPr>
        <w:t xml:space="preserve">, citation </w:t>
      </w:r>
      <w:r w:rsidR="00C543B6">
        <w:rPr>
          <w:rFonts w:ascii="Arial" w:hAnsi="Arial" w:cs="Arial"/>
          <w:szCs w:val="20"/>
        </w:rPr>
        <w:t>244</w:t>
      </w:r>
      <w:r w:rsidRPr="00B40CAB">
        <w:rPr>
          <w:rFonts w:ascii="Arial" w:hAnsi="Arial" w:cs="Arial"/>
          <w:szCs w:val="20"/>
        </w:rPr>
        <w:t xml:space="preserve"> CMR 3.05(5</w:t>
      </w:r>
      <w:r w:rsidR="009F2DD6">
        <w:rPr>
          <w:rFonts w:ascii="Arial" w:hAnsi="Arial" w:cs="Arial"/>
          <w:szCs w:val="20"/>
        </w:rPr>
        <w:t>).</w:t>
      </w:r>
    </w:p>
    <w:p w14:paraId="35C3AC8D" w14:textId="77777777" w:rsidR="009F2DD6" w:rsidRPr="009F2DD6" w:rsidRDefault="009F2DD6" w:rsidP="009F2DD6">
      <w:pPr>
        <w:rPr>
          <w:rFonts w:ascii="Arial" w:hAnsi="Arial" w:cs="Arial"/>
        </w:rPr>
      </w:pPr>
      <w:r w:rsidRPr="009F2DD6">
        <w:rPr>
          <w:rFonts w:ascii="Arial" w:hAnsi="Arial" w:cs="Arial"/>
          <w:szCs w:val="20"/>
        </w:rPr>
        <w:t xml:space="preserve"> </w:t>
      </w:r>
    </w:p>
    <w:p w14:paraId="2EBF6CCC" w14:textId="77777777" w:rsidR="009F2DD6" w:rsidRPr="009F2DD6" w:rsidRDefault="009F2DD6" w:rsidP="009F2DD6">
      <w:pPr>
        <w:rPr>
          <w:rFonts w:ascii="Arial" w:hAnsi="Arial" w:cs="Arial"/>
        </w:rPr>
      </w:pPr>
      <w:r w:rsidRPr="009F2DD6">
        <w:rPr>
          <w:rFonts w:ascii="Arial" w:hAnsi="Arial" w:cs="Arial"/>
        </w:rPr>
        <w:t>The Medication Administration Program (MAP) utilizes the direct authorization model.</w:t>
      </w:r>
      <w:r w:rsidRPr="009F2DD6">
        <w:rPr>
          <w:rFonts w:ascii="Arial" w:hAnsi="Arial" w:cs="Arial"/>
          <w:vertAlign w:val="superscript"/>
        </w:rPr>
        <w:t>*</w:t>
      </w:r>
      <w:r w:rsidRPr="009F2DD6">
        <w:rPr>
          <w:rFonts w:ascii="Arial" w:hAnsi="Arial" w:cs="Arial"/>
        </w:rPr>
        <w:t xml:space="preserve">  </w:t>
      </w:r>
      <w:r>
        <w:rPr>
          <w:rFonts w:ascii="Arial" w:hAnsi="Arial" w:cs="Arial"/>
        </w:rPr>
        <w:t xml:space="preserve"> </w:t>
      </w:r>
      <w:r w:rsidRPr="009F2DD6">
        <w:rPr>
          <w:rFonts w:ascii="Arial" w:hAnsi="Arial" w:cs="Arial"/>
        </w:rPr>
        <w:t xml:space="preserve"> Accordingly, neither an RN or LPN is allowed to delegate or supervise the administration of medication by unlicensed individuals in the Medication Administration Program.</w:t>
      </w:r>
    </w:p>
    <w:p w14:paraId="00BDA435" w14:textId="77777777" w:rsidR="00B40CAB" w:rsidRPr="00B40CAB" w:rsidRDefault="00B40CAB" w:rsidP="00B40CAB">
      <w:pPr>
        <w:rPr>
          <w:rFonts w:ascii="Arial" w:hAnsi="Arial" w:cs="Arial"/>
          <w:szCs w:val="20"/>
        </w:rPr>
      </w:pPr>
    </w:p>
    <w:p w14:paraId="06512D6B" w14:textId="77777777" w:rsidR="00731710" w:rsidRDefault="00636ECB" w:rsidP="00B40CAB">
      <w:pPr>
        <w:rPr>
          <w:rFonts w:ascii="Arial" w:hAnsi="Arial" w:cs="Arial"/>
          <w:szCs w:val="20"/>
        </w:rPr>
      </w:pPr>
      <w:r>
        <w:rPr>
          <w:rFonts w:ascii="Arial" w:hAnsi="Arial" w:cs="Arial"/>
          <w:szCs w:val="20"/>
        </w:rPr>
        <w:t xml:space="preserve">Therefore, </w:t>
      </w:r>
      <w:r w:rsidR="00B40CAB" w:rsidRPr="00B40CAB">
        <w:rPr>
          <w:rFonts w:ascii="Arial" w:hAnsi="Arial" w:cs="Arial"/>
          <w:szCs w:val="20"/>
        </w:rPr>
        <w:t xml:space="preserve">the policy of the Medication Administration Program (MAP), </w:t>
      </w:r>
      <w:r w:rsidR="00D905A3" w:rsidRPr="00636ECB">
        <w:rPr>
          <w:rFonts w:ascii="Arial" w:hAnsi="Arial" w:cs="Arial"/>
          <w:szCs w:val="20"/>
        </w:rPr>
        <w:t>is that when a registered or licensed practical nurse elects to become a Site Supervisor within a program that has MAP Certified staff administering medications in a direct authorization model that nurse must become MAP Certified in order to oversee the administration of medications.  The nurse cannot practice as a nurse and Site Supervisor at that program site</w:t>
      </w:r>
      <w:r w:rsidR="00B40CAB">
        <w:rPr>
          <w:rFonts w:ascii="Arial" w:hAnsi="Arial" w:cs="Arial"/>
          <w:szCs w:val="20"/>
        </w:rPr>
        <w:t>.</w:t>
      </w:r>
    </w:p>
    <w:p w14:paraId="73482322" w14:textId="77777777" w:rsidR="00636ECB" w:rsidRPr="00636ECB" w:rsidRDefault="00636ECB" w:rsidP="00636ECB">
      <w:pPr>
        <w:rPr>
          <w:rFonts w:ascii="Arial" w:hAnsi="Arial" w:cs="Arial"/>
          <w:szCs w:val="20"/>
        </w:rPr>
      </w:pPr>
    </w:p>
    <w:p w14:paraId="3178BCB5" w14:textId="77777777" w:rsidR="00636ECB" w:rsidRPr="00636ECB" w:rsidRDefault="00636ECB" w:rsidP="00636ECB">
      <w:pPr>
        <w:rPr>
          <w:rFonts w:ascii="Arial" w:hAnsi="Arial" w:cs="Arial"/>
          <w:sz w:val="20"/>
          <w:szCs w:val="20"/>
        </w:rPr>
      </w:pPr>
      <w:r w:rsidRPr="00636ECB">
        <w:rPr>
          <w:rFonts w:ascii="Arial" w:hAnsi="Arial" w:cs="Arial"/>
          <w:sz w:val="20"/>
          <w:szCs w:val="20"/>
          <w:vertAlign w:val="superscript"/>
        </w:rPr>
        <w:t xml:space="preserve">* </w:t>
      </w:r>
      <w:r>
        <w:rPr>
          <w:rFonts w:ascii="Arial" w:hAnsi="Arial" w:cs="Arial"/>
          <w:sz w:val="20"/>
          <w:szCs w:val="20"/>
        </w:rPr>
        <w:t>In the direct authorization</w:t>
      </w:r>
      <w:r w:rsidR="00D905A3">
        <w:rPr>
          <w:rFonts w:ascii="Arial" w:hAnsi="Arial" w:cs="Arial"/>
          <w:sz w:val="20"/>
          <w:szCs w:val="20"/>
        </w:rPr>
        <w:t xml:space="preserve"> </w:t>
      </w:r>
      <w:r w:rsidRPr="00636ECB">
        <w:rPr>
          <w:rFonts w:ascii="Arial" w:hAnsi="Arial" w:cs="Arial"/>
          <w:sz w:val="20"/>
          <w:szCs w:val="20"/>
        </w:rPr>
        <w:t>model</w:t>
      </w:r>
      <w:r w:rsidR="00714FD4">
        <w:rPr>
          <w:rFonts w:ascii="Arial" w:hAnsi="Arial" w:cs="Arial"/>
          <w:sz w:val="20"/>
          <w:szCs w:val="20"/>
        </w:rPr>
        <w:t>,</w:t>
      </w:r>
      <w:r w:rsidRPr="00636ECB">
        <w:rPr>
          <w:rFonts w:ascii="Arial" w:hAnsi="Arial" w:cs="Arial"/>
          <w:sz w:val="20"/>
          <w:szCs w:val="20"/>
        </w:rPr>
        <w:t xml:space="preserve"> the unlicensed MAP Certified staff are trained and certified to administer medications under the direct orders of the individual’s health care provider(s).  The individual establishes and maintains a one-on-one relationship with his/her health care provider.  The health care provider, not the MAP Certified staff, has the responsibility for ongoing assessment, development of an active treatment plan and for periodic evaluation of that plan.  MAP Certified staff are responsible for following the instructions of the health care provider(s). </w:t>
      </w:r>
    </w:p>
    <w:p w14:paraId="7FEC2ED0" w14:textId="77777777" w:rsidR="00636ECB" w:rsidRPr="00B40CAB" w:rsidRDefault="00636ECB" w:rsidP="00B40CAB">
      <w:pPr>
        <w:rPr>
          <w:rFonts w:ascii="Arial" w:hAnsi="Arial" w:cs="Arial"/>
          <w:szCs w:val="20"/>
        </w:rPr>
        <w:sectPr w:rsidR="00636ECB" w:rsidRPr="00B40CAB" w:rsidSect="00B928F1">
          <w:headerReference w:type="even" r:id="rId31"/>
          <w:headerReference w:type="default" r:id="rId32"/>
          <w:footerReference w:type="default" r:id="rId33"/>
          <w:headerReference w:type="first" r:id="rId34"/>
          <w:footnotePr>
            <w:numRestart w:val="eachPage"/>
          </w:footnotePr>
          <w:pgSz w:w="12240" w:h="15840" w:code="1"/>
          <w:pgMar w:top="576" w:right="1008" w:bottom="576" w:left="1008" w:header="576" w:footer="720" w:gutter="0"/>
          <w:cols w:space="720"/>
          <w:docGrid w:linePitch="360"/>
        </w:sectPr>
      </w:pPr>
    </w:p>
    <w:p w14:paraId="22CCD135" w14:textId="77777777" w:rsidR="00501151" w:rsidRDefault="009D2A21" w:rsidP="00C446A5">
      <w:pPr>
        <w:pStyle w:val="aTOC1"/>
      </w:pPr>
      <w:bookmarkStart w:id="75" w:name="_Toc233100524"/>
      <w:bookmarkStart w:id="76" w:name="_Toc407722070"/>
      <w:r w:rsidRPr="0064136B">
        <w:lastRenderedPageBreak/>
        <w:t>O5</w:t>
      </w:r>
      <w:r w:rsidRPr="0064136B">
        <w:br/>
      </w:r>
      <w:r w:rsidRPr="0064136B">
        <w:br/>
        <w:t>CONSULTANTS</w:t>
      </w:r>
      <w:bookmarkEnd w:id="75"/>
      <w:bookmarkEnd w:id="76"/>
    </w:p>
    <w:p w14:paraId="2682AA9C"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9D2A21" w:rsidRPr="00274A5A" w14:paraId="40AD2FA5" w14:textId="77777777">
        <w:tc>
          <w:tcPr>
            <w:tcW w:w="10296" w:type="dxa"/>
            <w:gridSpan w:val="4"/>
            <w:shd w:val="clear" w:color="auto" w:fill="auto"/>
          </w:tcPr>
          <w:p w14:paraId="7DD7D9AA" w14:textId="77777777" w:rsidR="009D2A21" w:rsidRPr="00FA5745" w:rsidRDefault="009D2A21" w:rsidP="0064136B">
            <w:pPr>
              <w:pStyle w:val="aMAPTitle"/>
            </w:pPr>
            <w:r w:rsidRPr="00FA5745">
              <w:lastRenderedPageBreak/>
              <w:br w:type="page"/>
              <w:t>MEDICATION ADMINISTRATION PROGRAM</w:t>
            </w:r>
          </w:p>
          <w:p w14:paraId="5CC65B66" w14:textId="77777777" w:rsidR="009D2A21" w:rsidRPr="00FA5745" w:rsidRDefault="009D2A21" w:rsidP="0064136B">
            <w:pPr>
              <w:pStyle w:val="aMAPTitle"/>
            </w:pPr>
            <w:r w:rsidRPr="00FA5745">
              <w:t>POLICY MANUAL</w:t>
            </w:r>
          </w:p>
        </w:tc>
      </w:tr>
      <w:tr w:rsidR="009D2A21" w:rsidRPr="00274A5A" w14:paraId="6157B6FD" w14:textId="77777777">
        <w:tc>
          <w:tcPr>
            <w:tcW w:w="2417" w:type="dxa"/>
            <w:shd w:val="clear" w:color="auto" w:fill="auto"/>
          </w:tcPr>
          <w:p w14:paraId="4F09B3BE" w14:textId="77777777" w:rsidR="009D2A21" w:rsidRPr="00274A5A" w:rsidRDefault="009D2A21">
            <w:pPr>
              <w:pStyle w:val="aPolicyBoxTitle"/>
              <w:rPr>
                <w:sz w:val="23"/>
                <w:szCs w:val="23"/>
              </w:rPr>
            </w:pPr>
          </w:p>
        </w:tc>
        <w:tc>
          <w:tcPr>
            <w:tcW w:w="7879" w:type="dxa"/>
            <w:gridSpan w:val="3"/>
            <w:shd w:val="clear" w:color="auto" w:fill="auto"/>
          </w:tcPr>
          <w:p w14:paraId="424161F4" w14:textId="77777777" w:rsidR="009D2A21" w:rsidRPr="00274A5A" w:rsidRDefault="009D2A21">
            <w:pPr>
              <w:pStyle w:val="aTOC2"/>
              <w:rPr>
                <w:sz w:val="23"/>
                <w:szCs w:val="23"/>
              </w:rPr>
            </w:pPr>
          </w:p>
        </w:tc>
      </w:tr>
      <w:tr w:rsidR="009D2A21" w:rsidRPr="00274A5A" w14:paraId="30D172FA" w14:textId="77777777">
        <w:tc>
          <w:tcPr>
            <w:tcW w:w="2417" w:type="dxa"/>
            <w:shd w:val="clear" w:color="auto" w:fill="auto"/>
          </w:tcPr>
          <w:p w14:paraId="7D13F095" w14:textId="77777777" w:rsidR="009D2A21" w:rsidRPr="00274A5A" w:rsidRDefault="009D2A21">
            <w:pPr>
              <w:pStyle w:val="aPolicyBoxTitle"/>
              <w:rPr>
                <w:sz w:val="23"/>
                <w:szCs w:val="23"/>
              </w:rPr>
            </w:pPr>
            <w:r w:rsidRPr="00274A5A">
              <w:rPr>
                <w:sz w:val="23"/>
                <w:szCs w:val="23"/>
              </w:rPr>
              <w:t>Policy No. &amp; Issue</w:t>
            </w:r>
          </w:p>
        </w:tc>
        <w:tc>
          <w:tcPr>
            <w:tcW w:w="7879" w:type="dxa"/>
            <w:gridSpan w:val="3"/>
            <w:shd w:val="clear" w:color="auto" w:fill="auto"/>
          </w:tcPr>
          <w:p w14:paraId="01017AD2" w14:textId="77777777" w:rsidR="009D2A21" w:rsidRPr="00FA5745" w:rsidRDefault="009D2A21" w:rsidP="0064136B">
            <w:pPr>
              <w:pStyle w:val="aTOC2"/>
            </w:pPr>
            <w:bookmarkStart w:id="77" w:name="_Toc233100525"/>
            <w:bookmarkStart w:id="78" w:name="_Toc407722071"/>
            <w:r w:rsidRPr="00FA5745">
              <w:t>05-1 Role of Consultants in MAP</w:t>
            </w:r>
            <w:bookmarkEnd w:id="77"/>
            <w:bookmarkEnd w:id="78"/>
          </w:p>
        </w:tc>
      </w:tr>
      <w:tr w:rsidR="009D2A21" w:rsidRPr="00274A5A" w14:paraId="73DDEF7D" w14:textId="77777777">
        <w:tc>
          <w:tcPr>
            <w:tcW w:w="2417" w:type="dxa"/>
            <w:shd w:val="clear" w:color="auto" w:fill="auto"/>
          </w:tcPr>
          <w:p w14:paraId="6E34AC7F" w14:textId="77777777" w:rsidR="009D2A21" w:rsidRPr="00274A5A" w:rsidRDefault="009D2A21">
            <w:pPr>
              <w:pStyle w:val="aPolicyBoxTitle"/>
              <w:rPr>
                <w:sz w:val="23"/>
                <w:szCs w:val="23"/>
              </w:rPr>
            </w:pPr>
            <w:r w:rsidRPr="00274A5A">
              <w:rPr>
                <w:sz w:val="23"/>
                <w:szCs w:val="23"/>
              </w:rPr>
              <w:t>Policy Source</w:t>
            </w:r>
          </w:p>
        </w:tc>
        <w:tc>
          <w:tcPr>
            <w:tcW w:w="7879" w:type="dxa"/>
            <w:gridSpan w:val="3"/>
            <w:shd w:val="clear" w:color="auto" w:fill="auto"/>
          </w:tcPr>
          <w:p w14:paraId="75CA7B02" w14:textId="77777777" w:rsidR="009D2A21" w:rsidRPr="00274A5A" w:rsidRDefault="009D2A21">
            <w:pPr>
              <w:pStyle w:val="aPolBoxText"/>
              <w:rPr>
                <w:sz w:val="23"/>
                <w:szCs w:val="23"/>
              </w:rPr>
            </w:pPr>
            <w:r w:rsidRPr="00274A5A">
              <w:rPr>
                <w:sz w:val="23"/>
                <w:szCs w:val="23"/>
              </w:rPr>
              <w:t>MAP Consultant Policy</w:t>
            </w:r>
          </w:p>
        </w:tc>
      </w:tr>
      <w:tr w:rsidR="009D2A21" w:rsidRPr="00274A5A" w14:paraId="6842BD71" w14:textId="77777777">
        <w:tc>
          <w:tcPr>
            <w:tcW w:w="2417" w:type="dxa"/>
            <w:shd w:val="clear" w:color="auto" w:fill="auto"/>
          </w:tcPr>
          <w:p w14:paraId="243980AE" w14:textId="77777777" w:rsidR="009D2A21" w:rsidRPr="00274A5A" w:rsidRDefault="009D2A21">
            <w:pPr>
              <w:pStyle w:val="aPolicyBoxTitle"/>
              <w:rPr>
                <w:sz w:val="23"/>
                <w:szCs w:val="23"/>
              </w:rPr>
            </w:pPr>
            <w:r w:rsidRPr="00274A5A">
              <w:rPr>
                <w:sz w:val="23"/>
                <w:szCs w:val="23"/>
              </w:rPr>
              <w:t>Issued Date:</w:t>
            </w:r>
          </w:p>
        </w:tc>
        <w:tc>
          <w:tcPr>
            <w:tcW w:w="2657" w:type="dxa"/>
            <w:shd w:val="clear" w:color="auto" w:fill="auto"/>
          </w:tcPr>
          <w:p w14:paraId="4D0A46D6" w14:textId="77777777" w:rsidR="009D2A21" w:rsidRPr="00274A5A" w:rsidRDefault="009D2A21">
            <w:pPr>
              <w:pStyle w:val="aPolBoxText"/>
              <w:rPr>
                <w:sz w:val="23"/>
                <w:szCs w:val="23"/>
              </w:rPr>
            </w:pPr>
            <w:r w:rsidRPr="00274A5A">
              <w:rPr>
                <w:sz w:val="23"/>
                <w:szCs w:val="23"/>
              </w:rPr>
              <w:t>04/97</w:t>
            </w:r>
          </w:p>
        </w:tc>
        <w:tc>
          <w:tcPr>
            <w:tcW w:w="2842" w:type="dxa"/>
            <w:shd w:val="clear" w:color="auto" w:fill="auto"/>
          </w:tcPr>
          <w:p w14:paraId="1E4C5F5A" w14:textId="77777777" w:rsidR="009D2A21" w:rsidRPr="00274A5A" w:rsidRDefault="009D2A21">
            <w:pPr>
              <w:pStyle w:val="aPolicyBoxTitle"/>
              <w:rPr>
                <w:sz w:val="23"/>
                <w:szCs w:val="23"/>
              </w:rPr>
            </w:pPr>
            <w:r w:rsidRPr="00274A5A">
              <w:rPr>
                <w:sz w:val="23"/>
                <w:szCs w:val="23"/>
              </w:rPr>
              <w:t>Last Revision Date:</w:t>
            </w:r>
          </w:p>
        </w:tc>
        <w:tc>
          <w:tcPr>
            <w:tcW w:w="2380" w:type="dxa"/>
            <w:shd w:val="clear" w:color="auto" w:fill="auto"/>
          </w:tcPr>
          <w:p w14:paraId="72F2D0D7" w14:textId="77777777" w:rsidR="009D2A21" w:rsidRPr="00274A5A" w:rsidRDefault="00B73186">
            <w:pPr>
              <w:pStyle w:val="aPolBoxText"/>
              <w:rPr>
                <w:sz w:val="23"/>
                <w:szCs w:val="23"/>
              </w:rPr>
            </w:pPr>
            <w:r>
              <w:rPr>
                <w:sz w:val="23"/>
                <w:szCs w:val="23"/>
              </w:rPr>
              <w:t>01/01/15</w:t>
            </w:r>
          </w:p>
        </w:tc>
      </w:tr>
    </w:tbl>
    <w:p w14:paraId="636A8345" w14:textId="77777777" w:rsidR="009D2A21" w:rsidRPr="00FA5745" w:rsidRDefault="009D2A21" w:rsidP="0064136B">
      <w:pPr>
        <w:pStyle w:val="aMAPTitle"/>
      </w:pPr>
    </w:p>
    <w:p w14:paraId="083AEB80" w14:textId="77777777" w:rsidR="00093C80" w:rsidRPr="00FA5745" w:rsidRDefault="00093C80" w:rsidP="001A761A">
      <w:pPr>
        <w:pStyle w:val="a1Para"/>
        <w:numPr>
          <w:ilvl w:val="0"/>
          <w:numId w:val="16"/>
        </w:numPr>
      </w:pPr>
      <w:r w:rsidRPr="00FA5745">
        <w:t xml:space="preserve">For the purposes of the Medication Administration Program (MAP), the consultant is a professional; knowledgeable and skilled in medication </w:t>
      </w:r>
      <w:r w:rsidR="005E26F0" w:rsidRPr="00FA5745">
        <w:t>administration systems, who provide</w:t>
      </w:r>
      <w:r w:rsidR="009D2F07">
        <w:t>s</w:t>
      </w:r>
      <w:r w:rsidRPr="00FA5745">
        <w:t xml:space="preserve"> technical assistance and advice to </w:t>
      </w:r>
      <w:r w:rsidR="00954C0C">
        <w:t>C</w:t>
      </w:r>
      <w:r w:rsidR="007D3A15" w:rsidRPr="00FA5745">
        <w:t>ertifie</w:t>
      </w:r>
      <w:r w:rsidR="007D3A15">
        <w:t>d</w:t>
      </w:r>
      <w:r w:rsidRPr="00FA5745">
        <w:t xml:space="preserve"> staff. </w:t>
      </w:r>
    </w:p>
    <w:p w14:paraId="57694386" w14:textId="77777777" w:rsidR="00093C80" w:rsidRPr="00FA5745" w:rsidRDefault="00DE387A" w:rsidP="0058461E">
      <w:pPr>
        <w:pStyle w:val="abPara"/>
      </w:pPr>
      <w:r>
        <w:t>T</w:t>
      </w:r>
      <w:r w:rsidR="00093C80" w:rsidRPr="00FA5745">
        <w:t xml:space="preserve">he professional consultant </w:t>
      </w:r>
      <w:r>
        <w:t xml:space="preserve">must </w:t>
      </w:r>
      <w:r w:rsidR="00093C80" w:rsidRPr="00FA5745">
        <w:t xml:space="preserve">be a registered nurse, registered pharmacist or </w:t>
      </w:r>
      <w:r>
        <w:t>authorized prescriber (e.g., physician, dentist, nurse practitioner, physician assistant, etc.).</w:t>
      </w:r>
    </w:p>
    <w:p w14:paraId="7C504417" w14:textId="77777777" w:rsidR="00850222" w:rsidRPr="00FA5745" w:rsidRDefault="001B02B1" w:rsidP="00C51DF3">
      <w:pPr>
        <w:pStyle w:val="a1Para"/>
      </w:pPr>
      <w:r>
        <w:t xml:space="preserve">MAP </w:t>
      </w:r>
      <w:r w:rsidR="00093C80" w:rsidRPr="00FA5745">
        <w:t>Consultants provide advice, assistance and recommendations</w:t>
      </w:r>
      <w:r w:rsidR="009D2F07">
        <w:t>,</w:t>
      </w:r>
      <w:r w:rsidR="00093C80" w:rsidRPr="00FA5745">
        <w:t xml:space="preserve"> and answer questions on medications and on issues regarding medication administration systems.  This may include, but is not limited to:</w:t>
      </w:r>
    </w:p>
    <w:p w14:paraId="2E513372" w14:textId="77777777" w:rsidR="00093C80" w:rsidRPr="00FA5745" w:rsidRDefault="005E26F0" w:rsidP="00C51DF3">
      <w:pPr>
        <w:pStyle w:val="abPara"/>
      </w:pPr>
      <w:r>
        <w:t>i</w:t>
      </w:r>
      <w:r w:rsidR="00093C80" w:rsidRPr="00FA5745">
        <w:t>nterpreti</w:t>
      </w:r>
      <w:r w:rsidR="00B76AA8">
        <w:t>ng a Health Care Provider order</w:t>
      </w:r>
      <w:r w:rsidR="00093C80" w:rsidRPr="00FA5745">
        <w:t xml:space="preserve"> for the staff;</w:t>
      </w:r>
    </w:p>
    <w:p w14:paraId="7C2F7773" w14:textId="77777777" w:rsidR="00093C80" w:rsidRPr="00FA5745" w:rsidRDefault="005E26F0" w:rsidP="00C51DF3">
      <w:pPr>
        <w:pStyle w:val="abPara"/>
      </w:pPr>
      <w:r>
        <w:t>p</w:t>
      </w:r>
      <w:r w:rsidR="00093C80" w:rsidRPr="00FA5745">
        <w:t>roviding information on a medication’s indications for use and side effects; and</w:t>
      </w:r>
    </w:p>
    <w:p w14:paraId="44066B37" w14:textId="77777777" w:rsidR="00850222" w:rsidRPr="00FA5745" w:rsidRDefault="005E26F0" w:rsidP="00C51DF3">
      <w:pPr>
        <w:pStyle w:val="abPara"/>
      </w:pPr>
      <w:r>
        <w:t>r</w:t>
      </w:r>
      <w:r w:rsidR="00093C80" w:rsidRPr="00FA5745">
        <w:t xml:space="preserve">ecommending appropriate actions to follow a </w:t>
      </w:r>
      <w:r w:rsidR="001B02B1">
        <w:t>Medication Occurrence</w:t>
      </w:r>
      <w:r w:rsidR="00093C80" w:rsidRPr="00FA5745">
        <w:t xml:space="preserve"> (error involving the wrong medication, individual, dose, time</w:t>
      </w:r>
      <w:r w:rsidR="00B509AB">
        <w:t>,</w:t>
      </w:r>
      <w:r w:rsidR="00093C80" w:rsidRPr="00FA5745">
        <w:t xml:space="preserve"> or route of administration).</w:t>
      </w:r>
    </w:p>
    <w:p w14:paraId="454C014F" w14:textId="77777777" w:rsidR="00093C80" w:rsidRPr="00FA5745" w:rsidRDefault="00093C80" w:rsidP="00C51DF3">
      <w:pPr>
        <w:pStyle w:val="a1Para"/>
      </w:pPr>
      <w:r w:rsidRPr="00FA5745">
        <w:t>The information that the consul</w:t>
      </w:r>
      <w:r w:rsidR="001B02B1">
        <w:t>tant supplies to the Certified</w:t>
      </w:r>
      <w:r w:rsidRPr="00FA5745">
        <w:t xml:space="preserve"> staff is broad-based, general information that does not require, but does not preclude, direct observation, information on the individual’s medical history, or direct follow-up.</w:t>
      </w:r>
    </w:p>
    <w:p w14:paraId="0FDB15DC" w14:textId="77777777" w:rsidR="00850222" w:rsidRPr="00FA5745" w:rsidRDefault="001B02B1" w:rsidP="00C51DF3">
      <w:pPr>
        <w:pStyle w:val="a1Para"/>
      </w:pPr>
      <w:r>
        <w:t xml:space="preserve">MAP </w:t>
      </w:r>
      <w:r w:rsidR="00093C80" w:rsidRPr="00FA5745">
        <w:t>Consultants function within their scope of practice (</w:t>
      </w:r>
      <w:r w:rsidR="00786BEB">
        <w:t>e.g.,</w:t>
      </w:r>
      <w:r w:rsidR="00093C80" w:rsidRPr="00FA5745">
        <w:t xml:space="preserve"> a</w:t>
      </w:r>
      <w:r w:rsidR="00210374">
        <w:t xml:space="preserve"> registered nurse </w:t>
      </w:r>
      <w:r w:rsidR="00093C80" w:rsidRPr="00FA5745">
        <w:t>cou</w:t>
      </w:r>
      <w:r w:rsidR="006E1A49">
        <w:t>ld clarify for staff a Health Care Provider</w:t>
      </w:r>
      <w:r w:rsidR="00093C80" w:rsidRPr="00FA5745">
        <w:t xml:space="preserve">’s medication order </w:t>
      </w:r>
      <w:r w:rsidR="00366168">
        <w:t>but only an authorized prescriber</w:t>
      </w:r>
      <w:r w:rsidR="00093C80" w:rsidRPr="00FA5745">
        <w:t xml:space="preserve"> could order lab work).</w:t>
      </w:r>
    </w:p>
    <w:p w14:paraId="62E24A73" w14:textId="77777777" w:rsidR="00850222" w:rsidRPr="00FA5745" w:rsidRDefault="00093C80" w:rsidP="00C51DF3">
      <w:pPr>
        <w:pStyle w:val="abPara"/>
      </w:pPr>
      <w:r w:rsidRPr="00FA5745">
        <w:t>If the consultant believes that he/she has insufficient information and/or knowledge to make a recommendation concerning a particular occurrence, then the consultant shoul</w:t>
      </w:r>
      <w:r w:rsidR="001B02B1">
        <w:t>d recommend that the Certified</w:t>
      </w:r>
      <w:r w:rsidRPr="00FA5745">
        <w:t xml:space="preserve"> staff cont</w:t>
      </w:r>
      <w:r w:rsidR="00366168">
        <w:t>act the authorized prescriber</w:t>
      </w:r>
      <w:r w:rsidRPr="00FA5745">
        <w:t>, dispensing pharmacist, or another MAP consultant who is better able to provide information to the staff.</w:t>
      </w:r>
    </w:p>
    <w:p w14:paraId="1E4EFA17" w14:textId="77777777" w:rsidR="00093C80" w:rsidRPr="00FA5745" w:rsidRDefault="00093C80" w:rsidP="00C51DF3">
      <w:pPr>
        <w:pStyle w:val="a1Para"/>
      </w:pPr>
      <w:r w:rsidRPr="00FA5745">
        <w:t>MAP is a direct authoriza</w:t>
      </w:r>
      <w:r w:rsidR="00954C0C">
        <w:t>tion model under which C</w:t>
      </w:r>
      <w:r w:rsidRPr="00FA5745">
        <w:t>ertified staff function in accordance with the o</w:t>
      </w:r>
      <w:r w:rsidR="00366168">
        <w:t>rders of an authorized prescriber</w:t>
      </w:r>
      <w:r w:rsidRPr="00FA5745">
        <w:t xml:space="preserve">.  </w:t>
      </w:r>
    </w:p>
    <w:p w14:paraId="56DD15CD" w14:textId="77777777" w:rsidR="00093C80" w:rsidRPr="00FA5745" w:rsidRDefault="00093C80" w:rsidP="00C51DF3">
      <w:pPr>
        <w:pStyle w:val="abPara"/>
      </w:pPr>
      <w:r w:rsidRPr="00FA5745">
        <w:t>Consultants do not</w:t>
      </w:r>
      <w:r w:rsidR="00954C0C">
        <w:t xml:space="preserve"> control, </w:t>
      </w:r>
      <w:r w:rsidR="00301074">
        <w:t>supervise,</w:t>
      </w:r>
      <w:r w:rsidR="00954C0C">
        <w:t xml:space="preserve"> or monitor C</w:t>
      </w:r>
      <w:r w:rsidRPr="00FA5745">
        <w:t xml:space="preserve">ertified staff’s medication practices.  </w:t>
      </w:r>
    </w:p>
    <w:p w14:paraId="7A9A4451" w14:textId="77777777" w:rsidR="006E1493" w:rsidRDefault="00DD5A34" w:rsidP="00C51DF3">
      <w:pPr>
        <w:pStyle w:val="abPara"/>
      </w:pPr>
      <w:r>
        <w:t>The Service P</w:t>
      </w:r>
      <w:r w:rsidR="00093C80" w:rsidRPr="00FA5745">
        <w:t>rovider, not the consultant, is responsible for the direct care of the individual, including medication administration by th</w:t>
      </w:r>
      <w:r w:rsidR="00954C0C">
        <w:t>e C</w:t>
      </w:r>
      <w:r w:rsidR="00093C80" w:rsidRPr="00FA5745">
        <w:t>ertified staff.</w:t>
      </w:r>
    </w:p>
    <w:p w14:paraId="0B3BD862" w14:textId="77777777" w:rsidR="00850222" w:rsidRPr="00FA5745" w:rsidRDefault="006E1493" w:rsidP="006E1493">
      <w:pPr>
        <w:pStyle w:val="abPara"/>
        <w:numPr>
          <w:ilvl w:val="0"/>
          <w:numId w:val="0"/>
        </w:numPr>
        <w:ind w:left="360"/>
      </w:pPr>
      <w:r>
        <w:br w:type="page"/>
      </w:r>
    </w:p>
    <w:p w14:paraId="11E8CBF2" w14:textId="77777777" w:rsidR="00B312AD" w:rsidRPr="00FA5745" w:rsidRDefault="007D3A15" w:rsidP="00C51DF3">
      <w:pPr>
        <w:pStyle w:val="a1Para"/>
      </w:pPr>
      <w:r w:rsidRPr="00FA5745">
        <w:lastRenderedPageBreak/>
        <w:t xml:space="preserve">In addition to the requirement that </w:t>
      </w:r>
      <w:r>
        <w:t>C</w:t>
      </w:r>
      <w:r w:rsidRPr="00FA5745">
        <w:t>ertifie</w:t>
      </w:r>
      <w:r>
        <w:t>d</w:t>
      </w:r>
      <w:r w:rsidRPr="00FA5745">
        <w:t xml:space="preserve"> staff have 24-hour access to a consultant, MAP policies require that consultants be contacted </w:t>
      </w:r>
      <w:r w:rsidR="008E3D65">
        <w:t xml:space="preserve">immediately </w:t>
      </w:r>
      <w:r w:rsidRPr="00FA5745">
        <w:t xml:space="preserve">for every </w:t>
      </w:r>
      <w:r w:rsidR="00B76AA8">
        <w:t>Medication Occurrence</w:t>
      </w:r>
      <w:r w:rsidRPr="00FA5745">
        <w:t xml:space="preserve">.  </w:t>
      </w:r>
      <w:r w:rsidR="00B312AD" w:rsidRPr="00FA5745">
        <w:t>T</w:t>
      </w:r>
      <w:r w:rsidR="008E3D65">
        <w:t xml:space="preserve">his ensures </w:t>
      </w:r>
      <w:r w:rsidR="00B312AD" w:rsidRPr="00FA5745">
        <w:t>a Certified staff will have:</w:t>
      </w:r>
    </w:p>
    <w:p w14:paraId="2AE4BA10" w14:textId="77777777" w:rsidR="00B312AD" w:rsidRPr="00FA5745" w:rsidRDefault="005E26F0" w:rsidP="00C51DF3">
      <w:pPr>
        <w:pStyle w:val="abPara"/>
      </w:pPr>
      <w:r>
        <w:t>a</w:t>
      </w:r>
      <w:r w:rsidR="00B312AD" w:rsidRPr="00FA5745">
        <w:t>ccess to the technical assistance they need to interpret</w:t>
      </w:r>
      <w:r w:rsidR="001B02B1">
        <w:t xml:space="preserve"> the Health Care Provider’s order</w:t>
      </w:r>
      <w:r w:rsidR="00B312AD" w:rsidRPr="00FA5745">
        <w:t>;</w:t>
      </w:r>
    </w:p>
    <w:p w14:paraId="23C2C5AA" w14:textId="77777777" w:rsidR="00B312AD" w:rsidRPr="00FA5745" w:rsidRDefault="005E26F0" w:rsidP="00C51DF3">
      <w:pPr>
        <w:pStyle w:val="abPara"/>
      </w:pPr>
      <w:r>
        <w:t>i</w:t>
      </w:r>
      <w:r w:rsidR="00B312AD" w:rsidRPr="00FA5745">
        <w:t>nformation on appropriate actions following an occurrence; and</w:t>
      </w:r>
    </w:p>
    <w:p w14:paraId="0225DA09" w14:textId="77777777" w:rsidR="006E1493" w:rsidRDefault="005E26F0" w:rsidP="006E1493">
      <w:pPr>
        <w:pStyle w:val="abPara"/>
      </w:pPr>
      <w:r>
        <w:t>g</w:t>
      </w:r>
      <w:r w:rsidR="00B312AD" w:rsidRPr="00FA5745">
        <w:t xml:space="preserve">uidance regarding the </w:t>
      </w:r>
      <w:r w:rsidR="001B02B1">
        <w:t>Medication Occurrence Report</w:t>
      </w:r>
      <w:r w:rsidR="00B312AD" w:rsidRPr="00FA5745">
        <w:t>ing process should they require it.</w:t>
      </w:r>
      <w:r w:rsidR="006E1493" w:rsidRPr="006E1493">
        <w:t xml:space="preserve"> </w:t>
      </w:r>
    </w:p>
    <w:p w14:paraId="012A457E" w14:textId="77777777" w:rsidR="006E1493" w:rsidRPr="006E1493" w:rsidRDefault="006E1493" w:rsidP="006E1493">
      <w:pPr>
        <w:pStyle w:val="aiiipara"/>
      </w:pPr>
      <w:r w:rsidRPr="00FA5745">
        <w:t>Consultants, while required to provide technical assistance in these matters, are not expecte</w:t>
      </w:r>
      <w:r w:rsidR="000B7384">
        <w:t>d to</w:t>
      </w:r>
      <w:r>
        <w:t xml:space="preserve"> file </w:t>
      </w:r>
      <w:r w:rsidR="001B02B1">
        <w:t>Medication Occurrence Report</w:t>
      </w:r>
      <w:r>
        <w:t>s with DPH/DMH/DDS</w:t>
      </w:r>
      <w:r w:rsidR="009F1342">
        <w:t>/DCF</w:t>
      </w:r>
      <w:r>
        <w:t>.</w:t>
      </w:r>
    </w:p>
    <w:p w14:paraId="4DB8AB6C" w14:textId="129115F0" w:rsidR="00563662" w:rsidRPr="00FA5745" w:rsidRDefault="001B02B1" w:rsidP="000B7384">
      <w:pPr>
        <w:pStyle w:val="a1Para"/>
      </w:pPr>
      <w:r>
        <w:t>In the case of a M</w:t>
      </w:r>
      <w:r w:rsidR="00563662" w:rsidRPr="00FA5745">
        <w:t>edication</w:t>
      </w:r>
      <w:r>
        <w:t xml:space="preserve"> </w:t>
      </w:r>
      <w:r w:rsidR="009159FC">
        <w:t>Occurrence,</w:t>
      </w:r>
      <w:r w:rsidR="0051402C">
        <w:t xml:space="preserve"> </w:t>
      </w:r>
      <w:r w:rsidR="0051402C" w:rsidRPr="0051402C">
        <w:rPr>
          <w:rStyle w:val="aDocTileRef"/>
        </w:rPr>
        <w:t>(see Policy No</w:t>
      </w:r>
      <w:r w:rsidR="001D3461">
        <w:rPr>
          <w:rStyle w:val="aDocTileRef"/>
        </w:rPr>
        <w:t xml:space="preserve">. </w:t>
      </w:r>
      <w:r w:rsidR="00E4020B">
        <w:rPr>
          <w:rStyle w:val="aDocTileRef"/>
        </w:rPr>
        <w:fldChar w:fldCharType="begin"/>
      </w:r>
      <w:r w:rsidR="00E4020B">
        <w:rPr>
          <w:rStyle w:val="aDocTileRef"/>
        </w:rPr>
        <w:instrText xml:space="preserve"> REF PolicyNoDefinitionofMedOccurrence \h </w:instrText>
      </w:r>
      <w:r w:rsidR="00B73231" w:rsidRPr="00E4020B">
        <w:rPr>
          <w:i/>
        </w:rPr>
      </w:r>
      <w:r w:rsidR="00E4020B">
        <w:rPr>
          <w:rStyle w:val="aDocTileRef"/>
        </w:rPr>
        <w:fldChar w:fldCharType="separate"/>
      </w:r>
      <w:r w:rsidR="00BB67E0" w:rsidRPr="00FA5745">
        <w:t>09-1</w:t>
      </w:r>
      <w:r w:rsidR="00E4020B">
        <w:rPr>
          <w:rStyle w:val="aDocTileRef"/>
        </w:rPr>
        <w:fldChar w:fldCharType="end"/>
      </w:r>
      <w:r w:rsidR="007A3390">
        <w:rPr>
          <w:rStyle w:val="aDocTileRef"/>
        </w:rPr>
        <w:t xml:space="preserve"> on page </w:t>
      </w:r>
      <w:r w:rsidR="00E4020B">
        <w:rPr>
          <w:rStyle w:val="aDocTileRef"/>
        </w:rPr>
        <w:fldChar w:fldCharType="begin"/>
      </w:r>
      <w:r w:rsidR="00E4020B">
        <w:rPr>
          <w:rStyle w:val="aDocTileRef"/>
        </w:rPr>
        <w:instrText xml:space="preserve"> PAGEREF PolicyNoDefinitionofMedOccurrence \h </w:instrText>
      </w:r>
      <w:r w:rsidR="00B73231" w:rsidRPr="00E4020B">
        <w:rPr>
          <w:i/>
        </w:rPr>
      </w:r>
      <w:r w:rsidR="00E4020B">
        <w:rPr>
          <w:rStyle w:val="aDocTileRef"/>
        </w:rPr>
        <w:fldChar w:fldCharType="separate"/>
      </w:r>
      <w:r w:rsidR="00BB67E0">
        <w:rPr>
          <w:rStyle w:val="aDocTileRef"/>
          <w:noProof/>
        </w:rPr>
        <w:t>93</w:t>
      </w:r>
      <w:r w:rsidR="00E4020B">
        <w:rPr>
          <w:rStyle w:val="aDocTileRef"/>
        </w:rPr>
        <w:fldChar w:fldCharType="end"/>
      </w:r>
      <w:r w:rsidR="0051402C" w:rsidRPr="0051402C">
        <w:rPr>
          <w:rStyle w:val="aDocTileRef"/>
        </w:rPr>
        <w:t>)</w:t>
      </w:r>
      <w:r w:rsidR="000B7384">
        <w:t>, the DPH registrant</w:t>
      </w:r>
      <w:r w:rsidR="00DD5A34">
        <w:t xml:space="preserve"> (the Service P</w:t>
      </w:r>
      <w:r w:rsidR="00563662" w:rsidRPr="00FA5745">
        <w:t>rovider), has the responsibility to:</w:t>
      </w:r>
    </w:p>
    <w:p w14:paraId="409524FF" w14:textId="77777777" w:rsidR="00563662" w:rsidRPr="00FA5745" w:rsidRDefault="005E26F0" w:rsidP="00C51DF3">
      <w:pPr>
        <w:pStyle w:val="abPara"/>
      </w:pPr>
      <w:r>
        <w:t>d</w:t>
      </w:r>
      <w:r w:rsidR="00563662" w:rsidRPr="00FA5745">
        <w:t>etermine whether or not an occurrence has happened;</w:t>
      </w:r>
    </w:p>
    <w:p w14:paraId="34B91E68" w14:textId="77777777" w:rsidR="000B7384" w:rsidRDefault="005E26F0" w:rsidP="00C51DF3">
      <w:pPr>
        <w:pStyle w:val="abPara"/>
      </w:pPr>
      <w:r>
        <w:t>d</w:t>
      </w:r>
      <w:r w:rsidR="00563662" w:rsidRPr="00FA5745">
        <w:t xml:space="preserve">etermine what, if any, action(s) will be taken by direct care staff to care for the individual; </w:t>
      </w:r>
    </w:p>
    <w:p w14:paraId="3CD05878" w14:textId="77777777" w:rsidR="00563662" w:rsidRPr="00FA5745" w:rsidRDefault="000B7384" w:rsidP="00C51DF3">
      <w:pPr>
        <w:pStyle w:val="abPara"/>
      </w:pPr>
      <w:r>
        <w:t>d</w:t>
      </w:r>
      <w:r w:rsidRPr="00FA5745">
        <w:t>ocument on the MOR form that a consultant has been contacted;</w:t>
      </w:r>
      <w:r>
        <w:t xml:space="preserve"> </w:t>
      </w:r>
      <w:r w:rsidR="00563662" w:rsidRPr="00FA5745">
        <w:t>and</w:t>
      </w:r>
    </w:p>
    <w:p w14:paraId="1FDEC185" w14:textId="77777777" w:rsidR="00563662" w:rsidRPr="00FA5745" w:rsidRDefault="005E26F0" w:rsidP="00C51DF3">
      <w:pPr>
        <w:pStyle w:val="abPara"/>
      </w:pPr>
      <w:r>
        <w:t>r</w:t>
      </w:r>
      <w:r w:rsidR="00563662" w:rsidRPr="00FA5745">
        <w:t>eport to DPH/DMH/DDS</w:t>
      </w:r>
      <w:r w:rsidR="009F1342">
        <w:t>/DCF</w:t>
      </w:r>
      <w:r w:rsidR="00563662" w:rsidRPr="00FA5745">
        <w:t xml:space="preserve"> within the established time frames.</w:t>
      </w:r>
    </w:p>
    <w:p w14:paraId="3FB2E18F" w14:textId="77777777" w:rsidR="000B7384" w:rsidRDefault="00563662" w:rsidP="000B7384">
      <w:pPr>
        <w:pStyle w:val="a1Para"/>
      </w:pPr>
      <w:r w:rsidRPr="00FA5745">
        <w:t>Consultants should make independent arrangements with the program(s) they serve.</w:t>
      </w:r>
      <w:r w:rsidR="000B7384" w:rsidRPr="000B7384">
        <w:t xml:space="preserve"> </w:t>
      </w:r>
    </w:p>
    <w:p w14:paraId="4C840769" w14:textId="77777777" w:rsidR="000B7384" w:rsidRDefault="000B7384" w:rsidP="000B7384">
      <w:pPr>
        <w:pStyle w:val="abPara"/>
      </w:pPr>
      <w:r w:rsidRPr="00FA5745">
        <w:t>A letter of agreement between the program and the consultant</w:t>
      </w:r>
      <w:r>
        <w:t>(s)</w:t>
      </w:r>
      <w:r w:rsidRPr="00FA5745">
        <w:t xml:space="preserve"> that describes the consultant’s role and responsibilities is strongly recommended.</w:t>
      </w:r>
    </w:p>
    <w:p w14:paraId="001D2688" w14:textId="77777777" w:rsidR="007D3A15" w:rsidRDefault="000B7384" w:rsidP="000B7384">
      <w:pPr>
        <w:pStyle w:val="abPara"/>
      </w:pPr>
      <w:r>
        <w:t>The Service Provider should have a list available for Certified staff of designated MAP Consultants for the site.</w:t>
      </w:r>
    </w:p>
    <w:p w14:paraId="795BEBA5" w14:textId="77777777" w:rsidR="000B7384" w:rsidRDefault="001B02B1" w:rsidP="007D3A15">
      <w:pPr>
        <w:pStyle w:val="aiiipara"/>
      </w:pPr>
      <w:r>
        <w:t>A MAP C</w:t>
      </w:r>
      <w:r w:rsidR="007D3A15" w:rsidRPr="00FA5745">
        <w:t>onsultant must be availa</w:t>
      </w:r>
      <w:r w:rsidR="000C5E36">
        <w:t>ble to direct care staff twenty-</w:t>
      </w:r>
      <w:r w:rsidR="007D3A15" w:rsidRPr="00FA5745">
        <w:t>four (24) hours a day, seven (7) days per week.</w:t>
      </w:r>
    </w:p>
    <w:p w14:paraId="566C1AA5" w14:textId="77777777" w:rsidR="00563662" w:rsidRPr="00FA5745" w:rsidRDefault="000B7384" w:rsidP="000B7384">
      <w:pPr>
        <w:pStyle w:val="aiiipara"/>
      </w:pPr>
      <w:r>
        <w:t>It is recommended that the MAP Consu</w:t>
      </w:r>
      <w:r w:rsidR="0051402C">
        <w:t>ltant</w:t>
      </w:r>
      <w:r w:rsidR="007D3A15">
        <w:t>(s)</w:t>
      </w:r>
      <w:r>
        <w:t xml:space="preserve"> designated has</w:t>
      </w:r>
      <w:r w:rsidR="007D3A15">
        <w:t>/have</w:t>
      </w:r>
      <w:r w:rsidR="00B76AA8">
        <w:t xml:space="preserve"> knowledge of MAP and the program site.</w:t>
      </w:r>
    </w:p>
    <w:p w14:paraId="0C46FDFE" w14:textId="77777777" w:rsidR="00AD0BAD" w:rsidRDefault="00AD0BAD" w:rsidP="00AD0BAD">
      <w:pPr>
        <w:pStyle w:val="aBaseParagraph"/>
      </w:pPr>
      <w:r>
        <w:br w:type="page"/>
      </w:r>
    </w:p>
    <w:p w14:paraId="1A8AA8C8" w14:textId="77777777" w:rsidR="00501151" w:rsidRDefault="009D2A21" w:rsidP="00C446A5">
      <w:pPr>
        <w:pStyle w:val="aTOC1"/>
      </w:pPr>
      <w:bookmarkStart w:id="79" w:name="_Toc233100526"/>
      <w:bookmarkStart w:id="80" w:name="_Toc407722072"/>
      <w:r w:rsidRPr="0064136B">
        <w:lastRenderedPageBreak/>
        <w:t>06</w:t>
      </w:r>
      <w:r w:rsidRPr="0064136B">
        <w:br/>
      </w:r>
      <w:r w:rsidRPr="0064136B">
        <w:br/>
      </w:r>
      <w:r w:rsidR="00E870CA" w:rsidRPr="0064136B">
        <w:t xml:space="preserve">MEDICATION </w:t>
      </w:r>
      <w:r w:rsidR="00E870CA" w:rsidRPr="0064136B">
        <w:br/>
        <w:t>ADMINISTRATION</w:t>
      </w:r>
      <w:bookmarkEnd w:id="79"/>
      <w:bookmarkEnd w:id="80"/>
    </w:p>
    <w:p w14:paraId="5479BA46"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6"/>
        <w:gridCol w:w="2823"/>
        <w:gridCol w:w="2364"/>
      </w:tblGrid>
      <w:tr w:rsidR="00A23AB9" w:rsidRPr="00274A5A" w14:paraId="2FC000E4" w14:textId="77777777">
        <w:tc>
          <w:tcPr>
            <w:tcW w:w="10296" w:type="dxa"/>
            <w:gridSpan w:val="4"/>
            <w:shd w:val="clear" w:color="auto" w:fill="auto"/>
          </w:tcPr>
          <w:p w14:paraId="5CEC036B" w14:textId="77777777" w:rsidR="00A23AB9" w:rsidRPr="00FA5745" w:rsidRDefault="00A23AB9" w:rsidP="0064136B">
            <w:pPr>
              <w:pStyle w:val="aMAPTitle"/>
            </w:pPr>
            <w:r w:rsidRPr="00FA5745">
              <w:lastRenderedPageBreak/>
              <w:br w:type="page"/>
              <w:t>MEDICATION ADMINISTRATION PROGRAM</w:t>
            </w:r>
          </w:p>
          <w:p w14:paraId="654C009A" w14:textId="77777777" w:rsidR="00A23AB9" w:rsidRPr="00FA5745" w:rsidRDefault="00A23AB9" w:rsidP="0064136B">
            <w:pPr>
              <w:pStyle w:val="aMAPTitle"/>
            </w:pPr>
            <w:r w:rsidRPr="00FA5745">
              <w:t>POLICY MANUAL</w:t>
            </w:r>
          </w:p>
        </w:tc>
      </w:tr>
      <w:tr w:rsidR="00A23AB9" w:rsidRPr="00274A5A" w14:paraId="6860CC3B" w14:textId="77777777">
        <w:tc>
          <w:tcPr>
            <w:tcW w:w="2417" w:type="dxa"/>
            <w:shd w:val="clear" w:color="auto" w:fill="auto"/>
          </w:tcPr>
          <w:p w14:paraId="73EF08B6" w14:textId="77777777" w:rsidR="00A23AB9" w:rsidRPr="00274A5A" w:rsidRDefault="00A23AB9">
            <w:pPr>
              <w:pStyle w:val="aPolicyBoxTitle"/>
              <w:rPr>
                <w:sz w:val="23"/>
                <w:szCs w:val="23"/>
              </w:rPr>
            </w:pPr>
          </w:p>
        </w:tc>
        <w:tc>
          <w:tcPr>
            <w:tcW w:w="7879" w:type="dxa"/>
            <w:gridSpan w:val="3"/>
            <w:shd w:val="clear" w:color="auto" w:fill="auto"/>
          </w:tcPr>
          <w:p w14:paraId="342E1ECF" w14:textId="77777777" w:rsidR="00A23AB9" w:rsidRPr="00274A5A" w:rsidRDefault="00A23AB9">
            <w:pPr>
              <w:pStyle w:val="aTOC2"/>
              <w:rPr>
                <w:sz w:val="23"/>
                <w:szCs w:val="23"/>
              </w:rPr>
            </w:pPr>
          </w:p>
        </w:tc>
      </w:tr>
      <w:tr w:rsidR="00A23AB9" w:rsidRPr="00274A5A" w14:paraId="15DCF844" w14:textId="77777777">
        <w:tc>
          <w:tcPr>
            <w:tcW w:w="2417" w:type="dxa"/>
            <w:shd w:val="clear" w:color="auto" w:fill="auto"/>
          </w:tcPr>
          <w:p w14:paraId="6487D5E3" w14:textId="77777777" w:rsidR="00A23AB9" w:rsidRPr="00274A5A" w:rsidRDefault="00A23AB9">
            <w:pPr>
              <w:pStyle w:val="aPolicyBoxTitle"/>
              <w:rPr>
                <w:sz w:val="23"/>
                <w:szCs w:val="23"/>
              </w:rPr>
            </w:pPr>
            <w:r w:rsidRPr="00274A5A">
              <w:rPr>
                <w:sz w:val="23"/>
                <w:szCs w:val="23"/>
              </w:rPr>
              <w:t>Policy No. &amp; Issue</w:t>
            </w:r>
          </w:p>
        </w:tc>
        <w:tc>
          <w:tcPr>
            <w:tcW w:w="7879" w:type="dxa"/>
            <w:gridSpan w:val="3"/>
            <w:shd w:val="clear" w:color="auto" w:fill="auto"/>
          </w:tcPr>
          <w:p w14:paraId="4A25593B" w14:textId="77777777" w:rsidR="00A23AB9" w:rsidRPr="00FA5745" w:rsidRDefault="00A23AB9" w:rsidP="0064136B">
            <w:pPr>
              <w:pStyle w:val="aTOC2"/>
            </w:pPr>
            <w:bookmarkStart w:id="81" w:name="_Toc233100527"/>
            <w:bookmarkStart w:id="82" w:name="_Toc407722073"/>
            <w:r w:rsidRPr="00FA5745">
              <w:t xml:space="preserve">06-1 Administration of </w:t>
            </w:r>
            <w:r w:rsidR="00915B28">
              <w:t>Par</w:t>
            </w:r>
            <w:r w:rsidR="00786BEB">
              <w:t>enteral/Injectable medications</w:t>
            </w:r>
            <w:r w:rsidR="00915B28">
              <w:t xml:space="preserve"> </w:t>
            </w:r>
            <w:r w:rsidRPr="00FA5745">
              <w:t>&amp; Medications via G-tube/J-tube</w:t>
            </w:r>
            <w:bookmarkEnd w:id="81"/>
            <w:bookmarkEnd w:id="82"/>
          </w:p>
        </w:tc>
      </w:tr>
      <w:tr w:rsidR="00A23AB9" w:rsidRPr="00274A5A" w14:paraId="7B58750C" w14:textId="77777777">
        <w:tc>
          <w:tcPr>
            <w:tcW w:w="2417" w:type="dxa"/>
            <w:shd w:val="clear" w:color="auto" w:fill="auto"/>
          </w:tcPr>
          <w:p w14:paraId="592CF549" w14:textId="77777777" w:rsidR="00A23AB9" w:rsidRPr="00274A5A" w:rsidRDefault="00A23AB9">
            <w:pPr>
              <w:pStyle w:val="aPolicyBoxTitle"/>
              <w:rPr>
                <w:sz w:val="23"/>
                <w:szCs w:val="23"/>
              </w:rPr>
            </w:pPr>
            <w:r w:rsidRPr="00274A5A">
              <w:rPr>
                <w:sz w:val="23"/>
                <w:szCs w:val="23"/>
              </w:rPr>
              <w:t>Policy Source</w:t>
            </w:r>
          </w:p>
        </w:tc>
        <w:tc>
          <w:tcPr>
            <w:tcW w:w="7879" w:type="dxa"/>
            <w:gridSpan w:val="3"/>
            <w:shd w:val="clear" w:color="auto" w:fill="auto"/>
          </w:tcPr>
          <w:p w14:paraId="2CCACE48" w14:textId="77777777" w:rsidR="00A23AB9" w:rsidRPr="00274A5A" w:rsidRDefault="00A61328">
            <w:pPr>
              <w:pStyle w:val="aPolBoxText"/>
              <w:rPr>
                <w:sz w:val="23"/>
                <w:szCs w:val="23"/>
              </w:rPr>
            </w:pPr>
            <w:r w:rsidRPr="00274A5A">
              <w:rPr>
                <w:sz w:val="23"/>
                <w:szCs w:val="23"/>
              </w:rPr>
              <w:t>April 1997 MAP Advisory</w:t>
            </w:r>
          </w:p>
        </w:tc>
      </w:tr>
      <w:tr w:rsidR="00A23AB9" w:rsidRPr="00274A5A" w14:paraId="07D0EA42" w14:textId="77777777">
        <w:tc>
          <w:tcPr>
            <w:tcW w:w="2417" w:type="dxa"/>
            <w:shd w:val="clear" w:color="auto" w:fill="auto"/>
          </w:tcPr>
          <w:p w14:paraId="0B8F45D9" w14:textId="77777777" w:rsidR="00A23AB9" w:rsidRPr="00274A5A" w:rsidRDefault="00A23AB9">
            <w:pPr>
              <w:pStyle w:val="aPolicyBoxTitle"/>
              <w:rPr>
                <w:sz w:val="23"/>
                <w:szCs w:val="23"/>
              </w:rPr>
            </w:pPr>
            <w:r w:rsidRPr="00274A5A">
              <w:rPr>
                <w:sz w:val="23"/>
                <w:szCs w:val="23"/>
              </w:rPr>
              <w:t>Issued Date:</w:t>
            </w:r>
          </w:p>
        </w:tc>
        <w:tc>
          <w:tcPr>
            <w:tcW w:w="2657" w:type="dxa"/>
            <w:shd w:val="clear" w:color="auto" w:fill="auto"/>
          </w:tcPr>
          <w:p w14:paraId="12774C4F" w14:textId="77777777" w:rsidR="00A23AB9" w:rsidRPr="00274A5A" w:rsidRDefault="00A23AB9">
            <w:pPr>
              <w:pStyle w:val="aPolBoxText"/>
              <w:rPr>
                <w:sz w:val="23"/>
                <w:szCs w:val="23"/>
              </w:rPr>
            </w:pPr>
            <w:r w:rsidRPr="00274A5A">
              <w:rPr>
                <w:sz w:val="23"/>
                <w:szCs w:val="23"/>
              </w:rPr>
              <w:t>04/97</w:t>
            </w:r>
          </w:p>
        </w:tc>
        <w:tc>
          <w:tcPr>
            <w:tcW w:w="2842" w:type="dxa"/>
            <w:shd w:val="clear" w:color="auto" w:fill="auto"/>
          </w:tcPr>
          <w:p w14:paraId="05B72834" w14:textId="77777777" w:rsidR="00A23AB9" w:rsidRPr="00274A5A" w:rsidRDefault="00A23AB9">
            <w:pPr>
              <w:pStyle w:val="aPolicyBoxTitle"/>
              <w:rPr>
                <w:sz w:val="23"/>
                <w:szCs w:val="23"/>
              </w:rPr>
            </w:pPr>
            <w:r w:rsidRPr="00274A5A">
              <w:rPr>
                <w:sz w:val="23"/>
                <w:szCs w:val="23"/>
              </w:rPr>
              <w:t>Last Revision Date:</w:t>
            </w:r>
          </w:p>
        </w:tc>
        <w:tc>
          <w:tcPr>
            <w:tcW w:w="2380" w:type="dxa"/>
            <w:shd w:val="clear" w:color="auto" w:fill="auto"/>
          </w:tcPr>
          <w:p w14:paraId="5E8DFA87" w14:textId="77777777" w:rsidR="00A23AB9"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4B797F3" w14:textId="77777777" w:rsidR="00A66B2A" w:rsidRPr="00FA5745" w:rsidRDefault="00A66B2A" w:rsidP="00B865DE">
      <w:pPr>
        <w:rPr>
          <w:sz w:val="23"/>
          <w:szCs w:val="23"/>
        </w:rPr>
      </w:pPr>
    </w:p>
    <w:p w14:paraId="424D4B66" w14:textId="77777777" w:rsidR="00811D9E" w:rsidRDefault="00811D9E" w:rsidP="005928DE">
      <w:pPr>
        <w:pStyle w:val="a1Para"/>
        <w:numPr>
          <w:ilvl w:val="0"/>
          <w:numId w:val="3"/>
        </w:numPr>
      </w:pPr>
      <w:r>
        <w:t>A</w:t>
      </w:r>
      <w:r w:rsidRPr="00FA5745">
        <w:t>dministration of injectables to individuals who</w:t>
      </w:r>
      <w:r>
        <w:t xml:space="preserve"> are not </w:t>
      </w:r>
      <w:r w:rsidRPr="00FA5745">
        <w:t>self-administering must be done by a licensed professional</w:t>
      </w:r>
      <w:r w:rsidR="00786BEB">
        <w:t xml:space="preserve">, with the exception of </w:t>
      </w:r>
      <w:r>
        <w:t>#2 below</w:t>
      </w:r>
      <w:r w:rsidRPr="00FA5745">
        <w:t>.</w:t>
      </w:r>
    </w:p>
    <w:p w14:paraId="2A52674A" w14:textId="7A01160B" w:rsidR="009D3E36" w:rsidRPr="00C51DF3" w:rsidRDefault="009D3E36" w:rsidP="005928DE">
      <w:pPr>
        <w:pStyle w:val="a1Para"/>
        <w:numPr>
          <w:ilvl w:val="0"/>
          <w:numId w:val="3"/>
        </w:numPr>
      </w:pPr>
      <w:r w:rsidRPr="00C51DF3">
        <w:t xml:space="preserve">MAP Certified staff must have completed a specialized training program approved by DPH </w:t>
      </w:r>
      <w:r w:rsidRPr="00C51DF3">
        <w:rPr>
          <w:rStyle w:val="aDocTileRef"/>
        </w:rPr>
        <w:t xml:space="preserve">(see Policy </w:t>
      </w:r>
      <w:r w:rsidR="00FC626F" w:rsidRPr="00C51DF3">
        <w:rPr>
          <w:rStyle w:val="aDocTileRef"/>
        </w:rPr>
        <w:t xml:space="preserve">No. </w:t>
      </w:r>
      <w:r w:rsidR="00E4020B">
        <w:rPr>
          <w:rStyle w:val="aDocTileRef"/>
        </w:rPr>
        <w:fldChar w:fldCharType="begin"/>
      </w:r>
      <w:r w:rsidR="00E4020B">
        <w:rPr>
          <w:rStyle w:val="aDocTileRef"/>
        </w:rPr>
        <w:instrText xml:space="preserve"> REF PolicyNoSpecializedTrainingProgram \h </w:instrText>
      </w:r>
      <w:r w:rsidR="00B73231" w:rsidRPr="00E4020B">
        <w:rPr>
          <w:i/>
        </w:rPr>
      </w:r>
      <w:r w:rsidR="00E4020B">
        <w:rPr>
          <w:rStyle w:val="aDocTileRef"/>
        </w:rPr>
        <w:fldChar w:fldCharType="separate"/>
      </w:r>
      <w:r w:rsidR="00BB67E0" w:rsidRPr="00FA5745">
        <w:t>14-1</w:t>
      </w:r>
      <w:r w:rsidR="00E4020B">
        <w:rPr>
          <w:rStyle w:val="aDocTileRef"/>
        </w:rPr>
        <w:fldChar w:fldCharType="end"/>
      </w:r>
      <w:r w:rsidR="007A3390">
        <w:rPr>
          <w:rStyle w:val="aDocTileRef"/>
        </w:rPr>
        <w:t xml:space="preserve"> on page </w:t>
      </w:r>
      <w:r w:rsidR="00E4020B">
        <w:rPr>
          <w:rStyle w:val="aDocTileRef"/>
        </w:rPr>
        <w:fldChar w:fldCharType="begin"/>
      </w:r>
      <w:r w:rsidR="00E4020B">
        <w:rPr>
          <w:rStyle w:val="aDocTileRef"/>
        </w:rPr>
        <w:instrText xml:space="preserve"> PAGEREF PolicyNoSpecializedTrainingProgram \h </w:instrText>
      </w:r>
      <w:r w:rsidR="00B73231" w:rsidRPr="00E4020B">
        <w:rPr>
          <w:i/>
        </w:rPr>
      </w:r>
      <w:r w:rsidR="00E4020B">
        <w:rPr>
          <w:rStyle w:val="aDocTileRef"/>
        </w:rPr>
        <w:fldChar w:fldCharType="separate"/>
      </w:r>
      <w:r w:rsidR="00BB67E0">
        <w:rPr>
          <w:rStyle w:val="aDocTileRef"/>
          <w:noProof/>
        </w:rPr>
        <w:t>145</w:t>
      </w:r>
      <w:r w:rsidR="00E4020B">
        <w:rPr>
          <w:rStyle w:val="aDocTileRef"/>
        </w:rPr>
        <w:fldChar w:fldCharType="end"/>
      </w:r>
      <w:r w:rsidRPr="00C51DF3">
        <w:rPr>
          <w:rStyle w:val="aDocTileRef"/>
        </w:rPr>
        <w:t>)</w:t>
      </w:r>
      <w:r w:rsidR="00A97C38">
        <w:t xml:space="preserve"> </w:t>
      </w:r>
      <w:r w:rsidRPr="00C51DF3">
        <w:t>before they may administer medications via G-Tubes/J-tubes and/or parenteral/injectable medications, including both insulin and epinephrine</w:t>
      </w:r>
      <w:r w:rsidR="007D3A15">
        <w:t>.</w:t>
      </w:r>
      <w:r w:rsidRPr="00C51DF3">
        <w:t xml:space="preserve"> </w:t>
      </w:r>
    </w:p>
    <w:p w14:paraId="3651568D" w14:textId="5943ABC2" w:rsidR="00AD0BAD" w:rsidRDefault="00915B28" w:rsidP="0082040F">
      <w:pPr>
        <w:pStyle w:val="abPara"/>
      </w:pPr>
      <w:r>
        <w:t xml:space="preserve">Specialized training programs have been approved for MAP Certified staff </w:t>
      </w:r>
      <w:r w:rsidR="009D3E36" w:rsidRPr="00C51DF3">
        <w:t xml:space="preserve">in the administration of epinephrine via an auto-injector device, </w:t>
      </w:r>
      <w:r w:rsidR="009E6E9C" w:rsidRPr="00C51DF3">
        <w:t>(</w:t>
      </w:r>
      <w:r w:rsidR="009D3E36" w:rsidRPr="00C51DF3">
        <w:rPr>
          <w:rStyle w:val="aDocTileRef"/>
        </w:rPr>
        <w:t xml:space="preserve">see Policy </w:t>
      </w:r>
      <w:r w:rsidR="00FC626F" w:rsidRPr="00C51DF3">
        <w:rPr>
          <w:rStyle w:val="aDocTileRef"/>
        </w:rPr>
        <w:t xml:space="preserve">No. </w:t>
      </w:r>
      <w:r w:rsidR="00E4020B">
        <w:rPr>
          <w:rStyle w:val="aDocTileRef"/>
        </w:rPr>
        <w:fldChar w:fldCharType="begin"/>
      </w:r>
      <w:r w:rsidR="00E4020B">
        <w:rPr>
          <w:rStyle w:val="aDocTileRef"/>
        </w:rPr>
        <w:instrText xml:space="preserve"> REF PolicyNoEpiAdministrationAutoInjector \h </w:instrText>
      </w:r>
      <w:r w:rsidR="00B73231" w:rsidRPr="00E4020B">
        <w:rPr>
          <w:i/>
        </w:rPr>
      </w:r>
      <w:r w:rsidR="00E4020B">
        <w:rPr>
          <w:rStyle w:val="aDocTileRef"/>
        </w:rPr>
        <w:fldChar w:fldCharType="separate"/>
      </w:r>
      <w:r w:rsidR="00BB67E0" w:rsidRPr="00FA5745">
        <w:t>14-2</w:t>
      </w:r>
      <w:r w:rsidR="00E4020B">
        <w:rPr>
          <w:rStyle w:val="aDocTileRef"/>
        </w:rPr>
        <w:fldChar w:fldCharType="end"/>
      </w:r>
      <w:r w:rsidR="007A3390">
        <w:rPr>
          <w:rStyle w:val="aDocTileRef"/>
        </w:rPr>
        <w:t xml:space="preserve"> on page </w:t>
      </w:r>
      <w:r w:rsidR="00E4020B">
        <w:rPr>
          <w:rStyle w:val="aDocTileRef"/>
        </w:rPr>
        <w:fldChar w:fldCharType="begin"/>
      </w:r>
      <w:r w:rsidR="00E4020B">
        <w:rPr>
          <w:rStyle w:val="aDocTileRef"/>
        </w:rPr>
        <w:instrText xml:space="preserve"> PAGEREF PolicyNoEpiAdministrationAutoInjector \h </w:instrText>
      </w:r>
      <w:r w:rsidR="00B73231" w:rsidRPr="00E4020B">
        <w:rPr>
          <w:i/>
        </w:rPr>
      </w:r>
      <w:r w:rsidR="00E4020B">
        <w:rPr>
          <w:rStyle w:val="aDocTileRef"/>
        </w:rPr>
        <w:fldChar w:fldCharType="separate"/>
      </w:r>
      <w:r w:rsidR="00BB67E0">
        <w:rPr>
          <w:rStyle w:val="aDocTileRef"/>
          <w:noProof/>
        </w:rPr>
        <w:t>146</w:t>
      </w:r>
      <w:r w:rsidR="00E4020B">
        <w:rPr>
          <w:rStyle w:val="aDocTileRef"/>
        </w:rPr>
        <w:fldChar w:fldCharType="end"/>
      </w:r>
      <w:r w:rsidR="009E6E9C" w:rsidRPr="00C51DF3">
        <w:rPr>
          <w:rStyle w:val="aDocTileRef"/>
        </w:rPr>
        <w:t>)</w:t>
      </w:r>
      <w:r>
        <w:t xml:space="preserve">, and </w:t>
      </w:r>
      <w:r w:rsidR="009D3E36" w:rsidRPr="00C51DF3">
        <w:t xml:space="preserve">medications via G/J tube, </w:t>
      </w:r>
      <w:r w:rsidR="009E6E9C" w:rsidRPr="00C51DF3">
        <w:rPr>
          <w:rStyle w:val="aDocTileRef"/>
        </w:rPr>
        <w:t>(</w:t>
      </w:r>
      <w:r w:rsidR="009D3E36" w:rsidRPr="00C51DF3">
        <w:rPr>
          <w:rStyle w:val="aDocTileRef"/>
        </w:rPr>
        <w:t xml:space="preserve">see Policy </w:t>
      </w:r>
      <w:r w:rsidR="00FC626F" w:rsidRPr="00C51DF3">
        <w:rPr>
          <w:rStyle w:val="aDocTileRef"/>
        </w:rPr>
        <w:t>No</w:t>
      </w:r>
      <w:r w:rsidR="001D3461">
        <w:rPr>
          <w:rStyle w:val="aDocTileRef"/>
        </w:rPr>
        <w:t xml:space="preserve">. </w:t>
      </w:r>
      <w:r w:rsidR="004B4823">
        <w:rPr>
          <w:rStyle w:val="aDocTileRef"/>
        </w:rPr>
        <w:fldChar w:fldCharType="begin"/>
      </w:r>
      <w:r w:rsidR="004B4823">
        <w:rPr>
          <w:rStyle w:val="aDocTileRef"/>
        </w:rPr>
        <w:instrText xml:space="preserve"> REF PolicyNoMedAdmviaGandJtube \h </w:instrText>
      </w:r>
      <w:r w:rsidR="004B4823" w:rsidRPr="004B4823">
        <w:rPr>
          <w:i/>
        </w:rPr>
      </w:r>
      <w:r w:rsidR="004B4823">
        <w:rPr>
          <w:rStyle w:val="aDocTileRef"/>
        </w:rPr>
        <w:fldChar w:fldCharType="separate"/>
      </w:r>
      <w:r w:rsidR="00BB67E0" w:rsidRPr="00FA5745">
        <w:t>14-</w:t>
      </w:r>
      <w:r w:rsidR="00BB67E0">
        <w:t>4</w:t>
      </w:r>
      <w:r w:rsidR="004B4823">
        <w:rPr>
          <w:rStyle w:val="aDocTileRef"/>
        </w:rPr>
        <w:fldChar w:fldCharType="end"/>
      </w:r>
      <w:r w:rsidR="001E6E41">
        <w:rPr>
          <w:rStyle w:val="aDocTileRef"/>
        </w:rPr>
        <w:t xml:space="preserve"> on page </w:t>
      </w:r>
      <w:r w:rsidR="004B4823">
        <w:rPr>
          <w:rStyle w:val="aDocTileRef"/>
        </w:rPr>
        <w:fldChar w:fldCharType="begin"/>
      </w:r>
      <w:r w:rsidR="004B4823">
        <w:rPr>
          <w:rStyle w:val="aDocTileRef"/>
        </w:rPr>
        <w:instrText xml:space="preserve"> PAGEREF PolicyNoMedAdmviaGandJtube \h </w:instrText>
      </w:r>
      <w:r w:rsidR="004B4823" w:rsidRPr="004B4823">
        <w:rPr>
          <w:i/>
        </w:rPr>
      </w:r>
      <w:r w:rsidR="004B4823">
        <w:rPr>
          <w:rStyle w:val="aDocTileRef"/>
        </w:rPr>
        <w:fldChar w:fldCharType="separate"/>
      </w:r>
      <w:r w:rsidR="00BB67E0">
        <w:rPr>
          <w:rStyle w:val="aDocTileRef"/>
          <w:noProof/>
        </w:rPr>
        <w:t>153</w:t>
      </w:r>
      <w:r w:rsidR="004B4823">
        <w:rPr>
          <w:rStyle w:val="aDocTileRef"/>
        </w:rPr>
        <w:fldChar w:fldCharType="end"/>
      </w:r>
      <w:r w:rsidR="009E6E9C" w:rsidRPr="00C51DF3">
        <w:rPr>
          <w:rStyle w:val="aDocTileRef"/>
        </w:rPr>
        <w:t>)</w:t>
      </w:r>
      <w:r w:rsidR="009D3E36" w:rsidRPr="00FA5745">
        <w:t>.</w:t>
      </w:r>
    </w:p>
    <w:p w14:paraId="697242CD" w14:textId="77777777" w:rsidR="0082040F" w:rsidRPr="0082040F" w:rsidRDefault="0082040F" w:rsidP="0082040F">
      <w:pPr>
        <w:pStyle w:val="abPara"/>
      </w:pPr>
      <w:r>
        <w:t>At this time, there is no approved program to train Certified staff to administer parenteral/injectable medications, (with the exception of epinephrine via an auto-injector device).</w:t>
      </w:r>
    </w:p>
    <w:p w14:paraId="5F799BAC" w14:textId="77777777" w:rsidR="0082040F" w:rsidRPr="00FA5745" w:rsidRDefault="0082040F" w:rsidP="0082040F">
      <w:pPr>
        <w:pStyle w:val="abPara"/>
      </w:pPr>
      <w:r w:rsidRPr="00FA5745">
        <w:t xml:space="preserve">At this time, there is no approved program to train Certified staff to administer insulin.  </w:t>
      </w:r>
    </w:p>
    <w:p w14:paraId="5755F039" w14:textId="77777777" w:rsidR="00AD0BAD" w:rsidRDefault="0082040F" w:rsidP="0082040F">
      <w:pPr>
        <w:pStyle w:val="aiiipara"/>
      </w:pPr>
      <w:r w:rsidRPr="00FA5745">
        <w:t>This does not, however, preclude Certified staff from monitoring those individuals who self-administer their insulin as long as syringes are either filled by the individual or pre-filled by licensed pro</w:t>
      </w:r>
      <w:r>
        <w:t>fessionals or the manufacturer.</w:t>
      </w:r>
      <w:r w:rsidR="00AD0BAD">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A23AB9" w:rsidRPr="00274A5A" w14:paraId="7AD082A7" w14:textId="77777777">
        <w:tc>
          <w:tcPr>
            <w:tcW w:w="10296" w:type="dxa"/>
            <w:gridSpan w:val="4"/>
            <w:shd w:val="clear" w:color="auto" w:fill="auto"/>
          </w:tcPr>
          <w:p w14:paraId="16ED9346" w14:textId="77777777" w:rsidR="00A23AB9" w:rsidRPr="00FA5745" w:rsidRDefault="00A23AB9" w:rsidP="0064136B">
            <w:pPr>
              <w:pStyle w:val="aMAPTitle"/>
            </w:pPr>
            <w:r w:rsidRPr="00FA5745">
              <w:lastRenderedPageBreak/>
              <w:br w:type="page"/>
              <w:t>MEDICATION ADMINISTRATION PROGRAM</w:t>
            </w:r>
          </w:p>
          <w:p w14:paraId="3337B2BB" w14:textId="77777777" w:rsidR="00A23AB9" w:rsidRPr="00FA5745" w:rsidRDefault="00A23AB9" w:rsidP="0064136B">
            <w:pPr>
              <w:pStyle w:val="aMAPTitle"/>
            </w:pPr>
            <w:r w:rsidRPr="00FA5745">
              <w:t>POLICY MANUAL</w:t>
            </w:r>
          </w:p>
        </w:tc>
      </w:tr>
      <w:tr w:rsidR="00A23AB9" w:rsidRPr="00274A5A" w14:paraId="44C5B913" w14:textId="77777777">
        <w:tc>
          <w:tcPr>
            <w:tcW w:w="2417" w:type="dxa"/>
            <w:shd w:val="clear" w:color="auto" w:fill="auto"/>
          </w:tcPr>
          <w:p w14:paraId="2C312EE4" w14:textId="77777777" w:rsidR="00A23AB9" w:rsidRPr="00274A5A" w:rsidRDefault="00A23AB9">
            <w:pPr>
              <w:pStyle w:val="aPolicyBoxTitle"/>
              <w:rPr>
                <w:sz w:val="23"/>
                <w:szCs w:val="23"/>
              </w:rPr>
            </w:pPr>
          </w:p>
        </w:tc>
        <w:tc>
          <w:tcPr>
            <w:tcW w:w="7879" w:type="dxa"/>
            <w:gridSpan w:val="3"/>
            <w:shd w:val="clear" w:color="auto" w:fill="auto"/>
          </w:tcPr>
          <w:p w14:paraId="75E09BCB" w14:textId="77777777" w:rsidR="00A23AB9" w:rsidRPr="00274A5A" w:rsidRDefault="00A23AB9">
            <w:pPr>
              <w:pStyle w:val="aTOC2"/>
              <w:rPr>
                <w:sz w:val="23"/>
                <w:szCs w:val="23"/>
              </w:rPr>
            </w:pPr>
          </w:p>
        </w:tc>
      </w:tr>
      <w:tr w:rsidR="00A23AB9" w:rsidRPr="00274A5A" w14:paraId="2C79B936" w14:textId="77777777">
        <w:tc>
          <w:tcPr>
            <w:tcW w:w="2417" w:type="dxa"/>
            <w:shd w:val="clear" w:color="auto" w:fill="auto"/>
          </w:tcPr>
          <w:p w14:paraId="7059F154" w14:textId="77777777" w:rsidR="00A23AB9" w:rsidRPr="00274A5A" w:rsidRDefault="00A23AB9">
            <w:pPr>
              <w:pStyle w:val="aPolicyBoxTitle"/>
              <w:rPr>
                <w:sz w:val="23"/>
                <w:szCs w:val="23"/>
              </w:rPr>
            </w:pPr>
            <w:r w:rsidRPr="00274A5A">
              <w:rPr>
                <w:sz w:val="23"/>
                <w:szCs w:val="23"/>
              </w:rPr>
              <w:t>Policy No. &amp; Issue</w:t>
            </w:r>
          </w:p>
        </w:tc>
        <w:tc>
          <w:tcPr>
            <w:tcW w:w="7879" w:type="dxa"/>
            <w:gridSpan w:val="3"/>
            <w:shd w:val="clear" w:color="auto" w:fill="auto"/>
          </w:tcPr>
          <w:p w14:paraId="458C2524" w14:textId="77777777" w:rsidR="00A23AB9" w:rsidRPr="00FA5745" w:rsidRDefault="00A23AB9" w:rsidP="0064136B">
            <w:pPr>
              <w:pStyle w:val="aTOC2"/>
            </w:pPr>
            <w:bookmarkStart w:id="83" w:name="_Toc233100528"/>
            <w:bookmarkStart w:id="84" w:name="_Toc407722074"/>
            <w:r w:rsidRPr="00FA5745">
              <w:t>06-2 PRN Medications</w:t>
            </w:r>
            <w:bookmarkEnd w:id="83"/>
            <w:bookmarkEnd w:id="84"/>
          </w:p>
        </w:tc>
      </w:tr>
      <w:tr w:rsidR="00A23AB9" w:rsidRPr="00274A5A" w14:paraId="61A51C55" w14:textId="77777777">
        <w:tc>
          <w:tcPr>
            <w:tcW w:w="2417" w:type="dxa"/>
            <w:shd w:val="clear" w:color="auto" w:fill="auto"/>
          </w:tcPr>
          <w:p w14:paraId="54C30C01" w14:textId="77777777" w:rsidR="00A23AB9" w:rsidRPr="00274A5A" w:rsidRDefault="00A23AB9">
            <w:pPr>
              <w:pStyle w:val="aPolicyBoxTitle"/>
              <w:rPr>
                <w:sz w:val="23"/>
                <w:szCs w:val="23"/>
              </w:rPr>
            </w:pPr>
            <w:r w:rsidRPr="00274A5A">
              <w:rPr>
                <w:sz w:val="23"/>
                <w:szCs w:val="23"/>
              </w:rPr>
              <w:t>Policy Source</w:t>
            </w:r>
          </w:p>
        </w:tc>
        <w:tc>
          <w:tcPr>
            <w:tcW w:w="7879" w:type="dxa"/>
            <w:gridSpan w:val="3"/>
            <w:shd w:val="clear" w:color="auto" w:fill="auto"/>
          </w:tcPr>
          <w:p w14:paraId="59B075D4" w14:textId="77777777" w:rsidR="00A23AB9" w:rsidRPr="00274A5A" w:rsidRDefault="00A23AB9">
            <w:pPr>
              <w:pStyle w:val="aPolBoxText"/>
              <w:rPr>
                <w:sz w:val="23"/>
                <w:szCs w:val="23"/>
              </w:rPr>
            </w:pPr>
            <w:r w:rsidRPr="00274A5A">
              <w:rPr>
                <w:sz w:val="23"/>
                <w:szCs w:val="23"/>
              </w:rPr>
              <w:t>April 1997 MAP Advisory</w:t>
            </w:r>
          </w:p>
        </w:tc>
      </w:tr>
      <w:tr w:rsidR="00A23AB9" w:rsidRPr="00274A5A" w14:paraId="7DB2FE25" w14:textId="77777777">
        <w:tc>
          <w:tcPr>
            <w:tcW w:w="2417" w:type="dxa"/>
            <w:shd w:val="clear" w:color="auto" w:fill="auto"/>
          </w:tcPr>
          <w:p w14:paraId="163CCC50" w14:textId="77777777" w:rsidR="00A23AB9" w:rsidRPr="00274A5A" w:rsidRDefault="00A23AB9">
            <w:pPr>
              <w:pStyle w:val="aPolicyBoxTitle"/>
              <w:rPr>
                <w:sz w:val="23"/>
                <w:szCs w:val="23"/>
              </w:rPr>
            </w:pPr>
            <w:r w:rsidRPr="00274A5A">
              <w:rPr>
                <w:sz w:val="23"/>
                <w:szCs w:val="23"/>
              </w:rPr>
              <w:t>Issued Date:</w:t>
            </w:r>
          </w:p>
        </w:tc>
        <w:tc>
          <w:tcPr>
            <w:tcW w:w="2657" w:type="dxa"/>
            <w:shd w:val="clear" w:color="auto" w:fill="auto"/>
          </w:tcPr>
          <w:p w14:paraId="3576CDF6" w14:textId="77777777" w:rsidR="00A23AB9" w:rsidRPr="00274A5A" w:rsidRDefault="00A23AB9">
            <w:pPr>
              <w:pStyle w:val="aPolBoxText"/>
              <w:rPr>
                <w:sz w:val="23"/>
                <w:szCs w:val="23"/>
              </w:rPr>
            </w:pPr>
            <w:r w:rsidRPr="00274A5A">
              <w:rPr>
                <w:sz w:val="23"/>
                <w:szCs w:val="23"/>
              </w:rPr>
              <w:t>04/97</w:t>
            </w:r>
          </w:p>
        </w:tc>
        <w:tc>
          <w:tcPr>
            <w:tcW w:w="2842" w:type="dxa"/>
            <w:shd w:val="clear" w:color="auto" w:fill="auto"/>
          </w:tcPr>
          <w:p w14:paraId="29C83959" w14:textId="77777777" w:rsidR="00A23AB9" w:rsidRPr="00274A5A" w:rsidRDefault="00A23AB9">
            <w:pPr>
              <w:pStyle w:val="aPolicyBoxTitle"/>
              <w:rPr>
                <w:sz w:val="23"/>
                <w:szCs w:val="23"/>
              </w:rPr>
            </w:pPr>
            <w:r w:rsidRPr="00274A5A">
              <w:rPr>
                <w:sz w:val="23"/>
                <w:szCs w:val="23"/>
              </w:rPr>
              <w:t>Last Revision Date:</w:t>
            </w:r>
          </w:p>
        </w:tc>
        <w:tc>
          <w:tcPr>
            <w:tcW w:w="2380" w:type="dxa"/>
            <w:shd w:val="clear" w:color="auto" w:fill="auto"/>
          </w:tcPr>
          <w:p w14:paraId="014CE327" w14:textId="77777777" w:rsidR="00A23AB9" w:rsidRPr="00274A5A" w:rsidRDefault="00B73186">
            <w:pPr>
              <w:pStyle w:val="aPolBoxText"/>
              <w:rPr>
                <w:sz w:val="23"/>
                <w:szCs w:val="23"/>
              </w:rPr>
            </w:pPr>
            <w:r>
              <w:rPr>
                <w:sz w:val="23"/>
                <w:szCs w:val="23"/>
              </w:rPr>
              <w:t>01/01/15</w:t>
            </w:r>
          </w:p>
        </w:tc>
      </w:tr>
    </w:tbl>
    <w:p w14:paraId="56CCCD5F" w14:textId="77777777" w:rsidR="00A66B2A" w:rsidRPr="00FA5745" w:rsidRDefault="00A66B2A" w:rsidP="00B865DE">
      <w:pPr>
        <w:rPr>
          <w:sz w:val="23"/>
          <w:szCs w:val="23"/>
        </w:rPr>
      </w:pPr>
    </w:p>
    <w:p w14:paraId="09EFAB87" w14:textId="77777777" w:rsidR="0097723D" w:rsidRDefault="00A52954" w:rsidP="001A761A">
      <w:pPr>
        <w:pStyle w:val="a1Para"/>
        <w:numPr>
          <w:ilvl w:val="0"/>
          <w:numId w:val="17"/>
        </w:numPr>
      </w:pPr>
      <w:r>
        <w:t>Health Care Provider</w:t>
      </w:r>
      <w:r w:rsidR="009D3E36" w:rsidRPr="00FA5745">
        <w:t xml:space="preserve"> orders for all PRN medications m</w:t>
      </w:r>
      <w:r w:rsidR="007E58CE">
        <w:t>ust have specific target signs/</w:t>
      </w:r>
      <w:r w:rsidR="009D3E36" w:rsidRPr="00FA5745">
        <w:t>symptoms and instruction(s) for their use (e.g.</w:t>
      </w:r>
      <w:r w:rsidR="00786BEB">
        <w:t>,</w:t>
      </w:r>
      <w:r w:rsidR="009D3E36" w:rsidRPr="00FA5745">
        <w:t xml:space="preserve"> Tyleno</w:t>
      </w:r>
      <w:r w:rsidR="00632643">
        <w:t>l 325 mg</w:t>
      </w:r>
      <w:r w:rsidR="00ED16EF">
        <w:t xml:space="preserve"> by mouth every 4 hours</w:t>
      </w:r>
      <w:r w:rsidR="009D3E36" w:rsidRPr="00FA5745">
        <w:t xml:space="preserve"> </w:t>
      </w:r>
      <w:r w:rsidR="00632643">
        <w:t>as needed</w:t>
      </w:r>
      <w:r w:rsidR="009D3E36" w:rsidRPr="00FA5745">
        <w:t xml:space="preserve"> for a fever above 101</w:t>
      </w:r>
      <w:r w:rsidR="00632643">
        <w:t>.</w:t>
      </w:r>
      <w:r w:rsidR="0097723D">
        <w:t>)</w:t>
      </w:r>
    </w:p>
    <w:p w14:paraId="4A9410BE" w14:textId="77777777" w:rsidR="007E58CE" w:rsidRDefault="0097723D" w:rsidP="0097723D">
      <w:pPr>
        <w:pStyle w:val="abPara"/>
      </w:pPr>
      <w:r>
        <w:t>Program sites should obtain guidance from the Health Care Provider regarding instructions to be followed if PRN medication</w:t>
      </w:r>
      <w:r w:rsidR="00505EB0">
        <w:t>s are</w:t>
      </w:r>
      <w:r>
        <w:t xml:space="preserve"> administered (e.g., </w:t>
      </w:r>
      <w:r w:rsidR="00632643">
        <w:t xml:space="preserve">Not to exceed three doses in twenty-four hours.  Notify </w:t>
      </w:r>
      <w:r w:rsidR="006E1A49">
        <w:t xml:space="preserve">Health Care Provider </w:t>
      </w:r>
      <w:r w:rsidR="00632643">
        <w:t>if temperature is above 101 degrees Fahrenheit</w:t>
      </w:r>
      <w:r w:rsidR="009D3E36" w:rsidRPr="00FA5745">
        <w:t>).</w:t>
      </w:r>
    </w:p>
    <w:p w14:paraId="2D53136E" w14:textId="77777777" w:rsidR="009D3E36" w:rsidRPr="00FA5745" w:rsidRDefault="007E58CE" w:rsidP="001A761A">
      <w:pPr>
        <w:pStyle w:val="a1Para"/>
        <w:numPr>
          <w:ilvl w:val="0"/>
          <w:numId w:val="17"/>
        </w:numPr>
      </w:pPr>
      <w:r w:rsidRPr="00FA5745">
        <w:t>If PRN or</w:t>
      </w:r>
      <w:r w:rsidR="008E3D65">
        <w:t>ders are unclear, the Health Care Provider</w:t>
      </w:r>
      <w:r w:rsidRPr="00FA5745">
        <w:t xml:space="preserve"> must be contacted.</w:t>
      </w:r>
    </w:p>
    <w:p w14:paraId="671D2499" w14:textId="77777777" w:rsidR="00A23AB9" w:rsidRPr="00FA5745" w:rsidRDefault="009D3E36" w:rsidP="00C51DF3">
      <w:pPr>
        <w:pStyle w:val="a1Para"/>
      </w:pPr>
      <w:r w:rsidRPr="00FA5745">
        <w:t>Certified staff may administer PRN medications only according to</w:t>
      </w:r>
      <w:r w:rsidR="00366168">
        <w:t xml:space="preserve"> the authorized prescriber</w:t>
      </w:r>
      <w:r w:rsidR="008E3D65">
        <w:t>’s order</w:t>
      </w:r>
      <w:r w:rsidRPr="00FA5745">
        <w:t xml:space="preserve"> and not according to any assessments or medical decisions/judgments independently made by them or other direct care staff.</w:t>
      </w:r>
    </w:p>
    <w:p w14:paraId="6411DFEA" w14:textId="77777777" w:rsidR="009D3E36" w:rsidRPr="00FA5745" w:rsidRDefault="007B5556" w:rsidP="007E58CE">
      <w:pPr>
        <w:pStyle w:val="abPara"/>
      </w:pPr>
      <w:r>
        <w:t xml:space="preserve">For instance, in the </w:t>
      </w:r>
      <w:r w:rsidR="009D3E36" w:rsidRPr="00FA5745">
        <w:t>example</w:t>
      </w:r>
      <w:r>
        <w:t xml:space="preserve"> listed in number one above</w:t>
      </w:r>
      <w:r w:rsidR="009D3E36" w:rsidRPr="00FA5745">
        <w:t>, the order for Tylenol could not be given for a headache.</w:t>
      </w:r>
    </w:p>
    <w:p w14:paraId="1CC80826" w14:textId="77777777" w:rsidR="009D3E36" w:rsidRPr="00FA5745" w:rsidRDefault="009D3E36" w:rsidP="00C51DF3">
      <w:pPr>
        <w:pStyle w:val="a1Para"/>
      </w:pPr>
      <w:r w:rsidRPr="00FA5745">
        <w:t>Administration of PRN medications requires additional documentation on an individual’s progress note, on a medication comment sheet, or on the reverse side of the medication administration sheet.</w:t>
      </w:r>
    </w:p>
    <w:p w14:paraId="40ED621C" w14:textId="77777777" w:rsidR="009D3E36" w:rsidRPr="00FA5745" w:rsidRDefault="005E26F0" w:rsidP="00C51DF3">
      <w:pPr>
        <w:pStyle w:val="abPara"/>
      </w:pPr>
      <w:r>
        <w:t>D</w:t>
      </w:r>
      <w:r w:rsidR="009D3E36" w:rsidRPr="00FA5745">
        <w:t>ocumentation of a PRN medication should include:</w:t>
      </w:r>
    </w:p>
    <w:p w14:paraId="6DD9B0DF" w14:textId="77777777" w:rsidR="007E58CE" w:rsidRDefault="007E58CE" w:rsidP="00C51DF3">
      <w:pPr>
        <w:pStyle w:val="aiiipara"/>
      </w:pPr>
      <w:r>
        <w:t>the PRN medication administered;</w:t>
      </w:r>
    </w:p>
    <w:p w14:paraId="53636002" w14:textId="77777777" w:rsidR="009D3E36" w:rsidRPr="00FA5745" w:rsidRDefault="009D3E36" w:rsidP="00C51DF3">
      <w:pPr>
        <w:pStyle w:val="aiiipara"/>
      </w:pPr>
      <w:r w:rsidRPr="00FA5745">
        <w:t>who administered the medication;</w:t>
      </w:r>
    </w:p>
    <w:p w14:paraId="26671674" w14:textId="77777777" w:rsidR="009D3E36" w:rsidRPr="00FA5745" w:rsidRDefault="009D3E36" w:rsidP="00C51DF3">
      <w:pPr>
        <w:pStyle w:val="aiiipara"/>
      </w:pPr>
      <w:r w:rsidRPr="00FA5745">
        <w:t>the date and time it was given;</w:t>
      </w:r>
    </w:p>
    <w:p w14:paraId="5BD51EEE" w14:textId="77777777" w:rsidR="009D3E36" w:rsidRPr="00FA5745" w:rsidRDefault="009D3E36" w:rsidP="00C51DF3">
      <w:pPr>
        <w:pStyle w:val="aiiipara"/>
      </w:pPr>
      <w:r w:rsidRPr="00FA5745">
        <w:t>the reason for its use</w:t>
      </w:r>
      <w:r w:rsidR="005F0B1A">
        <w:t>;</w:t>
      </w:r>
      <w:r w:rsidRPr="00FA5745">
        <w:t xml:space="preserve"> and</w:t>
      </w:r>
    </w:p>
    <w:p w14:paraId="1A10728B" w14:textId="77777777" w:rsidR="00AD0BAD" w:rsidRDefault="009D3E36" w:rsidP="00C446A5">
      <w:pPr>
        <w:pStyle w:val="aiiipara"/>
      </w:pPr>
      <w:r w:rsidRPr="00FA5745">
        <w:t>information about the medication’s effectiveness.</w:t>
      </w:r>
    </w:p>
    <w:p w14:paraId="04070F6C"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6"/>
        <w:gridCol w:w="2824"/>
        <w:gridCol w:w="2363"/>
      </w:tblGrid>
      <w:tr w:rsidR="00A23AB9" w:rsidRPr="00274A5A" w14:paraId="03BC9D28" w14:textId="77777777">
        <w:tc>
          <w:tcPr>
            <w:tcW w:w="10296" w:type="dxa"/>
            <w:gridSpan w:val="4"/>
            <w:shd w:val="clear" w:color="auto" w:fill="auto"/>
          </w:tcPr>
          <w:p w14:paraId="1DE75C4E" w14:textId="77777777" w:rsidR="00A23AB9" w:rsidRPr="00FA5745" w:rsidRDefault="00A23AB9" w:rsidP="0064136B">
            <w:pPr>
              <w:pStyle w:val="aMAPTitle"/>
            </w:pPr>
            <w:r w:rsidRPr="00FA5745">
              <w:lastRenderedPageBreak/>
              <w:br w:type="page"/>
              <w:t>MEDICATION ADMINISTRATION PROGRAM</w:t>
            </w:r>
          </w:p>
          <w:p w14:paraId="4FCCED68" w14:textId="77777777" w:rsidR="00A23AB9" w:rsidRPr="00FA5745" w:rsidRDefault="00A23AB9" w:rsidP="0064136B">
            <w:pPr>
              <w:pStyle w:val="aMAPTitle"/>
            </w:pPr>
            <w:r w:rsidRPr="00FA5745">
              <w:t>POLICY MANUAL</w:t>
            </w:r>
          </w:p>
        </w:tc>
      </w:tr>
      <w:tr w:rsidR="00A23AB9" w:rsidRPr="00274A5A" w14:paraId="4A52F657" w14:textId="77777777">
        <w:tc>
          <w:tcPr>
            <w:tcW w:w="2417" w:type="dxa"/>
            <w:shd w:val="clear" w:color="auto" w:fill="auto"/>
          </w:tcPr>
          <w:p w14:paraId="75E5A9FF" w14:textId="77777777" w:rsidR="00A23AB9" w:rsidRPr="00274A5A" w:rsidRDefault="00A23AB9">
            <w:pPr>
              <w:pStyle w:val="aPolicyBoxTitle"/>
              <w:rPr>
                <w:sz w:val="23"/>
                <w:szCs w:val="23"/>
              </w:rPr>
            </w:pPr>
          </w:p>
        </w:tc>
        <w:tc>
          <w:tcPr>
            <w:tcW w:w="7879" w:type="dxa"/>
            <w:gridSpan w:val="3"/>
            <w:shd w:val="clear" w:color="auto" w:fill="auto"/>
          </w:tcPr>
          <w:p w14:paraId="06B78AC2" w14:textId="77777777" w:rsidR="00A23AB9" w:rsidRPr="00274A5A" w:rsidRDefault="00A23AB9">
            <w:pPr>
              <w:pStyle w:val="aTOC2"/>
              <w:rPr>
                <w:sz w:val="23"/>
                <w:szCs w:val="23"/>
              </w:rPr>
            </w:pPr>
          </w:p>
        </w:tc>
      </w:tr>
      <w:tr w:rsidR="00A23AB9" w:rsidRPr="00274A5A" w14:paraId="265A8A60" w14:textId="77777777">
        <w:tc>
          <w:tcPr>
            <w:tcW w:w="2417" w:type="dxa"/>
            <w:shd w:val="clear" w:color="auto" w:fill="auto"/>
          </w:tcPr>
          <w:p w14:paraId="6BC1347B" w14:textId="77777777" w:rsidR="00A23AB9" w:rsidRPr="00274A5A" w:rsidRDefault="00A23AB9">
            <w:pPr>
              <w:pStyle w:val="aPolicyBoxTitle"/>
              <w:rPr>
                <w:sz w:val="23"/>
                <w:szCs w:val="23"/>
              </w:rPr>
            </w:pPr>
            <w:r w:rsidRPr="00274A5A">
              <w:rPr>
                <w:sz w:val="23"/>
                <w:szCs w:val="23"/>
              </w:rPr>
              <w:t>Policy No. &amp; Issue</w:t>
            </w:r>
          </w:p>
        </w:tc>
        <w:tc>
          <w:tcPr>
            <w:tcW w:w="7879" w:type="dxa"/>
            <w:gridSpan w:val="3"/>
            <w:shd w:val="clear" w:color="auto" w:fill="auto"/>
          </w:tcPr>
          <w:p w14:paraId="6E073A75" w14:textId="77777777" w:rsidR="00A23AB9" w:rsidRPr="00FA5745" w:rsidRDefault="008D68F4" w:rsidP="0064136B">
            <w:pPr>
              <w:pStyle w:val="aTOC2"/>
            </w:pPr>
            <w:bookmarkStart w:id="85" w:name="_Toc233100529"/>
            <w:bookmarkStart w:id="86" w:name="PolicyNoPrefillingofSyringes"/>
            <w:bookmarkStart w:id="87" w:name="_Toc407722075"/>
            <w:r>
              <w:t>06-3</w:t>
            </w:r>
            <w:bookmarkEnd w:id="86"/>
            <w:r>
              <w:t xml:space="preserve"> </w:t>
            </w:r>
            <w:r w:rsidR="009F1342">
              <w:t>Pre-filled</w:t>
            </w:r>
            <w:r w:rsidR="00A23AB9" w:rsidRPr="00FA5745">
              <w:t xml:space="preserve"> Syringes</w:t>
            </w:r>
            <w:bookmarkEnd w:id="85"/>
            <w:bookmarkEnd w:id="87"/>
          </w:p>
        </w:tc>
      </w:tr>
      <w:tr w:rsidR="00A23AB9" w:rsidRPr="00274A5A" w14:paraId="7D48C6D2" w14:textId="77777777">
        <w:tc>
          <w:tcPr>
            <w:tcW w:w="2417" w:type="dxa"/>
            <w:shd w:val="clear" w:color="auto" w:fill="auto"/>
          </w:tcPr>
          <w:p w14:paraId="7A7B3FB1" w14:textId="77777777" w:rsidR="00A23AB9" w:rsidRPr="00274A5A" w:rsidRDefault="00A23AB9">
            <w:pPr>
              <w:pStyle w:val="aPolicyBoxTitle"/>
              <w:rPr>
                <w:sz w:val="23"/>
                <w:szCs w:val="23"/>
              </w:rPr>
            </w:pPr>
            <w:r w:rsidRPr="00274A5A">
              <w:rPr>
                <w:sz w:val="23"/>
                <w:szCs w:val="23"/>
              </w:rPr>
              <w:t>Policy Source</w:t>
            </w:r>
          </w:p>
        </w:tc>
        <w:tc>
          <w:tcPr>
            <w:tcW w:w="7879" w:type="dxa"/>
            <w:gridSpan w:val="3"/>
            <w:shd w:val="clear" w:color="auto" w:fill="auto"/>
          </w:tcPr>
          <w:p w14:paraId="654759B1" w14:textId="77777777" w:rsidR="00A23AB9" w:rsidRPr="00274A5A" w:rsidRDefault="00A23AB9">
            <w:pPr>
              <w:pStyle w:val="aPolBoxText"/>
              <w:rPr>
                <w:sz w:val="23"/>
                <w:szCs w:val="23"/>
              </w:rPr>
            </w:pPr>
            <w:r w:rsidRPr="00274A5A">
              <w:rPr>
                <w:sz w:val="23"/>
                <w:szCs w:val="23"/>
              </w:rPr>
              <w:t>December 1994 MAP Advisory</w:t>
            </w:r>
          </w:p>
        </w:tc>
      </w:tr>
      <w:tr w:rsidR="00A23AB9" w:rsidRPr="00274A5A" w14:paraId="344ECF8D" w14:textId="77777777">
        <w:tc>
          <w:tcPr>
            <w:tcW w:w="2417" w:type="dxa"/>
            <w:shd w:val="clear" w:color="auto" w:fill="auto"/>
          </w:tcPr>
          <w:p w14:paraId="6C00593A" w14:textId="77777777" w:rsidR="00A23AB9" w:rsidRPr="00274A5A" w:rsidRDefault="00A23AB9">
            <w:pPr>
              <w:pStyle w:val="aPolicyBoxTitle"/>
              <w:rPr>
                <w:sz w:val="23"/>
                <w:szCs w:val="23"/>
              </w:rPr>
            </w:pPr>
            <w:r w:rsidRPr="00274A5A">
              <w:rPr>
                <w:sz w:val="23"/>
                <w:szCs w:val="23"/>
              </w:rPr>
              <w:t>Issued Date:</w:t>
            </w:r>
          </w:p>
        </w:tc>
        <w:tc>
          <w:tcPr>
            <w:tcW w:w="2658" w:type="dxa"/>
            <w:shd w:val="clear" w:color="auto" w:fill="auto"/>
          </w:tcPr>
          <w:p w14:paraId="646BF87C" w14:textId="77777777" w:rsidR="00A23AB9" w:rsidRPr="00274A5A" w:rsidRDefault="00A23AB9">
            <w:pPr>
              <w:pStyle w:val="aPolBoxText"/>
              <w:rPr>
                <w:sz w:val="23"/>
                <w:szCs w:val="23"/>
              </w:rPr>
            </w:pPr>
            <w:r w:rsidRPr="00274A5A">
              <w:rPr>
                <w:sz w:val="23"/>
                <w:szCs w:val="23"/>
              </w:rPr>
              <w:t>12/94</w:t>
            </w:r>
          </w:p>
        </w:tc>
        <w:tc>
          <w:tcPr>
            <w:tcW w:w="2843" w:type="dxa"/>
            <w:shd w:val="clear" w:color="auto" w:fill="auto"/>
          </w:tcPr>
          <w:p w14:paraId="1D2894FA" w14:textId="77777777" w:rsidR="00A23AB9" w:rsidRPr="00274A5A" w:rsidRDefault="00A23AB9">
            <w:pPr>
              <w:pStyle w:val="aPolicyBoxTitle"/>
              <w:rPr>
                <w:sz w:val="23"/>
                <w:szCs w:val="23"/>
              </w:rPr>
            </w:pPr>
            <w:r w:rsidRPr="00274A5A">
              <w:rPr>
                <w:sz w:val="23"/>
                <w:szCs w:val="23"/>
              </w:rPr>
              <w:t>Last Revision Date:</w:t>
            </w:r>
          </w:p>
        </w:tc>
        <w:tc>
          <w:tcPr>
            <w:tcW w:w="2378" w:type="dxa"/>
            <w:shd w:val="clear" w:color="auto" w:fill="auto"/>
          </w:tcPr>
          <w:p w14:paraId="38E7EBD3" w14:textId="77777777" w:rsidR="00A23AB9" w:rsidRPr="00274A5A" w:rsidRDefault="00BE2120">
            <w:pPr>
              <w:pStyle w:val="aPolBoxText"/>
              <w:rPr>
                <w:sz w:val="23"/>
                <w:szCs w:val="23"/>
              </w:rPr>
            </w:pPr>
            <w:r>
              <w:rPr>
                <w:sz w:val="23"/>
                <w:szCs w:val="23"/>
              </w:rPr>
              <w:t>10</w:t>
            </w:r>
            <w:r w:rsidR="009F1342">
              <w:rPr>
                <w:sz w:val="23"/>
                <w:szCs w:val="23"/>
              </w:rPr>
              <w:t>/01/13</w:t>
            </w:r>
          </w:p>
        </w:tc>
      </w:tr>
    </w:tbl>
    <w:p w14:paraId="4E7D1C27" w14:textId="77777777" w:rsidR="00A66B2A" w:rsidRPr="00FA5745" w:rsidRDefault="00A66B2A" w:rsidP="00B865DE">
      <w:pPr>
        <w:rPr>
          <w:sz w:val="23"/>
          <w:szCs w:val="23"/>
        </w:rPr>
      </w:pPr>
    </w:p>
    <w:p w14:paraId="30ADEC65" w14:textId="77777777" w:rsidR="00E52AEB" w:rsidRPr="00FA5745" w:rsidRDefault="00ED16EF" w:rsidP="001A761A">
      <w:pPr>
        <w:pStyle w:val="a1Para"/>
        <w:numPr>
          <w:ilvl w:val="0"/>
          <w:numId w:val="18"/>
        </w:numPr>
      </w:pPr>
      <w:r>
        <w:t>Pre-</w:t>
      </w:r>
      <w:r w:rsidR="00E52AEB" w:rsidRPr="00FA5745">
        <w:t>filling syringes is allowed when perfor</w:t>
      </w:r>
      <w:r w:rsidR="009F1342">
        <w:t>med by Registered Pharmacists</w:t>
      </w:r>
      <w:r w:rsidR="000B73B2">
        <w:t>.</w:t>
      </w:r>
    </w:p>
    <w:p w14:paraId="1B52AB92" w14:textId="77777777" w:rsidR="00E52AEB" w:rsidRPr="00FA5745" w:rsidRDefault="00E52AEB" w:rsidP="00C51DF3">
      <w:pPr>
        <w:pStyle w:val="a1Para"/>
      </w:pPr>
      <w:r w:rsidRPr="00FA5745">
        <w:t>There are conditions t</w:t>
      </w:r>
      <w:r w:rsidR="00ED16EF">
        <w:t>hat must be adhered to when</w:t>
      </w:r>
      <w:r w:rsidR="009F1342">
        <w:t xml:space="preserve"> receiving</w:t>
      </w:r>
      <w:r w:rsidR="00ED16EF">
        <w:t xml:space="preserve"> pre-</w:t>
      </w:r>
      <w:r w:rsidR="009F1342">
        <w:t>filled syringe</w:t>
      </w:r>
      <w:r w:rsidR="00327990">
        <w:t>s</w:t>
      </w:r>
      <w:r w:rsidR="009F1342">
        <w:t xml:space="preserve"> from the pharmacy</w:t>
      </w:r>
      <w:r w:rsidRPr="00FA5745">
        <w:t xml:space="preserve">: </w:t>
      </w:r>
    </w:p>
    <w:p w14:paraId="4D8CC173" w14:textId="5B7F8AE7" w:rsidR="00483CEF" w:rsidRDefault="005F0B1A" w:rsidP="00786BEB">
      <w:pPr>
        <w:pStyle w:val="abPara"/>
      </w:pPr>
      <w:r>
        <w:t>a</w:t>
      </w:r>
      <w:r w:rsidR="008D68F4">
        <w:t xml:space="preserve">ll syringes with an attached needle, </w:t>
      </w:r>
      <w:r w:rsidR="00ED16EF">
        <w:t>including pre-</w:t>
      </w:r>
      <w:r w:rsidR="00E52AEB" w:rsidRPr="00FA5745">
        <w:t>filled syri</w:t>
      </w:r>
      <w:r w:rsidR="008E3D65">
        <w:t>nges, must be stored in a locked area.  If the syringe contains a countable medication it must be kept on count and double locked</w:t>
      </w:r>
      <w:r w:rsidR="008D68F4">
        <w:t xml:space="preserve"> </w:t>
      </w:r>
      <w:r w:rsidR="008D68F4" w:rsidRPr="008D68F4">
        <w:rPr>
          <w:rStyle w:val="aDocTileRef"/>
        </w:rPr>
        <w:t xml:space="preserve">(see Policy No. </w:t>
      </w:r>
      <w:r w:rsidR="008D68F4">
        <w:rPr>
          <w:rStyle w:val="aDocTileRef"/>
        </w:rPr>
        <w:fldChar w:fldCharType="begin"/>
      </w:r>
      <w:r w:rsidR="008D68F4">
        <w:rPr>
          <w:rStyle w:val="aDocTileRef"/>
        </w:rPr>
        <w:instrText xml:space="preserve"> REF PolicyNoSyringeSecurity \h </w:instrText>
      </w:r>
      <w:r w:rsidR="004425DD" w:rsidRPr="008D68F4">
        <w:rPr>
          <w:i/>
        </w:rPr>
      </w:r>
      <w:r w:rsidR="008D68F4">
        <w:rPr>
          <w:rStyle w:val="aDocTileRef"/>
        </w:rPr>
        <w:fldChar w:fldCharType="separate"/>
      </w:r>
      <w:r w:rsidR="00BB67E0">
        <w:t>10-12</w:t>
      </w:r>
      <w:r w:rsidR="008D68F4">
        <w:rPr>
          <w:rStyle w:val="aDocTileRef"/>
        </w:rPr>
        <w:fldChar w:fldCharType="end"/>
      </w:r>
      <w:r w:rsidR="008D68F4" w:rsidRPr="008D68F4">
        <w:rPr>
          <w:rStyle w:val="aDocTileRef"/>
        </w:rPr>
        <w:t xml:space="preserve"> on pag</w:t>
      </w:r>
      <w:r w:rsidR="00E4020B">
        <w:rPr>
          <w:rStyle w:val="aDocTileRef"/>
        </w:rPr>
        <w:t xml:space="preserve">e </w:t>
      </w:r>
      <w:r w:rsidR="008D68F4">
        <w:rPr>
          <w:rStyle w:val="aDocTileRef"/>
        </w:rPr>
        <w:fldChar w:fldCharType="begin"/>
      </w:r>
      <w:r w:rsidR="008D68F4">
        <w:rPr>
          <w:rStyle w:val="aDocTileRef"/>
        </w:rPr>
        <w:instrText xml:space="preserve"> PAGEREF PolicyNoSyringeSecurity \h </w:instrText>
      </w:r>
      <w:r w:rsidR="004425DD" w:rsidRPr="008D68F4">
        <w:rPr>
          <w:i/>
        </w:rPr>
      </w:r>
      <w:r w:rsidR="008D68F4">
        <w:rPr>
          <w:rStyle w:val="aDocTileRef"/>
        </w:rPr>
        <w:fldChar w:fldCharType="separate"/>
      </w:r>
      <w:r w:rsidR="00BB67E0">
        <w:rPr>
          <w:rStyle w:val="aDocTileRef"/>
          <w:noProof/>
        </w:rPr>
        <w:t>123</w:t>
      </w:r>
      <w:r w:rsidR="008D68F4">
        <w:rPr>
          <w:rStyle w:val="aDocTileRef"/>
        </w:rPr>
        <w:fldChar w:fldCharType="end"/>
      </w:r>
      <w:r w:rsidR="008D68F4">
        <w:rPr>
          <w:rStyle w:val="aDocTileRef"/>
        </w:rPr>
        <w:t>)</w:t>
      </w:r>
      <w:r w:rsidR="00786BEB">
        <w:t>.</w:t>
      </w:r>
      <w:r w:rsidR="00483CEF" w:rsidRPr="00483CEF">
        <w:t xml:space="preserve"> </w:t>
      </w:r>
    </w:p>
    <w:p w14:paraId="2BE64892" w14:textId="77777777" w:rsidR="00483CEF" w:rsidRDefault="00483CEF" w:rsidP="00483CEF">
      <w:pPr>
        <w:pStyle w:val="abPara"/>
      </w:pPr>
      <w:r>
        <w:t>Pre-filled syringes must be labeled (at a minimum) with the individual’s name, medication name with strength, route of administration, and directions for use.</w:t>
      </w:r>
    </w:p>
    <w:p w14:paraId="3C7AE32E" w14:textId="77777777" w:rsidR="00DC6560" w:rsidRPr="00DC6560" w:rsidRDefault="00DC6560" w:rsidP="00DC6560">
      <w:pPr>
        <w:pStyle w:val="aiiipara"/>
      </w:pPr>
      <w:r>
        <w:t>Such label must be affixed to the container for the syringe or the syringe itself, as appropriate.</w:t>
      </w:r>
    </w:p>
    <w:p w14:paraId="516A22E4"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6"/>
        <w:gridCol w:w="2823"/>
        <w:gridCol w:w="2364"/>
      </w:tblGrid>
      <w:tr w:rsidR="00A23AB9" w:rsidRPr="00274A5A" w14:paraId="71136CDD" w14:textId="77777777">
        <w:tc>
          <w:tcPr>
            <w:tcW w:w="10296" w:type="dxa"/>
            <w:gridSpan w:val="4"/>
            <w:shd w:val="clear" w:color="auto" w:fill="auto"/>
          </w:tcPr>
          <w:p w14:paraId="6FC97418" w14:textId="77777777" w:rsidR="00A23AB9" w:rsidRPr="00FA5745" w:rsidRDefault="00A23AB9" w:rsidP="0064136B">
            <w:pPr>
              <w:pStyle w:val="aMAPTitle"/>
            </w:pPr>
            <w:r w:rsidRPr="00FA5745">
              <w:lastRenderedPageBreak/>
              <w:br w:type="page"/>
              <w:t>MEDICATION ADMINISTRATION PROGRAM</w:t>
            </w:r>
          </w:p>
          <w:p w14:paraId="1E77B2CF" w14:textId="77777777" w:rsidR="00A23AB9" w:rsidRPr="00FA5745" w:rsidRDefault="00A23AB9" w:rsidP="0064136B">
            <w:pPr>
              <w:pStyle w:val="aMAPTitle"/>
            </w:pPr>
            <w:r w:rsidRPr="00FA5745">
              <w:t>POLICY MANUAL</w:t>
            </w:r>
          </w:p>
        </w:tc>
      </w:tr>
      <w:tr w:rsidR="00A23AB9" w:rsidRPr="00274A5A" w14:paraId="61CCAC4B" w14:textId="77777777">
        <w:tc>
          <w:tcPr>
            <w:tcW w:w="2417" w:type="dxa"/>
            <w:shd w:val="clear" w:color="auto" w:fill="auto"/>
          </w:tcPr>
          <w:p w14:paraId="114446EF" w14:textId="77777777" w:rsidR="00A23AB9" w:rsidRPr="00274A5A" w:rsidRDefault="00A23AB9">
            <w:pPr>
              <w:pStyle w:val="aPolicyBoxTitle"/>
              <w:rPr>
                <w:sz w:val="23"/>
                <w:szCs w:val="23"/>
              </w:rPr>
            </w:pPr>
          </w:p>
        </w:tc>
        <w:tc>
          <w:tcPr>
            <w:tcW w:w="7879" w:type="dxa"/>
            <w:gridSpan w:val="3"/>
            <w:shd w:val="clear" w:color="auto" w:fill="auto"/>
          </w:tcPr>
          <w:p w14:paraId="036200FD" w14:textId="77777777" w:rsidR="00A23AB9" w:rsidRPr="00274A5A" w:rsidRDefault="00A23AB9">
            <w:pPr>
              <w:pStyle w:val="aTOC2"/>
              <w:rPr>
                <w:sz w:val="23"/>
                <w:szCs w:val="23"/>
              </w:rPr>
            </w:pPr>
          </w:p>
        </w:tc>
      </w:tr>
      <w:tr w:rsidR="00A23AB9" w:rsidRPr="00274A5A" w14:paraId="070CFEE3" w14:textId="77777777">
        <w:tc>
          <w:tcPr>
            <w:tcW w:w="2417" w:type="dxa"/>
            <w:shd w:val="clear" w:color="auto" w:fill="auto"/>
          </w:tcPr>
          <w:p w14:paraId="03FAB6E8" w14:textId="77777777" w:rsidR="00A23AB9" w:rsidRPr="00274A5A" w:rsidRDefault="00A23AB9">
            <w:pPr>
              <w:pStyle w:val="aPolicyBoxTitle"/>
              <w:rPr>
                <w:sz w:val="23"/>
                <w:szCs w:val="23"/>
              </w:rPr>
            </w:pPr>
            <w:r w:rsidRPr="00274A5A">
              <w:rPr>
                <w:sz w:val="23"/>
                <w:szCs w:val="23"/>
              </w:rPr>
              <w:t>Policy No. &amp; Issue</w:t>
            </w:r>
          </w:p>
        </w:tc>
        <w:tc>
          <w:tcPr>
            <w:tcW w:w="7879" w:type="dxa"/>
            <w:gridSpan w:val="3"/>
            <w:shd w:val="clear" w:color="auto" w:fill="auto"/>
          </w:tcPr>
          <w:p w14:paraId="444786D9" w14:textId="77777777" w:rsidR="00A23AB9" w:rsidRPr="00FA5745" w:rsidRDefault="00A23AB9" w:rsidP="0064136B">
            <w:pPr>
              <w:pStyle w:val="aTOC2"/>
            </w:pPr>
            <w:bookmarkStart w:id="88" w:name="_Toc233100530"/>
            <w:bookmarkStart w:id="89" w:name="_Toc407722076"/>
            <w:r w:rsidRPr="00FA5745">
              <w:t>06-4 Pre-pouring/Pre-packaging of Medications</w:t>
            </w:r>
            <w:bookmarkEnd w:id="88"/>
            <w:bookmarkEnd w:id="89"/>
          </w:p>
        </w:tc>
      </w:tr>
      <w:tr w:rsidR="00A23AB9" w:rsidRPr="00274A5A" w14:paraId="4E3F35A6" w14:textId="77777777">
        <w:tc>
          <w:tcPr>
            <w:tcW w:w="2417" w:type="dxa"/>
            <w:shd w:val="clear" w:color="auto" w:fill="auto"/>
          </w:tcPr>
          <w:p w14:paraId="189B0BF4" w14:textId="77777777" w:rsidR="00A23AB9" w:rsidRPr="00274A5A" w:rsidRDefault="00A23AB9">
            <w:pPr>
              <w:pStyle w:val="aPolicyBoxTitle"/>
              <w:rPr>
                <w:sz w:val="23"/>
                <w:szCs w:val="23"/>
              </w:rPr>
            </w:pPr>
            <w:r w:rsidRPr="00274A5A">
              <w:rPr>
                <w:sz w:val="23"/>
                <w:szCs w:val="23"/>
              </w:rPr>
              <w:t>Policy Source</w:t>
            </w:r>
          </w:p>
        </w:tc>
        <w:tc>
          <w:tcPr>
            <w:tcW w:w="7879" w:type="dxa"/>
            <w:gridSpan w:val="3"/>
            <w:shd w:val="clear" w:color="auto" w:fill="auto"/>
          </w:tcPr>
          <w:p w14:paraId="0F26600B" w14:textId="77777777" w:rsidR="00A23AB9" w:rsidRPr="00274A5A" w:rsidRDefault="00A23AB9">
            <w:pPr>
              <w:pStyle w:val="aPolBoxText"/>
              <w:rPr>
                <w:sz w:val="23"/>
                <w:szCs w:val="23"/>
              </w:rPr>
            </w:pPr>
            <w:r w:rsidRPr="00274A5A">
              <w:rPr>
                <w:sz w:val="23"/>
                <w:szCs w:val="23"/>
              </w:rPr>
              <w:t>April 1997 MAP Advisory</w:t>
            </w:r>
          </w:p>
        </w:tc>
      </w:tr>
      <w:tr w:rsidR="00A23AB9" w:rsidRPr="00274A5A" w14:paraId="18F7B1CC" w14:textId="77777777">
        <w:tc>
          <w:tcPr>
            <w:tcW w:w="2417" w:type="dxa"/>
            <w:shd w:val="clear" w:color="auto" w:fill="auto"/>
          </w:tcPr>
          <w:p w14:paraId="69FA0F39" w14:textId="77777777" w:rsidR="00A23AB9" w:rsidRPr="00274A5A" w:rsidRDefault="00A23AB9">
            <w:pPr>
              <w:pStyle w:val="aPolicyBoxTitle"/>
              <w:rPr>
                <w:sz w:val="23"/>
                <w:szCs w:val="23"/>
              </w:rPr>
            </w:pPr>
            <w:r w:rsidRPr="00274A5A">
              <w:rPr>
                <w:sz w:val="23"/>
                <w:szCs w:val="23"/>
              </w:rPr>
              <w:t>Issued Date:</w:t>
            </w:r>
          </w:p>
        </w:tc>
        <w:tc>
          <w:tcPr>
            <w:tcW w:w="2657" w:type="dxa"/>
            <w:shd w:val="clear" w:color="auto" w:fill="auto"/>
          </w:tcPr>
          <w:p w14:paraId="3926E974" w14:textId="77777777" w:rsidR="00A23AB9" w:rsidRPr="00274A5A" w:rsidRDefault="00A23AB9">
            <w:pPr>
              <w:pStyle w:val="aPolBoxText"/>
              <w:rPr>
                <w:sz w:val="23"/>
                <w:szCs w:val="23"/>
              </w:rPr>
            </w:pPr>
            <w:r w:rsidRPr="00274A5A">
              <w:rPr>
                <w:sz w:val="23"/>
                <w:szCs w:val="23"/>
              </w:rPr>
              <w:t>04/97</w:t>
            </w:r>
          </w:p>
        </w:tc>
        <w:tc>
          <w:tcPr>
            <w:tcW w:w="2842" w:type="dxa"/>
            <w:shd w:val="clear" w:color="auto" w:fill="auto"/>
          </w:tcPr>
          <w:p w14:paraId="24D6E8A0" w14:textId="77777777" w:rsidR="00A23AB9" w:rsidRPr="00274A5A" w:rsidRDefault="00A23AB9">
            <w:pPr>
              <w:pStyle w:val="aPolicyBoxTitle"/>
              <w:rPr>
                <w:sz w:val="23"/>
                <w:szCs w:val="23"/>
              </w:rPr>
            </w:pPr>
            <w:r w:rsidRPr="00274A5A">
              <w:rPr>
                <w:sz w:val="23"/>
                <w:szCs w:val="23"/>
              </w:rPr>
              <w:t>Last Revision Date:</w:t>
            </w:r>
          </w:p>
        </w:tc>
        <w:tc>
          <w:tcPr>
            <w:tcW w:w="2380" w:type="dxa"/>
            <w:shd w:val="clear" w:color="auto" w:fill="auto"/>
          </w:tcPr>
          <w:p w14:paraId="63A701AA" w14:textId="77777777" w:rsidR="00A23AB9"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16CAD2F" w14:textId="77777777" w:rsidR="00A66B2A" w:rsidRPr="00FA5745" w:rsidRDefault="00A66B2A" w:rsidP="00B865DE">
      <w:pPr>
        <w:rPr>
          <w:sz w:val="23"/>
          <w:szCs w:val="23"/>
        </w:rPr>
      </w:pPr>
    </w:p>
    <w:p w14:paraId="713CC840" w14:textId="77777777" w:rsidR="00046507" w:rsidRPr="00FA5745" w:rsidRDefault="00046507" w:rsidP="001A761A">
      <w:pPr>
        <w:pStyle w:val="a1Para"/>
        <w:numPr>
          <w:ilvl w:val="0"/>
          <w:numId w:val="19"/>
        </w:numPr>
      </w:pPr>
      <w:r w:rsidRPr="00FA5745">
        <w:t>Regulations of the Department of Public Health at 105 CMR 700.</w:t>
      </w:r>
      <w:r w:rsidR="00786BEB">
        <w:t>003(F)(3) require</w:t>
      </w:r>
      <w:r w:rsidRPr="00FA5745">
        <w:t xml:space="preserve"> all programs to maintain adequate storage, security and handling of medications.  </w:t>
      </w:r>
    </w:p>
    <w:p w14:paraId="43DB39E8" w14:textId="69FCF0BD" w:rsidR="00046507" w:rsidRPr="00FA5745" w:rsidRDefault="00046507" w:rsidP="00C51DF3">
      <w:pPr>
        <w:pStyle w:val="a1Para"/>
      </w:pPr>
      <w:r w:rsidRPr="00FA5745">
        <w:t>Certified staff are not permitted to pre-pour or pre-package medications, [except as directed under the LOA policy</w:t>
      </w:r>
      <w:r w:rsidR="00AC07D7">
        <w:t xml:space="preserve"> </w:t>
      </w:r>
      <w:r w:rsidR="00AC07D7" w:rsidRPr="00AC07D7">
        <w:rPr>
          <w:rStyle w:val="aDocTileRef"/>
        </w:rPr>
        <w:t>(see Policy No</w:t>
      </w:r>
      <w:r w:rsidR="001D3461">
        <w:rPr>
          <w:rStyle w:val="aDocTileRef"/>
        </w:rPr>
        <w:t xml:space="preserve">. </w:t>
      </w:r>
      <w:r w:rsidR="00E4020B">
        <w:rPr>
          <w:rStyle w:val="aDocTileRef"/>
        </w:rPr>
        <w:fldChar w:fldCharType="begin"/>
      </w:r>
      <w:r w:rsidR="00E4020B">
        <w:rPr>
          <w:rStyle w:val="aDocTileRef"/>
        </w:rPr>
        <w:instrText xml:space="preserve"> REF PolicyNoLOAPolicy \h </w:instrText>
      </w:r>
      <w:r w:rsidR="00B73231" w:rsidRPr="00E4020B">
        <w:rPr>
          <w:i/>
        </w:rPr>
      </w:r>
      <w:r w:rsidR="00E4020B">
        <w:rPr>
          <w:rStyle w:val="aDocTileRef"/>
        </w:rPr>
        <w:fldChar w:fldCharType="separate"/>
      </w:r>
      <w:r w:rsidR="00BB67E0" w:rsidRPr="00FA5745">
        <w:t>11-1</w:t>
      </w:r>
      <w:r w:rsidR="00E4020B">
        <w:rPr>
          <w:rStyle w:val="aDocTileRef"/>
        </w:rPr>
        <w:fldChar w:fldCharType="end"/>
      </w:r>
      <w:r w:rsidR="001E6E41">
        <w:rPr>
          <w:rStyle w:val="aDocTileRef"/>
        </w:rPr>
        <w:t xml:space="preserve"> on page </w:t>
      </w:r>
      <w:r w:rsidR="00E4020B">
        <w:rPr>
          <w:rStyle w:val="aDocTileRef"/>
        </w:rPr>
        <w:fldChar w:fldCharType="begin"/>
      </w:r>
      <w:r w:rsidR="00E4020B">
        <w:rPr>
          <w:rStyle w:val="aDocTileRef"/>
        </w:rPr>
        <w:instrText xml:space="preserve"> PAGEREF PolicyNoLOAPolicy \h </w:instrText>
      </w:r>
      <w:r w:rsidR="00B73231" w:rsidRPr="00E4020B">
        <w:rPr>
          <w:i/>
        </w:rPr>
      </w:r>
      <w:r w:rsidR="00E4020B">
        <w:rPr>
          <w:rStyle w:val="aDocTileRef"/>
        </w:rPr>
        <w:fldChar w:fldCharType="separate"/>
      </w:r>
      <w:r w:rsidR="00BB67E0">
        <w:rPr>
          <w:rStyle w:val="aDocTileRef"/>
          <w:noProof/>
        </w:rPr>
        <w:t>125</w:t>
      </w:r>
      <w:r w:rsidR="00E4020B">
        <w:rPr>
          <w:rStyle w:val="aDocTileRef"/>
        </w:rPr>
        <w:fldChar w:fldCharType="end"/>
      </w:r>
      <w:r w:rsidR="00AC07D7" w:rsidRPr="00AC07D7">
        <w:rPr>
          <w:rStyle w:val="aDocTileRef"/>
        </w:rPr>
        <w:t>)</w:t>
      </w:r>
      <w:r w:rsidR="001E6E41">
        <w:t xml:space="preserve">] </w:t>
      </w:r>
      <w:r w:rsidRPr="00FA5745">
        <w:t xml:space="preserve">or to administer medications poured or pre-poured by another person including Certified Staff or Licensed Professionals. </w:t>
      </w:r>
    </w:p>
    <w:p w14:paraId="4C496075" w14:textId="77777777" w:rsidR="00046507" w:rsidRPr="00FA5745" w:rsidRDefault="00046507" w:rsidP="00C51DF3">
      <w:pPr>
        <w:pStyle w:val="abPara"/>
      </w:pPr>
      <w:r w:rsidRPr="00FA5745">
        <w:t xml:space="preserve">Medication must never be prepared at any time except immediately prior to the administration of that medication. </w:t>
      </w:r>
    </w:p>
    <w:p w14:paraId="360646EA" w14:textId="77777777" w:rsidR="00046507" w:rsidRPr="00FA5745" w:rsidRDefault="00046507" w:rsidP="00C51DF3">
      <w:pPr>
        <w:pStyle w:val="aiiipara"/>
      </w:pPr>
      <w:r w:rsidRPr="00FA5745">
        <w:t xml:space="preserve">When a medication is “pre-poured” by staff, the </w:t>
      </w:r>
      <w:r w:rsidR="00786BEB">
        <w:t xml:space="preserve">identity and </w:t>
      </w:r>
      <w:r w:rsidRPr="00FA5745">
        <w:t>integrity of that medication can no longer be guaranteed.</w:t>
      </w:r>
    </w:p>
    <w:p w14:paraId="29DB53C1" w14:textId="77777777" w:rsidR="00046507" w:rsidRPr="00FA5745" w:rsidRDefault="00046507" w:rsidP="00C51DF3">
      <w:pPr>
        <w:pStyle w:val="abPara"/>
      </w:pPr>
      <w:r w:rsidRPr="00FA5745">
        <w:t>Included among these prohibited activities</w:t>
      </w:r>
      <w:r w:rsidR="007A1186">
        <w:t xml:space="preserve"> (pre-pouring or pre-packaging medication)</w:t>
      </w:r>
      <w:r w:rsidRPr="00FA5745">
        <w:t xml:space="preserve"> is the </w:t>
      </w:r>
      <w:r w:rsidR="00053528">
        <w:t>setting up of medication ‘pill-organizer</w:t>
      </w:r>
      <w:r w:rsidRPr="00FA5745">
        <w:t>s</w:t>
      </w:r>
      <w:r w:rsidR="00053528">
        <w:t>’</w:t>
      </w:r>
      <w:r w:rsidRPr="00FA5745">
        <w:t xml:space="preserve"> and the pre-pouring of medications for training purposes.  </w:t>
      </w:r>
    </w:p>
    <w:p w14:paraId="5E28D74C" w14:textId="79E2B3C0" w:rsidR="00AD0BAD" w:rsidRDefault="00046507" w:rsidP="00C446A5">
      <w:pPr>
        <w:pStyle w:val="aiiipara"/>
      </w:pPr>
      <w:r w:rsidRPr="00FA5745">
        <w:t xml:space="preserve">This does not preclude staff from monitoring individuals who set </w:t>
      </w:r>
      <w:r w:rsidR="00053528">
        <w:t>up their own ‘pill-organizers’</w:t>
      </w:r>
      <w:r w:rsidR="00AC07D7">
        <w:t xml:space="preserve"> </w:t>
      </w:r>
      <w:r w:rsidR="00786BEB">
        <w:t>in accordance with</w:t>
      </w:r>
      <w:r w:rsidR="00894813">
        <w:rPr>
          <w:rStyle w:val="aDocTileRef"/>
        </w:rPr>
        <w:t xml:space="preserve"> Policy No</w:t>
      </w:r>
      <w:r w:rsidR="001D3461">
        <w:rPr>
          <w:rStyle w:val="aDocTileRef"/>
        </w:rPr>
        <w:t xml:space="preserve">. </w:t>
      </w:r>
      <w:r w:rsidR="00E4020B">
        <w:rPr>
          <w:rStyle w:val="aDocTileRef"/>
        </w:rPr>
        <w:fldChar w:fldCharType="begin"/>
      </w:r>
      <w:r w:rsidR="00E4020B">
        <w:rPr>
          <w:rStyle w:val="aDocTileRef"/>
        </w:rPr>
        <w:instrText xml:space="preserve"> REF PolicyNoAppropriateUsePillDispenser \h </w:instrText>
      </w:r>
      <w:r w:rsidR="00B73231" w:rsidRPr="00E4020B">
        <w:rPr>
          <w:i/>
        </w:rPr>
      </w:r>
      <w:r w:rsidR="00E4020B">
        <w:rPr>
          <w:rStyle w:val="aDocTileRef"/>
        </w:rPr>
        <w:fldChar w:fldCharType="separate"/>
      </w:r>
      <w:r w:rsidR="00BB67E0" w:rsidRPr="00FA5745">
        <w:t>07-3</w:t>
      </w:r>
      <w:r w:rsidR="00E4020B">
        <w:rPr>
          <w:rStyle w:val="aDocTileRef"/>
        </w:rPr>
        <w:fldChar w:fldCharType="end"/>
      </w:r>
      <w:r w:rsidR="00894813">
        <w:rPr>
          <w:rStyle w:val="aDocTileRef"/>
        </w:rPr>
        <w:t xml:space="preserve"> on page </w:t>
      </w:r>
      <w:r w:rsidR="00E4020B">
        <w:rPr>
          <w:rStyle w:val="aDocTileRef"/>
        </w:rPr>
        <w:fldChar w:fldCharType="begin"/>
      </w:r>
      <w:r w:rsidR="00E4020B">
        <w:rPr>
          <w:rStyle w:val="aDocTileRef"/>
        </w:rPr>
        <w:instrText xml:space="preserve"> PAGEREF PolicyNoAppropriateUsePillDispenser \h </w:instrText>
      </w:r>
      <w:r w:rsidR="00B73231" w:rsidRPr="00E4020B">
        <w:rPr>
          <w:i/>
        </w:rPr>
      </w:r>
      <w:r w:rsidR="00E4020B">
        <w:rPr>
          <w:rStyle w:val="aDocTileRef"/>
        </w:rPr>
        <w:fldChar w:fldCharType="separate"/>
      </w:r>
      <w:r w:rsidR="00BB67E0">
        <w:rPr>
          <w:rStyle w:val="aDocTileRef"/>
          <w:noProof/>
        </w:rPr>
        <w:t>50</w:t>
      </w:r>
      <w:r w:rsidR="00E4020B">
        <w:rPr>
          <w:rStyle w:val="aDocTileRef"/>
        </w:rPr>
        <w:fldChar w:fldCharType="end"/>
      </w:r>
      <w:r w:rsidRPr="00FA5745">
        <w:t>.</w:t>
      </w:r>
    </w:p>
    <w:p w14:paraId="5FD863B0"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99"/>
        <w:gridCol w:w="2641"/>
        <w:gridCol w:w="2823"/>
        <w:gridCol w:w="2361"/>
      </w:tblGrid>
      <w:tr w:rsidR="00A23AB9" w:rsidRPr="00274A5A" w14:paraId="7400CC42" w14:textId="77777777">
        <w:tc>
          <w:tcPr>
            <w:tcW w:w="10296" w:type="dxa"/>
            <w:gridSpan w:val="4"/>
            <w:shd w:val="clear" w:color="auto" w:fill="auto"/>
          </w:tcPr>
          <w:p w14:paraId="0B75320E" w14:textId="77777777" w:rsidR="00A23AB9" w:rsidRPr="00FA5745" w:rsidRDefault="00A23AB9" w:rsidP="0064136B">
            <w:pPr>
              <w:pStyle w:val="aMAPTitle"/>
            </w:pPr>
            <w:r w:rsidRPr="00FA5745">
              <w:lastRenderedPageBreak/>
              <w:br w:type="page"/>
              <w:t>MEDICATION ADMINISTRATION PROGRAM</w:t>
            </w:r>
          </w:p>
          <w:p w14:paraId="2A0DF1C5" w14:textId="77777777" w:rsidR="00A23AB9" w:rsidRPr="00FA5745" w:rsidRDefault="00A23AB9" w:rsidP="0064136B">
            <w:pPr>
              <w:pStyle w:val="aMAPTitle"/>
            </w:pPr>
            <w:r w:rsidRPr="00FA5745">
              <w:t>POLICY MANUAL</w:t>
            </w:r>
          </w:p>
        </w:tc>
      </w:tr>
      <w:tr w:rsidR="00A23AB9" w:rsidRPr="00274A5A" w14:paraId="05BB9285" w14:textId="77777777">
        <w:tc>
          <w:tcPr>
            <w:tcW w:w="2416" w:type="dxa"/>
            <w:shd w:val="clear" w:color="auto" w:fill="auto"/>
          </w:tcPr>
          <w:p w14:paraId="5DA8FAEF" w14:textId="77777777" w:rsidR="00A23AB9" w:rsidRPr="00274A5A" w:rsidRDefault="00A23AB9">
            <w:pPr>
              <w:pStyle w:val="aPolicyBoxTitle"/>
              <w:rPr>
                <w:sz w:val="23"/>
                <w:szCs w:val="23"/>
              </w:rPr>
            </w:pPr>
          </w:p>
        </w:tc>
        <w:tc>
          <w:tcPr>
            <w:tcW w:w="7880" w:type="dxa"/>
            <w:gridSpan w:val="3"/>
            <w:shd w:val="clear" w:color="auto" w:fill="auto"/>
          </w:tcPr>
          <w:p w14:paraId="36AF7F83" w14:textId="77777777" w:rsidR="00A23AB9" w:rsidRPr="00274A5A" w:rsidRDefault="00A23AB9">
            <w:pPr>
              <w:pStyle w:val="aTOC2"/>
              <w:rPr>
                <w:sz w:val="23"/>
                <w:szCs w:val="23"/>
              </w:rPr>
            </w:pPr>
          </w:p>
        </w:tc>
      </w:tr>
      <w:tr w:rsidR="00A23AB9" w:rsidRPr="00274A5A" w14:paraId="36E17382" w14:textId="77777777">
        <w:tc>
          <w:tcPr>
            <w:tcW w:w="2416" w:type="dxa"/>
            <w:shd w:val="clear" w:color="auto" w:fill="auto"/>
          </w:tcPr>
          <w:p w14:paraId="07F0A833" w14:textId="77777777" w:rsidR="00A23AB9" w:rsidRPr="00274A5A" w:rsidRDefault="00A23AB9">
            <w:pPr>
              <w:pStyle w:val="aPolicyBoxTitle"/>
              <w:rPr>
                <w:sz w:val="23"/>
                <w:szCs w:val="23"/>
              </w:rPr>
            </w:pPr>
            <w:r w:rsidRPr="00274A5A">
              <w:rPr>
                <w:sz w:val="23"/>
                <w:szCs w:val="23"/>
              </w:rPr>
              <w:t>Policy No. &amp; Issue</w:t>
            </w:r>
          </w:p>
        </w:tc>
        <w:tc>
          <w:tcPr>
            <w:tcW w:w="7880" w:type="dxa"/>
            <w:gridSpan w:val="3"/>
            <w:shd w:val="clear" w:color="auto" w:fill="auto"/>
          </w:tcPr>
          <w:p w14:paraId="367162A0" w14:textId="77777777" w:rsidR="00A23AB9" w:rsidRPr="00FA5745" w:rsidRDefault="003D073F" w:rsidP="0064136B">
            <w:pPr>
              <w:pStyle w:val="aTOC2"/>
            </w:pPr>
            <w:bookmarkStart w:id="90" w:name="_Toc233100531"/>
            <w:bookmarkStart w:id="91" w:name="_Toc407722077"/>
            <w:r w:rsidRPr="00FA5745">
              <w:t>06-5 Medication Administration Times</w:t>
            </w:r>
            <w:bookmarkEnd w:id="90"/>
            <w:bookmarkEnd w:id="91"/>
          </w:p>
        </w:tc>
      </w:tr>
      <w:tr w:rsidR="00A23AB9" w:rsidRPr="00274A5A" w14:paraId="3121886F" w14:textId="77777777">
        <w:tc>
          <w:tcPr>
            <w:tcW w:w="2416" w:type="dxa"/>
            <w:shd w:val="clear" w:color="auto" w:fill="auto"/>
          </w:tcPr>
          <w:p w14:paraId="021924D6" w14:textId="77777777" w:rsidR="00A23AB9" w:rsidRPr="00274A5A" w:rsidRDefault="00A23AB9">
            <w:pPr>
              <w:pStyle w:val="aPolicyBoxTitle"/>
              <w:rPr>
                <w:sz w:val="23"/>
                <w:szCs w:val="23"/>
              </w:rPr>
            </w:pPr>
            <w:r w:rsidRPr="00274A5A">
              <w:rPr>
                <w:sz w:val="23"/>
                <w:szCs w:val="23"/>
              </w:rPr>
              <w:t>Policy Source</w:t>
            </w:r>
          </w:p>
        </w:tc>
        <w:tc>
          <w:tcPr>
            <w:tcW w:w="7880" w:type="dxa"/>
            <w:gridSpan w:val="3"/>
            <w:shd w:val="clear" w:color="auto" w:fill="auto"/>
          </w:tcPr>
          <w:p w14:paraId="19A6DAB8" w14:textId="77777777" w:rsidR="00A23AB9" w:rsidRPr="00274A5A" w:rsidRDefault="003D073F">
            <w:pPr>
              <w:pStyle w:val="aPolBoxText"/>
              <w:rPr>
                <w:sz w:val="23"/>
                <w:szCs w:val="23"/>
              </w:rPr>
            </w:pPr>
            <w:r w:rsidRPr="00274A5A">
              <w:rPr>
                <w:sz w:val="23"/>
                <w:szCs w:val="23"/>
              </w:rPr>
              <w:t>1997 DMH Memorandum</w:t>
            </w:r>
          </w:p>
        </w:tc>
      </w:tr>
      <w:tr w:rsidR="00A23AB9" w:rsidRPr="00274A5A" w14:paraId="367B7220" w14:textId="77777777">
        <w:tc>
          <w:tcPr>
            <w:tcW w:w="2416" w:type="dxa"/>
            <w:shd w:val="clear" w:color="auto" w:fill="auto"/>
          </w:tcPr>
          <w:p w14:paraId="6E7BCEA8" w14:textId="77777777" w:rsidR="00A23AB9" w:rsidRPr="00274A5A" w:rsidRDefault="00A23AB9">
            <w:pPr>
              <w:pStyle w:val="aPolicyBoxTitle"/>
              <w:rPr>
                <w:sz w:val="23"/>
                <w:szCs w:val="23"/>
              </w:rPr>
            </w:pPr>
            <w:r w:rsidRPr="00274A5A">
              <w:rPr>
                <w:sz w:val="23"/>
                <w:szCs w:val="23"/>
              </w:rPr>
              <w:t>Issued Date:</w:t>
            </w:r>
          </w:p>
        </w:tc>
        <w:tc>
          <w:tcPr>
            <w:tcW w:w="2661" w:type="dxa"/>
            <w:shd w:val="clear" w:color="auto" w:fill="auto"/>
          </w:tcPr>
          <w:p w14:paraId="1EB3F60C" w14:textId="77777777" w:rsidR="00A23AB9" w:rsidRPr="00274A5A" w:rsidRDefault="003D073F">
            <w:pPr>
              <w:pStyle w:val="aPolBoxText"/>
              <w:rPr>
                <w:sz w:val="23"/>
                <w:szCs w:val="23"/>
              </w:rPr>
            </w:pPr>
            <w:r w:rsidRPr="00274A5A">
              <w:rPr>
                <w:sz w:val="23"/>
                <w:szCs w:val="23"/>
              </w:rPr>
              <w:t>8/14/97</w:t>
            </w:r>
          </w:p>
        </w:tc>
        <w:tc>
          <w:tcPr>
            <w:tcW w:w="2842" w:type="dxa"/>
            <w:shd w:val="clear" w:color="auto" w:fill="auto"/>
          </w:tcPr>
          <w:p w14:paraId="78F2FD4D" w14:textId="77777777" w:rsidR="00A23AB9" w:rsidRPr="00274A5A" w:rsidRDefault="00A23AB9">
            <w:pPr>
              <w:pStyle w:val="aPolicyBoxTitle"/>
              <w:rPr>
                <w:sz w:val="23"/>
                <w:szCs w:val="23"/>
              </w:rPr>
            </w:pPr>
            <w:r w:rsidRPr="00274A5A">
              <w:rPr>
                <w:sz w:val="23"/>
                <w:szCs w:val="23"/>
              </w:rPr>
              <w:t>Last Revision Date:</w:t>
            </w:r>
          </w:p>
        </w:tc>
        <w:tc>
          <w:tcPr>
            <w:tcW w:w="2377" w:type="dxa"/>
            <w:shd w:val="clear" w:color="auto" w:fill="auto"/>
          </w:tcPr>
          <w:p w14:paraId="1CEC761A" w14:textId="77777777" w:rsidR="00A23AB9"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38D615AF" w14:textId="77777777" w:rsidR="00A66B2A" w:rsidRPr="00FA5745" w:rsidRDefault="00A66B2A" w:rsidP="00B865DE">
      <w:pPr>
        <w:rPr>
          <w:sz w:val="23"/>
          <w:szCs w:val="23"/>
        </w:rPr>
      </w:pPr>
    </w:p>
    <w:p w14:paraId="080AAF2C" w14:textId="77777777" w:rsidR="00046507" w:rsidRPr="00FA5745" w:rsidRDefault="00046507" w:rsidP="001A761A">
      <w:pPr>
        <w:pStyle w:val="a1Para"/>
        <w:numPr>
          <w:ilvl w:val="0"/>
          <w:numId w:val="20"/>
        </w:numPr>
      </w:pPr>
      <w:r w:rsidRPr="00FA5745">
        <w:t>Programs must have a Medication Policy and Procedure describing the administration times for</w:t>
      </w:r>
      <w:r w:rsidR="00786BEB">
        <w:t xml:space="preserve"> once a day (i.e., </w:t>
      </w:r>
      <w:r w:rsidR="00786BEB" w:rsidRPr="00FA5745">
        <w:t>every da</w:t>
      </w:r>
      <w:r w:rsidR="00786BEB">
        <w:t>y or daily</w:t>
      </w:r>
      <w:r w:rsidR="002E60C5">
        <w:t>) medications.</w:t>
      </w:r>
      <w:r w:rsidR="008E3D65">
        <w:t xml:space="preserve">  Health Care Provider Orders should specify the time of day daily medications should be given.</w:t>
      </w:r>
    </w:p>
    <w:p w14:paraId="1CEEE13C" w14:textId="77777777" w:rsidR="00046507" w:rsidRPr="00FA5745" w:rsidRDefault="00A52954" w:rsidP="00C51DF3">
      <w:pPr>
        <w:pStyle w:val="abPara"/>
      </w:pPr>
      <w:r>
        <w:t>For daily</w:t>
      </w:r>
      <w:r w:rsidR="00046507" w:rsidRPr="00FA5745">
        <w:t xml:space="preserve"> medications, programs should seek </w:t>
      </w:r>
      <w:r w:rsidR="006E1A49">
        <w:t>clarification from the Health Care Provider</w:t>
      </w:r>
      <w:r w:rsidR="00046507" w:rsidRPr="00FA5745">
        <w:t xml:space="preserve"> to indicate what “time of day” </w:t>
      </w:r>
      <w:r w:rsidR="00971068">
        <w:t>(</w:t>
      </w:r>
      <w:r w:rsidR="00786BEB">
        <w:t>i.e.,</w:t>
      </w:r>
      <w:r w:rsidR="00971068">
        <w:t xml:space="preserve"> </w:t>
      </w:r>
      <w:r>
        <w:t xml:space="preserve">morning, evening, </w:t>
      </w:r>
      <w:r w:rsidR="00714FD4">
        <w:t xml:space="preserve">bedtime, </w:t>
      </w:r>
      <w:r>
        <w:t xml:space="preserve">etc.) the daily </w:t>
      </w:r>
      <w:r w:rsidR="00046507" w:rsidRPr="00FA5745">
        <w:t>medication should be given (</w:t>
      </w:r>
      <w:r w:rsidR="00786BEB">
        <w:t>e.g.,</w:t>
      </w:r>
      <w:r w:rsidR="00046507" w:rsidRPr="00FA5745">
        <w:t xml:space="preserve"> Colace 100 mg by mouth every day in the morning).</w:t>
      </w:r>
    </w:p>
    <w:p w14:paraId="134381C2" w14:textId="77777777" w:rsidR="00046507" w:rsidRPr="00FA5745" w:rsidRDefault="006E1A49" w:rsidP="00C51DF3">
      <w:pPr>
        <w:pStyle w:val="a1Para"/>
      </w:pPr>
      <w:r>
        <w:t xml:space="preserve">Health Care Provider’s </w:t>
      </w:r>
      <w:r w:rsidR="00046507" w:rsidRPr="00FA5745">
        <w:t>Orders are not required to have exact administration times; h</w:t>
      </w:r>
      <w:r w:rsidR="009435F7">
        <w:t xml:space="preserve">owever, </w:t>
      </w:r>
      <w:r>
        <w:t>he/she</w:t>
      </w:r>
      <w:r w:rsidR="00046507" w:rsidRPr="00FA5745">
        <w:t xml:space="preserve"> may choose to specify this information. </w:t>
      </w:r>
    </w:p>
    <w:p w14:paraId="1FD5A37B" w14:textId="77777777" w:rsidR="00AD0BAD" w:rsidRDefault="00046507" w:rsidP="00C446A5">
      <w:pPr>
        <w:pStyle w:val="abPara"/>
      </w:pPr>
      <w:r w:rsidRPr="00FA5745">
        <w:t xml:space="preserve">Orders stating the frequency </w:t>
      </w:r>
      <w:r w:rsidR="002E60C5">
        <w:t>as</w:t>
      </w:r>
      <w:r w:rsidR="00A52954">
        <w:t xml:space="preserve"> two times a day</w:t>
      </w:r>
      <w:r w:rsidRPr="00FA5745">
        <w:t>, three times a</w:t>
      </w:r>
      <w:r w:rsidR="002E60C5">
        <w:t xml:space="preserve"> day, etc. are acceptable</w:t>
      </w:r>
      <w:r w:rsidRPr="00FA5745">
        <w:t>.</w:t>
      </w:r>
    </w:p>
    <w:p w14:paraId="61ED5B68"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3D073F" w:rsidRPr="00274A5A" w14:paraId="7934677B" w14:textId="77777777">
        <w:tc>
          <w:tcPr>
            <w:tcW w:w="10296" w:type="dxa"/>
            <w:gridSpan w:val="4"/>
            <w:shd w:val="clear" w:color="auto" w:fill="auto"/>
          </w:tcPr>
          <w:p w14:paraId="69D887AF" w14:textId="77777777" w:rsidR="003D073F" w:rsidRPr="00FA5745" w:rsidRDefault="003D073F" w:rsidP="0064136B">
            <w:pPr>
              <w:pStyle w:val="aMAPTitle"/>
            </w:pPr>
            <w:r w:rsidRPr="00FA5745">
              <w:lastRenderedPageBreak/>
              <w:br w:type="page"/>
              <w:t>MEDICATION ADMINISTRATION PROGRAM</w:t>
            </w:r>
          </w:p>
          <w:p w14:paraId="32DA3BC9" w14:textId="77777777" w:rsidR="003D073F" w:rsidRPr="00FA5745" w:rsidRDefault="003D073F" w:rsidP="0064136B">
            <w:pPr>
              <w:pStyle w:val="aMAPTitle"/>
            </w:pPr>
            <w:r w:rsidRPr="00FA5745">
              <w:t>POLICY MANUAL</w:t>
            </w:r>
          </w:p>
        </w:tc>
      </w:tr>
      <w:tr w:rsidR="003D073F" w:rsidRPr="00274A5A" w14:paraId="7F3071C0" w14:textId="77777777">
        <w:tc>
          <w:tcPr>
            <w:tcW w:w="2415" w:type="dxa"/>
            <w:shd w:val="clear" w:color="auto" w:fill="auto"/>
          </w:tcPr>
          <w:p w14:paraId="6A72D53D" w14:textId="77777777" w:rsidR="003D073F" w:rsidRPr="00274A5A" w:rsidRDefault="003D073F">
            <w:pPr>
              <w:pStyle w:val="aPolicyBoxTitle"/>
              <w:rPr>
                <w:sz w:val="23"/>
                <w:szCs w:val="23"/>
              </w:rPr>
            </w:pPr>
          </w:p>
        </w:tc>
        <w:tc>
          <w:tcPr>
            <w:tcW w:w="7881" w:type="dxa"/>
            <w:gridSpan w:val="3"/>
            <w:shd w:val="clear" w:color="auto" w:fill="auto"/>
          </w:tcPr>
          <w:p w14:paraId="526B733B" w14:textId="77777777" w:rsidR="003D073F" w:rsidRPr="00274A5A" w:rsidRDefault="003D073F">
            <w:pPr>
              <w:pStyle w:val="aTOC2"/>
              <w:rPr>
                <w:sz w:val="23"/>
                <w:szCs w:val="23"/>
              </w:rPr>
            </w:pPr>
          </w:p>
        </w:tc>
      </w:tr>
      <w:tr w:rsidR="003D073F" w:rsidRPr="00274A5A" w14:paraId="7ADBE332" w14:textId="77777777">
        <w:tc>
          <w:tcPr>
            <w:tcW w:w="2415" w:type="dxa"/>
            <w:shd w:val="clear" w:color="auto" w:fill="auto"/>
          </w:tcPr>
          <w:p w14:paraId="0088D25B" w14:textId="77777777" w:rsidR="003D073F" w:rsidRPr="00274A5A" w:rsidRDefault="003D073F">
            <w:pPr>
              <w:pStyle w:val="aPolicyBoxTitle"/>
              <w:rPr>
                <w:sz w:val="23"/>
                <w:szCs w:val="23"/>
              </w:rPr>
            </w:pPr>
            <w:r w:rsidRPr="00274A5A">
              <w:rPr>
                <w:sz w:val="23"/>
                <w:szCs w:val="23"/>
              </w:rPr>
              <w:t>Policy No. &amp; Issue</w:t>
            </w:r>
          </w:p>
        </w:tc>
        <w:tc>
          <w:tcPr>
            <w:tcW w:w="7881" w:type="dxa"/>
            <w:gridSpan w:val="3"/>
            <w:shd w:val="clear" w:color="auto" w:fill="auto"/>
          </w:tcPr>
          <w:p w14:paraId="1BFAAD6D" w14:textId="77777777" w:rsidR="003D073F" w:rsidRPr="00FA5745" w:rsidRDefault="003D073F" w:rsidP="0064136B">
            <w:pPr>
              <w:pStyle w:val="aTOC2"/>
            </w:pPr>
            <w:bookmarkStart w:id="92" w:name="_Toc233100535"/>
            <w:bookmarkStart w:id="93" w:name="PolicyNoOTCMedandPrep"/>
            <w:bookmarkStart w:id="94" w:name="_Toc407722078"/>
            <w:r w:rsidRPr="00FA5745">
              <w:t>06-</w:t>
            </w:r>
            <w:r w:rsidR="009B0264">
              <w:t>6</w:t>
            </w:r>
            <w:bookmarkEnd w:id="93"/>
            <w:r w:rsidRPr="00FA5745">
              <w:t xml:space="preserve"> Over-the-Counter Medications and Preparations</w:t>
            </w:r>
            <w:bookmarkEnd w:id="92"/>
            <w:bookmarkEnd w:id="94"/>
          </w:p>
        </w:tc>
      </w:tr>
      <w:tr w:rsidR="003D073F" w:rsidRPr="00274A5A" w14:paraId="0F75FF0A" w14:textId="77777777">
        <w:tc>
          <w:tcPr>
            <w:tcW w:w="2415" w:type="dxa"/>
            <w:shd w:val="clear" w:color="auto" w:fill="auto"/>
          </w:tcPr>
          <w:p w14:paraId="60A7EE22" w14:textId="77777777" w:rsidR="003D073F" w:rsidRPr="00274A5A" w:rsidRDefault="003D073F">
            <w:pPr>
              <w:pStyle w:val="aPolicyBoxTitle"/>
              <w:rPr>
                <w:sz w:val="23"/>
                <w:szCs w:val="23"/>
              </w:rPr>
            </w:pPr>
            <w:r w:rsidRPr="00274A5A">
              <w:rPr>
                <w:sz w:val="23"/>
                <w:szCs w:val="23"/>
              </w:rPr>
              <w:t>Policy Source</w:t>
            </w:r>
          </w:p>
        </w:tc>
        <w:tc>
          <w:tcPr>
            <w:tcW w:w="7881" w:type="dxa"/>
            <w:gridSpan w:val="3"/>
            <w:shd w:val="clear" w:color="auto" w:fill="auto"/>
          </w:tcPr>
          <w:p w14:paraId="2567856A" w14:textId="77777777" w:rsidR="003D073F" w:rsidRPr="00274A5A" w:rsidRDefault="00A61328">
            <w:pPr>
              <w:pStyle w:val="aPolBoxText"/>
              <w:rPr>
                <w:sz w:val="23"/>
                <w:szCs w:val="23"/>
              </w:rPr>
            </w:pPr>
            <w:r w:rsidRPr="00274A5A">
              <w:rPr>
                <w:sz w:val="23"/>
                <w:szCs w:val="23"/>
              </w:rPr>
              <w:t>March 1996 Training Manual</w:t>
            </w:r>
          </w:p>
        </w:tc>
      </w:tr>
      <w:tr w:rsidR="003D073F" w:rsidRPr="00274A5A" w14:paraId="06A5C146" w14:textId="77777777">
        <w:tc>
          <w:tcPr>
            <w:tcW w:w="2415" w:type="dxa"/>
            <w:shd w:val="clear" w:color="auto" w:fill="auto"/>
          </w:tcPr>
          <w:p w14:paraId="3CC5D9B5" w14:textId="77777777" w:rsidR="003D073F" w:rsidRPr="00274A5A" w:rsidRDefault="003D073F">
            <w:pPr>
              <w:pStyle w:val="aPolicyBoxTitle"/>
              <w:rPr>
                <w:sz w:val="23"/>
                <w:szCs w:val="23"/>
              </w:rPr>
            </w:pPr>
            <w:r w:rsidRPr="00274A5A">
              <w:rPr>
                <w:sz w:val="23"/>
                <w:szCs w:val="23"/>
              </w:rPr>
              <w:t>Issued Date:</w:t>
            </w:r>
          </w:p>
        </w:tc>
        <w:tc>
          <w:tcPr>
            <w:tcW w:w="2661" w:type="dxa"/>
            <w:shd w:val="clear" w:color="auto" w:fill="auto"/>
          </w:tcPr>
          <w:p w14:paraId="0D3DBBA4" w14:textId="77777777" w:rsidR="003D073F" w:rsidRPr="00274A5A" w:rsidRDefault="003D073F">
            <w:pPr>
              <w:pStyle w:val="aPolBoxText"/>
              <w:rPr>
                <w:sz w:val="23"/>
                <w:szCs w:val="23"/>
              </w:rPr>
            </w:pPr>
            <w:r w:rsidRPr="00274A5A">
              <w:rPr>
                <w:sz w:val="23"/>
                <w:szCs w:val="23"/>
              </w:rPr>
              <w:t>9/01/98</w:t>
            </w:r>
          </w:p>
        </w:tc>
        <w:tc>
          <w:tcPr>
            <w:tcW w:w="2841" w:type="dxa"/>
            <w:shd w:val="clear" w:color="auto" w:fill="auto"/>
          </w:tcPr>
          <w:p w14:paraId="14542F9D" w14:textId="77777777" w:rsidR="003D073F" w:rsidRPr="00274A5A" w:rsidRDefault="003D073F">
            <w:pPr>
              <w:pStyle w:val="aPolicyBoxTitle"/>
              <w:rPr>
                <w:sz w:val="23"/>
                <w:szCs w:val="23"/>
              </w:rPr>
            </w:pPr>
            <w:r w:rsidRPr="00274A5A">
              <w:rPr>
                <w:sz w:val="23"/>
                <w:szCs w:val="23"/>
              </w:rPr>
              <w:t>Last Revision Date:</w:t>
            </w:r>
          </w:p>
        </w:tc>
        <w:tc>
          <w:tcPr>
            <w:tcW w:w="2379" w:type="dxa"/>
            <w:shd w:val="clear" w:color="auto" w:fill="auto"/>
          </w:tcPr>
          <w:p w14:paraId="7CB353E0" w14:textId="77777777" w:rsidR="003D073F" w:rsidRPr="00274A5A" w:rsidRDefault="00BA7337">
            <w:pPr>
              <w:pStyle w:val="aPolBoxText"/>
              <w:rPr>
                <w:sz w:val="23"/>
                <w:szCs w:val="23"/>
              </w:rPr>
            </w:pPr>
            <w:r>
              <w:rPr>
                <w:sz w:val="23"/>
                <w:szCs w:val="23"/>
              </w:rPr>
              <w:t>10/1</w:t>
            </w:r>
            <w:r w:rsidR="00B542B1">
              <w:rPr>
                <w:sz w:val="23"/>
                <w:szCs w:val="23"/>
              </w:rPr>
              <w:t>/13</w:t>
            </w:r>
          </w:p>
        </w:tc>
      </w:tr>
    </w:tbl>
    <w:p w14:paraId="1FF44883" w14:textId="77777777" w:rsidR="00A66B2A" w:rsidRPr="00FA5745" w:rsidRDefault="00A66B2A" w:rsidP="00B865DE">
      <w:pPr>
        <w:rPr>
          <w:sz w:val="23"/>
          <w:szCs w:val="23"/>
        </w:rPr>
      </w:pPr>
    </w:p>
    <w:p w14:paraId="798E9843" w14:textId="77777777" w:rsidR="00D76E83" w:rsidRDefault="00D76E83" w:rsidP="001A761A">
      <w:pPr>
        <w:pStyle w:val="a1Para"/>
        <w:numPr>
          <w:ilvl w:val="0"/>
          <w:numId w:val="22"/>
        </w:numPr>
      </w:pPr>
      <w:r>
        <w:t>A</w:t>
      </w:r>
      <w:r w:rsidR="00AB01AD">
        <w:t xml:space="preserve">ll </w:t>
      </w:r>
      <w:r w:rsidR="00DC04C1">
        <w:t>Over-the Counter m</w:t>
      </w:r>
      <w:r>
        <w:t>edications (OTCs)</w:t>
      </w:r>
      <w:r w:rsidR="00DC04C1">
        <w:t xml:space="preserve"> and p</w:t>
      </w:r>
      <w:r>
        <w:t xml:space="preserve">reparations </w:t>
      </w:r>
      <w:r w:rsidR="003F3898" w:rsidRPr="00FA5745">
        <w:t>require a Health Care Provider</w:t>
      </w:r>
      <w:r>
        <w:t>’s</w:t>
      </w:r>
      <w:r w:rsidR="003F3898" w:rsidRPr="00FA5745">
        <w:t xml:space="preserve"> ord</w:t>
      </w:r>
      <w:r>
        <w:t>er</w:t>
      </w:r>
      <w:r w:rsidR="00305868">
        <w:t>.</w:t>
      </w:r>
      <w:r w:rsidRPr="00D76E83">
        <w:t xml:space="preserve"> </w:t>
      </w:r>
    </w:p>
    <w:p w14:paraId="6E7437E6" w14:textId="77777777" w:rsidR="003F3898" w:rsidRPr="00FA5745" w:rsidRDefault="00D76E83" w:rsidP="00D76E83">
      <w:pPr>
        <w:pStyle w:val="abPara"/>
      </w:pPr>
      <w:r w:rsidRPr="00FA5745">
        <w:t>Over-the-Counter (OTC) m</w:t>
      </w:r>
      <w:r w:rsidR="00DC04C1">
        <w:t>edications and p</w:t>
      </w:r>
      <w:r>
        <w:t xml:space="preserve">reparations </w:t>
      </w:r>
      <w:r w:rsidRPr="00FA5745">
        <w:t xml:space="preserve">have fewer regulatory controls than prescription medications, </w:t>
      </w:r>
      <w:r>
        <w:t xml:space="preserve">but </w:t>
      </w:r>
      <w:r w:rsidRPr="00FA5745">
        <w:t>they may have significant medical impact especially when an individual is taking prescription medications along with OTC medications.</w:t>
      </w:r>
    </w:p>
    <w:p w14:paraId="7B91729B" w14:textId="77777777" w:rsidR="003F3898" w:rsidRPr="00FA5745" w:rsidRDefault="00DC04C1" w:rsidP="00D76E83">
      <w:pPr>
        <w:pStyle w:val="a1Para"/>
      </w:pPr>
      <w:r>
        <w:t>All Over-the-Counter medications (OTCs) and p</w:t>
      </w:r>
      <w:r w:rsidR="00D76E83">
        <w:t xml:space="preserve">reparations </w:t>
      </w:r>
      <w:r w:rsidR="00AB01AD">
        <w:t xml:space="preserve">require </w:t>
      </w:r>
      <w:r w:rsidR="00AA2013">
        <w:t>labeling</w:t>
      </w:r>
      <w:r w:rsidR="003F3898" w:rsidRPr="00FA5745">
        <w:t xml:space="preserve"> </w:t>
      </w:r>
      <w:r w:rsidR="00376E7E">
        <w:t xml:space="preserve">to be </w:t>
      </w:r>
      <w:r w:rsidR="003F3898" w:rsidRPr="00FA5745">
        <w:t xml:space="preserve">managed in one of the two following ways: </w:t>
      </w:r>
    </w:p>
    <w:p w14:paraId="15E68E7C" w14:textId="77777777" w:rsidR="003F3898" w:rsidRPr="00C51DF3" w:rsidRDefault="00F658BC" w:rsidP="00D76E83">
      <w:pPr>
        <w:pStyle w:val="abPara"/>
      </w:pPr>
      <w:r w:rsidRPr="00305868">
        <w:rPr>
          <w:rStyle w:val="aDocTileRef"/>
        </w:rPr>
        <w:t xml:space="preserve">OTC </w:t>
      </w:r>
      <w:r w:rsidR="00146179" w:rsidRPr="00305868">
        <w:rPr>
          <w:rStyle w:val="aDocTileRef"/>
        </w:rPr>
        <w:t>Method A</w:t>
      </w:r>
      <w:r w:rsidR="00146179" w:rsidRPr="00C51DF3">
        <w:t xml:space="preserve">: </w:t>
      </w:r>
      <w:r w:rsidR="00305868">
        <w:t xml:space="preserve"> </w:t>
      </w:r>
      <w:r w:rsidR="003F3898" w:rsidRPr="00C51DF3">
        <w:t xml:space="preserve">A label is applied by the </w:t>
      </w:r>
      <w:r w:rsidR="00BA7337">
        <w:t xml:space="preserve">pharmacy </w:t>
      </w:r>
      <w:r w:rsidR="003F3898" w:rsidRPr="00C51DF3">
        <w:t xml:space="preserve">as prescription medications are labeled; </w:t>
      </w:r>
      <w:r w:rsidR="00305868">
        <w:t>or</w:t>
      </w:r>
    </w:p>
    <w:p w14:paraId="48F4ED5C" w14:textId="77777777" w:rsidR="003F3898" w:rsidRPr="00C51DF3" w:rsidRDefault="00F658BC" w:rsidP="00D76E83">
      <w:pPr>
        <w:pStyle w:val="abPara"/>
      </w:pPr>
      <w:r w:rsidRPr="00305868">
        <w:rPr>
          <w:rStyle w:val="aDocTileRef"/>
        </w:rPr>
        <w:t xml:space="preserve">OTC </w:t>
      </w:r>
      <w:r w:rsidR="00146179" w:rsidRPr="00305868">
        <w:rPr>
          <w:rStyle w:val="aDocTileRef"/>
        </w:rPr>
        <w:t>Method B</w:t>
      </w:r>
      <w:r w:rsidR="00146179" w:rsidRPr="00C51DF3">
        <w:t xml:space="preserve">: </w:t>
      </w:r>
      <w:r w:rsidR="00305868">
        <w:t xml:space="preserve"> </w:t>
      </w:r>
      <w:r w:rsidR="00AA2013">
        <w:t>A</w:t>
      </w:r>
      <w:r w:rsidR="003F3898" w:rsidRPr="00C51DF3">
        <w:t xml:space="preserve"> licensed professional must verify the contents</w:t>
      </w:r>
      <w:r w:rsidR="00AA2013" w:rsidRPr="00AA2013">
        <w:t xml:space="preserve"> </w:t>
      </w:r>
      <w:r w:rsidR="00AA2013">
        <w:t>of the OTC medication or preparation (</w:t>
      </w:r>
      <w:r w:rsidR="00FA7EE3">
        <w:t>i</w:t>
      </w:r>
      <w:r w:rsidR="00AA2013" w:rsidRPr="00C51DF3">
        <w:t xml:space="preserve">f not labeled by the </w:t>
      </w:r>
      <w:r w:rsidR="002D6E30">
        <w:t>pharmacy</w:t>
      </w:r>
      <w:r w:rsidR="00AA2013">
        <w:t>)</w:t>
      </w:r>
      <w:r w:rsidR="00DC04C1">
        <w:t xml:space="preserve">. </w:t>
      </w:r>
      <w:r w:rsidR="00FA7EE3" w:rsidRPr="00FA7EE3">
        <w:t xml:space="preserve"> </w:t>
      </w:r>
      <w:r w:rsidR="00FA7EE3">
        <w:t>Verification</w:t>
      </w:r>
      <w:r w:rsidR="00AA2013">
        <w:t xml:space="preserve"> is accomplished by</w:t>
      </w:r>
      <w:r w:rsidR="005F0B1A">
        <w:t>:</w:t>
      </w:r>
    </w:p>
    <w:p w14:paraId="7742B2BE" w14:textId="77777777" w:rsidR="003F3898" w:rsidRPr="00FA5745" w:rsidRDefault="00DC04C1" w:rsidP="00D76E83">
      <w:pPr>
        <w:pStyle w:val="aiiipara"/>
      </w:pPr>
      <w:r>
        <w:t xml:space="preserve">ensuring that </w:t>
      </w:r>
      <w:r w:rsidR="005F0B1A">
        <w:t>t</w:t>
      </w:r>
      <w:r w:rsidR="003F3898" w:rsidRPr="00FA5745">
        <w:t>he OTC m</w:t>
      </w:r>
      <w:r>
        <w:t>edication or preparation is</w:t>
      </w:r>
      <w:r w:rsidR="003F3898" w:rsidRPr="00FA5745">
        <w:t xml:space="preserve"> in the original manufacturer’s container with the origin</w:t>
      </w:r>
      <w:r>
        <w:t>al manufacturer’s label affixed;</w:t>
      </w:r>
    </w:p>
    <w:p w14:paraId="54D0186F" w14:textId="77777777" w:rsidR="003F3898" w:rsidRPr="00FA5745" w:rsidRDefault="00DC04C1" w:rsidP="00D76E83">
      <w:pPr>
        <w:pStyle w:val="aiiipara"/>
      </w:pPr>
      <w:r>
        <w:t>ensuring</w:t>
      </w:r>
      <w:r w:rsidR="003F3898" w:rsidRPr="00FA5745">
        <w:t xml:space="preserve"> that the contents of the container reflects the</w:t>
      </w:r>
      <w:r w:rsidR="00B532CE">
        <w:t xml:space="preserve"> Health Care Provider’s order;</w:t>
      </w:r>
    </w:p>
    <w:p w14:paraId="4E464C71" w14:textId="77777777" w:rsidR="003F3898" w:rsidRPr="00FA5745" w:rsidRDefault="005F0B1A" w:rsidP="00B532CE">
      <w:pPr>
        <w:pStyle w:val="aiiipara"/>
      </w:pPr>
      <w:r>
        <w:t>c</w:t>
      </w:r>
      <w:r w:rsidR="003F3898" w:rsidRPr="00FA5745">
        <w:t>omparing the manufacturer’s label to the Health Care Provider order and verifying the contents by initialing the container</w:t>
      </w:r>
      <w:r>
        <w:t>;</w:t>
      </w:r>
    </w:p>
    <w:p w14:paraId="79EF5706" w14:textId="77777777" w:rsidR="003F3898" w:rsidRPr="00FA5745" w:rsidRDefault="005F0B1A" w:rsidP="00B532CE">
      <w:pPr>
        <w:pStyle w:val="aiiipara"/>
      </w:pPr>
      <w:r>
        <w:t>p</w:t>
      </w:r>
      <w:r w:rsidR="003F3898" w:rsidRPr="00FA5745">
        <w:t xml:space="preserve">lacing the </w:t>
      </w:r>
      <w:r w:rsidR="001D03A2">
        <w:t>name of individual(s)</w:t>
      </w:r>
      <w:r w:rsidR="003F3898" w:rsidRPr="00FA5745">
        <w:t xml:space="preserve"> on the container</w:t>
      </w:r>
      <w:r w:rsidR="008E3D65">
        <w:t xml:space="preserve"> (If more than one individual has an order for the same OTC medication of the same strength, the</w:t>
      </w:r>
      <w:r w:rsidR="00F23BD6">
        <w:t xml:space="preserve"> name of each individual may be placed on the same container after verification</w:t>
      </w:r>
      <w:r w:rsidR="00264671">
        <w:t>)</w:t>
      </w:r>
      <w:r>
        <w:t>;</w:t>
      </w:r>
    </w:p>
    <w:p w14:paraId="6DEA886C" w14:textId="77777777" w:rsidR="003F3898" w:rsidRPr="00FA5745" w:rsidRDefault="005F0B1A" w:rsidP="00B532CE">
      <w:pPr>
        <w:pStyle w:val="aiiipara"/>
      </w:pPr>
      <w:r>
        <w:t>p</w:t>
      </w:r>
      <w:r w:rsidR="003F3898" w:rsidRPr="00FA5745">
        <w:t>lacing the date of verification on the container</w:t>
      </w:r>
      <w:r w:rsidR="00FA7EE3">
        <w:t>, and;</w:t>
      </w:r>
    </w:p>
    <w:p w14:paraId="59809231" w14:textId="77777777" w:rsidR="003F3898" w:rsidRDefault="005F0B1A" w:rsidP="00B532CE">
      <w:pPr>
        <w:pStyle w:val="aiiipara"/>
      </w:pPr>
      <w:r>
        <w:t>n</w:t>
      </w:r>
      <w:r w:rsidR="003F3898" w:rsidRPr="00FA5745">
        <w:t>oting the verification on the H</w:t>
      </w:r>
      <w:r w:rsidR="00B532CE">
        <w:t xml:space="preserve">ealth </w:t>
      </w:r>
      <w:r w:rsidR="003F3898" w:rsidRPr="00FA5745">
        <w:t>C</w:t>
      </w:r>
      <w:r w:rsidR="00B532CE">
        <w:t xml:space="preserve">are </w:t>
      </w:r>
      <w:r w:rsidR="003F3898" w:rsidRPr="00FA5745">
        <w:t>P</w:t>
      </w:r>
      <w:r w:rsidR="00B532CE">
        <w:t>rovider’s</w:t>
      </w:r>
      <w:r w:rsidR="003F3898" w:rsidRPr="00FA5745">
        <w:t xml:space="preserve"> order</w:t>
      </w:r>
      <w:r w:rsidR="00FA7EE3">
        <w:t>.</w:t>
      </w:r>
    </w:p>
    <w:p w14:paraId="34753E7D" w14:textId="77777777" w:rsidR="00DC04C1" w:rsidRPr="00DC04C1" w:rsidRDefault="00EF4BC9" w:rsidP="00B532CE">
      <w:pPr>
        <w:pStyle w:val="a4Para"/>
      </w:pPr>
      <w:r>
        <w:t>U</w:t>
      </w:r>
      <w:r w:rsidR="00B532CE">
        <w:t>sing OTC Method B requires v</w:t>
      </w:r>
      <w:r w:rsidR="00DC04C1" w:rsidRPr="00FA5745">
        <w:t>erification of the contents by</w:t>
      </w:r>
      <w:r w:rsidR="00B532CE">
        <w:t xml:space="preserve"> the licensed professional </w:t>
      </w:r>
      <w:r w:rsidR="00DC04C1" w:rsidRPr="00FA5745">
        <w:t>be performed every time a new container</w:t>
      </w:r>
      <w:r w:rsidR="006B2CBB">
        <w:t xml:space="preserve"> and/or updated HCP order</w:t>
      </w:r>
      <w:r w:rsidR="00DC04C1" w:rsidRPr="00FA5745">
        <w:t xml:space="preserve"> of the medication or preparation is obtained.</w:t>
      </w:r>
    </w:p>
    <w:p w14:paraId="10EB0F57" w14:textId="77777777" w:rsidR="003F3898" w:rsidRPr="00FA5745" w:rsidRDefault="001D03A2" w:rsidP="00FA7EE3">
      <w:pPr>
        <w:pStyle w:val="a1Para"/>
      </w:pPr>
      <w:r>
        <w:t>Programs that utilize</w:t>
      </w:r>
      <w:r w:rsidR="00FA7EE3">
        <w:t xml:space="preserve"> </w:t>
      </w:r>
      <w:r w:rsidR="00FA7EE3" w:rsidRPr="00CF0A27">
        <w:rPr>
          <w:rStyle w:val="aDocTileRef"/>
        </w:rPr>
        <w:t>OTC Method B</w:t>
      </w:r>
      <w:r w:rsidR="00FA7EE3">
        <w:t xml:space="preserve"> must</w:t>
      </w:r>
      <w:r w:rsidR="005F0B1A">
        <w:t>:</w:t>
      </w:r>
    </w:p>
    <w:p w14:paraId="24B82C7D" w14:textId="77777777" w:rsidR="003F3898" w:rsidRDefault="003F3898" w:rsidP="00D76E83">
      <w:pPr>
        <w:pStyle w:val="abPara"/>
      </w:pPr>
      <w:r w:rsidRPr="00FA5745">
        <w:t>have</w:t>
      </w:r>
      <w:r w:rsidR="00CF0A27">
        <w:t xml:space="preserve"> a policy developed by the </w:t>
      </w:r>
      <w:r w:rsidR="00DD5A34">
        <w:t>Service P</w:t>
      </w:r>
      <w:r w:rsidR="00FA7EE3">
        <w:t xml:space="preserve">rovider </w:t>
      </w:r>
      <w:r w:rsidR="00146179" w:rsidRPr="00FA5745">
        <w:t xml:space="preserve">regarding the </w:t>
      </w:r>
      <w:r w:rsidRPr="00FA5745">
        <w:t>administration of OTCs without pharmacy or H</w:t>
      </w:r>
      <w:r w:rsidR="00B532CE">
        <w:t xml:space="preserve">ealth </w:t>
      </w:r>
      <w:r w:rsidRPr="00FA5745">
        <w:t>C</w:t>
      </w:r>
      <w:r w:rsidR="00B532CE">
        <w:t xml:space="preserve">are </w:t>
      </w:r>
      <w:r w:rsidRPr="00FA5745">
        <w:t>P</w:t>
      </w:r>
      <w:r w:rsidR="00B532CE">
        <w:t>rovider</w:t>
      </w:r>
      <w:r w:rsidRPr="00FA5745">
        <w:t xml:space="preserve"> la</w:t>
      </w:r>
      <w:r w:rsidR="00FA7EE3">
        <w:t>bels</w:t>
      </w:r>
      <w:r w:rsidR="00B532CE">
        <w:t>;</w:t>
      </w:r>
      <w:r w:rsidR="00FA7EE3">
        <w:t xml:space="preserve"> </w:t>
      </w:r>
      <w:r w:rsidR="005F0B1A">
        <w:t>and</w:t>
      </w:r>
    </w:p>
    <w:p w14:paraId="488F6D82" w14:textId="77777777" w:rsidR="00A50B85" w:rsidRPr="00A50B85" w:rsidRDefault="00A50B85" w:rsidP="00A50B85">
      <w:pPr>
        <w:pStyle w:val="aiiipara"/>
      </w:pPr>
      <w:r w:rsidRPr="00FA5745">
        <w:t xml:space="preserve">MAP Policies and </w:t>
      </w:r>
      <w:r>
        <w:t>T</w:t>
      </w:r>
      <w:r w:rsidRPr="00FA5745">
        <w:t>rainings do not instruct staff to administer medications and preparations wit</w:t>
      </w:r>
      <w:r>
        <w:t>hout pharmacy or HCP labels.</w:t>
      </w:r>
    </w:p>
    <w:p w14:paraId="4168F39C" w14:textId="77777777" w:rsidR="00B532CE" w:rsidRDefault="007C57F0" w:rsidP="00A50B85">
      <w:pPr>
        <w:pStyle w:val="abPara"/>
      </w:pPr>
      <w:r>
        <w:t xml:space="preserve">ensure that </w:t>
      </w:r>
      <w:r w:rsidR="005F0B1A">
        <w:t>a</w:t>
      </w:r>
      <w:r>
        <w:t>ll Certified staff are trained</w:t>
      </w:r>
      <w:r w:rsidR="003F3898" w:rsidRPr="00FA5745">
        <w:t xml:space="preserve"> to administer medications and preparations from a container with</w:t>
      </w:r>
      <w:r w:rsidR="000B73B2">
        <w:t xml:space="preserve">out a pharmacy </w:t>
      </w:r>
      <w:r>
        <w:t xml:space="preserve">label. </w:t>
      </w:r>
    </w:p>
    <w:p w14:paraId="72568A46" w14:textId="77777777" w:rsidR="00C655E1" w:rsidRDefault="00B532CE" w:rsidP="00A50B85">
      <w:pPr>
        <w:pStyle w:val="aindent"/>
      </w:pPr>
      <w:r>
        <w:t>T</w:t>
      </w:r>
      <w:r w:rsidR="003F3898" w:rsidRPr="00FA5745">
        <w:t>raining</w:t>
      </w:r>
      <w:r w:rsidR="00DD5A34">
        <w:t>, provided by the Service P</w:t>
      </w:r>
      <w:r w:rsidR="007C57F0">
        <w:t>rovider,</w:t>
      </w:r>
      <w:r w:rsidR="003F3898" w:rsidRPr="00FA5745">
        <w:t xml:space="preserve"> must be</w:t>
      </w:r>
      <w:r w:rsidR="007C57F0">
        <w:t xml:space="preserve"> </w:t>
      </w:r>
      <w:r w:rsidR="003F3898" w:rsidRPr="00FA5745">
        <w:t>documented.</w:t>
      </w:r>
      <w:r w:rsidR="00A50B85">
        <w:t xml:space="preserve">  Documentation must include the date of the training, name(s) of staff trained, and the name, </w:t>
      </w:r>
      <w:r w:rsidR="00A65791">
        <w:t>address,</w:t>
      </w:r>
      <w:r w:rsidR="00A50B85">
        <w:t xml:space="preserve"> and telephone number of the trainer(s).</w:t>
      </w:r>
    </w:p>
    <w:p w14:paraId="7D03A121" w14:textId="77777777" w:rsidR="00B532CE" w:rsidRPr="00B532CE" w:rsidRDefault="00C655E1" w:rsidP="00C655E1">
      <w:pPr>
        <w:pStyle w:val="aindent"/>
        <w:numPr>
          <w:ilvl w:val="0"/>
          <w:numId w:val="0"/>
        </w:numPr>
        <w:ind w:left="1440"/>
      </w:pPr>
      <w:r>
        <w:br w:type="page"/>
      </w:r>
    </w:p>
    <w:p w14:paraId="0F495904" w14:textId="77777777" w:rsidR="003F3898" w:rsidRPr="00FA5745" w:rsidRDefault="007C57F0" w:rsidP="00C51DF3">
      <w:pPr>
        <w:pStyle w:val="a1Para"/>
      </w:pPr>
      <w:r>
        <w:lastRenderedPageBreak/>
        <w:t>T</w:t>
      </w:r>
      <w:r w:rsidRPr="00FA5745">
        <w:t xml:space="preserve">he following applies to </w:t>
      </w:r>
      <w:r>
        <w:t>a</w:t>
      </w:r>
      <w:r w:rsidR="003F3898" w:rsidRPr="00FA5745">
        <w:t>ll OTC medications and preparations</w:t>
      </w:r>
      <w:r w:rsidRPr="007C57F0">
        <w:t xml:space="preserve"> </w:t>
      </w:r>
      <w:r>
        <w:t>(r</w:t>
      </w:r>
      <w:r w:rsidRPr="00FA5745">
        <w:t>ega</w:t>
      </w:r>
      <w:r w:rsidR="00A50B85">
        <w:t>rdless of whether OTC Method A or OTC Method B</w:t>
      </w:r>
      <w:r w:rsidRPr="00FA5745">
        <w:t xml:space="preserve"> is used</w:t>
      </w:r>
      <w:r>
        <w:t xml:space="preserve">): </w:t>
      </w:r>
    </w:p>
    <w:p w14:paraId="0BE8A2D5" w14:textId="77777777" w:rsidR="003F3898" w:rsidRDefault="00954C0C" w:rsidP="00C51DF3">
      <w:pPr>
        <w:pStyle w:val="abPara"/>
      </w:pPr>
      <w:r>
        <w:t>C</w:t>
      </w:r>
      <w:r w:rsidR="003F3898" w:rsidRPr="00FA5745">
        <w:t>ertified staff must document the adminis</w:t>
      </w:r>
      <w:r w:rsidR="00146179" w:rsidRPr="00FA5745">
        <w:t xml:space="preserve">tration of OTC medications and </w:t>
      </w:r>
      <w:r w:rsidR="003F3898" w:rsidRPr="00FA5745">
        <w:t>pr</w:t>
      </w:r>
      <w:r w:rsidR="00F658BC" w:rsidRPr="00FA5745">
        <w:t>eparations in the same manner that</w:t>
      </w:r>
      <w:r w:rsidR="003F3898" w:rsidRPr="00FA5745">
        <w:t xml:space="preserve"> prescription medications are documented</w:t>
      </w:r>
      <w:r w:rsidR="005F0B1A">
        <w:t>;</w:t>
      </w:r>
    </w:p>
    <w:p w14:paraId="76BB7794" w14:textId="77777777" w:rsidR="009A7C8E" w:rsidRPr="009A7C8E" w:rsidRDefault="009A7C8E" w:rsidP="009A7C8E">
      <w:pPr>
        <w:pStyle w:val="abPara"/>
      </w:pPr>
      <w:r>
        <w:t>OTC medications when in its original manufacturer’s package is in an amount that is usual and customary (i.e., an average size container);</w:t>
      </w:r>
    </w:p>
    <w:p w14:paraId="10E75D6F" w14:textId="77777777" w:rsidR="003F3898" w:rsidRPr="00FA5745" w:rsidRDefault="003F3898" w:rsidP="00C51DF3">
      <w:pPr>
        <w:pStyle w:val="abPara"/>
      </w:pPr>
      <w:r w:rsidRPr="00FA5745">
        <w:t>OTC medications and preparations must be stored in the same manner as the prescription medications</w:t>
      </w:r>
      <w:r w:rsidR="005F0B1A">
        <w:t>; and</w:t>
      </w:r>
    </w:p>
    <w:p w14:paraId="16F817C2" w14:textId="77777777" w:rsidR="00AD0BAD" w:rsidRDefault="005F0B1A" w:rsidP="00C51DF3">
      <w:pPr>
        <w:pStyle w:val="abPara"/>
      </w:pPr>
      <w:r>
        <w:t>a</w:t>
      </w:r>
      <w:r w:rsidR="003F3898" w:rsidRPr="00FA5745">
        <w:t xml:space="preserve">n OTC medication and preparation that is not administered according to the Health Care Provider’s order is a </w:t>
      </w:r>
      <w:r w:rsidR="001B02B1">
        <w:t>Medication Occurrence</w:t>
      </w:r>
      <w:r w:rsidR="003F3898" w:rsidRPr="00FA5745">
        <w:t xml:space="preserve"> and must be reported to DMH/</w:t>
      </w:r>
      <w:r w:rsidR="00B542B1">
        <w:t>DCF/</w:t>
      </w:r>
      <w:r w:rsidR="003F3898" w:rsidRPr="00FA5745">
        <w:t>DDS/DPH per the requirements of the Medication Occurrence Reporting System.</w:t>
      </w:r>
    </w:p>
    <w:p w14:paraId="46B43C4D" w14:textId="77777777" w:rsidR="00795DD5" w:rsidRDefault="00AD0BAD" w:rsidP="00D27E1F">
      <w:pPr>
        <w:pStyle w:val="aindent"/>
        <w:numPr>
          <w:ilvl w:val="0"/>
          <w:numId w:val="0"/>
        </w:numPr>
        <w:ind w:left="1440"/>
      </w:pPr>
      <w:r>
        <w:br w:type="page"/>
      </w:r>
    </w:p>
    <w:p w14:paraId="0B7A331D" w14:textId="77777777" w:rsidR="00501151" w:rsidRDefault="003D073F" w:rsidP="004D125C">
      <w:pPr>
        <w:pStyle w:val="aTOC1"/>
      </w:pPr>
      <w:bookmarkStart w:id="95" w:name="_Toc233100536"/>
      <w:bookmarkStart w:id="96" w:name="SelfAdministration"/>
      <w:bookmarkStart w:id="97" w:name="_Toc407722079"/>
      <w:r w:rsidRPr="0064136B">
        <w:lastRenderedPageBreak/>
        <w:t>07</w:t>
      </w:r>
      <w:bookmarkEnd w:id="96"/>
      <w:r w:rsidRPr="0064136B">
        <w:t xml:space="preserve"> </w:t>
      </w:r>
      <w:r w:rsidRPr="0064136B">
        <w:br/>
      </w:r>
      <w:r w:rsidRPr="0064136B">
        <w:br/>
      </w:r>
      <w:r w:rsidR="004317D4" w:rsidRPr="0064136B">
        <w:t>SELF-ADMINISTRATION</w:t>
      </w:r>
      <w:bookmarkEnd w:id="95"/>
      <w:bookmarkEnd w:id="97"/>
    </w:p>
    <w:p w14:paraId="6A078A8B"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1"/>
        <w:gridCol w:w="2364"/>
      </w:tblGrid>
      <w:tr w:rsidR="003D073F" w:rsidRPr="00274A5A" w14:paraId="2DF70BBF" w14:textId="77777777">
        <w:tc>
          <w:tcPr>
            <w:tcW w:w="10296" w:type="dxa"/>
            <w:gridSpan w:val="4"/>
            <w:shd w:val="clear" w:color="auto" w:fill="auto"/>
          </w:tcPr>
          <w:p w14:paraId="3E5ADA60" w14:textId="77777777" w:rsidR="003D073F" w:rsidRPr="00FA5745" w:rsidRDefault="003D073F" w:rsidP="0064136B">
            <w:pPr>
              <w:pStyle w:val="aMAPTitle"/>
            </w:pPr>
            <w:r w:rsidRPr="00FA5745">
              <w:lastRenderedPageBreak/>
              <w:br w:type="page"/>
              <w:t>MEDICATION ADMINISTRATION PROGRAM</w:t>
            </w:r>
          </w:p>
          <w:p w14:paraId="3E787396" w14:textId="77777777" w:rsidR="003D073F" w:rsidRPr="00FA5745" w:rsidRDefault="003D073F" w:rsidP="0064136B">
            <w:pPr>
              <w:pStyle w:val="aMAPTitle"/>
            </w:pPr>
            <w:r w:rsidRPr="00FA5745">
              <w:t>POLICY MANUAL</w:t>
            </w:r>
          </w:p>
        </w:tc>
      </w:tr>
      <w:tr w:rsidR="003D073F" w:rsidRPr="00274A5A" w14:paraId="1E69022A" w14:textId="77777777">
        <w:tc>
          <w:tcPr>
            <w:tcW w:w="2415" w:type="dxa"/>
            <w:shd w:val="clear" w:color="auto" w:fill="auto"/>
          </w:tcPr>
          <w:p w14:paraId="798A7873" w14:textId="77777777" w:rsidR="003D073F" w:rsidRPr="00274A5A" w:rsidRDefault="003D073F">
            <w:pPr>
              <w:pStyle w:val="aPolicyBoxTitle"/>
              <w:rPr>
                <w:sz w:val="23"/>
                <w:szCs w:val="23"/>
              </w:rPr>
            </w:pPr>
          </w:p>
        </w:tc>
        <w:tc>
          <w:tcPr>
            <w:tcW w:w="7881" w:type="dxa"/>
            <w:gridSpan w:val="3"/>
            <w:shd w:val="clear" w:color="auto" w:fill="auto"/>
          </w:tcPr>
          <w:p w14:paraId="503BBA5B" w14:textId="77777777" w:rsidR="003D073F" w:rsidRPr="00274A5A" w:rsidRDefault="003D073F">
            <w:pPr>
              <w:pStyle w:val="aTOC2"/>
              <w:rPr>
                <w:sz w:val="23"/>
                <w:szCs w:val="23"/>
              </w:rPr>
            </w:pPr>
          </w:p>
        </w:tc>
      </w:tr>
      <w:tr w:rsidR="003D073F" w:rsidRPr="00274A5A" w14:paraId="60C2F39F" w14:textId="77777777">
        <w:tc>
          <w:tcPr>
            <w:tcW w:w="2415" w:type="dxa"/>
            <w:shd w:val="clear" w:color="auto" w:fill="auto"/>
          </w:tcPr>
          <w:p w14:paraId="3D84B536" w14:textId="77777777" w:rsidR="003D073F" w:rsidRPr="00274A5A" w:rsidRDefault="003D073F">
            <w:pPr>
              <w:pStyle w:val="aPolicyBoxTitle"/>
              <w:rPr>
                <w:sz w:val="23"/>
                <w:szCs w:val="23"/>
              </w:rPr>
            </w:pPr>
            <w:r w:rsidRPr="00274A5A">
              <w:rPr>
                <w:sz w:val="23"/>
                <w:szCs w:val="23"/>
              </w:rPr>
              <w:t>Policy No. &amp; Issue</w:t>
            </w:r>
          </w:p>
        </w:tc>
        <w:tc>
          <w:tcPr>
            <w:tcW w:w="7881" w:type="dxa"/>
            <w:gridSpan w:val="3"/>
            <w:shd w:val="clear" w:color="auto" w:fill="auto"/>
          </w:tcPr>
          <w:p w14:paraId="2728BC0D" w14:textId="77777777" w:rsidR="003D073F" w:rsidRPr="00FA5745" w:rsidRDefault="003D073F" w:rsidP="0064136B">
            <w:pPr>
              <w:pStyle w:val="aTOC2"/>
            </w:pPr>
            <w:bookmarkStart w:id="98" w:name="_Toc233100537"/>
            <w:bookmarkStart w:id="99" w:name="PolicyNoDefandCriteriaforSelfAdministrat"/>
            <w:bookmarkStart w:id="100" w:name="_Toc407722080"/>
            <w:r w:rsidRPr="00FA5745">
              <w:t>07-1</w:t>
            </w:r>
            <w:bookmarkEnd w:id="99"/>
            <w:r w:rsidRPr="00FA5745">
              <w:t xml:space="preserve"> Definition &amp; Criteria for Self-Administration of Medications</w:t>
            </w:r>
            <w:bookmarkEnd w:id="98"/>
            <w:bookmarkEnd w:id="100"/>
          </w:p>
        </w:tc>
      </w:tr>
      <w:tr w:rsidR="003D073F" w:rsidRPr="00274A5A" w14:paraId="49E6C273" w14:textId="77777777">
        <w:tc>
          <w:tcPr>
            <w:tcW w:w="2415" w:type="dxa"/>
            <w:shd w:val="clear" w:color="auto" w:fill="auto"/>
          </w:tcPr>
          <w:p w14:paraId="3208FDBE" w14:textId="77777777" w:rsidR="003D073F" w:rsidRPr="00274A5A" w:rsidRDefault="003D073F">
            <w:pPr>
              <w:pStyle w:val="aPolicyBoxTitle"/>
              <w:rPr>
                <w:sz w:val="23"/>
                <w:szCs w:val="23"/>
              </w:rPr>
            </w:pPr>
            <w:r w:rsidRPr="00274A5A">
              <w:rPr>
                <w:sz w:val="23"/>
                <w:szCs w:val="23"/>
              </w:rPr>
              <w:t>Policy Source</w:t>
            </w:r>
          </w:p>
        </w:tc>
        <w:tc>
          <w:tcPr>
            <w:tcW w:w="7881" w:type="dxa"/>
            <w:gridSpan w:val="3"/>
            <w:shd w:val="clear" w:color="auto" w:fill="auto"/>
          </w:tcPr>
          <w:p w14:paraId="1DFB39D8" w14:textId="77777777" w:rsidR="003D073F" w:rsidRPr="00274A5A" w:rsidRDefault="00A61328">
            <w:pPr>
              <w:pStyle w:val="aPolBoxText"/>
              <w:rPr>
                <w:sz w:val="23"/>
                <w:szCs w:val="23"/>
              </w:rPr>
            </w:pPr>
            <w:r w:rsidRPr="00274A5A">
              <w:rPr>
                <w:sz w:val="23"/>
                <w:szCs w:val="23"/>
              </w:rPr>
              <w:t>December 1994 MAP Advisory        Supervisor’s Training Manual</w:t>
            </w:r>
          </w:p>
        </w:tc>
      </w:tr>
      <w:tr w:rsidR="003D073F" w:rsidRPr="00274A5A" w14:paraId="74A02CA8" w14:textId="77777777">
        <w:tc>
          <w:tcPr>
            <w:tcW w:w="2415" w:type="dxa"/>
            <w:shd w:val="clear" w:color="auto" w:fill="auto"/>
          </w:tcPr>
          <w:p w14:paraId="34BE8B59" w14:textId="77777777" w:rsidR="003D073F" w:rsidRPr="00274A5A" w:rsidRDefault="003D073F">
            <w:pPr>
              <w:pStyle w:val="aPolicyBoxTitle"/>
              <w:rPr>
                <w:sz w:val="23"/>
                <w:szCs w:val="23"/>
              </w:rPr>
            </w:pPr>
            <w:r w:rsidRPr="00274A5A">
              <w:rPr>
                <w:sz w:val="23"/>
                <w:szCs w:val="23"/>
              </w:rPr>
              <w:t>Issued Date:</w:t>
            </w:r>
          </w:p>
        </w:tc>
        <w:tc>
          <w:tcPr>
            <w:tcW w:w="2661" w:type="dxa"/>
            <w:shd w:val="clear" w:color="auto" w:fill="auto"/>
          </w:tcPr>
          <w:p w14:paraId="0CF49972" w14:textId="77777777" w:rsidR="003D073F" w:rsidRPr="00274A5A" w:rsidRDefault="003D073F">
            <w:pPr>
              <w:pStyle w:val="aPolBoxText"/>
              <w:rPr>
                <w:sz w:val="23"/>
                <w:szCs w:val="23"/>
              </w:rPr>
            </w:pPr>
            <w:r w:rsidRPr="00274A5A">
              <w:rPr>
                <w:sz w:val="23"/>
                <w:szCs w:val="23"/>
              </w:rPr>
              <w:t>12/94</w:t>
            </w:r>
            <w:r w:rsidR="00A61328" w:rsidRPr="00274A5A">
              <w:rPr>
                <w:sz w:val="23"/>
                <w:szCs w:val="23"/>
              </w:rPr>
              <w:t xml:space="preserve">           5/15/98</w:t>
            </w:r>
          </w:p>
        </w:tc>
        <w:tc>
          <w:tcPr>
            <w:tcW w:w="2841" w:type="dxa"/>
            <w:shd w:val="clear" w:color="auto" w:fill="auto"/>
          </w:tcPr>
          <w:p w14:paraId="1EAF622A" w14:textId="77777777" w:rsidR="003D073F" w:rsidRPr="00274A5A" w:rsidRDefault="003D073F">
            <w:pPr>
              <w:pStyle w:val="aPolicyBoxTitle"/>
              <w:rPr>
                <w:sz w:val="23"/>
                <w:szCs w:val="23"/>
              </w:rPr>
            </w:pPr>
            <w:r w:rsidRPr="00274A5A">
              <w:rPr>
                <w:sz w:val="23"/>
                <w:szCs w:val="23"/>
              </w:rPr>
              <w:t>Last Revision Date:</w:t>
            </w:r>
          </w:p>
        </w:tc>
        <w:tc>
          <w:tcPr>
            <w:tcW w:w="2379" w:type="dxa"/>
            <w:shd w:val="clear" w:color="auto" w:fill="auto"/>
          </w:tcPr>
          <w:p w14:paraId="49559E21" w14:textId="77777777" w:rsidR="003D073F" w:rsidRPr="00274A5A" w:rsidRDefault="002D6E30">
            <w:pPr>
              <w:pStyle w:val="aPolBoxText"/>
              <w:rPr>
                <w:sz w:val="23"/>
                <w:szCs w:val="23"/>
              </w:rPr>
            </w:pPr>
            <w:r>
              <w:rPr>
                <w:sz w:val="23"/>
                <w:szCs w:val="23"/>
              </w:rPr>
              <w:t>10</w:t>
            </w:r>
            <w:r w:rsidR="00B542B1">
              <w:rPr>
                <w:sz w:val="23"/>
                <w:szCs w:val="23"/>
              </w:rPr>
              <w:t>/01/13</w:t>
            </w:r>
          </w:p>
        </w:tc>
      </w:tr>
    </w:tbl>
    <w:p w14:paraId="3FDE0C9C" w14:textId="77777777" w:rsidR="00A66B2A" w:rsidRPr="00FA5745" w:rsidRDefault="00A66B2A" w:rsidP="00B865DE">
      <w:pPr>
        <w:rPr>
          <w:sz w:val="23"/>
          <w:szCs w:val="23"/>
        </w:rPr>
      </w:pPr>
    </w:p>
    <w:p w14:paraId="4496A5F2" w14:textId="77777777" w:rsidR="00E41C35" w:rsidRPr="00FA5745" w:rsidRDefault="00E41C35" w:rsidP="001A761A">
      <w:pPr>
        <w:pStyle w:val="a1Para"/>
        <w:numPr>
          <w:ilvl w:val="0"/>
          <w:numId w:val="23"/>
        </w:numPr>
      </w:pPr>
      <w:r w:rsidRPr="00FA5745">
        <w:t xml:space="preserve">DPH, </w:t>
      </w:r>
      <w:r w:rsidR="00A65791" w:rsidRPr="00FA5745">
        <w:t>DMH,</w:t>
      </w:r>
      <w:r w:rsidR="00B542B1">
        <w:t xml:space="preserve"> DCF,</w:t>
      </w:r>
      <w:r w:rsidRPr="00FA5745">
        <w:t xml:space="preserve"> and DDS each </w:t>
      </w:r>
      <w:r w:rsidR="00AC1078" w:rsidRPr="00FA5745">
        <w:t>support</w:t>
      </w:r>
      <w:r w:rsidR="00573B6C">
        <w:t xml:space="preserve"> the concept of individual self-</w:t>
      </w:r>
      <w:r w:rsidRPr="00FA5745">
        <w:t xml:space="preserve">administration of medications whenever feasible. Nothing in the MAP regulations should be viewed as an impediment to an </w:t>
      </w:r>
      <w:r w:rsidR="00573B6C">
        <w:t>individual’s transition to self-</w:t>
      </w:r>
      <w:r w:rsidRPr="00FA5745">
        <w:t>administration. If an existing p</w:t>
      </w:r>
      <w:r w:rsidR="00573B6C">
        <w:t>olicy inhibits the goal of self-</w:t>
      </w:r>
      <w:r w:rsidRPr="00FA5745">
        <w:t>administration, it should be brought to the attention of the DPH for review</w:t>
      </w:r>
      <w:r w:rsidR="00AC1078">
        <w:t>.</w:t>
      </w:r>
      <w:r w:rsidRPr="00FA5745">
        <w:t xml:space="preserve"> </w:t>
      </w:r>
    </w:p>
    <w:p w14:paraId="6269169E" w14:textId="77777777" w:rsidR="00526EEA" w:rsidRPr="00FA5745" w:rsidRDefault="00E41C35" w:rsidP="00C51DF3">
      <w:pPr>
        <w:pStyle w:val="a1Para"/>
      </w:pPr>
      <w:r w:rsidRPr="00FA5745">
        <w:t>While different programs may, for the purposes of case management, use various terms to denote stages of an individual’s transition to sel</w:t>
      </w:r>
      <w:r w:rsidR="00573B6C">
        <w:t>f-</w:t>
      </w:r>
      <w:r w:rsidRPr="00FA5745">
        <w:t>administration, for the purposes of compliance with MAP re</w:t>
      </w:r>
      <w:r w:rsidR="00573B6C">
        <w:t>gulations an individual is self-</w:t>
      </w:r>
      <w:r w:rsidRPr="00FA5745">
        <w:t xml:space="preserve">administering, by definition, only when the medication is under the complete control of the individual with no more than minimal assistance from program staff.  </w:t>
      </w:r>
    </w:p>
    <w:p w14:paraId="7495A634" w14:textId="77777777" w:rsidR="00E41C35" w:rsidRPr="00FA5745" w:rsidRDefault="00E41C35" w:rsidP="00C51DF3">
      <w:pPr>
        <w:pStyle w:val="abPara"/>
      </w:pPr>
      <w:r w:rsidRPr="00FA5745">
        <w:t>Fo</w:t>
      </w:r>
      <w:r w:rsidR="00137070">
        <w:t xml:space="preserve">r individuals who are not </w:t>
      </w:r>
      <w:r w:rsidRPr="00FA5745">
        <w:t>self</w:t>
      </w:r>
      <w:r w:rsidR="005C3E27">
        <w:t>-administering</w:t>
      </w:r>
      <w:r w:rsidRPr="00FA5745">
        <w:t xml:space="preserve"> or in transition and do not meet the above criteria, MAP Certified or licensed staff will be responsible for documenting medication usage and ensuring its security</w:t>
      </w:r>
      <w:r w:rsidR="00AC1078">
        <w:t>.</w:t>
      </w:r>
    </w:p>
    <w:p w14:paraId="2C160DEE" w14:textId="77777777" w:rsidR="00137070" w:rsidRPr="00FA5745" w:rsidRDefault="00E41C35" w:rsidP="00137070">
      <w:pPr>
        <w:pStyle w:val="a1Para"/>
      </w:pPr>
      <w:r w:rsidRPr="00FA5745">
        <w:t xml:space="preserve">Verbal reminders to </w:t>
      </w:r>
      <w:r w:rsidR="00DF719B">
        <w:t xml:space="preserve">individuals who are </w:t>
      </w:r>
      <w:r w:rsidRPr="00FA5745">
        <w:t>self-adm</w:t>
      </w:r>
      <w:r w:rsidR="00DF719B">
        <w:t xml:space="preserve">inistering </w:t>
      </w:r>
      <w:r w:rsidRPr="00FA5745">
        <w:t>are permissible by regulation.</w:t>
      </w:r>
      <w:r w:rsidR="00137070" w:rsidRPr="00137070">
        <w:t xml:space="preserve"> </w:t>
      </w:r>
      <w:r w:rsidR="00137070" w:rsidRPr="00FA5745">
        <w:t>For individuals who are self-administering, staff may:</w:t>
      </w:r>
    </w:p>
    <w:p w14:paraId="652132CF" w14:textId="77777777" w:rsidR="00137070" w:rsidRDefault="00137070" w:rsidP="00137070">
      <w:pPr>
        <w:pStyle w:val="abPara"/>
      </w:pPr>
      <w:r>
        <w:t>v</w:t>
      </w:r>
      <w:r w:rsidRPr="00FA5745">
        <w:t>erbally remi</w:t>
      </w:r>
      <w:r>
        <w:t>nd them to take their medication</w:t>
      </w:r>
    </w:p>
    <w:p w14:paraId="45A716C0" w14:textId="77777777" w:rsidR="00137070" w:rsidRPr="00137070" w:rsidRDefault="00137070" w:rsidP="00137070">
      <w:pPr>
        <w:pStyle w:val="aiiipara"/>
      </w:pPr>
      <w:r w:rsidRPr="00FA5745">
        <w:t>Reminding and prompting an individual to take their medication does not, in and of itself, require licensed or Certified staff. However, some staff training is recommended.</w:t>
      </w:r>
    </w:p>
    <w:p w14:paraId="36209EA4" w14:textId="77777777" w:rsidR="00137070" w:rsidRPr="00137070" w:rsidRDefault="00137070" w:rsidP="00137070">
      <w:pPr>
        <w:pStyle w:val="abPara"/>
      </w:pPr>
      <w:r>
        <w:t>d</w:t>
      </w:r>
      <w:r w:rsidRPr="00FA5745">
        <w:t>o a periodic inventory of their medications.</w:t>
      </w:r>
    </w:p>
    <w:p w14:paraId="1C72B9B8" w14:textId="77777777" w:rsidR="00526EEA" w:rsidRPr="00FA5745" w:rsidRDefault="00E41C35" w:rsidP="00C51DF3">
      <w:pPr>
        <w:pStyle w:val="a1Para"/>
      </w:pPr>
      <w:r w:rsidRPr="00FA5745">
        <w:t>Criteria for Self-Administration</w:t>
      </w:r>
      <w:r w:rsidR="00DA198F">
        <w:t>.</w:t>
      </w:r>
    </w:p>
    <w:p w14:paraId="784B8DE6" w14:textId="77777777" w:rsidR="00E41C35" w:rsidRPr="00FA5745" w:rsidRDefault="00E41C35" w:rsidP="00C51DF3">
      <w:pPr>
        <w:pStyle w:val="abPara"/>
      </w:pPr>
      <w:r w:rsidRPr="00FA5745">
        <w:t>In order to be considered self-administering an individual must demonstrate an ability to take medications independently. This is evidenced by:</w:t>
      </w:r>
    </w:p>
    <w:p w14:paraId="058FAA64" w14:textId="77777777" w:rsidR="00E41C35" w:rsidRPr="00FA5745" w:rsidRDefault="00AC1078" w:rsidP="00C51DF3">
      <w:pPr>
        <w:pStyle w:val="aiiipara"/>
      </w:pPr>
      <w:r>
        <w:t>a</w:t>
      </w:r>
      <w:r w:rsidR="00E41C35" w:rsidRPr="00FA5745">
        <w:t>n ability to store his/her medication so that it is inaccessible to others</w:t>
      </w:r>
      <w:r>
        <w:t>;</w:t>
      </w:r>
    </w:p>
    <w:p w14:paraId="73887F4A" w14:textId="77777777" w:rsidR="00E41C35" w:rsidRPr="00FA5745" w:rsidRDefault="00AC1078" w:rsidP="00C51DF3">
      <w:pPr>
        <w:pStyle w:val="aiiipara"/>
      </w:pPr>
      <w:r>
        <w:t>a</w:t>
      </w:r>
      <w:r w:rsidR="00E41C35" w:rsidRPr="00FA5745">
        <w:t>n understanding of the type of medication, its purpose and for what symptoms or condition it is being prescribed</w:t>
      </w:r>
      <w:r>
        <w:t>;</w:t>
      </w:r>
    </w:p>
    <w:p w14:paraId="5688263A" w14:textId="77777777" w:rsidR="00E41C35" w:rsidRPr="00FA5745" w:rsidRDefault="00AC1078" w:rsidP="00C51DF3">
      <w:pPr>
        <w:pStyle w:val="aiiipara"/>
      </w:pPr>
      <w:r>
        <w:t>k</w:t>
      </w:r>
      <w:r w:rsidR="00E41C35" w:rsidRPr="00FA5745">
        <w:t>nowledge of the frequency of doses (verbal reminders may be used)</w:t>
      </w:r>
      <w:r>
        <w:t>; and</w:t>
      </w:r>
    </w:p>
    <w:p w14:paraId="402F7216" w14:textId="77777777" w:rsidR="001272CE" w:rsidRPr="001272CE" w:rsidRDefault="00AC1078" w:rsidP="001272CE">
      <w:pPr>
        <w:pStyle w:val="aiiipara"/>
      </w:pPr>
      <w:r>
        <w:t>a</w:t>
      </w:r>
      <w:r w:rsidR="00E41C35" w:rsidRPr="00FA5745">
        <w:t xml:space="preserve"> familiarity with the most common side effects of the medication, if any</w:t>
      </w:r>
      <w:r w:rsidR="00640129">
        <w:t>.</w:t>
      </w:r>
    </w:p>
    <w:p w14:paraId="773888DC" w14:textId="77777777" w:rsidR="00E41C35" w:rsidRPr="00FA5745" w:rsidRDefault="00E41C35" w:rsidP="00C51DF3">
      <w:pPr>
        <w:pStyle w:val="a1Para"/>
      </w:pPr>
      <w:r w:rsidRPr="00FA5745">
        <w:t>Individuals who self-administer:</w:t>
      </w:r>
    </w:p>
    <w:p w14:paraId="4EE75C14" w14:textId="77777777" w:rsidR="00E41C35" w:rsidRPr="00FA5745" w:rsidRDefault="00640129" w:rsidP="00C51DF3">
      <w:pPr>
        <w:pStyle w:val="abPara"/>
      </w:pPr>
      <w:r>
        <w:t>d</w:t>
      </w:r>
      <w:r w:rsidR="00E41C35" w:rsidRPr="00FA5745">
        <w:t xml:space="preserve">o not store their medications with those of </w:t>
      </w:r>
      <w:r w:rsidR="00DA198F">
        <w:t xml:space="preserve">individuals who are </w:t>
      </w:r>
      <w:r w:rsidR="00E41C35" w:rsidRPr="00FA5745">
        <w:t>no</w:t>
      </w:r>
      <w:r w:rsidR="00137070">
        <w:t xml:space="preserve">t </w:t>
      </w:r>
      <w:r w:rsidR="00DA198F">
        <w:t>self-administering,</w:t>
      </w:r>
      <w:r w:rsidR="00E41C35" w:rsidRPr="00FA5745">
        <w:t xml:space="preserve"> unless it is required to protect the safety of </w:t>
      </w:r>
      <w:r w:rsidR="00DA198F">
        <w:t xml:space="preserve">the </w:t>
      </w:r>
      <w:r w:rsidR="00E41C35" w:rsidRPr="00FA5745">
        <w:t>other individuals</w:t>
      </w:r>
      <w:r>
        <w:t>;</w:t>
      </w:r>
    </w:p>
    <w:p w14:paraId="1CC4445C" w14:textId="77777777" w:rsidR="00E41C35" w:rsidRPr="00FA5745" w:rsidRDefault="00640129" w:rsidP="00C51DF3">
      <w:pPr>
        <w:pStyle w:val="abPara"/>
      </w:pPr>
      <w:r>
        <w:t>d</w:t>
      </w:r>
      <w:r w:rsidR="00E41C35" w:rsidRPr="00FA5745">
        <w:t>o not need to document their medication self-administration</w:t>
      </w:r>
      <w:r>
        <w:t>; and</w:t>
      </w:r>
    </w:p>
    <w:p w14:paraId="307F2FC6" w14:textId="77777777" w:rsidR="00AD0BAD" w:rsidRDefault="00640129" w:rsidP="00137070">
      <w:pPr>
        <w:pStyle w:val="abPara"/>
      </w:pPr>
      <w:r>
        <w:t>d</w:t>
      </w:r>
      <w:r w:rsidR="00E41C35" w:rsidRPr="00FA5745">
        <w:t>o not have Medication Occurrence Reports (MORs) filed on their behalf</w:t>
      </w:r>
      <w:r>
        <w:t>.</w:t>
      </w:r>
    </w:p>
    <w:p w14:paraId="1A589B2B" w14:textId="77777777" w:rsidR="00AD0BAD" w:rsidRDefault="00AD0BAD" w:rsidP="00AD0BAD">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6"/>
        <w:gridCol w:w="2823"/>
        <w:gridCol w:w="2364"/>
      </w:tblGrid>
      <w:tr w:rsidR="003D073F" w:rsidRPr="00274A5A" w14:paraId="212B25F0" w14:textId="77777777">
        <w:tc>
          <w:tcPr>
            <w:tcW w:w="10296" w:type="dxa"/>
            <w:gridSpan w:val="4"/>
            <w:shd w:val="clear" w:color="auto" w:fill="auto"/>
          </w:tcPr>
          <w:p w14:paraId="54458B19" w14:textId="77777777" w:rsidR="003D073F" w:rsidRPr="00FA5745" w:rsidRDefault="003D073F" w:rsidP="0064136B">
            <w:pPr>
              <w:pStyle w:val="aMAPTitle"/>
            </w:pPr>
            <w:r w:rsidRPr="00FA5745">
              <w:lastRenderedPageBreak/>
              <w:br w:type="page"/>
              <w:t>MEDICATION ADMINISTRATION PROGRAM</w:t>
            </w:r>
          </w:p>
          <w:p w14:paraId="0AF62D0E" w14:textId="77777777" w:rsidR="003D073F" w:rsidRPr="00FA5745" w:rsidRDefault="003D073F" w:rsidP="0064136B">
            <w:pPr>
              <w:pStyle w:val="aMAPTitle"/>
            </w:pPr>
            <w:r w:rsidRPr="00FA5745">
              <w:t>POLICY MANUAL</w:t>
            </w:r>
          </w:p>
        </w:tc>
      </w:tr>
      <w:tr w:rsidR="003D073F" w:rsidRPr="00274A5A" w14:paraId="778B086C" w14:textId="77777777">
        <w:tc>
          <w:tcPr>
            <w:tcW w:w="2417" w:type="dxa"/>
            <w:shd w:val="clear" w:color="auto" w:fill="auto"/>
          </w:tcPr>
          <w:p w14:paraId="0F5B3657" w14:textId="77777777" w:rsidR="003D073F" w:rsidRPr="00274A5A" w:rsidRDefault="003D073F">
            <w:pPr>
              <w:pStyle w:val="aPolicyBoxTitle"/>
              <w:rPr>
                <w:sz w:val="23"/>
                <w:szCs w:val="23"/>
              </w:rPr>
            </w:pPr>
          </w:p>
        </w:tc>
        <w:tc>
          <w:tcPr>
            <w:tcW w:w="7879" w:type="dxa"/>
            <w:gridSpan w:val="3"/>
            <w:shd w:val="clear" w:color="auto" w:fill="auto"/>
          </w:tcPr>
          <w:p w14:paraId="39406C64" w14:textId="77777777" w:rsidR="003D073F" w:rsidRPr="00274A5A" w:rsidRDefault="003D073F">
            <w:pPr>
              <w:pStyle w:val="aTOC2"/>
              <w:rPr>
                <w:sz w:val="23"/>
                <w:szCs w:val="23"/>
              </w:rPr>
            </w:pPr>
          </w:p>
        </w:tc>
      </w:tr>
      <w:tr w:rsidR="003D073F" w:rsidRPr="00274A5A" w14:paraId="22C67415" w14:textId="77777777">
        <w:tc>
          <w:tcPr>
            <w:tcW w:w="2417" w:type="dxa"/>
            <w:shd w:val="clear" w:color="auto" w:fill="auto"/>
          </w:tcPr>
          <w:p w14:paraId="2BCF1E1B" w14:textId="77777777" w:rsidR="003D073F" w:rsidRPr="00274A5A" w:rsidRDefault="003D073F">
            <w:pPr>
              <w:pStyle w:val="aPolicyBoxTitle"/>
              <w:rPr>
                <w:sz w:val="23"/>
                <w:szCs w:val="23"/>
              </w:rPr>
            </w:pPr>
            <w:r w:rsidRPr="00274A5A">
              <w:rPr>
                <w:sz w:val="23"/>
                <w:szCs w:val="23"/>
              </w:rPr>
              <w:t>Policy No. &amp; Issue</w:t>
            </w:r>
          </w:p>
        </w:tc>
        <w:tc>
          <w:tcPr>
            <w:tcW w:w="7879" w:type="dxa"/>
            <w:gridSpan w:val="3"/>
            <w:shd w:val="clear" w:color="auto" w:fill="auto"/>
          </w:tcPr>
          <w:p w14:paraId="43C2C9D9" w14:textId="77777777" w:rsidR="003D073F" w:rsidRPr="00FA5745" w:rsidRDefault="003D073F" w:rsidP="0064136B">
            <w:pPr>
              <w:pStyle w:val="aTOC2"/>
            </w:pPr>
            <w:bookmarkStart w:id="101" w:name="_Toc233100538"/>
            <w:bookmarkStart w:id="102" w:name="PolicyNoLearningtoSelfAdminister"/>
            <w:bookmarkStart w:id="103" w:name="_Toc407722081"/>
            <w:r w:rsidRPr="00FA5745">
              <w:t>07-2</w:t>
            </w:r>
            <w:bookmarkEnd w:id="102"/>
            <w:r w:rsidRPr="00FA5745">
              <w:t xml:space="preserve"> Learning to Self-Administer</w:t>
            </w:r>
            <w:bookmarkEnd w:id="101"/>
            <w:bookmarkEnd w:id="103"/>
          </w:p>
        </w:tc>
      </w:tr>
      <w:tr w:rsidR="003D073F" w:rsidRPr="00274A5A" w14:paraId="0AF82A5E" w14:textId="77777777">
        <w:tc>
          <w:tcPr>
            <w:tcW w:w="2417" w:type="dxa"/>
            <w:shd w:val="clear" w:color="auto" w:fill="auto"/>
          </w:tcPr>
          <w:p w14:paraId="326012D6" w14:textId="77777777" w:rsidR="003D073F" w:rsidRPr="00274A5A" w:rsidRDefault="003D073F">
            <w:pPr>
              <w:pStyle w:val="aPolicyBoxTitle"/>
              <w:rPr>
                <w:sz w:val="23"/>
                <w:szCs w:val="23"/>
              </w:rPr>
            </w:pPr>
            <w:r w:rsidRPr="00274A5A">
              <w:rPr>
                <w:sz w:val="23"/>
                <w:szCs w:val="23"/>
              </w:rPr>
              <w:t>Policy Source</w:t>
            </w:r>
          </w:p>
        </w:tc>
        <w:tc>
          <w:tcPr>
            <w:tcW w:w="7879" w:type="dxa"/>
            <w:gridSpan w:val="3"/>
            <w:shd w:val="clear" w:color="auto" w:fill="auto"/>
          </w:tcPr>
          <w:p w14:paraId="2ABF60FA" w14:textId="77777777" w:rsidR="003D073F" w:rsidRPr="00274A5A" w:rsidRDefault="003D073F">
            <w:pPr>
              <w:pStyle w:val="aPolBoxText"/>
              <w:rPr>
                <w:sz w:val="23"/>
                <w:szCs w:val="23"/>
              </w:rPr>
            </w:pPr>
            <w:r w:rsidRPr="00274A5A">
              <w:rPr>
                <w:sz w:val="23"/>
                <w:szCs w:val="23"/>
              </w:rPr>
              <w:t>April 1997 MAP Advisory</w:t>
            </w:r>
          </w:p>
        </w:tc>
      </w:tr>
      <w:tr w:rsidR="003D073F" w:rsidRPr="00274A5A" w14:paraId="71739335" w14:textId="77777777">
        <w:tc>
          <w:tcPr>
            <w:tcW w:w="2417" w:type="dxa"/>
            <w:shd w:val="clear" w:color="auto" w:fill="auto"/>
          </w:tcPr>
          <w:p w14:paraId="6D7E1FED" w14:textId="77777777" w:rsidR="003D073F" w:rsidRPr="00274A5A" w:rsidRDefault="003D073F">
            <w:pPr>
              <w:pStyle w:val="aPolicyBoxTitle"/>
              <w:rPr>
                <w:sz w:val="23"/>
                <w:szCs w:val="23"/>
              </w:rPr>
            </w:pPr>
            <w:r w:rsidRPr="00274A5A">
              <w:rPr>
                <w:sz w:val="23"/>
                <w:szCs w:val="23"/>
              </w:rPr>
              <w:t>Issued Date:</w:t>
            </w:r>
          </w:p>
        </w:tc>
        <w:tc>
          <w:tcPr>
            <w:tcW w:w="2657" w:type="dxa"/>
            <w:shd w:val="clear" w:color="auto" w:fill="auto"/>
          </w:tcPr>
          <w:p w14:paraId="1A9BC7C1" w14:textId="77777777" w:rsidR="003D073F" w:rsidRPr="00274A5A" w:rsidRDefault="003D073F">
            <w:pPr>
              <w:pStyle w:val="aPolBoxText"/>
              <w:rPr>
                <w:sz w:val="23"/>
                <w:szCs w:val="23"/>
              </w:rPr>
            </w:pPr>
            <w:r w:rsidRPr="00274A5A">
              <w:rPr>
                <w:sz w:val="23"/>
                <w:szCs w:val="23"/>
              </w:rPr>
              <w:t>04/97</w:t>
            </w:r>
          </w:p>
        </w:tc>
        <w:tc>
          <w:tcPr>
            <w:tcW w:w="2842" w:type="dxa"/>
            <w:shd w:val="clear" w:color="auto" w:fill="auto"/>
          </w:tcPr>
          <w:p w14:paraId="654AE5F1" w14:textId="77777777" w:rsidR="003D073F" w:rsidRPr="00274A5A" w:rsidRDefault="003D073F">
            <w:pPr>
              <w:pStyle w:val="aPolicyBoxTitle"/>
              <w:rPr>
                <w:sz w:val="23"/>
                <w:szCs w:val="23"/>
              </w:rPr>
            </w:pPr>
            <w:r w:rsidRPr="00274A5A">
              <w:rPr>
                <w:sz w:val="23"/>
                <w:szCs w:val="23"/>
              </w:rPr>
              <w:t>Last Revision Date:</w:t>
            </w:r>
          </w:p>
        </w:tc>
        <w:tc>
          <w:tcPr>
            <w:tcW w:w="2380" w:type="dxa"/>
            <w:shd w:val="clear" w:color="auto" w:fill="auto"/>
          </w:tcPr>
          <w:p w14:paraId="05643C8D" w14:textId="77777777" w:rsidR="003D073F"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9E35BFA" w14:textId="77777777" w:rsidR="00A66B2A" w:rsidRPr="00FA5745" w:rsidRDefault="00A66B2A" w:rsidP="00B865DE">
      <w:pPr>
        <w:rPr>
          <w:sz w:val="23"/>
          <w:szCs w:val="23"/>
        </w:rPr>
      </w:pPr>
    </w:p>
    <w:p w14:paraId="224C6C40" w14:textId="77777777" w:rsidR="004125F4" w:rsidRDefault="004125F4" w:rsidP="001A761A">
      <w:pPr>
        <w:pStyle w:val="a1Para"/>
        <w:numPr>
          <w:ilvl w:val="0"/>
          <w:numId w:val="24"/>
        </w:numPr>
      </w:pPr>
      <w:r w:rsidRPr="00FA5745">
        <w:t>DMH/DDS regulations</w:t>
      </w:r>
      <w:r w:rsidR="006D7A8E">
        <w:t xml:space="preserve"> at (104 CMR 28</w:t>
      </w:r>
      <w:r w:rsidRPr="00FA5745">
        <w:t>.00, 115 CMR 6.00) regarding community residential programs require a clinical team to develop a teaching plan for individuals who are learning to self-a</w:t>
      </w:r>
      <w:r w:rsidR="00D209E2">
        <w:t>dminister in the IAP and/or ISP</w:t>
      </w:r>
      <w:r w:rsidRPr="00FA5745">
        <w:t xml:space="preserve"> that includes goals to be achieved within a specified time frame and a plan of action for obtaining medications consistent with MAP regulations. </w:t>
      </w:r>
    </w:p>
    <w:p w14:paraId="68E1926A" w14:textId="77777777" w:rsidR="008F45C7" w:rsidRDefault="008F45C7" w:rsidP="008F45C7">
      <w:pPr>
        <w:pStyle w:val="abPara"/>
      </w:pPr>
      <w:r>
        <w:t>For indi</w:t>
      </w:r>
      <w:r w:rsidR="001147F4">
        <w:t xml:space="preserve">viduals in programs funded, operated, or licensed </w:t>
      </w:r>
      <w:r>
        <w:t>by DMH:</w:t>
      </w:r>
    </w:p>
    <w:p w14:paraId="30BACB12" w14:textId="77777777" w:rsidR="008F45C7" w:rsidRPr="008F45C7" w:rsidRDefault="008F45C7" w:rsidP="008F45C7">
      <w:pPr>
        <w:pStyle w:val="a4Para"/>
      </w:pPr>
      <w:r>
        <w:t>If DMH regulations have determined that</w:t>
      </w:r>
      <w:r w:rsidR="00A72779">
        <w:t xml:space="preserve"> an IAP medication need area is</w:t>
      </w:r>
      <w:r>
        <w:t xml:space="preserve"> not req</w:t>
      </w:r>
      <w:r w:rsidR="00A72779">
        <w:t>uired for a specific individual</w:t>
      </w:r>
      <w:r w:rsidR="00D47265">
        <w:t>,</w:t>
      </w:r>
      <w:r>
        <w:t xml:space="preserve"> programs must still ensure that the individual receives a medication management assessment and training to obtain or enhance self-administration skills.</w:t>
      </w:r>
    </w:p>
    <w:p w14:paraId="090D2DDC" w14:textId="77777777" w:rsidR="004125F4" w:rsidRPr="00FA5745" w:rsidRDefault="004125F4" w:rsidP="00C51DF3">
      <w:pPr>
        <w:pStyle w:val="a1Para"/>
      </w:pPr>
      <w:r w:rsidRPr="00FA5745">
        <w:t>For the purposes of DPH regulations for MAP, individuals who are learning to self-administer</w:t>
      </w:r>
      <w:r w:rsidR="00137070">
        <w:t xml:space="preserve"> are considered to be not </w:t>
      </w:r>
      <w:r w:rsidR="00244790" w:rsidRPr="00FA5745">
        <w:t>self-</w:t>
      </w:r>
      <w:r w:rsidRPr="00FA5745">
        <w:t xml:space="preserve">administering and DPH regulations at 105 CMR 700.000 apply. </w:t>
      </w:r>
    </w:p>
    <w:p w14:paraId="59A50CDD" w14:textId="73550C1C" w:rsidR="004163BE" w:rsidRDefault="004125F4" w:rsidP="004163BE">
      <w:pPr>
        <w:pStyle w:val="abPara"/>
      </w:pPr>
      <w:r w:rsidRPr="00FA5745">
        <w:t>The LOA policy</w:t>
      </w:r>
      <w:r w:rsidR="0088346C">
        <w:t xml:space="preserve"> </w:t>
      </w:r>
      <w:r w:rsidR="0088346C" w:rsidRPr="0088346C">
        <w:rPr>
          <w:rStyle w:val="aDocTileRef"/>
        </w:rPr>
        <w:t>(see Policy N</w:t>
      </w:r>
      <w:r w:rsidR="000A319E">
        <w:rPr>
          <w:rStyle w:val="aDocTileRef"/>
        </w:rPr>
        <w:t xml:space="preserve">o. </w:t>
      </w:r>
      <w:r w:rsidR="00E4020B">
        <w:rPr>
          <w:rStyle w:val="aDocTileRef"/>
        </w:rPr>
        <w:fldChar w:fldCharType="begin"/>
      </w:r>
      <w:r w:rsidR="00E4020B">
        <w:rPr>
          <w:rStyle w:val="aDocTileRef"/>
        </w:rPr>
        <w:instrText xml:space="preserve"> REF PolicyNoLOAPolicy \h </w:instrText>
      </w:r>
      <w:r w:rsidR="00B73231" w:rsidRPr="00E4020B">
        <w:rPr>
          <w:i/>
        </w:rPr>
      </w:r>
      <w:r w:rsidR="00E4020B">
        <w:rPr>
          <w:rStyle w:val="aDocTileRef"/>
        </w:rPr>
        <w:fldChar w:fldCharType="separate"/>
      </w:r>
      <w:r w:rsidR="00BB67E0" w:rsidRPr="00FA5745">
        <w:t>11-1</w:t>
      </w:r>
      <w:r w:rsidR="00E4020B">
        <w:rPr>
          <w:rStyle w:val="aDocTileRef"/>
        </w:rPr>
        <w:fldChar w:fldCharType="end"/>
      </w:r>
      <w:r w:rsidR="001E6E41">
        <w:rPr>
          <w:rStyle w:val="aDocTileRef"/>
        </w:rPr>
        <w:t xml:space="preserve"> on page </w:t>
      </w:r>
      <w:r w:rsidR="00E4020B">
        <w:rPr>
          <w:rStyle w:val="aDocTileRef"/>
        </w:rPr>
        <w:fldChar w:fldCharType="begin"/>
      </w:r>
      <w:r w:rsidR="00E4020B">
        <w:rPr>
          <w:rStyle w:val="aDocTileRef"/>
        </w:rPr>
        <w:instrText xml:space="preserve"> PAGEREF PolicyNoLOAPolicy \h </w:instrText>
      </w:r>
      <w:r w:rsidR="00B73231" w:rsidRPr="00E4020B">
        <w:rPr>
          <w:i/>
        </w:rPr>
      </w:r>
      <w:r w:rsidR="00E4020B">
        <w:rPr>
          <w:rStyle w:val="aDocTileRef"/>
        </w:rPr>
        <w:fldChar w:fldCharType="separate"/>
      </w:r>
      <w:r w:rsidR="00BB67E0">
        <w:rPr>
          <w:rStyle w:val="aDocTileRef"/>
          <w:noProof/>
        </w:rPr>
        <w:t>125</w:t>
      </w:r>
      <w:r w:rsidR="00E4020B">
        <w:rPr>
          <w:rStyle w:val="aDocTileRef"/>
        </w:rPr>
        <w:fldChar w:fldCharType="end"/>
      </w:r>
      <w:r w:rsidR="0088346C" w:rsidRPr="0088346C">
        <w:rPr>
          <w:rStyle w:val="aDocTileRef"/>
        </w:rPr>
        <w:t>)</w:t>
      </w:r>
      <w:r w:rsidR="001E6E41">
        <w:t xml:space="preserve"> </w:t>
      </w:r>
      <w:r w:rsidRPr="00FA5745">
        <w:t>may not be used to cover the pre-pouring of medications for the purpose of training individuals in self-administration or for any other reason other than the actual unscheduled LOA.</w:t>
      </w:r>
    </w:p>
    <w:p w14:paraId="2BEB601D" w14:textId="77777777" w:rsidR="001272CE" w:rsidRPr="001272CE" w:rsidRDefault="001272CE" w:rsidP="000D7C99">
      <w:pPr>
        <w:pStyle w:val="a1Para"/>
      </w:pPr>
      <w:r>
        <w:t xml:space="preserve">At any point, an individual </w:t>
      </w:r>
      <w:r w:rsidR="006D7A8E">
        <w:t xml:space="preserve">for whom there is concern that he/she may be unable to safely </w:t>
      </w:r>
      <w:r>
        <w:t>self-administer should go back to an earlier time in the training process.</w:t>
      </w:r>
    </w:p>
    <w:p w14:paraId="7FD30C9A" w14:textId="77777777" w:rsidR="007E0CA0" w:rsidRDefault="006D7A8E" w:rsidP="006D7A8E">
      <w:pPr>
        <w:pStyle w:val="a1Para"/>
      </w:pPr>
      <w:r>
        <w:t>Following an event whereby an individual has demonstrated an inability to reliably engage in</w:t>
      </w:r>
      <w:r w:rsidR="00376A55">
        <w:t xml:space="preserve"> self-administration or</w:t>
      </w:r>
      <w:r>
        <w:t xml:space="preserve"> the self-administration transition training process, a reevaluation by the prescribing Health Care Provider is required. </w:t>
      </w:r>
    </w:p>
    <w:p w14:paraId="5E976881" w14:textId="77777777" w:rsidR="007E0CA0" w:rsidRDefault="006D7A8E" w:rsidP="007E0CA0">
      <w:pPr>
        <w:pStyle w:val="abPara"/>
      </w:pPr>
      <w:r>
        <w:t>The reevaluation should determine if the individual continues to meet the criteria for self-administration or the self-administration transition process.  If the individual meets the criteria for the self-administration transition process, the prescribing Health Care Provider should also indicate what stage of the learning to self-administer progression is supported.</w:t>
      </w:r>
    </w:p>
    <w:p w14:paraId="719100BD" w14:textId="77777777" w:rsidR="006D7A8E" w:rsidRDefault="007D1C6B" w:rsidP="007E0CA0">
      <w:pPr>
        <w:pStyle w:val="aiiipara"/>
      </w:pPr>
      <w:r>
        <w:t>To assist in the process, i</w:t>
      </w:r>
      <w:r w:rsidR="007E0CA0">
        <w:t>t may be beneficial to have a skilled clinician (e.g</w:t>
      </w:r>
      <w:r w:rsidR="003B3CBB">
        <w:t>., Registered Nurse) perform a Self-Administration A</w:t>
      </w:r>
      <w:r w:rsidR="007E0CA0">
        <w:t>ssessment with the indiv</w:t>
      </w:r>
      <w:r>
        <w:t xml:space="preserve">idual and review the </w:t>
      </w:r>
      <w:r w:rsidR="007E0CA0">
        <w:t>findings with the HCP.</w:t>
      </w:r>
      <w:r w:rsidR="006D7A8E">
        <w:t xml:space="preserve"> </w:t>
      </w:r>
    </w:p>
    <w:p w14:paraId="62D657BB" w14:textId="77777777" w:rsidR="006D7A8E" w:rsidRDefault="004E5D09" w:rsidP="006D7A8E">
      <w:pPr>
        <w:pStyle w:val="abPara"/>
      </w:pPr>
      <w:r>
        <w:t>Pending the reevaluation by the prescribing Health Care Provider; MAP Certified or licensed staff will be required to administer medication.</w:t>
      </w:r>
    </w:p>
    <w:p w14:paraId="53F0918D" w14:textId="77777777" w:rsidR="003E76CB" w:rsidRDefault="001272CE" w:rsidP="006D7A8E">
      <w:pPr>
        <w:pStyle w:val="a1Para"/>
      </w:pPr>
      <w:r>
        <w:t>It is recommended that individuals transferring to a</w:t>
      </w:r>
      <w:r w:rsidR="006D7A8E">
        <w:t xml:space="preserve"> different setting </w:t>
      </w:r>
      <w:r>
        <w:t xml:space="preserve">be reevaluated by the prescribing Health Care Provider to determine the needed supports, oversight required, and the training </w:t>
      </w:r>
      <w:r w:rsidR="00636523">
        <w:t>development</w:t>
      </w:r>
      <w:r>
        <w:t xml:space="preserve"> plan for the individual to follow</w:t>
      </w:r>
      <w:r w:rsidR="009A0289">
        <w:t xml:space="preserve"> prior to, during</w:t>
      </w:r>
      <w:r w:rsidR="003E76CB">
        <w:t>,</w:t>
      </w:r>
      <w:r w:rsidR="009A0289">
        <w:t xml:space="preserve"> and following the transition process</w:t>
      </w:r>
      <w:r>
        <w:t>.</w:t>
      </w:r>
    </w:p>
    <w:p w14:paraId="4F0CA849" w14:textId="77777777" w:rsidR="007E0CA0" w:rsidRPr="007E0CA0" w:rsidRDefault="007D1C6B" w:rsidP="007E0CA0">
      <w:pPr>
        <w:pStyle w:val="abPara"/>
      </w:pPr>
      <w:r>
        <w:t>To assist in the process, a</w:t>
      </w:r>
      <w:r w:rsidR="003B3CBB">
        <w:t xml:space="preserve"> Self-Administration A</w:t>
      </w:r>
      <w:r w:rsidR="007E0CA0">
        <w:t xml:space="preserve">ssessment </w:t>
      </w:r>
      <w:r w:rsidR="003B3CBB">
        <w:t>performed by a skilled clinician (e.g., Registered Nur</w:t>
      </w:r>
      <w:r>
        <w:t>se) with the individual may</w:t>
      </w:r>
      <w:r w:rsidR="003B3CBB">
        <w:t xml:space="preserve"> be completed and the findings reviewed with the Health Care Provider.</w:t>
      </w:r>
    </w:p>
    <w:p w14:paraId="33A0DF19" w14:textId="77777777" w:rsidR="00AD0BAD"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3D073F" w:rsidRPr="00274A5A" w14:paraId="5F2A79DE" w14:textId="77777777">
        <w:tc>
          <w:tcPr>
            <w:tcW w:w="10296" w:type="dxa"/>
            <w:gridSpan w:val="4"/>
            <w:shd w:val="clear" w:color="auto" w:fill="auto"/>
          </w:tcPr>
          <w:p w14:paraId="3D9B8F1C" w14:textId="77777777" w:rsidR="003D073F" w:rsidRPr="00FA5745" w:rsidRDefault="003D073F" w:rsidP="0064136B">
            <w:pPr>
              <w:pStyle w:val="aMAPTitle"/>
            </w:pPr>
            <w:r w:rsidRPr="00FA5745">
              <w:lastRenderedPageBreak/>
              <w:br w:type="page"/>
              <w:t>MEDICATION ADMINISTRATION PROGRAM</w:t>
            </w:r>
          </w:p>
          <w:p w14:paraId="13CDF486" w14:textId="77777777" w:rsidR="003D073F" w:rsidRPr="00FA5745" w:rsidRDefault="003D073F" w:rsidP="0064136B">
            <w:pPr>
              <w:pStyle w:val="aMAPTitle"/>
            </w:pPr>
            <w:r w:rsidRPr="00FA5745">
              <w:t>POLICY MANUAL</w:t>
            </w:r>
          </w:p>
        </w:tc>
      </w:tr>
      <w:tr w:rsidR="003D073F" w:rsidRPr="00274A5A" w14:paraId="3705ED7D" w14:textId="77777777">
        <w:tc>
          <w:tcPr>
            <w:tcW w:w="2415" w:type="dxa"/>
            <w:shd w:val="clear" w:color="auto" w:fill="auto"/>
          </w:tcPr>
          <w:p w14:paraId="7B921488" w14:textId="77777777" w:rsidR="003D073F" w:rsidRPr="00274A5A" w:rsidRDefault="003D073F">
            <w:pPr>
              <w:pStyle w:val="aPolicyBoxTitle"/>
              <w:rPr>
                <w:sz w:val="23"/>
                <w:szCs w:val="23"/>
              </w:rPr>
            </w:pPr>
          </w:p>
        </w:tc>
        <w:tc>
          <w:tcPr>
            <w:tcW w:w="7881" w:type="dxa"/>
            <w:gridSpan w:val="3"/>
            <w:shd w:val="clear" w:color="auto" w:fill="auto"/>
          </w:tcPr>
          <w:p w14:paraId="2E2AB246" w14:textId="77777777" w:rsidR="003D073F" w:rsidRPr="00274A5A" w:rsidRDefault="003D073F">
            <w:pPr>
              <w:pStyle w:val="aTOC2"/>
              <w:rPr>
                <w:sz w:val="23"/>
                <w:szCs w:val="23"/>
              </w:rPr>
            </w:pPr>
          </w:p>
        </w:tc>
      </w:tr>
      <w:tr w:rsidR="003D073F" w:rsidRPr="00274A5A" w14:paraId="7B75747D" w14:textId="77777777">
        <w:tc>
          <w:tcPr>
            <w:tcW w:w="2415" w:type="dxa"/>
            <w:shd w:val="clear" w:color="auto" w:fill="auto"/>
          </w:tcPr>
          <w:p w14:paraId="7974A7E1" w14:textId="77777777" w:rsidR="003D073F" w:rsidRPr="00274A5A" w:rsidRDefault="003D073F">
            <w:pPr>
              <w:pStyle w:val="aPolicyBoxTitle"/>
              <w:rPr>
                <w:sz w:val="23"/>
                <w:szCs w:val="23"/>
              </w:rPr>
            </w:pPr>
            <w:r w:rsidRPr="00274A5A">
              <w:rPr>
                <w:sz w:val="23"/>
                <w:szCs w:val="23"/>
              </w:rPr>
              <w:t>Policy No. &amp; Issue</w:t>
            </w:r>
          </w:p>
        </w:tc>
        <w:tc>
          <w:tcPr>
            <w:tcW w:w="7881" w:type="dxa"/>
            <w:gridSpan w:val="3"/>
            <w:shd w:val="clear" w:color="auto" w:fill="auto"/>
          </w:tcPr>
          <w:p w14:paraId="0B5949EB" w14:textId="77777777" w:rsidR="003D073F" w:rsidRPr="00FA5745" w:rsidRDefault="003D073F" w:rsidP="0064136B">
            <w:pPr>
              <w:pStyle w:val="aTOC2"/>
            </w:pPr>
            <w:bookmarkStart w:id="104" w:name="_Toc233100539"/>
            <w:bookmarkStart w:id="105" w:name="PolicyNoAppropriateUsePillDispenser"/>
            <w:bookmarkStart w:id="106" w:name="_Toc407722082"/>
            <w:r w:rsidRPr="00FA5745">
              <w:t>07-3</w:t>
            </w:r>
            <w:bookmarkEnd w:id="105"/>
            <w:r w:rsidR="00B60E10">
              <w:t xml:space="preserve"> Appropriate Use of Pill-Organizers</w:t>
            </w:r>
            <w:bookmarkEnd w:id="104"/>
            <w:bookmarkEnd w:id="106"/>
          </w:p>
        </w:tc>
      </w:tr>
      <w:tr w:rsidR="003D073F" w:rsidRPr="00274A5A" w14:paraId="27305F69" w14:textId="77777777">
        <w:tc>
          <w:tcPr>
            <w:tcW w:w="2415" w:type="dxa"/>
            <w:shd w:val="clear" w:color="auto" w:fill="auto"/>
          </w:tcPr>
          <w:p w14:paraId="6402E17C" w14:textId="77777777" w:rsidR="003D073F" w:rsidRPr="00274A5A" w:rsidRDefault="003D073F">
            <w:pPr>
              <w:pStyle w:val="aPolicyBoxTitle"/>
              <w:rPr>
                <w:sz w:val="23"/>
                <w:szCs w:val="23"/>
              </w:rPr>
            </w:pPr>
            <w:r w:rsidRPr="00274A5A">
              <w:rPr>
                <w:sz w:val="23"/>
                <w:szCs w:val="23"/>
              </w:rPr>
              <w:t>Policy Source</w:t>
            </w:r>
          </w:p>
        </w:tc>
        <w:tc>
          <w:tcPr>
            <w:tcW w:w="7881" w:type="dxa"/>
            <w:gridSpan w:val="3"/>
            <w:shd w:val="clear" w:color="auto" w:fill="auto"/>
          </w:tcPr>
          <w:p w14:paraId="5D913879" w14:textId="77777777" w:rsidR="003D073F" w:rsidRPr="00274A5A" w:rsidRDefault="00442EF7">
            <w:pPr>
              <w:pStyle w:val="aPolBoxText"/>
              <w:rPr>
                <w:sz w:val="23"/>
                <w:szCs w:val="23"/>
              </w:rPr>
            </w:pPr>
            <w:r w:rsidRPr="00274A5A">
              <w:rPr>
                <w:sz w:val="23"/>
                <w:szCs w:val="23"/>
              </w:rPr>
              <w:t>1997 DMH Memorandum</w:t>
            </w:r>
          </w:p>
        </w:tc>
      </w:tr>
      <w:tr w:rsidR="003D073F" w:rsidRPr="00274A5A" w14:paraId="3935DB83" w14:textId="77777777">
        <w:tc>
          <w:tcPr>
            <w:tcW w:w="2415" w:type="dxa"/>
            <w:shd w:val="clear" w:color="auto" w:fill="auto"/>
          </w:tcPr>
          <w:p w14:paraId="05C916BD" w14:textId="77777777" w:rsidR="003D073F" w:rsidRPr="00274A5A" w:rsidRDefault="003D073F">
            <w:pPr>
              <w:pStyle w:val="aPolicyBoxTitle"/>
              <w:rPr>
                <w:sz w:val="23"/>
                <w:szCs w:val="23"/>
              </w:rPr>
            </w:pPr>
            <w:r w:rsidRPr="00274A5A">
              <w:rPr>
                <w:sz w:val="23"/>
                <w:szCs w:val="23"/>
              </w:rPr>
              <w:t>Issued Date:</w:t>
            </w:r>
          </w:p>
        </w:tc>
        <w:tc>
          <w:tcPr>
            <w:tcW w:w="2661" w:type="dxa"/>
            <w:shd w:val="clear" w:color="auto" w:fill="auto"/>
          </w:tcPr>
          <w:p w14:paraId="0E7A111A" w14:textId="77777777" w:rsidR="003D073F" w:rsidRPr="00274A5A" w:rsidRDefault="00442EF7">
            <w:pPr>
              <w:pStyle w:val="aPolBoxText"/>
              <w:rPr>
                <w:sz w:val="23"/>
                <w:szCs w:val="23"/>
              </w:rPr>
            </w:pPr>
            <w:r w:rsidRPr="00274A5A">
              <w:rPr>
                <w:sz w:val="23"/>
                <w:szCs w:val="23"/>
              </w:rPr>
              <w:t>8/14/97</w:t>
            </w:r>
          </w:p>
        </w:tc>
        <w:tc>
          <w:tcPr>
            <w:tcW w:w="2841" w:type="dxa"/>
            <w:shd w:val="clear" w:color="auto" w:fill="auto"/>
          </w:tcPr>
          <w:p w14:paraId="7BEECE03" w14:textId="77777777" w:rsidR="003D073F" w:rsidRPr="00274A5A" w:rsidRDefault="003D073F">
            <w:pPr>
              <w:pStyle w:val="aPolicyBoxTitle"/>
              <w:rPr>
                <w:sz w:val="23"/>
                <w:szCs w:val="23"/>
              </w:rPr>
            </w:pPr>
            <w:r w:rsidRPr="00274A5A">
              <w:rPr>
                <w:sz w:val="23"/>
                <w:szCs w:val="23"/>
              </w:rPr>
              <w:t>Last Revision Date:</w:t>
            </w:r>
          </w:p>
        </w:tc>
        <w:tc>
          <w:tcPr>
            <w:tcW w:w="2379" w:type="dxa"/>
            <w:shd w:val="clear" w:color="auto" w:fill="auto"/>
          </w:tcPr>
          <w:p w14:paraId="13623271" w14:textId="77777777" w:rsidR="003D073F"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62330ED9" w14:textId="77777777" w:rsidR="00A66B2A" w:rsidRPr="00FA5745" w:rsidRDefault="00A66B2A" w:rsidP="00B865DE">
      <w:pPr>
        <w:rPr>
          <w:sz w:val="23"/>
          <w:szCs w:val="23"/>
        </w:rPr>
      </w:pPr>
    </w:p>
    <w:p w14:paraId="5BCD8800" w14:textId="77777777" w:rsidR="004125F4" w:rsidRPr="00FA5745" w:rsidRDefault="004125F4" w:rsidP="001A761A">
      <w:pPr>
        <w:pStyle w:val="a1Para"/>
        <w:numPr>
          <w:ilvl w:val="0"/>
          <w:numId w:val="60"/>
        </w:numPr>
      </w:pPr>
      <w:r w:rsidRPr="00FA5745">
        <w:t>Repackaging of medication by the individual is permissible if the</w:t>
      </w:r>
      <w:r w:rsidR="00995A78">
        <w:t xml:space="preserve"> individual is learning to self-</w:t>
      </w:r>
      <w:r w:rsidRPr="00FA5745">
        <w:t>administer accordin</w:t>
      </w:r>
      <w:r w:rsidR="00D209E2">
        <w:t xml:space="preserve">g to a documented Individualized </w:t>
      </w:r>
      <w:r w:rsidR="00995A78">
        <w:t xml:space="preserve">Action </w:t>
      </w:r>
      <w:r w:rsidR="00D209E2">
        <w:t>Plan (IAP</w:t>
      </w:r>
      <w:r w:rsidRPr="00FA5745">
        <w:t xml:space="preserve">) or Individual Service Plan (ISP) developed by the clinical treatment team. </w:t>
      </w:r>
    </w:p>
    <w:p w14:paraId="76E75ACA" w14:textId="77777777" w:rsidR="004125F4" w:rsidRPr="00FA5745" w:rsidRDefault="004125F4" w:rsidP="00C51DF3">
      <w:pPr>
        <w:pStyle w:val="abPara"/>
      </w:pPr>
      <w:r w:rsidRPr="00FA5745">
        <w:t>If the individual is r</w:t>
      </w:r>
      <w:r w:rsidR="00D209E2">
        <w:t>epackaging medications, the IAP</w:t>
      </w:r>
      <w:r w:rsidRPr="00FA5745">
        <w:t>/ISP must include specific steps and a time frame within which an individual will meet his/her goals.</w:t>
      </w:r>
    </w:p>
    <w:p w14:paraId="2492DBB7" w14:textId="77777777" w:rsidR="004125F4" w:rsidRDefault="004125F4" w:rsidP="00C51DF3">
      <w:pPr>
        <w:pStyle w:val="abPara"/>
      </w:pPr>
      <w:r w:rsidRPr="00FA5745">
        <w:t>Based upon an individual’s skill assessment, docu</w:t>
      </w:r>
      <w:r w:rsidR="009B6BE1">
        <w:t>mentation from the prescribing Health Care P</w:t>
      </w:r>
      <w:r w:rsidRPr="00FA5745">
        <w:t>rovider(</w:t>
      </w:r>
      <w:r w:rsidR="00995A78">
        <w:t>s) indicating approval for self-</w:t>
      </w:r>
      <w:r w:rsidRPr="00FA5745">
        <w:t>administration of medications for t</w:t>
      </w:r>
      <w:r w:rsidR="00D209E2">
        <w:t>he period identified in the IAP</w:t>
      </w:r>
      <w:r w:rsidRPr="00FA5745">
        <w:t>/ISP training plan may be required. This documentation must include the number of days an individual may hold his/her medications.</w:t>
      </w:r>
    </w:p>
    <w:p w14:paraId="3103B759" w14:textId="77777777" w:rsidR="00C132EA" w:rsidRPr="00C132EA" w:rsidRDefault="00C132EA" w:rsidP="00C132EA">
      <w:pPr>
        <w:pStyle w:val="aiiipara"/>
      </w:pPr>
      <w:r>
        <w:t>The number of days an individual is allowed to package medication must be the same as the number of days the individual is allowed to hold and administer the medications.</w:t>
      </w:r>
    </w:p>
    <w:p w14:paraId="769DB030" w14:textId="77777777" w:rsidR="004125F4" w:rsidRPr="00FA5745" w:rsidRDefault="00B60E10" w:rsidP="00C51DF3">
      <w:pPr>
        <w:pStyle w:val="abPara"/>
      </w:pPr>
      <w:r>
        <w:t xml:space="preserve">The ‘pill-organizer’ </w:t>
      </w:r>
      <w:r w:rsidR="004125F4" w:rsidRPr="00FA5745">
        <w:t>must be clearly labeled to include</w:t>
      </w:r>
      <w:r w:rsidR="007D3A00">
        <w:t>:</w:t>
      </w:r>
      <w:r w:rsidR="004125F4" w:rsidRPr="00FA5745">
        <w:t xml:space="preserve"> </w:t>
      </w:r>
    </w:p>
    <w:p w14:paraId="1A7D1FFE" w14:textId="77777777" w:rsidR="004125F4" w:rsidRPr="00FA5745" w:rsidRDefault="007D3A00" w:rsidP="00C51DF3">
      <w:pPr>
        <w:pStyle w:val="aiiipara"/>
      </w:pPr>
      <w:r>
        <w:t>individual’s name;</w:t>
      </w:r>
    </w:p>
    <w:p w14:paraId="4D41252B" w14:textId="77777777" w:rsidR="004125F4" w:rsidRPr="00FA5745" w:rsidRDefault="007D3A00" w:rsidP="00C51DF3">
      <w:pPr>
        <w:pStyle w:val="aiiipara"/>
      </w:pPr>
      <w:r>
        <w:t>prescriber’s name;</w:t>
      </w:r>
    </w:p>
    <w:p w14:paraId="573BD0EA" w14:textId="77777777" w:rsidR="004125F4" w:rsidRPr="00FA5745" w:rsidRDefault="007D3A00" w:rsidP="00C51DF3">
      <w:pPr>
        <w:pStyle w:val="aiiipara"/>
      </w:pPr>
      <w:r>
        <w:t>medication name;</w:t>
      </w:r>
    </w:p>
    <w:p w14:paraId="2CCA893C" w14:textId="77777777" w:rsidR="004125F4" w:rsidRPr="00FA5745" w:rsidRDefault="007D3A00" w:rsidP="00C51DF3">
      <w:pPr>
        <w:pStyle w:val="aiiipara"/>
      </w:pPr>
      <w:r>
        <w:t>dosage;</w:t>
      </w:r>
    </w:p>
    <w:p w14:paraId="70FF8FAC" w14:textId="77777777" w:rsidR="004125F4" w:rsidRPr="00FA5745" w:rsidRDefault="007D3A00" w:rsidP="00C51DF3">
      <w:pPr>
        <w:pStyle w:val="aiiipara"/>
      </w:pPr>
      <w:r>
        <w:t>administration instructions; and</w:t>
      </w:r>
      <w:r w:rsidR="004125F4" w:rsidRPr="00FA5745">
        <w:t xml:space="preserve"> </w:t>
      </w:r>
    </w:p>
    <w:p w14:paraId="1737A143" w14:textId="77777777" w:rsidR="004125F4" w:rsidRPr="00FA5745" w:rsidRDefault="004125F4" w:rsidP="00C51DF3">
      <w:pPr>
        <w:pStyle w:val="aiiipara"/>
      </w:pPr>
      <w:r w:rsidRPr="00FA5745">
        <w:t>cautionary statements, if any.</w:t>
      </w:r>
    </w:p>
    <w:p w14:paraId="4C3250D8" w14:textId="77777777" w:rsidR="004125F4" w:rsidRPr="00FA5745" w:rsidRDefault="004125F4" w:rsidP="00C51DF3">
      <w:pPr>
        <w:pStyle w:val="abPara"/>
      </w:pPr>
      <w:r w:rsidRPr="00FA5745">
        <w:t>Individuals must be provided with written medication information sheets</w:t>
      </w:r>
      <w:r w:rsidR="007D3A00">
        <w:t>.</w:t>
      </w:r>
    </w:p>
    <w:p w14:paraId="41544F93" w14:textId="77777777" w:rsidR="004125F4" w:rsidRPr="00FA5745" w:rsidRDefault="004125F4" w:rsidP="00C51DF3">
      <w:pPr>
        <w:pStyle w:val="abPara"/>
      </w:pPr>
      <w:r w:rsidRPr="00FA5745">
        <w:t xml:space="preserve">Programs should document the </w:t>
      </w:r>
      <w:r w:rsidR="00397619">
        <w:t xml:space="preserve">individual’s </w:t>
      </w:r>
      <w:r w:rsidRPr="00FA5745">
        <w:t>packaging and transfer o</w:t>
      </w:r>
      <w:r w:rsidR="00397619">
        <w:t xml:space="preserve">f medications </w:t>
      </w:r>
      <w:r w:rsidRPr="00FA5745">
        <w:t xml:space="preserve">on an observation sheet </w:t>
      </w:r>
      <w:r w:rsidR="001110A1">
        <w:t>(</w:t>
      </w:r>
      <w:r w:rsidR="00786BEB">
        <w:t>i.e.,</w:t>
      </w:r>
      <w:r w:rsidR="001110A1">
        <w:t xml:space="preserve"> Medication Administration Record) </w:t>
      </w:r>
      <w:r w:rsidRPr="00FA5745">
        <w:t xml:space="preserve">and/or progress note.  </w:t>
      </w:r>
    </w:p>
    <w:p w14:paraId="5A7DA3D3" w14:textId="77777777" w:rsidR="004125F4" w:rsidRPr="00FA5745" w:rsidRDefault="004125F4" w:rsidP="00C51DF3">
      <w:pPr>
        <w:pStyle w:val="aiiipara"/>
      </w:pPr>
      <w:r w:rsidRPr="00FA5745">
        <w:t xml:space="preserve">Documentation should indicate that medication was </w:t>
      </w:r>
      <w:r w:rsidR="001110A1">
        <w:t>re</w:t>
      </w:r>
      <w:r w:rsidRPr="00FA5745">
        <w:t xml:space="preserve">packaged by the individual, date medication was packaged/transferred by the individual, initials of the Certified staff supervising individual repackaging, and name, dosage, and quantity of medication </w:t>
      </w:r>
      <w:r w:rsidR="00397619">
        <w:t>packaged/</w:t>
      </w:r>
      <w:r w:rsidR="00591BF5">
        <w:t>transferred</w:t>
      </w:r>
      <w:r w:rsidRPr="00FA5745">
        <w:t>.</w:t>
      </w:r>
    </w:p>
    <w:p w14:paraId="2102C54C" w14:textId="77777777" w:rsidR="00D313A2" w:rsidRDefault="004125F4" w:rsidP="00D313A2">
      <w:pPr>
        <w:pStyle w:val="abPara"/>
      </w:pPr>
      <w:r w:rsidRPr="00FA5745">
        <w:t>Programs may have staff sign initials on observation</w:t>
      </w:r>
      <w:r w:rsidR="00B60E10">
        <w:t xml:space="preserve"> sheet indicating ‘pill-organizer’</w:t>
      </w:r>
      <w:r w:rsidRPr="00FA5745">
        <w:t xml:space="preserve"> was returned by </w:t>
      </w:r>
      <w:r w:rsidR="008E242A" w:rsidRPr="00FA5745">
        <w:t>individual</w:t>
      </w:r>
      <w:r w:rsidR="008E242A">
        <w:t>;</w:t>
      </w:r>
      <w:r w:rsidRPr="00FA5745">
        <w:t xml:space="preserve"> empty to indicate individual took their medication.</w:t>
      </w:r>
    </w:p>
    <w:p w14:paraId="0257C0D1" w14:textId="77777777" w:rsidR="00D313A2" w:rsidRDefault="00D313A2" w:rsidP="00D313A2">
      <w:pPr>
        <w:pStyle w:val="a1Para"/>
      </w:pPr>
      <w:r w:rsidRPr="00FA5745">
        <w:t xml:space="preserve">Repackaging of </w:t>
      </w:r>
      <w:r>
        <w:t xml:space="preserve">PRN </w:t>
      </w:r>
      <w:r w:rsidRPr="00FA5745">
        <w:t>medication by the individual is permissible if the</w:t>
      </w:r>
      <w:r w:rsidR="00397619">
        <w:t xml:space="preserve"> individual is learning to self-</w:t>
      </w:r>
      <w:r w:rsidRPr="00FA5745">
        <w:t xml:space="preserve">administer according </w:t>
      </w:r>
      <w:r w:rsidR="00D209E2">
        <w:t>to a documented Individualized Action Plan (IAP</w:t>
      </w:r>
      <w:r w:rsidRPr="00FA5745">
        <w:t>) or Individual Service Plan (ISP) developed by the clinical treatment team</w:t>
      </w:r>
      <w:r>
        <w:t xml:space="preserve"> provided:</w:t>
      </w:r>
    </w:p>
    <w:p w14:paraId="7B8CBAFC" w14:textId="77777777" w:rsidR="00F840A7" w:rsidRDefault="00F840A7" w:rsidP="00F840A7">
      <w:pPr>
        <w:pStyle w:val="abPara"/>
      </w:pPr>
      <w:r>
        <w:t xml:space="preserve">the individual </w:t>
      </w:r>
      <w:r w:rsidRPr="00FA5745">
        <w:t>demonstrate</w:t>
      </w:r>
      <w:r>
        <w:t>s a</w:t>
      </w:r>
      <w:r w:rsidRPr="00FA5745">
        <w:t>n understandin</w:t>
      </w:r>
      <w:r w:rsidR="00397619">
        <w:t>g of the type of medication, including its</w:t>
      </w:r>
      <w:r w:rsidRPr="00FA5745">
        <w:t xml:space="preserve"> purpose</w:t>
      </w:r>
      <w:r w:rsidR="001110A1">
        <w:t>,</w:t>
      </w:r>
      <w:r w:rsidRPr="00FA5745">
        <w:t xml:space="preserve"> </w:t>
      </w:r>
      <w:r w:rsidR="001110A1">
        <w:t xml:space="preserve">the recommended hours between doses, the maximum number of doses daily </w:t>
      </w:r>
      <w:r w:rsidRPr="00FA5745">
        <w:t>and for</w:t>
      </w:r>
      <w:r>
        <w:t xml:space="preserve"> what signs/symptoms </w:t>
      </w:r>
      <w:r w:rsidRPr="00FA5745">
        <w:t>it is being prescribed</w:t>
      </w:r>
      <w:r>
        <w:t>;</w:t>
      </w:r>
    </w:p>
    <w:p w14:paraId="60EE4411" w14:textId="77777777" w:rsidR="001110A1" w:rsidRPr="001110A1" w:rsidRDefault="001110A1" w:rsidP="001110A1">
      <w:pPr>
        <w:pStyle w:val="aiiipara"/>
      </w:pPr>
      <w:r w:rsidRPr="00FA5745">
        <w:t>Individuals must be provided with written medication information sheets</w:t>
      </w:r>
      <w:r>
        <w:t>.</w:t>
      </w:r>
    </w:p>
    <w:p w14:paraId="2FB62DF2" w14:textId="77777777" w:rsidR="00C97CFC" w:rsidRDefault="00D313A2" w:rsidP="00F840A7">
      <w:pPr>
        <w:pStyle w:val="abPara"/>
      </w:pPr>
      <w:r>
        <w:t>there is a valid Health Care Provider order for the ‘as needed’ medication specifying the target signs and/or sympt</w:t>
      </w:r>
      <w:r w:rsidR="00397619">
        <w:t>oms the medication is ordered</w:t>
      </w:r>
      <w:r w:rsidR="00F840A7">
        <w:t xml:space="preserve"> for;</w:t>
      </w:r>
    </w:p>
    <w:p w14:paraId="7B0D7AB9" w14:textId="77777777" w:rsidR="00D313A2" w:rsidRDefault="00C97CFC" w:rsidP="00C97CFC">
      <w:pPr>
        <w:pStyle w:val="abPara"/>
        <w:numPr>
          <w:ilvl w:val="0"/>
          <w:numId w:val="0"/>
        </w:numPr>
        <w:ind w:left="360"/>
      </w:pPr>
      <w:r>
        <w:br w:type="page"/>
      </w:r>
    </w:p>
    <w:p w14:paraId="4F29F4EE" w14:textId="77777777" w:rsidR="00591BF5" w:rsidRDefault="00D313A2" w:rsidP="00D313A2">
      <w:pPr>
        <w:pStyle w:val="abPara"/>
      </w:pPr>
      <w:r>
        <w:lastRenderedPageBreak/>
        <w:t xml:space="preserve">the ‘as needed’ medication is packaged </w:t>
      </w:r>
      <w:r w:rsidR="00340A91">
        <w:t xml:space="preserve">separately in the </w:t>
      </w:r>
      <w:r w:rsidR="00B60E10">
        <w:t>‘</w:t>
      </w:r>
      <w:r w:rsidR="00340A91">
        <w:t>pill-</w:t>
      </w:r>
      <w:r>
        <w:t>organizer</w:t>
      </w:r>
      <w:r w:rsidR="00B60E10">
        <w:t>’</w:t>
      </w:r>
      <w:r>
        <w:t xml:space="preserve"> </w:t>
      </w:r>
      <w:r w:rsidR="001110A1">
        <w:t>from scheduled medications;</w:t>
      </w:r>
      <w:r w:rsidR="00591BF5" w:rsidRPr="00591BF5">
        <w:t xml:space="preserve"> </w:t>
      </w:r>
    </w:p>
    <w:p w14:paraId="17A633B1" w14:textId="77777777" w:rsidR="00591BF5" w:rsidRPr="00591BF5" w:rsidRDefault="00591BF5" w:rsidP="00591BF5">
      <w:pPr>
        <w:pStyle w:val="aiiipara"/>
      </w:pPr>
      <w:r>
        <w:t xml:space="preserve">The number of </w:t>
      </w:r>
      <w:r w:rsidR="00C97CFC">
        <w:t xml:space="preserve">packaged </w:t>
      </w:r>
      <w:r>
        <w:t>doses of any PRN medication should be based upon an individual’s skill assessment and documentation from the prescribing Health Care Provider describing the amount of ‘as needed’ medication the individual may hold.</w:t>
      </w:r>
    </w:p>
    <w:p w14:paraId="5E19CFFC" w14:textId="77777777" w:rsidR="00591BF5" w:rsidRPr="00591BF5" w:rsidRDefault="00F65333" w:rsidP="00591BF5">
      <w:pPr>
        <w:pStyle w:val="a4Para"/>
      </w:pPr>
      <w:r>
        <w:t>The individual packaging may</w:t>
      </w:r>
      <w:r w:rsidR="00D313A2">
        <w:t xml:space="preserve"> hold </w:t>
      </w:r>
      <w:r w:rsidR="00397619">
        <w:t xml:space="preserve">no more than </w:t>
      </w:r>
      <w:r w:rsidR="00D313A2">
        <w:t>a maximum of seven doses of any PRN medication.</w:t>
      </w:r>
    </w:p>
    <w:p w14:paraId="1F4CE9B7" w14:textId="77777777" w:rsidR="00D313A2" w:rsidRPr="00FA5745" w:rsidRDefault="00D313A2" w:rsidP="00D313A2">
      <w:pPr>
        <w:pStyle w:val="abPara"/>
      </w:pPr>
      <w:r>
        <w:t>programs</w:t>
      </w:r>
      <w:r w:rsidRPr="00FA5745">
        <w:t xml:space="preserve"> document the packaging and transfer of medications to the individual on an observa</w:t>
      </w:r>
      <w:r w:rsidR="001110A1">
        <w:t>tion sheet (</w:t>
      </w:r>
      <w:r w:rsidR="00786BEB">
        <w:t>i.e.,</w:t>
      </w:r>
      <w:r w:rsidR="001110A1">
        <w:t xml:space="preserve"> Medication Administration Record) and/or progress note;</w:t>
      </w:r>
      <w:r w:rsidR="00397619">
        <w:t xml:space="preserve"> and</w:t>
      </w:r>
      <w:r w:rsidRPr="00FA5745">
        <w:t xml:space="preserve">  </w:t>
      </w:r>
    </w:p>
    <w:p w14:paraId="64AECBEC" w14:textId="77777777" w:rsidR="00D313A2" w:rsidRDefault="00D313A2" w:rsidP="00D313A2">
      <w:pPr>
        <w:pStyle w:val="aiiipara"/>
      </w:pPr>
      <w:r w:rsidRPr="00FA5745">
        <w:t xml:space="preserve">Documentation should indicate that </w:t>
      </w:r>
      <w:r>
        <w:t xml:space="preserve">PRN </w:t>
      </w:r>
      <w:r w:rsidRPr="00FA5745">
        <w:t xml:space="preserve">medication was packaged by the </w:t>
      </w:r>
      <w:r w:rsidR="00C97CFC" w:rsidRPr="00FA5745">
        <w:t>individual;</w:t>
      </w:r>
      <w:r w:rsidRPr="00FA5745">
        <w:t xml:space="preserve"> date medication was packaged/transferred by the individu</w:t>
      </w:r>
      <w:r w:rsidR="00827B76">
        <w:t xml:space="preserve">al, initials of the Certified/licensed </w:t>
      </w:r>
      <w:r w:rsidRPr="00FA5745">
        <w:t xml:space="preserve">staff supervising individual repackaging, and name, dosage, and </w:t>
      </w:r>
      <w:r w:rsidR="00C97CFC">
        <w:t>quantity of medication packaged/transferred</w:t>
      </w:r>
      <w:r w:rsidRPr="00FA5745">
        <w:t>.</w:t>
      </w:r>
    </w:p>
    <w:p w14:paraId="20D210A7" w14:textId="77777777" w:rsidR="00D313A2" w:rsidRDefault="00137070" w:rsidP="00F840A7">
      <w:pPr>
        <w:pStyle w:val="abPara"/>
      </w:pPr>
      <w:r>
        <w:t xml:space="preserve">There is a mechanism in place (e.g., individual notifies program that they have taken a PRN medication and </w:t>
      </w:r>
      <w:r w:rsidR="00464E05">
        <w:t>its</w:t>
      </w:r>
      <w:r>
        <w:t xml:space="preserve"> effect) for </w:t>
      </w:r>
      <w:r w:rsidR="00A614F1">
        <w:t>d</w:t>
      </w:r>
      <w:r w:rsidR="00F840A7">
        <w:t xml:space="preserve">ocumentation of </w:t>
      </w:r>
      <w:r w:rsidR="00C97CFC">
        <w:t>the effectiveness of the medication</w:t>
      </w:r>
      <w:r w:rsidR="00C97CFC" w:rsidRPr="00C97CFC">
        <w:t xml:space="preserve"> </w:t>
      </w:r>
      <w:r w:rsidR="00C97CFC">
        <w:t>and total number of ‘as needed’ doses taken by the individual</w:t>
      </w:r>
      <w:r w:rsidR="00F840A7">
        <w:t>.</w:t>
      </w:r>
    </w:p>
    <w:p w14:paraId="35D58A12" w14:textId="77777777" w:rsidR="00F840A7" w:rsidRPr="00F840A7" w:rsidRDefault="00F840A7" w:rsidP="00F840A7">
      <w:pPr>
        <w:pStyle w:val="aiiipara"/>
      </w:pPr>
      <w:r>
        <w:t>Information documented should be communicated to the individual’s Health Care Provider.</w:t>
      </w:r>
    </w:p>
    <w:p w14:paraId="5C1E9F3E" w14:textId="77777777" w:rsidR="00D313A2" w:rsidRPr="00D313A2" w:rsidRDefault="00D313A2" w:rsidP="00D313A2">
      <w:pPr>
        <w:pStyle w:val="aBaseParagraph"/>
      </w:pPr>
    </w:p>
    <w:p w14:paraId="1DCFEB09" w14:textId="77777777" w:rsidR="00CF1F5B"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442EF7" w:rsidRPr="00274A5A" w14:paraId="340FD5B5" w14:textId="77777777">
        <w:tc>
          <w:tcPr>
            <w:tcW w:w="10296" w:type="dxa"/>
            <w:gridSpan w:val="4"/>
            <w:shd w:val="clear" w:color="auto" w:fill="auto"/>
          </w:tcPr>
          <w:p w14:paraId="4C78861F" w14:textId="77777777" w:rsidR="00E344E8" w:rsidRDefault="00E344E8" w:rsidP="0064136B">
            <w:pPr>
              <w:pStyle w:val="aMAPTitle"/>
            </w:pPr>
          </w:p>
          <w:p w14:paraId="46BE2289" w14:textId="77777777" w:rsidR="00442EF7" w:rsidRPr="00FA5745" w:rsidRDefault="00442EF7" w:rsidP="0064136B">
            <w:pPr>
              <w:pStyle w:val="aMAPTitle"/>
            </w:pPr>
            <w:r w:rsidRPr="00FA5745">
              <w:br w:type="page"/>
              <w:t>MEDICATION ADMINISTRATION PROGRAM</w:t>
            </w:r>
          </w:p>
          <w:p w14:paraId="073FC25B" w14:textId="77777777" w:rsidR="00442EF7" w:rsidRPr="00FA5745" w:rsidRDefault="00442EF7" w:rsidP="0064136B">
            <w:pPr>
              <w:pStyle w:val="aMAPTitle"/>
            </w:pPr>
            <w:r w:rsidRPr="00FA5745">
              <w:t>POLICY MANUAL</w:t>
            </w:r>
          </w:p>
        </w:tc>
      </w:tr>
      <w:tr w:rsidR="00442EF7" w:rsidRPr="00274A5A" w14:paraId="65E3F444" w14:textId="77777777">
        <w:tc>
          <w:tcPr>
            <w:tcW w:w="2415" w:type="dxa"/>
            <w:shd w:val="clear" w:color="auto" w:fill="auto"/>
          </w:tcPr>
          <w:p w14:paraId="5E864084" w14:textId="77777777" w:rsidR="00442EF7" w:rsidRPr="00274A5A" w:rsidRDefault="00442EF7">
            <w:pPr>
              <w:pStyle w:val="aPolicyBoxTitle"/>
              <w:rPr>
                <w:sz w:val="23"/>
                <w:szCs w:val="23"/>
              </w:rPr>
            </w:pPr>
          </w:p>
        </w:tc>
        <w:tc>
          <w:tcPr>
            <w:tcW w:w="7881" w:type="dxa"/>
            <w:gridSpan w:val="3"/>
            <w:shd w:val="clear" w:color="auto" w:fill="auto"/>
          </w:tcPr>
          <w:p w14:paraId="5F65F7E5" w14:textId="77777777" w:rsidR="00442EF7" w:rsidRPr="00274A5A" w:rsidRDefault="00442EF7">
            <w:pPr>
              <w:pStyle w:val="aTOC2"/>
              <w:rPr>
                <w:sz w:val="23"/>
                <w:szCs w:val="23"/>
              </w:rPr>
            </w:pPr>
          </w:p>
        </w:tc>
      </w:tr>
      <w:tr w:rsidR="00442EF7" w:rsidRPr="00274A5A" w14:paraId="4A92805B" w14:textId="77777777">
        <w:tc>
          <w:tcPr>
            <w:tcW w:w="2415" w:type="dxa"/>
            <w:shd w:val="clear" w:color="auto" w:fill="auto"/>
          </w:tcPr>
          <w:p w14:paraId="751EBA01" w14:textId="77777777" w:rsidR="00442EF7" w:rsidRPr="00274A5A" w:rsidRDefault="00442EF7">
            <w:pPr>
              <w:pStyle w:val="aPolicyBoxTitle"/>
              <w:rPr>
                <w:sz w:val="23"/>
                <w:szCs w:val="23"/>
              </w:rPr>
            </w:pPr>
            <w:r w:rsidRPr="00274A5A">
              <w:rPr>
                <w:sz w:val="23"/>
                <w:szCs w:val="23"/>
              </w:rPr>
              <w:t>Policy No. &amp; Issue</w:t>
            </w:r>
          </w:p>
        </w:tc>
        <w:tc>
          <w:tcPr>
            <w:tcW w:w="7881" w:type="dxa"/>
            <w:gridSpan w:val="3"/>
            <w:shd w:val="clear" w:color="auto" w:fill="auto"/>
          </w:tcPr>
          <w:p w14:paraId="36D2A862" w14:textId="77777777" w:rsidR="00442EF7" w:rsidRPr="00FA5745" w:rsidRDefault="00583E47" w:rsidP="0064136B">
            <w:pPr>
              <w:pStyle w:val="aTOC2"/>
            </w:pPr>
            <w:bookmarkStart w:id="107" w:name="_Toc233100540"/>
            <w:bookmarkStart w:id="108" w:name="PolicyNoSkillsAssessment"/>
            <w:bookmarkStart w:id="109" w:name="_Toc407722083"/>
            <w:r>
              <w:t>07-</w:t>
            </w:r>
            <w:r w:rsidR="00442EF7" w:rsidRPr="00FA5745">
              <w:t>4</w:t>
            </w:r>
            <w:bookmarkEnd w:id="108"/>
            <w:r w:rsidR="00442EF7" w:rsidRPr="00FA5745">
              <w:t xml:space="preserve"> Skill Assessment</w:t>
            </w:r>
            <w:bookmarkEnd w:id="107"/>
            <w:bookmarkEnd w:id="109"/>
          </w:p>
        </w:tc>
      </w:tr>
      <w:tr w:rsidR="00442EF7" w:rsidRPr="00274A5A" w14:paraId="08D5ECA8" w14:textId="77777777">
        <w:tc>
          <w:tcPr>
            <w:tcW w:w="2415" w:type="dxa"/>
            <w:shd w:val="clear" w:color="auto" w:fill="auto"/>
          </w:tcPr>
          <w:p w14:paraId="71530B35" w14:textId="77777777" w:rsidR="00442EF7" w:rsidRPr="00274A5A" w:rsidRDefault="00442EF7">
            <w:pPr>
              <w:pStyle w:val="aPolicyBoxTitle"/>
              <w:rPr>
                <w:sz w:val="23"/>
                <w:szCs w:val="23"/>
              </w:rPr>
            </w:pPr>
            <w:r w:rsidRPr="00274A5A">
              <w:rPr>
                <w:sz w:val="23"/>
                <w:szCs w:val="23"/>
              </w:rPr>
              <w:t>Policy Source</w:t>
            </w:r>
          </w:p>
        </w:tc>
        <w:tc>
          <w:tcPr>
            <w:tcW w:w="7881" w:type="dxa"/>
            <w:gridSpan w:val="3"/>
            <w:shd w:val="clear" w:color="auto" w:fill="auto"/>
          </w:tcPr>
          <w:p w14:paraId="19E1DC87" w14:textId="77777777" w:rsidR="00442EF7" w:rsidRPr="00274A5A" w:rsidRDefault="00442EF7">
            <w:pPr>
              <w:pStyle w:val="aPolBoxText"/>
              <w:rPr>
                <w:sz w:val="23"/>
                <w:szCs w:val="23"/>
              </w:rPr>
            </w:pPr>
            <w:r w:rsidRPr="00274A5A">
              <w:rPr>
                <w:sz w:val="23"/>
                <w:szCs w:val="23"/>
              </w:rPr>
              <w:t>Supervisor’s Training Manual</w:t>
            </w:r>
          </w:p>
        </w:tc>
      </w:tr>
      <w:tr w:rsidR="00442EF7" w:rsidRPr="00274A5A" w14:paraId="53E22D7E" w14:textId="77777777">
        <w:tc>
          <w:tcPr>
            <w:tcW w:w="2415" w:type="dxa"/>
            <w:shd w:val="clear" w:color="auto" w:fill="auto"/>
          </w:tcPr>
          <w:p w14:paraId="11E492B2" w14:textId="77777777" w:rsidR="00442EF7" w:rsidRPr="00274A5A" w:rsidRDefault="00442EF7">
            <w:pPr>
              <w:pStyle w:val="aPolicyBoxTitle"/>
              <w:rPr>
                <w:sz w:val="23"/>
                <w:szCs w:val="23"/>
              </w:rPr>
            </w:pPr>
            <w:r w:rsidRPr="00274A5A">
              <w:rPr>
                <w:sz w:val="23"/>
                <w:szCs w:val="23"/>
              </w:rPr>
              <w:t>Issued Date:</w:t>
            </w:r>
          </w:p>
        </w:tc>
        <w:tc>
          <w:tcPr>
            <w:tcW w:w="2661" w:type="dxa"/>
            <w:shd w:val="clear" w:color="auto" w:fill="auto"/>
          </w:tcPr>
          <w:p w14:paraId="08DC69D8" w14:textId="77777777" w:rsidR="00442EF7" w:rsidRPr="00274A5A" w:rsidRDefault="00442EF7">
            <w:pPr>
              <w:pStyle w:val="aPolBoxText"/>
              <w:rPr>
                <w:sz w:val="23"/>
                <w:szCs w:val="23"/>
              </w:rPr>
            </w:pPr>
            <w:r w:rsidRPr="00274A5A">
              <w:rPr>
                <w:sz w:val="23"/>
                <w:szCs w:val="23"/>
              </w:rPr>
              <w:t>5/15/98</w:t>
            </w:r>
          </w:p>
        </w:tc>
        <w:tc>
          <w:tcPr>
            <w:tcW w:w="2841" w:type="dxa"/>
            <w:shd w:val="clear" w:color="auto" w:fill="auto"/>
          </w:tcPr>
          <w:p w14:paraId="0AD53945" w14:textId="77777777" w:rsidR="00442EF7" w:rsidRPr="00274A5A" w:rsidRDefault="00442EF7">
            <w:pPr>
              <w:pStyle w:val="aPolicyBoxTitle"/>
              <w:rPr>
                <w:sz w:val="23"/>
                <w:szCs w:val="23"/>
              </w:rPr>
            </w:pPr>
            <w:r w:rsidRPr="00274A5A">
              <w:rPr>
                <w:sz w:val="23"/>
                <w:szCs w:val="23"/>
              </w:rPr>
              <w:t>Last Revision Date:</w:t>
            </w:r>
          </w:p>
        </w:tc>
        <w:tc>
          <w:tcPr>
            <w:tcW w:w="2379" w:type="dxa"/>
            <w:shd w:val="clear" w:color="auto" w:fill="auto"/>
          </w:tcPr>
          <w:p w14:paraId="3102CF94" w14:textId="77777777" w:rsidR="00442EF7"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26F8149D" w14:textId="77777777" w:rsidR="00A66B2A" w:rsidRPr="00FA5745" w:rsidRDefault="00A66B2A" w:rsidP="00B865DE">
      <w:pPr>
        <w:rPr>
          <w:sz w:val="23"/>
          <w:szCs w:val="23"/>
        </w:rPr>
      </w:pPr>
    </w:p>
    <w:p w14:paraId="163B9CB6" w14:textId="77777777" w:rsidR="00A369EA" w:rsidRPr="00FA5745" w:rsidRDefault="00A369EA" w:rsidP="001A761A">
      <w:pPr>
        <w:pStyle w:val="a1Para"/>
        <w:numPr>
          <w:ilvl w:val="0"/>
          <w:numId w:val="25"/>
        </w:numPr>
      </w:pPr>
      <w:r w:rsidRPr="00FA5745">
        <w:t xml:space="preserve">In preparation for the </w:t>
      </w:r>
      <w:r w:rsidR="00C97CFC">
        <w:t>IAP/ISP</w:t>
      </w:r>
      <w:r w:rsidRPr="00FA5745">
        <w:t xml:space="preserve"> a health skills assessment will be completed for all individuals.</w:t>
      </w:r>
    </w:p>
    <w:p w14:paraId="07F7A526" w14:textId="77777777" w:rsidR="00A369EA" w:rsidRPr="00FA5745" w:rsidRDefault="00A614F1" w:rsidP="00C51DF3">
      <w:pPr>
        <w:pStyle w:val="a1Para"/>
      </w:pPr>
      <w:r>
        <w:t>If the health skills</w:t>
      </w:r>
      <w:r w:rsidR="00A369EA" w:rsidRPr="00FA5745">
        <w:t xml:space="preserve"> assessment indicates that the individual could benefit from learning to s</w:t>
      </w:r>
      <w:r>
        <w:t>elf-administer, a team to include</w:t>
      </w:r>
      <w:r w:rsidR="00A369EA" w:rsidRPr="00FA5745">
        <w:t xml:space="preserve"> </w:t>
      </w:r>
      <w:r w:rsidR="00DC39D1" w:rsidRPr="00FA5745">
        <w:t xml:space="preserve">familiar </w:t>
      </w:r>
      <w:r w:rsidR="00A369EA" w:rsidRPr="00FA5745">
        <w:t xml:space="preserve">staff, a nurse consultant </w:t>
      </w:r>
      <w:r w:rsidR="00DC39D1" w:rsidRPr="00FA5745">
        <w:t>(</w:t>
      </w:r>
      <w:r w:rsidR="00A369EA" w:rsidRPr="00FA5745">
        <w:t>if available</w:t>
      </w:r>
      <w:r w:rsidR="00DC39D1" w:rsidRPr="00FA5745">
        <w:t>)</w:t>
      </w:r>
      <w:r w:rsidR="00A369EA" w:rsidRPr="00FA5745">
        <w:t>, and the individual will participate in specifically assessing the individual’s ability to self-administer.</w:t>
      </w:r>
    </w:p>
    <w:p w14:paraId="42874AAB" w14:textId="4613111B" w:rsidR="00C60274" w:rsidRDefault="00A614F1" w:rsidP="00137070">
      <w:pPr>
        <w:pStyle w:val="abPara"/>
      </w:pPr>
      <w:r>
        <w:t xml:space="preserve">A Self-Administration Assessment form should be completed.  This assessment is the basis for developing a medication skills teaching plan </w:t>
      </w:r>
      <w:r w:rsidR="00775E9E">
        <w:t>(see</w:t>
      </w:r>
      <w:r w:rsidR="00D8759A">
        <w:t xml:space="preserve"> Policy N</w:t>
      </w:r>
      <w:r w:rsidR="000A319E">
        <w:t xml:space="preserve">o. </w:t>
      </w:r>
      <w:r w:rsidR="00B73231">
        <w:t>07-5</w:t>
      </w:r>
      <w:r w:rsidR="00775E9E">
        <w:t xml:space="preserve"> on page </w:t>
      </w:r>
      <w:r w:rsidR="00B73231">
        <w:fldChar w:fldCharType="begin"/>
      </w:r>
      <w:r w:rsidR="00B73231">
        <w:instrText xml:space="preserve"> PAGEREF PolicyNoDevelopTeachingPlan \h </w:instrText>
      </w:r>
      <w:r w:rsidR="00B73231">
        <w:fldChar w:fldCharType="separate"/>
      </w:r>
      <w:r w:rsidR="00BB67E0">
        <w:rPr>
          <w:noProof/>
        </w:rPr>
        <w:t>56</w:t>
      </w:r>
      <w:r w:rsidR="00B73231">
        <w:fldChar w:fldCharType="end"/>
      </w:r>
      <w:r w:rsidR="00775E9E">
        <w:t>)</w:t>
      </w:r>
    </w:p>
    <w:p w14:paraId="5B484DDF" w14:textId="77777777" w:rsidR="005C149E" w:rsidRDefault="005C149E" w:rsidP="00A571B8">
      <w:pPr>
        <w:pStyle w:val="aiiipara"/>
      </w:pPr>
      <w:r>
        <w:t>See sample form on the following page.</w:t>
      </w:r>
    </w:p>
    <w:p w14:paraId="7FE05659" w14:textId="77777777" w:rsidR="00A571B8" w:rsidRDefault="005C149E" w:rsidP="005C149E">
      <w:pPr>
        <w:pStyle w:val="a4Para"/>
      </w:pPr>
      <w:r>
        <w:t>Providers may use the sample form or choose from</w:t>
      </w:r>
      <w:r w:rsidR="00A369EA" w:rsidRPr="00FA5745">
        <w:t xml:space="preserve"> a number of Self-Administration Assessment forms available throughout the state.</w:t>
      </w:r>
      <w:r w:rsidR="00137070" w:rsidRPr="00137070">
        <w:t xml:space="preserve"> </w:t>
      </w:r>
    </w:p>
    <w:p w14:paraId="5C5D9B94" w14:textId="77777777" w:rsidR="00137070" w:rsidRDefault="00137070" w:rsidP="00137070">
      <w:pPr>
        <w:pStyle w:val="aBaseParagraph"/>
      </w:pPr>
    </w:p>
    <w:p w14:paraId="0E26515D" w14:textId="77777777" w:rsidR="00137070" w:rsidRPr="00137070" w:rsidRDefault="00137070" w:rsidP="00137070">
      <w:pPr>
        <w:pStyle w:val="aBaseParagraph"/>
        <w:sectPr w:rsidR="00137070" w:rsidRPr="00137070" w:rsidSect="007D2225">
          <w:headerReference w:type="even" r:id="rId35"/>
          <w:headerReference w:type="default" r:id="rId36"/>
          <w:footerReference w:type="default" r:id="rId37"/>
          <w:headerReference w:type="first" r:id="rId38"/>
          <w:footnotePr>
            <w:numRestart w:val="eachPage"/>
          </w:footnotePr>
          <w:pgSz w:w="12240" w:h="15840"/>
          <w:pgMar w:top="720" w:right="1008" w:bottom="720" w:left="1008" w:header="720" w:footer="720" w:gutter="0"/>
          <w:cols w:space="720"/>
          <w:docGrid w:linePitch="360"/>
        </w:sectPr>
      </w:pPr>
    </w:p>
    <w:p w14:paraId="6F0C1308" w14:textId="77777777" w:rsidR="00A571B8" w:rsidRPr="00A571B8" w:rsidRDefault="00A571B8" w:rsidP="00A571B8">
      <w:pPr>
        <w:pStyle w:val="aBaseParagraph"/>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7"/>
        <w:gridCol w:w="2873"/>
        <w:gridCol w:w="1440"/>
        <w:gridCol w:w="3420"/>
      </w:tblGrid>
      <w:tr w:rsidR="00A571B8" w:rsidRPr="00274A5A" w14:paraId="4F791682" w14:textId="77777777">
        <w:tc>
          <w:tcPr>
            <w:tcW w:w="10260" w:type="dxa"/>
            <w:gridSpan w:val="4"/>
            <w:tcBorders>
              <w:top w:val="nil"/>
              <w:bottom w:val="nil"/>
            </w:tcBorders>
            <w:shd w:val="clear" w:color="auto" w:fill="auto"/>
          </w:tcPr>
          <w:p w14:paraId="3D43073A" w14:textId="77777777" w:rsidR="00A571B8" w:rsidRPr="0064136B" w:rsidRDefault="00A571B8" w:rsidP="006B2B02">
            <w:pPr>
              <w:pStyle w:val="atabletopic"/>
            </w:pPr>
            <w:bookmarkStart w:id="110" w:name="_Toc407722084"/>
            <w:r>
              <w:t>Observation Tool For Self-Administration</w:t>
            </w:r>
            <w:bookmarkEnd w:id="110"/>
          </w:p>
        </w:tc>
      </w:tr>
      <w:tr w:rsidR="00A571B8" w:rsidRPr="00274A5A" w14:paraId="791E14F0" w14:textId="77777777">
        <w:tblPrEx>
          <w:tblBorders>
            <w:top w:val="single" w:sz="4" w:space="0" w:color="auto"/>
            <w:left w:val="single" w:sz="4" w:space="0" w:color="auto"/>
            <w:bottom w:val="single" w:sz="4" w:space="0" w:color="auto"/>
            <w:right w:val="single" w:sz="4" w:space="0" w:color="auto"/>
          </w:tblBorders>
        </w:tblPrEx>
        <w:tc>
          <w:tcPr>
            <w:tcW w:w="10260" w:type="dxa"/>
            <w:gridSpan w:val="4"/>
            <w:tcBorders>
              <w:top w:val="nil"/>
              <w:left w:val="nil"/>
              <w:bottom w:val="nil"/>
              <w:right w:val="nil"/>
            </w:tcBorders>
            <w:shd w:val="clear" w:color="auto" w:fill="auto"/>
          </w:tcPr>
          <w:p w14:paraId="73615C47" w14:textId="77777777" w:rsidR="00A571B8" w:rsidRPr="00274A5A" w:rsidRDefault="00A571B8" w:rsidP="006B2B02">
            <w:pPr>
              <w:pStyle w:val="atablepara"/>
              <w:rPr>
                <w:sz w:val="17"/>
                <w:szCs w:val="17"/>
              </w:rPr>
            </w:pPr>
          </w:p>
        </w:tc>
      </w:tr>
      <w:tr w:rsidR="00A571B8" w:rsidRPr="00274A5A" w14:paraId="648C6F79" w14:textId="77777777">
        <w:tblPrEx>
          <w:tblBorders>
            <w:top w:val="single" w:sz="4" w:space="0" w:color="auto"/>
            <w:left w:val="single" w:sz="4" w:space="0" w:color="auto"/>
            <w:bottom w:val="single" w:sz="4" w:space="0" w:color="auto"/>
            <w:right w:val="single" w:sz="4" w:space="0" w:color="auto"/>
          </w:tblBorders>
        </w:tblPrEx>
        <w:trPr>
          <w:trHeight w:val="288"/>
        </w:trPr>
        <w:tc>
          <w:tcPr>
            <w:tcW w:w="2527" w:type="dxa"/>
            <w:tcBorders>
              <w:top w:val="nil"/>
              <w:left w:val="nil"/>
              <w:bottom w:val="nil"/>
              <w:right w:val="nil"/>
            </w:tcBorders>
            <w:shd w:val="clear" w:color="auto" w:fill="auto"/>
            <w:vAlign w:val="bottom"/>
          </w:tcPr>
          <w:p w14:paraId="121632DA" w14:textId="77777777" w:rsidR="00A571B8" w:rsidRPr="00FA5745" w:rsidRDefault="00A571B8" w:rsidP="006B2B02">
            <w:pPr>
              <w:pStyle w:val="aTableParaAligned"/>
            </w:pPr>
            <w:r w:rsidRPr="00FA5745">
              <w:t>Individual’s Name:</w:t>
            </w:r>
          </w:p>
        </w:tc>
        <w:tc>
          <w:tcPr>
            <w:tcW w:w="2873" w:type="dxa"/>
            <w:tcBorders>
              <w:top w:val="nil"/>
              <w:left w:val="nil"/>
              <w:bottom w:val="single" w:sz="18" w:space="0" w:color="auto"/>
              <w:right w:val="nil"/>
            </w:tcBorders>
            <w:shd w:val="clear" w:color="auto" w:fill="auto"/>
            <w:vAlign w:val="bottom"/>
          </w:tcPr>
          <w:p w14:paraId="78A98BD1" w14:textId="77777777" w:rsidR="00A571B8" w:rsidRPr="00274A5A" w:rsidRDefault="00A571B8" w:rsidP="006B2B02">
            <w:pPr>
              <w:pStyle w:val="atablepara"/>
              <w:rPr>
                <w:sz w:val="17"/>
                <w:szCs w:val="17"/>
              </w:rPr>
            </w:pPr>
            <w:r w:rsidRPr="00274A5A">
              <w:rPr>
                <w:sz w:val="17"/>
                <w:szCs w:val="17"/>
              </w:rPr>
              <w:fldChar w:fldCharType="begin">
                <w:ffData>
                  <w:name w:val="Text64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440" w:type="dxa"/>
            <w:tcBorders>
              <w:top w:val="nil"/>
              <w:left w:val="nil"/>
              <w:bottom w:val="nil"/>
              <w:right w:val="nil"/>
            </w:tcBorders>
            <w:shd w:val="clear" w:color="auto" w:fill="auto"/>
            <w:vAlign w:val="bottom"/>
          </w:tcPr>
          <w:p w14:paraId="1B65BABA" w14:textId="77777777" w:rsidR="00A571B8" w:rsidRPr="00FA5745" w:rsidRDefault="00A571B8" w:rsidP="006B2B02">
            <w:pPr>
              <w:pStyle w:val="aTableParaAligned"/>
            </w:pPr>
            <w:r>
              <w:t>Date of Observation</w:t>
            </w:r>
            <w:r w:rsidRPr="00FA5745">
              <w:t>:</w:t>
            </w:r>
          </w:p>
        </w:tc>
        <w:tc>
          <w:tcPr>
            <w:tcW w:w="3420" w:type="dxa"/>
            <w:tcBorders>
              <w:top w:val="nil"/>
              <w:left w:val="nil"/>
              <w:bottom w:val="single" w:sz="18" w:space="0" w:color="auto"/>
              <w:right w:val="nil"/>
            </w:tcBorders>
            <w:shd w:val="clear" w:color="auto" w:fill="auto"/>
            <w:vAlign w:val="bottom"/>
          </w:tcPr>
          <w:p w14:paraId="28B93755" w14:textId="77777777" w:rsidR="00A571B8" w:rsidRPr="00274A5A" w:rsidRDefault="00A571B8" w:rsidP="006B2B02">
            <w:pPr>
              <w:pStyle w:val="atablepara"/>
              <w:rPr>
                <w:sz w:val="17"/>
                <w:szCs w:val="17"/>
              </w:rPr>
            </w:pPr>
            <w:r w:rsidRPr="00274A5A">
              <w:rPr>
                <w:sz w:val="17"/>
                <w:szCs w:val="17"/>
              </w:rPr>
              <w:fldChar w:fldCharType="begin">
                <w:ffData>
                  <w:name w:val="Text650"/>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bl>
    <w:p w14:paraId="7A9D6C9D" w14:textId="77777777" w:rsidR="00A571B8" w:rsidRPr="00FA5745" w:rsidRDefault="00A571B8" w:rsidP="00A571B8">
      <w:pPr>
        <w:rPr>
          <w:sz w:val="23"/>
          <w:szCs w:val="23"/>
        </w:rPr>
      </w:pPr>
    </w:p>
    <w:tbl>
      <w:tblPr>
        <w:tblW w:w="10260" w:type="dxa"/>
        <w:tblInd w:w="108" w:type="dxa"/>
        <w:tblLayout w:type="fixed"/>
        <w:tblCellMar>
          <w:left w:w="115" w:type="dxa"/>
          <w:right w:w="115" w:type="dxa"/>
        </w:tblCellMar>
        <w:tblLook w:val="01E0" w:firstRow="1" w:lastRow="1" w:firstColumn="1" w:lastColumn="1" w:noHBand="0" w:noVBand="0"/>
      </w:tblPr>
      <w:tblGrid>
        <w:gridCol w:w="1459"/>
        <w:gridCol w:w="730"/>
        <w:gridCol w:w="1459"/>
        <w:gridCol w:w="6612"/>
      </w:tblGrid>
      <w:tr w:rsidR="00A571B8" w:rsidRPr="00274A5A" w14:paraId="7630A787" w14:textId="77777777">
        <w:trPr>
          <w:trHeight w:val="576"/>
        </w:trPr>
        <w:tc>
          <w:tcPr>
            <w:tcW w:w="10260" w:type="dxa"/>
            <w:gridSpan w:val="4"/>
            <w:shd w:val="clear" w:color="auto" w:fill="auto"/>
          </w:tcPr>
          <w:p w14:paraId="045CC650" w14:textId="77777777" w:rsidR="00A571B8" w:rsidRPr="00FA5745" w:rsidRDefault="00A571B8" w:rsidP="006B2B02">
            <w:pPr>
              <w:pStyle w:val="aMAPTitle"/>
            </w:pPr>
            <w:r>
              <w:t>Place Number of Response on line provided.</w:t>
            </w:r>
          </w:p>
        </w:tc>
      </w:tr>
      <w:tr w:rsidR="00A571B8" w:rsidRPr="00274A5A" w14:paraId="3F200FF1" w14:textId="77777777">
        <w:tblPrEx>
          <w:tblCellMar>
            <w:left w:w="108" w:type="dxa"/>
            <w:right w:w="108" w:type="dxa"/>
          </w:tblCellMar>
        </w:tblPrEx>
        <w:tc>
          <w:tcPr>
            <w:tcW w:w="1459" w:type="dxa"/>
            <w:shd w:val="clear" w:color="auto" w:fill="auto"/>
          </w:tcPr>
          <w:p w14:paraId="4397D649" w14:textId="77777777" w:rsidR="00A571B8" w:rsidRPr="00274A5A" w:rsidRDefault="00A571B8" w:rsidP="006B2B02">
            <w:pPr>
              <w:pStyle w:val="aTableParaAligned"/>
              <w:rPr>
                <w:b/>
              </w:rPr>
            </w:pPr>
            <w:r w:rsidRPr="00274A5A">
              <w:rPr>
                <w:b/>
              </w:rPr>
              <w:t>A</w:t>
            </w:r>
          </w:p>
        </w:tc>
        <w:bookmarkStart w:id="111" w:name="CognitiveSkills"/>
        <w:tc>
          <w:tcPr>
            <w:tcW w:w="730" w:type="dxa"/>
            <w:tcBorders>
              <w:bottom w:val="single" w:sz="18" w:space="0" w:color="auto"/>
            </w:tcBorders>
            <w:shd w:val="clear" w:color="auto" w:fill="auto"/>
          </w:tcPr>
          <w:p w14:paraId="33048C42" w14:textId="77777777" w:rsidR="00A571B8" w:rsidRPr="00274A5A" w:rsidRDefault="00B34DBB" w:rsidP="006B2B02">
            <w:pPr>
              <w:rPr>
                <w:rFonts w:ascii="Arial" w:hAnsi="Arial" w:cs="Arial"/>
              </w:rPr>
            </w:pPr>
            <w:r w:rsidRPr="00274A5A">
              <w:rPr>
                <w:sz w:val="17"/>
                <w:szCs w:val="17"/>
              </w:rPr>
              <w:fldChar w:fldCharType="begin">
                <w:ffData>
                  <w:name w:val="CognitiveSkill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1"/>
          </w:p>
        </w:tc>
        <w:tc>
          <w:tcPr>
            <w:tcW w:w="1459" w:type="dxa"/>
            <w:shd w:val="clear" w:color="auto" w:fill="auto"/>
          </w:tcPr>
          <w:p w14:paraId="50857C5E" w14:textId="77777777" w:rsidR="00A571B8" w:rsidRDefault="00A571B8" w:rsidP="006B2B02">
            <w:pPr>
              <w:pStyle w:val="aTableParaAligned"/>
            </w:pPr>
          </w:p>
        </w:tc>
        <w:tc>
          <w:tcPr>
            <w:tcW w:w="6612" w:type="dxa"/>
            <w:shd w:val="clear" w:color="auto" w:fill="auto"/>
          </w:tcPr>
          <w:p w14:paraId="2C010B6D" w14:textId="77777777" w:rsidR="00A571B8" w:rsidRDefault="00A571B8" w:rsidP="006B2B02">
            <w:pPr>
              <w:pStyle w:val="atablepara"/>
            </w:pPr>
            <w:r w:rsidRPr="00274A5A">
              <w:rPr>
                <w:b/>
              </w:rPr>
              <w:t>Cognitive Skills</w:t>
            </w:r>
          </w:p>
        </w:tc>
      </w:tr>
      <w:tr w:rsidR="00A571B8" w:rsidRPr="00274A5A" w14:paraId="55CCD3C5" w14:textId="77777777">
        <w:tblPrEx>
          <w:tblCellMar>
            <w:left w:w="108" w:type="dxa"/>
            <w:right w:w="108" w:type="dxa"/>
          </w:tblCellMar>
        </w:tblPrEx>
        <w:tc>
          <w:tcPr>
            <w:tcW w:w="1459" w:type="dxa"/>
            <w:shd w:val="clear" w:color="auto" w:fill="auto"/>
          </w:tcPr>
          <w:p w14:paraId="4C1064FF" w14:textId="77777777" w:rsidR="00A571B8" w:rsidRPr="00274A5A" w:rsidRDefault="00A571B8" w:rsidP="006B2B02">
            <w:pPr>
              <w:pStyle w:val="aTableParaAligned"/>
              <w:rPr>
                <w:b/>
              </w:rPr>
            </w:pPr>
          </w:p>
        </w:tc>
        <w:tc>
          <w:tcPr>
            <w:tcW w:w="730" w:type="dxa"/>
            <w:shd w:val="clear" w:color="auto" w:fill="auto"/>
          </w:tcPr>
          <w:p w14:paraId="2BFF5950" w14:textId="77777777" w:rsidR="00A571B8" w:rsidRPr="00274A5A" w:rsidRDefault="00A571B8" w:rsidP="006B2B02">
            <w:pPr>
              <w:rPr>
                <w:rFonts w:ascii="Arial" w:hAnsi="Arial" w:cs="Arial"/>
              </w:rPr>
            </w:pPr>
          </w:p>
        </w:tc>
        <w:tc>
          <w:tcPr>
            <w:tcW w:w="1459" w:type="dxa"/>
            <w:shd w:val="clear" w:color="auto" w:fill="auto"/>
          </w:tcPr>
          <w:p w14:paraId="7E122142" w14:textId="77777777" w:rsidR="00A571B8" w:rsidRDefault="00A571B8" w:rsidP="006B2B02">
            <w:pPr>
              <w:pStyle w:val="aTableParaAligned"/>
            </w:pPr>
            <w:r>
              <w:t>0</w:t>
            </w:r>
          </w:p>
        </w:tc>
        <w:tc>
          <w:tcPr>
            <w:tcW w:w="6612" w:type="dxa"/>
            <w:shd w:val="clear" w:color="auto" w:fill="auto"/>
          </w:tcPr>
          <w:p w14:paraId="1892E0F5" w14:textId="77777777" w:rsidR="00A571B8" w:rsidRDefault="00A571B8" w:rsidP="006B2B02">
            <w:pPr>
              <w:pStyle w:val="atablepara"/>
            </w:pPr>
            <w:r>
              <w:t>Unable to follow directions.</w:t>
            </w:r>
          </w:p>
        </w:tc>
      </w:tr>
      <w:tr w:rsidR="00A571B8" w14:paraId="1CC82547" w14:textId="77777777">
        <w:tblPrEx>
          <w:tblCellMar>
            <w:left w:w="108" w:type="dxa"/>
            <w:right w:w="108" w:type="dxa"/>
          </w:tblCellMar>
        </w:tblPrEx>
        <w:trPr>
          <w:trHeight w:val="252"/>
        </w:trPr>
        <w:tc>
          <w:tcPr>
            <w:tcW w:w="1459" w:type="dxa"/>
            <w:shd w:val="clear" w:color="auto" w:fill="auto"/>
          </w:tcPr>
          <w:p w14:paraId="2DE51252" w14:textId="77777777" w:rsidR="00A571B8" w:rsidRPr="00274A5A" w:rsidRDefault="00A571B8" w:rsidP="006B2B02">
            <w:pPr>
              <w:pStyle w:val="aTableParaAligned"/>
              <w:rPr>
                <w:b/>
              </w:rPr>
            </w:pPr>
          </w:p>
        </w:tc>
        <w:tc>
          <w:tcPr>
            <w:tcW w:w="730" w:type="dxa"/>
            <w:shd w:val="clear" w:color="auto" w:fill="auto"/>
          </w:tcPr>
          <w:p w14:paraId="47FCA0E4" w14:textId="77777777" w:rsidR="00A571B8" w:rsidRDefault="00A571B8" w:rsidP="006B2B02">
            <w:pPr>
              <w:pStyle w:val="atablepara"/>
            </w:pPr>
          </w:p>
        </w:tc>
        <w:tc>
          <w:tcPr>
            <w:tcW w:w="1459" w:type="dxa"/>
            <w:shd w:val="clear" w:color="auto" w:fill="auto"/>
          </w:tcPr>
          <w:p w14:paraId="41B52125" w14:textId="77777777" w:rsidR="00A571B8" w:rsidRDefault="00A571B8" w:rsidP="006B2B02">
            <w:pPr>
              <w:pStyle w:val="aTableParaAligned"/>
            </w:pPr>
            <w:r>
              <w:t>1</w:t>
            </w:r>
          </w:p>
        </w:tc>
        <w:tc>
          <w:tcPr>
            <w:tcW w:w="6612" w:type="dxa"/>
            <w:shd w:val="clear" w:color="auto" w:fill="auto"/>
          </w:tcPr>
          <w:p w14:paraId="5CC56BDF" w14:textId="77777777" w:rsidR="00A571B8" w:rsidRDefault="00A571B8" w:rsidP="006B2B02">
            <w:pPr>
              <w:pStyle w:val="atablepara"/>
            </w:pPr>
            <w:r>
              <w:t>Follows simple directions with 1 step prompting and encouragement.</w:t>
            </w:r>
          </w:p>
        </w:tc>
      </w:tr>
      <w:tr w:rsidR="00A571B8" w14:paraId="14BC350D" w14:textId="77777777">
        <w:tblPrEx>
          <w:tblCellMar>
            <w:left w:w="108" w:type="dxa"/>
            <w:right w:w="108" w:type="dxa"/>
          </w:tblCellMar>
        </w:tblPrEx>
        <w:trPr>
          <w:trHeight w:val="252"/>
        </w:trPr>
        <w:tc>
          <w:tcPr>
            <w:tcW w:w="1459" w:type="dxa"/>
            <w:shd w:val="clear" w:color="auto" w:fill="auto"/>
          </w:tcPr>
          <w:p w14:paraId="454AD169" w14:textId="77777777" w:rsidR="00A571B8" w:rsidRPr="00274A5A" w:rsidRDefault="00A571B8" w:rsidP="006B2B02">
            <w:pPr>
              <w:pStyle w:val="aTableParaAligned"/>
              <w:rPr>
                <w:b/>
              </w:rPr>
            </w:pPr>
          </w:p>
        </w:tc>
        <w:tc>
          <w:tcPr>
            <w:tcW w:w="730" w:type="dxa"/>
            <w:shd w:val="clear" w:color="auto" w:fill="auto"/>
          </w:tcPr>
          <w:p w14:paraId="625080F5" w14:textId="77777777" w:rsidR="00A571B8" w:rsidRDefault="00A571B8" w:rsidP="006B2B02">
            <w:pPr>
              <w:pStyle w:val="atablepara"/>
            </w:pPr>
          </w:p>
        </w:tc>
        <w:tc>
          <w:tcPr>
            <w:tcW w:w="1459" w:type="dxa"/>
            <w:shd w:val="clear" w:color="auto" w:fill="auto"/>
          </w:tcPr>
          <w:p w14:paraId="457032B6" w14:textId="77777777" w:rsidR="00A571B8" w:rsidRDefault="00A571B8" w:rsidP="006B2B02">
            <w:pPr>
              <w:pStyle w:val="aTableParaAligned"/>
            </w:pPr>
            <w:r>
              <w:t>2</w:t>
            </w:r>
          </w:p>
        </w:tc>
        <w:tc>
          <w:tcPr>
            <w:tcW w:w="6612" w:type="dxa"/>
            <w:shd w:val="clear" w:color="auto" w:fill="auto"/>
          </w:tcPr>
          <w:p w14:paraId="7C5645AF" w14:textId="77777777" w:rsidR="00A571B8" w:rsidRDefault="00A571B8" w:rsidP="006B2B02">
            <w:pPr>
              <w:pStyle w:val="atablepara"/>
            </w:pPr>
            <w:r>
              <w:t>Follows complex directions with 2 step prompting and encouragement.</w:t>
            </w:r>
          </w:p>
        </w:tc>
      </w:tr>
      <w:tr w:rsidR="00A571B8" w14:paraId="33A25FBD" w14:textId="77777777">
        <w:tblPrEx>
          <w:tblCellMar>
            <w:left w:w="108" w:type="dxa"/>
            <w:right w:w="108" w:type="dxa"/>
          </w:tblCellMar>
        </w:tblPrEx>
        <w:trPr>
          <w:trHeight w:val="252"/>
        </w:trPr>
        <w:tc>
          <w:tcPr>
            <w:tcW w:w="1459" w:type="dxa"/>
            <w:shd w:val="clear" w:color="auto" w:fill="auto"/>
          </w:tcPr>
          <w:p w14:paraId="134BEB8C" w14:textId="77777777" w:rsidR="00A571B8" w:rsidRPr="00274A5A" w:rsidRDefault="00A571B8" w:rsidP="006B2B02">
            <w:pPr>
              <w:pStyle w:val="aTableParaAligned"/>
              <w:rPr>
                <w:b/>
              </w:rPr>
            </w:pPr>
          </w:p>
        </w:tc>
        <w:tc>
          <w:tcPr>
            <w:tcW w:w="730" w:type="dxa"/>
            <w:shd w:val="clear" w:color="auto" w:fill="auto"/>
          </w:tcPr>
          <w:p w14:paraId="629819B2" w14:textId="77777777" w:rsidR="00A571B8" w:rsidRDefault="00A571B8" w:rsidP="006B2B02">
            <w:pPr>
              <w:pStyle w:val="atablepara"/>
            </w:pPr>
          </w:p>
        </w:tc>
        <w:tc>
          <w:tcPr>
            <w:tcW w:w="1459" w:type="dxa"/>
            <w:shd w:val="clear" w:color="auto" w:fill="auto"/>
          </w:tcPr>
          <w:p w14:paraId="001EB894" w14:textId="77777777" w:rsidR="00A571B8" w:rsidRDefault="00A571B8" w:rsidP="006B2B02">
            <w:pPr>
              <w:pStyle w:val="aTableParaAligned"/>
            </w:pPr>
            <w:r>
              <w:t>3</w:t>
            </w:r>
          </w:p>
        </w:tc>
        <w:tc>
          <w:tcPr>
            <w:tcW w:w="6612" w:type="dxa"/>
            <w:shd w:val="clear" w:color="auto" w:fill="auto"/>
          </w:tcPr>
          <w:p w14:paraId="359BC35C" w14:textId="77777777" w:rsidR="00A571B8" w:rsidRDefault="00A571B8" w:rsidP="006B2B02">
            <w:pPr>
              <w:pStyle w:val="atablepara"/>
            </w:pPr>
            <w:r>
              <w:t>Independent with complex directions.</w:t>
            </w:r>
          </w:p>
        </w:tc>
      </w:tr>
      <w:tr w:rsidR="00A571B8" w14:paraId="6299C4E3" w14:textId="77777777">
        <w:tblPrEx>
          <w:tblCellMar>
            <w:left w:w="108" w:type="dxa"/>
            <w:right w:w="108" w:type="dxa"/>
          </w:tblCellMar>
        </w:tblPrEx>
        <w:trPr>
          <w:trHeight w:val="252"/>
        </w:trPr>
        <w:tc>
          <w:tcPr>
            <w:tcW w:w="1459" w:type="dxa"/>
            <w:shd w:val="clear" w:color="auto" w:fill="auto"/>
          </w:tcPr>
          <w:p w14:paraId="773FAA2D" w14:textId="77777777" w:rsidR="00A571B8" w:rsidRPr="00274A5A" w:rsidRDefault="00A571B8" w:rsidP="006B2B02">
            <w:pPr>
              <w:pStyle w:val="aTableParaAligned"/>
              <w:rPr>
                <w:b/>
              </w:rPr>
            </w:pPr>
          </w:p>
        </w:tc>
        <w:tc>
          <w:tcPr>
            <w:tcW w:w="730" w:type="dxa"/>
            <w:shd w:val="clear" w:color="auto" w:fill="auto"/>
          </w:tcPr>
          <w:p w14:paraId="60707C5A" w14:textId="77777777" w:rsidR="00A571B8" w:rsidRDefault="00A571B8" w:rsidP="006B2B02">
            <w:pPr>
              <w:pStyle w:val="atablepara"/>
            </w:pPr>
          </w:p>
        </w:tc>
        <w:tc>
          <w:tcPr>
            <w:tcW w:w="1459" w:type="dxa"/>
            <w:shd w:val="clear" w:color="auto" w:fill="auto"/>
          </w:tcPr>
          <w:p w14:paraId="565F7A36" w14:textId="77777777" w:rsidR="00A571B8" w:rsidRDefault="00A571B8" w:rsidP="006B2B02">
            <w:pPr>
              <w:pStyle w:val="aTableParaAligned"/>
            </w:pPr>
          </w:p>
        </w:tc>
        <w:tc>
          <w:tcPr>
            <w:tcW w:w="6612" w:type="dxa"/>
            <w:shd w:val="clear" w:color="auto" w:fill="auto"/>
          </w:tcPr>
          <w:p w14:paraId="27E04A94" w14:textId="77777777" w:rsidR="00A571B8" w:rsidRDefault="00A571B8" w:rsidP="006B2B02">
            <w:pPr>
              <w:pStyle w:val="atablepara"/>
            </w:pPr>
          </w:p>
        </w:tc>
      </w:tr>
      <w:tr w:rsidR="00A571B8" w14:paraId="3C04FD59" w14:textId="77777777">
        <w:tblPrEx>
          <w:tblCellMar>
            <w:left w:w="108" w:type="dxa"/>
            <w:right w:w="108" w:type="dxa"/>
          </w:tblCellMar>
        </w:tblPrEx>
        <w:trPr>
          <w:trHeight w:val="252"/>
        </w:trPr>
        <w:tc>
          <w:tcPr>
            <w:tcW w:w="1459" w:type="dxa"/>
            <w:shd w:val="clear" w:color="auto" w:fill="auto"/>
          </w:tcPr>
          <w:p w14:paraId="4023305A" w14:textId="77777777" w:rsidR="00A571B8" w:rsidRPr="00274A5A" w:rsidRDefault="00A571B8" w:rsidP="006B2B02">
            <w:pPr>
              <w:pStyle w:val="aTableParaAligned"/>
              <w:rPr>
                <w:b/>
              </w:rPr>
            </w:pPr>
            <w:r w:rsidRPr="00274A5A">
              <w:rPr>
                <w:b/>
              </w:rPr>
              <w:t>B</w:t>
            </w:r>
          </w:p>
        </w:tc>
        <w:bookmarkStart w:id="112" w:name="FineMotorCoordinatio"/>
        <w:tc>
          <w:tcPr>
            <w:tcW w:w="730" w:type="dxa"/>
            <w:tcBorders>
              <w:bottom w:val="single" w:sz="18" w:space="0" w:color="auto"/>
            </w:tcBorders>
            <w:shd w:val="clear" w:color="auto" w:fill="auto"/>
          </w:tcPr>
          <w:p w14:paraId="2102B826" w14:textId="77777777" w:rsidR="00A571B8" w:rsidRDefault="00B34DBB" w:rsidP="006B2B02">
            <w:pPr>
              <w:pStyle w:val="atablepara"/>
            </w:pPr>
            <w:r w:rsidRPr="00274A5A">
              <w:rPr>
                <w:sz w:val="17"/>
                <w:szCs w:val="17"/>
              </w:rPr>
              <w:fldChar w:fldCharType="begin">
                <w:ffData>
                  <w:name w:val="FineMotorCoordinatio"/>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2"/>
          </w:p>
        </w:tc>
        <w:tc>
          <w:tcPr>
            <w:tcW w:w="1459" w:type="dxa"/>
            <w:shd w:val="clear" w:color="auto" w:fill="auto"/>
          </w:tcPr>
          <w:p w14:paraId="005F6047" w14:textId="77777777" w:rsidR="00A571B8" w:rsidRDefault="00A571B8" w:rsidP="006B2B02">
            <w:pPr>
              <w:pStyle w:val="aTableParaAligned"/>
            </w:pPr>
          </w:p>
        </w:tc>
        <w:tc>
          <w:tcPr>
            <w:tcW w:w="6612" w:type="dxa"/>
            <w:shd w:val="clear" w:color="auto" w:fill="auto"/>
          </w:tcPr>
          <w:p w14:paraId="65FD286E" w14:textId="77777777" w:rsidR="00A571B8" w:rsidRPr="00274A5A" w:rsidRDefault="00A571B8" w:rsidP="006B2B02">
            <w:pPr>
              <w:pStyle w:val="atablepara"/>
              <w:rPr>
                <w:b/>
                <w:bCs/>
              </w:rPr>
            </w:pPr>
            <w:r w:rsidRPr="00274A5A">
              <w:rPr>
                <w:b/>
                <w:bCs/>
              </w:rPr>
              <w:t>Fine Motor Coordination</w:t>
            </w:r>
          </w:p>
        </w:tc>
      </w:tr>
      <w:tr w:rsidR="00A571B8" w14:paraId="57E3663F" w14:textId="77777777">
        <w:tblPrEx>
          <w:tblCellMar>
            <w:left w:w="108" w:type="dxa"/>
            <w:right w:w="108" w:type="dxa"/>
          </w:tblCellMar>
        </w:tblPrEx>
        <w:trPr>
          <w:trHeight w:val="252"/>
        </w:trPr>
        <w:tc>
          <w:tcPr>
            <w:tcW w:w="1459" w:type="dxa"/>
            <w:shd w:val="clear" w:color="auto" w:fill="auto"/>
          </w:tcPr>
          <w:p w14:paraId="26780B16"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664E16F8" w14:textId="77777777" w:rsidR="00A571B8" w:rsidRDefault="00A571B8" w:rsidP="006B2B02">
            <w:pPr>
              <w:pStyle w:val="atablepara"/>
            </w:pPr>
          </w:p>
        </w:tc>
        <w:tc>
          <w:tcPr>
            <w:tcW w:w="1459" w:type="dxa"/>
            <w:shd w:val="clear" w:color="auto" w:fill="auto"/>
          </w:tcPr>
          <w:p w14:paraId="5CD408F9" w14:textId="77777777" w:rsidR="00A571B8" w:rsidRDefault="00A571B8" w:rsidP="006B2B02">
            <w:pPr>
              <w:pStyle w:val="aTableParaAligned"/>
            </w:pPr>
            <w:r>
              <w:t>0</w:t>
            </w:r>
          </w:p>
        </w:tc>
        <w:tc>
          <w:tcPr>
            <w:tcW w:w="6612" w:type="dxa"/>
            <w:shd w:val="clear" w:color="auto" w:fill="auto"/>
          </w:tcPr>
          <w:p w14:paraId="4D693357" w14:textId="77777777" w:rsidR="00A571B8" w:rsidRDefault="00A571B8" w:rsidP="006B2B02">
            <w:pPr>
              <w:pStyle w:val="atablepara"/>
            </w:pPr>
            <w:r>
              <w:t>No functional use of hand.</w:t>
            </w:r>
          </w:p>
        </w:tc>
      </w:tr>
      <w:tr w:rsidR="00A571B8" w14:paraId="322E95C9" w14:textId="77777777">
        <w:tblPrEx>
          <w:tblCellMar>
            <w:left w:w="108" w:type="dxa"/>
            <w:right w:w="108" w:type="dxa"/>
          </w:tblCellMar>
        </w:tblPrEx>
        <w:trPr>
          <w:trHeight w:val="252"/>
        </w:trPr>
        <w:tc>
          <w:tcPr>
            <w:tcW w:w="1459" w:type="dxa"/>
            <w:shd w:val="clear" w:color="auto" w:fill="auto"/>
          </w:tcPr>
          <w:p w14:paraId="49D67054" w14:textId="77777777" w:rsidR="00A571B8" w:rsidRPr="00274A5A" w:rsidRDefault="00A571B8" w:rsidP="006B2B02">
            <w:pPr>
              <w:pStyle w:val="aTableParaAligned"/>
              <w:rPr>
                <w:b/>
              </w:rPr>
            </w:pPr>
          </w:p>
        </w:tc>
        <w:tc>
          <w:tcPr>
            <w:tcW w:w="730" w:type="dxa"/>
            <w:shd w:val="clear" w:color="auto" w:fill="auto"/>
          </w:tcPr>
          <w:p w14:paraId="42A02081" w14:textId="77777777" w:rsidR="00A571B8" w:rsidRDefault="00A571B8" w:rsidP="006B2B02">
            <w:pPr>
              <w:pStyle w:val="atablepara"/>
            </w:pPr>
          </w:p>
        </w:tc>
        <w:tc>
          <w:tcPr>
            <w:tcW w:w="1459" w:type="dxa"/>
            <w:shd w:val="clear" w:color="auto" w:fill="auto"/>
          </w:tcPr>
          <w:p w14:paraId="140BD47A" w14:textId="77777777" w:rsidR="00A571B8" w:rsidRDefault="00A571B8" w:rsidP="006B2B02">
            <w:pPr>
              <w:pStyle w:val="aTableParaAligned"/>
            </w:pPr>
            <w:r>
              <w:t>1</w:t>
            </w:r>
          </w:p>
        </w:tc>
        <w:tc>
          <w:tcPr>
            <w:tcW w:w="6612" w:type="dxa"/>
            <w:shd w:val="clear" w:color="auto" w:fill="auto"/>
          </w:tcPr>
          <w:p w14:paraId="24E2F71B" w14:textId="77777777" w:rsidR="00A571B8" w:rsidRDefault="00A571B8" w:rsidP="006B2B02">
            <w:pPr>
              <w:pStyle w:val="atablepara"/>
            </w:pPr>
            <w:r>
              <w:t>Functional use of hands but has interfering factors (e.g., tremors)</w:t>
            </w:r>
          </w:p>
        </w:tc>
      </w:tr>
      <w:tr w:rsidR="00A571B8" w14:paraId="6568B140" w14:textId="77777777">
        <w:tblPrEx>
          <w:tblCellMar>
            <w:left w:w="108" w:type="dxa"/>
            <w:right w:w="108" w:type="dxa"/>
          </w:tblCellMar>
        </w:tblPrEx>
        <w:trPr>
          <w:trHeight w:val="252"/>
        </w:trPr>
        <w:tc>
          <w:tcPr>
            <w:tcW w:w="1459" w:type="dxa"/>
            <w:shd w:val="clear" w:color="auto" w:fill="auto"/>
          </w:tcPr>
          <w:p w14:paraId="403504BB" w14:textId="77777777" w:rsidR="00A571B8" w:rsidRPr="00274A5A" w:rsidRDefault="00A571B8" w:rsidP="006B2B02">
            <w:pPr>
              <w:pStyle w:val="aTableParaAligned"/>
              <w:rPr>
                <w:b/>
              </w:rPr>
            </w:pPr>
          </w:p>
        </w:tc>
        <w:tc>
          <w:tcPr>
            <w:tcW w:w="730" w:type="dxa"/>
            <w:shd w:val="clear" w:color="auto" w:fill="auto"/>
          </w:tcPr>
          <w:p w14:paraId="4D034310" w14:textId="77777777" w:rsidR="00A571B8" w:rsidRDefault="00A571B8" w:rsidP="006B2B02">
            <w:pPr>
              <w:pStyle w:val="atablepara"/>
            </w:pPr>
          </w:p>
        </w:tc>
        <w:tc>
          <w:tcPr>
            <w:tcW w:w="1459" w:type="dxa"/>
            <w:shd w:val="clear" w:color="auto" w:fill="auto"/>
          </w:tcPr>
          <w:p w14:paraId="1130A172" w14:textId="77777777" w:rsidR="00A571B8" w:rsidRDefault="00A571B8" w:rsidP="006B2B02">
            <w:pPr>
              <w:pStyle w:val="aTableParaAligned"/>
            </w:pPr>
            <w:r>
              <w:t>2</w:t>
            </w:r>
          </w:p>
        </w:tc>
        <w:tc>
          <w:tcPr>
            <w:tcW w:w="6612" w:type="dxa"/>
            <w:shd w:val="clear" w:color="auto" w:fill="auto"/>
          </w:tcPr>
          <w:p w14:paraId="11AE43B8" w14:textId="77777777" w:rsidR="00A571B8" w:rsidRDefault="00A571B8" w:rsidP="006B2B02">
            <w:pPr>
              <w:pStyle w:val="atablepara"/>
            </w:pPr>
            <w:r>
              <w:t>Has use of hand but no pincer grasp (i.e., hold an object between thumb and forefinger).</w:t>
            </w:r>
          </w:p>
        </w:tc>
      </w:tr>
      <w:tr w:rsidR="00A571B8" w14:paraId="7B01C112" w14:textId="77777777">
        <w:tblPrEx>
          <w:tblCellMar>
            <w:left w:w="108" w:type="dxa"/>
            <w:right w:w="108" w:type="dxa"/>
          </w:tblCellMar>
        </w:tblPrEx>
        <w:trPr>
          <w:trHeight w:val="252"/>
        </w:trPr>
        <w:tc>
          <w:tcPr>
            <w:tcW w:w="1459" w:type="dxa"/>
            <w:shd w:val="clear" w:color="auto" w:fill="auto"/>
          </w:tcPr>
          <w:p w14:paraId="7C64C20F" w14:textId="77777777" w:rsidR="00A571B8" w:rsidRPr="00274A5A" w:rsidRDefault="00A571B8" w:rsidP="006B2B02">
            <w:pPr>
              <w:pStyle w:val="aTableParaAligned"/>
              <w:rPr>
                <w:b/>
              </w:rPr>
            </w:pPr>
          </w:p>
        </w:tc>
        <w:tc>
          <w:tcPr>
            <w:tcW w:w="730" w:type="dxa"/>
            <w:shd w:val="clear" w:color="auto" w:fill="auto"/>
          </w:tcPr>
          <w:p w14:paraId="4075A32C" w14:textId="77777777" w:rsidR="00A571B8" w:rsidRDefault="00A571B8" w:rsidP="006B2B02">
            <w:pPr>
              <w:pStyle w:val="atablepara"/>
            </w:pPr>
          </w:p>
        </w:tc>
        <w:tc>
          <w:tcPr>
            <w:tcW w:w="1459" w:type="dxa"/>
            <w:shd w:val="clear" w:color="auto" w:fill="auto"/>
          </w:tcPr>
          <w:p w14:paraId="7C01B436" w14:textId="77777777" w:rsidR="00A571B8" w:rsidRDefault="00A571B8" w:rsidP="006B2B02">
            <w:pPr>
              <w:pStyle w:val="aTableParaAligned"/>
            </w:pPr>
            <w:r>
              <w:t>3</w:t>
            </w:r>
          </w:p>
        </w:tc>
        <w:tc>
          <w:tcPr>
            <w:tcW w:w="6612" w:type="dxa"/>
            <w:shd w:val="clear" w:color="auto" w:fill="auto"/>
          </w:tcPr>
          <w:p w14:paraId="686B64AA" w14:textId="77777777" w:rsidR="00A571B8" w:rsidRDefault="00A571B8" w:rsidP="006B2B02">
            <w:pPr>
              <w:pStyle w:val="atablepara"/>
            </w:pPr>
            <w:r>
              <w:t>Able to pick up and/or manipulate small objects.</w:t>
            </w:r>
          </w:p>
        </w:tc>
      </w:tr>
      <w:tr w:rsidR="00A571B8" w14:paraId="665FF63E" w14:textId="77777777">
        <w:tblPrEx>
          <w:tblCellMar>
            <w:left w:w="108" w:type="dxa"/>
            <w:right w:w="108" w:type="dxa"/>
          </w:tblCellMar>
        </w:tblPrEx>
        <w:trPr>
          <w:trHeight w:val="252"/>
        </w:trPr>
        <w:tc>
          <w:tcPr>
            <w:tcW w:w="1459" w:type="dxa"/>
            <w:shd w:val="clear" w:color="auto" w:fill="auto"/>
          </w:tcPr>
          <w:p w14:paraId="0D58BE49" w14:textId="77777777" w:rsidR="00A571B8" w:rsidRPr="00274A5A" w:rsidRDefault="00A571B8" w:rsidP="006B2B02">
            <w:pPr>
              <w:pStyle w:val="aTableParaAligned"/>
              <w:rPr>
                <w:b/>
              </w:rPr>
            </w:pPr>
          </w:p>
        </w:tc>
        <w:tc>
          <w:tcPr>
            <w:tcW w:w="730" w:type="dxa"/>
            <w:shd w:val="clear" w:color="auto" w:fill="auto"/>
          </w:tcPr>
          <w:p w14:paraId="2088BBFB" w14:textId="77777777" w:rsidR="00A571B8" w:rsidRDefault="00A571B8" w:rsidP="006B2B02">
            <w:pPr>
              <w:pStyle w:val="atablepara"/>
            </w:pPr>
          </w:p>
        </w:tc>
        <w:tc>
          <w:tcPr>
            <w:tcW w:w="1459" w:type="dxa"/>
            <w:shd w:val="clear" w:color="auto" w:fill="auto"/>
          </w:tcPr>
          <w:p w14:paraId="38A04E45" w14:textId="77777777" w:rsidR="00A571B8" w:rsidRDefault="00A571B8" w:rsidP="006B2B02">
            <w:pPr>
              <w:pStyle w:val="aTableParaAligned"/>
            </w:pPr>
          </w:p>
        </w:tc>
        <w:tc>
          <w:tcPr>
            <w:tcW w:w="6612" w:type="dxa"/>
            <w:shd w:val="clear" w:color="auto" w:fill="auto"/>
          </w:tcPr>
          <w:p w14:paraId="78E78ED8" w14:textId="77777777" w:rsidR="00A571B8" w:rsidRDefault="00A571B8" w:rsidP="006B2B02">
            <w:pPr>
              <w:pStyle w:val="atablepara"/>
            </w:pPr>
          </w:p>
        </w:tc>
      </w:tr>
      <w:tr w:rsidR="00A571B8" w14:paraId="052B5C48" w14:textId="77777777">
        <w:tblPrEx>
          <w:tblCellMar>
            <w:left w:w="108" w:type="dxa"/>
            <w:right w:w="108" w:type="dxa"/>
          </w:tblCellMar>
        </w:tblPrEx>
        <w:trPr>
          <w:trHeight w:val="252"/>
        </w:trPr>
        <w:tc>
          <w:tcPr>
            <w:tcW w:w="1459" w:type="dxa"/>
            <w:shd w:val="clear" w:color="auto" w:fill="auto"/>
          </w:tcPr>
          <w:p w14:paraId="0A769972" w14:textId="77777777" w:rsidR="00A571B8" w:rsidRPr="00274A5A" w:rsidRDefault="00A571B8" w:rsidP="006B2B02">
            <w:pPr>
              <w:pStyle w:val="aTableParaAligned"/>
              <w:rPr>
                <w:b/>
              </w:rPr>
            </w:pPr>
            <w:r w:rsidRPr="00274A5A">
              <w:rPr>
                <w:b/>
              </w:rPr>
              <w:t>C</w:t>
            </w:r>
          </w:p>
        </w:tc>
        <w:bookmarkStart w:id="113" w:name="Feeding"/>
        <w:tc>
          <w:tcPr>
            <w:tcW w:w="730" w:type="dxa"/>
            <w:tcBorders>
              <w:bottom w:val="single" w:sz="18" w:space="0" w:color="auto"/>
            </w:tcBorders>
            <w:shd w:val="clear" w:color="auto" w:fill="auto"/>
          </w:tcPr>
          <w:p w14:paraId="02E953A1" w14:textId="77777777" w:rsidR="00A571B8" w:rsidRDefault="00B34DBB" w:rsidP="006B2B02">
            <w:pPr>
              <w:pStyle w:val="atablepara"/>
            </w:pPr>
            <w:r w:rsidRPr="00274A5A">
              <w:rPr>
                <w:sz w:val="17"/>
                <w:szCs w:val="17"/>
              </w:rPr>
              <w:fldChar w:fldCharType="begin">
                <w:ffData>
                  <w:name w:val="Feeding"/>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3"/>
          </w:p>
        </w:tc>
        <w:tc>
          <w:tcPr>
            <w:tcW w:w="1459" w:type="dxa"/>
            <w:shd w:val="clear" w:color="auto" w:fill="auto"/>
          </w:tcPr>
          <w:p w14:paraId="4C39F738" w14:textId="77777777" w:rsidR="00A571B8" w:rsidRDefault="00A571B8" w:rsidP="006B2B02">
            <w:pPr>
              <w:pStyle w:val="aTableParaAligned"/>
            </w:pPr>
          </w:p>
        </w:tc>
        <w:tc>
          <w:tcPr>
            <w:tcW w:w="6612" w:type="dxa"/>
            <w:shd w:val="clear" w:color="auto" w:fill="auto"/>
          </w:tcPr>
          <w:p w14:paraId="66CDEDDE" w14:textId="77777777" w:rsidR="00A571B8" w:rsidRPr="00274A5A" w:rsidRDefault="00A571B8" w:rsidP="006B2B02">
            <w:pPr>
              <w:pStyle w:val="atablepara"/>
              <w:rPr>
                <w:b/>
                <w:bCs/>
              </w:rPr>
            </w:pPr>
            <w:r w:rsidRPr="00274A5A">
              <w:rPr>
                <w:b/>
                <w:bCs/>
              </w:rPr>
              <w:t>Feeding</w:t>
            </w:r>
          </w:p>
        </w:tc>
      </w:tr>
      <w:tr w:rsidR="00A571B8" w14:paraId="333672CA" w14:textId="77777777">
        <w:tblPrEx>
          <w:tblCellMar>
            <w:left w:w="108" w:type="dxa"/>
            <w:right w:w="108" w:type="dxa"/>
          </w:tblCellMar>
        </w:tblPrEx>
        <w:trPr>
          <w:trHeight w:val="252"/>
        </w:trPr>
        <w:tc>
          <w:tcPr>
            <w:tcW w:w="1459" w:type="dxa"/>
            <w:shd w:val="clear" w:color="auto" w:fill="auto"/>
          </w:tcPr>
          <w:p w14:paraId="6B7FE895"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250A7F56" w14:textId="77777777" w:rsidR="00A571B8" w:rsidRDefault="00A571B8" w:rsidP="006B2B02">
            <w:pPr>
              <w:pStyle w:val="atablepara"/>
            </w:pPr>
          </w:p>
        </w:tc>
        <w:tc>
          <w:tcPr>
            <w:tcW w:w="1459" w:type="dxa"/>
            <w:shd w:val="clear" w:color="auto" w:fill="auto"/>
          </w:tcPr>
          <w:p w14:paraId="1EC3CC9A" w14:textId="77777777" w:rsidR="00A571B8" w:rsidRDefault="00A571B8" w:rsidP="006B2B02">
            <w:pPr>
              <w:pStyle w:val="aTableParaAligned"/>
            </w:pPr>
            <w:r>
              <w:t>0</w:t>
            </w:r>
          </w:p>
        </w:tc>
        <w:tc>
          <w:tcPr>
            <w:tcW w:w="6612" w:type="dxa"/>
            <w:shd w:val="clear" w:color="auto" w:fill="auto"/>
          </w:tcPr>
          <w:p w14:paraId="588CF8ED" w14:textId="77777777" w:rsidR="00A571B8" w:rsidRDefault="00A571B8" w:rsidP="006B2B02">
            <w:pPr>
              <w:pStyle w:val="atablepara"/>
            </w:pPr>
            <w:r>
              <w:t>Unable to feed self.</w:t>
            </w:r>
          </w:p>
        </w:tc>
      </w:tr>
      <w:tr w:rsidR="00A571B8" w14:paraId="7DBC6A1E" w14:textId="77777777">
        <w:tblPrEx>
          <w:tblCellMar>
            <w:left w:w="108" w:type="dxa"/>
            <w:right w:w="108" w:type="dxa"/>
          </w:tblCellMar>
        </w:tblPrEx>
        <w:trPr>
          <w:trHeight w:val="252"/>
        </w:trPr>
        <w:tc>
          <w:tcPr>
            <w:tcW w:w="1459" w:type="dxa"/>
            <w:shd w:val="clear" w:color="auto" w:fill="auto"/>
          </w:tcPr>
          <w:p w14:paraId="4ADE8F4A" w14:textId="77777777" w:rsidR="00A571B8" w:rsidRPr="00274A5A" w:rsidRDefault="00A571B8" w:rsidP="006B2B02">
            <w:pPr>
              <w:pStyle w:val="aTableParaAligned"/>
              <w:rPr>
                <w:b/>
              </w:rPr>
            </w:pPr>
          </w:p>
        </w:tc>
        <w:tc>
          <w:tcPr>
            <w:tcW w:w="730" w:type="dxa"/>
            <w:shd w:val="clear" w:color="auto" w:fill="auto"/>
          </w:tcPr>
          <w:p w14:paraId="572BF6E7" w14:textId="77777777" w:rsidR="00A571B8" w:rsidRDefault="00A571B8" w:rsidP="006B2B02">
            <w:pPr>
              <w:pStyle w:val="atablepara"/>
            </w:pPr>
          </w:p>
        </w:tc>
        <w:tc>
          <w:tcPr>
            <w:tcW w:w="1459" w:type="dxa"/>
            <w:shd w:val="clear" w:color="auto" w:fill="auto"/>
          </w:tcPr>
          <w:p w14:paraId="4CABE0C5" w14:textId="77777777" w:rsidR="00A571B8" w:rsidRDefault="00A571B8" w:rsidP="006B2B02">
            <w:pPr>
              <w:pStyle w:val="aTableParaAligned"/>
            </w:pPr>
            <w:r>
              <w:t>1</w:t>
            </w:r>
          </w:p>
        </w:tc>
        <w:tc>
          <w:tcPr>
            <w:tcW w:w="6612" w:type="dxa"/>
            <w:shd w:val="clear" w:color="auto" w:fill="auto"/>
          </w:tcPr>
          <w:p w14:paraId="78DAD222" w14:textId="77777777" w:rsidR="00A571B8" w:rsidRDefault="00A571B8" w:rsidP="006B2B02">
            <w:pPr>
              <w:pStyle w:val="atablepara"/>
            </w:pPr>
            <w:r>
              <w:t>Requires assistance at each meal.</w:t>
            </w:r>
          </w:p>
        </w:tc>
      </w:tr>
      <w:tr w:rsidR="00A571B8" w14:paraId="3B51EFF6" w14:textId="77777777">
        <w:tblPrEx>
          <w:tblCellMar>
            <w:left w:w="108" w:type="dxa"/>
            <w:right w:w="108" w:type="dxa"/>
          </w:tblCellMar>
        </w:tblPrEx>
        <w:trPr>
          <w:trHeight w:val="252"/>
        </w:trPr>
        <w:tc>
          <w:tcPr>
            <w:tcW w:w="1459" w:type="dxa"/>
            <w:shd w:val="clear" w:color="auto" w:fill="auto"/>
          </w:tcPr>
          <w:p w14:paraId="40400632" w14:textId="77777777" w:rsidR="00A571B8" w:rsidRPr="00274A5A" w:rsidRDefault="00A571B8" w:rsidP="006B2B02">
            <w:pPr>
              <w:pStyle w:val="aTableParaAligned"/>
              <w:rPr>
                <w:b/>
              </w:rPr>
            </w:pPr>
          </w:p>
        </w:tc>
        <w:tc>
          <w:tcPr>
            <w:tcW w:w="730" w:type="dxa"/>
            <w:shd w:val="clear" w:color="auto" w:fill="auto"/>
          </w:tcPr>
          <w:p w14:paraId="733A8B65" w14:textId="77777777" w:rsidR="00A571B8" w:rsidRDefault="00A571B8" w:rsidP="006B2B02">
            <w:pPr>
              <w:pStyle w:val="atablepara"/>
            </w:pPr>
          </w:p>
        </w:tc>
        <w:tc>
          <w:tcPr>
            <w:tcW w:w="1459" w:type="dxa"/>
            <w:shd w:val="clear" w:color="auto" w:fill="auto"/>
          </w:tcPr>
          <w:p w14:paraId="28029CBA" w14:textId="77777777" w:rsidR="00A571B8" w:rsidRDefault="00A571B8" w:rsidP="006B2B02">
            <w:pPr>
              <w:pStyle w:val="aTableParaAligned"/>
            </w:pPr>
            <w:r>
              <w:t>2</w:t>
            </w:r>
          </w:p>
        </w:tc>
        <w:tc>
          <w:tcPr>
            <w:tcW w:w="6612" w:type="dxa"/>
            <w:shd w:val="clear" w:color="auto" w:fill="auto"/>
          </w:tcPr>
          <w:p w14:paraId="074348F1" w14:textId="77777777" w:rsidR="00A571B8" w:rsidRDefault="00A571B8" w:rsidP="006B2B02">
            <w:pPr>
              <w:pStyle w:val="atablepara"/>
            </w:pPr>
            <w:r>
              <w:t>Requires verbal prompting and encouragement.</w:t>
            </w:r>
          </w:p>
        </w:tc>
      </w:tr>
      <w:tr w:rsidR="00A571B8" w14:paraId="4C8D04CE" w14:textId="77777777">
        <w:tblPrEx>
          <w:tblCellMar>
            <w:left w:w="108" w:type="dxa"/>
            <w:right w:w="108" w:type="dxa"/>
          </w:tblCellMar>
        </w:tblPrEx>
        <w:trPr>
          <w:trHeight w:val="252"/>
        </w:trPr>
        <w:tc>
          <w:tcPr>
            <w:tcW w:w="1459" w:type="dxa"/>
            <w:shd w:val="clear" w:color="auto" w:fill="auto"/>
          </w:tcPr>
          <w:p w14:paraId="516F82DD" w14:textId="77777777" w:rsidR="00A571B8" w:rsidRPr="00274A5A" w:rsidRDefault="00A571B8" w:rsidP="006B2B02">
            <w:pPr>
              <w:pStyle w:val="aTableParaAligned"/>
              <w:rPr>
                <w:b/>
              </w:rPr>
            </w:pPr>
          </w:p>
        </w:tc>
        <w:tc>
          <w:tcPr>
            <w:tcW w:w="730" w:type="dxa"/>
            <w:shd w:val="clear" w:color="auto" w:fill="auto"/>
          </w:tcPr>
          <w:p w14:paraId="3DFC319A" w14:textId="77777777" w:rsidR="00A571B8" w:rsidRDefault="00A571B8" w:rsidP="006B2B02">
            <w:pPr>
              <w:pStyle w:val="atablepara"/>
            </w:pPr>
          </w:p>
        </w:tc>
        <w:tc>
          <w:tcPr>
            <w:tcW w:w="1459" w:type="dxa"/>
            <w:shd w:val="clear" w:color="auto" w:fill="auto"/>
          </w:tcPr>
          <w:p w14:paraId="0F07A835" w14:textId="77777777" w:rsidR="00A571B8" w:rsidRDefault="00A571B8" w:rsidP="006B2B02">
            <w:pPr>
              <w:pStyle w:val="aTableParaAligned"/>
            </w:pPr>
            <w:r>
              <w:t>3</w:t>
            </w:r>
          </w:p>
        </w:tc>
        <w:tc>
          <w:tcPr>
            <w:tcW w:w="6612" w:type="dxa"/>
            <w:shd w:val="clear" w:color="auto" w:fill="auto"/>
          </w:tcPr>
          <w:p w14:paraId="33CCA2C4" w14:textId="77777777" w:rsidR="00A571B8" w:rsidRDefault="00A571B8" w:rsidP="006B2B02">
            <w:pPr>
              <w:pStyle w:val="atablepara"/>
            </w:pPr>
            <w:r>
              <w:t>Fully independent.</w:t>
            </w:r>
          </w:p>
        </w:tc>
      </w:tr>
      <w:tr w:rsidR="00A571B8" w14:paraId="568701F7" w14:textId="77777777">
        <w:tblPrEx>
          <w:tblCellMar>
            <w:left w:w="108" w:type="dxa"/>
            <w:right w:w="108" w:type="dxa"/>
          </w:tblCellMar>
        </w:tblPrEx>
        <w:trPr>
          <w:trHeight w:val="252"/>
        </w:trPr>
        <w:tc>
          <w:tcPr>
            <w:tcW w:w="1459" w:type="dxa"/>
            <w:shd w:val="clear" w:color="auto" w:fill="auto"/>
          </w:tcPr>
          <w:p w14:paraId="58FE373D" w14:textId="77777777" w:rsidR="00A571B8" w:rsidRPr="00274A5A" w:rsidRDefault="00A571B8" w:rsidP="006B2B02">
            <w:pPr>
              <w:pStyle w:val="aTableParaAligned"/>
              <w:rPr>
                <w:b/>
              </w:rPr>
            </w:pPr>
          </w:p>
        </w:tc>
        <w:tc>
          <w:tcPr>
            <w:tcW w:w="730" w:type="dxa"/>
            <w:shd w:val="clear" w:color="auto" w:fill="auto"/>
          </w:tcPr>
          <w:p w14:paraId="2B9A0849" w14:textId="77777777" w:rsidR="00A571B8" w:rsidRDefault="00A571B8" w:rsidP="006B2B02">
            <w:pPr>
              <w:pStyle w:val="atablepara"/>
            </w:pPr>
          </w:p>
        </w:tc>
        <w:tc>
          <w:tcPr>
            <w:tcW w:w="1459" w:type="dxa"/>
            <w:shd w:val="clear" w:color="auto" w:fill="auto"/>
          </w:tcPr>
          <w:p w14:paraId="4F3CAC4A" w14:textId="77777777" w:rsidR="00A571B8" w:rsidRDefault="00A571B8" w:rsidP="006B2B02">
            <w:pPr>
              <w:pStyle w:val="aTableParaAligned"/>
            </w:pPr>
          </w:p>
        </w:tc>
        <w:tc>
          <w:tcPr>
            <w:tcW w:w="6612" w:type="dxa"/>
            <w:shd w:val="clear" w:color="auto" w:fill="auto"/>
          </w:tcPr>
          <w:p w14:paraId="65AA6F91" w14:textId="77777777" w:rsidR="00A571B8" w:rsidRDefault="00A571B8" w:rsidP="006B2B02">
            <w:pPr>
              <w:pStyle w:val="atablepara"/>
            </w:pPr>
          </w:p>
        </w:tc>
      </w:tr>
      <w:tr w:rsidR="00A571B8" w14:paraId="3EFF7C2F" w14:textId="77777777">
        <w:tblPrEx>
          <w:tblCellMar>
            <w:left w:w="108" w:type="dxa"/>
            <w:right w:w="108" w:type="dxa"/>
          </w:tblCellMar>
        </w:tblPrEx>
        <w:trPr>
          <w:trHeight w:val="252"/>
        </w:trPr>
        <w:tc>
          <w:tcPr>
            <w:tcW w:w="1459" w:type="dxa"/>
            <w:shd w:val="clear" w:color="auto" w:fill="auto"/>
          </w:tcPr>
          <w:p w14:paraId="146336FA" w14:textId="77777777" w:rsidR="00A571B8" w:rsidRPr="00274A5A" w:rsidRDefault="00A571B8" w:rsidP="006B2B02">
            <w:pPr>
              <w:pStyle w:val="aTableParaAligned"/>
              <w:rPr>
                <w:b/>
              </w:rPr>
            </w:pPr>
            <w:r w:rsidRPr="00274A5A">
              <w:rPr>
                <w:b/>
              </w:rPr>
              <w:t>D</w:t>
            </w:r>
          </w:p>
        </w:tc>
        <w:bookmarkStart w:id="114" w:name="Behaviors"/>
        <w:tc>
          <w:tcPr>
            <w:tcW w:w="730" w:type="dxa"/>
            <w:tcBorders>
              <w:bottom w:val="single" w:sz="18" w:space="0" w:color="auto"/>
            </w:tcBorders>
            <w:shd w:val="clear" w:color="auto" w:fill="auto"/>
          </w:tcPr>
          <w:p w14:paraId="3D40CAEB" w14:textId="77777777" w:rsidR="00A571B8" w:rsidRDefault="00B34DBB" w:rsidP="006B2B02">
            <w:pPr>
              <w:pStyle w:val="atablepara"/>
            </w:pPr>
            <w:r w:rsidRPr="00274A5A">
              <w:rPr>
                <w:sz w:val="17"/>
                <w:szCs w:val="17"/>
              </w:rPr>
              <w:fldChar w:fldCharType="begin">
                <w:ffData>
                  <w:name w:val="Behavior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4"/>
          </w:p>
        </w:tc>
        <w:tc>
          <w:tcPr>
            <w:tcW w:w="1459" w:type="dxa"/>
            <w:shd w:val="clear" w:color="auto" w:fill="auto"/>
          </w:tcPr>
          <w:p w14:paraId="79B578C0" w14:textId="77777777" w:rsidR="00A571B8" w:rsidRDefault="00A571B8" w:rsidP="006B2B02">
            <w:pPr>
              <w:pStyle w:val="aTableParaAligned"/>
            </w:pPr>
          </w:p>
        </w:tc>
        <w:tc>
          <w:tcPr>
            <w:tcW w:w="6612" w:type="dxa"/>
            <w:shd w:val="clear" w:color="auto" w:fill="auto"/>
          </w:tcPr>
          <w:p w14:paraId="41E666B8" w14:textId="77777777" w:rsidR="00A571B8" w:rsidRPr="00274A5A" w:rsidRDefault="00A571B8" w:rsidP="006B2B02">
            <w:pPr>
              <w:pStyle w:val="atablepara"/>
              <w:rPr>
                <w:b/>
                <w:bCs/>
              </w:rPr>
            </w:pPr>
            <w:r w:rsidRPr="00274A5A">
              <w:rPr>
                <w:b/>
                <w:bCs/>
              </w:rPr>
              <w:t>Behaviors</w:t>
            </w:r>
          </w:p>
        </w:tc>
      </w:tr>
      <w:tr w:rsidR="00A571B8" w14:paraId="47E84725" w14:textId="77777777">
        <w:tblPrEx>
          <w:tblCellMar>
            <w:left w:w="108" w:type="dxa"/>
            <w:right w:w="108" w:type="dxa"/>
          </w:tblCellMar>
        </w:tblPrEx>
        <w:trPr>
          <w:trHeight w:val="252"/>
        </w:trPr>
        <w:tc>
          <w:tcPr>
            <w:tcW w:w="1459" w:type="dxa"/>
            <w:shd w:val="clear" w:color="auto" w:fill="auto"/>
          </w:tcPr>
          <w:p w14:paraId="6A4BDAA8"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7B105916" w14:textId="77777777" w:rsidR="00A571B8" w:rsidRDefault="00A571B8" w:rsidP="006B2B02">
            <w:pPr>
              <w:pStyle w:val="atablepara"/>
            </w:pPr>
          </w:p>
        </w:tc>
        <w:tc>
          <w:tcPr>
            <w:tcW w:w="1459" w:type="dxa"/>
            <w:shd w:val="clear" w:color="auto" w:fill="auto"/>
          </w:tcPr>
          <w:p w14:paraId="3D369D13" w14:textId="77777777" w:rsidR="00A571B8" w:rsidRDefault="00A571B8" w:rsidP="006B2B02">
            <w:pPr>
              <w:pStyle w:val="aTableParaAligned"/>
            </w:pPr>
            <w:r>
              <w:t>0</w:t>
            </w:r>
          </w:p>
        </w:tc>
        <w:tc>
          <w:tcPr>
            <w:tcW w:w="6612" w:type="dxa"/>
            <w:shd w:val="clear" w:color="auto" w:fill="auto"/>
          </w:tcPr>
          <w:p w14:paraId="7334B3F2" w14:textId="77777777" w:rsidR="00A571B8" w:rsidRDefault="00A571B8" w:rsidP="006B2B02">
            <w:pPr>
              <w:pStyle w:val="atablepara"/>
            </w:pPr>
            <w:r>
              <w:t>Chronically unstable or displays pica behavior (i.e., craving to ingest any material not fit for food).</w:t>
            </w:r>
          </w:p>
        </w:tc>
      </w:tr>
      <w:tr w:rsidR="00A571B8" w14:paraId="430D5C7A" w14:textId="77777777">
        <w:tblPrEx>
          <w:tblCellMar>
            <w:left w:w="108" w:type="dxa"/>
            <w:right w:w="108" w:type="dxa"/>
          </w:tblCellMar>
        </w:tblPrEx>
        <w:trPr>
          <w:trHeight w:val="252"/>
        </w:trPr>
        <w:tc>
          <w:tcPr>
            <w:tcW w:w="1459" w:type="dxa"/>
            <w:shd w:val="clear" w:color="auto" w:fill="auto"/>
          </w:tcPr>
          <w:p w14:paraId="34FE3693" w14:textId="77777777" w:rsidR="00A571B8" w:rsidRPr="00274A5A" w:rsidRDefault="00A571B8" w:rsidP="006B2B02">
            <w:pPr>
              <w:pStyle w:val="aTableParaAligned"/>
              <w:rPr>
                <w:b/>
              </w:rPr>
            </w:pPr>
          </w:p>
        </w:tc>
        <w:tc>
          <w:tcPr>
            <w:tcW w:w="730" w:type="dxa"/>
            <w:shd w:val="clear" w:color="auto" w:fill="auto"/>
          </w:tcPr>
          <w:p w14:paraId="178080F8" w14:textId="77777777" w:rsidR="00A571B8" w:rsidRDefault="00A571B8" w:rsidP="006B2B02">
            <w:pPr>
              <w:pStyle w:val="atablepara"/>
            </w:pPr>
          </w:p>
        </w:tc>
        <w:tc>
          <w:tcPr>
            <w:tcW w:w="1459" w:type="dxa"/>
            <w:shd w:val="clear" w:color="auto" w:fill="auto"/>
          </w:tcPr>
          <w:p w14:paraId="37E05C39" w14:textId="77777777" w:rsidR="00A571B8" w:rsidRDefault="00A571B8" w:rsidP="006B2B02">
            <w:pPr>
              <w:pStyle w:val="aTableParaAligned"/>
            </w:pPr>
            <w:r>
              <w:t>1</w:t>
            </w:r>
          </w:p>
        </w:tc>
        <w:tc>
          <w:tcPr>
            <w:tcW w:w="6612" w:type="dxa"/>
            <w:shd w:val="clear" w:color="auto" w:fill="auto"/>
          </w:tcPr>
          <w:p w14:paraId="353EBE0A" w14:textId="77777777" w:rsidR="00A571B8" w:rsidRDefault="00A571B8" w:rsidP="006B2B02">
            <w:pPr>
              <w:pStyle w:val="atablepara"/>
            </w:pPr>
            <w:r>
              <w:t>Episodes of unstable behavior.</w:t>
            </w:r>
          </w:p>
        </w:tc>
      </w:tr>
      <w:tr w:rsidR="00A571B8" w14:paraId="7E6429A7" w14:textId="77777777">
        <w:tblPrEx>
          <w:tblCellMar>
            <w:left w:w="108" w:type="dxa"/>
            <w:right w:w="108" w:type="dxa"/>
          </w:tblCellMar>
        </w:tblPrEx>
        <w:trPr>
          <w:trHeight w:val="252"/>
        </w:trPr>
        <w:tc>
          <w:tcPr>
            <w:tcW w:w="1459" w:type="dxa"/>
            <w:shd w:val="clear" w:color="auto" w:fill="auto"/>
          </w:tcPr>
          <w:p w14:paraId="72A17BCD" w14:textId="77777777" w:rsidR="00A571B8" w:rsidRPr="00274A5A" w:rsidRDefault="00A571B8" w:rsidP="006B2B02">
            <w:pPr>
              <w:pStyle w:val="aTableParaAligned"/>
              <w:rPr>
                <w:b/>
              </w:rPr>
            </w:pPr>
          </w:p>
        </w:tc>
        <w:tc>
          <w:tcPr>
            <w:tcW w:w="730" w:type="dxa"/>
            <w:shd w:val="clear" w:color="auto" w:fill="auto"/>
          </w:tcPr>
          <w:p w14:paraId="38174C41" w14:textId="77777777" w:rsidR="00A571B8" w:rsidRDefault="00A571B8" w:rsidP="006B2B02">
            <w:pPr>
              <w:pStyle w:val="atablepara"/>
            </w:pPr>
          </w:p>
        </w:tc>
        <w:tc>
          <w:tcPr>
            <w:tcW w:w="1459" w:type="dxa"/>
            <w:shd w:val="clear" w:color="auto" w:fill="auto"/>
          </w:tcPr>
          <w:p w14:paraId="70D518ED" w14:textId="77777777" w:rsidR="00A571B8" w:rsidRDefault="00A571B8" w:rsidP="006B2B02">
            <w:pPr>
              <w:pStyle w:val="aTableParaAligned"/>
            </w:pPr>
            <w:r>
              <w:t>2</w:t>
            </w:r>
          </w:p>
        </w:tc>
        <w:tc>
          <w:tcPr>
            <w:tcW w:w="6612" w:type="dxa"/>
            <w:shd w:val="clear" w:color="auto" w:fill="auto"/>
          </w:tcPr>
          <w:p w14:paraId="3A2A2898" w14:textId="77777777" w:rsidR="00A571B8" w:rsidRDefault="00A571B8" w:rsidP="006B2B02">
            <w:pPr>
              <w:pStyle w:val="atablepara"/>
            </w:pPr>
            <w:r>
              <w:t>Stable with support staff.</w:t>
            </w:r>
          </w:p>
        </w:tc>
      </w:tr>
      <w:tr w:rsidR="00A571B8" w14:paraId="6F39B38C" w14:textId="77777777">
        <w:tblPrEx>
          <w:tblCellMar>
            <w:left w:w="108" w:type="dxa"/>
            <w:right w:w="108" w:type="dxa"/>
          </w:tblCellMar>
        </w:tblPrEx>
        <w:trPr>
          <w:trHeight w:val="252"/>
        </w:trPr>
        <w:tc>
          <w:tcPr>
            <w:tcW w:w="1459" w:type="dxa"/>
            <w:shd w:val="clear" w:color="auto" w:fill="auto"/>
          </w:tcPr>
          <w:p w14:paraId="639EF516" w14:textId="77777777" w:rsidR="00A571B8" w:rsidRPr="00274A5A" w:rsidRDefault="00A571B8" w:rsidP="006B2B02">
            <w:pPr>
              <w:pStyle w:val="aTableParaAligned"/>
              <w:rPr>
                <w:b/>
              </w:rPr>
            </w:pPr>
          </w:p>
        </w:tc>
        <w:tc>
          <w:tcPr>
            <w:tcW w:w="730" w:type="dxa"/>
            <w:shd w:val="clear" w:color="auto" w:fill="auto"/>
          </w:tcPr>
          <w:p w14:paraId="642D2BED" w14:textId="77777777" w:rsidR="00A571B8" w:rsidRDefault="00A571B8" w:rsidP="006B2B02">
            <w:pPr>
              <w:pStyle w:val="atablepara"/>
            </w:pPr>
          </w:p>
        </w:tc>
        <w:tc>
          <w:tcPr>
            <w:tcW w:w="1459" w:type="dxa"/>
            <w:shd w:val="clear" w:color="auto" w:fill="auto"/>
          </w:tcPr>
          <w:p w14:paraId="33FB0242" w14:textId="77777777" w:rsidR="00A571B8" w:rsidRDefault="00A571B8" w:rsidP="006B2B02">
            <w:pPr>
              <w:pStyle w:val="aTableParaAligned"/>
            </w:pPr>
            <w:r>
              <w:t>3</w:t>
            </w:r>
          </w:p>
        </w:tc>
        <w:tc>
          <w:tcPr>
            <w:tcW w:w="6612" w:type="dxa"/>
            <w:shd w:val="clear" w:color="auto" w:fill="auto"/>
          </w:tcPr>
          <w:p w14:paraId="3F926BAD" w14:textId="77777777" w:rsidR="00A571B8" w:rsidRDefault="00A571B8" w:rsidP="006B2B02">
            <w:pPr>
              <w:pStyle w:val="atablepara"/>
            </w:pPr>
            <w:r>
              <w:t>Reacts typically to daily life events.</w:t>
            </w:r>
          </w:p>
        </w:tc>
      </w:tr>
      <w:tr w:rsidR="00A571B8" w14:paraId="4E400294" w14:textId="77777777">
        <w:tblPrEx>
          <w:tblCellMar>
            <w:left w:w="108" w:type="dxa"/>
            <w:right w:w="108" w:type="dxa"/>
          </w:tblCellMar>
        </w:tblPrEx>
        <w:trPr>
          <w:trHeight w:val="252"/>
        </w:trPr>
        <w:tc>
          <w:tcPr>
            <w:tcW w:w="1459" w:type="dxa"/>
            <w:shd w:val="clear" w:color="auto" w:fill="auto"/>
          </w:tcPr>
          <w:p w14:paraId="13A9EAB0" w14:textId="77777777" w:rsidR="00A571B8" w:rsidRPr="00274A5A" w:rsidRDefault="00A571B8" w:rsidP="006B2B02">
            <w:pPr>
              <w:pStyle w:val="aTableParaAligned"/>
              <w:rPr>
                <w:b/>
              </w:rPr>
            </w:pPr>
          </w:p>
        </w:tc>
        <w:tc>
          <w:tcPr>
            <w:tcW w:w="730" w:type="dxa"/>
            <w:shd w:val="clear" w:color="auto" w:fill="auto"/>
          </w:tcPr>
          <w:p w14:paraId="789D19E8" w14:textId="77777777" w:rsidR="00A571B8" w:rsidRDefault="00A571B8" w:rsidP="006B2B02">
            <w:pPr>
              <w:pStyle w:val="atablepara"/>
            </w:pPr>
          </w:p>
        </w:tc>
        <w:tc>
          <w:tcPr>
            <w:tcW w:w="1459" w:type="dxa"/>
            <w:shd w:val="clear" w:color="auto" w:fill="auto"/>
          </w:tcPr>
          <w:p w14:paraId="3DF7CD6C" w14:textId="77777777" w:rsidR="00A571B8" w:rsidRDefault="00A571B8" w:rsidP="006B2B02">
            <w:pPr>
              <w:pStyle w:val="aTableParaAligned"/>
            </w:pPr>
          </w:p>
        </w:tc>
        <w:tc>
          <w:tcPr>
            <w:tcW w:w="6612" w:type="dxa"/>
            <w:shd w:val="clear" w:color="auto" w:fill="auto"/>
          </w:tcPr>
          <w:p w14:paraId="669070B0" w14:textId="77777777" w:rsidR="00A571B8" w:rsidRDefault="00A571B8" w:rsidP="006B2B02">
            <w:pPr>
              <w:pStyle w:val="atablepara"/>
            </w:pPr>
          </w:p>
        </w:tc>
      </w:tr>
      <w:tr w:rsidR="00A571B8" w14:paraId="46B00844" w14:textId="77777777">
        <w:tblPrEx>
          <w:tblCellMar>
            <w:left w:w="108" w:type="dxa"/>
            <w:right w:w="108" w:type="dxa"/>
          </w:tblCellMar>
        </w:tblPrEx>
        <w:trPr>
          <w:trHeight w:val="252"/>
        </w:trPr>
        <w:tc>
          <w:tcPr>
            <w:tcW w:w="1459" w:type="dxa"/>
            <w:shd w:val="clear" w:color="auto" w:fill="auto"/>
          </w:tcPr>
          <w:p w14:paraId="08AFBE29" w14:textId="77777777" w:rsidR="00A571B8" w:rsidRPr="00274A5A" w:rsidRDefault="00A571B8" w:rsidP="006B2B02">
            <w:pPr>
              <w:pStyle w:val="aTableParaAligned"/>
              <w:rPr>
                <w:b/>
              </w:rPr>
            </w:pPr>
            <w:r w:rsidRPr="00274A5A">
              <w:rPr>
                <w:b/>
              </w:rPr>
              <w:t>E</w:t>
            </w:r>
          </w:p>
        </w:tc>
        <w:bookmarkStart w:id="115" w:name="Vision"/>
        <w:tc>
          <w:tcPr>
            <w:tcW w:w="730" w:type="dxa"/>
            <w:tcBorders>
              <w:bottom w:val="single" w:sz="18" w:space="0" w:color="auto"/>
            </w:tcBorders>
            <w:shd w:val="clear" w:color="auto" w:fill="auto"/>
          </w:tcPr>
          <w:p w14:paraId="591EEEEE" w14:textId="77777777" w:rsidR="00A571B8" w:rsidRDefault="00B34DBB" w:rsidP="006B2B02">
            <w:pPr>
              <w:pStyle w:val="atablepara"/>
            </w:pPr>
            <w:r w:rsidRPr="00274A5A">
              <w:rPr>
                <w:sz w:val="17"/>
                <w:szCs w:val="17"/>
              </w:rPr>
              <w:fldChar w:fldCharType="begin">
                <w:ffData>
                  <w:name w:val="Vision"/>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5"/>
          </w:p>
        </w:tc>
        <w:tc>
          <w:tcPr>
            <w:tcW w:w="1459" w:type="dxa"/>
            <w:shd w:val="clear" w:color="auto" w:fill="auto"/>
          </w:tcPr>
          <w:p w14:paraId="12C0F79B" w14:textId="77777777" w:rsidR="00A571B8" w:rsidRDefault="00A571B8" w:rsidP="006B2B02">
            <w:pPr>
              <w:pStyle w:val="aTableParaAligned"/>
            </w:pPr>
          </w:p>
        </w:tc>
        <w:tc>
          <w:tcPr>
            <w:tcW w:w="6612" w:type="dxa"/>
            <w:shd w:val="clear" w:color="auto" w:fill="auto"/>
          </w:tcPr>
          <w:p w14:paraId="0FE7B24E" w14:textId="77777777" w:rsidR="00A571B8" w:rsidRPr="00274A5A" w:rsidRDefault="00A571B8" w:rsidP="006B2B02">
            <w:pPr>
              <w:pStyle w:val="atablepara"/>
              <w:rPr>
                <w:b/>
                <w:bCs/>
              </w:rPr>
            </w:pPr>
            <w:r w:rsidRPr="00274A5A">
              <w:rPr>
                <w:b/>
                <w:bCs/>
              </w:rPr>
              <w:t>Vision</w:t>
            </w:r>
          </w:p>
        </w:tc>
      </w:tr>
      <w:tr w:rsidR="00A571B8" w14:paraId="5E4E2790" w14:textId="77777777">
        <w:tblPrEx>
          <w:tblCellMar>
            <w:left w:w="108" w:type="dxa"/>
            <w:right w:w="108" w:type="dxa"/>
          </w:tblCellMar>
        </w:tblPrEx>
        <w:trPr>
          <w:trHeight w:val="252"/>
        </w:trPr>
        <w:tc>
          <w:tcPr>
            <w:tcW w:w="1459" w:type="dxa"/>
            <w:shd w:val="clear" w:color="auto" w:fill="auto"/>
          </w:tcPr>
          <w:p w14:paraId="6A39FFCD"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4E175947" w14:textId="77777777" w:rsidR="00A571B8" w:rsidRDefault="00A571B8" w:rsidP="006B2B02">
            <w:pPr>
              <w:pStyle w:val="atablepara"/>
            </w:pPr>
          </w:p>
        </w:tc>
        <w:tc>
          <w:tcPr>
            <w:tcW w:w="1459" w:type="dxa"/>
            <w:shd w:val="clear" w:color="auto" w:fill="auto"/>
          </w:tcPr>
          <w:p w14:paraId="70C8D1A8" w14:textId="77777777" w:rsidR="00A571B8" w:rsidRDefault="00A571B8" w:rsidP="006B2B02">
            <w:pPr>
              <w:pStyle w:val="aTableParaAligned"/>
            </w:pPr>
            <w:r>
              <w:t>0</w:t>
            </w:r>
          </w:p>
        </w:tc>
        <w:tc>
          <w:tcPr>
            <w:tcW w:w="6612" w:type="dxa"/>
            <w:shd w:val="clear" w:color="auto" w:fill="auto"/>
          </w:tcPr>
          <w:p w14:paraId="63200434" w14:textId="77777777" w:rsidR="00A571B8" w:rsidRDefault="00A571B8" w:rsidP="006B2B02">
            <w:pPr>
              <w:pStyle w:val="atablepara"/>
            </w:pPr>
            <w:r>
              <w:t>Totally b</w:t>
            </w:r>
            <w:r w:rsidR="00F23BD6">
              <w:t>l</w:t>
            </w:r>
            <w:r>
              <w:t>ind with no compensation from other senses.</w:t>
            </w:r>
          </w:p>
        </w:tc>
      </w:tr>
      <w:tr w:rsidR="00A571B8" w14:paraId="3D4D375D" w14:textId="77777777">
        <w:tblPrEx>
          <w:tblCellMar>
            <w:left w:w="108" w:type="dxa"/>
            <w:right w:w="108" w:type="dxa"/>
          </w:tblCellMar>
        </w:tblPrEx>
        <w:trPr>
          <w:trHeight w:val="252"/>
        </w:trPr>
        <w:tc>
          <w:tcPr>
            <w:tcW w:w="1459" w:type="dxa"/>
            <w:shd w:val="clear" w:color="auto" w:fill="auto"/>
          </w:tcPr>
          <w:p w14:paraId="7750B5FF" w14:textId="77777777" w:rsidR="00A571B8" w:rsidRPr="00274A5A" w:rsidRDefault="00A571B8" w:rsidP="006B2B02">
            <w:pPr>
              <w:pStyle w:val="aTableParaAligned"/>
              <w:rPr>
                <w:b/>
              </w:rPr>
            </w:pPr>
          </w:p>
        </w:tc>
        <w:tc>
          <w:tcPr>
            <w:tcW w:w="730" w:type="dxa"/>
            <w:shd w:val="clear" w:color="auto" w:fill="auto"/>
          </w:tcPr>
          <w:p w14:paraId="6E62ED0C" w14:textId="77777777" w:rsidR="00A571B8" w:rsidRDefault="00A571B8" w:rsidP="006B2B02">
            <w:pPr>
              <w:pStyle w:val="atablepara"/>
            </w:pPr>
          </w:p>
        </w:tc>
        <w:tc>
          <w:tcPr>
            <w:tcW w:w="1459" w:type="dxa"/>
            <w:shd w:val="clear" w:color="auto" w:fill="auto"/>
          </w:tcPr>
          <w:p w14:paraId="642CD779" w14:textId="77777777" w:rsidR="00A571B8" w:rsidRDefault="00A571B8" w:rsidP="006B2B02">
            <w:pPr>
              <w:pStyle w:val="aTableParaAligned"/>
            </w:pPr>
            <w:r>
              <w:t>1</w:t>
            </w:r>
          </w:p>
        </w:tc>
        <w:tc>
          <w:tcPr>
            <w:tcW w:w="6612" w:type="dxa"/>
            <w:shd w:val="clear" w:color="auto" w:fill="auto"/>
          </w:tcPr>
          <w:p w14:paraId="27532F60" w14:textId="77777777" w:rsidR="00A571B8" w:rsidRDefault="00A571B8" w:rsidP="006B2B02">
            <w:pPr>
              <w:pStyle w:val="atablepara"/>
            </w:pPr>
            <w:r>
              <w:t>Legally blind with residual sight or augments vision with other senses.</w:t>
            </w:r>
          </w:p>
        </w:tc>
      </w:tr>
      <w:tr w:rsidR="00A571B8" w14:paraId="200834D5" w14:textId="77777777">
        <w:tblPrEx>
          <w:tblCellMar>
            <w:left w:w="108" w:type="dxa"/>
            <w:right w:w="108" w:type="dxa"/>
          </w:tblCellMar>
        </w:tblPrEx>
        <w:trPr>
          <w:trHeight w:val="252"/>
        </w:trPr>
        <w:tc>
          <w:tcPr>
            <w:tcW w:w="1459" w:type="dxa"/>
            <w:shd w:val="clear" w:color="auto" w:fill="auto"/>
          </w:tcPr>
          <w:p w14:paraId="5651BB2F" w14:textId="77777777" w:rsidR="00A571B8" w:rsidRPr="00274A5A" w:rsidRDefault="00A571B8" w:rsidP="006B2B02">
            <w:pPr>
              <w:pStyle w:val="aTableParaAligned"/>
              <w:rPr>
                <w:b/>
              </w:rPr>
            </w:pPr>
          </w:p>
        </w:tc>
        <w:tc>
          <w:tcPr>
            <w:tcW w:w="730" w:type="dxa"/>
            <w:shd w:val="clear" w:color="auto" w:fill="auto"/>
          </w:tcPr>
          <w:p w14:paraId="1886D018" w14:textId="77777777" w:rsidR="00A571B8" w:rsidRDefault="00A571B8" w:rsidP="006B2B02">
            <w:pPr>
              <w:pStyle w:val="atablepara"/>
            </w:pPr>
          </w:p>
        </w:tc>
        <w:tc>
          <w:tcPr>
            <w:tcW w:w="1459" w:type="dxa"/>
            <w:shd w:val="clear" w:color="auto" w:fill="auto"/>
          </w:tcPr>
          <w:p w14:paraId="06E9F047" w14:textId="77777777" w:rsidR="00A571B8" w:rsidRDefault="00A571B8" w:rsidP="006B2B02">
            <w:pPr>
              <w:pStyle w:val="aTableParaAligned"/>
            </w:pPr>
            <w:r>
              <w:t>2</w:t>
            </w:r>
          </w:p>
        </w:tc>
        <w:tc>
          <w:tcPr>
            <w:tcW w:w="6612" w:type="dxa"/>
            <w:shd w:val="clear" w:color="auto" w:fill="auto"/>
          </w:tcPr>
          <w:p w14:paraId="57B3992D" w14:textId="77777777" w:rsidR="00A571B8" w:rsidRDefault="00A571B8" w:rsidP="006B2B02">
            <w:pPr>
              <w:pStyle w:val="atablepara"/>
            </w:pPr>
            <w:r>
              <w:t>Slight impairment (effects on abilities is minimal).</w:t>
            </w:r>
          </w:p>
        </w:tc>
      </w:tr>
      <w:tr w:rsidR="00A571B8" w14:paraId="33C21CCA" w14:textId="77777777">
        <w:tblPrEx>
          <w:tblCellMar>
            <w:left w:w="108" w:type="dxa"/>
            <w:right w:w="108" w:type="dxa"/>
          </w:tblCellMar>
        </w:tblPrEx>
        <w:trPr>
          <w:trHeight w:val="252"/>
        </w:trPr>
        <w:tc>
          <w:tcPr>
            <w:tcW w:w="1459" w:type="dxa"/>
            <w:shd w:val="clear" w:color="auto" w:fill="auto"/>
          </w:tcPr>
          <w:p w14:paraId="75DF8EEA" w14:textId="77777777" w:rsidR="00A571B8" w:rsidRPr="00274A5A" w:rsidRDefault="00A571B8" w:rsidP="006B2B02">
            <w:pPr>
              <w:pStyle w:val="aTableParaAligned"/>
              <w:rPr>
                <w:b/>
              </w:rPr>
            </w:pPr>
          </w:p>
        </w:tc>
        <w:tc>
          <w:tcPr>
            <w:tcW w:w="730" w:type="dxa"/>
            <w:shd w:val="clear" w:color="auto" w:fill="auto"/>
          </w:tcPr>
          <w:p w14:paraId="1C7AA869" w14:textId="77777777" w:rsidR="00A571B8" w:rsidRDefault="00A571B8" w:rsidP="006B2B02">
            <w:pPr>
              <w:pStyle w:val="atablepara"/>
            </w:pPr>
          </w:p>
        </w:tc>
        <w:tc>
          <w:tcPr>
            <w:tcW w:w="1459" w:type="dxa"/>
            <w:shd w:val="clear" w:color="auto" w:fill="auto"/>
          </w:tcPr>
          <w:p w14:paraId="289B924C" w14:textId="77777777" w:rsidR="00A571B8" w:rsidRDefault="00A571B8" w:rsidP="006B2B02">
            <w:pPr>
              <w:pStyle w:val="aTableParaAligned"/>
            </w:pPr>
            <w:r>
              <w:t>3</w:t>
            </w:r>
          </w:p>
        </w:tc>
        <w:tc>
          <w:tcPr>
            <w:tcW w:w="6612" w:type="dxa"/>
            <w:shd w:val="clear" w:color="auto" w:fill="auto"/>
          </w:tcPr>
          <w:p w14:paraId="73483264" w14:textId="77777777" w:rsidR="00A571B8" w:rsidRDefault="00A571B8" w:rsidP="006B2B02">
            <w:pPr>
              <w:pStyle w:val="atablepara"/>
            </w:pPr>
            <w:r>
              <w:t>Normal vision with/without glasses.</w:t>
            </w:r>
          </w:p>
        </w:tc>
      </w:tr>
      <w:tr w:rsidR="00A571B8" w14:paraId="57885E71" w14:textId="77777777">
        <w:tblPrEx>
          <w:tblCellMar>
            <w:left w:w="108" w:type="dxa"/>
            <w:right w:w="108" w:type="dxa"/>
          </w:tblCellMar>
        </w:tblPrEx>
        <w:trPr>
          <w:trHeight w:val="252"/>
        </w:trPr>
        <w:tc>
          <w:tcPr>
            <w:tcW w:w="1459" w:type="dxa"/>
            <w:shd w:val="clear" w:color="auto" w:fill="auto"/>
          </w:tcPr>
          <w:p w14:paraId="38D751F7" w14:textId="77777777" w:rsidR="00A571B8" w:rsidRPr="00274A5A" w:rsidRDefault="00A571B8" w:rsidP="006B2B02">
            <w:pPr>
              <w:pStyle w:val="aTableParaAligned"/>
              <w:rPr>
                <w:b/>
              </w:rPr>
            </w:pPr>
          </w:p>
        </w:tc>
        <w:tc>
          <w:tcPr>
            <w:tcW w:w="730" w:type="dxa"/>
            <w:shd w:val="clear" w:color="auto" w:fill="auto"/>
          </w:tcPr>
          <w:p w14:paraId="37704FBE" w14:textId="77777777" w:rsidR="00A571B8" w:rsidRDefault="00A571B8" w:rsidP="006B2B02">
            <w:pPr>
              <w:pStyle w:val="atablepara"/>
            </w:pPr>
          </w:p>
        </w:tc>
        <w:tc>
          <w:tcPr>
            <w:tcW w:w="1459" w:type="dxa"/>
            <w:shd w:val="clear" w:color="auto" w:fill="auto"/>
          </w:tcPr>
          <w:p w14:paraId="6AAFEBC9" w14:textId="77777777" w:rsidR="00A571B8" w:rsidRDefault="00A571B8" w:rsidP="006B2B02">
            <w:pPr>
              <w:pStyle w:val="aTableParaAligned"/>
            </w:pPr>
          </w:p>
        </w:tc>
        <w:tc>
          <w:tcPr>
            <w:tcW w:w="6612" w:type="dxa"/>
            <w:shd w:val="clear" w:color="auto" w:fill="auto"/>
          </w:tcPr>
          <w:p w14:paraId="79F56DF6" w14:textId="77777777" w:rsidR="00A571B8" w:rsidRDefault="00A571B8" w:rsidP="006B2B02">
            <w:pPr>
              <w:pStyle w:val="atablepara"/>
            </w:pPr>
          </w:p>
        </w:tc>
      </w:tr>
      <w:tr w:rsidR="00A571B8" w14:paraId="3D04818A" w14:textId="77777777">
        <w:tblPrEx>
          <w:tblCellMar>
            <w:left w:w="108" w:type="dxa"/>
            <w:right w:w="108" w:type="dxa"/>
          </w:tblCellMar>
        </w:tblPrEx>
        <w:trPr>
          <w:trHeight w:val="252"/>
        </w:trPr>
        <w:tc>
          <w:tcPr>
            <w:tcW w:w="1459" w:type="dxa"/>
            <w:shd w:val="clear" w:color="auto" w:fill="auto"/>
          </w:tcPr>
          <w:p w14:paraId="259BFA6E" w14:textId="77777777" w:rsidR="00A571B8" w:rsidRPr="00274A5A" w:rsidRDefault="00A571B8" w:rsidP="006B2B02">
            <w:pPr>
              <w:pStyle w:val="aTableParaAligned"/>
              <w:rPr>
                <w:b/>
              </w:rPr>
            </w:pPr>
            <w:r w:rsidRPr="00274A5A">
              <w:rPr>
                <w:b/>
              </w:rPr>
              <w:t>F</w:t>
            </w:r>
          </w:p>
        </w:tc>
        <w:bookmarkStart w:id="116" w:name="Communication"/>
        <w:tc>
          <w:tcPr>
            <w:tcW w:w="730" w:type="dxa"/>
            <w:tcBorders>
              <w:bottom w:val="single" w:sz="18" w:space="0" w:color="auto"/>
            </w:tcBorders>
            <w:shd w:val="clear" w:color="auto" w:fill="auto"/>
          </w:tcPr>
          <w:p w14:paraId="6BE31E95" w14:textId="77777777" w:rsidR="00A571B8" w:rsidRDefault="00B34DBB" w:rsidP="006B2B02">
            <w:pPr>
              <w:pStyle w:val="atablepara"/>
            </w:pPr>
            <w:r w:rsidRPr="00274A5A">
              <w:rPr>
                <w:sz w:val="17"/>
                <w:szCs w:val="17"/>
              </w:rPr>
              <w:fldChar w:fldCharType="begin">
                <w:ffData>
                  <w:name w:val="Communication"/>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6"/>
          </w:p>
        </w:tc>
        <w:tc>
          <w:tcPr>
            <w:tcW w:w="1459" w:type="dxa"/>
            <w:shd w:val="clear" w:color="auto" w:fill="auto"/>
          </w:tcPr>
          <w:p w14:paraId="0319250E" w14:textId="77777777" w:rsidR="00A571B8" w:rsidRDefault="00A571B8" w:rsidP="006B2B02">
            <w:pPr>
              <w:pStyle w:val="aTableParaAligned"/>
            </w:pPr>
          </w:p>
        </w:tc>
        <w:tc>
          <w:tcPr>
            <w:tcW w:w="6612" w:type="dxa"/>
            <w:shd w:val="clear" w:color="auto" w:fill="auto"/>
          </w:tcPr>
          <w:p w14:paraId="76AF455A" w14:textId="77777777" w:rsidR="00A571B8" w:rsidRPr="00274A5A" w:rsidRDefault="00A571B8" w:rsidP="006B2B02">
            <w:pPr>
              <w:pStyle w:val="atablepara"/>
              <w:rPr>
                <w:b/>
                <w:bCs/>
              </w:rPr>
            </w:pPr>
            <w:r w:rsidRPr="00274A5A">
              <w:rPr>
                <w:b/>
                <w:bCs/>
              </w:rPr>
              <w:t>Communication</w:t>
            </w:r>
          </w:p>
        </w:tc>
      </w:tr>
      <w:tr w:rsidR="00A571B8" w14:paraId="5AB63905" w14:textId="77777777">
        <w:tblPrEx>
          <w:tblCellMar>
            <w:left w:w="108" w:type="dxa"/>
            <w:right w:w="108" w:type="dxa"/>
          </w:tblCellMar>
        </w:tblPrEx>
        <w:trPr>
          <w:trHeight w:val="252"/>
        </w:trPr>
        <w:tc>
          <w:tcPr>
            <w:tcW w:w="1459" w:type="dxa"/>
            <w:shd w:val="clear" w:color="auto" w:fill="auto"/>
          </w:tcPr>
          <w:p w14:paraId="70EA4EA4"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67D7DCAA" w14:textId="77777777" w:rsidR="00A571B8" w:rsidRDefault="00A571B8" w:rsidP="006B2B02">
            <w:pPr>
              <w:pStyle w:val="atablepara"/>
            </w:pPr>
          </w:p>
        </w:tc>
        <w:tc>
          <w:tcPr>
            <w:tcW w:w="1459" w:type="dxa"/>
            <w:shd w:val="clear" w:color="auto" w:fill="auto"/>
          </w:tcPr>
          <w:p w14:paraId="5F3965F5" w14:textId="77777777" w:rsidR="00A571B8" w:rsidRDefault="00A571B8" w:rsidP="006B2B02">
            <w:pPr>
              <w:pStyle w:val="aTableParaAligned"/>
            </w:pPr>
            <w:r>
              <w:t>0</w:t>
            </w:r>
          </w:p>
        </w:tc>
        <w:tc>
          <w:tcPr>
            <w:tcW w:w="6612" w:type="dxa"/>
            <w:shd w:val="clear" w:color="auto" w:fill="auto"/>
          </w:tcPr>
          <w:p w14:paraId="3809600A" w14:textId="77777777" w:rsidR="00A571B8" w:rsidRDefault="00A571B8" w:rsidP="006B2B02">
            <w:pPr>
              <w:pStyle w:val="atablepara"/>
            </w:pPr>
            <w:r>
              <w:t>Unable to communicate basic wants and needs.</w:t>
            </w:r>
          </w:p>
        </w:tc>
      </w:tr>
      <w:tr w:rsidR="00A571B8" w14:paraId="411C74A9" w14:textId="77777777">
        <w:tblPrEx>
          <w:tblCellMar>
            <w:left w:w="108" w:type="dxa"/>
            <w:right w:w="108" w:type="dxa"/>
          </w:tblCellMar>
        </w:tblPrEx>
        <w:trPr>
          <w:trHeight w:val="252"/>
        </w:trPr>
        <w:tc>
          <w:tcPr>
            <w:tcW w:w="1459" w:type="dxa"/>
            <w:shd w:val="clear" w:color="auto" w:fill="auto"/>
          </w:tcPr>
          <w:p w14:paraId="1BB66968" w14:textId="77777777" w:rsidR="00A571B8" w:rsidRPr="00274A5A" w:rsidRDefault="00A571B8" w:rsidP="006B2B02">
            <w:pPr>
              <w:pStyle w:val="aTableParaAligned"/>
              <w:rPr>
                <w:b/>
              </w:rPr>
            </w:pPr>
          </w:p>
        </w:tc>
        <w:tc>
          <w:tcPr>
            <w:tcW w:w="730" w:type="dxa"/>
            <w:shd w:val="clear" w:color="auto" w:fill="auto"/>
          </w:tcPr>
          <w:p w14:paraId="3FF68689" w14:textId="77777777" w:rsidR="00A571B8" w:rsidRDefault="00A571B8" w:rsidP="006B2B02">
            <w:pPr>
              <w:pStyle w:val="atablepara"/>
            </w:pPr>
          </w:p>
        </w:tc>
        <w:tc>
          <w:tcPr>
            <w:tcW w:w="1459" w:type="dxa"/>
            <w:shd w:val="clear" w:color="auto" w:fill="auto"/>
          </w:tcPr>
          <w:p w14:paraId="6F9401BF" w14:textId="77777777" w:rsidR="00A571B8" w:rsidRDefault="00A571B8" w:rsidP="006B2B02">
            <w:pPr>
              <w:pStyle w:val="aTableParaAligned"/>
            </w:pPr>
            <w:r>
              <w:t>1</w:t>
            </w:r>
          </w:p>
        </w:tc>
        <w:tc>
          <w:tcPr>
            <w:tcW w:w="6612" w:type="dxa"/>
            <w:shd w:val="clear" w:color="auto" w:fill="auto"/>
          </w:tcPr>
          <w:p w14:paraId="1C13DD46" w14:textId="77777777" w:rsidR="00A571B8" w:rsidRDefault="00A571B8" w:rsidP="006B2B02">
            <w:pPr>
              <w:pStyle w:val="atablepara"/>
            </w:pPr>
            <w:r>
              <w:t>Effective communication is limited by constraints (emotional, physical, or intellectual).</w:t>
            </w:r>
          </w:p>
        </w:tc>
      </w:tr>
      <w:tr w:rsidR="00A571B8" w14:paraId="743F4F39" w14:textId="77777777">
        <w:tblPrEx>
          <w:tblCellMar>
            <w:left w:w="108" w:type="dxa"/>
            <w:right w:w="108" w:type="dxa"/>
          </w:tblCellMar>
        </w:tblPrEx>
        <w:trPr>
          <w:trHeight w:val="252"/>
        </w:trPr>
        <w:tc>
          <w:tcPr>
            <w:tcW w:w="1459" w:type="dxa"/>
            <w:shd w:val="clear" w:color="auto" w:fill="auto"/>
          </w:tcPr>
          <w:p w14:paraId="7BB45401" w14:textId="77777777" w:rsidR="00A571B8" w:rsidRPr="00274A5A" w:rsidRDefault="00A571B8" w:rsidP="006B2B02">
            <w:pPr>
              <w:pStyle w:val="aTableParaAligned"/>
              <w:rPr>
                <w:b/>
              </w:rPr>
            </w:pPr>
          </w:p>
        </w:tc>
        <w:tc>
          <w:tcPr>
            <w:tcW w:w="730" w:type="dxa"/>
            <w:shd w:val="clear" w:color="auto" w:fill="auto"/>
          </w:tcPr>
          <w:p w14:paraId="500797AF" w14:textId="77777777" w:rsidR="00A571B8" w:rsidRDefault="00A571B8" w:rsidP="006B2B02">
            <w:pPr>
              <w:pStyle w:val="atablepara"/>
            </w:pPr>
          </w:p>
        </w:tc>
        <w:tc>
          <w:tcPr>
            <w:tcW w:w="1459" w:type="dxa"/>
            <w:shd w:val="clear" w:color="auto" w:fill="auto"/>
          </w:tcPr>
          <w:p w14:paraId="4E52EF03" w14:textId="77777777" w:rsidR="00A571B8" w:rsidRDefault="00A571B8" w:rsidP="006B2B02">
            <w:pPr>
              <w:pStyle w:val="aTableParaAligned"/>
            </w:pPr>
            <w:r>
              <w:t>2</w:t>
            </w:r>
          </w:p>
        </w:tc>
        <w:tc>
          <w:tcPr>
            <w:tcW w:w="6612" w:type="dxa"/>
            <w:shd w:val="clear" w:color="auto" w:fill="auto"/>
          </w:tcPr>
          <w:p w14:paraId="5EA82925" w14:textId="77777777" w:rsidR="00A571B8" w:rsidRDefault="00A571B8" w:rsidP="006B2B02">
            <w:pPr>
              <w:pStyle w:val="atablepara"/>
            </w:pPr>
            <w:r>
              <w:t>Communicates but requires clarification.</w:t>
            </w:r>
          </w:p>
        </w:tc>
      </w:tr>
      <w:tr w:rsidR="00A571B8" w14:paraId="65CDD97C" w14:textId="77777777">
        <w:tblPrEx>
          <w:tblCellMar>
            <w:left w:w="108" w:type="dxa"/>
            <w:right w:w="108" w:type="dxa"/>
          </w:tblCellMar>
        </w:tblPrEx>
        <w:trPr>
          <w:trHeight w:val="252"/>
        </w:trPr>
        <w:tc>
          <w:tcPr>
            <w:tcW w:w="1459" w:type="dxa"/>
            <w:shd w:val="clear" w:color="auto" w:fill="auto"/>
          </w:tcPr>
          <w:p w14:paraId="3BCF354B" w14:textId="77777777" w:rsidR="00A571B8" w:rsidRPr="00274A5A" w:rsidRDefault="00A571B8" w:rsidP="006B2B02">
            <w:pPr>
              <w:pStyle w:val="aTableParaAligned"/>
              <w:rPr>
                <w:b/>
              </w:rPr>
            </w:pPr>
          </w:p>
        </w:tc>
        <w:tc>
          <w:tcPr>
            <w:tcW w:w="730" w:type="dxa"/>
            <w:shd w:val="clear" w:color="auto" w:fill="auto"/>
          </w:tcPr>
          <w:p w14:paraId="173C5431" w14:textId="77777777" w:rsidR="00A571B8" w:rsidRDefault="00A571B8" w:rsidP="006B2B02">
            <w:pPr>
              <w:pStyle w:val="atablepara"/>
            </w:pPr>
          </w:p>
        </w:tc>
        <w:tc>
          <w:tcPr>
            <w:tcW w:w="1459" w:type="dxa"/>
            <w:shd w:val="clear" w:color="auto" w:fill="auto"/>
          </w:tcPr>
          <w:p w14:paraId="00769C65" w14:textId="77777777" w:rsidR="00A571B8" w:rsidRDefault="00A571B8" w:rsidP="006B2B02">
            <w:pPr>
              <w:pStyle w:val="aTableParaAligned"/>
            </w:pPr>
            <w:r>
              <w:t>3</w:t>
            </w:r>
          </w:p>
        </w:tc>
        <w:tc>
          <w:tcPr>
            <w:tcW w:w="6612" w:type="dxa"/>
            <w:shd w:val="clear" w:color="auto" w:fill="auto"/>
          </w:tcPr>
          <w:p w14:paraId="615A71D5" w14:textId="77777777" w:rsidR="00A571B8" w:rsidRDefault="00A571B8" w:rsidP="006B2B02">
            <w:pPr>
              <w:pStyle w:val="atablepara"/>
            </w:pPr>
            <w:r>
              <w:t>Communicates clearly.</w:t>
            </w:r>
          </w:p>
        </w:tc>
      </w:tr>
      <w:tr w:rsidR="00A571B8" w14:paraId="423E83F9" w14:textId="77777777">
        <w:tblPrEx>
          <w:tblCellMar>
            <w:left w:w="108" w:type="dxa"/>
            <w:right w:w="108" w:type="dxa"/>
          </w:tblCellMar>
        </w:tblPrEx>
        <w:trPr>
          <w:trHeight w:val="252"/>
        </w:trPr>
        <w:tc>
          <w:tcPr>
            <w:tcW w:w="1459" w:type="dxa"/>
            <w:shd w:val="clear" w:color="auto" w:fill="auto"/>
          </w:tcPr>
          <w:p w14:paraId="251D5EF0" w14:textId="77777777" w:rsidR="00A571B8" w:rsidRPr="00274A5A" w:rsidRDefault="00A571B8" w:rsidP="006B2B02">
            <w:pPr>
              <w:pStyle w:val="aTableParaAligned"/>
              <w:rPr>
                <w:b/>
              </w:rPr>
            </w:pPr>
          </w:p>
        </w:tc>
        <w:tc>
          <w:tcPr>
            <w:tcW w:w="730" w:type="dxa"/>
            <w:shd w:val="clear" w:color="auto" w:fill="auto"/>
          </w:tcPr>
          <w:p w14:paraId="72CFDE73" w14:textId="77777777" w:rsidR="00A571B8" w:rsidRDefault="00A571B8" w:rsidP="006B2B02">
            <w:pPr>
              <w:pStyle w:val="atablepara"/>
            </w:pPr>
          </w:p>
        </w:tc>
        <w:tc>
          <w:tcPr>
            <w:tcW w:w="1459" w:type="dxa"/>
            <w:shd w:val="clear" w:color="auto" w:fill="auto"/>
          </w:tcPr>
          <w:p w14:paraId="2B95C3A3" w14:textId="77777777" w:rsidR="00A571B8" w:rsidRDefault="00A571B8" w:rsidP="006B2B02">
            <w:pPr>
              <w:pStyle w:val="aTableParaAligned"/>
            </w:pPr>
          </w:p>
        </w:tc>
        <w:tc>
          <w:tcPr>
            <w:tcW w:w="6612" w:type="dxa"/>
            <w:shd w:val="clear" w:color="auto" w:fill="auto"/>
          </w:tcPr>
          <w:p w14:paraId="2B7F0062" w14:textId="77777777" w:rsidR="00A571B8" w:rsidRDefault="00A571B8" w:rsidP="006B2B02">
            <w:pPr>
              <w:pStyle w:val="atablepara"/>
            </w:pPr>
          </w:p>
        </w:tc>
      </w:tr>
      <w:tr w:rsidR="00A571B8" w14:paraId="14D51A73" w14:textId="77777777">
        <w:tblPrEx>
          <w:tblCellMar>
            <w:left w:w="108" w:type="dxa"/>
            <w:right w:w="108" w:type="dxa"/>
          </w:tblCellMar>
        </w:tblPrEx>
        <w:trPr>
          <w:trHeight w:val="252"/>
        </w:trPr>
        <w:tc>
          <w:tcPr>
            <w:tcW w:w="1459" w:type="dxa"/>
            <w:shd w:val="clear" w:color="auto" w:fill="auto"/>
          </w:tcPr>
          <w:p w14:paraId="7359AF29" w14:textId="77777777" w:rsidR="00A571B8" w:rsidRPr="00274A5A" w:rsidRDefault="00A571B8" w:rsidP="006B2B02">
            <w:pPr>
              <w:pStyle w:val="aTableParaAligned"/>
              <w:rPr>
                <w:b/>
              </w:rPr>
            </w:pPr>
            <w:r w:rsidRPr="00274A5A">
              <w:rPr>
                <w:b/>
              </w:rPr>
              <w:t>G</w:t>
            </w:r>
          </w:p>
        </w:tc>
        <w:bookmarkStart w:id="117" w:name="Colors"/>
        <w:tc>
          <w:tcPr>
            <w:tcW w:w="730" w:type="dxa"/>
            <w:tcBorders>
              <w:bottom w:val="single" w:sz="18" w:space="0" w:color="auto"/>
            </w:tcBorders>
            <w:shd w:val="clear" w:color="auto" w:fill="auto"/>
          </w:tcPr>
          <w:p w14:paraId="52A1B194" w14:textId="77777777" w:rsidR="00A571B8" w:rsidRDefault="00B34DBB" w:rsidP="006B2B02">
            <w:pPr>
              <w:pStyle w:val="atablepara"/>
            </w:pPr>
            <w:r w:rsidRPr="00274A5A">
              <w:rPr>
                <w:sz w:val="17"/>
                <w:szCs w:val="17"/>
              </w:rPr>
              <w:fldChar w:fldCharType="begin">
                <w:ffData>
                  <w:name w:val="Color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7"/>
          </w:p>
        </w:tc>
        <w:tc>
          <w:tcPr>
            <w:tcW w:w="1459" w:type="dxa"/>
            <w:shd w:val="clear" w:color="auto" w:fill="auto"/>
          </w:tcPr>
          <w:p w14:paraId="20265402" w14:textId="77777777" w:rsidR="00A571B8" w:rsidRDefault="00A571B8" w:rsidP="006B2B02">
            <w:pPr>
              <w:pStyle w:val="aTableParaAligned"/>
            </w:pPr>
          </w:p>
        </w:tc>
        <w:tc>
          <w:tcPr>
            <w:tcW w:w="6612" w:type="dxa"/>
            <w:shd w:val="clear" w:color="auto" w:fill="auto"/>
          </w:tcPr>
          <w:p w14:paraId="79719103" w14:textId="77777777" w:rsidR="00A571B8" w:rsidRPr="00274A5A" w:rsidRDefault="00A571B8" w:rsidP="006B2B02">
            <w:pPr>
              <w:pStyle w:val="atablepara"/>
              <w:rPr>
                <w:b/>
                <w:bCs/>
              </w:rPr>
            </w:pPr>
            <w:r w:rsidRPr="00274A5A">
              <w:rPr>
                <w:b/>
                <w:bCs/>
              </w:rPr>
              <w:t>Colors</w:t>
            </w:r>
          </w:p>
        </w:tc>
      </w:tr>
      <w:tr w:rsidR="00A571B8" w14:paraId="1FD742FA" w14:textId="77777777">
        <w:tblPrEx>
          <w:tblCellMar>
            <w:left w:w="108" w:type="dxa"/>
            <w:right w:w="108" w:type="dxa"/>
          </w:tblCellMar>
        </w:tblPrEx>
        <w:trPr>
          <w:trHeight w:val="252"/>
        </w:trPr>
        <w:tc>
          <w:tcPr>
            <w:tcW w:w="1459" w:type="dxa"/>
            <w:shd w:val="clear" w:color="auto" w:fill="auto"/>
          </w:tcPr>
          <w:p w14:paraId="4E647914"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7F85E328" w14:textId="77777777" w:rsidR="00A571B8" w:rsidRDefault="00A571B8" w:rsidP="006B2B02">
            <w:pPr>
              <w:pStyle w:val="atablepara"/>
            </w:pPr>
          </w:p>
        </w:tc>
        <w:tc>
          <w:tcPr>
            <w:tcW w:w="1459" w:type="dxa"/>
            <w:shd w:val="clear" w:color="auto" w:fill="auto"/>
          </w:tcPr>
          <w:p w14:paraId="4E686F24" w14:textId="77777777" w:rsidR="00A571B8" w:rsidRDefault="00A571B8" w:rsidP="006B2B02">
            <w:pPr>
              <w:pStyle w:val="aTableParaAligned"/>
            </w:pPr>
            <w:r>
              <w:t>0</w:t>
            </w:r>
          </w:p>
        </w:tc>
        <w:tc>
          <w:tcPr>
            <w:tcW w:w="6612" w:type="dxa"/>
            <w:shd w:val="clear" w:color="auto" w:fill="auto"/>
          </w:tcPr>
          <w:p w14:paraId="177C8A6D" w14:textId="77777777" w:rsidR="00A571B8" w:rsidRDefault="00A571B8" w:rsidP="006B2B02">
            <w:pPr>
              <w:pStyle w:val="atablepara"/>
            </w:pPr>
            <w:r>
              <w:t>Unable to recognize differences in color.</w:t>
            </w:r>
          </w:p>
        </w:tc>
      </w:tr>
      <w:tr w:rsidR="00A571B8" w14:paraId="2C8828C0" w14:textId="77777777">
        <w:tblPrEx>
          <w:tblCellMar>
            <w:left w:w="108" w:type="dxa"/>
            <w:right w:w="108" w:type="dxa"/>
          </w:tblCellMar>
        </w:tblPrEx>
        <w:trPr>
          <w:trHeight w:val="252"/>
        </w:trPr>
        <w:tc>
          <w:tcPr>
            <w:tcW w:w="1459" w:type="dxa"/>
            <w:shd w:val="clear" w:color="auto" w:fill="auto"/>
          </w:tcPr>
          <w:p w14:paraId="20314052" w14:textId="77777777" w:rsidR="00A571B8" w:rsidRPr="00274A5A" w:rsidRDefault="00A571B8" w:rsidP="006B2B02">
            <w:pPr>
              <w:pStyle w:val="aTableParaAligned"/>
              <w:rPr>
                <w:b/>
              </w:rPr>
            </w:pPr>
          </w:p>
        </w:tc>
        <w:tc>
          <w:tcPr>
            <w:tcW w:w="730" w:type="dxa"/>
            <w:shd w:val="clear" w:color="auto" w:fill="auto"/>
          </w:tcPr>
          <w:p w14:paraId="1C7D58EA" w14:textId="77777777" w:rsidR="00A571B8" w:rsidRDefault="00A571B8" w:rsidP="006B2B02">
            <w:pPr>
              <w:pStyle w:val="atablepara"/>
            </w:pPr>
          </w:p>
        </w:tc>
        <w:tc>
          <w:tcPr>
            <w:tcW w:w="1459" w:type="dxa"/>
            <w:shd w:val="clear" w:color="auto" w:fill="auto"/>
          </w:tcPr>
          <w:p w14:paraId="0FC8DBA8" w14:textId="77777777" w:rsidR="00A571B8" w:rsidRDefault="00A571B8" w:rsidP="006B2B02">
            <w:pPr>
              <w:pStyle w:val="aTableParaAligned"/>
            </w:pPr>
            <w:r>
              <w:t>1</w:t>
            </w:r>
          </w:p>
        </w:tc>
        <w:tc>
          <w:tcPr>
            <w:tcW w:w="6612" w:type="dxa"/>
            <w:shd w:val="clear" w:color="auto" w:fill="auto"/>
          </w:tcPr>
          <w:p w14:paraId="279F7CEC" w14:textId="77777777" w:rsidR="00A571B8" w:rsidRDefault="00A571B8" w:rsidP="006B2B02">
            <w:pPr>
              <w:pStyle w:val="atablepara"/>
            </w:pPr>
            <w:r>
              <w:t>Able to match colors with samples.</w:t>
            </w:r>
          </w:p>
        </w:tc>
      </w:tr>
      <w:tr w:rsidR="00A571B8" w14:paraId="1954315A" w14:textId="77777777">
        <w:tblPrEx>
          <w:tblCellMar>
            <w:left w:w="108" w:type="dxa"/>
            <w:right w:w="108" w:type="dxa"/>
          </w:tblCellMar>
        </w:tblPrEx>
        <w:trPr>
          <w:trHeight w:val="252"/>
        </w:trPr>
        <w:tc>
          <w:tcPr>
            <w:tcW w:w="1459" w:type="dxa"/>
            <w:shd w:val="clear" w:color="auto" w:fill="auto"/>
          </w:tcPr>
          <w:p w14:paraId="7E901E5F" w14:textId="77777777" w:rsidR="00A571B8" w:rsidRPr="00274A5A" w:rsidRDefault="00A571B8" w:rsidP="006B2B02">
            <w:pPr>
              <w:pStyle w:val="aTableParaAligned"/>
              <w:rPr>
                <w:b/>
              </w:rPr>
            </w:pPr>
          </w:p>
        </w:tc>
        <w:tc>
          <w:tcPr>
            <w:tcW w:w="730" w:type="dxa"/>
            <w:shd w:val="clear" w:color="auto" w:fill="auto"/>
          </w:tcPr>
          <w:p w14:paraId="79EA0D6E" w14:textId="77777777" w:rsidR="00A571B8" w:rsidRDefault="00A571B8" w:rsidP="006B2B02">
            <w:pPr>
              <w:pStyle w:val="atablepara"/>
            </w:pPr>
          </w:p>
        </w:tc>
        <w:tc>
          <w:tcPr>
            <w:tcW w:w="1459" w:type="dxa"/>
            <w:shd w:val="clear" w:color="auto" w:fill="auto"/>
          </w:tcPr>
          <w:p w14:paraId="23123CF5" w14:textId="77777777" w:rsidR="00A571B8" w:rsidRDefault="00A571B8" w:rsidP="006B2B02">
            <w:pPr>
              <w:pStyle w:val="aTableParaAligned"/>
            </w:pPr>
            <w:r>
              <w:t>2</w:t>
            </w:r>
          </w:p>
        </w:tc>
        <w:tc>
          <w:tcPr>
            <w:tcW w:w="6612" w:type="dxa"/>
            <w:shd w:val="clear" w:color="auto" w:fill="auto"/>
          </w:tcPr>
          <w:p w14:paraId="0DB9508F" w14:textId="77777777" w:rsidR="00A571B8" w:rsidRDefault="00A571B8" w:rsidP="006B2B02">
            <w:pPr>
              <w:pStyle w:val="atablepara"/>
            </w:pPr>
            <w:r>
              <w:t>Inconsistently identifies colors.</w:t>
            </w:r>
          </w:p>
        </w:tc>
      </w:tr>
      <w:tr w:rsidR="00A571B8" w14:paraId="214C5FF5" w14:textId="77777777">
        <w:tblPrEx>
          <w:tblCellMar>
            <w:left w:w="108" w:type="dxa"/>
            <w:right w:w="108" w:type="dxa"/>
          </w:tblCellMar>
        </w:tblPrEx>
        <w:trPr>
          <w:trHeight w:val="252"/>
        </w:trPr>
        <w:tc>
          <w:tcPr>
            <w:tcW w:w="1459" w:type="dxa"/>
            <w:shd w:val="clear" w:color="auto" w:fill="auto"/>
          </w:tcPr>
          <w:p w14:paraId="4DF61466" w14:textId="77777777" w:rsidR="00A571B8" w:rsidRPr="00274A5A" w:rsidRDefault="00A571B8" w:rsidP="006B2B02">
            <w:pPr>
              <w:pStyle w:val="aTableParaAligned"/>
              <w:rPr>
                <w:b/>
              </w:rPr>
            </w:pPr>
          </w:p>
        </w:tc>
        <w:tc>
          <w:tcPr>
            <w:tcW w:w="730" w:type="dxa"/>
            <w:shd w:val="clear" w:color="auto" w:fill="auto"/>
          </w:tcPr>
          <w:p w14:paraId="74796A90" w14:textId="77777777" w:rsidR="00A571B8" w:rsidRDefault="00A571B8" w:rsidP="006B2B02">
            <w:pPr>
              <w:pStyle w:val="atablepara"/>
            </w:pPr>
          </w:p>
        </w:tc>
        <w:tc>
          <w:tcPr>
            <w:tcW w:w="1459" w:type="dxa"/>
            <w:shd w:val="clear" w:color="auto" w:fill="auto"/>
          </w:tcPr>
          <w:p w14:paraId="70FA0A86" w14:textId="77777777" w:rsidR="00A571B8" w:rsidRDefault="00A571B8" w:rsidP="006B2B02">
            <w:pPr>
              <w:pStyle w:val="aTableParaAligned"/>
            </w:pPr>
            <w:r>
              <w:t>3</w:t>
            </w:r>
          </w:p>
        </w:tc>
        <w:tc>
          <w:tcPr>
            <w:tcW w:w="6612" w:type="dxa"/>
            <w:shd w:val="clear" w:color="auto" w:fill="auto"/>
          </w:tcPr>
          <w:p w14:paraId="4372AC64" w14:textId="77777777" w:rsidR="00A571B8" w:rsidRDefault="00A571B8" w:rsidP="006B2B02">
            <w:pPr>
              <w:pStyle w:val="atablepara"/>
            </w:pPr>
            <w:r>
              <w:t>Consistently identifies and states colors.</w:t>
            </w:r>
          </w:p>
        </w:tc>
      </w:tr>
      <w:tr w:rsidR="00A571B8" w14:paraId="0B15B19A" w14:textId="77777777">
        <w:tblPrEx>
          <w:tblCellMar>
            <w:left w:w="108" w:type="dxa"/>
            <w:right w:w="108" w:type="dxa"/>
          </w:tblCellMar>
        </w:tblPrEx>
        <w:trPr>
          <w:trHeight w:val="252"/>
        </w:trPr>
        <w:tc>
          <w:tcPr>
            <w:tcW w:w="1459" w:type="dxa"/>
            <w:shd w:val="clear" w:color="auto" w:fill="auto"/>
          </w:tcPr>
          <w:p w14:paraId="0A09F580" w14:textId="77777777" w:rsidR="00A571B8" w:rsidRPr="00274A5A" w:rsidRDefault="00A571B8" w:rsidP="006B2B02">
            <w:pPr>
              <w:pStyle w:val="aTableParaAligned"/>
              <w:rPr>
                <w:b/>
              </w:rPr>
            </w:pPr>
          </w:p>
        </w:tc>
        <w:tc>
          <w:tcPr>
            <w:tcW w:w="730" w:type="dxa"/>
            <w:shd w:val="clear" w:color="auto" w:fill="auto"/>
          </w:tcPr>
          <w:p w14:paraId="3B1BEB85" w14:textId="77777777" w:rsidR="00A571B8" w:rsidRDefault="00A571B8" w:rsidP="006B2B02">
            <w:pPr>
              <w:pStyle w:val="atablepara"/>
            </w:pPr>
          </w:p>
        </w:tc>
        <w:tc>
          <w:tcPr>
            <w:tcW w:w="1459" w:type="dxa"/>
            <w:shd w:val="clear" w:color="auto" w:fill="auto"/>
          </w:tcPr>
          <w:p w14:paraId="392713C0" w14:textId="77777777" w:rsidR="00A571B8" w:rsidRDefault="00A571B8" w:rsidP="006B2B02">
            <w:pPr>
              <w:pStyle w:val="aTableParaAligned"/>
            </w:pPr>
          </w:p>
        </w:tc>
        <w:tc>
          <w:tcPr>
            <w:tcW w:w="6612" w:type="dxa"/>
            <w:shd w:val="clear" w:color="auto" w:fill="auto"/>
          </w:tcPr>
          <w:p w14:paraId="2B2D7CB3" w14:textId="77777777" w:rsidR="00A571B8" w:rsidRDefault="00A571B8" w:rsidP="006B2B02">
            <w:pPr>
              <w:pStyle w:val="atablepara"/>
            </w:pPr>
          </w:p>
        </w:tc>
      </w:tr>
    </w:tbl>
    <w:p w14:paraId="5A4B1ADD" w14:textId="77777777" w:rsidR="00A571B8" w:rsidRDefault="00A571B8" w:rsidP="00A571B8">
      <w:pPr>
        <w:pStyle w:val="atablepara"/>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7"/>
        <w:gridCol w:w="2873"/>
        <w:gridCol w:w="1440"/>
        <w:gridCol w:w="3420"/>
      </w:tblGrid>
      <w:tr w:rsidR="00A571B8" w:rsidRPr="00274A5A" w14:paraId="0D16E445" w14:textId="77777777">
        <w:tc>
          <w:tcPr>
            <w:tcW w:w="10260" w:type="dxa"/>
            <w:gridSpan w:val="4"/>
            <w:tcBorders>
              <w:top w:val="nil"/>
              <w:bottom w:val="nil"/>
            </w:tcBorders>
            <w:shd w:val="clear" w:color="auto" w:fill="auto"/>
          </w:tcPr>
          <w:p w14:paraId="0E5279CA" w14:textId="77777777" w:rsidR="00A571B8" w:rsidRPr="0064136B" w:rsidRDefault="00A571B8" w:rsidP="006B2B02">
            <w:pPr>
              <w:pStyle w:val="aMAPTitle"/>
            </w:pPr>
            <w:r>
              <w:lastRenderedPageBreak/>
              <w:t>Observation Tool For Self-Administration</w:t>
            </w:r>
          </w:p>
        </w:tc>
      </w:tr>
      <w:tr w:rsidR="00A571B8" w:rsidRPr="00274A5A" w14:paraId="2A5FC89B" w14:textId="77777777">
        <w:tblPrEx>
          <w:tblBorders>
            <w:top w:val="single" w:sz="4" w:space="0" w:color="auto"/>
            <w:left w:val="single" w:sz="4" w:space="0" w:color="auto"/>
            <w:bottom w:val="single" w:sz="4" w:space="0" w:color="auto"/>
            <w:right w:val="single" w:sz="4" w:space="0" w:color="auto"/>
          </w:tblBorders>
        </w:tblPrEx>
        <w:tc>
          <w:tcPr>
            <w:tcW w:w="10260" w:type="dxa"/>
            <w:gridSpan w:val="4"/>
            <w:tcBorders>
              <w:top w:val="nil"/>
              <w:left w:val="nil"/>
              <w:bottom w:val="nil"/>
              <w:right w:val="nil"/>
            </w:tcBorders>
            <w:shd w:val="clear" w:color="auto" w:fill="auto"/>
          </w:tcPr>
          <w:p w14:paraId="423FF326" w14:textId="77777777" w:rsidR="00A571B8" w:rsidRPr="00FA5745" w:rsidRDefault="00A571B8" w:rsidP="006B2B02">
            <w:pPr>
              <w:pStyle w:val="aMAPTitle"/>
            </w:pPr>
            <w:r>
              <w:t>Page Two</w:t>
            </w:r>
          </w:p>
        </w:tc>
      </w:tr>
      <w:tr w:rsidR="00A571B8" w:rsidRPr="00274A5A" w14:paraId="2262354D" w14:textId="77777777">
        <w:tblPrEx>
          <w:tblBorders>
            <w:top w:val="single" w:sz="4" w:space="0" w:color="auto"/>
            <w:left w:val="single" w:sz="4" w:space="0" w:color="auto"/>
            <w:bottom w:val="single" w:sz="4" w:space="0" w:color="auto"/>
            <w:right w:val="single" w:sz="4" w:space="0" w:color="auto"/>
          </w:tblBorders>
        </w:tblPrEx>
        <w:trPr>
          <w:trHeight w:val="288"/>
        </w:trPr>
        <w:tc>
          <w:tcPr>
            <w:tcW w:w="2527" w:type="dxa"/>
            <w:tcBorders>
              <w:top w:val="nil"/>
              <w:left w:val="nil"/>
              <w:bottom w:val="nil"/>
              <w:right w:val="nil"/>
            </w:tcBorders>
            <w:shd w:val="clear" w:color="auto" w:fill="auto"/>
            <w:vAlign w:val="bottom"/>
          </w:tcPr>
          <w:p w14:paraId="379FA6F2" w14:textId="77777777" w:rsidR="00A571B8" w:rsidRPr="00FA5745" w:rsidRDefault="00A571B8" w:rsidP="006B2B02">
            <w:pPr>
              <w:pStyle w:val="aTableParaAligned"/>
            </w:pPr>
            <w:r w:rsidRPr="00FA5745">
              <w:t>Individual’s Name:</w:t>
            </w:r>
          </w:p>
        </w:tc>
        <w:tc>
          <w:tcPr>
            <w:tcW w:w="2873" w:type="dxa"/>
            <w:tcBorders>
              <w:top w:val="nil"/>
              <w:left w:val="nil"/>
              <w:bottom w:val="single" w:sz="18" w:space="0" w:color="auto"/>
              <w:right w:val="nil"/>
            </w:tcBorders>
            <w:shd w:val="clear" w:color="auto" w:fill="auto"/>
            <w:vAlign w:val="bottom"/>
          </w:tcPr>
          <w:p w14:paraId="02D45414" w14:textId="77777777" w:rsidR="00A571B8" w:rsidRPr="00274A5A" w:rsidRDefault="00A571B8" w:rsidP="006B2B02">
            <w:pPr>
              <w:pStyle w:val="atablepara"/>
              <w:rPr>
                <w:sz w:val="17"/>
                <w:szCs w:val="17"/>
              </w:rPr>
            </w:pPr>
            <w:r w:rsidRPr="00274A5A">
              <w:rPr>
                <w:sz w:val="17"/>
                <w:szCs w:val="17"/>
              </w:rPr>
              <w:fldChar w:fldCharType="begin">
                <w:ffData>
                  <w:name w:val="Text64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440" w:type="dxa"/>
            <w:tcBorders>
              <w:top w:val="nil"/>
              <w:left w:val="nil"/>
              <w:bottom w:val="nil"/>
              <w:right w:val="nil"/>
            </w:tcBorders>
            <w:shd w:val="clear" w:color="auto" w:fill="auto"/>
            <w:vAlign w:val="bottom"/>
          </w:tcPr>
          <w:p w14:paraId="26AA45A7" w14:textId="77777777" w:rsidR="00A571B8" w:rsidRPr="00FA5745" w:rsidRDefault="00A571B8" w:rsidP="006B2B02">
            <w:pPr>
              <w:pStyle w:val="aTableParaAligned"/>
            </w:pPr>
            <w:r>
              <w:t>Date of Observation</w:t>
            </w:r>
            <w:r w:rsidRPr="00FA5745">
              <w:t>:</w:t>
            </w:r>
          </w:p>
        </w:tc>
        <w:tc>
          <w:tcPr>
            <w:tcW w:w="3420" w:type="dxa"/>
            <w:tcBorders>
              <w:top w:val="nil"/>
              <w:left w:val="nil"/>
              <w:bottom w:val="single" w:sz="18" w:space="0" w:color="auto"/>
              <w:right w:val="nil"/>
            </w:tcBorders>
            <w:shd w:val="clear" w:color="auto" w:fill="auto"/>
            <w:vAlign w:val="bottom"/>
          </w:tcPr>
          <w:p w14:paraId="6D3EEEF6" w14:textId="77777777" w:rsidR="00A571B8" w:rsidRPr="00274A5A" w:rsidRDefault="00A571B8" w:rsidP="006B2B02">
            <w:pPr>
              <w:pStyle w:val="atablepara"/>
              <w:rPr>
                <w:sz w:val="17"/>
                <w:szCs w:val="17"/>
              </w:rPr>
            </w:pPr>
            <w:r w:rsidRPr="00274A5A">
              <w:rPr>
                <w:sz w:val="17"/>
                <w:szCs w:val="17"/>
              </w:rPr>
              <w:fldChar w:fldCharType="begin">
                <w:ffData>
                  <w:name w:val="Text650"/>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bl>
    <w:p w14:paraId="2CA38E09" w14:textId="77777777" w:rsidR="00A571B8" w:rsidRPr="00FA5745" w:rsidRDefault="00A571B8" w:rsidP="00A571B8">
      <w:pPr>
        <w:rPr>
          <w:sz w:val="23"/>
          <w:szCs w:val="23"/>
        </w:rPr>
      </w:pPr>
    </w:p>
    <w:tbl>
      <w:tblPr>
        <w:tblW w:w="10260" w:type="dxa"/>
        <w:tblInd w:w="108" w:type="dxa"/>
        <w:tblLayout w:type="fixed"/>
        <w:tblCellMar>
          <w:left w:w="115" w:type="dxa"/>
          <w:right w:w="115" w:type="dxa"/>
        </w:tblCellMar>
        <w:tblLook w:val="01E0" w:firstRow="1" w:lastRow="1" w:firstColumn="1" w:lastColumn="1" w:noHBand="0" w:noVBand="0"/>
      </w:tblPr>
      <w:tblGrid>
        <w:gridCol w:w="1459"/>
        <w:gridCol w:w="730"/>
        <w:gridCol w:w="1459"/>
        <w:gridCol w:w="6612"/>
      </w:tblGrid>
      <w:tr w:rsidR="00A571B8" w:rsidRPr="00274A5A" w14:paraId="4690C56D" w14:textId="77777777">
        <w:trPr>
          <w:trHeight w:val="576"/>
        </w:trPr>
        <w:tc>
          <w:tcPr>
            <w:tcW w:w="10260" w:type="dxa"/>
            <w:gridSpan w:val="4"/>
            <w:shd w:val="clear" w:color="auto" w:fill="auto"/>
          </w:tcPr>
          <w:p w14:paraId="198CB88D" w14:textId="77777777" w:rsidR="00A571B8" w:rsidRPr="00FA5745" w:rsidRDefault="00A571B8" w:rsidP="006B2B02">
            <w:pPr>
              <w:pStyle w:val="aMAPTitle"/>
            </w:pPr>
            <w:r>
              <w:t>Place Number of Response on line provided.</w:t>
            </w:r>
          </w:p>
        </w:tc>
      </w:tr>
      <w:tr w:rsidR="00A571B8" w14:paraId="189B89D9" w14:textId="77777777">
        <w:tblPrEx>
          <w:tblCellMar>
            <w:left w:w="108" w:type="dxa"/>
            <w:right w:w="108" w:type="dxa"/>
          </w:tblCellMar>
        </w:tblPrEx>
        <w:trPr>
          <w:trHeight w:val="252"/>
        </w:trPr>
        <w:tc>
          <w:tcPr>
            <w:tcW w:w="1459" w:type="dxa"/>
            <w:shd w:val="clear" w:color="auto" w:fill="auto"/>
          </w:tcPr>
          <w:p w14:paraId="3AF2B606" w14:textId="77777777" w:rsidR="00A571B8" w:rsidRPr="00274A5A" w:rsidRDefault="00A571B8" w:rsidP="006B2B02">
            <w:pPr>
              <w:pStyle w:val="aTableParaAligned"/>
              <w:rPr>
                <w:b/>
              </w:rPr>
            </w:pPr>
            <w:r w:rsidRPr="00274A5A">
              <w:rPr>
                <w:b/>
              </w:rPr>
              <w:t>H</w:t>
            </w:r>
          </w:p>
        </w:tc>
        <w:bookmarkStart w:id="118" w:name="Shapes"/>
        <w:tc>
          <w:tcPr>
            <w:tcW w:w="730" w:type="dxa"/>
            <w:tcBorders>
              <w:bottom w:val="single" w:sz="18" w:space="0" w:color="auto"/>
            </w:tcBorders>
            <w:shd w:val="clear" w:color="auto" w:fill="auto"/>
          </w:tcPr>
          <w:p w14:paraId="0C3DCC57" w14:textId="77777777" w:rsidR="00A571B8" w:rsidRDefault="00B34DBB" w:rsidP="006B2B02">
            <w:pPr>
              <w:pStyle w:val="atablepara"/>
            </w:pPr>
            <w:r w:rsidRPr="00274A5A">
              <w:rPr>
                <w:sz w:val="17"/>
                <w:szCs w:val="17"/>
              </w:rPr>
              <w:fldChar w:fldCharType="begin">
                <w:ffData>
                  <w:name w:val="Shape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8"/>
          </w:p>
        </w:tc>
        <w:tc>
          <w:tcPr>
            <w:tcW w:w="1459" w:type="dxa"/>
            <w:shd w:val="clear" w:color="auto" w:fill="auto"/>
          </w:tcPr>
          <w:p w14:paraId="39D4D603" w14:textId="77777777" w:rsidR="00A571B8" w:rsidRDefault="00A571B8" w:rsidP="006B2B02">
            <w:pPr>
              <w:pStyle w:val="aTableParaAligned"/>
            </w:pPr>
          </w:p>
        </w:tc>
        <w:tc>
          <w:tcPr>
            <w:tcW w:w="6612" w:type="dxa"/>
            <w:shd w:val="clear" w:color="auto" w:fill="auto"/>
          </w:tcPr>
          <w:p w14:paraId="3522F19B" w14:textId="77777777" w:rsidR="00A571B8" w:rsidRPr="00274A5A" w:rsidRDefault="00A571B8" w:rsidP="006B2B02">
            <w:pPr>
              <w:pStyle w:val="atablepara"/>
              <w:rPr>
                <w:b/>
                <w:bCs/>
              </w:rPr>
            </w:pPr>
            <w:r w:rsidRPr="00274A5A">
              <w:rPr>
                <w:b/>
                <w:bCs/>
              </w:rPr>
              <w:t>Shapes</w:t>
            </w:r>
          </w:p>
        </w:tc>
      </w:tr>
      <w:tr w:rsidR="00A571B8" w14:paraId="2960C548" w14:textId="77777777">
        <w:tblPrEx>
          <w:tblCellMar>
            <w:left w:w="108" w:type="dxa"/>
            <w:right w:w="108" w:type="dxa"/>
          </w:tblCellMar>
        </w:tblPrEx>
        <w:trPr>
          <w:trHeight w:val="252"/>
        </w:trPr>
        <w:tc>
          <w:tcPr>
            <w:tcW w:w="1459" w:type="dxa"/>
            <w:shd w:val="clear" w:color="auto" w:fill="auto"/>
          </w:tcPr>
          <w:p w14:paraId="220408B3" w14:textId="77777777" w:rsidR="00A571B8" w:rsidRPr="00274A5A" w:rsidRDefault="00A571B8" w:rsidP="006B2B02">
            <w:pPr>
              <w:pStyle w:val="aTableParaAligned"/>
              <w:rPr>
                <w:b/>
              </w:rPr>
            </w:pPr>
          </w:p>
        </w:tc>
        <w:tc>
          <w:tcPr>
            <w:tcW w:w="730" w:type="dxa"/>
            <w:shd w:val="clear" w:color="auto" w:fill="auto"/>
          </w:tcPr>
          <w:p w14:paraId="0FCE7DB7" w14:textId="77777777" w:rsidR="00A571B8" w:rsidRDefault="00A571B8" w:rsidP="006B2B02">
            <w:pPr>
              <w:pStyle w:val="atablepara"/>
            </w:pPr>
          </w:p>
        </w:tc>
        <w:tc>
          <w:tcPr>
            <w:tcW w:w="1459" w:type="dxa"/>
            <w:shd w:val="clear" w:color="auto" w:fill="auto"/>
          </w:tcPr>
          <w:p w14:paraId="7FB9A247" w14:textId="77777777" w:rsidR="00A571B8" w:rsidRDefault="00A571B8" w:rsidP="006B2B02">
            <w:pPr>
              <w:pStyle w:val="aTableParaAligned"/>
            </w:pPr>
            <w:r>
              <w:t>0</w:t>
            </w:r>
          </w:p>
        </w:tc>
        <w:tc>
          <w:tcPr>
            <w:tcW w:w="6612" w:type="dxa"/>
            <w:shd w:val="clear" w:color="auto" w:fill="auto"/>
          </w:tcPr>
          <w:p w14:paraId="0F9384F8" w14:textId="77777777" w:rsidR="00A571B8" w:rsidRDefault="00A571B8" w:rsidP="006B2B02">
            <w:pPr>
              <w:pStyle w:val="atablepara"/>
            </w:pPr>
            <w:r>
              <w:t>Unable to recognize differences in shapes.</w:t>
            </w:r>
          </w:p>
        </w:tc>
      </w:tr>
      <w:tr w:rsidR="00A571B8" w14:paraId="695620B9" w14:textId="77777777">
        <w:tblPrEx>
          <w:tblCellMar>
            <w:left w:w="108" w:type="dxa"/>
            <w:right w:w="108" w:type="dxa"/>
          </w:tblCellMar>
        </w:tblPrEx>
        <w:trPr>
          <w:trHeight w:val="252"/>
        </w:trPr>
        <w:tc>
          <w:tcPr>
            <w:tcW w:w="1459" w:type="dxa"/>
            <w:shd w:val="clear" w:color="auto" w:fill="auto"/>
          </w:tcPr>
          <w:p w14:paraId="007D34ED" w14:textId="77777777" w:rsidR="00A571B8" w:rsidRPr="00274A5A" w:rsidRDefault="00A571B8" w:rsidP="006B2B02">
            <w:pPr>
              <w:pStyle w:val="aTableParaAligned"/>
              <w:rPr>
                <w:b/>
              </w:rPr>
            </w:pPr>
          </w:p>
        </w:tc>
        <w:tc>
          <w:tcPr>
            <w:tcW w:w="730" w:type="dxa"/>
            <w:shd w:val="clear" w:color="auto" w:fill="auto"/>
          </w:tcPr>
          <w:p w14:paraId="5E640C70" w14:textId="77777777" w:rsidR="00A571B8" w:rsidRDefault="00A571B8" w:rsidP="006B2B02">
            <w:pPr>
              <w:pStyle w:val="atablepara"/>
            </w:pPr>
          </w:p>
        </w:tc>
        <w:tc>
          <w:tcPr>
            <w:tcW w:w="1459" w:type="dxa"/>
            <w:shd w:val="clear" w:color="auto" w:fill="auto"/>
          </w:tcPr>
          <w:p w14:paraId="3F3E0233" w14:textId="77777777" w:rsidR="00A571B8" w:rsidRDefault="00A571B8" w:rsidP="006B2B02">
            <w:pPr>
              <w:pStyle w:val="aTableParaAligned"/>
            </w:pPr>
            <w:r>
              <w:t>1</w:t>
            </w:r>
          </w:p>
        </w:tc>
        <w:tc>
          <w:tcPr>
            <w:tcW w:w="6612" w:type="dxa"/>
            <w:shd w:val="clear" w:color="auto" w:fill="auto"/>
          </w:tcPr>
          <w:p w14:paraId="48E737D7" w14:textId="77777777" w:rsidR="00A571B8" w:rsidRDefault="00A571B8" w:rsidP="006B2B02">
            <w:pPr>
              <w:pStyle w:val="atablepara"/>
            </w:pPr>
            <w:r>
              <w:t>Able to match shapes with samples.</w:t>
            </w:r>
          </w:p>
        </w:tc>
      </w:tr>
      <w:tr w:rsidR="00A571B8" w14:paraId="7B78A857" w14:textId="77777777">
        <w:tblPrEx>
          <w:tblCellMar>
            <w:left w:w="108" w:type="dxa"/>
            <w:right w:w="108" w:type="dxa"/>
          </w:tblCellMar>
        </w:tblPrEx>
        <w:trPr>
          <w:trHeight w:val="252"/>
        </w:trPr>
        <w:tc>
          <w:tcPr>
            <w:tcW w:w="1459" w:type="dxa"/>
            <w:shd w:val="clear" w:color="auto" w:fill="auto"/>
          </w:tcPr>
          <w:p w14:paraId="28324F72" w14:textId="77777777" w:rsidR="00A571B8" w:rsidRPr="00274A5A" w:rsidRDefault="00A571B8" w:rsidP="006B2B02">
            <w:pPr>
              <w:pStyle w:val="aTableParaAligned"/>
              <w:rPr>
                <w:b/>
              </w:rPr>
            </w:pPr>
          </w:p>
        </w:tc>
        <w:tc>
          <w:tcPr>
            <w:tcW w:w="730" w:type="dxa"/>
            <w:shd w:val="clear" w:color="auto" w:fill="auto"/>
          </w:tcPr>
          <w:p w14:paraId="2D1E9405" w14:textId="77777777" w:rsidR="00A571B8" w:rsidRDefault="00A571B8" w:rsidP="006B2B02">
            <w:pPr>
              <w:pStyle w:val="atablepara"/>
            </w:pPr>
          </w:p>
        </w:tc>
        <w:tc>
          <w:tcPr>
            <w:tcW w:w="1459" w:type="dxa"/>
            <w:shd w:val="clear" w:color="auto" w:fill="auto"/>
          </w:tcPr>
          <w:p w14:paraId="092141DC" w14:textId="77777777" w:rsidR="00A571B8" w:rsidRDefault="00A571B8" w:rsidP="006B2B02">
            <w:pPr>
              <w:pStyle w:val="aTableParaAligned"/>
            </w:pPr>
            <w:r>
              <w:t>2</w:t>
            </w:r>
          </w:p>
        </w:tc>
        <w:tc>
          <w:tcPr>
            <w:tcW w:w="6612" w:type="dxa"/>
            <w:shd w:val="clear" w:color="auto" w:fill="auto"/>
          </w:tcPr>
          <w:p w14:paraId="5BE857AE" w14:textId="77777777" w:rsidR="00A571B8" w:rsidRDefault="00A571B8" w:rsidP="006B2B02">
            <w:pPr>
              <w:pStyle w:val="atablepara"/>
            </w:pPr>
            <w:r>
              <w:t>Inconsistently identifies shapes.</w:t>
            </w:r>
          </w:p>
        </w:tc>
      </w:tr>
      <w:tr w:rsidR="00A571B8" w14:paraId="5D2869EB" w14:textId="77777777">
        <w:tblPrEx>
          <w:tblCellMar>
            <w:left w:w="108" w:type="dxa"/>
            <w:right w:w="108" w:type="dxa"/>
          </w:tblCellMar>
        </w:tblPrEx>
        <w:trPr>
          <w:trHeight w:val="252"/>
        </w:trPr>
        <w:tc>
          <w:tcPr>
            <w:tcW w:w="1459" w:type="dxa"/>
            <w:shd w:val="clear" w:color="auto" w:fill="auto"/>
          </w:tcPr>
          <w:p w14:paraId="5EDF14A7" w14:textId="77777777" w:rsidR="00A571B8" w:rsidRPr="00274A5A" w:rsidRDefault="00A571B8" w:rsidP="006B2B02">
            <w:pPr>
              <w:pStyle w:val="aTableParaAligned"/>
              <w:rPr>
                <w:b/>
              </w:rPr>
            </w:pPr>
          </w:p>
        </w:tc>
        <w:tc>
          <w:tcPr>
            <w:tcW w:w="730" w:type="dxa"/>
            <w:shd w:val="clear" w:color="auto" w:fill="auto"/>
          </w:tcPr>
          <w:p w14:paraId="2F283F08" w14:textId="77777777" w:rsidR="00A571B8" w:rsidRDefault="00A571B8" w:rsidP="006B2B02">
            <w:pPr>
              <w:pStyle w:val="atablepara"/>
            </w:pPr>
          </w:p>
        </w:tc>
        <w:tc>
          <w:tcPr>
            <w:tcW w:w="1459" w:type="dxa"/>
            <w:shd w:val="clear" w:color="auto" w:fill="auto"/>
          </w:tcPr>
          <w:p w14:paraId="3606F31E" w14:textId="77777777" w:rsidR="00A571B8" w:rsidRDefault="00A571B8" w:rsidP="006B2B02">
            <w:pPr>
              <w:pStyle w:val="aTableParaAligned"/>
            </w:pPr>
            <w:r>
              <w:t>3</w:t>
            </w:r>
          </w:p>
        </w:tc>
        <w:tc>
          <w:tcPr>
            <w:tcW w:w="6612" w:type="dxa"/>
            <w:shd w:val="clear" w:color="auto" w:fill="auto"/>
          </w:tcPr>
          <w:p w14:paraId="43A99E3D" w14:textId="77777777" w:rsidR="00A571B8" w:rsidRDefault="00A571B8" w:rsidP="006B2B02">
            <w:pPr>
              <w:pStyle w:val="atablepara"/>
            </w:pPr>
            <w:r>
              <w:t>Consistently identifies shapes.</w:t>
            </w:r>
          </w:p>
        </w:tc>
      </w:tr>
      <w:tr w:rsidR="00A571B8" w14:paraId="14C20E7D" w14:textId="77777777">
        <w:tblPrEx>
          <w:tblCellMar>
            <w:left w:w="108" w:type="dxa"/>
            <w:right w:w="108" w:type="dxa"/>
          </w:tblCellMar>
        </w:tblPrEx>
        <w:trPr>
          <w:trHeight w:val="252"/>
        </w:trPr>
        <w:tc>
          <w:tcPr>
            <w:tcW w:w="1459" w:type="dxa"/>
            <w:shd w:val="clear" w:color="auto" w:fill="auto"/>
          </w:tcPr>
          <w:p w14:paraId="72743B74" w14:textId="77777777" w:rsidR="00A571B8" w:rsidRPr="00274A5A" w:rsidRDefault="00A571B8" w:rsidP="006B2B02">
            <w:pPr>
              <w:pStyle w:val="aTableParaAligned"/>
              <w:rPr>
                <w:b/>
              </w:rPr>
            </w:pPr>
          </w:p>
        </w:tc>
        <w:tc>
          <w:tcPr>
            <w:tcW w:w="730" w:type="dxa"/>
            <w:shd w:val="clear" w:color="auto" w:fill="auto"/>
          </w:tcPr>
          <w:p w14:paraId="7019BE3C" w14:textId="77777777" w:rsidR="00A571B8" w:rsidRDefault="00A571B8" w:rsidP="006B2B02">
            <w:pPr>
              <w:pStyle w:val="atablepara"/>
            </w:pPr>
          </w:p>
        </w:tc>
        <w:tc>
          <w:tcPr>
            <w:tcW w:w="1459" w:type="dxa"/>
            <w:shd w:val="clear" w:color="auto" w:fill="auto"/>
          </w:tcPr>
          <w:p w14:paraId="26A3EF9F" w14:textId="77777777" w:rsidR="00A571B8" w:rsidRDefault="00A571B8" w:rsidP="006B2B02">
            <w:pPr>
              <w:pStyle w:val="aTableParaAligned"/>
            </w:pPr>
          </w:p>
        </w:tc>
        <w:tc>
          <w:tcPr>
            <w:tcW w:w="6612" w:type="dxa"/>
            <w:shd w:val="clear" w:color="auto" w:fill="auto"/>
          </w:tcPr>
          <w:p w14:paraId="7A2C68EC" w14:textId="77777777" w:rsidR="00A571B8" w:rsidRDefault="00A571B8" w:rsidP="006B2B02">
            <w:pPr>
              <w:pStyle w:val="atablepara"/>
            </w:pPr>
          </w:p>
        </w:tc>
      </w:tr>
      <w:tr w:rsidR="00A571B8" w14:paraId="46DC08FF" w14:textId="77777777">
        <w:tblPrEx>
          <w:tblCellMar>
            <w:left w:w="108" w:type="dxa"/>
            <w:right w:w="108" w:type="dxa"/>
          </w:tblCellMar>
        </w:tblPrEx>
        <w:trPr>
          <w:trHeight w:val="252"/>
        </w:trPr>
        <w:tc>
          <w:tcPr>
            <w:tcW w:w="1459" w:type="dxa"/>
            <w:shd w:val="clear" w:color="auto" w:fill="auto"/>
          </w:tcPr>
          <w:p w14:paraId="73B2827C" w14:textId="77777777" w:rsidR="00A571B8" w:rsidRPr="00274A5A" w:rsidRDefault="00A571B8" w:rsidP="006B2B02">
            <w:pPr>
              <w:pStyle w:val="aTableParaAligned"/>
              <w:rPr>
                <w:b/>
              </w:rPr>
            </w:pPr>
            <w:r w:rsidRPr="00274A5A">
              <w:rPr>
                <w:b/>
              </w:rPr>
              <w:t>I</w:t>
            </w:r>
          </w:p>
        </w:tc>
        <w:bookmarkStart w:id="119" w:name="Numbers"/>
        <w:tc>
          <w:tcPr>
            <w:tcW w:w="730" w:type="dxa"/>
            <w:tcBorders>
              <w:bottom w:val="single" w:sz="18" w:space="0" w:color="auto"/>
            </w:tcBorders>
            <w:shd w:val="clear" w:color="auto" w:fill="auto"/>
          </w:tcPr>
          <w:p w14:paraId="2244CE47" w14:textId="77777777" w:rsidR="00A571B8" w:rsidRDefault="00B34DBB" w:rsidP="006B2B02">
            <w:pPr>
              <w:pStyle w:val="atablepara"/>
            </w:pPr>
            <w:r w:rsidRPr="00274A5A">
              <w:rPr>
                <w:sz w:val="17"/>
                <w:szCs w:val="17"/>
              </w:rPr>
              <w:fldChar w:fldCharType="begin">
                <w:ffData>
                  <w:name w:val="Number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19"/>
          </w:p>
        </w:tc>
        <w:tc>
          <w:tcPr>
            <w:tcW w:w="1459" w:type="dxa"/>
            <w:shd w:val="clear" w:color="auto" w:fill="auto"/>
          </w:tcPr>
          <w:p w14:paraId="44AA3DC1" w14:textId="77777777" w:rsidR="00A571B8" w:rsidRDefault="00A571B8" w:rsidP="006B2B02">
            <w:pPr>
              <w:pStyle w:val="aTableParaAligned"/>
            </w:pPr>
          </w:p>
        </w:tc>
        <w:tc>
          <w:tcPr>
            <w:tcW w:w="6612" w:type="dxa"/>
            <w:shd w:val="clear" w:color="auto" w:fill="auto"/>
          </w:tcPr>
          <w:p w14:paraId="520FE549" w14:textId="77777777" w:rsidR="00A571B8" w:rsidRPr="00274A5A" w:rsidRDefault="00A571B8" w:rsidP="006B2B02">
            <w:pPr>
              <w:pStyle w:val="atablepara"/>
              <w:rPr>
                <w:b/>
                <w:bCs/>
              </w:rPr>
            </w:pPr>
            <w:r w:rsidRPr="00274A5A">
              <w:rPr>
                <w:b/>
                <w:bCs/>
              </w:rPr>
              <w:t>Numbers</w:t>
            </w:r>
          </w:p>
        </w:tc>
      </w:tr>
      <w:tr w:rsidR="00A571B8" w14:paraId="34494272" w14:textId="77777777">
        <w:tblPrEx>
          <w:tblCellMar>
            <w:left w:w="108" w:type="dxa"/>
            <w:right w:w="108" w:type="dxa"/>
          </w:tblCellMar>
        </w:tblPrEx>
        <w:trPr>
          <w:trHeight w:val="252"/>
        </w:trPr>
        <w:tc>
          <w:tcPr>
            <w:tcW w:w="1459" w:type="dxa"/>
            <w:shd w:val="clear" w:color="auto" w:fill="auto"/>
          </w:tcPr>
          <w:p w14:paraId="0251F28F"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1CD31C36" w14:textId="77777777" w:rsidR="00A571B8" w:rsidRDefault="00A571B8" w:rsidP="006B2B02">
            <w:pPr>
              <w:pStyle w:val="atablepara"/>
            </w:pPr>
          </w:p>
        </w:tc>
        <w:tc>
          <w:tcPr>
            <w:tcW w:w="1459" w:type="dxa"/>
            <w:shd w:val="clear" w:color="auto" w:fill="auto"/>
          </w:tcPr>
          <w:p w14:paraId="69EE094D" w14:textId="77777777" w:rsidR="00A571B8" w:rsidRDefault="00A571B8" w:rsidP="006B2B02">
            <w:pPr>
              <w:pStyle w:val="aTableParaAligned"/>
            </w:pPr>
            <w:r>
              <w:t>0</w:t>
            </w:r>
          </w:p>
        </w:tc>
        <w:tc>
          <w:tcPr>
            <w:tcW w:w="6612" w:type="dxa"/>
            <w:shd w:val="clear" w:color="auto" w:fill="auto"/>
          </w:tcPr>
          <w:p w14:paraId="6BE7BCF7" w14:textId="77777777" w:rsidR="00A571B8" w:rsidRDefault="00A571B8" w:rsidP="006B2B02">
            <w:pPr>
              <w:pStyle w:val="atablepara"/>
            </w:pPr>
            <w:r>
              <w:t>Has no concept of the meaning of numbers.</w:t>
            </w:r>
          </w:p>
        </w:tc>
      </w:tr>
      <w:tr w:rsidR="00A571B8" w14:paraId="1AA71943" w14:textId="77777777">
        <w:tblPrEx>
          <w:tblCellMar>
            <w:left w:w="108" w:type="dxa"/>
            <w:right w:w="108" w:type="dxa"/>
          </w:tblCellMar>
        </w:tblPrEx>
        <w:trPr>
          <w:trHeight w:val="252"/>
        </w:trPr>
        <w:tc>
          <w:tcPr>
            <w:tcW w:w="1459" w:type="dxa"/>
            <w:shd w:val="clear" w:color="auto" w:fill="auto"/>
          </w:tcPr>
          <w:p w14:paraId="7986ECD9" w14:textId="77777777" w:rsidR="00A571B8" w:rsidRPr="00274A5A" w:rsidRDefault="00A571B8" w:rsidP="006B2B02">
            <w:pPr>
              <w:pStyle w:val="aTableParaAligned"/>
              <w:rPr>
                <w:b/>
              </w:rPr>
            </w:pPr>
          </w:p>
        </w:tc>
        <w:tc>
          <w:tcPr>
            <w:tcW w:w="730" w:type="dxa"/>
            <w:shd w:val="clear" w:color="auto" w:fill="auto"/>
          </w:tcPr>
          <w:p w14:paraId="48392E14" w14:textId="77777777" w:rsidR="00A571B8" w:rsidRDefault="00A571B8" w:rsidP="006B2B02">
            <w:pPr>
              <w:pStyle w:val="atablepara"/>
            </w:pPr>
          </w:p>
        </w:tc>
        <w:tc>
          <w:tcPr>
            <w:tcW w:w="1459" w:type="dxa"/>
            <w:shd w:val="clear" w:color="auto" w:fill="auto"/>
          </w:tcPr>
          <w:p w14:paraId="54A988CF" w14:textId="77777777" w:rsidR="00A571B8" w:rsidRDefault="00A571B8" w:rsidP="006B2B02">
            <w:pPr>
              <w:pStyle w:val="aTableParaAligned"/>
            </w:pPr>
            <w:r>
              <w:t>1</w:t>
            </w:r>
          </w:p>
        </w:tc>
        <w:tc>
          <w:tcPr>
            <w:tcW w:w="6612" w:type="dxa"/>
            <w:shd w:val="clear" w:color="auto" w:fill="auto"/>
          </w:tcPr>
          <w:p w14:paraId="06F25B59" w14:textId="77777777" w:rsidR="00A571B8" w:rsidRDefault="00A571B8" w:rsidP="006B2B02">
            <w:pPr>
              <w:pStyle w:val="atablepara"/>
            </w:pPr>
            <w:r>
              <w:t>Inconsistent awareness of number concepts.</w:t>
            </w:r>
          </w:p>
        </w:tc>
      </w:tr>
      <w:tr w:rsidR="00A571B8" w14:paraId="5E5D8214" w14:textId="77777777">
        <w:tblPrEx>
          <w:tblCellMar>
            <w:left w:w="108" w:type="dxa"/>
            <w:right w:w="108" w:type="dxa"/>
          </w:tblCellMar>
        </w:tblPrEx>
        <w:trPr>
          <w:trHeight w:val="252"/>
        </w:trPr>
        <w:tc>
          <w:tcPr>
            <w:tcW w:w="1459" w:type="dxa"/>
            <w:shd w:val="clear" w:color="auto" w:fill="auto"/>
          </w:tcPr>
          <w:p w14:paraId="1780CE19" w14:textId="77777777" w:rsidR="00A571B8" w:rsidRPr="00274A5A" w:rsidRDefault="00A571B8" w:rsidP="006B2B02">
            <w:pPr>
              <w:pStyle w:val="aTableParaAligned"/>
              <w:rPr>
                <w:b/>
              </w:rPr>
            </w:pPr>
          </w:p>
        </w:tc>
        <w:tc>
          <w:tcPr>
            <w:tcW w:w="730" w:type="dxa"/>
            <w:shd w:val="clear" w:color="auto" w:fill="auto"/>
          </w:tcPr>
          <w:p w14:paraId="436F55BF" w14:textId="77777777" w:rsidR="00A571B8" w:rsidRDefault="00A571B8" w:rsidP="006B2B02">
            <w:pPr>
              <w:pStyle w:val="atablepara"/>
            </w:pPr>
          </w:p>
        </w:tc>
        <w:tc>
          <w:tcPr>
            <w:tcW w:w="1459" w:type="dxa"/>
            <w:shd w:val="clear" w:color="auto" w:fill="auto"/>
          </w:tcPr>
          <w:p w14:paraId="213950DD" w14:textId="77777777" w:rsidR="00A571B8" w:rsidRDefault="00A571B8" w:rsidP="006B2B02">
            <w:pPr>
              <w:pStyle w:val="aTableParaAligned"/>
            </w:pPr>
            <w:r>
              <w:t>2</w:t>
            </w:r>
          </w:p>
        </w:tc>
        <w:tc>
          <w:tcPr>
            <w:tcW w:w="6612" w:type="dxa"/>
            <w:shd w:val="clear" w:color="auto" w:fill="auto"/>
          </w:tcPr>
          <w:p w14:paraId="2EDFE4E9" w14:textId="77777777" w:rsidR="00A571B8" w:rsidRDefault="00A571B8" w:rsidP="006B2B02">
            <w:pPr>
              <w:pStyle w:val="atablepara"/>
            </w:pPr>
            <w:r>
              <w:t>Understands number concepts and identifies numerals.</w:t>
            </w:r>
          </w:p>
        </w:tc>
      </w:tr>
      <w:tr w:rsidR="00A571B8" w14:paraId="06D7EABA" w14:textId="77777777">
        <w:tblPrEx>
          <w:tblCellMar>
            <w:left w:w="108" w:type="dxa"/>
            <w:right w:w="108" w:type="dxa"/>
          </w:tblCellMar>
        </w:tblPrEx>
        <w:trPr>
          <w:trHeight w:val="252"/>
        </w:trPr>
        <w:tc>
          <w:tcPr>
            <w:tcW w:w="1459" w:type="dxa"/>
            <w:shd w:val="clear" w:color="auto" w:fill="auto"/>
          </w:tcPr>
          <w:p w14:paraId="44542563" w14:textId="77777777" w:rsidR="00A571B8" w:rsidRPr="00274A5A" w:rsidRDefault="00A571B8" w:rsidP="006B2B02">
            <w:pPr>
              <w:pStyle w:val="aTableParaAligned"/>
              <w:rPr>
                <w:b/>
              </w:rPr>
            </w:pPr>
          </w:p>
        </w:tc>
        <w:tc>
          <w:tcPr>
            <w:tcW w:w="730" w:type="dxa"/>
            <w:shd w:val="clear" w:color="auto" w:fill="auto"/>
          </w:tcPr>
          <w:p w14:paraId="6B2B24EC" w14:textId="77777777" w:rsidR="00A571B8" w:rsidRDefault="00A571B8" w:rsidP="006B2B02">
            <w:pPr>
              <w:pStyle w:val="atablepara"/>
            </w:pPr>
          </w:p>
        </w:tc>
        <w:tc>
          <w:tcPr>
            <w:tcW w:w="1459" w:type="dxa"/>
            <w:shd w:val="clear" w:color="auto" w:fill="auto"/>
          </w:tcPr>
          <w:p w14:paraId="71346964" w14:textId="77777777" w:rsidR="00A571B8" w:rsidRDefault="00A571B8" w:rsidP="006B2B02">
            <w:pPr>
              <w:pStyle w:val="aTableParaAligned"/>
            </w:pPr>
            <w:r>
              <w:t>3</w:t>
            </w:r>
          </w:p>
        </w:tc>
        <w:tc>
          <w:tcPr>
            <w:tcW w:w="6612" w:type="dxa"/>
            <w:shd w:val="clear" w:color="auto" w:fill="auto"/>
          </w:tcPr>
          <w:p w14:paraId="02BC24AE" w14:textId="77777777" w:rsidR="00A571B8" w:rsidRDefault="00A571B8" w:rsidP="006B2B02">
            <w:pPr>
              <w:pStyle w:val="atablepara"/>
            </w:pPr>
            <w:r>
              <w:t>Understands number concepts and identifies and writes numerals.</w:t>
            </w:r>
          </w:p>
        </w:tc>
      </w:tr>
      <w:tr w:rsidR="00A571B8" w14:paraId="42C89972" w14:textId="77777777">
        <w:tblPrEx>
          <w:tblCellMar>
            <w:left w:w="108" w:type="dxa"/>
            <w:right w:w="108" w:type="dxa"/>
          </w:tblCellMar>
        </w:tblPrEx>
        <w:trPr>
          <w:trHeight w:val="252"/>
        </w:trPr>
        <w:tc>
          <w:tcPr>
            <w:tcW w:w="1459" w:type="dxa"/>
            <w:shd w:val="clear" w:color="auto" w:fill="auto"/>
          </w:tcPr>
          <w:p w14:paraId="245487F0" w14:textId="77777777" w:rsidR="00A571B8" w:rsidRPr="00274A5A" w:rsidRDefault="00A571B8" w:rsidP="006B2B02">
            <w:pPr>
              <w:pStyle w:val="aTableParaAligned"/>
              <w:rPr>
                <w:b/>
              </w:rPr>
            </w:pPr>
          </w:p>
        </w:tc>
        <w:tc>
          <w:tcPr>
            <w:tcW w:w="730" w:type="dxa"/>
            <w:shd w:val="clear" w:color="auto" w:fill="auto"/>
          </w:tcPr>
          <w:p w14:paraId="59EFCCA8" w14:textId="77777777" w:rsidR="00A571B8" w:rsidRDefault="00A571B8" w:rsidP="006B2B02">
            <w:pPr>
              <w:pStyle w:val="atablepara"/>
            </w:pPr>
          </w:p>
        </w:tc>
        <w:tc>
          <w:tcPr>
            <w:tcW w:w="1459" w:type="dxa"/>
            <w:shd w:val="clear" w:color="auto" w:fill="auto"/>
          </w:tcPr>
          <w:p w14:paraId="5F8B28C0" w14:textId="77777777" w:rsidR="00A571B8" w:rsidRDefault="00A571B8" w:rsidP="006B2B02">
            <w:pPr>
              <w:pStyle w:val="aTableParaAligned"/>
            </w:pPr>
          </w:p>
        </w:tc>
        <w:tc>
          <w:tcPr>
            <w:tcW w:w="6612" w:type="dxa"/>
            <w:shd w:val="clear" w:color="auto" w:fill="auto"/>
          </w:tcPr>
          <w:p w14:paraId="78A73C7E" w14:textId="77777777" w:rsidR="00A571B8" w:rsidRDefault="00A571B8" w:rsidP="006B2B02">
            <w:pPr>
              <w:pStyle w:val="atablepara"/>
            </w:pPr>
          </w:p>
        </w:tc>
      </w:tr>
      <w:tr w:rsidR="00A571B8" w14:paraId="5401D89A" w14:textId="77777777">
        <w:tblPrEx>
          <w:tblCellMar>
            <w:left w:w="108" w:type="dxa"/>
            <w:right w:w="108" w:type="dxa"/>
          </w:tblCellMar>
        </w:tblPrEx>
        <w:trPr>
          <w:trHeight w:val="252"/>
        </w:trPr>
        <w:tc>
          <w:tcPr>
            <w:tcW w:w="1459" w:type="dxa"/>
            <w:shd w:val="clear" w:color="auto" w:fill="auto"/>
          </w:tcPr>
          <w:p w14:paraId="24B38501" w14:textId="77777777" w:rsidR="00A571B8" w:rsidRPr="00274A5A" w:rsidRDefault="00A571B8" w:rsidP="006B2B02">
            <w:pPr>
              <w:pStyle w:val="aTableParaAligned"/>
              <w:rPr>
                <w:b/>
              </w:rPr>
            </w:pPr>
            <w:r w:rsidRPr="00274A5A">
              <w:rPr>
                <w:b/>
              </w:rPr>
              <w:t>J</w:t>
            </w:r>
          </w:p>
        </w:tc>
        <w:bookmarkStart w:id="120" w:name="Time"/>
        <w:tc>
          <w:tcPr>
            <w:tcW w:w="730" w:type="dxa"/>
            <w:tcBorders>
              <w:bottom w:val="single" w:sz="18" w:space="0" w:color="auto"/>
            </w:tcBorders>
            <w:shd w:val="clear" w:color="auto" w:fill="auto"/>
          </w:tcPr>
          <w:p w14:paraId="160241FF" w14:textId="77777777" w:rsidR="00A571B8" w:rsidRDefault="00B34DBB" w:rsidP="006B2B02">
            <w:pPr>
              <w:pStyle w:val="atablepara"/>
            </w:pPr>
            <w:r w:rsidRPr="00274A5A">
              <w:rPr>
                <w:sz w:val="17"/>
                <w:szCs w:val="17"/>
              </w:rPr>
              <w:fldChar w:fldCharType="begin">
                <w:ffData>
                  <w:name w:val="Time"/>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20"/>
          </w:p>
        </w:tc>
        <w:tc>
          <w:tcPr>
            <w:tcW w:w="1459" w:type="dxa"/>
            <w:shd w:val="clear" w:color="auto" w:fill="auto"/>
          </w:tcPr>
          <w:p w14:paraId="6FAA83D0" w14:textId="77777777" w:rsidR="00A571B8" w:rsidRDefault="00A571B8" w:rsidP="006B2B02">
            <w:pPr>
              <w:pStyle w:val="aTableParaAligned"/>
            </w:pPr>
          </w:p>
        </w:tc>
        <w:tc>
          <w:tcPr>
            <w:tcW w:w="6612" w:type="dxa"/>
            <w:shd w:val="clear" w:color="auto" w:fill="auto"/>
          </w:tcPr>
          <w:p w14:paraId="7B8FBAE5" w14:textId="77777777" w:rsidR="00A571B8" w:rsidRPr="00274A5A" w:rsidRDefault="00A571B8" w:rsidP="006B2B02">
            <w:pPr>
              <w:pStyle w:val="atablepara"/>
              <w:rPr>
                <w:b/>
                <w:bCs/>
              </w:rPr>
            </w:pPr>
            <w:r w:rsidRPr="00274A5A">
              <w:rPr>
                <w:b/>
                <w:bCs/>
              </w:rPr>
              <w:t>Time</w:t>
            </w:r>
          </w:p>
        </w:tc>
      </w:tr>
      <w:tr w:rsidR="00A571B8" w14:paraId="06DADA5B" w14:textId="77777777">
        <w:tblPrEx>
          <w:tblCellMar>
            <w:left w:w="108" w:type="dxa"/>
            <w:right w:w="108" w:type="dxa"/>
          </w:tblCellMar>
        </w:tblPrEx>
        <w:trPr>
          <w:trHeight w:val="252"/>
        </w:trPr>
        <w:tc>
          <w:tcPr>
            <w:tcW w:w="1459" w:type="dxa"/>
            <w:shd w:val="clear" w:color="auto" w:fill="auto"/>
          </w:tcPr>
          <w:p w14:paraId="65DF7E0F"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49F3F7CA" w14:textId="77777777" w:rsidR="00A571B8" w:rsidRDefault="00A571B8" w:rsidP="006B2B02">
            <w:pPr>
              <w:pStyle w:val="atablepara"/>
            </w:pPr>
          </w:p>
        </w:tc>
        <w:tc>
          <w:tcPr>
            <w:tcW w:w="1459" w:type="dxa"/>
            <w:shd w:val="clear" w:color="auto" w:fill="auto"/>
          </w:tcPr>
          <w:p w14:paraId="2F75E144" w14:textId="77777777" w:rsidR="00A571B8" w:rsidRDefault="00A571B8" w:rsidP="006B2B02">
            <w:pPr>
              <w:pStyle w:val="aTableParaAligned"/>
            </w:pPr>
            <w:r>
              <w:t>0</w:t>
            </w:r>
          </w:p>
        </w:tc>
        <w:tc>
          <w:tcPr>
            <w:tcW w:w="6612" w:type="dxa"/>
            <w:shd w:val="clear" w:color="auto" w:fill="auto"/>
          </w:tcPr>
          <w:p w14:paraId="584FC239" w14:textId="77777777" w:rsidR="00A571B8" w:rsidRDefault="00A571B8" w:rsidP="006B2B02">
            <w:pPr>
              <w:pStyle w:val="atablepara"/>
            </w:pPr>
            <w:r>
              <w:t>Has no apparent concept of time.</w:t>
            </w:r>
          </w:p>
        </w:tc>
      </w:tr>
      <w:tr w:rsidR="00A571B8" w14:paraId="6A3429DA" w14:textId="77777777">
        <w:tblPrEx>
          <w:tblCellMar>
            <w:left w:w="108" w:type="dxa"/>
            <w:right w:w="108" w:type="dxa"/>
          </w:tblCellMar>
        </w:tblPrEx>
        <w:trPr>
          <w:trHeight w:val="252"/>
        </w:trPr>
        <w:tc>
          <w:tcPr>
            <w:tcW w:w="1459" w:type="dxa"/>
            <w:shd w:val="clear" w:color="auto" w:fill="auto"/>
          </w:tcPr>
          <w:p w14:paraId="14F779C7" w14:textId="77777777" w:rsidR="00A571B8" w:rsidRPr="00274A5A" w:rsidRDefault="00A571B8" w:rsidP="006B2B02">
            <w:pPr>
              <w:pStyle w:val="aTableParaAligned"/>
              <w:rPr>
                <w:b/>
              </w:rPr>
            </w:pPr>
          </w:p>
        </w:tc>
        <w:tc>
          <w:tcPr>
            <w:tcW w:w="730" w:type="dxa"/>
            <w:shd w:val="clear" w:color="auto" w:fill="auto"/>
          </w:tcPr>
          <w:p w14:paraId="75077AEA" w14:textId="77777777" w:rsidR="00A571B8" w:rsidRDefault="00A571B8" w:rsidP="006B2B02">
            <w:pPr>
              <w:pStyle w:val="atablepara"/>
            </w:pPr>
          </w:p>
        </w:tc>
        <w:tc>
          <w:tcPr>
            <w:tcW w:w="1459" w:type="dxa"/>
            <w:shd w:val="clear" w:color="auto" w:fill="auto"/>
          </w:tcPr>
          <w:p w14:paraId="3B0368FB" w14:textId="77777777" w:rsidR="00A571B8" w:rsidRDefault="00A571B8" w:rsidP="006B2B02">
            <w:pPr>
              <w:pStyle w:val="aTableParaAligned"/>
            </w:pPr>
            <w:r>
              <w:t>1</w:t>
            </w:r>
          </w:p>
        </w:tc>
        <w:tc>
          <w:tcPr>
            <w:tcW w:w="6612" w:type="dxa"/>
            <w:shd w:val="clear" w:color="auto" w:fill="auto"/>
          </w:tcPr>
          <w:p w14:paraId="0CDF3656" w14:textId="77777777" w:rsidR="00A571B8" w:rsidRDefault="00A571B8" w:rsidP="006B2B02">
            <w:pPr>
              <w:pStyle w:val="atablepara"/>
            </w:pPr>
            <w:r>
              <w:t>Inconsistent awareness of time.</w:t>
            </w:r>
          </w:p>
        </w:tc>
      </w:tr>
      <w:tr w:rsidR="00A571B8" w14:paraId="118BFDEB" w14:textId="77777777">
        <w:tblPrEx>
          <w:tblCellMar>
            <w:left w:w="108" w:type="dxa"/>
            <w:right w:w="108" w:type="dxa"/>
          </w:tblCellMar>
        </w:tblPrEx>
        <w:trPr>
          <w:trHeight w:val="252"/>
        </w:trPr>
        <w:tc>
          <w:tcPr>
            <w:tcW w:w="1459" w:type="dxa"/>
            <w:shd w:val="clear" w:color="auto" w:fill="auto"/>
          </w:tcPr>
          <w:p w14:paraId="6E367B44" w14:textId="77777777" w:rsidR="00A571B8" w:rsidRPr="00274A5A" w:rsidRDefault="00A571B8" w:rsidP="006B2B02">
            <w:pPr>
              <w:pStyle w:val="aTableParaAligned"/>
              <w:rPr>
                <w:b/>
              </w:rPr>
            </w:pPr>
          </w:p>
        </w:tc>
        <w:tc>
          <w:tcPr>
            <w:tcW w:w="730" w:type="dxa"/>
            <w:shd w:val="clear" w:color="auto" w:fill="auto"/>
          </w:tcPr>
          <w:p w14:paraId="3B23CF32" w14:textId="77777777" w:rsidR="00A571B8" w:rsidRDefault="00A571B8" w:rsidP="006B2B02">
            <w:pPr>
              <w:pStyle w:val="atablepara"/>
            </w:pPr>
          </w:p>
        </w:tc>
        <w:tc>
          <w:tcPr>
            <w:tcW w:w="1459" w:type="dxa"/>
            <w:shd w:val="clear" w:color="auto" w:fill="auto"/>
          </w:tcPr>
          <w:p w14:paraId="67D095CA" w14:textId="77777777" w:rsidR="00A571B8" w:rsidRDefault="00A571B8" w:rsidP="006B2B02">
            <w:pPr>
              <w:pStyle w:val="aTableParaAligned"/>
            </w:pPr>
            <w:r>
              <w:t>2</w:t>
            </w:r>
          </w:p>
        </w:tc>
        <w:tc>
          <w:tcPr>
            <w:tcW w:w="6612" w:type="dxa"/>
            <w:shd w:val="clear" w:color="auto" w:fill="auto"/>
          </w:tcPr>
          <w:p w14:paraId="480F6469" w14:textId="77777777" w:rsidR="00A571B8" w:rsidRDefault="00A571B8" w:rsidP="006B2B02">
            <w:pPr>
              <w:pStyle w:val="atablepara"/>
            </w:pPr>
            <w:r>
              <w:t>Ability to tell time by major daily events.</w:t>
            </w:r>
          </w:p>
        </w:tc>
      </w:tr>
      <w:tr w:rsidR="00A571B8" w14:paraId="1B47E829" w14:textId="77777777">
        <w:tblPrEx>
          <w:tblCellMar>
            <w:left w:w="108" w:type="dxa"/>
            <w:right w:w="108" w:type="dxa"/>
          </w:tblCellMar>
        </w:tblPrEx>
        <w:trPr>
          <w:trHeight w:val="252"/>
        </w:trPr>
        <w:tc>
          <w:tcPr>
            <w:tcW w:w="1459" w:type="dxa"/>
            <w:shd w:val="clear" w:color="auto" w:fill="auto"/>
          </w:tcPr>
          <w:p w14:paraId="4298D7D1" w14:textId="77777777" w:rsidR="00A571B8" w:rsidRPr="00274A5A" w:rsidRDefault="00A571B8" w:rsidP="006B2B02">
            <w:pPr>
              <w:pStyle w:val="aTableParaAligned"/>
              <w:rPr>
                <w:b/>
              </w:rPr>
            </w:pPr>
          </w:p>
        </w:tc>
        <w:tc>
          <w:tcPr>
            <w:tcW w:w="730" w:type="dxa"/>
            <w:shd w:val="clear" w:color="auto" w:fill="auto"/>
          </w:tcPr>
          <w:p w14:paraId="7C9C56A5" w14:textId="77777777" w:rsidR="00A571B8" w:rsidRDefault="00A571B8" w:rsidP="006B2B02">
            <w:pPr>
              <w:pStyle w:val="atablepara"/>
            </w:pPr>
          </w:p>
        </w:tc>
        <w:tc>
          <w:tcPr>
            <w:tcW w:w="1459" w:type="dxa"/>
            <w:shd w:val="clear" w:color="auto" w:fill="auto"/>
          </w:tcPr>
          <w:p w14:paraId="14B50376" w14:textId="77777777" w:rsidR="00A571B8" w:rsidRDefault="00A571B8" w:rsidP="006B2B02">
            <w:pPr>
              <w:pStyle w:val="aTableParaAligned"/>
            </w:pPr>
            <w:r>
              <w:t>3</w:t>
            </w:r>
          </w:p>
        </w:tc>
        <w:tc>
          <w:tcPr>
            <w:tcW w:w="6612" w:type="dxa"/>
            <w:shd w:val="clear" w:color="auto" w:fill="auto"/>
          </w:tcPr>
          <w:p w14:paraId="7F5281BB" w14:textId="77777777" w:rsidR="00A571B8" w:rsidRDefault="00A571B8" w:rsidP="006B2B02">
            <w:pPr>
              <w:pStyle w:val="atablepara"/>
            </w:pPr>
            <w:r>
              <w:t>Ability to tell time by clock or watch.</w:t>
            </w:r>
          </w:p>
        </w:tc>
      </w:tr>
      <w:tr w:rsidR="00A571B8" w14:paraId="2E8621E1" w14:textId="77777777">
        <w:tblPrEx>
          <w:tblCellMar>
            <w:left w:w="108" w:type="dxa"/>
            <w:right w:w="108" w:type="dxa"/>
          </w:tblCellMar>
        </w:tblPrEx>
        <w:trPr>
          <w:trHeight w:val="252"/>
        </w:trPr>
        <w:tc>
          <w:tcPr>
            <w:tcW w:w="1459" w:type="dxa"/>
            <w:shd w:val="clear" w:color="auto" w:fill="auto"/>
          </w:tcPr>
          <w:p w14:paraId="30A21EDF" w14:textId="77777777" w:rsidR="00A571B8" w:rsidRPr="00274A5A" w:rsidRDefault="00A571B8" w:rsidP="006B2B02">
            <w:pPr>
              <w:pStyle w:val="aTableParaAligned"/>
              <w:rPr>
                <w:b/>
              </w:rPr>
            </w:pPr>
          </w:p>
        </w:tc>
        <w:tc>
          <w:tcPr>
            <w:tcW w:w="730" w:type="dxa"/>
            <w:shd w:val="clear" w:color="auto" w:fill="auto"/>
          </w:tcPr>
          <w:p w14:paraId="568730C5" w14:textId="77777777" w:rsidR="00A571B8" w:rsidRDefault="00A571B8" w:rsidP="006B2B02">
            <w:pPr>
              <w:pStyle w:val="atablepara"/>
            </w:pPr>
          </w:p>
        </w:tc>
        <w:tc>
          <w:tcPr>
            <w:tcW w:w="1459" w:type="dxa"/>
            <w:shd w:val="clear" w:color="auto" w:fill="auto"/>
          </w:tcPr>
          <w:p w14:paraId="1B66D4A7" w14:textId="77777777" w:rsidR="00A571B8" w:rsidRDefault="00A571B8" w:rsidP="006B2B02">
            <w:pPr>
              <w:pStyle w:val="aTableParaAligned"/>
            </w:pPr>
          </w:p>
        </w:tc>
        <w:tc>
          <w:tcPr>
            <w:tcW w:w="6612" w:type="dxa"/>
            <w:shd w:val="clear" w:color="auto" w:fill="auto"/>
          </w:tcPr>
          <w:p w14:paraId="52F8D166" w14:textId="77777777" w:rsidR="00A571B8" w:rsidRDefault="00A571B8" w:rsidP="006B2B02">
            <w:pPr>
              <w:pStyle w:val="atablepara"/>
            </w:pPr>
          </w:p>
        </w:tc>
      </w:tr>
      <w:tr w:rsidR="00A571B8" w14:paraId="23EFFB72" w14:textId="77777777">
        <w:tblPrEx>
          <w:tblCellMar>
            <w:left w:w="108" w:type="dxa"/>
            <w:right w:w="108" w:type="dxa"/>
          </w:tblCellMar>
        </w:tblPrEx>
        <w:trPr>
          <w:trHeight w:val="252"/>
        </w:trPr>
        <w:tc>
          <w:tcPr>
            <w:tcW w:w="1459" w:type="dxa"/>
            <w:shd w:val="clear" w:color="auto" w:fill="auto"/>
          </w:tcPr>
          <w:p w14:paraId="6ACE76D3" w14:textId="77777777" w:rsidR="00A571B8" w:rsidRPr="00274A5A" w:rsidRDefault="00A571B8" w:rsidP="006B2B02">
            <w:pPr>
              <w:pStyle w:val="aTableParaAligned"/>
              <w:rPr>
                <w:b/>
              </w:rPr>
            </w:pPr>
            <w:r w:rsidRPr="00274A5A">
              <w:rPr>
                <w:b/>
              </w:rPr>
              <w:t>K</w:t>
            </w:r>
          </w:p>
        </w:tc>
        <w:bookmarkStart w:id="121" w:name="LettersName"/>
        <w:tc>
          <w:tcPr>
            <w:tcW w:w="730" w:type="dxa"/>
            <w:tcBorders>
              <w:bottom w:val="single" w:sz="18" w:space="0" w:color="auto"/>
            </w:tcBorders>
            <w:shd w:val="clear" w:color="auto" w:fill="auto"/>
          </w:tcPr>
          <w:p w14:paraId="0DB15E70" w14:textId="77777777" w:rsidR="00A571B8" w:rsidRDefault="00B34DBB" w:rsidP="006B2B02">
            <w:pPr>
              <w:pStyle w:val="atablepara"/>
            </w:pPr>
            <w:r w:rsidRPr="00274A5A">
              <w:rPr>
                <w:sz w:val="17"/>
                <w:szCs w:val="17"/>
              </w:rPr>
              <w:fldChar w:fldCharType="begin">
                <w:ffData>
                  <w:name w:val="LettersName"/>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21"/>
          </w:p>
        </w:tc>
        <w:tc>
          <w:tcPr>
            <w:tcW w:w="1459" w:type="dxa"/>
            <w:shd w:val="clear" w:color="auto" w:fill="auto"/>
          </w:tcPr>
          <w:p w14:paraId="6880A3CF" w14:textId="77777777" w:rsidR="00A571B8" w:rsidRDefault="00A571B8" w:rsidP="006B2B02">
            <w:pPr>
              <w:pStyle w:val="aTableParaAligned"/>
            </w:pPr>
          </w:p>
        </w:tc>
        <w:tc>
          <w:tcPr>
            <w:tcW w:w="6612" w:type="dxa"/>
            <w:shd w:val="clear" w:color="auto" w:fill="auto"/>
          </w:tcPr>
          <w:p w14:paraId="2A193416" w14:textId="77777777" w:rsidR="00A571B8" w:rsidRPr="00274A5A" w:rsidRDefault="00A571B8" w:rsidP="006B2B02">
            <w:pPr>
              <w:pStyle w:val="atablepara"/>
              <w:rPr>
                <w:b/>
                <w:bCs/>
              </w:rPr>
            </w:pPr>
            <w:r w:rsidRPr="00274A5A">
              <w:rPr>
                <w:b/>
                <w:bCs/>
              </w:rPr>
              <w:t>Letters/Name</w:t>
            </w:r>
          </w:p>
        </w:tc>
      </w:tr>
      <w:tr w:rsidR="00A571B8" w14:paraId="60E14D28" w14:textId="77777777">
        <w:tblPrEx>
          <w:tblCellMar>
            <w:left w:w="108" w:type="dxa"/>
            <w:right w:w="108" w:type="dxa"/>
          </w:tblCellMar>
        </w:tblPrEx>
        <w:trPr>
          <w:trHeight w:val="252"/>
        </w:trPr>
        <w:tc>
          <w:tcPr>
            <w:tcW w:w="1459" w:type="dxa"/>
            <w:shd w:val="clear" w:color="auto" w:fill="auto"/>
          </w:tcPr>
          <w:p w14:paraId="488E1AE2"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0EAA1B1C" w14:textId="77777777" w:rsidR="00A571B8" w:rsidRDefault="00A571B8" w:rsidP="006B2B02">
            <w:pPr>
              <w:pStyle w:val="atablepara"/>
            </w:pPr>
          </w:p>
        </w:tc>
        <w:tc>
          <w:tcPr>
            <w:tcW w:w="1459" w:type="dxa"/>
            <w:shd w:val="clear" w:color="auto" w:fill="auto"/>
          </w:tcPr>
          <w:p w14:paraId="2EDEADD5" w14:textId="77777777" w:rsidR="00A571B8" w:rsidRDefault="00A571B8" w:rsidP="006B2B02">
            <w:pPr>
              <w:pStyle w:val="aTableParaAligned"/>
            </w:pPr>
            <w:r>
              <w:t>0</w:t>
            </w:r>
          </w:p>
        </w:tc>
        <w:tc>
          <w:tcPr>
            <w:tcW w:w="6612" w:type="dxa"/>
            <w:shd w:val="clear" w:color="auto" w:fill="auto"/>
          </w:tcPr>
          <w:p w14:paraId="2FBF81BF" w14:textId="77777777" w:rsidR="00A571B8" w:rsidRDefault="00A571B8" w:rsidP="006B2B02">
            <w:pPr>
              <w:pStyle w:val="atablepara"/>
            </w:pPr>
            <w:r>
              <w:t>Cannot identify any letters.</w:t>
            </w:r>
          </w:p>
        </w:tc>
      </w:tr>
      <w:tr w:rsidR="00A571B8" w14:paraId="2661C106" w14:textId="77777777">
        <w:tblPrEx>
          <w:tblCellMar>
            <w:left w:w="108" w:type="dxa"/>
            <w:right w:w="108" w:type="dxa"/>
          </w:tblCellMar>
        </w:tblPrEx>
        <w:trPr>
          <w:trHeight w:val="252"/>
        </w:trPr>
        <w:tc>
          <w:tcPr>
            <w:tcW w:w="1459" w:type="dxa"/>
            <w:shd w:val="clear" w:color="auto" w:fill="auto"/>
          </w:tcPr>
          <w:p w14:paraId="3E59F064" w14:textId="77777777" w:rsidR="00A571B8" w:rsidRPr="00274A5A" w:rsidRDefault="00A571B8" w:rsidP="006B2B02">
            <w:pPr>
              <w:pStyle w:val="aTableParaAligned"/>
              <w:rPr>
                <w:b/>
              </w:rPr>
            </w:pPr>
          </w:p>
        </w:tc>
        <w:tc>
          <w:tcPr>
            <w:tcW w:w="730" w:type="dxa"/>
            <w:shd w:val="clear" w:color="auto" w:fill="auto"/>
          </w:tcPr>
          <w:p w14:paraId="1B6805A5" w14:textId="77777777" w:rsidR="00A571B8" w:rsidRDefault="00A571B8" w:rsidP="006B2B02">
            <w:pPr>
              <w:pStyle w:val="atablepara"/>
            </w:pPr>
          </w:p>
        </w:tc>
        <w:tc>
          <w:tcPr>
            <w:tcW w:w="1459" w:type="dxa"/>
            <w:shd w:val="clear" w:color="auto" w:fill="auto"/>
          </w:tcPr>
          <w:p w14:paraId="00AD5234" w14:textId="77777777" w:rsidR="00A571B8" w:rsidRDefault="00A571B8" w:rsidP="006B2B02">
            <w:pPr>
              <w:pStyle w:val="aTableParaAligned"/>
            </w:pPr>
            <w:r>
              <w:t>1</w:t>
            </w:r>
          </w:p>
        </w:tc>
        <w:tc>
          <w:tcPr>
            <w:tcW w:w="6612" w:type="dxa"/>
            <w:shd w:val="clear" w:color="auto" w:fill="auto"/>
          </w:tcPr>
          <w:p w14:paraId="14373E67" w14:textId="77777777" w:rsidR="00A571B8" w:rsidRDefault="00A571B8" w:rsidP="006B2B02">
            <w:pPr>
              <w:pStyle w:val="atablepara"/>
            </w:pPr>
            <w:r>
              <w:t>Identifies isolated letters.</w:t>
            </w:r>
          </w:p>
        </w:tc>
      </w:tr>
      <w:tr w:rsidR="00A571B8" w14:paraId="18835817" w14:textId="77777777">
        <w:tblPrEx>
          <w:tblCellMar>
            <w:left w:w="108" w:type="dxa"/>
            <w:right w:w="108" w:type="dxa"/>
          </w:tblCellMar>
        </w:tblPrEx>
        <w:trPr>
          <w:trHeight w:val="252"/>
        </w:trPr>
        <w:tc>
          <w:tcPr>
            <w:tcW w:w="1459" w:type="dxa"/>
            <w:shd w:val="clear" w:color="auto" w:fill="auto"/>
          </w:tcPr>
          <w:p w14:paraId="0F36CCBA" w14:textId="77777777" w:rsidR="00A571B8" w:rsidRPr="00274A5A" w:rsidRDefault="00A571B8" w:rsidP="006B2B02">
            <w:pPr>
              <w:pStyle w:val="aTableParaAligned"/>
              <w:rPr>
                <w:b/>
              </w:rPr>
            </w:pPr>
          </w:p>
        </w:tc>
        <w:tc>
          <w:tcPr>
            <w:tcW w:w="730" w:type="dxa"/>
            <w:shd w:val="clear" w:color="auto" w:fill="auto"/>
          </w:tcPr>
          <w:p w14:paraId="4458A69E" w14:textId="77777777" w:rsidR="00A571B8" w:rsidRDefault="00A571B8" w:rsidP="006B2B02">
            <w:pPr>
              <w:pStyle w:val="atablepara"/>
            </w:pPr>
          </w:p>
        </w:tc>
        <w:tc>
          <w:tcPr>
            <w:tcW w:w="1459" w:type="dxa"/>
            <w:shd w:val="clear" w:color="auto" w:fill="auto"/>
          </w:tcPr>
          <w:p w14:paraId="17FCCF95" w14:textId="77777777" w:rsidR="00A571B8" w:rsidRDefault="00A571B8" w:rsidP="006B2B02">
            <w:pPr>
              <w:pStyle w:val="aTableParaAligned"/>
            </w:pPr>
            <w:r>
              <w:t>2</w:t>
            </w:r>
          </w:p>
        </w:tc>
        <w:tc>
          <w:tcPr>
            <w:tcW w:w="6612" w:type="dxa"/>
            <w:shd w:val="clear" w:color="auto" w:fill="auto"/>
          </w:tcPr>
          <w:p w14:paraId="58B4508F" w14:textId="77777777" w:rsidR="00A571B8" w:rsidRDefault="00A571B8" w:rsidP="006B2B02">
            <w:pPr>
              <w:pStyle w:val="atablepara"/>
            </w:pPr>
            <w:r>
              <w:t>Recognizes written name.</w:t>
            </w:r>
          </w:p>
        </w:tc>
      </w:tr>
      <w:tr w:rsidR="00A571B8" w14:paraId="1DC416F0" w14:textId="77777777">
        <w:tblPrEx>
          <w:tblCellMar>
            <w:left w:w="108" w:type="dxa"/>
            <w:right w:w="108" w:type="dxa"/>
          </w:tblCellMar>
        </w:tblPrEx>
        <w:trPr>
          <w:trHeight w:val="252"/>
        </w:trPr>
        <w:tc>
          <w:tcPr>
            <w:tcW w:w="1459" w:type="dxa"/>
            <w:shd w:val="clear" w:color="auto" w:fill="auto"/>
          </w:tcPr>
          <w:p w14:paraId="01D7318B" w14:textId="77777777" w:rsidR="00A571B8" w:rsidRPr="00274A5A" w:rsidRDefault="00A571B8" w:rsidP="006B2B02">
            <w:pPr>
              <w:pStyle w:val="aTableParaAligned"/>
              <w:rPr>
                <w:b/>
              </w:rPr>
            </w:pPr>
          </w:p>
        </w:tc>
        <w:tc>
          <w:tcPr>
            <w:tcW w:w="730" w:type="dxa"/>
            <w:shd w:val="clear" w:color="auto" w:fill="auto"/>
          </w:tcPr>
          <w:p w14:paraId="3794440A" w14:textId="77777777" w:rsidR="00A571B8" w:rsidRDefault="00A571B8" w:rsidP="006B2B02">
            <w:pPr>
              <w:pStyle w:val="atablepara"/>
            </w:pPr>
          </w:p>
        </w:tc>
        <w:tc>
          <w:tcPr>
            <w:tcW w:w="1459" w:type="dxa"/>
            <w:shd w:val="clear" w:color="auto" w:fill="auto"/>
          </w:tcPr>
          <w:p w14:paraId="4E03035C" w14:textId="77777777" w:rsidR="00A571B8" w:rsidRDefault="00A571B8" w:rsidP="006B2B02">
            <w:pPr>
              <w:pStyle w:val="aTableParaAligned"/>
            </w:pPr>
            <w:r>
              <w:t>3</w:t>
            </w:r>
          </w:p>
        </w:tc>
        <w:tc>
          <w:tcPr>
            <w:tcW w:w="6612" w:type="dxa"/>
            <w:shd w:val="clear" w:color="auto" w:fill="auto"/>
          </w:tcPr>
          <w:p w14:paraId="64A4B517" w14:textId="77777777" w:rsidR="00A571B8" w:rsidRDefault="00A571B8" w:rsidP="006B2B02">
            <w:pPr>
              <w:pStyle w:val="atablepara"/>
            </w:pPr>
            <w:r>
              <w:t>Writes name.</w:t>
            </w:r>
          </w:p>
        </w:tc>
      </w:tr>
      <w:tr w:rsidR="00A571B8" w14:paraId="5376DE34" w14:textId="77777777">
        <w:tblPrEx>
          <w:tblCellMar>
            <w:left w:w="108" w:type="dxa"/>
            <w:right w:w="108" w:type="dxa"/>
          </w:tblCellMar>
        </w:tblPrEx>
        <w:trPr>
          <w:trHeight w:val="252"/>
        </w:trPr>
        <w:tc>
          <w:tcPr>
            <w:tcW w:w="1459" w:type="dxa"/>
            <w:shd w:val="clear" w:color="auto" w:fill="auto"/>
          </w:tcPr>
          <w:p w14:paraId="06B0B807" w14:textId="77777777" w:rsidR="00A571B8" w:rsidRPr="00274A5A" w:rsidRDefault="00A571B8" w:rsidP="006B2B02">
            <w:pPr>
              <w:pStyle w:val="aTableParaAligned"/>
              <w:rPr>
                <w:b/>
              </w:rPr>
            </w:pPr>
          </w:p>
        </w:tc>
        <w:tc>
          <w:tcPr>
            <w:tcW w:w="730" w:type="dxa"/>
            <w:shd w:val="clear" w:color="auto" w:fill="auto"/>
          </w:tcPr>
          <w:p w14:paraId="449098EB" w14:textId="77777777" w:rsidR="00A571B8" w:rsidRDefault="00A571B8" w:rsidP="006B2B02">
            <w:pPr>
              <w:pStyle w:val="atablepara"/>
            </w:pPr>
          </w:p>
        </w:tc>
        <w:tc>
          <w:tcPr>
            <w:tcW w:w="1459" w:type="dxa"/>
            <w:shd w:val="clear" w:color="auto" w:fill="auto"/>
          </w:tcPr>
          <w:p w14:paraId="7A4747EF" w14:textId="77777777" w:rsidR="00A571B8" w:rsidRDefault="00A571B8" w:rsidP="006B2B02">
            <w:pPr>
              <w:pStyle w:val="aTableParaAligned"/>
            </w:pPr>
          </w:p>
        </w:tc>
        <w:tc>
          <w:tcPr>
            <w:tcW w:w="6612" w:type="dxa"/>
            <w:shd w:val="clear" w:color="auto" w:fill="auto"/>
          </w:tcPr>
          <w:p w14:paraId="1B9F907D" w14:textId="77777777" w:rsidR="00A571B8" w:rsidRDefault="00A571B8" w:rsidP="006B2B02">
            <w:pPr>
              <w:pStyle w:val="atablepara"/>
            </w:pPr>
          </w:p>
        </w:tc>
      </w:tr>
      <w:tr w:rsidR="00A571B8" w14:paraId="6EC25FCA" w14:textId="77777777">
        <w:tblPrEx>
          <w:tblCellMar>
            <w:left w:w="108" w:type="dxa"/>
            <w:right w:w="108" w:type="dxa"/>
          </w:tblCellMar>
        </w:tblPrEx>
        <w:trPr>
          <w:trHeight w:val="252"/>
        </w:trPr>
        <w:tc>
          <w:tcPr>
            <w:tcW w:w="1459" w:type="dxa"/>
            <w:shd w:val="clear" w:color="auto" w:fill="auto"/>
          </w:tcPr>
          <w:p w14:paraId="12376615" w14:textId="77777777" w:rsidR="00A571B8" w:rsidRPr="00274A5A" w:rsidRDefault="00A571B8" w:rsidP="006B2B02">
            <w:pPr>
              <w:pStyle w:val="aTableParaAligned"/>
              <w:rPr>
                <w:b/>
              </w:rPr>
            </w:pPr>
            <w:r w:rsidRPr="00274A5A">
              <w:rPr>
                <w:b/>
              </w:rPr>
              <w:t>L</w:t>
            </w:r>
          </w:p>
        </w:tc>
        <w:bookmarkStart w:id="122" w:name="Medication"/>
        <w:tc>
          <w:tcPr>
            <w:tcW w:w="730" w:type="dxa"/>
            <w:tcBorders>
              <w:bottom w:val="single" w:sz="18" w:space="0" w:color="auto"/>
            </w:tcBorders>
            <w:shd w:val="clear" w:color="auto" w:fill="auto"/>
          </w:tcPr>
          <w:p w14:paraId="7253EA66" w14:textId="77777777" w:rsidR="00A571B8" w:rsidRDefault="00B34DBB" w:rsidP="006B2B02">
            <w:pPr>
              <w:pStyle w:val="atablepara"/>
            </w:pPr>
            <w:r w:rsidRPr="00274A5A">
              <w:rPr>
                <w:sz w:val="17"/>
                <w:szCs w:val="17"/>
              </w:rPr>
              <w:fldChar w:fldCharType="begin">
                <w:ffData>
                  <w:name w:val="Medication"/>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22"/>
          </w:p>
        </w:tc>
        <w:tc>
          <w:tcPr>
            <w:tcW w:w="1459" w:type="dxa"/>
            <w:shd w:val="clear" w:color="auto" w:fill="auto"/>
          </w:tcPr>
          <w:p w14:paraId="185442CB" w14:textId="77777777" w:rsidR="00A571B8" w:rsidRDefault="00A571B8" w:rsidP="006B2B02">
            <w:pPr>
              <w:pStyle w:val="aTableParaAligned"/>
            </w:pPr>
          </w:p>
        </w:tc>
        <w:tc>
          <w:tcPr>
            <w:tcW w:w="6612" w:type="dxa"/>
            <w:shd w:val="clear" w:color="auto" w:fill="auto"/>
          </w:tcPr>
          <w:p w14:paraId="73932369" w14:textId="77777777" w:rsidR="00A571B8" w:rsidRPr="00274A5A" w:rsidRDefault="00A571B8" w:rsidP="006B2B02">
            <w:pPr>
              <w:pStyle w:val="atablepara"/>
              <w:rPr>
                <w:b/>
                <w:bCs/>
              </w:rPr>
            </w:pPr>
            <w:r w:rsidRPr="00274A5A">
              <w:rPr>
                <w:b/>
                <w:bCs/>
              </w:rPr>
              <w:t>Medication</w:t>
            </w:r>
          </w:p>
        </w:tc>
      </w:tr>
      <w:tr w:rsidR="00A571B8" w14:paraId="73DFE2C2" w14:textId="77777777">
        <w:tblPrEx>
          <w:tblCellMar>
            <w:left w:w="108" w:type="dxa"/>
            <w:right w:w="108" w:type="dxa"/>
          </w:tblCellMar>
        </w:tblPrEx>
        <w:trPr>
          <w:trHeight w:val="252"/>
        </w:trPr>
        <w:tc>
          <w:tcPr>
            <w:tcW w:w="1459" w:type="dxa"/>
            <w:shd w:val="clear" w:color="auto" w:fill="auto"/>
          </w:tcPr>
          <w:p w14:paraId="31E1B0E9"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3A4C9D1B" w14:textId="77777777" w:rsidR="00A571B8" w:rsidRDefault="00A571B8" w:rsidP="006B2B02">
            <w:pPr>
              <w:pStyle w:val="atablepara"/>
            </w:pPr>
          </w:p>
        </w:tc>
        <w:tc>
          <w:tcPr>
            <w:tcW w:w="1459" w:type="dxa"/>
            <w:shd w:val="clear" w:color="auto" w:fill="auto"/>
          </w:tcPr>
          <w:p w14:paraId="2833F312" w14:textId="77777777" w:rsidR="00A571B8" w:rsidRDefault="00A571B8" w:rsidP="006B2B02">
            <w:pPr>
              <w:pStyle w:val="aTableParaAligned"/>
            </w:pPr>
            <w:r>
              <w:t>0</w:t>
            </w:r>
          </w:p>
        </w:tc>
        <w:tc>
          <w:tcPr>
            <w:tcW w:w="6612" w:type="dxa"/>
            <w:shd w:val="clear" w:color="auto" w:fill="auto"/>
          </w:tcPr>
          <w:p w14:paraId="6C00C058" w14:textId="77777777" w:rsidR="00A571B8" w:rsidRDefault="00A571B8" w:rsidP="006B2B02">
            <w:pPr>
              <w:pStyle w:val="atablepara"/>
            </w:pPr>
            <w:r>
              <w:t>Requires special techniques/total assistance to take medications.</w:t>
            </w:r>
          </w:p>
        </w:tc>
      </w:tr>
      <w:tr w:rsidR="00A571B8" w14:paraId="54078F94" w14:textId="77777777">
        <w:tblPrEx>
          <w:tblCellMar>
            <w:left w:w="108" w:type="dxa"/>
            <w:right w:w="108" w:type="dxa"/>
          </w:tblCellMar>
        </w:tblPrEx>
        <w:trPr>
          <w:trHeight w:val="252"/>
        </w:trPr>
        <w:tc>
          <w:tcPr>
            <w:tcW w:w="1459" w:type="dxa"/>
            <w:shd w:val="clear" w:color="auto" w:fill="auto"/>
          </w:tcPr>
          <w:p w14:paraId="6F0B10CE" w14:textId="77777777" w:rsidR="00A571B8" w:rsidRPr="00274A5A" w:rsidRDefault="00A571B8" w:rsidP="006B2B02">
            <w:pPr>
              <w:pStyle w:val="aTableParaAligned"/>
              <w:rPr>
                <w:b/>
              </w:rPr>
            </w:pPr>
          </w:p>
        </w:tc>
        <w:tc>
          <w:tcPr>
            <w:tcW w:w="730" w:type="dxa"/>
            <w:shd w:val="clear" w:color="auto" w:fill="auto"/>
          </w:tcPr>
          <w:p w14:paraId="16909112" w14:textId="77777777" w:rsidR="00A571B8" w:rsidRDefault="00A571B8" w:rsidP="006B2B02">
            <w:pPr>
              <w:pStyle w:val="atablepara"/>
            </w:pPr>
          </w:p>
        </w:tc>
        <w:tc>
          <w:tcPr>
            <w:tcW w:w="1459" w:type="dxa"/>
            <w:shd w:val="clear" w:color="auto" w:fill="auto"/>
          </w:tcPr>
          <w:p w14:paraId="431A181C" w14:textId="77777777" w:rsidR="00A571B8" w:rsidRDefault="00A571B8" w:rsidP="006B2B02">
            <w:pPr>
              <w:pStyle w:val="aTableParaAligned"/>
            </w:pPr>
            <w:r>
              <w:t>1</w:t>
            </w:r>
          </w:p>
        </w:tc>
        <w:tc>
          <w:tcPr>
            <w:tcW w:w="6612" w:type="dxa"/>
            <w:shd w:val="clear" w:color="auto" w:fill="auto"/>
          </w:tcPr>
          <w:p w14:paraId="5B1BC954" w14:textId="77777777" w:rsidR="00A571B8" w:rsidRDefault="00A571B8" w:rsidP="006B2B02">
            <w:pPr>
              <w:pStyle w:val="atablepara"/>
            </w:pPr>
            <w:r>
              <w:t>Refuses medications frequently.</w:t>
            </w:r>
          </w:p>
        </w:tc>
      </w:tr>
      <w:tr w:rsidR="00A571B8" w14:paraId="7D21A73E" w14:textId="77777777">
        <w:tblPrEx>
          <w:tblCellMar>
            <w:left w:w="108" w:type="dxa"/>
            <w:right w:w="108" w:type="dxa"/>
          </w:tblCellMar>
        </w:tblPrEx>
        <w:trPr>
          <w:trHeight w:val="252"/>
        </w:trPr>
        <w:tc>
          <w:tcPr>
            <w:tcW w:w="1459" w:type="dxa"/>
            <w:shd w:val="clear" w:color="auto" w:fill="auto"/>
          </w:tcPr>
          <w:p w14:paraId="411C0877" w14:textId="77777777" w:rsidR="00A571B8" w:rsidRPr="00274A5A" w:rsidRDefault="00A571B8" w:rsidP="006B2B02">
            <w:pPr>
              <w:pStyle w:val="aTableParaAligned"/>
              <w:rPr>
                <w:b/>
              </w:rPr>
            </w:pPr>
          </w:p>
        </w:tc>
        <w:tc>
          <w:tcPr>
            <w:tcW w:w="730" w:type="dxa"/>
            <w:shd w:val="clear" w:color="auto" w:fill="auto"/>
          </w:tcPr>
          <w:p w14:paraId="6B7DA60E" w14:textId="77777777" w:rsidR="00A571B8" w:rsidRDefault="00A571B8" w:rsidP="006B2B02">
            <w:pPr>
              <w:pStyle w:val="atablepara"/>
            </w:pPr>
          </w:p>
        </w:tc>
        <w:tc>
          <w:tcPr>
            <w:tcW w:w="1459" w:type="dxa"/>
            <w:shd w:val="clear" w:color="auto" w:fill="auto"/>
          </w:tcPr>
          <w:p w14:paraId="4E584558" w14:textId="77777777" w:rsidR="00A571B8" w:rsidRDefault="00A571B8" w:rsidP="006B2B02">
            <w:pPr>
              <w:pStyle w:val="aTableParaAligned"/>
            </w:pPr>
            <w:r>
              <w:t>2</w:t>
            </w:r>
          </w:p>
        </w:tc>
        <w:tc>
          <w:tcPr>
            <w:tcW w:w="6612" w:type="dxa"/>
            <w:shd w:val="clear" w:color="auto" w:fill="auto"/>
          </w:tcPr>
          <w:p w14:paraId="2B692E4A" w14:textId="77777777" w:rsidR="00A571B8" w:rsidRDefault="00A571B8" w:rsidP="006B2B02">
            <w:pPr>
              <w:pStyle w:val="atablepara"/>
            </w:pPr>
            <w:r>
              <w:t>Takes medication with encouragement.</w:t>
            </w:r>
          </w:p>
        </w:tc>
      </w:tr>
      <w:tr w:rsidR="00A571B8" w14:paraId="34C94ED3" w14:textId="77777777">
        <w:tblPrEx>
          <w:tblCellMar>
            <w:left w:w="108" w:type="dxa"/>
            <w:right w:w="108" w:type="dxa"/>
          </w:tblCellMar>
        </w:tblPrEx>
        <w:trPr>
          <w:trHeight w:val="252"/>
        </w:trPr>
        <w:tc>
          <w:tcPr>
            <w:tcW w:w="1459" w:type="dxa"/>
            <w:shd w:val="clear" w:color="auto" w:fill="auto"/>
          </w:tcPr>
          <w:p w14:paraId="0F19F7FA" w14:textId="77777777" w:rsidR="00A571B8" w:rsidRPr="00274A5A" w:rsidRDefault="00A571B8" w:rsidP="006B2B02">
            <w:pPr>
              <w:pStyle w:val="aTableParaAligned"/>
              <w:rPr>
                <w:b/>
              </w:rPr>
            </w:pPr>
          </w:p>
        </w:tc>
        <w:tc>
          <w:tcPr>
            <w:tcW w:w="730" w:type="dxa"/>
            <w:shd w:val="clear" w:color="auto" w:fill="auto"/>
          </w:tcPr>
          <w:p w14:paraId="724AEE6F" w14:textId="77777777" w:rsidR="00A571B8" w:rsidRDefault="00A571B8" w:rsidP="006B2B02">
            <w:pPr>
              <w:pStyle w:val="atablepara"/>
            </w:pPr>
          </w:p>
        </w:tc>
        <w:tc>
          <w:tcPr>
            <w:tcW w:w="1459" w:type="dxa"/>
            <w:shd w:val="clear" w:color="auto" w:fill="auto"/>
          </w:tcPr>
          <w:p w14:paraId="3FAA1681" w14:textId="77777777" w:rsidR="00A571B8" w:rsidRDefault="00A571B8" w:rsidP="006B2B02">
            <w:pPr>
              <w:pStyle w:val="aTableParaAligned"/>
            </w:pPr>
            <w:r>
              <w:t>3</w:t>
            </w:r>
          </w:p>
        </w:tc>
        <w:tc>
          <w:tcPr>
            <w:tcW w:w="6612" w:type="dxa"/>
            <w:shd w:val="clear" w:color="auto" w:fill="auto"/>
          </w:tcPr>
          <w:p w14:paraId="7B2E2834" w14:textId="77777777" w:rsidR="00A571B8" w:rsidRDefault="00A571B8" w:rsidP="006B2B02">
            <w:pPr>
              <w:pStyle w:val="atablepara"/>
            </w:pPr>
            <w:r>
              <w:t>Always takes medication well.</w:t>
            </w:r>
          </w:p>
        </w:tc>
      </w:tr>
      <w:tr w:rsidR="00A571B8" w14:paraId="15904B4C" w14:textId="77777777">
        <w:tblPrEx>
          <w:tblCellMar>
            <w:left w:w="108" w:type="dxa"/>
            <w:right w:w="108" w:type="dxa"/>
          </w:tblCellMar>
        </w:tblPrEx>
        <w:trPr>
          <w:trHeight w:val="252"/>
        </w:trPr>
        <w:tc>
          <w:tcPr>
            <w:tcW w:w="1459" w:type="dxa"/>
            <w:shd w:val="clear" w:color="auto" w:fill="auto"/>
          </w:tcPr>
          <w:p w14:paraId="29E1B8EA" w14:textId="77777777" w:rsidR="00A571B8" w:rsidRPr="00274A5A" w:rsidRDefault="00A571B8" w:rsidP="006B2B02">
            <w:pPr>
              <w:pStyle w:val="aTableParaAligned"/>
              <w:rPr>
                <w:b/>
              </w:rPr>
            </w:pPr>
          </w:p>
        </w:tc>
        <w:tc>
          <w:tcPr>
            <w:tcW w:w="730" w:type="dxa"/>
            <w:shd w:val="clear" w:color="auto" w:fill="auto"/>
          </w:tcPr>
          <w:p w14:paraId="537FAEB1" w14:textId="77777777" w:rsidR="00A571B8" w:rsidRDefault="00A571B8" w:rsidP="006B2B02">
            <w:pPr>
              <w:pStyle w:val="atablepara"/>
            </w:pPr>
          </w:p>
        </w:tc>
        <w:tc>
          <w:tcPr>
            <w:tcW w:w="1459" w:type="dxa"/>
            <w:shd w:val="clear" w:color="auto" w:fill="auto"/>
          </w:tcPr>
          <w:p w14:paraId="645D934A" w14:textId="77777777" w:rsidR="00A571B8" w:rsidRDefault="00A571B8" w:rsidP="006B2B02">
            <w:pPr>
              <w:pStyle w:val="aTableParaAligned"/>
            </w:pPr>
          </w:p>
        </w:tc>
        <w:tc>
          <w:tcPr>
            <w:tcW w:w="6612" w:type="dxa"/>
            <w:shd w:val="clear" w:color="auto" w:fill="auto"/>
          </w:tcPr>
          <w:p w14:paraId="74E879A9" w14:textId="77777777" w:rsidR="00A571B8" w:rsidRDefault="00A571B8" w:rsidP="006B2B02">
            <w:pPr>
              <w:pStyle w:val="atablepara"/>
            </w:pPr>
          </w:p>
        </w:tc>
      </w:tr>
      <w:tr w:rsidR="00A571B8" w14:paraId="2F42A686" w14:textId="77777777">
        <w:tblPrEx>
          <w:tblCellMar>
            <w:left w:w="108" w:type="dxa"/>
            <w:right w:w="108" w:type="dxa"/>
          </w:tblCellMar>
        </w:tblPrEx>
        <w:trPr>
          <w:trHeight w:val="252"/>
        </w:trPr>
        <w:tc>
          <w:tcPr>
            <w:tcW w:w="1459" w:type="dxa"/>
            <w:shd w:val="clear" w:color="auto" w:fill="auto"/>
          </w:tcPr>
          <w:p w14:paraId="5BA562AC" w14:textId="77777777" w:rsidR="00A571B8" w:rsidRPr="00274A5A" w:rsidRDefault="00A571B8" w:rsidP="006B2B02">
            <w:pPr>
              <w:pStyle w:val="aTableParaAligned"/>
              <w:rPr>
                <w:b/>
              </w:rPr>
            </w:pPr>
            <w:r w:rsidRPr="00274A5A">
              <w:rPr>
                <w:b/>
              </w:rPr>
              <w:t>M</w:t>
            </w:r>
          </w:p>
        </w:tc>
        <w:bookmarkStart w:id="123" w:name="MedicationRecognitio"/>
        <w:tc>
          <w:tcPr>
            <w:tcW w:w="730" w:type="dxa"/>
            <w:tcBorders>
              <w:bottom w:val="single" w:sz="18" w:space="0" w:color="auto"/>
            </w:tcBorders>
            <w:shd w:val="clear" w:color="auto" w:fill="auto"/>
          </w:tcPr>
          <w:p w14:paraId="72C745EF" w14:textId="77777777" w:rsidR="00A571B8" w:rsidRDefault="00B34DBB" w:rsidP="006B2B02">
            <w:pPr>
              <w:pStyle w:val="atablepara"/>
            </w:pPr>
            <w:r w:rsidRPr="00274A5A">
              <w:rPr>
                <w:sz w:val="17"/>
                <w:szCs w:val="17"/>
              </w:rPr>
              <w:fldChar w:fldCharType="begin">
                <w:ffData>
                  <w:name w:val="MedicationRecognitio"/>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23"/>
          </w:p>
        </w:tc>
        <w:tc>
          <w:tcPr>
            <w:tcW w:w="1459" w:type="dxa"/>
            <w:shd w:val="clear" w:color="auto" w:fill="auto"/>
          </w:tcPr>
          <w:p w14:paraId="61D2DFC7" w14:textId="77777777" w:rsidR="00A571B8" w:rsidRDefault="00A571B8" w:rsidP="006B2B02">
            <w:pPr>
              <w:pStyle w:val="aTableParaAligned"/>
            </w:pPr>
          </w:p>
        </w:tc>
        <w:tc>
          <w:tcPr>
            <w:tcW w:w="6612" w:type="dxa"/>
            <w:shd w:val="clear" w:color="auto" w:fill="auto"/>
          </w:tcPr>
          <w:p w14:paraId="71DFBC2B" w14:textId="77777777" w:rsidR="00A571B8" w:rsidRPr="00274A5A" w:rsidRDefault="00A571B8" w:rsidP="006B2B02">
            <w:pPr>
              <w:pStyle w:val="atablepara"/>
              <w:rPr>
                <w:b/>
                <w:bCs/>
              </w:rPr>
            </w:pPr>
            <w:r w:rsidRPr="00274A5A">
              <w:rPr>
                <w:b/>
                <w:bCs/>
              </w:rPr>
              <w:t>Medication Recognition</w:t>
            </w:r>
          </w:p>
        </w:tc>
      </w:tr>
      <w:tr w:rsidR="00A571B8" w14:paraId="45BE3D50" w14:textId="77777777">
        <w:tblPrEx>
          <w:tblCellMar>
            <w:left w:w="108" w:type="dxa"/>
            <w:right w:w="108" w:type="dxa"/>
          </w:tblCellMar>
        </w:tblPrEx>
        <w:trPr>
          <w:trHeight w:val="252"/>
        </w:trPr>
        <w:tc>
          <w:tcPr>
            <w:tcW w:w="1459" w:type="dxa"/>
            <w:shd w:val="clear" w:color="auto" w:fill="auto"/>
          </w:tcPr>
          <w:p w14:paraId="2AFB218C"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7F42BA8B" w14:textId="77777777" w:rsidR="00A571B8" w:rsidRDefault="00A571B8" w:rsidP="006B2B02">
            <w:pPr>
              <w:pStyle w:val="atablepara"/>
            </w:pPr>
          </w:p>
        </w:tc>
        <w:tc>
          <w:tcPr>
            <w:tcW w:w="1459" w:type="dxa"/>
            <w:shd w:val="clear" w:color="auto" w:fill="auto"/>
          </w:tcPr>
          <w:p w14:paraId="3DFB59A9" w14:textId="77777777" w:rsidR="00A571B8" w:rsidRDefault="00A571B8" w:rsidP="006B2B02">
            <w:pPr>
              <w:pStyle w:val="aTableParaAligned"/>
            </w:pPr>
            <w:r>
              <w:t>0</w:t>
            </w:r>
          </w:p>
        </w:tc>
        <w:tc>
          <w:tcPr>
            <w:tcW w:w="6612" w:type="dxa"/>
            <w:shd w:val="clear" w:color="auto" w:fill="auto"/>
          </w:tcPr>
          <w:p w14:paraId="6EAB8946" w14:textId="77777777" w:rsidR="00A571B8" w:rsidRDefault="00A571B8" w:rsidP="006B2B02">
            <w:pPr>
              <w:pStyle w:val="atablepara"/>
            </w:pPr>
            <w:r>
              <w:t>Unable to name or identify current medications.</w:t>
            </w:r>
          </w:p>
        </w:tc>
      </w:tr>
      <w:tr w:rsidR="00A571B8" w14:paraId="7F2E0E9F" w14:textId="77777777">
        <w:tblPrEx>
          <w:tblCellMar>
            <w:left w:w="108" w:type="dxa"/>
            <w:right w:w="108" w:type="dxa"/>
          </w:tblCellMar>
        </w:tblPrEx>
        <w:trPr>
          <w:trHeight w:val="252"/>
        </w:trPr>
        <w:tc>
          <w:tcPr>
            <w:tcW w:w="1459" w:type="dxa"/>
            <w:shd w:val="clear" w:color="auto" w:fill="auto"/>
          </w:tcPr>
          <w:p w14:paraId="2E42FBB5" w14:textId="77777777" w:rsidR="00A571B8" w:rsidRPr="00274A5A" w:rsidRDefault="00A571B8" w:rsidP="006B2B02">
            <w:pPr>
              <w:pStyle w:val="aTableParaAligned"/>
              <w:rPr>
                <w:b/>
              </w:rPr>
            </w:pPr>
          </w:p>
        </w:tc>
        <w:tc>
          <w:tcPr>
            <w:tcW w:w="730" w:type="dxa"/>
            <w:shd w:val="clear" w:color="auto" w:fill="auto"/>
          </w:tcPr>
          <w:p w14:paraId="5ABF19D5" w14:textId="77777777" w:rsidR="00A571B8" w:rsidRDefault="00A571B8" w:rsidP="006B2B02">
            <w:pPr>
              <w:pStyle w:val="atablepara"/>
            </w:pPr>
          </w:p>
        </w:tc>
        <w:tc>
          <w:tcPr>
            <w:tcW w:w="1459" w:type="dxa"/>
            <w:shd w:val="clear" w:color="auto" w:fill="auto"/>
          </w:tcPr>
          <w:p w14:paraId="704EDA5D" w14:textId="77777777" w:rsidR="00A571B8" w:rsidRDefault="00A571B8" w:rsidP="006B2B02">
            <w:pPr>
              <w:pStyle w:val="aTableParaAligned"/>
            </w:pPr>
            <w:r>
              <w:t>1</w:t>
            </w:r>
          </w:p>
        </w:tc>
        <w:tc>
          <w:tcPr>
            <w:tcW w:w="6612" w:type="dxa"/>
            <w:shd w:val="clear" w:color="auto" w:fill="auto"/>
          </w:tcPr>
          <w:p w14:paraId="1C1C27C2" w14:textId="77777777" w:rsidR="00A571B8" w:rsidRDefault="00A571B8" w:rsidP="006B2B02">
            <w:pPr>
              <w:pStyle w:val="atablepara"/>
            </w:pPr>
            <w:r>
              <w:t>Able to say names of current medications, but not able to identify specific pill bottle or medication card.</w:t>
            </w:r>
          </w:p>
        </w:tc>
      </w:tr>
      <w:tr w:rsidR="00A571B8" w14:paraId="16775641" w14:textId="77777777">
        <w:tblPrEx>
          <w:tblCellMar>
            <w:left w:w="108" w:type="dxa"/>
            <w:right w:w="108" w:type="dxa"/>
          </w:tblCellMar>
        </w:tblPrEx>
        <w:trPr>
          <w:trHeight w:val="252"/>
        </w:trPr>
        <w:tc>
          <w:tcPr>
            <w:tcW w:w="1459" w:type="dxa"/>
            <w:shd w:val="clear" w:color="auto" w:fill="auto"/>
          </w:tcPr>
          <w:p w14:paraId="24F3DF1A" w14:textId="77777777" w:rsidR="00A571B8" w:rsidRPr="00274A5A" w:rsidRDefault="00A571B8" w:rsidP="006B2B02">
            <w:pPr>
              <w:pStyle w:val="aTableParaAligned"/>
              <w:rPr>
                <w:b/>
              </w:rPr>
            </w:pPr>
          </w:p>
        </w:tc>
        <w:tc>
          <w:tcPr>
            <w:tcW w:w="730" w:type="dxa"/>
            <w:shd w:val="clear" w:color="auto" w:fill="auto"/>
          </w:tcPr>
          <w:p w14:paraId="3AC2AD4E" w14:textId="77777777" w:rsidR="00A571B8" w:rsidRDefault="00A571B8" w:rsidP="006B2B02">
            <w:pPr>
              <w:pStyle w:val="atablepara"/>
            </w:pPr>
          </w:p>
        </w:tc>
        <w:tc>
          <w:tcPr>
            <w:tcW w:w="1459" w:type="dxa"/>
            <w:shd w:val="clear" w:color="auto" w:fill="auto"/>
          </w:tcPr>
          <w:p w14:paraId="597F6067" w14:textId="77777777" w:rsidR="00A571B8" w:rsidRDefault="00A571B8" w:rsidP="006B2B02">
            <w:pPr>
              <w:pStyle w:val="aTableParaAligned"/>
            </w:pPr>
            <w:r>
              <w:t>2</w:t>
            </w:r>
          </w:p>
        </w:tc>
        <w:tc>
          <w:tcPr>
            <w:tcW w:w="6612" w:type="dxa"/>
            <w:shd w:val="clear" w:color="auto" w:fill="auto"/>
          </w:tcPr>
          <w:p w14:paraId="06A22BCF" w14:textId="77777777" w:rsidR="00A571B8" w:rsidRDefault="00A571B8" w:rsidP="006B2B02">
            <w:pPr>
              <w:pStyle w:val="atablepara"/>
            </w:pPr>
            <w:r>
              <w:t>Able to identify medication by name, pill bottle, and dosage with minimal prompting.</w:t>
            </w:r>
          </w:p>
        </w:tc>
      </w:tr>
      <w:tr w:rsidR="00A571B8" w14:paraId="4FC708B9" w14:textId="77777777">
        <w:tblPrEx>
          <w:tblCellMar>
            <w:left w:w="108" w:type="dxa"/>
            <w:right w:w="108" w:type="dxa"/>
          </w:tblCellMar>
        </w:tblPrEx>
        <w:trPr>
          <w:trHeight w:val="252"/>
        </w:trPr>
        <w:tc>
          <w:tcPr>
            <w:tcW w:w="1459" w:type="dxa"/>
            <w:shd w:val="clear" w:color="auto" w:fill="auto"/>
          </w:tcPr>
          <w:p w14:paraId="7B34BBF9" w14:textId="77777777" w:rsidR="00A571B8" w:rsidRPr="00274A5A" w:rsidRDefault="00A571B8" w:rsidP="006B2B02">
            <w:pPr>
              <w:pStyle w:val="aTableParaAligned"/>
              <w:rPr>
                <w:b/>
              </w:rPr>
            </w:pPr>
          </w:p>
        </w:tc>
        <w:tc>
          <w:tcPr>
            <w:tcW w:w="730" w:type="dxa"/>
            <w:shd w:val="clear" w:color="auto" w:fill="auto"/>
          </w:tcPr>
          <w:p w14:paraId="311C40C9" w14:textId="77777777" w:rsidR="00A571B8" w:rsidRDefault="00A571B8" w:rsidP="006B2B02">
            <w:pPr>
              <w:pStyle w:val="atablepara"/>
            </w:pPr>
          </w:p>
        </w:tc>
        <w:tc>
          <w:tcPr>
            <w:tcW w:w="1459" w:type="dxa"/>
            <w:shd w:val="clear" w:color="auto" w:fill="auto"/>
          </w:tcPr>
          <w:p w14:paraId="23EE2647" w14:textId="77777777" w:rsidR="00A571B8" w:rsidRDefault="00A571B8" w:rsidP="006B2B02">
            <w:pPr>
              <w:pStyle w:val="aTableParaAligned"/>
            </w:pPr>
            <w:r>
              <w:t>3</w:t>
            </w:r>
          </w:p>
        </w:tc>
        <w:tc>
          <w:tcPr>
            <w:tcW w:w="6612" w:type="dxa"/>
            <w:shd w:val="clear" w:color="auto" w:fill="auto"/>
          </w:tcPr>
          <w:p w14:paraId="023F41AC" w14:textId="77777777" w:rsidR="00A571B8" w:rsidRDefault="00A571B8" w:rsidP="006B2B02">
            <w:pPr>
              <w:pStyle w:val="atablepara"/>
            </w:pPr>
            <w:r>
              <w:t xml:space="preserve">Able to identify medications by name, pill bottle, </w:t>
            </w:r>
            <w:r w:rsidR="00A65791">
              <w:t>dosage,</w:t>
            </w:r>
            <w:r>
              <w:t xml:space="preserve"> and reason for taking without prompting.</w:t>
            </w:r>
          </w:p>
        </w:tc>
      </w:tr>
      <w:tr w:rsidR="00A571B8" w14:paraId="375B64C6" w14:textId="77777777">
        <w:tblPrEx>
          <w:tblCellMar>
            <w:left w:w="108" w:type="dxa"/>
            <w:right w:w="108" w:type="dxa"/>
          </w:tblCellMar>
        </w:tblPrEx>
        <w:trPr>
          <w:trHeight w:val="252"/>
        </w:trPr>
        <w:tc>
          <w:tcPr>
            <w:tcW w:w="1459" w:type="dxa"/>
            <w:shd w:val="clear" w:color="auto" w:fill="auto"/>
          </w:tcPr>
          <w:p w14:paraId="21A6859E" w14:textId="77777777" w:rsidR="00A571B8" w:rsidRPr="00274A5A" w:rsidRDefault="00A571B8" w:rsidP="006B2B02">
            <w:pPr>
              <w:pStyle w:val="aTableParaAligned"/>
              <w:rPr>
                <w:b/>
              </w:rPr>
            </w:pPr>
          </w:p>
        </w:tc>
        <w:tc>
          <w:tcPr>
            <w:tcW w:w="730" w:type="dxa"/>
            <w:shd w:val="clear" w:color="auto" w:fill="auto"/>
          </w:tcPr>
          <w:p w14:paraId="0C60B1CD" w14:textId="77777777" w:rsidR="00A571B8" w:rsidRDefault="00A571B8" w:rsidP="006B2B02">
            <w:pPr>
              <w:pStyle w:val="atablepara"/>
            </w:pPr>
          </w:p>
        </w:tc>
        <w:tc>
          <w:tcPr>
            <w:tcW w:w="1459" w:type="dxa"/>
            <w:shd w:val="clear" w:color="auto" w:fill="auto"/>
          </w:tcPr>
          <w:p w14:paraId="7491D02C" w14:textId="77777777" w:rsidR="00A571B8" w:rsidRDefault="00A571B8" w:rsidP="006B2B02">
            <w:pPr>
              <w:pStyle w:val="aTableParaAligned"/>
            </w:pPr>
          </w:p>
        </w:tc>
        <w:tc>
          <w:tcPr>
            <w:tcW w:w="6612" w:type="dxa"/>
            <w:shd w:val="clear" w:color="auto" w:fill="auto"/>
          </w:tcPr>
          <w:p w14:paraId="18EC2BDC" w14:textId="77777777" w:rsidR="00A571B8" w:rsidRDefault="00A571B8" w:rsidP="006B2B02">
            <w:pPr>
              <w:pStyle w:val="atablepara"/>
            </w:pPr>
          </w:p>
        </w:tc>
      </w:tr>
      <w:tr w:rsidR="00A571B8" w14:paraId="2B72BC81" w14:textId="77777777">
        <w:tblPrEx>
          <w:tblCellMar>
            <w:left w:w="108" w:type="dxa"/>
            <w:right w:w="108" w:type="dxa"/>
          </w:tblCellMar>
        </w:tblPrEx>
        <w:trPr>
          <w:trHeight w:val="252"/>
        </w:trPr>
        <w:tc>
          <w:tcPr>
            <w:tcW w:w="1459" w:type="dxa"/>
            <w:shd w:val="clear" w:color="auto" w:fill="auto"/>
          </w:tcPr>
          <w:p w14:paraId="4835CF34" w14:textId="77777777" w:rsidR="00A571B8" w:rsidRPr="00274A5A" w:rsidRDefault="00A571B8" w:rsidP="006B2B02">
            <w:pPr>
              <w:pStyle w:val="aTableParaAligned"/>
              <w:rPr>
                <w:b/>
              </w:rPr>
            </w:pPr>
            <w:r w:rsidRPr="00274A5A">
              <w:rPr>
                <w:b/>
              </w:rPr>
              <w:t>N</w:t>
            </w:r>
          </w:p>
        </w:tc>
        <w:bookmarkStart w:id="124" w:name="SideEffects"/>
        <w:tc>
          <w:tcPr>
            <w:tcW w:w="730" w:type="dxa"/>
            <w:tcBorders>
              <w:bottom w:val="single" w:sz="18" w:space="0" w:color="auto"/>
            </w:tcBorders>
            <w:shd w:val="clear" w:color="auto" w:fill="auto"/>
          </w:tcPr>
          <w:p w14:paraId="535ADE79" w14:textId="77777777" w:rsidR="00A571B8" w:rsidRDefault="00B34DBB" w:rsidP="006B2B02">
            <w:pPr>
              <w:pStyle w:val="atablepara"/>
            </w:pPr>
            <w:r w:rsidRPr="00274A5A">
              <w:rPr>
                <w:sz w:val="17"/>
                <w:szCs w:val="17"/>
              </w:rPr>
              <w:fldChar w:fldCharType="begin">
                <w:ffData>
                  <w:name w:val="SideEffects"/>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124"/>
          </w:p>
        </w:tc>
        <w:tc>
          <w:tcPr>
            <w:tcW w:w="1459" w:type="dxa"/>
            <w:shd w:val="clear" w:color="auto" w:fill="auto"/>
          </w:tcPr>
          <w:p w14:paraId="6015A6F7" w14:textId="77777777" w:rsidR="00A571B8" w:rsidRDefault="00A571B8" w:rsidP="006B2B02">
            <w:pPr>
              <w:pStyle w:val="aTableParaAligned"/>
            </w:pPr>
          </w:p>
        </w:tc>
        <w:tc>
          <w:tcPr>
            <w:tcW w:w="6612" w:type="dxa"/>
            <w:shd w:val="clear" w:color="auto" w:fill="auto"/>
          </w:tcPr>
          <w:p w14:paraId="39B337DC" w14:textId="77777777" w:rsidR="00A571B8" w:rsidRPr="00274A5A" w:rsidRDefault="00A571B8" w:rsidP="006B2B02">
            <w:pPr>
              <w:pStyle w:val="atablepara"/>
              <w:rPr>
                <w:b/>
                <w:bCs/>
              </w:rPr>
            </w:pPr>
            <w:r w:rsidRPr="00274A5A">
              <w:rPr>
                <w:b/>
                <w:bCs/>
              </w:rPr>
              <w:t>Side effects</w:t>
            </w:r>
          </w:p>
        </w:tc>
      </w:tr>
      <w:tr w:rsidR="00A571B8" w14:paraId="35DE02FC" w14:textId="77777777">
        <w:tblPrEx>
          <w:tblCellMar>
            <w:left w:w="108" w:type="dxa"/>
            <w:right w:w="108" w:type="dxa"/>
          </w:tblCellMar>
        </w:tblPrEx>
        <w:trPr>
          <w:trHeight w:val="252"/>
        </w:trPr>
        <w:tc>
          <w:tcPr>
            <w:tcW w:w="1459" w:type="dxa"/>
            <w:shd w:val="clear" w:color="auto" w:fill="auto"/>
          </w:tcPr>
          <w:p w14:paraId="6BB66293" w14:textId="77777777" w:rsidR="00A571B8" w:rsidRPr="00274A5A" w:rsidRDefault="00A571B8" w:rsidP="006B2B02">
            <w:pPr>
              <w:pStyle w:val="aTableParaAligned"/>
              <w:rPr>
                <w:b/>
              </w:rPr>
            </w:pPr>
          </w:p>
        </w:tc>
        <w:tc>
          <w:tcPr>
            <w:tcW w:w="730" w:type="dxa"/>
            <w:tcBorders>
              <w:top w:val="single" w:sz="18" w:space="0" w:color="auto"/>
            </w:tcBorders>
            <w:shd w:val="clear" w:color="auto" w:fill="auto"/>
          </w:tcPr>
          <w:p w14:paraId="4EF086B4" w14:textId="77777777" w:rsidR="00A571B8" w:rsidRDefault="00A571B8" w:rsidP="006B2B02">
            <w:pPr>
              <w:pStyle w:val="atablepara"/>
            </w:pPr>
          </w:p>
        </w:tc>
        <w:tc>
          <w:tcPr>
            <w:tcW w:w="1459" w:type="dxa"/>
            <w:shd w:val="clear" w:color="auto" w:fill="auto"/>
          </w:tcPr>
          <w:p w14:paraId="7C6C9768" w14:textId="77777777" w:rsidR="00A571B8" w:rsidRDefault="00A571B8" w:rsidP="006B2B02">
            <w:pPr>
              <w:pStyle w:val="aTableParaAligned"/>
            </w:pPr>
            <w:r>
              <w:t>0</w:t>
            </w:r>
          </w:p>
        </w:tc>
        <w:tc>
          <w:tcPr>
            <w:tcW w:w="6612" w:type="dxa"/>
            <w:shd w:val="clear" w:color="auto" w:fill="auto"/>
          </w:tcPr>
          <w:p w14:paraId="6CF95FD3" w14:textId="77777777" w:rsidR="00A571B8" w:rsidRDefault="00A571B8" w:rsidP="006B2B02">
            <w:pPr>
              <w:pStyle w:val="atablepara"/>
            </w:pPr>
            <w:r>
              <w:t>Unable to identify/understand possible side effects of current medications.</w:t>
            </w:r>
          </w:p>
        </w:tc>
      </w:tr>
      <w:tr w:rsidR="00A571B8" w14:paraId="7CC54AAA" w14:textId="77777777">
        <w:tblPrEx>
          <w:tblCellMar>
            <w:left w:w="108" w:type="dxa"/>
            <w:right w:w="108" w:type="dxa"/>
          </w:tblCellMar>
        </w:tblPrEx>
        <w:trPr>
          <w:trHeight w:val="252"/>
        </w:trPr>
        <w:tc>
          <w:tcPr>
            <w:tcW w:w="1459" w:type="dxa"/>
            <w:shd w:val="clear" w:color="auto" w:fill="auto"/>
          </w:tcPr>
          <w:p w14:paraId="21255597" w14:textId="77777777" w:rsidR="00A571B8" w:rsidRPr="00274A5A" w:rsidRDefault="00A571B8" w:rsidP="006B2B02">
            <w:pPr>
              <w:pStyle w:val="aTableParaAligned"/>
              <w:rPr>
                <w:b/>
              </w:rPr>
            </w:pPr>
          </w:p>
        </w:tc>
        <w:tc>
          <w:tcPr>
            <w:tcW w:w="730" w:type="dxa"/>
            <w:shd w:val="clear" w:color="auto" w:fill="auto"/>
          </w:tcPr>
          <w:p w14:paraId="305145BE" w14:textId="77777777" w:rsidR="00A571B8" w:rsidRDefault="00A571B8" w:rsidP="006B2B02">
            <w:pPr>
              <w:pStyle w:val="atablepara"/>
            </w:pPr>
          </w:p>
        </w:tc>
        <w:tc>
          <w:tcPr>
            <w:tcW w:w="1459" w:type="dxa"/>
            <w:shd w:val="clear" w:color="auto" w:fill="auto"/>
          </w:tcPr>
          <w:p w14:paraId="38ED533B" w14:textId="77777777" w:rsidR="00A571B8" w:rsidRDefault="00A571B8" w:rsidP="006B2B02">
            <w:pPr>
              <w:pStyle w:val="aTableParaAligned"/>
            </w:pPr>
            <w:r>
              <w:t>1</w:t>
            </w:r>
          </w:p>
        </w:tc>
        <w:tc>
          <w:tcPr>
            <w:tcW w:w="6612" w:type="dxa"/>
            <w:shd w:val="clear" w:color="auto" w:fill="auto"/>
          </w:tcPr>
          <w:p w14:paraId="039EC3AC" w14:textId="77777777" w:rsidR="00A571B8" w:rsidRDefault="00A571B8" w:rsidP="006B2B02">
            <w:pPr>
              <w:pStyle w:val="atablepara"/>
            </w:pPr>
            <w:r>
              <w:t>Can i</w:t>
            </w:r>
            <w:r w:rsidR="00F23BD6">
              <w:t>dentify one side effect, but not</w:t>
            </w:r>
            <w:r>
              <w:t xml:space="preserve"> how to respond to side effect.</w:t>
            </w:r>
          </w:p>
        </w:tc>
      </w:tr>
      <w:tr w:rsidR="00A571B8" w14:paraId="09C0FCC2" w14:textId="77777777">
        <w:tblPrEx>
          <w:tblCellMar>
            <w:left w:w="108" w:type="dxa"/>
            <w:right w:w="108" w:type="dxa"/>
          </w:tblCellMar>
        </w:tblPrEx>
        <w:trPr>
          <w:trHeight w:val="252"/>
        </w:trPr>
        <w:tc>
          <w:tcPr>
            <w:tcW w:w="1459" w:type="dxa"/>
            <w:shd w:val="clear" w:color="auto" w:fill="auto"/>
          </w:tcPr>
          <w:p w14:paraId="37CE49E7" w14:textId="77777777" w:rsidR="00A571B8" w:rsidRPr="00274A5A" w:rsidRDefault="00A571B8" w:rsidP="006B2B02">
            <w:pPr>
              <w:pStyle w:val="aTableParaAligned"/>
              <w:rPr>
                <w:b/>
              </w:rPr>
            </w:pPr>
          </w:p>
        </w:tc>
        <w:tc>
          <w:tcPr>
            <w:tcW w:w="730" w:type="dxa"/>
            <w:shd w:val="clear" w:color="auto" w:fill="auto"/>
          </w:tcPr>
          <w:p w14:paraId="7FF5FD5A" w14:textId="77777777" w:rsidR="00A571B8" w:rsidRDefault="00A571B8" w:rsidP="006B2B02">
            <w:pPr>
              <w:pStyle w:val="atablepara"/>
            </w:pPr>
          </w:p>
        </w:tc>
        <w:tc>
          <w:tcPr>
            <w:tcW w:w="1459" w:type="dxa"/>
            <w:shd w:val="clear" w:color="auto" w:fill="auto"/>
          </w:tcPr>
          <w:p w14:paraId="1B056F1E" w14:textId="77777777" w:rsidR="00A571B8" w:rsidRDefault="00A571B8" w:rsidP="006B2B02">
            <w:pPr>
              <w:pStyle w:val="aTableParaAligned"/>
            </w:pPr>
            <w:r>
              <w:t>2</w:t>
            </w:r>
          </w:p>
        </w:tc>
        <w:tc>
          <w:tcPr>
            <w:tcW w:w="6612" w:type="dxa"/>
            <w:shd w:val="clear" w:color="auto" w:fill="auto"/>
          </w:tcPr>
          <w:p w14:paraId="3A848A78" w14:textId="77777777" w:rsidR="00A571B8" w:rsidRDefault="00A571B8" w:rsidP="006B2B02">
            <w:pPr>
              <w:pStyle w:val="atablepara"/>
            </w:pPr>
            <w:r>
              <w:t>Identifies one or more side effects to specific medications and how to respond to side effects after training.</w:t>
            </w:r>
          </w:p>
        </w:tc>
      </w:tr>
      <w:tr w:rsidR="00A571B8" w14:paraId="0B851921" w14:textId="77777777">
        <w:tblPrEx>
          <w:tblCellMar>
            <w:left w:w="108" w:type="dxa"/>
            <w:right w:w="108" w:type="dxa"/>
          </w:tblCellMar>
        </w:tblPrEx>
        <w:trPr>
          <w:trHeight w:val="252"/>
        </w:trPr>
        <w:tc>
          <w:tcPr>
            <w:tcW w:w="1459" w:type="dxa"/>
            <w:shd w:val="clear" w:color="auto" w:fill="auto"/>
          </w:tcPr>
          <w:p w14:paraId="4BAD45D0" w14:textId="77777777" w:rsidR="00A571B8" w:rsidRPr="00274A5A" w:rsidRDefault="00A571B8" w:rsidP="006B2B02">
            <w:pPr>
              <w:pStyle w:val="aTableParaAligned"/>
              <w:rPr>
                <w:b/>
              </w:rPr>
            </w:pPr>
          </w:p>
        </w:tc>
        <w:tc>
          <w:tcPr>
            <w:tcW w:w="730" w:type="dxa"/>
            <w:shd w:val="clear" w:color="auto" w:fill="auto"/>
          </w:tcPr>
          <w:p w14:paraId="515C2443" w14:textId="77777777" w:rsidR="00A571B8" w:rsidRDefault="00A571B8" w:rsidP="006B2B02">
            <w:pPr>
              <w:pStyle w:val="atablepara"/>
            </w:pPr>
          </w:p>
        </w:tc>
        <w:tc>
          <w:tcPr>
            <w:tcW w:w="1459" w:type="dxa"/>
            <w:shd w:val="clear" w:color="auto" w:fill="auto"/>
          </w:tcPr>
          <w:p w14:paraId="56E8072A" w14:textId="77777777" w:rsidR="00A571B8" w:rsidRDefault="00A571B8" w:rsidP="006B2B02">
            <w:pPr>
              <w:pStyle w:val="aTableParaAligned"/>
            </w:pPr>
            <w:r>
              <w:t>3</w:t>
            </w:r>
          </w:p>
        </w:tc>
        <w:tc>
          <w:tcPr>
            <w:tcW w:w="6612" w:type="dxa"/>
            <w:shd w:val="clear" w:color="auto" w:fill="auto"/>
          </w:tcPr>
          <w:p w14:paraId="1E67B485" w14:textId="77777777" w:rsidR="00A571B8" w:rsidRDefault="00A571B8" w:rsidP="006B2B02">
            <w:pPr>
              <w:pStyle w:val="atablepara"/>
            </w:pPr>
            <w:r>
              <w:t>Identifies side effects to specific medications and how to respond to side effects after training.</w:t>
            </w:r>
          </w:p>
        </w:tc>
      </w:tr>
    </w:tbl>
    <w:p w14:paraId="0C21AD0E" w14:textId="77777777" w:rsidR="00A571B8" w:rsidRDefault="00A571B8" w:rsidP="00A571B8">
      <w:pPr>
        <w:pStyle w:val="atablepara"/>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7"/>
        <w:gridCol w:w="2873"/>
        <w:gridCol w:w="1440"/>
        <w:gridCol w:w="3420"/>
      </w:tblGrid>
      <w:tr w:rsidR="00A571B8" w:rsidRPr="00274A5A" w14:paraId="1986C4E2" w14:textId="77777777">
        <w:tc>
          <w:tcPr>
            <w:tcW w:w="10260" w:type="dxa"/>
            <w:gridSpan w:val="4"/>
            <w:tcBorders>
              <w:top w:val="nil"/>
              <w:bottom w:val="nil"/>
            </w:tcBorders>
            <w:shd w:val="clear" w:color="auto" w:fill="auto"/>
          </w:tcPr>
          <w:p w14:paraId="02F8B00E" w14:textId="77777777" w:rsidR="00A571B8" w:rsidRPr="0064136B" w:rsidRDefault="00A571B8" w:rsidP="006B2B02">
            <w:pPr>
              <w:pStyle w:val="aMAPTitle"/>
            </w:pPr>
            <w:r>
              <w:t>Observation Tool For Self-Administration</w:t>
            </w:r>
          </w:p>
        </w:tc>
      </w:tr>
      <w:tr w:rsidR="00A571B8" w:rsidRPr="00274A5A" w14:paraId="29CCEACE" w14:textId="77777777">
        <w:tblPrEx>
          <w:tblBorders>
            <w:top w:val="single" w:sz="4" w:space="0" w:color="auto"/>
            <w:left w:val="single" w:sz="4" w:space="0" w:color="auto"/>
            <w:bottom w:val="single" w:sz="4" w:space="0" w:color="auto"/>
            <w:right w:val="single" w:sz="4" w:space="0" w:color="auto"/>
          </w:tblBorders>
        </w:tblPrEx>
        <w:tc>
          <w:tcPr>
            <w:tcW w:w="10260" w:type="dxa"/>
            <w:gridSpan w:val="4"/>
            <w:tcBorders>
              <w:top w:val="nil"/>
              <w:left w:val="nil"/>
              <w:bottom w:val="nil"/>
              <w:right w:val="nil"/>
            </w:tcBorders>
            <w:shd w:val="clear" w:color="auto" w:fill="auto"/>
          </w:tcPr>
          <w:p w14:paraId="623BC3A1" w14:textId="77777777" w:rsidR="00A571B8" w:rsidRPr="00FA5745" w:rsidRDefault="00A571B8" w:rsidP="006B2B02">
            <w:pPr>
              <w:pStyle w:val="aMAPTitle"/>
            </w:pPr>
            <w:r>
              <w:lastRenderedPageBreak/>
              <w:t>Page Three</w:t>
            </w:r>
          </w:p>
        </w:tc>
      </w:tr>
      <w:tr w:rsidR="00A571B8" w:rsidRPr="00274A5A" w14:paraId="3C9C4BF6" w14:textId="77777777">
        <w:tblPrEx>
          <w:tblBorders>
            <w:top w:val="single" w:sz="4" w:space="0" w:color="auto"/>
            <w:left w:val="single" w:sz="4" w:space="0" w:color="auto"/>
            <w:bottom w:val="single" w:sz="4" w:space="0" w:color="auto"/>
            <w:right w:val="single" w:sz="4" w:space="0" w:color="auto"/>
          </w:tblBorders>
        </w:tblPrEx>
        <w:trPr>
          <w:trHeight w:val="288"/>
        </w:trPr>
        <w:tc>
          <w:tcPr>
            <w:tcW w:w="2527" w:type="dxa"/>
            <w:tcBorders>
              <w:top w:val="nil"/>
              <w:left w:val="nil"/>
              <w:bottom w:val="nil"/>
              <w:right w:val="nil"/>
            </w:tcBorders>
            <w:shd w:val="clear" w:color="auto" w:fill="auto"/>
            <w:vAlign w:val="bottom"/>
          </w:tcPr>
          <w:p w14:paraId="3558A938" w14:textId="77777777" w:rsidR="00A571B8" w:rsidRPr="00FA5745" w:rsidRDefault="00A571B8" w:rsidP="006B2B02">
            <w:pPr>
              <w:pStyle w:val="aTableParaAligned"/>
            </w:pPr>
            <w:r w:rsidRPr="00FA5745">
              <w:t>Individual’s Name:</w:t>
            </w:r>
          </w:p>
        </w:tc>
        <w:tc>
          <w:tcPr>
            <w:tcW w:w="2873" w:type="dxa"/>
            <w:tcBorders>
              <w:top w:val="nil"/>
              <w:left w:val="nil"/>
              <w:bottom w:val="single" w:sz="18" w:space="0" w:color="auto"/>
              <w:right w:val="nil"/>
            </w:tcBorders>
            <w:shd w:val="clear" w:color="auto" w:fill="auto"/>
            <w:vAlign w:val="bottom"/>
          </w:tcPr>
          <w:p w14:paraId="25608EA8" w14:textId="77777777" w:rsidR="00A571B8" w:rsidRPr="00274A5A" w:rsidRDefault="00A571B8" w:rsidP="006B2B02">
            <w:pPr>
              <w:pStyle w:val="atablepara"/>
              <w:rPr>
                <w:sz w:val="17"/>
                <w:szCs w:val="17"/>
              </w:rPr>
            </w:pPr>
            <w:r w:rsidRPr="00274A5A">
              <w:rPr>
                <w:sz w:val="17"/>
                <w:szCs w:val="17"/>
              </w:rPr>
              <w:fldChar w:fldCharType="begin">
                <w:ffData>
                  <w:name w:val="Text64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440" w:type="dxa"/>
            <w:tcBorders>
              <w:top w:val="nil"/>
              <w:left w:val="nil"/>
              <w:bottom w:val="nil"/>
              <w:right w:val="nil"/>
            </w:tcBorders>
            <w:shd w:val="clear" w:color="auto" w:fill="auto"/>
            <w:vAlign w:val="bottom"/>
          </w:tcPr>
          <w:p w14:paraId="044D772F" w14:textId="77777777" w:rsidR="00A571B8" w:rsidRPr="00FA5745" w:rsidRDefault="00A571B8" w:rsidP="006B2B02">
            <w:pPr>
              <w:pStyle w:val="aTableParaAligned"/>
            </w:pPr>
            <w:r>
              <w:t>Date of Observation</w:t>
            </w:r>
            <w:r w:rsidRPr="00FA5745">
              <w:t>:</w:t>
            </w:r>
          </w:p>
        </w:tc>
        <w:tc>
          <w:tcPr>
            <w:tcW w:w="3420" w:type="dxa"/>
            <w:tcBorders>
              <w:top w:val="nil"/>
              <w:left w:val="nil"/>
              <w:bottom w:val="single" w:sz="18" w:space="0" w:color="auto"/>
              <w:right w:val="nil"/>
            </w:tcBorders>
            <w:shd w:val="clear" w:color="auto" w:fill="auto"/>
            <w:vAlign w:val="bottom"/>
          </w:tcPr>
          <w:p w14:paraId="2AE209BC" w14:textId="77777777" w:rsidR="00A571B8" w:rsidRPr="00274A5A" w:rsidRDefault="00A571B8" w:rsidP="006B2B02">
            <w:pPr>
              <w:pStyle w:val="atablepara"/>
              <w:rPr>
                <w:sz w:val="17"/>
                <w:szCs w:val="17"/>
              </w:rPr>
            </w:pPr>
            <w:r w:rsidRPr="00274A5A">
              <w:rPr>
                <w:sz w:val="17"/>
                <w:szCs w:val="17"/>
              </w:rPr>
              <w:fldChar w:fldCharType="begin">
                <w:ffData>
                  <w:name w:val="Text650"/>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bl>
    <w:p w14:paraId="531AEDF7" w14:textId="77777777" w:rsidR="00A571B8" w:rsidRPr="00FA5745" w:rsidRDefault="00A571B8" w:rsidP="00A571B8">
      <w:pPr>
        <w:rPr>
          <w:sz w:val="23"/>
          <w:szCs w:val="23"/>
        </w:rPr>
      </w:pPr>
    </w:p>
    <w:tbl>
      <w:tblPr>
        <w:tblW w:w="10267" w:type="dxa"/>
        <w:tblInd w:w="108" w:type="dxa"/>
        <w:tblLayout w:type="fixed"/>
        <w:tblCellMar>
          <w:left w:w="115" w:type="dxa"/>
          <w:right w:w="115" w:type="dxa"/>
        </w:tblCellMar>
        <w:tblLook w:val="01E0" w:firstRow="1" w:lastRow="1" w:firstColumn="1" w:lastColumn="1" w:noHBand="0" w:noVBand="0"/>
      </w:tblPr>
      <w:tblGrid>
        <w:gridCol w:w="1436"/>
        <w:gridCol w:w="724"/>
        <w:gridCol w:w="1434"/>
        <w:gridCol w:w="1444"/>
        <w:gridCol w:w="2159"/>
        <w:gridCol w:w="3063"/>
        <w:gridCol w:w="7"/>
      </w:tblGrid>
      <w:tr w:rsidR="00A571B8" w:rsidRPr="00274A5A" w14:paraId="560E7D83" w14:textId="77777777">
        <w:trPr>
          <w:trHeight w:val="576"/>
        </w:trPr>
        <w:tc>
          <w:tcPr>
            <w:tcW w:w="10267" w:type="dxa"/>
            <w:gridSpan w:val="7"/>
            <w:shd w:val="clear" w:color="auto" w:fill="auto"/>
          </w:tcPr>
          <w:p w14:paraId="4B27EF27" w14:textId="77777777" w:rsidR="00A571B8" w:rsidRPr="00FA5745" w:rsidRDefault="00A571B8" w:rsidP="006B2B02">
            <w:pPr>
              <w:pStyle w:val="aMAPTitle"/>
            </w:pPr>
            <w:r>
              <w:t>Place Number of Response on line provided.</w:t>
            </w:r>
          </w:p>
        </w:tc>
      </w:tr>
      <w:tr w:rsidR="00A571B8" w:rsidRPr="00274A5A" w14:paraId="53E46D36" w14:textId="77777777">
        <w:tblPrEx>
          <w:tblCellMar>
            <w:left w:w="108" w:type="dxa"/>
            <w:right w:w="108" w:type="dxa"/>
          </w:tblCellMar>
        </w:tblPrEx>
        <w:trPr>
          <w:trHeight w:val="252"/>
        </w:trPr>
        <w:tc>
          <w:tcPr>
            <w:tcW w:w="1436" w:type="dxa"/>
            <w:shd w:val="clear" w:color="auto" w:fill="auto"/>
          </w:tcPr>
          <w:p w14:paraId="04F1FC56" w14:textId="77777777" w:rsidR="00A571B8" w:rsidRPr="00274A5A" w:rsidRDefault="00A571B8" w:rsidP="006B2B02">
            <w:pPr>
              <w:pStyle w:val="aTableParaAligned"/>
              <w:rPr>
                <w:b/>
              </w:rPr>
            </w:pPr>
            <w:r w:rsidRPr="00274A5A">
              <w:rPr>
                <w:b/>
              </w:rPr>
              <w:t>O</w:t>
            </w:r>
          </w:p>
        </w:tc>
        <w:bookmarkStart w:id="125" w:name="AbilityToReorder"/>
        <w:tc>
          <w:tcPr>
            <w:tcW w:w="724" w:type="dxa"/>
            <w:tcBorders>
              <w:bottom w:val="single" w:sz="18" w:space="0" w:color="auto"/>
            </w:tcBorders>
            <w:shd w:val="clear" w:color="auto" w:fill="auto"/>
          </w:tcPr>
          <w:p w14:paraId="526A1861" w14:textId="77777777" w:rsidR="00A571B8" w:rsidRDefault="00B34DBB" w:rsidP="006B2B02">
            <w:pPr>
              <w:pStyle w:val="atablepara"/>
            </w:pPr>
            <w:r w:rsidRPr="00274A5A">
              <w:rPr>
                <w:sz w:val="17"/>
                <w:szCs w:val="17"/>
              </w:rPr>
              <w:fldChar w:fldCharType="begin">
                <w:ffData>
                  <w:name w:val="AbilityToReorder"/>
                  <w:enabled/>
                  <w:calcOnExit/>
                  <w:textInput/>
                </w:ffData>
              </w:fldChar>
            </w:r>
            <w:r w:rsidRPr="00274A5A">
              <w:rPr>
                <w:sz w:val="17"/>
                <w:szCs w:val="17"/>
              </w:rPr>
              <w:instrText xml:space="preserve"> FORMTEXT </w:instrText>
            </w:r>
            <w:r w:rsidR="00BA5F20" w:rsidRPr="00274A5A">
              <w:rPr>
                <w:sz w:val="17"/>
                <w:szCs w:val="17"/>
              </w:rPr>
            </w:r>
            <w:r w:rsidRPr="00274A5A">
              <w:rPr>
                <w:sz w:val="17"/>
                <w:szCs w:val="17"/>
              </w:rPr>
              <w:fldChar w:fldCharType="separate"/>
            </w:r>
            <w:r w:rsidR="003F627E" w:rsidRPr="00274A5A">
              <w:rPr>
                <w:sz w:val="17"/>
                <w:szCs w:val="17"/>
              </w:rPr>
              <w:t> </w:t>
            </w:r>
            <w:r w:rsidR="003F627E" w:rsidRPr="00274A5A">
              <w:rPr>
                <w:sz w:val="17"/>
                <w:szCs w:val="17"/>
              </w:rPr>
              <w:t> </w:t>
            </w:r>
            <w:r w:rsidR="003F627E" w:rsidRPr="00274A5A">
              <w:rPr>
                <w:sz w:val="17"/>
                <w:szCs w:val="17"/>
              </w:rPr>
              <w:t> </w:t>
            </w:r>
            <w:r w:rsidR="003F627E" w:rsidRPr="00274A5A">
              <w:rPr>
                <w:sz w:val="17"/>
                <w:szCs w:val="17"/>
              </w:rPr>
              <w:t> </w:t>
            </w:r>
            <w:r w:rsidR="003F627E" w:rsidRPr="00274A5A">
              <w:rPr>
                <w:sz w:val="17"/>
                <w:szCs w:val="17"/>
              </w:rPr>
              <w:t> </w:t>
            </w:r>
            <w:r w:rsidRPr="00274A5A">
              <w:rPr>
                <w:sz w:val="17"/>
                <w:szCs w:val="17"/>
              </w:rPr>
              <w:fldChar w:fldCharType="end"/>
            </w:r>
            <w:bookmarkEnd w:id="125"/>
          </w:p>
        </w:tc>
        <w:tc>
          <w:tcPr>
            <w:tcW w:w="1434" w:type="dxa"/>
            <w:shd w:val="clear" w:color="auto" w:fill="auto"/>
          </w:tcPr>
          <w:p w14:paraId="4B36105D" w14:textId="77777777" w:rsidR="00A571B8" w:rsidRDefault="00A571B8" w:rsidP="006B2B02">
            <w:pPr>
              <w:pStyle w:val="aTableParaAligned"/>
            </w:pPr>
          </w:p>
        </w:tc>
        <w:tc>
          <w:tcPr>
            <w:tcW w:w="6673" w:type="dxa"/>
            <w:gridSpan w:val="4"/>
            <w:shd w:val="clear" w:color="auto" w:fill="auto"/>
          </w:tcPr>
          <w:p w14:paraId="741E926E" w14:textId="77777777" w:rsidR="00A571B8" w:rsidRPr="00274A5A" w:rsidRDefault="00A571B8" w:rsidP="006B2B02">
            <w:pPr>
              <w:pStyle w:val="atablepara"/>
              <w:rPr>
                <w:b/>
                <w:bCs/>
              </w:rPr>
            </w:pPr>
            <w:r w:rsidRPr="00274A5A">
              <w:rPr>
                <w:b/>
                <w:bCs/>
              </w:rPr>
              <w:t>Ability to reorder</w:t>
            </w:r>
          </w:p>
        </w:tc>
      </w:tr>
      <w:tr w:rsidR="00A571B8" w14:paraId="71C87C8F" w14:textId="77777777">
        <w:tblPrEx>
          <w:tblCellMar>
            <w:left w:w="108" w:type="dxa"/>
            <w:right w:w="108" w:type="dxa"/>
          </w:tblCellMar>
        </w:tblPrEx>
        <w:trPr>
          <w:trHeight w:val="252"/>
        </w:trPr>
        <w:tc>
          <w:tcPr>
            <w:tcW w:w="1436" w:type="dxa"/>
            <w:shd w:val="clear" w:color="auto" w:fill="auto"/>
          </w:tcPr>
          <w:p w14:paraId="7D3E9624" w14:textId="77777777" w:rsidR="00A571B8" w:rsidRPr="00274A5A" w:rsidRDefault="00A571B8" w:rsidP="006B2B02">
            <w:pPr>
              <w:pStyle w:val="aTableParaAligned"/>
              <w:rPr>
                <w:b/>
              </w:rPr>
            </w:pPr>
          </w:p>
        </w:tc>
        <w:tc>
          <w:tcPr>
            <w:tcW w:w="724" w:type="dxa"/>
            <w:shd w:val="clear" w:color="auto" w:fill="auto"/>
          </w:tcPr>
          <w:p w14:paraId="6512E800" w14:textId="77777777" w:rsidR="00A571B8" w:rsidRDefault="00A571B8" w:rsidP="006B2B02">
            <w:pPr>
              <w:pStyle w:val="atablepara"/>
            </w:pPr>
          </w:p>
        </w:tc>
        <w:tc>
          <w:tcPr>
            <w:tcW w:w="1434" w:type="dxa"/>
            <w:shd w:val="clear" w:color="auto" w:fill="auto"/>
          </w:tcPr>
          <w:p w14:paraId="215B2AD5" w14:textId="77777777" w:rsidR="00A571B8" w:rsidRDefault="00A571B8" w:rsidP="006B2B02">
            <w:pPr>
              <w:pStyle w:val="aTableParaAligned"/>
            </w:pPr>
            <w:r>
              <w:t>0</w:t>
            </w:r>
          </w:p>
        </w:tc>
        <w:tc>
          <w:tcPr>
            <w:tcW w:w="6673" w:type="dxa"/>
            <w:gridSpan w:val="4"/>
            <w:shd w:val="clear" w:color="auto" w:fill="auto"/>
          </w:tcPr>
          <w:p w14:paraId="4186F742" w14:textId="77777777" w:rsidR="00A571B8" w:rsidRDefault="00A571B8" w:rsidP="006B2B02">
            <w:pPr>
              <w:pStyle w:val="atablepara"/>
            </w:pPr>
            <w:r>
              <w:t>Unable to identify when it is time to reorder.</w:t>
            </w:r>
          </w:p>
        </w:tc>
      </w:tr>
      <w:tr w:rsidR="00A571B8" w14:paraId="3FBA1B8F" w14:textId="77777777">
        <w:tblPrEx>
          <w:tblCellMar>
            <w:left w:w="108" w:type="dxa"/>
            <w:right w:w="108" w:type="dxa"/>
          </w:tblCellMar>
        </w:tblPrEx>
        <w:trPr>
          <w:trHeight w:val="252"/>
        </w:trPr>
        <w:tc>
          <w:tcPr>
            <w:tcW w:w="1436" w:type="dxa"/>
            <w:shd w:val="clear" w:color="auto" w:fill="auto"/>
          </w:tcPr>
          <w:p w14:paraId="335F7522" w14:textId="77777777" w:rsidR="00A571B8" w:rsidRDefault="00A571B8" w:rsidP="006B2B02">
            <w:pPr>
              <w:pStyle w:val="aTableParaAligned"/>
            </w:pPr>
          </w:p>
        </w:tc>
        <w:tc>
          <w:tcPr>
            <w:tcW w:w="724" w:type="dxa"/>
            <w:shd w:val="clear" w:color="auto" w:fill="auto"/>
          </w:tcPr>
          <w:p w14:paraId="701D6481" w14:textId="77777777" w:rsidR="00A571B8" w:rsidRDefault="00A571B8" w:rsidP="006B2B02">
            <w:pPr>
              <w:pStyle w:val="atablepara"/>
            </w:pPr>
          </w:p>
        </w:tc>
        <w:tc>
          <w:tcPr>
            <w:tcW w:w="1434" w:type="dxa"/>
            <w:shd w:val="clear" w:color="auto" w:fill="auto"/>
          </w:tcPr>
          <w:p w14:paraId="32A589D2" w14:textId="77777777" w:rsidR="00A571B8" w:rsidRDefault="00A571B8" w:rsidP="006B2B02">
            <w:pPr>
              <w:pStyle w:val="aTableParaAligned"/>
            </w:pPr>
            <w:r>
              <w:t>1</w:t>
            </w:r>
          </w:p>
        </w:tc>
        <w:tc>
          <w:tcPr>
            <w:tcW w:w="6673" w:type="dxa"/>
            <w:gridSpan w:val="4"/>
            <w:shd w:val="clear" w:color="auto" w:fill="auto"/>
          </w:tcPr>
          <w:p w14:paraId="13A518EE" w14:textId="77777777" w:rsidR="00A571B8" w:rsidRDefault="00A571B8" w:rsidP="006B2B02">
            <w:pPr>
              <w:pStyle w:val="atablepara"/>
            </w:pPr>
            <w:r>
              <w:t>D</w:t>
            </w:r>
            <w:r w:rsidR="00F23BD6">
              <w:t>o</w:t>
            </w:r>
            <w:r>
              <w:t>es not reorder medications or seek assistance to reorder until after medication supply is depleted.</w:t>
            </w:r>
          </w:p>
        </w:tc>
      </w:tr>
      <w:tr w:rsidR="00A571B8" w14:paraId="13D41E2E" w14:textId="77777777">
        <w:tblPrEx>
          <w:tblCellMar>
            <w:left w:w="108" w:type="dxa"/>
            <w:right w:w="108" w:type="dxa"/>
          </w:tblCellMar>
        </w:tblPrEx>
        <w:trPr>
          <w:trHeight w:val="252"/>
        </w:trPr>
        <w:tc>
          <w:tcPr>
            <w:tcW w:w="1436" w:type="dxa"/>
            <w:shd w:val="clear" w:color="auto" w:fill="auto"/>
          </w:tcPr>
          <w:p w14:paraId="61C00028" w14:textId="77777777" w:rsidR="00A571B8" w:rsidRDefault="00A571B8" w:rsidP="006B2B02">
            <w:pPr>
              <w:pStyle w:val="aTableParaAligned"/>
            </w:pPr>
          </w:p>
        </w:tc>
        <w:tc>
          <w:tcPr>
            <w:tcW w:w="724" w:type="dxa"/>
            <w:shd w:val="clear" w:color="auto" w:fill="auto"/>
          </w:tcPr>
          <w:p w14:paraId="1DD2FC1D" w14:textId="77777777" w:rsidR="00A571B8" w:rsidRDefault="00A571B8" w:rsidP="006B2B02">
            <w:pPr>
              <w:pStyle w:val="atablepara"/>
            </w:pPr>
          </w:p>
        </w:tc>
        <w:tc>
          <w:tcPr>
            <w:tcW w:w="1434" w:type="dxa"/>
            <w:shd w:val="clear" w:color="auto" w:fill="auto"/>
          </w:tcPr>
          <w:p w14:paraId="421EA87F" w14:textId="77777777" w:rsidR="00A571B8" w:rsidRDefault="00A571B8" w:rsidP="006B2B02">
            <w:pPr>
              <w:pStyle w:val="aTableParaAligned"/>
            </w:pPr>
            <w:r>
              <w:t>2</w:t>
            </w:r>
          </w:p>
        </w:tc>
        <w:tc>
          <w:tcPr>
            <w:tcW w:w="6673" w:type="dxa"/>
            <w:gridSpan w:val="4"/>
            <w:shd w:val="clear" w:color="auto" w:fill="auto"/>
          </w:tcPr>
          <w:p w14:paraId="2D32E050" w14:textId="77777777" w:rsidR="00A571B8" w:rsidRDefault="00A571B8" w:rsidP="006B2B02">
            <w:pPr>
              <w:pStyle w:val="atablepara"/>
            </w:pPr>
            <w:r>
              <w:t>Seeks assistance to reorder medication before medication supply is depleted.  Can reorder by phone with staff assistance.</w:t>
            </w:r>
          </w:p>
        </w:tc>
      </w:tr>
      <w:tr w:rsidR="00A571B8" w14:paraId="35542DBC" w14:textId="77777777">
        <w:tblPrEx>
          <w:tblCellMar>
            <w:left w:w="108" w:type="dxa"/>
            <w:right w:w="108" w:type="dxa"/>
          </w:tblCellMar>
        </w:tblPrEx>
        <w:trPr>
          <w:trHeight w:val="252"/>
        </w:trPr>
        <w:tc>
          <w:tcPr>
            <w:tcW w:w="1436" w:type="dxa"/>
            <w:shd w:val="clear" w:color="auto" w:fill="auto"/>
          </w:tcPr>
          <w:p w14:paraId="4B967844" w14:textId="77777777" w:rsidR="00A571B8" w:rsidRDefault="00A571B8" w:rsidP="006B2B02">
            <w:pPr>
              <w:pStyle w:val="aTableParaAligned"/>
            </w:pPr>
          </w:p>
        </w:tc>
        <w:tc>
          <w:tcPr>
            <w:tcW w:w="724" w:type="dxa"/>
            <w:shd w:val="clear" w:color="auto" w:fill="auto"/>
          </w:tcPr>
          <w:p w14:paraId="6690B353" w14:textId="77777777" w:rsidR="00A571B8" w:rsidRDefault="00A571B8" w:rsidP="006B2B02">
            <w:pPr>
              <w:pStyle w:val="atablepara"/>
            </w:pPr>
          </w:p>
        </w:tc>
        <w:tc>
          <w:tcPr>
            <w:tcW w:w="1434" w:type="dxa"/>
            <w:shd w:val="clear" w:color="auto" w:fill="auto"/>
          </w:tcPr>
          <w:p w14:paraId="583C6333" w14:textId="77777777" w:rsidR="00A571B8" w:rsidRDefault="00A571B8" w:rsidP="006B2B02">
            <w:pPr>
              <w:pStyle w:val="aTableParaAligned"/>
            </w:pPr>
            <w:r>
              <w:t>3</w:t>
            </w:r>
          </w:p>
        </w:tc>
        <w:tc>
          <w:tcPr>
            <w:tcW w:w="6673" w:type="dxa"/>
            <w:gridSpan w:val="4"/>
            <w:shd w:val="clear" w:color="auto" w:fill="auto"/>
          </w:tcPr>
          <w:p w14:paraId="1FB67285" w14:textId="77777777" w:rsidR="00A571B8" w:rsidRDefault="00A571B8" w:rsidP="006B2B02">
            <w:pPr>
              <w:pStyle w:val="atablepara"/>
            </w:pPr>
            <w:r>
              <w:t>Calls and reorders medications independently before medication supply is depleted.</w:t>
            </w:r>
          </w:p>
        </w:tc>
      </w:tr>
      <w:tr w:rsidR="00A571B8" w14:paraId="7D4F2C55" w14:textId="77777777">
        <w:tblPrEx>
          <w:tblCellMar>
            <w:left w:w="108" w:type="dxa"/>
            <w:right w:w="108" w:type="dxa"/>
          </w:tblCellMar>
        </w:tblPrEx>
        <w:trPr>
          <w:trHeight w:val="252"/>
        </w:trPr>
        <w:tc>
          <w:tcPr>
            <w:tcW w:w="1436" w:type="dxa"/>
            <w:shd w:val="clear" w:color="auto" w:fill="auto"/>
          </w:tcPr>
          <w:p w14:paraId="796B61D5" w14:textId="77777777" w:rsidR="00A571B8" w:rsidRDefault="00A571B8" w:rsidP="006B2B02">
            <w:pPr>
              <w:pStyle w:val="aTableParaAligned"/>
            </w:pPr>
          </w:p>
        </w:tc>
        <w:tc>
          <w:tcPr>
            <w:tcW w:w="724" w:type="dxa"/>
            <w:shd w:val="clear" w:color="auto" w:fill="auto"/>
          </w:tcPr>
          <w:p w14:paraId="27950EBC" w14:textId="77777777" w:rsidR="00A571B8" w:rsidRDefault="00A571B8" w:rsidP="006B2B02">
            <w:pPr>
              <w:pStyle w:val="atablepara"/>
            </w:pPr>
          </w:p>
        </w:tc>
        <w:tc>
          <w:tcPr>
            <w:tcW w:w="1434" w:type="dxa"/>
            <w:shd w:val="clear" w:color="auto" w:fill="auto"/>
          </w:tcPr>
          <w:p w14:paraId="1C62FA92" w14:textId="77777777" w:rsidR="00A571B8" w:rsidRDefault="00A571B8" w:rsidP="006B2B02">
            <w:pPr>
              <w:pStyle w:val="aTableParaAligned"/>
            </w:pPr>
          </w:p>
        </w:tc>
        <w:tc>
          <w:tcPr>
            <w:tcW w:w="6673" w:type="dxa"/>
            <w:gridSpan w:val="4"/>
            <w:shd w:val="clear" w:color="auto" w:fill="auto"/>
          </w:tcPr>
          <w:p w14:paraId="1C337654" w14:textId="77777777" w:rsidR="00A571B8" w:rsidRDefault="00A571B8" w:rsidP="006B2B02">
            <w:pPr>
              <w:pStyle w:val="atablepara"/>
            </w:pPr>
          </w:p>
        </w:tc>
      </w:tr>
      <w:tr w:rsidR="00A571B8" w14:paraId="14D76B79" w14:textId="77777777">
        <w:tblPrEx>
          <w:tblCellMar>
            <w:left w:w="108" w:type="dxa"/>
            <w:right w:w="108" w:type="dxa"/>
          </w:tblCellMar>
        </w:tblPrEx>
        <w:trPr>
          <w:trHeight w:val="252"/>
        </w:trPr>
        <w:tc>
          <w:tcPr>
            <w:tcW w:w="1436" w:type="dxa"/>
            <w:shd w:val="clear" w:color="auto" w:fill="auto"/>
          </w:tcPr>
          <w:p w14:paraId="6164C571" w14:textId="77777777" w:rsidR="00A571B8" w:rsidRPr="00274A5A" w:rsidRDefault="00A571B8" w:rsidP="006B2B02">
            <w:pPr>
              <w:pStyle w:val="atablepara"/>
              <w:rPr>
                <w:b/>
                <w:bCs/>
              </w:rPr>
            </w:pPr>
            <w:r w:rsidRPr="00274A5A">
              <w:rPr>
                <w:b/>
                <w:bCs/>
              </w:rPr>
              <w:t>Total score</w:t>
            </w:r>
          </w:p>
        </w:tc>
        <w:bookmarkStart w:id="126" w:name="TotalScore"/>
        <w:tc>
          <w:tcPr>
            <w:tcW w:w="724" w:type="dxa"/>
            <w:tcBorders>
              <w:bottom w:val="single" w:sz="18" w:space="0" w:color="auto"/>
            </w:tcBorders>
            <w:shd w:val="clear" w:color="auto" w:fill="auto"/>
            <w:vAlign w:val="bottom"/>
          </w:tcPr>
          <w:p w14:paraId="71F776F6" w14:textId="77777777" w:rsidR="00A571B8" w:rsidRDefault="003F627E" w:rsidP="006B2B02">
            <w:pPr>
              <w:pStyle w:val="atablepara"/>
            </w:pPr>
            <w:r w:rsidRPr="00274A5A">
              <w:rPr>
                <w:sz w:val="17"/>
                <w:szCs w:val="17"/>
              </w:rPr>
              <w:fldChar w:fldCharType="begin">
                <w:ffData>
                  <w:name w:val="TotalScore"/>
                  <w:enabled/>
                  <w:calcOnExit/>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sz w:val="17"/>
                <w:szCs w:val="17"/>
              </w:rPr>
              <w:t> </w:t>
            </w:r>
            <w:r w:rsidRPr="00274A5A">
              <w:rPr>
                <w:sz w:val="17"/>
                <w:szCs w:val="17"/>
              </w:rPr>
              <w:t> </w:t>
            </w:r>
            <w:r w:rsidRPr="00274A5A">
              <w:rPr>
                <w:sz w:val="17"/>
                <w:szCs w:val="17"/>
              </w:rPr>
              <w:t> </w:t>
            </w:r>
            <w:r w:rsidRPr="00274A5A">
              <w:rPr>
                <w:sz w:val="17"/>
                <w:szCs w:val="17"/>
              </w:rPr>
              <w:t> </w:t>
            </w:r>
            <w:r w:rsidRPr="00274A5A">
              <w:rPr>
                <w:sz w:val="17"/>
                <w:szCs w:val="17"/>
              </w:rPr>
              <w:t> </w:t>
            </w:r>
            <w:r w:rsidRPr="00274A5A">
              <w:rPr>
                <w:sz w:val="17"/>
                <w:szCs w:val="17"/>
              </w:rPr>
              <w:fldChar w:fldCharType="end"/>
            </w:r>
            <w:bookmarkEnd w:id="126"/>
          </w:p>
        </w:tc>
        <w:tc>
          <w:tcPr>
            <w:tcW w:w="1434" w:type="dxa"/>
            <w:shd w:val="clear" w:color="auto" w:fill="auto"/>
          </w:tcPr>
          <w:p w14:paraId="3D9B9F52" w14:textId="77777777" w:rsidR="00A571B8" w:rsidRDefault="00A571B8" w:rsidP="006B2B02">
            <w:pPr>
              <w:pStyle w:val="aTableParaAligned"/>
            </w:pPr>
          </w:p>
        </w:tc>
        <w:tc>
          <w:tcPr>
            <w:tcW w:w="6673" w:type="dxa"/>
            <w:gridSpan w:val="4"/>
            <w:shd w:val="clear" w:color="auto" w:fill="auto"/>
          </w:tcPr>
          <w:p w14:paraId="163BF29F" w14:textId="77777777" w:rsidR="00A571B8" w:rsidRDefault="00A571B8" w:rsidP="006B2B02">
            <w:pPr>
              <w:pStyle w:val="atablepara"/>
            </w:pPr>
            <w:r w:rsidRPr="00274A5A">
              <w:rPr>
                <w:b/>
                <w:bCs/>
              </w:rPr>
              <w:t>Add up the number responses (Lines A-O) for the total Score</w:t>
            </w:r>
            <w:r>
              <w:t>.</w:t>
            </w:r>
          </w:p>
        </w:tc>
      </w:tr>
      <w:tr w:rsidR="00A571B8" w14:paraId="0DAC76AF" w14:textId="77777777">
        <w:tblPrEx>
          <w:tblCellMar>
            <w:left w:w="108" w:type="dxa"/>
            <w:right w:w="108" w:type="dxa"/>
          </w:tblCellMar>
        </w:tblPrEx>
        <w:trPr>
          <w:trHeight w:val="252"/>
        </w:trPr>
        <w:tc>
          <w:tcPr>
            <w:tcW w:w="1436" w:type="dxa"/>
            <w:shd w:val="clear" w:color="auto" w:fill="auto"/>
          </w:tcPr>
          <w:p w14:paraId="2742ACCB" w14:textId="77777777" w:rsidR="00A571B8" w:rsidRPr="00274A5A" w:rsidRDefault="00A571B8" w:rsidP="006B2B02">
            <w:pPr>
              <w:pStyle w:val="atablepara"/>
              <w:rPr>
                <w:b/>
                <w:bCs/>
              </w:rPr>
            </w:pPr>
          </w:p>
        </w:tc>
        <w:tc>
          <w:tcPr>
            <w:tcW w:w="724" w:type="dxa"/>
            <w:tcBorders>
              <w:top w:val="single" w:sz="18" w:space="0" w:color="auto"/>
            </w:tcBorders>
            <w:shd w:val="clear" w:color="auto" w:fill="auto"/>
          </w:tcPr>
          <w:p w14:paraId="43EBA530" w14:textId="77777777" w:rsidR="00A571B8" w:rsidRPr="00274A5A" w:rsidRDefault="00A571B8" w:rsidP="006B2B02">
            <w:pPr>
              <w:pStyle w:val="atablepara"/>
              <w:rPr>
                <w:sz w:val="17"/>
                <w:szCs w:val="17"/>
              </w:rPr>
            </w:pPr>
          </w:p>
        </w:tc>
        <w:tc>
          <w:tcPr>
            <w:tcW w:w="1434" w:type="dxa"/>
            <w:shd w:val="clear" w:color="auto" w:fill="auto"/>
          </w:tcPr>
          <w:p w14:paraId="422CFA2E" w14:textId="77777777" w:rsidR="00A571B8" w:rsidRDefault="00A571B8" w:rsidP="006B2B02">
            <w:pPr>
              <w:pStyle w:val="aTableParaAligned"/>
            </w:pPr>
          </w:p>
        </w:tc>
        <w:tc>
          <w:tcPr>
            <w:tcW w:w="6673" w:type="dxa"/>
            <w:gridSpan w:val="4"/>
            <w:shd w:val="clear" w:color="auto" w:fill="auto"/>
          </w:tcPr>
          <w:p w14:paraId="52868516" w14:textId="77777777" w:rsidR="00A571B8" w:rsidRPr="00274A5A" w:rsidRDefault="00A571B8" w:rsidP="006B2B02">
            <w:pPr>
              <w:pStyle w:val="atablepara"/>
              <w:rPr>
                <w:b/>
                <w:bCs/>
              </w:rPr>
            </w:pPr>
          </w:p>
        </w:tc>
      </w:tr>
      <w:tr w:rsidR="00A571B8" w14:paraId="23224E1C" w14:textId="77777777">
        <w:tblPrEx>
          <w:tblCellMar>
            <w:left w:w="108" w:type="dxa"/>
            <w:right w:w="108" w:type="dxa"/>
          </w:tblCellMar>
        </w:tblPrEx>
        <w:trPr>
          <w:trHeight w:val="252"/>
        </w:trPr>
        <w:tc>
          <w:tcPr>
            <w:tcW w:w="1436" w:type="dxa"/>
            <w:shd w:val="clear" w:color="auto" w:fill="auto"/>
          </w:tcPr>
          <w:p w14:paraId="2C51DB50" w14:textId="77777777" w:rsidR="00A571B8" w:rsidRPr="00274A5A" w:rsidRDefault="00A571B8" w:rsidP="006B2B02">
            <w:pPr>
              <w:pStyle w:val="atablepara"/>
              <w:rPr>
                <w:b/>
                <w:bCs/>
              </w:rPr>
            </w:pPr>
            <w:r w:rsidRPr="00274A5A">
              <w:rPr>
                <w:b/>
                <w:bCs/>
              </w:rPr>
              <w:t>Average Score</w:t>
            </w:r>
          </w:p>
        </w:tc>
        <w:bookmarkStart w:id="127" w:name="AverageScore"/>
        <w:tc>
          <w:tcPr>
            <w:tcW w:w="724" w:type="dxa"/>
            <w:tcBorders>
              <w:bottom w:val="single" w:sz="18" w:space="0" w:color="auto"/>
            </w:tcBorders>
            <w:shd w:val="clear" w:color="auto" w:fill="auto"/>
          </w:tcPr>
          <w:p w14:paraId="5B574754" w14:textId="77777777" w:rsidR="00A571B8" w:rsidRPr="00274A5A" w:rsidRDefault="003F627E" w:rsidP="006B2B02">
            <w:pPr>
              <w:pStyle w:val="atablepara"/>
              <w:rPr>
                <w:sz w:val="17"/>
                <w:szCs w:val="17"/>
              </w:rPr>
            </w:pPr>
            <w:r w:rsidRPr="00274A5A">
              <w:rPr>
                <w:sz w:val="17"/>
                <w:szCs w:val="17"/>
              </w:rPr>
              <w:fldChar w:fldCharType="begin">
                <w:ffData>
                  <w:name w:val="AverageScore"/>
                  <w:enabled/>
                  <w:calcOnExit/>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sz w:val="17"/>
                <w:szCs w:val="17"/>
              </w:rPr>
              <w:t> </w:t>
            </w:r>
            <w:r w:rsidRPr="00274A5A">
              <w:rPr>
                <w:sz w:val="17"/>
                <w:szCs w:val="17"/>
              </w:rPr>
              <w:t> </w:t>
            </w:r>
            <w:r w:rsidRPr="00274A5A">
              <w:rPr>
                <w:sz w:val="17"/>
                <w:szCs w:val="17"/>
              </w:rPr>
              <w:t> </w:t>
            </w:r>
            <w:r w:rsidRPr="00274A5A">
              <w:rPr>
                <w:sz w:val="17"/>
                <w:szCs w:val="17"/>
              </w:rPr>
              <w:t> </w:t>
            </w:r>
            <w:r w:rsidRPr="00274A5A">
              <w:rPr>
                <w:sz w:val="17"/>
                <w:szCs w:val="17"/>
              </w:rPr>
              <w:t> </w:t>
            </w:r>
            <w:r w:rsidRPr="00274A5A">
              <w:rPr>
                <w:sz w:val="17"/>
                <w:szCs w:val="17"/>
              </w:rPr>
              <w:fldChar w:fldCharType="end"/>
            </w:r>
            <w:bookmarkEnd w:id="127"/>
          </w:p>
        </w:tc>
        <w:tc>
          <w:tcPr>
            <w:tcW w:w="1434" w:type="dxa"/>
            <w:shd w:val="clear" w:color="auto" w:fill="auto"/>
            <w:vAlign w:val="bottom"/>
          </w:tcPr>
          <w:p w14:paraId="3E58555B" w14:textId="77777777" w:rsidR="00A571B8" w:rsidRDefault="00A571B8" w:rsidP="006B2B02">
            <w:pPr>
              <w:pStyle w:val="aTableParaAligned"/>
            </w:pPr>
          </w:p>
        </w:tc>
        <w:tc>
          <w:tcPr>
            <w:tcW w:w="6673" w:type="dxa"/>
            <w:gridSpan w:val="4"/>
            <w:shd w:val="clear" w:color="auto" w:fill="auto"/>
          </w:tcPr>
          <w:p w14:paraId="5DCF56DA" w14:textId="77777777" w:rsidR="00A571B8" w:rsidRPr="00274A5A" w:rsidRDefault="00A571B8" w:rsidP="006B2B02">
            <w:pPr>
              <w:pStyle w:val="atablepara"/>
              <w:rPr>
                <w:b/>
                <w:bCs/>
              </w:rPr>
            </w:pPr>
            <w:r w:rsidRPr="00274A5A">
              <w:rPr>
                <w:b/>
                <w:bCs/>
              </w:rPr>
              <w:t>Divide result of Total Score by 15 for the Average Score.</w:t>
            </w:r>
          </w:p>
          <w:p w14:paraId="7643DE61" w14:textId="77777777" w:rsidR="00674681" w:rsidRPr="00274A5A" w:rsidRDefault="00674681" w:rsidP="006B2B02">
            <w:pPr>
              <w:pStyle w:val="atablepara"/>
              <w:rPr>
                <w:b/>
                <w:bCs/>
              </w:rPr>
            </w:pPr>
          </w:p>
          <w:p w14:paraId="24B732BD" w14:textId="77777777" w:rsidR="00674681" w:rsidRPr="00274A5A" w:rsidRDefault="00674681" w:rsidP="006B2B02">
            <w:pPr>
              <w:pStyle w:val="atablepara"/>
              <w:rPr>
                <w:b/>
                <w:bCs/>
              </w:rPr>
            </w:pPr>
          </w:p>
        </w:tc>
      </w:tr>
      <w:tr w:rsidR="00A571B8" w14:paraId="28352DE0" w14:textId="77777777">
        <w:tblPrEx>
          <w:tblCellMar>
            <w:left w:w="108" w:type="dxa"/>
            <w:right w:w="108" w:type="dxa"/>
          </w:tblCellMar>
        </w:tblPrEx>
        <w:trPr>
          <w:trHeight w:val="252"/>
        </w:trPr>
        <w:tc>
          <w:tcPr>
            <w:tcW w:w="1436" w:type="dxa"/>
            <w:shd w:val="clear" w:color="auto" w:fill="auto"/>
          </w:tcPr>
          <w:p w14:paraId="761B4CA7" w14:textId="77777777" w:rsidR="00A571B8" w:rsidRPr="00274A5A" w:rsidRDefault="00A571B8" w:rsidP="006B2B02">
            <w:pPr>
              <w:pStyle w:val="atablepara"/>
              <w:rPr>
                <w:b/>
                <w:bCs/>
              </w:rPr>
            </w:pPr>
          </w:p>
        </w:tc>
        <w:tc>
          <w:tcPr>
            <w:tcW w:w="724" w:type="dxa"/>
            <w:tcBorders>
              <w:top w:val="single" w:sz="18" w:space="0" w:color="auto"/>
            </w:tcBorders>
            <w:shd w:val="clear" w:color="auto" w:fill="auto"/>
          </w:tcPr>
          <w:p w14:paraId="1058A39F" w14:textId="77777777" w:rsidR="00A571B8" w:rsidRPr="00274A5A" w:rsidRDefault="00A571B8" w:rsidP="006B2B02">
            <w:pPr>
              <w:pStyle w:val="atablepara"/>
              <w:rPr>
                <w:sz w:val="17"/>
                <w:szCs w:val="17"/>
              </w:rPr>
            </w:pPr>
          </w:p>
        </w:tc>
        <w:tc>
          <w:tcPr>
            <w:tcW w:w="1434" w:type="dxa"/>
            <w:shd w:val="clear" w:color="auto" w:fill="auto"/>
          </w:tcPr>
          <w:p w14:paraId="3389D577" w14:textId="77777777" w:rsidR="00A571B8" w:rsidRDefault="00A571B8" w:rsidP="006B2B02">
            <w:pPr>
              <w:pStyle w:val="aTableParaAligned"/>
            </w:pPr>
          </w:p>
        </w:tc>
        <w:tc>
          <w:tcPr>
            <w:tcW w:w="6673" w:type="dxa"/>
            <w:gridSpan w:val="4"/>
            <w:shd w:val="clear" w:color="auto" w:fill="auto"/>
          </w:tcPr>
          <w:p w14:paraId="49CF13BE" w14:textId="77777777" w:rsidR="00A571B8" w:rsidRPr="00274A5A" w:rsidRDefault="00A571B8" w:rsidP="006B2B02">
            <w:pPr>
              <w:pStyle w:val="atablepara"/>
              <w:rPr>
                <w:b/>
                <w:bCs/>
              </w:rPr>
            </w:pPr>
          </w:p>
        </w:tc>
      </w:tr>
      <w:tr w:rsidR="00A571B8" w14:paraId="5E6D0192" w14:textId="77777777">
        <w:tblPrEx>
          <w:tblCellMar>
            <w:left w:w="108" w:type="dxa"/>
            <w:right w:w="108" w:type="dxa"/>
          </w:tblCellMar>
        </w:tblPrEx>
        <w:trPr>
          <w:trHeight w:val="252"/>
        </w:trPr>
        <w:tc>
          <w:tcPr>
            <w:tcW w:w="1436" w:type="dxa"/>
            <w:tcBorders>
              <w:bottom w:val="dotted" w:sz="4" w:space="0" w:color="auto"/>
            </w:tcBorders>
            <w:shd w:val="clear" w:color="auto" w:fill="auto"/>
          </w:tcPr>
          <w:p w14:paraId="1B2DB9A7" w14:textId="77777777" w:rsidR="00A571B8" w:rsidRPr="00274A5A" w:rsidRDefault="00A571B8" w:rsidP="006B2B02">
            <w:pPr>
              <w:pStyle w:val="atablepara"/>
              <w:rPr>
                <w:b/>
                <w:bCs/>
              </w:rPr>
            </w:pPr>
          </w:p>
        </w:tc>
        <w:tc>
          <w:tcPr>
            <w:tcW w:w="724" w:type="dxa"/>
            <w:tcBorders>
              <w:bottom w:val="dotted" w:sz="4" w:space="0" w:color="auto"/>
            </w:tcBorders>
            <w:shd w:val="clear" w:color="auto" w:fill="auto"/>
          </w:tcPr>
          <w:p w14:paraId="4437F5E3" w14:textId="77777777" w:rsidR="00A571B8" w:rsidRPr="00274A5A" w:rsidRDefault="00A571B8" w:rsidP="006B2B02">
            <w:pPr>
              <w:pStyle w:val="atablepara"/>
              <w:rPr>
                <w:sz w:val="17"/>
                <w:szCs w:val="17"/>
              </w:rPr>
            </w:pPr>
          </w:p>
        </w:tc>
        <w:tc>
          <w:tcPr>
            <w:tcW w:w="1434" w:type="dxa"/>
            <w:tcBorders>
              <w:bottom w:val="dotted" w:sz="4" w:space="0" w:color="auto"/>
            </w:tcBorders>
            <w:shd w:val="clear" w:color="auto" w:fill="auto"/>
          </w:tcPr>
          <w:p w14:paraId="31E0E47A" w14:textId="77777777" w:rsidR="00A571B8" w:rsidRDefault="00A571B8" w:rsidP="006B2B02">
            <w:pPr>
              <w:pStyle w:val="aTableParaAligned"/>
            </w:pPr>
          </w:p>
        </w:tc>
        <w:tc>
          <w:tcPr>
            <w:tcW w:w="6673" w:type="dxa"/>
            <w:gridSpan w:val="4"/>
            <w:tcBorders>
              <w:bottom w:val="dotted" w:sz="4" w:space="0" w:color="auto"/>
            </w:tcBorders>
            <w:shd w:val="clear" w:color="auto" w:fill="auto"/>
          </w:tcPr>
          <w:p w14:paraId="1BA9DC16" w14:textId="77777777" w:rsidR="00A571B8" w:rsidRPr="00274A5A" w:rsidRDefault="00A571B8" w:rsidP="006B2B02">
            <w:pPr>
              <w:pStyle w:val="atablepara"/>
              <w:rPr>
                <w:b/>
                <w:bCs/>
              </w:rPr>
            </w:pPr>
          </w:p>
        </w:tc>
      </w:tr>
      <w:tr w:rsidR="00A571B8" w14:paraId="36880C5F" w14:textId="77777777">
        <w:tblPrEx>
          <w:tblCellMar>
            <w:left w:w="108" w:type="dxa"/>
            <w:right w:w="108" w:type="dxa"/>
          </w:tblCellMar>
        </w:tblPrEx>
        <w:trPr>
          <w:trHeight w:val="252"/>
        </w:trPr>
        <w:tc>
          <w:tcPr>
            <w:tcW w:w="1436" w:type="dxa"/>
            <w:tcBorders>
              <w:top w:val="dotted" w:sz="4" w:space="0" w:color="auto"/>
            </w:tcBorders>
            <w:shd w:val="clear" w:color="auto" w:fill="auto"/>
          </w:tcPr>
          <w:p w14:paraId="16E2261E" w14:textId="77777777" w:rsidR="00A571B8" w:rsidRPr="00274A5A" w:rsidRDefault="00A571B8" w:rsidP="006B2B02">
            <w:pPr>
              <w:pStyle w:val="atablepara"/>
              <w:rPr>
                <w:b/>
                <w:bCs/>
              </w:rPr>
            </w:pPr>
          </w:p>
        </w:tc>
        <w:tc>
          <w:tcPr>
            <w:tcW w:w="724" w:type="dxa"/>
            <w:tcBorders>
              <w:top w:val="dotted" w:sz="4" w:space="0" w:color="auto"/>
            </w:tcBorders>
            <w:shd w:val="clear" w:color="auto" w:fill="auto"/>
          </w:tcPr>
          <w:p w14:paraId="7CDD0BD6" w14:textId="77777777" w:rsidR="00A571B8" w:rsidRPr="00274A5A" w:rsidRDefault="00A571B8" w:rsidP="006B2B02">
            <w:pPr>
              <w:pStyle w:val="atablepara"/>
              <w:rPr>
                <w:sz w:val="17"/>
                <w:szCs w:val="17"/>
              </w:rPr>
            </w:pPr>
          </w:p>
        </w:tc>
        <w:tc>
          <w:tcPr>
            <w:tcW w:w="1434" w:type="dxa"/>
            <w:tcBorders>
              <w:top w:val="dotted" w:sz="4" w:space="0" w:color="auto"/>
            </w:tcBorders>
            <w:shd w:val="clear" w:color="auto" w:fill="auto"/>
          </w:tcPr>
          <w:p w14:paraId="471C00C3" w14:textId="77777777" w:rsidR="00A571B8" w:rsidRDefault="00A571B8" w:rsidP="006B2B02">
            <w:pPr>
              <w:pStyle w:val="aTableParaAligned"/>
            </w:pPr>
          </w:p>
        </w:tc>
        <w:tc>
          <w:tcPr>
            <w:tcW w:w="6673" w:type="dxa"/>
            <w:gridSpan w:val="4"/>
            <w:tcBorders>
              <w:top w:val="dotted" w:sz="4" w:space="0" w:color="auto"/>
            </w:tcBorders>
            <w:shd w:val="clear" w:color="auto" w:fill="auto"/>
          </w:tcPr>
          <w:p w14:paraId="18560199" w14:textId="77777777" w:rsidR="00A571B8" w:rsidRPr="00274A5A" w:rsidRDefault="00A571B8" w:rsidP="006B2B02">
            <w:pPr>
              <w:pStyle w:val="atablepara"/>
              <w:rPr>
                <w:b/>
                <w:bCs/>
              </w:rPr>
            </w:pPr>
          </w:p>
        </w:tc>
      </w:tr>
      <w:tr w:rsidR="00A571B8" w14:paraId="7FF3716B" w14:textId="77777777">
        <w:tblPrEx>
          <w:tblCellMar>
            <w:left w:w="108" w:type="dxa"/>
            <w:right w:w="108" w:type="dxa"/>
          </w:tblCellMar>
        </w:tblPrEx>
        <w:trPr>
          <w:gridAfter w:val="1"/>
          <w:wAfter w:w="7" w:type="dxa"/>
          <w:trHeight w:val="288"/>
        </w:trPr>
        <w:tc>
          <w:tcPr>
            <w:tcW w:w="1440" w:type="dxa"/>
            <w:gridSpan w:val="2"/>
            <w:shd w:val="clear" w:color="auto" w:fill="auto"/>
          </w:tcPr>
          <w:p w14:paraId="1C4F5E6C" w14:textId="77777777" w:rsidR="00A571B8" w:rsidRPr="00274A5A" w:rsidRDefault="00A571B8" w:rsidP="006B2B02">
            <w:pPr>
              <w:pStyle w:val="atablepara"/>
              <w:rPr>
                <w:b/>
                <w:bCs/>
              </w:rPr>
            </w:pPr>
            <w:r w:rsidRPr="00274A5A">
              <w:rPr>
                <w:b/>
                <w:bCs/>
              </w:rPr>
              <w:t>If Average Score is:</w:t>
            </w:r>
          </w:p>
        </w:tc>
        <w:tc>
          <w:tcPr>
            <w:tcW w:w="1434" w:type="dxa"/>
            <w:shd w:val="clear" w:color="auto" w:fill="auto"/>
          </w:tcPr>
          <w:p w14:paraId="2BE61AC5" w14:textId="77777777" w:rsidR="00A571B8" w:rsidRPr="00274A5A" w:rsidRDefault="00A571B8" w:rsidP="006B2B02">
            <w:pPr>
              <w:pStyle w:val="atablepara"/>
              <w:rPr>
                <w:sz w:val="20"/>
                <w:szCs w:val="20"/>
              </w:rPr>
            </w:pPr>
            <w:r w:rsidRPr="00274A5A">
              <w:rPr>
                <w:sz w:val="20"/>
                <w:szCs w:val="20"/>
              </w:rPr>
              <w:t xml:space="preserve">Less than </w:t>
            </w:r>
            <w:r w:rsidRPr="00274A5A">
              <w:rPr>
                <w:sz w:val="20"/>
                <w:szCs w:val="20"/>
                <w:u w:val="single"/>
              </w:rPr>
              <w:t>1.7</w:t>
            </w:r>
          </w:p>
        </w:tc>
        <w:tc>
          <w:tcPr>
            <w:tcW w:w="6666" w:type="dxa"/>
            <w:gridSpan w:val="3"/>
            <w:shd w:val="clear" w:color="auto" w:fill="auto"/>
          </w:tcPr>
          <w:p w14:paraId="359DC09F" w14:textId="77777777" w:rsidR="00A571B8" w:rsidRDefault="00A571B8" w:rsidP="006B2B02">
            <w:pPr>
              <w:pStyle w:val="atablepara"/>
            </w:pPr>
            <w:r>
              <w:t>I</w:t>
            </w:r>
            <w:r w:rsidRPr="00274A5A">
              <w:rPr>
                <w:sz w:val="20"/>
                <w:szCs w:val="20"/>
              </w:rPr>
              <w:t>ndividual is not appropriate to learn to self-administer at this time.</w:t>
            </w:r>
          </w:p>
        </w:tc>
      </w:tr>
      <w:tr w:rsidR="00A571B8" w14:paraId="37BB1122" w14:textId="77777777">
        <w:tblPrEx>
          <w:tblCellMar>
            <w:left w:w="108" w:type="dxa"/>
            <w:right w:w="108" w:type="dxa"/>
          </w:tblCellMar>
        </w:tblPrEx>
        <w:trPr>
          <w:gridAfter w:val="1"/>
          <w:wAfter w:w="7" w:type="dxa"/>
          <w:trHeight w:val="288"/>
        </w:trPr>
        <w:tc>
          <w:tcPr>
            <w:tcW w:w="2160" w:type="dxa"/>
            <w:gridSpan w:val="2"/>
            <w:shd w:val="clear" w:color="auto" w:fill="auto"/>
          </w:tcPr>
          <w:p w14:paraId="39531806" w14:textId="77777777" w:rsidR="00A571B8" w:rsidRDefault="00A571B8" w:rsidP="006B2B02">
            <w:pPr>
              <w:pStyle w:val="atablepara"/>
            </w:pPr>
          </w:p>
        </w:tc>
        <w:tc>
          <w:tcPr>
            <w:tcW w:w="1434" w:type="dxa"/>
            <w:shd w:val="clear" w:color="auto" w:fill="auto"/>
          </w:tcPr>
          <w:p w14:paraId="43CD6549" w14:textId="77777777" w:rsidR="00A571B8" w:rsidRPr="00274A5A" w:rsidRDefault="00A571B8" w:rsidP="006B2B02">
            <w:pPr>
              <w:pStyle w:val="atablepara"/>
              <w:rPr>
                <w:sz w:val="20"/>
                <w:szCs w:val="20"/>
              </w:rPr>
            </w:pPr>
            <w:r w:rsidRPr="00274A5A">
              <w:rPr>
                <w:sz w:val="20"/>
                <w:szCs w:val="20"/>
              </w:rPr>
              <w:t xml:space="preserve">Greater than </w:t>
            </w:r>
            <w:r w:rsidRPr="00274A5A">
              <w:rPr>
                <w:sz w:val="20"/>
                <w:szCs w:val="20"/>
                <w:u w:val="single"/>
              </w:rPr>
              <w:t>1.7</w:t>
            </w:r>
          </w:p>
        </w:tc>
        <w:tc>
          <w:tcPr>
            <w:tcW w:w="6666" w:type="dxa"/>
            <w:gridSpan w:val="3"/>
            <w:shd w:val="clear" w:color="auto" w:fill="auto"/>
          </w:tcPr>
          <w:p w14:paraId="39B389D2" w14:textId="77777777" w:rsidR="00A571B8" w:rsidRPr="00274A5A" w:rsidRDefault="00A571B8" w:rsidP="006B2B02">
            <w:pPr>
              <w:pStyle w:val="atablepara"/>
              <w:rPr>
                <w:sz w:val="20"/>
                <w:szCs w:val="20"/>
              </w:rPr>
            </w:pPr>
            <w:r w:rsidRPr="00274A5A">
              <w:rPr>
                <w:sz w:val="20"/>
                <w:szCs w:val="20"/>
              </w:rPr>
              <w:t>Individual is appropriate to learn to self-administer to the full extent of his/her ability.</w:t>
            </w:r>
          </w:p>
        </w:tc>
      </w:tr>
      <w:tr w:rsidR="00A571B8" w14:paraId="60BD2A1E" w14:textId="77777777">
        <w:tblPrEx>
          <w:tblCellMar>
            <w:left w:w="108" w:type="dxa"/>
            <w:right w:w="108" w:type="dxa"/>
          </w:tblCellMar>
        </w:tblPrEx>
        <w:trPr>
          <w:gridAfter w:val="1"/>
          <w:wAfter w:w="7" w:type="dxa"/>
          <w:trHeight w:val="288"/>
        </w:trPr>
        <w:tc>
          <w:tcPr>
            <w:tcW w:w="2160" w:type="dxa"/>
            <w:gridSpan w:val="2"/>
            <w:shd w:val="clear" w:color="auto" w:fill="auto"/>
          </w:tcPr>
          <w:p w14:paraId="1E8D2902" w14:textId="77777777" w:rsidR="00A571B8" w:rsidRDefault="00A571B8" w:rsidP="006B2B02">
            <w:pPr>
              <w:pStyle w:val="atablepara"/>
            </w:pPr>
          </w:p>
        </w:tc>
        <w:tc>
          <w:tcPr>
            <w:tcW w:w="1434" w:type="dxa"/>
            <w:shd w:val="clear" w:color="auto" w:fill="auto"/>
          </w:tcPr>
          <w:p w14:paraId="286AFB88" w14:textId="77777777" w:rsidR="00A571B8" w:rsidRDefault="00A571B8" w:rsidP="006B2B02">
            <w:pPr>
              <w:pStyle w:val="atablepara"/>
            </w:pPr>
          </w:p>
        </w:tc>
        <w:tc>
          <w:tcPr>
            <w:tcW w:w="6666" w:type="dxa"/>
            <w:gridSpan w:val="3"/>
            <w:tcBorders>
              <w:bottom w:val="single" w:sz="18" w:space="0" w:color="auto"/>
            </w:tcBorders>
            <w:shd w:val="clear" w:color="auto" w:fill="auto"/>
          </w:tcPr>
          <w:p w14:paraId="2B406706" w14:textId="77777777" w:rsidR="00A571B8" w:rsidRDefault="00A571B8" w:rsidP="006B2B02">
            <w:pPr>
              <w:pStyle w:val="atablepara"/>
            </w:pPr>
          </w:p>
        </w:tc>
      </w:tr>
      <w:tr w:rsidR="00A571B8" w:rsidRPr="0064136B" w14:paraId="798C0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60" w:type="dxa"/>
            <w:gridSpan w:val="6"/>
            <w:tcBorders>
              <w:top w:val="single" w:sz="18" w:space="0" w:color="auto"/>
              <w:left w:val="single" w:sz="18" w:space="0" w:color="auto"/>
              <w:bottom w:val="nil"/>
              <w:right w:val="single" w:sz="18" w:space="0" w:color="auto"/>
            </w:tcBorders>
            <w:shd w:val="clear" w:color="auto" w:fill="auto"/>
          </w:tcPr>
          <w:p w14:paraId="5405B20A" w14:textId="77777777" w:rsidR="00A571B8" w:rsidRPr="0064136B" w:rsidRDefault="00A571B8" w:rsidP="006B2B02">
            <w:pPr>
              <w:pStyle w:val="atablepara"/>
            </w:pPr>
            <w:r w:rsidRPr="0064136B">
              <w:t xml:space="preserve">Based on this </w:t>
            </w:r>
            <w:r w:rsidRPr="00274A5A">
              <w:rPr>
                <w:u w:val="single"/>
              </w:rPr>
              <w:t>Observation Evaluation Tool,</w:t>
            </w:r>
            <w:r>
              <w:t xml:space="preserve"> I</w:t>
            </w:r>
            <w:r w:rsidRPr="0064136B">
              <w:t xml:space="preserve"> have determined</w:t>
            </w:r>
            <w:r>
              <w:t xml:space="preserve"> that the Individual named below</w:t>
            </w:r>
            <w:r w:rsidRPr="00274A5A">
              <w:rPr>
                <w:b/>
              </w:rPr>
              <w:t xml:space="preserve"> appears to be appropriate</w:t>
            </w:r>
            <w:r>
              <w:t xml:space="preserve"> to learn to self-administer medications.</w:t>
            </w:r>
          </w:p>
        </w:tc>
      </w:tr>
      <w:tr w:rsidR="00A571B8" w:rsidRPr="00274A5A" w14:paraId="747F2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18"/>
        </w:trPr>
        <w:tc>
          <w:tcPr>
            <w:tcW w:w="2160" w:type="dxa"/>
            <w:gridSpan w:val="2"/>
            <w:tcBorders>
              <w:top w:val="nil"/>
              <w:left w:val="single" w:sz="18" w:space="0" w:color="auto"/>
              <w:bottom w:val="nil"/>
              <w:right w:val="nil"/>
            </w:tcBorders>
            <w:shd w:val="clear" w:color="auto" w:fill="auto"/>
            <w:vAlign w:val="bottom"/>
          </w:tcPr>
          <w:p w14:paraId="0D063845" w14:textId="77777777" w:rsidR="00A571B8" w:rsidRPr="00FA5745" w:rsidRDefault="00A571B8" w:rsidP="006B2B02">
            <w:pPr>
              <w:pStyle w:val="aTableParaAligned"/>
            </w:pPr>
            <w:r w:rsidRPr="00FA5745">
              <w:t>Staff Person’s</w:t>
            </w:r>
            <w:r>
              <w:t xml:space="preserve"> Printed</w:t>
            </w:r>
            <w:r w:rsidRPr="00FA5745">
              <w:t xml:space="preserve"> Name </w:t>
            </w:r>
          </w:p>
        </w:tc>
        <w:tc>
          <w:tcPr>
            <w:tcW w:w="2878" w:type="dxa"/>
            <w:gridSpan w:val="2"/>
            <w:tcBorders>
              <w:top w:val="nil"/>
              <w:left w:val="nil"/>
              <w:bottom w:val="single" w:sz="18" w:space="0" w:color="auto"/>
              <w:right w:val="nil"/>
            </w:tcBorders>
            <w:shd w:val="clear" w:color="auto" w:fill="auto"/>
            <w:vAlign w:val="bottom"/>
          </w:tcPr>
          <w:p w14:paraId="42A9585A" w14:textId="77777777" w:rsidR="00A571B8" w:rsidRPr="00274A5A" w:rsidRDefault="00A571B8" w:rsidP="006B2B02">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59" w:type="dxa"/>
            <w:tcBorders>
              <w:top w:val="nil"/>
              <w:left w:val="nil"/>
              <w:bottom w:val="nil"/>
              <w:right w:val="nil"/>
            </w:tcBorders>
            <w:shd w:val="clear" w:color="auto" w:fill="auto"/>
            <w:vAlign w:val="bottom"/>
          </w:tcPr>
          <w:p w14:paraId="75AF51C1" w14:textId="77777777" w:rsidR="00A571B8" w:rsidRPr="00FA5745" w:rsidRDefault="00A571B8" w:rsidP="006B2B02">
            <w:pPr>
              <w:pStyle w:val="aTableParaAligned"/>
            </w:pPr>
            <w:r w:rsidRPr="00FA5745">
              <w:t xml:space="preserve">Individual’s </w:t>
            </w:r>
            <w:r>
              <w:t>P</w:t>
            </w:r>
            <w:r w:rsidRPr="00FA5745">
              <w:t xml:space="preserve">rinted </w:t>
            </w:r>
            <w:r>
              <w:t>N</w:t>
            </w:r>
            <w:r w:rsidRPr="00FA5745">
              <w:t>ame</w:t>
            </w:r>
          </w:p>
        </w:tc>
        <w:tc>
          <w:tcPr>
            <w:tcW w:w="3063" w:type="dxa"/>
            <w:tcBorders>
              <w:top w:val="nil"/>
              <w:left w:val="nil"/>
              <w:bottom w:val="single" w:sz="18" w:space="0" w:color="auto"/>
              <w:right w:val="single" w:sz="18" w:space="0" w:color="auto"/>
            </w:tcBorders>
            <w:shd w:val="clear" w:color="auto" w:fill="auto"/>
            <w:vAlign w:val="bottom"/>
          </w:tcPr>
          <w:p w14:paraId="61E049E1" w14:textId="77777777" w:rsidR="00A571B8" w:rsidRPr="00274A5A" w:rsidRDefault="00A571B8" w:rsidP="006B2B02">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34163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18"/>
        </w:trPr>
        <w:tc>
          <w:tcPr>
            <w:tcW w:w="2160" w:type="dxa"/>
            <w:gridSpan w:val="2"/>
            <w:tcBorders>
              <w:top w:val="nil"/>
              <w:left w:val="single" w:sz="18" w:space="0" w:color="auto"/>
              <w:bottom w:val="nil"/>
              <w:right w:val="nil"/>
            </w:tcBorders>
            <w:shd w:val="clear" w:color="auto" w:fill="auto"/>
            <w:vAlign w:val="bottom"/>
          </w:tcPr>
          <w:p w14:paraId="4CB424DD" w14:textId="77777777" w:rsidR="00A571B8" w:rsidRPr="00FA5745" w:rsidRDefault="00A571B8" w:rsidP="006B2B02">
            <w:pPr>
              <w:pStyle w:val="aTableParaAligned"/>
            </w:pPr>
            <w:r w:rsidRPr="00FA5745">
              <w:t>Staff Person’s S</w:t>
            </w:r>
            <w:r>
              <w:t>i</w:t>
            </w:r>
            <w:r w:rsidRPr="00FA5745">
              <w:t>gnature</w:t>
            </w:r>
          </w:p>
        </w:tc>
        <w:tc>
          <w:tcPr>
            <w:tcW w:w="2878" w:type="dxa"/>
            <w:gridSpan w:val="2"/>
            <w:tcBorders>
              <w:top w:val="nil"/>
              <w:left w:val="nil"/>
              <w:bottom w:val="single" w:sz="18" w:space="0" w:color="auto"/>
              <w:right w:val="nil"/>
            </w:tcBorders>
            <w:shd w:val="clear" w:color="auto" w:fill="auto"/>
            <w:vAlign w:val="bottom"/>
          </w:tcPr>
          <w:p w14:paraId="35F7224E" w14:textId="77777777" w:rsidR="00A571B8" w:rsidRPr="00274A5A" w:rsidRDefault="00A571B8" w:rsidP="006B2B02">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59" w:type="dxa"/>
            <w:tcBorders>
              <w:top w:val="nil"/>
              <w:left w:val="nil"/>
              <w:bottom w:val="nil"/>
              <w:right w:val="nil"/>
            </w:tcBorders>
            <w:shd w:val="clear" w:color="auto" w:fill="auto"/>
            <w:vAlign w:val="bottom"/>
          </w:tcPr>
          <w:p w14:paraId="64EBD304" w14:textId="77777777" w:rsidR="00A571B8" w:rsidRPr="00FA5745" w:rsidRDefault="00A571B8" w:rsidP="006B2B02">
            <w:pPr>
              <w:pStyle w:val="aTableParaAligned"/>
            </w:pPr>
            <w:r w:rsidRPr="00FA5745">
              <w:t>Date</w:t>
            </w:r>
          </w:p>
        </w:tc>
        <w:tc>
          <w:tcPr>
            <w:tcW w:w="3063" w:type="dxa"/>
            <w:tcBorders>
              <w:top w:val="nil"/>
              <w:left w:val="nil"/>
              <w:bottom w:val="single" w:sz="18" w:space="0" w:color="auto"/>
              <w:right w:val="single" w:sz="18" w:space="0" w:color="auto"/>
            </w:tcBorders>
            <w:shd w:val="clear" w:color="auto" w:fill="auto"/>
            <w:vAlign w:val="bottom"/>
          </w:tcPr>
          <w:p w14:paraId="460B21A3" w14:textId="77777777" w:rsidR="00A571B8" w:rsidRPr="00274A5A" w:rsidRDefault="00A571B8" w:rsidP="006B2B02">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132E18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160" w:type="dxa"/>
            <w:gridSpan w:val="2"/>
            <w:tcBorders>
              <w:top w:val="nil"/>
              <w:left w:val="single" w:sz="18" w:space="0" w:color="auto"/>
              <w:bottom w:val="single" w:sz="18" w:space="0" w:color="auto"/>
              <w:right w:val="nil"/>
            </w:tcBorders>
            <w:shd w:val="clear" w:color="auto" w:fill="auto"/>
            <w:vAlign w:val="bottom"/>
          </w:tcPr>
          <w:p w14:paraId="52DF1A0B" w14:textId="77777777" w:rsidR="00A571B8" w:rsidRPr="00274A5A" w:rsidRDefault="00A571B8" w:rsidP="00274A5A">
            <w:pPr>
              <w:jc w:val="right"/>
              <w:rPr>
                <w:sz w:val="23"/>
                <w:szCs w:val="23"/>
              </w:rPr>
            </w:pPr>
          </w:p>
        </w:tc>
        <w:tc>
          <w:tcPr>
            <w:tcW w:w="2878" w:type="dxa"/>
            <w:gridSpan w:val="2"/>
            <w:tcBorders>
              <w:top w:val="single" w:sz="18" w:space="0" w:color="auto"/>
              <w:left w:val="nil"/>
              <w:bottom w:val="single" w:sz="18" w:space="0" w:color="auto"/>
              <w:right w:val="nil"/>
            </w:tcBorders>
            <w:shd w:val="clear" w:color="auto" w:fill="auto"/>
          </w:tcPr>
          <w:p w14:paraId="53F70AEF" w14:textId="77777777" w:rsidR="00A571B8" w:rsidRPr="00274A5A" w:rsidRDefault="00A571B8" w:rsidP="006B2B02">
            <w:pPr>
              <w:rPr>
                <w:sz w:val="23"/>
                <w:szCs w:val="23"/>
              </w:rPr>
            </w:pPr>
          </w:p>
        </w:tc>
        <w:tc>
          <w:tcPr>
            <w:tcW w:w="2159" w:type="dxa"/>
            <w:tcBorders>
              <w:top w:val="nil"/>
              <w:left w:val="nil"/>
              <w:bottom w:val="single" w:sz="18" w:space="0" w:color="auto"/>
              <w:right w:val="nil"/>
            </w:tcBorders>
            <w:shd w:val="clear" w:color="auto" w:fill="auto"/>
            <w:vAlign w:val="bottom"/>
          </w:tcPr>
          <w:p w14:paraId="476B6517" w14:textId="77777777" w:rsidR="00A571B8" w:rsidRPr="00274A5A" w:rsidRDefault="00A571B8" w:rsidP="00274A5A">
            <w:pPr>
              <w:jc w:val="right"/>
              <w:rPr>
                <w:sz w:val="23"/>
                <w:szCs w:val="23"/>
              </w:rPr>
            </w:pPr>
          </w:p>
        </w:tc>
        <w:tc>
          <w:tcPr>
            <w:tcW w:w="3063" w:type="dxa"/>
            <w:tcBorders>
              <w:top w:val="single" w:sz="18" w:space="0" w:color="auto"/>
              <w:left w:val="nil"/>
              <w:bottom w:val="single" w:sz="18" w:space="0" w:color="auto"/>
              <w:right w:val="single" w:sz="18" w:space="0" w:color="auto"/>
            </w:tcBorders>
            <w:shd w:val="clear" w:color="auto" w:fill="auto"/>
          </w:tcPr>
          <w:p w14:paraId="7E11FD44" w14:textId="77777777" w:rsidR="00A571B8" w:rsidRPr="00274A5A" w:rsidRDefault="00A571B8" w:rsidP="006B2B02">
            <w:pPr>
              <w:rPr>
                <w:sz w:val="23"/>
                <w:szCs w:val="23"/>
              </w:rPr>
            </w:pPr>
          </w:p>
        </w:tc>
      </w:tr>
    </w:tbl>
    <w:p w14:paraId="6A76AD18" w14:textId="77777777" w:rsidR="00A571B8" w:rsidRDefault="00A571B8" w:rsidP="00A571B8">
      <w:pPr>
        <w:pStyle w:val="atablepara"/>
      </w:pPr>
    </w:p>
    <w:tbl>
      <w:tblPr>
        <w:tblW w:w="10260" w:type="dxa"/>
        <w:tblInd w:w="108"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A571B8" w:rsidRPr="0064136B" w14:paraId="7DFCF9A6" w14:textId="77777777">
        <w:tc>
          <w:tcPr>
            <w:tcW w:w="10260" w:type="dxa"/>
            <w:gridSpan w:val="4"/>
            <w:shd w:val="clear" w:color="auto" w:fill="auto"/>
          </w:tcPr>
          <w:p w14:paraId="65DB6DA6" w14:textId="77777777" w:rsidR="00A571B8" w:rsidRPr="00274A5A" w:rsidRDefault="00A571B8" w:rsidP="006B2B02">
            <w:pPr>
              <w:pStyle w:val="atablepara"/>
              <w:rPr>
                <w:sz w:val="17"/>
                <w:szCs w:val="17"/>
              </w:rPr>
            </w:pPr>
            <w:r w:rsidRPr="0064136B">
              <w:t xml:space="preserve">Based on this </w:t>
            </w:r>
            <w:r w:rsidRPr="00274A5A">
              <w:rPr>
                <w:u w:val="single"/>
              </w:rPr>
              <w:t>Observation Evaluation Tool,</w:t>
            </w:r>
            <w:r>
              <w:t xml:space="preserve"> I have determined that the individual named below </w:t>
            </w:r>
            <w:r w:rsidRPr="00274A5A">
              <w:rPr>
                <w:b/>
              </w:rPr>
              <w:t>does not appear to be appropriate</w:t>
            </w:r>
            <w:r>
              <w:t xml:space="preserve"> to learn to self-administer medications at this time because:</w:t>
            </w:r>
            <w:r w:rsidRPr="00274A5A">
              <w:rPr>
                <w:sz w:val="17"/>
                <w:szCs w:val="17"/>
              </w:rPr>
              <w:t xml:space="preserve"> </w:t>
            </w: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p w14:paraId="2E0A63C7" w14:textId="77777777" w:rsidR="00A571B8" w:rsidRPr="00274A5A" w:rsidRDefault="00A571B8" w:rsidP="006B2B02">
            <w:pPr>
              <w:pStyle w:val="atablepara"/>
              <w:rPr>
                <w:sz w:val="17"/>
                <w:szCs w:val="17"/>
              </w:rPr>
            </w:pPr>
          </w:p>
          <w:p w14:paraId="5FA2A767" w14:textId="77777777" w:rsidR="00A571B8" w:rsidRPr="0064136B" w:rsidRDefault="00A571B8" w:rsidP="006B2B02">
            <w:pPr>
              <w:pStyle w:val="atablepara"/>
            </w:pPr>
          </w:p>
        </w:tc>
      </w:tr>
      <w:tr w:rsidR="00A571B8" w:rsidRPr="00274A5A" w14:paraId="5C6869AA" w14:textId="77777777">
        <w:trPr>
          <w:trHeight w:val="518"/>
        </w:trPr>
        <w:tc>
          <w:tcPr>
            <w:tcW w:w="2160" w:type="dxa"/>
            <w:shd w:val="clear" w:color="auto" w:fill="auto"/>
            <w:vAlign w:val="bottom"/>
          </w:tcPr>
          <w:p w14:paraId="6D025056" w14:textId="77777777" w:rsidR="00A571B8" w:rsidRPr="00FA5745" w:rsidRDefault="00A571B8" w:rsidP="006B2B02">
            <w:pPr>
              <w:pStyle w:val="aTableParaAligned"/>
            </w:pPr>
            <w:r w:rsidRPr="00FA5745">
              <w:t>Staff Person’s</w:t>
            </w:r>
            <w:r>
              <w:t xml:space="preserve"> Printed</w:t>
            </w:r>
            <w:r w:rsidRPr="00FA5745">
              <w:t xml:space="preserve"> Name </w:t>
            </w:r>
          </w:p>
        </w:tc>
        <w:tc>
          <w:tcPr>
            <w:tcW w:w="2880" w:type="dxa"/>
            <w:tcBorders>
              <w:top w:val="nil"/>
              <w:bottom w:val="single" w:sz="18" w:space="0" w:color="auto"/>
            </w:tcBorders>
            <w:shd w:val="clear" w:color="auto" w:fill="auto"/>
            <w:vAlign w:val="bottom"/>
          </w:tcPr>
          <w:p w14:paraId="0CD0D6FA" w14:textId="77777777" w:rsidR="00A571B8" w:rsidRPr="00274A5A" w:rsidRDefault="00A571B8" w:rsidP="006B2B02">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shd w:val="clear" w:color="auto" w:fill="auto"/>
            <w:vAlign w:val="bottom"/>
          </w:tcPr>
          <w:p w14:paraId="42D3DF4E" w14:textId="77777777" w:rsidR="00A571B8" w:rsidRPr="00FA5745" w:rsidRDefault="00A571B8" w:rsidP="006B2B02">
            <w:pPr>
              <w:pStyle w:val="aTableParaAligned"/>
            </w:pPr>
            <w:r w:rsidRPr="00FA5745">
              <w:t xml:space="preserve">Individual’s </w:t>
            </w:r>
            <w:r>
              <w:t>P</w:t>
            </w:r>
            <w:r w:rsidRPr="00FA5745">
              <w:t xml:space="preserve">rinted </w:t>
            </w:r>
            <w:r>
              <w:t>N</w:t>
            </w:r>
            <w:r w:rsidRPr="00FA5745">
              <w:t>ame</w:t>
            </w:r>
          </w:p>
        </w:tc>
        <w:tc>
          <w:tcPr>
            <w:tcW w:w="3060" w:type="dxa"/>
            <w:tcBorders>
              <w:top w:val="nil"/>
              <w:bottom w:val="single" w:sz="18" w:space="0" w:color="auto"/>
            </w:tcBorders>
            <w:shd w:val="clear" w:color="auto" w:fill="auto"/>
            <w:vAlign w:val="bottom"/>
          </w:tcPr>
          <w:p w14:paraId="552A8CCD" w14:textId="77777777" w:rsidR="00A571B8" w:rsidRPr="00274A5A" w:rsidRDefault="00A571B8" w:rsidP="006B2B02">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5CA8A0DE" w14:textId="77777777">
        <w:trPr>
          <w:trHeight w:val="518"/>
        </w:trPr>
        <w:tc>
          <w:tcPr>
            <w:tcW w:w="2160" w:type="dxa"/>
            <w:shd w:val="clear" w:color="auto" w:fill="auto"/>
            <w:vAlign w:val="bottom"/>
          </w:tcPr>
          <w:p w14:paraId="2CAA8CC1" w14:textId="77777777" w:rsidR="00A571B8" w:rsidRPr="00FA5745" w:rsidRDefault="00A571B8" w:rsidP="006B2B02">
            <w:pPr>
              <w:pStyle w:val="aTableParaAligned"/>
            </w:pPr>
            <w:r w:rsidRPr="00FA5745">
              <w:t>Staff Person’s S</w:t>
            </w:r>
            <w:r>
              <w:t>i</w:t>
            </w:r>
            <w:r w:rsidRPr="00FA5745">
              <w:t>gnature</w:t>
            </w:r>
          </w:p>
        </w:tc>
        <w:tc>
          <w:tcPr>
            <w:tcW w:w="2880" w:type="dxa"/>
            <w:tcBorders>
              <w:top w:val="nil"/>
              <w:bottom w:val="single" w:sz="18" w:space="0" w:color="auto"/>
            </w:tcBorders>
            <w:shd w:val="clear" w:color="auto" w:fill="auto"/>
            <w:vAlign w:val="bottom"/>
          </w:tcPr>
          <w:p w14:paraId="25E69478" w14:textId="77777777" w:rsidR="00A571B8" w:rsidRPr="00274A5A" w:rsidRDefault="00A571B8" w:rsidP="006B2B02">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shd w:val="clear" w:color="auto" w:fill="auto"/>
            <w:vAlign w:val="bottom"/>
          </w:tcPr>
          <w:p w14:paraId="19DA7698" w14:textId="77777777" w:rsidR="00A571B8" w:rsidRPr="00FA5745" w:rsidRDefault="00A571B8" w:rsidP="006B2B02">
            <w:pPr>
              <w:pStyle w:val="aTableParaAligned"/>
            </w:pPr>
            <w:r w:rsidRPr="00FA5745">
              <w:t>Date</w:t>
            </w:r>
          </w:p>
        </w:tc>
        <w:tc>
          <w:tcPr>
            <w:tcW w:w="3060" w:type="dxa"/>
            <w:tcBorders>
              <w:top w:val="nil"/>
              <w:bottom w:val="single" w:sz="18" w:space="0" w:color="auto"/>
            </w:tcBorders>
            <w:shd w:val="clear" w:color="auto" w:fill="auto"/>
            <w:vAlign w:val="bottom"/>
          </w:tcPr>
          <w:p w14:paraId="6D046521" w14:textId="77777777" w:rsidR="00A571B8" w:rsidRPr="00274A5A" w:rsidRDefault="00A571B8" w:rsidP="006B2B02">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1541CB24" w14:textId="77777777">
        <w:tc>
          <w:tcPr>
            <w:tcW w:w="2160" w:type="dxa"/>
            <w:shd w:val="clear" w:color="auto" w:fill="auto"/>
            <w:vAlign w:val="bottom"/>
          </w:tcPr>
          <w:p w14:paraId="4C30447B" w14:textId="77777777" w:rsidR="00A571B8" w:rsidRPr="00274A5A" w:rsidRDefault="00A571B8" w:rsidP="00274A5A">
            <w:pPr>
              <w:jc w:val="right"/>
              <w:rPr>
                <w:sz w:val="23"/>
                <w:szCs w:val="23"/>
              </w:rPr>
            </w:pPr>
          </w:p>
        </w:tc>
        <w:tc>
          <w:tcPr>
            <w:tcW w:w="2880" w:type="dxa"/>
            <w:tcBorders>
              <w:top w:val="single" w:sz="18" w:space="0" w:color="auto"/>
            </w:tcBorders>
            <w:shd w:val="clear" w:color="auto" w:fill="auto"/>
          </w:tcPr>
          <w:p w14:paraId="72C008BC" w14:textId="77777777" w:rsidR="00A571B8" w:rsidRPr="00274A5A" w:rsidRDefault="00A571B8" w:rsidP="006B2B02">
            <w:pPr>
              <w:rPr>
                <w:sz w:val="23"/>
                <w:szCs w:val="23"/>
              </w:rPr>
            </w:pPr>
          </w:p>
        </w:tc>
        <w:tc>
          <w:tcPr>
            <w:tcW w:w="2160" w:type="dxa"/>
            <w:shd w:val="clear" w:color="auto" w:fill="auto"/>
            <w:vAlign w:val="bottom"/>
          </w:tcPr>
          <w:p w14:paraId="4C1BFD45" w14:textId="77777777" w:rsidR="00A571B8" w:rsidRPr="00274A5A" w:rsidRDefault="00A571B8" w:rsidP="00274A5A">
            <w:pPr>
              <w:jc w:val="right"/>
              <w:rPr>
                <w:sz w:val="23"/>
                <w:szCs w:val="23"/>
              </w:rPr>
            </w:pPr>
          </w:p>
        </w:tc>
        <w:tc>
          <w:tcPr>
            <w:tcW w:w="3060" w:type="dxa"/>
            <w:tcBorders>
              <w:top w:val="single" w:sz="18" w:space="0" w:color="auto"/>
            </w:tcBorders>
            <w:shd w:val="clear" w:color="auto" w:fill="auto"/>
          </w:tcPr>
          <w:p w14:paraId="68D02C56" w14:textId="77777777" w:rsidR="00A571B8" w:rsidRPr="00274A5A" w:rsidRDefault="00A571B8" w:rsidP="006B2B02">
            <w:pPr>
              <w:rPr>
                <w:sz w:val="23"/>
                <w:szCs w:val="23"/>
              </w:rPr>
            </w:pPr>
          </w:p>
        </w:tc>
      </w:tr>
    </w:tbl>
    <w:p w14:paraId="181AED23" w14:textId="77777777" w:rsidR="00A571B8" w:rsidRDefault="00A571B8" w:rsidP="00A571B8">
      <w:pPr>
        <w:pStyle w:val="atablepara"/>
      </w:pPr>
    </w:p>
    <w:tbl>
      <w:tblPr>
        <w:tblW w:w="10260" w:type="dxa"/>
        <w:tblInd w:w="108"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A571B8" w:rsidRPr="0064136B" w14:paraId="3C34C1E1" w14:textId="77777777">
        <w:tc>
          <w:tcPr>
            <w:tcW w:w="10260" w:type="dxa"/>
            <w:gridSpan w:val="4"/>
            <w:shd w:val="clear" w:color="auto" w:fill="auto"/>
          </w:tcPr>
          <w:p w14:paraId="5C080F03" w14:textId="77777777" w:rsidR="00A571B8" w:rsidRPr="0064136B" w:rsidRDefault="00A571B8" w:rsidP="006B2B02">
            <w:pPr>
              <w:pStyle w:val="atablepara"/>
            </w:pPr>
            <w:r>
              <w:t>As the above named individual’s Health Care Provider, I concur that this individual demonstrated the ability to self-administer.</w:t>
            </w:r>
          </w:p>
        </w:tc>
      </w:tr>
      <w:tr w:rsidR="00A571B8" w:rsidRPr="0064136B" w14:paraId="18AAB5E7" w14:textId="77777777">
        <w:tc>
          <w:tcPr>
            <w:tcW w:w="10260" w:type="dxa"/>
            <w:gridSpan w:val="4"/>
            <w:shd w:val="clear" w:color="auto" w:fill="auto"/>
          </w:tcPr>
          <w:p w14:paraId="4EFE9BC5" w14:textId="77777777" w:rsidR="00A571B8" w:rsidRPr="0064136B" w:rsidRDefault="00A571B8" w:rsidP="006B2B02">
            <w:pPr>
              <w:pStyle w:val="atablepara"/>
            </w:pPr>
          </w:p>
        </w:tc>
      </w:tr>
      <w:tr w:rsidR="00A571B8" w:rsidRPr="00274A5A" w14:paraId="4615EDEE" w14:textId="77777777">
        <w:trPr>
          <w:trHeight w:val="518"/>
        </w:trPr>
        <w:tc>
          <w:tcPr>
            <w:tcW w:w="2160" w:type="dxa"/>
            <w:shd w:val="clear" w:color="auto" w:fill="auto"/>
            <w:vAlign w:val="bottom"/>
          </w:tcPr>
          <w:p w14:paraId="68111085" w14:textId="77777777" w:rsidR="00A571B8" w:rsidRPr="00FA5745" w:rsidRDefault="00A571B8" w:rsidP="006B2B02">
            <w:pPr>
              <w:pStyle w:val="aTableParaAligned"/>
            </w:pPr>
            <w:r>
              <w:t>Health Care Provider Printed</w:t>
            </w:r>
            <w:r w:rsidRPr="00FA5745">
              <w:t xml:space="preserve"> Name</w:t>
            </w:r>
          </w:p>
        </w:tc>
        <w:tc>
          <w:tcPr>
            <w:tcW w:w="2880" w:type="dxa"/>
            <w:tcBorders>
              <w:top w:val="nil"/>
              <w:bottom w:val="single" w:sz="18" w:space="0" w:color="auto"/>
            </w:tcBorders>
            <w:shd w:val="clear" w:color="auto" w:fill="auto"/>
            <w:vAlign w:val="bottom"/>
          </w:tcPr>
          <w:p w14:paraId="71B3A198" w14:textId="77777777" w:rsidR="00A571B8" w:rsidRPr="00274A5A" w:rsidRDefault="00A571B8" w:rsidP="006B2B02">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shd w:val="clear" w:color="auto" w:fill="auto"/>
            <w:vAlign w:val="bottom"/>
          </w:tcPr>
          <w:p w14:paraId="134B37E9" w14:textId="77777777" w:rsidR="00A571B8" w:rsidRPr="00FA5745" w:rsidRDefault="00A571B8" w:rsidP="006B2B02">
            <w:pPr>
              <w:pStyle w:val="aTableParaAligned"/>
            </w:pPr>
            <w:r>
              <w:t>HCP’s Phone N</w:t>
            </w:r>
            <w:r w:rsidRPr="00FA5745">
              <w:t>umber</w:t>
            </w:r>
          </w:p>
        </w:tc>
        <w:tc>
          <w:tcPr>
            <w:tcW w:w="3060" w:type="dxa"/>
            <w:tcBorders>
              <w:top w:val="nil"/>
              <w:bottom w:val="single" w:sz="18" w:space="0" w:color="auto"/>
            </w:tcBorders>
            <w:shd w:val="clear" w:color="auto" w:fill="auto"/>
            <w:vAlign w:val="bottom"/>
          </w:tcPr>
          <w:p w14:paraId="47ACAA81" w14:textId="77777777" w:rsidR="00A571B8" w:rsidRPr="00274A5A" w:rsidRDefault="00A571B8" w:rsidP="006B2B02">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3400501C" w14:textId="77777777">
        <w:trPr>
          <w:trHeight w:val="518"/>
        </w:trPr>
        <w:tc>
          <w:tcPr>
            <w:tcW w:w="2160" w:type="dxa"/>
            <w:shd w:val="clear" w:color="auto" w:fill="auto"/>
            <w:vAlign w:val="bottom"/>
          </w:tcPr>
          <w:p w14:paraId="52559FD9" w14:textId="77777777" w:rsidR="00A571B8" w:rsidRPr="00FA5745" w:rsidRDefault="00A571B8" w:rsidP="006B2B02">
            <w:pPr>
              <w:pStyle w:val="aTableParaAligned"/>
            </w:pPr>
            <w:r>
              <w:t>HCP’s</w:t>
            </w:r>
            <w:r w:rsidRPr="00FA5745">
              <w:t xml:space="preserve"> Signature</w:t>
            </w:r>
          </w:p>
        </w:tc>
        <w:tc>
          <w:tcPr>
            <w:tcW w:w="2880" w:type="dxa"/>
            <w:tcBorders>
              <w:top w:val="nil"/>
              <w:bottom w:val="single" w:sz="18" w:space="0" w:color="auto"/>
            </w:tcBorders>
            <w:shd w:val="clear" w:color="auto" w:fill="auto"/>
            <w:vAlign w:val="bottom"/>
          </w:tcPr>
          <w:p w14:paraId="39E22040" w14:textId="77777777" w:rsidR="00A571B8" w:rsidRPr="00274A5A" w:rsidRDefault="00A571B8" w:rsidP="006B2B02">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shd w:val="clear" w:color="auto" w:fill="auto"/>
            <w:vAlign w:val="bottom"/>
          </w:tcPr>
          <w:p w14:paraId="32FBF79D" w14:textId="77777777" w:rsidR="00A571B8" w:rsidRPr="00FA5745" w:rsidRDefault="00A571B8" w:rsidP="006B2B02">
            <w:pPr>
              <w:pStyle w:val="aTableParaAligned"/>
            </w:pPr>
            <w:r w:rsidRPr="00FA5745">
              <w:t>Date</w:t>
            </w:r>
          </w:p>
        </w:tc>
        <w:tc>
          <w:tcPr>
            <w:tcW w:w="3060" w:type="dxa"/>
            <w:tcBorders>
              <w:top w:val="nil"/>
              <w:bottom w:val="single" w:sz="18" w:space="0" w:color="auto"/>
            </w:tcBorders>
            <w:shd w:val="clear" w:color="auto" w:fill="auto"/>
            <w:vAlign w:val="bottom"/>
          </w:tcPr>
          <w:p w14:paraId="07571D00" w14:textId="77777777" w:rsidR="00A571B8" w:rsidRPr="00274A5A" w:rsidRDefault="00A571B8" w:rsidP="006B2B02">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A571B8" w:rsidRPr="00274A5A" w14:paraId="5B920383" w14:textId="77777777">
        <w:tc>
          <w:tcPr>
            <w:tcW w:w="2160" w:type="dxa"/>
            <w:shd w:val="clear" w:color="auto" w:fill="auto"/>
            <w:vAlign w:val="bottom"/>
          </w:tcPr>
          <w:p w14:paraId="0B0E041D" w14:textId="77777777" w:rsidR="00A571B8" w:rsidRPr="00274A5A" w:rsidRDefault="00A571B8" w:rsidP="00274A5A">
            <w:pPr>
              <w:jc w:val="right"/>
              <w:rPr>
                <w:sz w:val="23"/>
                <w:szCs w:val="23"/>
              </w:rPr>
            </w:pPr>
          </w:p>
        </w:tc>
        <w:tc>
          <w:tcPr>
            <w:tcW w:w="2880" w:type="dxa"/>
            <w:tcBorders>
              <w:top w:val="single" w:sz="18" w:space="0" w:color="auto"/>
            </w:tcBorders>
            <w:shd w:val="clear" w:color="auto" w:fill="auto"/>
          </w:tcPr>
          <w:p w14:paraId="33C07A05" w14:textId="77777777" w:rsidR="00A571B8" w:rsidRPr="00274A5A" w:rsidRDefault="00A571B8" w:rsidP="006B2B02">
            <w:pPr>
              <w:rPr>
                <w:sz w:val="23"/>
                <w:szCs w:val="23"/>
              </w:rPr>
            </w:pPr>
          </w:p>
        </w:tc>
        <w:tc>
          <w:tcPr>
            <w:tcW w:w="2160" w:type="dxa"/>
            <w:shd w:val="clear" w:color="auto" w:fill="auto"/>
            <w:vAlign w:val="bottom"/>
          </w:tcPr>
          <w:p w14:paraId="7A15CF1B" w14:textId="77777777" w:rsidR="00A571B8" w:rsidRPr="00274A5A" w:rsidRDefault="00A571B8" w:rsidP="00274A5A">
            <w:pPr>
              <w:jc w:val="right"/>
              <w:rPr>
                <w:sz w:val="23"/>
                <w:szCs w:val="23"/>
              </w:rPr>
            </w:pPr>
          </w:p>
        </w:tc>
        <w:tc>
          <w:tcPr>
            <w:tcW w:w="3060" w:type="dxa"/>
            <w:tcBorders>
              <w:top w:val="single" w:sz="18" w:space="0" w:color="auto"/>
            </w:tcBorders>
            <w:shd w:val="clear" w:color="auto" w:fill="auto"/>
          </w:tcPr>
          <w:p w14:paraId="31B72EFA" w14:textId="77777777" w:rsidR="00A571B8" w:rsidRPr="00274A5A" w:rsidRDefault="00A571B8" w:rsidP="006B2B02">
            <w:pPr>
              <w:rPr>
                <w:sz w:val="23"/>
                <w:szCs w:val="23"/>
              </w:rPr>
            </w:pPr>
          </w:p>
        </w:tc>
      </w:tr>
    </w:tbl>
    <w:p w14:paraId="0B9D9880" w14:textId="77777777" w:rsidR="00A571B8" w:rsidRDefault="00A571B8" w:rsidP="00A571B8">
      <w:pPr>
        <w:pStyle w:val="atablepara"/>
        <w:sectPr w:rsidR="00A571B8" w:rsidSect="00A571B8">
          <w:headerReference w:type="even" r:id="rId39"/>
          <w:headerReference w:type="default" r:id="rId40"/>
          <w:footerReference w:type="default" r:id="rId41"/>
          <w:headerReference w:type="first" r:id="rId42"/>
          <w:footnotePr>
            <w:numRestart w:val="eachPage"/>
          </w:footnotePr>
          <w:pgSz w:w="12240" w:h="15840"/>
          <w:pgMar w:top="432" w:right="1008" w:bottom="432" w:left="1008" w:header="720" w:footer="720" w:gutter="0"/>
          <w:cols w:space="720"/>
          <w:docGrid w:linePitch="360"/>
        </w:sectPr>
      </w:pPr>
    </w:p>
    <w:p w14:paraId="37F02D28" w14:textId="77777777" w:rsidR="00E344E8" w:rsidRDefault="00E344E8" w:rsidP="00E344E8">
      <w:pPr>
        <w:pStyle w:val="aBaseParagraph"/>
      </w:pP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442EF7" w:rsidRPr="00274A5A" w14:paraId="6F874163" w14:textId="77777777">
        <w:tc>
          <w:tcPr>
            <w:tcW w:w="10296" w:type="dxa"/>
            <w:gridSpan w:val="4"/>
            <w:shd w:val="clear" w:color="auto" w:fill="auto"/>
          </w:tcPr>
          <w:p w14:paraId="14013C63" w14:textId="77777777" w:rsidR="00442EF7" w:rsidRPr="00FA5745" w:rsidRDefault="00442EF7" w:rsidP="0064136B">
            <w:pPr>
              <w:pStyle w:val="aMAPTitle"/>
            </w:pPr>
            <w:r w:rsidRPr="00FA5745">
              <w:br w:type="page"/>
              <w:t>MEDICATION ADMINISTRATION PROGRAM</w:t>
            </w:r>
          </w:p>
          <w:p w14:paraId="0E76682D" w14:textId="77777777" w:rsidR="00442EF7" w:rsidRPr="00FA5745" w:rsidRDefault="00442EF7" w:rsidP="0064136B">
            <w:pPr>
              <w:pStyle w:val="aMAPTitle"/>
            </w:pPr>
            <w:r w:rsidRPr="00FA5745">
              <w:t>POLICY MANUAL</w:t>
            </w:r>
          </w:p>
        </w:tc>
      </w:tr>
      <w:tr w:rsidR="00442EF7" w:rsidRPr="00274A5A" w14:paraId="0305B913" w14:textId="77777777">
        <w:tc>
          <w:tcPr>
            <w:tcW w:w="2415" w:type="dxa"/>
            <w:shd w:val="clear" w:color="auto" w:fill="auto"/>
          </w:tcPr>
          <w:p w14:paraId="32E47843" w14:textId="77777777" w:rsidR="00442EF7" w:rsidRPr="00274A5A" w:rsidRDefault="00442EF7">
            <w:pPr>
              <w:pStyle w:val="aPolicyBoxTitle"/>
              <w:rPr>
                <w:sz w:val="23"/>
                <w:szCs w:val="23"/>
              </w:rPr>
            </w:pPr>
          </w:p>
        </w:tc>
        <w:tc>
          <w:tcPr>
            <w:tcW w:w="7881" w:type="dxa"/>
            <w:gridSpan w:val="3"/>
            <w:shd w:val="clear" w:color="auto" w:fill="auto"/>
          </w:tcPr>
          <w:p w14:paraId="01E68194" w14:textId="77777777" w:rsidR="00442EF7" w:rsidRPr="00274A5A" w:rsidRDefault="00442EF7">
            <w:pPr>
              <w:pStyle w:val="aTOC2"/>
              <w:rPr>
                <w:sz w:val="23"/>
                <w:szCs w:val="23"/>
              </w:rPr>
            </w:pPr>
          </w:p>
        </w:tc>
      </w:tr>
      <w:tr w:rsidR="00442EF7" w:rsidRPr="00274A5A" w14:paraId="36E50F21" w14:textId="77777777">
        <w:tc>
          <w:tcPr>
            <w:tcW w:w="2415" w:type="dxa"/>
            <w:shd w:val="clear" w:color="auto" w:fill="auto"/>
          </w:tcPr>
          <w:p w14:paraId="0D99CB20" w14:textId="77777777" w:rsidR="00442EF7" w:rsidRPr="00274A5A" w:rsidRDefault="00442EF7">
            <w:pPr>
              <w:pStyle w:val="aPolicyBoxTitle"/>
              <w:rPr>
                <w:sz w:val="23"/>
                <w:szCs w:val="23"/>
              </w:rPr>
            </w:pPr>
            <w:r w:rsidRPr="00274A5A">
              <w:rPr>
                <w:sz w:val="23"/>
                <w:szCs w:val="23"/>
              </w:rPr>
              <w:t>Policy No. &amp; Issue</w:t>
            </w:r>
          </w:p>
        </w:tc>
        <w:tc>
          <w:tcPr>
            <w:tcW w:w="7881" w:type="dxa"/>
            <w:gridSpan w:val="3"/>
            <w:shd w:val="clear" w:color="auto" w:fill="auto"/>
          </w:tcPr>
          <w:p w14:paraId="60123E18" w14:textId="77777777" w:rsidR="00442EF7" w:rsidRPr="00FA5745" w:rsidRDefault="00442EF7" w:rsidP="0064136B">
            <w:pPr>
              <w:pStyle w:val="aTOC2"/>
            </w:pPr>
            <w:bookmarkStart w:id="128" w:name="_Toc233100541"/>
            <w:bookmarkStart w:id="129" w:name="PolicyNoDevelopTeachingPlan"/>
            <w:bookmarkStart w:id="130" w:name="_Toc407722085"/>
            <w:r w:rsidRPr="00FA5745">
              <w:t>07-5</w:t>
            </w:r>
            <w:bookmarkEnd w:id="129"/>
            <w:r w:rsidRPr="00FA5745">
              <w:t xml:space="preserve"> Development of a Teaching Plan</w:t>
            </w:r>
            <w:bookmarkEnd w:id="128"/>
            <w:bookmarkEnd w:id="130"/>
          </w:p>
        </w:tc>
      </w:tr>
      <w:tr w:rsidR="00442EF7" w:rsidRPr="00274A5A" w14:paraId="42AE9501" w14:textId="77777777">
        <w:tc>
          <w:tcPr>
            <w:tcW w:w="2415" w:type="dxa"/>
            <w:shd w:val="clear" w:color="auto" w:fill="auto"/>
          </w:tcPr>
          <w:p w14:paraId="0C8248A5" w14:textId="77777777" w:rsidR="00442EF7" w:rsidRPr="00274A5A" w:rsidRDefault="00442EF7">
            <w:pPr>
              <w:pStyle w:val="aPolicyBoxTitle"/>
              <w:rPr>
                <w:sz w:val="23"/>
                <w:szCs w:val="23"/>
              </w:rPr>
            </w:pPr>
            <w:r w:rsidRPr="00274A5A">
              <w:rPr>
                <w:sz w:val="23"/>
                <w:szCs w:val="23"/>
              </w:rPr>
              <w:t>Policy Source</w:t>
            </w:r>
          </w:p>
        </w:tc>
        <w:tc>
          <w:tcPr>
            <w:tcW w:w="7881" w:type="dxa"/>
            <w:gridSpan w:val="3"/>
            <w:shd w:val="clear" w:color="auto" w:fill="auto"/>
          </w:tcPr>
          <w:p w14:paraId="7D29ABBE" w14:textId="77777777" w:rsidR="00442EF7" w:rsidRPr="00274A5A" w:rsidRDefault="00442EF7">
            <w:pPr>
              <w:pStyle w:val="aPolBoxText"/>
              <w:rPr>
                <w:sz w:val="23"/>
                <w:szCs w:val="23"/>
              </w:rPr>
            </w:pPr>
            <w:r w:rsidRPr="00274A5A">
              <w:rPr>
                <w:sz w:val="23"/>
                <w:szCs w:val="23"/>
              </w:rPr>
              <w:t>Supervisor’s Training Manual</w:t>
            </w:r>
          </w:p>
        </w:tc>
      </w:tr>
      <w:tr w:rsidR="00442EF7" w:rsidRPr="00274A5A" w14:paraId="59083DB9" w14:textId="77777777">
        <w:tc>
          <w:tcPr>
            <w:tcW w:w="2415" w:type="dxa"/>
            <w:shd w:val="clear" w:color="auto" w:fill="auto"/>
          </w:tcPr>
          <w:p w14:paraId="3E97204E" w14:textId="77777777" w:rsidR="00442EF7" w:rsidRPr="00274A5A" w:rsidRDefault="00442EF7">
            <w:pPr>
              <w:pStyle w:val="aPolicyBoxTitle"/>
              <w:rPr>
                <w:sz w:val="23"/>
                <w:szCs w:val="23"/>
              </w:rPr>
            </w:pPr>
            <w:r w:rsidRPr="00274A5A">
              <w:rPr>
                <w:sz w:val="23"/>
                <w:szCs w:val="23"/>
              </w:rPr>
              <w:t>Issued Date:</w:t>
            </w:r>
          </w:p>
        </w:tc>
        <w:tc>
          <w:tcPr>
            <w:tcW w:w="2661" w:type="dxa"/>
            <w:shd w:val="clear" w:color="auto" w:fill="auto"/>
          </w:tcPr>
          <w:p w14:paraId="46BF1B1D" w14:textId="77777777" w:rsidR="00442EF7" w:rsidRPr="00274A5A" w:rsidRDefault="00442EF7">
            <w:pPr>
              <w:pStyle w:val="aPolBoxText"/>
              <w:rPr>
                <w:sz w:val="23"/>
                <w:szCs w:val="23"/>
              </w:rPr>
            </w:pPr>
            <w:r w:rsidRPr="00274A5A">
              <w:rPr>
                <w:sz w:val="23"/>
                <w:szCs w:val="23"/>
              </w:rPr>
              <w:t>5/15/98</w:t>
            </w:r>
          </w:p>
        </w:tc>
        <w:tc>
          <w:tcPr>
            <w:tcW w:w="2841" w:type="dxa"/>
            <w:shd w:val="clear" w:color="auto" w:fill="auto"/>
          </w:tcPr>
          <w:p w14:paraId="2C800C04" w14:textId="77777777" w:rsidR="00442EF7" w:rsidRPr="00274A5A" w:rsidRDefault="00442EF7">
            <w:pPr>
              <w:pStyle w:val="aPolicyBoxTitle"/>
              <w:rPr>
                <w:sz w:val="23"/>
                <w:szCs w:val="23"/>
              </w:rPr>
            </w:pPr>
            <w:r w:rsidRPr="00274A5A">
              <w:rPr>
                <w:sz w:val="23"/>
                <w:szCs w:val="23"/>
              </w:rPr>
              <w:t>Last Revision Date:</w:t>
            </w:r>
          </w:p>
        </w:tc>
        <w:tc>
          <w:tcPr>
            <w:tcW w:w="2379" w:type="dxa"/>
            <w:shd w:val="clear" w:color="auto" w:fill="auto"/>
          </w:tcPr>
          <w:p w14:paraId="4759BF2F" w14:textId="77777777" w:rsidR="00442EF7"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2C34BF45" w14:textId="77777777" w:rsidR="00A66B2A" w:rsidRPr="00FA5745" w:rsidRDefault="00A66B2A" w:rsidP="00B865DE">
      <w:pPr>
        <w:rPr>
          <w:sz w:val="23"/>
          <w:szCs w:val="23"/>
        </w:rPr>
      </w:pPr>
    </w:p>
    <w:p w14:paraId="7E9A8477" w14:textId="77777777" w:rsidR="0026334C" w:rsidRPr="00FA5745" w:rsidRDefault="00A369EA" w:rsidP="001A761A">
      <w:pPr>
        <w:pStyle w:val="a1Para"/>
        <w:numPr>
          <w:ilvl w:val="0"/>
          <w:numId w:val="26"/>
        </w:numPr>
      </w:pPr>
      <w:r w:rsidRPr="00FA5745">
        <w:t xml:space="preserve">The Assessment of Self-Administration Skills is the basis for developing a medication skills teaching plan.  </w:t>
      </w:r>
    </w:p>
    <w:p w14:paraId="08D8D799" w14:textId="77777777" w:rsidR="0026334C" w:rsidRPr="00FA5745" w:rsidRDefault="009B6BE1" w:rsidP="00C51DF3">
      <w:pPr>
        <w:pStyle w:val="abPara"/>
      </w:pPr>
      <w:r>
        <w:t>It is recommended that the Health Care P</w:t>
      </w:r>
      <w:r w:rsidR="00A369EA" w:rsidRPr="00FA5745">
        <w:t xml:space="preserve">rovider also be included in the decision to begin teaching self-administration skills.  </w:t>
      </w:r>
    </w:p>
    <w:p w14:paraId="01D3C08F" w14:textId="77777777" w:rsidR="00A369EA" w:rsidRDefault="00A369EA" w:rsidP="00C51DF3">
      <w:pPr>
        <w:pStyle w:val="aiiipara"/>
      </w:pPr>
      <w:r w:rsidRPr="00FA5745">
        <w:t xml:space="preserve">This may require </w:t>
      </w:r>
      <w:r w:rsidR="00A614F1">
        <w:t>the Health Care Provider be given an</w:t>
      </w:r>
      <w:r w:rsidRPr="00FA5745">
        <w:t xml:space="preserve"> explanation of the methods used to teach and what kind of supervision and monitoring will b</w:t>
      </w:r>
      <w:r w:rsidR="00A614F1">
        <w:t>e used to ensure that the individual</w:t>
      </w:r>
      <w:r w:rsidRPr="00FA5745">
        <w:t xml:space="preserve"> receives the correct medication as prescribed. </w:t>
      </w:r>
    </w:p>
    <w:p w14:paraId="338ED55D" w14:textId="77777777" w:rsidR="00A614F1" w:rsidRPr="00A614F1" w:rsidRDefault="00A614F1" w:rsidP="00A614F1">
      <w:pPr>
        <w:pStyle w:val="a4Para"/>
      </w:pPr>
      <w:r w:rsidRPr="00FA5745">
        <w:t>The individu</w:t>
      </w:r>
      <w:r>
        <w:t>al's Health Care P</w:t>
      </w:r>
      <w:r w:rsidRPr="00FA5745">
        <w:t xml:space="preserve">rovider will prescribe the correct medication and monitor its effectiveness. </w:t>
      </w:r>
    </w:p>
    <w:p w14:paraId="099C1919" w14:textId="77777777" w:rsidR="00A97B12" w:rsidRDefault="00A369EA" w:rsidP="00C51DF3">
      <w:pPr>
        <w:pStyle w:val="a1Para"/>
      </w:pPr>
      <w:r w:rsidRPr="00FA5745">
        <w:t xml:space="preserve">The training plan will be individualized and will be documented in the </w:t>
      </w:r>
      <w:r w:rsidR="00C97CFC">
        <w:t>IAP or ISP</w:t>
      </w:r>
      <w:r w:rsidRPr="00FA5745">
        <w:t xml:space="preserve">. </w:t>
      </w:r>
    </w:p>
    <w:p w14:paraId="447B8310" w14:textId="77777777" w:rsidR="008F45C7" w:rsidRDefault="008F45C7" w:rsidP="008F45C7">
      <w:pPr>
        <w:pStyle w:val="abPara"/>
      </w:pPr>
      <w:r>
        <w:t>For indi</w:t>
      </w:r>
      <w:r w:rsidR="001147F4">
        <w:t>viduals</w:t>
      </w:r>
      <w:r>
        <w:t>:</w:t>
      </w:r>
      <w:r w:rsidR="001147F4" w:rsidRPr="001147F4">
        <w:t xml:space="preserve"> </w:t>
      </w:r>
      <w:r w:rsidR="001147F4">
        <w:t>in programs funded, operated, or licensed by DMH:</w:t>
      </w:r>
    </w:p>
    <w:p w14:paraId="515FD261" w14:textId="77777777" w:rsidR="00A369EA" w:rsidRPr="00FA5745" w:rsidRDefault="008F45C7" w:rsidP="008F45C7">
      <w:pPr>
        <w:pStyle w:val="a4Para"/>
      </w:pPr>
      <w:r>
        <w:t>If DMH regulations have determined that</w:t>
      </w:r>
      <w:r w:rsidR="00A72779">
        <w:t xml:space="preserve"> an IAP medication need area is</w:t>
      </w:r>
      <w:r>
        <w:t xml:space="preserve"> not req</w:t>
      </w:r>
      <w:r w:rsidR="00A72779">
        <w:t>uired for a specific individual</w:t>
      </w:r>
      <w:r w:rsidR="00D47265">
        <w:t>,</w:t>
      </w:r>
      <w:r>
        <w:t xml:space="preserve"> programs must still ensure that the individual receives a medication management assessment and training to obtain or enhance self-administration skills.</w:t>
      </w:r>
      <w:r w:rsidR="00A369EA" w:rsidRPr="00FA5745">
        <w:t xml:space="preserve"> </w:t>
      </w:r>
    </w:p>
    <w:p w14:paraId="6416BDB6" w14:textId="77777777" w:rsidR="0026334C" w:rsidRPr="00FA5745" w:rsidRDefault="00A369EA" w:rsidP="00C51DF3">
      <w:pPr>
        <w:pStyle w:val="a1Para"/>
      </w:pPr>
      <w:r w:rsidRPr="00FA5745">
        <w:t xml:space="preserve">Documentation must include specific steps and a time frame within which the individual will meet his/her goals. </w:t>
      </w:r>
    </w:p>
    <w:p w14:paraId="5778CD3A" w14:textId="77777777" w:rsidR="00A369EA" w:rsidRPr="00FA5745" w:rsidRDefault="00A369EA" w:rsidP="00C51DF3">
      <w:pPr>
        <w:pStyle w:val="abPara"/>
      </w:pPr>
      <w:r w:rsidRPr="00FA5745">
        <w:t xml:space="preserve">In accordance with the </w:t>
      </w:r>
      <w:r w:rsidR="00C97CFC">
        <w:t>IAP/ISP</w:t>
      </w:r>
      <w:r w:rsidRPr="00FA5745">
        <w:t xml:space="preserve"> systems, there will be quarterly reviews.</w:t>
      </w:r>
    </w:p>
    <w:p w14:paraId="5066094E" w14:textId="77777777" w:rsidR="00A369EA" w:rsidRPr="00FA5745" w:rsidRDefault="00A369EA" w:rsidP="00C51DF3">
      <w:pPr>
        <w:pStyle w:val="a1Para"/>
      </w:pPr>
      <w:r w:rsidRPr="00FA5745">
        <w:t>Staff may not pre-pour medication for individuals who are learning to self-administer.</w:t>
      </w:r>
    </w:p>
    <w:p w14:paraId="757FCA01" w14:textId="487B5D6E" w:rsidR="00A369EA" w:rsidRPr="00FA5745" w:rsidRDefault="00A369EA" w:rsidP="00C51DF3">
      <w:pPr>
        <w:pStyle w:val="abPara"/>
      </w:pPr>
      <w:r w:rsidRPr="00FA5745">
        <w:t>Individuals may, under t</w:t>
      </w:r>
      <w:r w:rsidR="0026334C" w:rsidRPr="00FA5745">
        <w:t>he supervision of Certified or L</w:t>
      </w:r>
      <w:r w:rsidRPr="00FA5745">
        <w:t>icensed staff</w:t>
      </w:r>
      <w:r w:rsidR="0026334C" w:rsidRPr="00FA5745">
        <w:t>,</w:t>
      </w:r>
      <w:r w:rsidRPr="00FA5745">
        <w:t xml:space="preserve"> pour their own medication into appropriat</w:t>
      </w:r>
      <w:r w:rsidR="00BF03A6">
        <w:t>ely marked ‘pill-organizers’</w:t>
      </w:r>
      <w:r w:rsidR="00161A02">
        <w:t xml:space="preserve"> </w:t>
      </w:r>
      <w:r w:rsidR="00161A02" w:rsidRPr="00161A02">
        <w:rPr>
          <w:rStyle w:val="aDocTileRef"/>
        </w:rPr>
        <w:t>(see Policy N</w:t>
      </w:r>
      <w:r w:rsidR="000A319E">
        <w:rPr>
          <w:rStyle w:val="aDocTileRef"/>
        </w:rPr>
        <w:t xml:space="preserve">o. </w:t>
      </w:r>
      <w:r w:rsidR="00B73231">
        <w:rPr>
          <w:rStyle w:val="aDocTileRef"/>
        </w:rPr>
        <w:fldChar w:fldCharType="begin"/>
      </w:r>
      <w:r w:rsidR="00B73231">
        <w:rPr>
          <w:rStyle w:val="aDocTileRef"/>
        </w:rPr>
        <w:instrText xml:space="preserve"> REF PolicyNoAppropriateUsePillDispenser \h </w:instrText>
      </w:r>
      <w:r w:rsidR="00B73231" w:rsidRPr="00B73231">
        <w:rPr>
          <w:i/>
        </w:rPr>
      </w:r>
      <w:r w:rsidR="00B73231">
        <w:rPr>
          <w:rStyle w:val="aDocTileRef"/>
        </w:rPr>
        <w:fldChar w:fldCharType="separate"/>
      </w:r>
      <w:r w:rsidR="00BB67E0" w:rsidRPr="00FA5745">
        <w:t>07-3</w:t>
      </w:r>
      <w:r w:rsidR="00B73231">
        <w:rPr>
          <w:rStyle w:val="aDocTileRef"/>
        </w:rPr>
        <w:fldChar w:fldCharType="end"/>
      </w:r>
      <w:r w:rsidR="00894813">
        <w:rPr>
          <w:rStyle w:val="aDocTileRef"/>
        </w:rPr>
        <w:t xml:space="preserve"> on page </w:t>
      </w:r>
      <w:r w:rsidR="00B73231">
        <w:rPr>
          <w:rStyle w:val="aDocTileRef"/>
        </w:rPr>
        <w:fldChar w:fldCharType="begin"/>
      </w:r>
      <w:r w:rsidR="00B73231">
        <w:rPr>
          <w:rStyle w:val="aDocTileRef"/>
        </w:rPr>
        <w:instrText xml:space="preserve"> PAGEREF PolicyNoAppropriateUsePillDispenser \h </w:instrText>
      </w:r>
      <w:r w:rsidR="00B73231" w:rsidRPr="00B73231">
        <w:rPr>
          <w:i/>
        </w:rPr>
      </w:r>
      <w:r w:rsidR="00B73231">
        <w:rPr>
          <w:rStyle w:val="aDocTileRef"/>
        </w:rPr>
        <w:fldChar w:fldCharType="separate"/>
      </w:r>
      <w:r w:rsidR="00BB67E0">
        <w:rPr>
          <w:rStyle w:val="aDocTileRef"/>
          <w:noProof/>
        </w:rPr>
        <w:t>50</w:t>
      </w:r>
      <w:r w:rsidR="00B73231">
        <w:rPr>
          <w:rStyle w:val="aDocTileRef"/>
        </w:rPr>
        <w:fldChar w:fldCharType="end"/>
      </w:r>
      <w:r w:rsidR="00161A02" w:rsidRPr="00161A02">
        <w:rPr>
          <w:rStyle w:val="aDocTileRef"/>
        </w:rPr>
        <w:t>)</w:t>
      </w:r>
      <w:r w:rsidRPr="00FA5745">
        <w:t>.</w:t>
      </w:r>
    </w:p>
    <w:p w14:paraId="42756BF1" w14:textId="77777777" w:rsidR="00E344E8" w:rsidRDefault="003102A2" w:rsidP="004D125C">
      <w:pPr>
        <w:pStyle w:val="aiiipara"/>
      </w:pPr>
      <w:r>
        <w:t>If use of a</w:t>
      </w:r>
      <w:r w:rsidR="00BF03A6">
        <w:t xml:space="preserve"> ‘pill-organizer’</w:t>
      </w:r>
      <w:r w:rsidR="0026334C" w:rsidRPr="00FA5745">
        <w:t xml:space="preserve"> is to be part of the individual’s</w:t>
      </w:r>
      <w:r w:rsidR="00A369EA" w:rsidRPr="00FA5745">
        <w:t xml:space="preserve"> self-administration </w:t>
      </w:r>
      <w:r w:rsidR="009159FC" w:rsidRPr="00FA5745">
        <w:t>plan,</w:t>
      </w:r>
      <w:r w:rsidR="00A369EA" w:rsidRPr="00FA5745">
        <w:t xml:space="preserve"> it should be </w:t>
      </w:r>
      <w:r w:rsidR="0026334C" w:rsidRPr="00FA5745">
        <w:t>one of the first steps that he/she</w:t>
      </w:r>
      <w:r w:rsidR="00ED16EF">
        <w:t xml:space="preserve"> learns.</w:t>
      </w:r>
    </w:p>
    <w:p w14:paraId="2DBAE5D4"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442EF7" w:rsidRPr="00274A5A" w14:paraId="3E261566" w14:textId="77777777">
        <w:tc>
          <w:tcPr>
            <w:tcW w:w="10296" w:type="dxa"/>
            <w:gridSpan w:val="4"/>
            <w:shd w:val="clear" w:color="auto" w:fill="auto"/>
          </w:tcPr>
          <w:p w14:paraId="760FB15B" w14:textId="77777777" w:rsidR="00442EF7" w:rsidRPr="00FA5745" w:rsidRDefault="00442EF7" w:rsidP="0064136B">
            <w:pPr>
              <w:pStyle w:val="aMAPTitle"/>
            </w:pPr>
            <w:r w:rsidRPr="00FA5745">
              <w:lastRenderedPageBreak/>
              <w:br w:type="page"/>
              <w:t>MEDICATION ADMINISTRATION PROGRAM</w:t>
            </w:r>
          </w:p>
          <w:p w14:paraId="5313EADD" w14:textId="77777777" w:rsidR="00442EF7" w:rsidRPr="00FA5745" w:rsidRDefault="00442EF7" w:rsidP="0064136B">
            <w:pPr>
              <w:pStyle w:val="aMAPTitle"/>
            </w:pPr>
            <w:r w:rsidRPr="00FA5745">
              <w:t>POLICY MANUAL</w:t>
            </w:r>
          </w:p>
        </w:tc>
      </w:tr>
      <w:tr w:rsidR="00442EF7" w:rsidRPr="00274A5A" w14:paraId="11362809" w14:textId="77777777">
        <w:tc>
          <w:tcPr>
            <w:tcW w:w="2415" w:type="dxa"/>
            <w:shd w:val="clear" w:color="auto" w:fill="auto"/>
          </w:tcPr>
          <w:p w14:paraId="560FC039" w14:textId="77777777" w:rsidR="00442EF7" w:rsidRPr="00274A5A" w:rsidRDefault="00442EF7">
            <w:pPr>
              <w:pStyle w:val="aPolicyBoxTitle"/>
              <w:rPr>
                <w:sz w:val="23"/>
                <w:szCs w:val="23"/>
              </w:rPr>
            </w:pPr>
          </w:p>
        </w:tc>
        <w:tc>
          <w:tcPr>
            <w:tcW w:w="7881" w:type="dxa"/>
            <w:gridSpan w:val="3"/>
            <w:shd w:val="clear" w:color="auto" w:fill="auto"/>
          </w:tcPr>
          <w:p w14:paraId="354E2034" w14:textId="77777777" w:rsidR="00442EF7" w:rsidRPr="00274A5A" w:rsidRDefault="00442EF7">
            <w:pPr>
              <w:pStyle w:val="aTOC2"/>
              <w:rPr>
                <w:sz w:val="23"/>
                <w:szCs w:val="23"/>
              </w:rPr>
            </w:pPr>
          </w:p>
        </w:tc>
      </w:tr>
      <w:tr w:rsidR="00442EF7" w:rsidRPr="00274A5A" w14:paraId="0CE3AD99" w14:textId="77777777">
        <w:tc>
          <w:tcPr>
            <w:tcW w:w="2415" w:type="dxa"/>
            <w:shd w:val="clear" w:color="auto" w:fill="auto"/>
          </w:tcPr>
          <w:p w14:paraId="65AA9D23" w14:textId="77777777" w:rsidR="00442EF7" w:rsidRPr="00274A5A" w:rsidRDefault="00442EF7">
            <w:pPr>
              <w:pStyle w:val="aPolicyBoxTitle"/>
              <w:rPr>
                <w:sz w:val="23"/>
                <w:szCs w:val="23"/>
              </w:rPr>
            </w:pPr>
            <w:r w:rsidRPr="00274A5A">
              <w:rPr>
                <w:sz w:val="23"/>
                <w:szCs w:val="23"/>
              </w:rPr>
              <w:t>Policy No. &amp; Issue</w:t>
            </w:r>
          </w:p>
        </w:tc>
        <w:tc>
          <w:tcPr>
            <w:tcW w:w="7881" w:type="dxa"/>
            <w:gridSpan w:val="3"/>
            <w:shd w:val="clear" w:color="auto" w:fill="auto"/>
          </w:tcPr>
          <w:p w14:paraId="5D5B2693" w14:textId="77777777" w:rsidR="00442EF7" w:rsidRPr="00FA5745" w:rsidRDefault="00442EF7" w:rsidP="0064136B">
            <w:pPr>
              <w:pStyle w:val="aTOC2"/>
            </w:pPr>
            <w:bookmarkStart w:id="131" w:name="_Toc233100542"/>
            <w:bookmarkStart w:id="132" w:name="_Toc407722086"/>
            <w:r w:rsidRPr="00FA5745">
              <w:t>07-6 Documentation</w:t>
            </w:r>
            <w:bookmarkEnd w:id="131"/>
            <w:bookmarkEnd w:id="132"/>
          </w:p>
        </w:tc>
      </w:tr>
      <w:tr w:rsidR="00442EF7" w:rsidRPr="00274A5A" w14:paraId="0713335B" w14:textId="77777777">
        <w:tc>
          <w:tcPr>
            <w:tcW w:w="2415" w:type="dxa"/>
            <w:shd w:val="clear" w:color="auto" w:fill="auto"/>
          </w:tcPr>
          <w:p w14:paraId="1587720B" w14:textId="77777777" w:rsidR="00442EF7" w:rsidRPr="00274A5A" w:rsidRDefault="00442EF7">
            <w:pPr>
              <w:pStyle w:val="aPolicyBoxTitle"/>
              <w:rPr>
                <w:sz w:val="23"/>
                <w:szCs w:val="23"/>
              </w:rPr>
            </w:pPr>
            <w:r w:rsidRPr="00274A5A">
              <w:rPr>
                <w:sz w:val="23"/>
                <w:szCs w:val="23"/>
              </w:rPr>
              <w:t>Policy Source</w:t>
            </w:r>
          </w:p>
        </w:tc>
        <w:tc>
          <w:tcPr>
            <w:tcW w:w="7881" w:type="dxa"/>
            <w:gridSpan w:val="3"/>
            <w:shd w:val="clear" w:color="auto" w:fill="auto"/>
          </w:tcPr>
          <w:p w14:paraId="082ED0F6" w14:textId="77777777" w:rsidR="00442EF7" w:rsidRPr="00274A5A" w:rsidRDefault="00442EF7">
            <w:pPr>
              <w:pStyle w:val="aPolBoxText"/>
              <w:rPr>
                <w:sz w:val="23"/>
                <w:szCs w:val="23"/>
              </w:rPr>
            </w:pPr>
            <w:r w:rsidRPr="00274A5A">
              <w:rPr>
                <w:sz w:val="23"/>
                <w:szCs w:val="23"/>
              </w:rPr>
              <w:t>Supervisor’s Training Manual</w:t>
            </w:r>
          </w:p>
        </w:tc>
      </w:tr>
      <w:tr w:rsidR="00442EF7" w:rsidRPr="00274A5A" w14:paraId="7BAA8ADC" w14:textId="77777777">
        <w:tc>
          <w:tcPr>
            <w:tcW w:w="2415" w:type="dxa"/>
            <w:shd w:val="clear" w:color="auto" w:fill="auto"/>
          </w:tcPr>
          <w:p w14:paraId="06A5D033" w14:textId="77777777" w:rsidR="00442EF7" w:rsidRPr="00274A5A" w:rsidRDefault="00442EF7">
            <w:pPr>
              <w:pStyle w:val="aPolicyBoxTitle"/>
              <w:rPr>
                <w:sz w:val="23"/>
                <w:szCs w:val="23"/>
              </w:rPr>
            </w:pPr>
            <w:r w:rsidRPr="00274A5A">
              <w:rPr>
                <w:sz w:val="23"/>
                <w:szCs w:val="23"/>
              </w:rPr>
              <w:t>Issued Date:</w:t>
            </w:r>
          </w:p>
        </w:tc>
        <w:tc>
          <w:tcPr>
            <w:tcW w:w="2661" w:type="dxa"/>
            <w:shd w:val="clear" w:color="auto" w:fill="auto"/>
          </w:tcPr>
          <w:p w14:paraId="2230F977" w14:textId="77777777" w:rsidR="00442EF7" w:rsidRPr="00274A5A" w:rsidRDefault="00442EF7">
            <w:pPr>
              <w:pStyle w:val="aPolBoxText"/>
              <w:rPr>
                <w:sz w:val="23"/>
                <w:szCs w:val="23"/>
              </w:rPr>
            </w:pPr>
            <w:r w:rsidRPr="00274A5A">
              <w:rPr>
                <w:sz w:val="23"/>
                <w:szCs w:val="23"/>
              </w:rPr>
              <w:t>5/15/98</w:t>
            </w:r>
          </w:p>
        </w:tc>
        <w:tc>
          <w:tcPr>
            <w:tcW w:w="2841" w:type="dxa"/>
            <w:shd w:val="clear" w:color="auto" w:fill="auto"/>
          </w:tcPr>
          <w:p w14:paraId="4BDF01E7" w14:textId="77777777" w:rsidR="00442EF7" w:rsidRPr="00274A5A" w:rsidRDefault="00442EF7">
            <w:pPr>
              <w:pStyle w:val="aPolicyBoxTitle"/>
              <w:rPr>
                <w:sz w:val="23"/>
                <w:szCs w:val="23"/>
              </w:rPr>
            </w:pPr>
            <w:r w:rsidRPr="00274A5A">
              <w:rPr>
                <w:sz w:val="23"/>
                <w:szCs w:val="23"/>
              </w:rPr>
              <w:t>Last Revision Date:</w:t>
            </w:r>
          </w:p>
        </w:tc>
        <w:tc>
          <w:tcPr>
            <w:tcW w:w="2379" w:type="dxa"/>
            <w:shd w:val="clear" w:color="auto" w:fill="auto"/>
          </w:tcPr>
          <w:p w14:paraId="4558D32F" w14:textId="77777777" w:rsidR="00442EF7"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589E237D" w14:textId="77777777" w:rsidR="00A66B2A" w:rsidRPr="00FA5745" w:rsidRDefault="00A66B2A" w:rsidP="00B865DE">
      <w:pPr>
        <w:rPr>
          <w:sz w:val="23"/>
          <w:szCs w:val="23"/>
        </w:rPr>
      </w:pPr>
    </w:p>
    <w:p w14:paraId="45C45F22" w14:textId="77777777" w:rsidR="00A369EA" w:rsidRPr="00FA5745" w:rsidRDefault="0026334C" w:rsidP="001A761A">
      <w:pPr>
        <w:pStyle w:val="a1Para"/>
        <w:numPr>
          <w:ilvl w:val="0"/>
          <w:numId w:val="27"/>
        </w:numPr>
      </w:pPr>
      <w:r w:rsidRPr="00FA5745">
        <w:t>Pending</w:t>
      </w:r>
      <w:r w:rsidR="00A369EA" w:rsidRPr="00FA5745">
        <w:t xml:space="preserve"> individuals meet</w:t>
      </w:r>
      <w:r w:rsidRPr="00FA5745">
        <w:t>ing</w:t>
      </w:r>
      <w:r w:rsidR="00A369EA" w:rsidRPr="00FA5745">
        <w:t xml:space="preserve"> the crite</w:t>
      </w:r>
      <w:r w:rsidR="00F23BD6">
        <w:t>ria for self-administer</w:t>
      </w:r>
      <w:r w:rsidR="00A369EA" w:rsidRPr="00FA5745">
        <w:t xml:space="preserve">ing status, staff should witness the individual preparing and taking medication. </w:t>
      </w:r>
    </w:p>
    <w:p w14:paraId="19826456" w14:textId="77777777" w:rsidR="00A369EA" w:rsidRPr="00FA5745" w:rsidRDefault="003A6117" w:rsidP="00C51DF3">
      <w:pPr>
        <w:pStyle w:val="abPara"/>
      </w:pPr>
      <w:r>
        <w:t>If a ‘pill-organizer’</w:t>
      </w:r>
      <w:r w:rsidR="00A369EA" w:rsidRPr="00FA5745">
        <w:t xml:space="preserve"> is used in the process of learning to self-administer, staff should document the packaging by the individual of his/her medications on an observation sheet and/or progress note. </w:t>
      </w:r>
    </w:p>
    <w:p w14:paraId="3A4FE792" w14:textId="77777777" w:rsidR="00A369EA" w:rsidRPr="00FA5745" w:rsidRDefault="00A369EA" w:rsidP="00C51DF3">
      <w:pPr>
        <w:pStyle w:val="aiiipara"/>
      </w:pPr>
      <w:r w:rsidRPr="00FA5745">
        <w:t xml:space="preserve">Documentation should indicate that medication was packaged by the individual, date medication was packaged, initials of the Certified staff supervising the individual repackaging and name, dosage and quantity of medication packaged. </w:t>
      </w:r>
    </w:p>
    <w:p w14:paraId="2673ABF3" w14:textId="77777777" w:rsidR="00A369EA" w:rsidRPr="00FA5745" w:rsidRDefault="00A369EA" w:rsidP="00C51DF3">
      <w:pPr>
        <w:pStyle w:val="a4Para"/>
      </w:pPr>
      <w:r w:rsidRPr="00FA5745">
        <w:t xml:space="preserve">A Medication and Treatment sheet may be used for this purpose if it clearly states that staff is observing the individual in the preparation and self-administration of his/her medication.  </w:t>
      </w:r>
    </w:p>
    <w:p w14:paraId="3E984FEF" w14:textId="77777777" w:rsidR="00A369EA" w:rsidRPr="00B542B1" w:rsidRDefault="00A369EA" w:rsidP="00B542B1">
      <w:pPr>
        <w:pStyle w:val="aindent"/>
      </w:pPr>
      <w:r w:rsidRPr="00B542B1">
        <w:t xml:space="preserve">Certified staff may not sign off on the Medication and Treatment sheet that a medication has been administered unless </w:t>
      </w:r>
      <w:r w:rsidR="00EF061D" w:rsidRPr="00B542B1">
        <w:t>staff actually administers</w:t>
      </w:r>
      <w:r w:rsidRPr="00B542B1">
        <w:t xml:space="preserve"> an individual’s medication. </w:t>
      </w:r>
    </w:p>
    <w:p w14:paraId="743F68AD" w14:textId="77777777" w:rsidR="00A369EA" w:rsidRPr="00FA5745" w:rsidRDefault="00827B76" w:rsidP="00B542B1">
      <w:pPr>
        <w:pStyle w:val="aindent"/>
        <w:rPr>
          <w:sz w:val="23"/>
          <w:szCs w:val="23"/>
        </w:rPr>
      </w:pPr>
      <w:r w:rsidRPr="00B542B1">
        <w:t>Certified staff may,</w:t>
      </w:r>
      <w:r w:rsidR="00A369EA" w:rsidRPr="00B542B1">
        <w:t xml:space="preserve"> however, sign that he/she has observed an individual take the a</w:t>
      </w:r>
      <w:r w:rsidR="00EF061D" w:rsidRPr="00B542B1">
        <w:t>pp</w:t>
      </w:r>
      <w:r w:rsidR="0002059C" w:rsidRPr="00B542B1">
        <w:t>ropriate medications</w:t>
      </w:r>
      <w:r w:rsidR="0002059C" w:rsidRPr="00FA5745">
        <w:rPr>
          <w:sz w:val="23"/>
          <w:szCs w:val="23"/>
        </w:rPr>
        <w:t xml:space="preserve">.  </w:t>
      </w:r>
    </w:p>
    <w:p w14:paraId="3F9FA16B" w14:textId="77777777" w:rsidR="00A369EA" w:rsidRPr="00FA5745" w:rsidRDefault="00A369EA" w:rsidP="00C51DF3">
      <w:pPr>
        <w:pStyle w:val="abPara"/>
      </w:pPr>
      <w:r w:rsidRPr="00FA5745">
        <w:t>If programs wish to monitor and documen</w:t>
      </w:r>
      <w:r w:rsidR="003A6117">
        <w:t>t the inventory of a ‘pill-organizer’</w:t>
      </w:r>
      <w:r w:rsidRPr="00FA5745">
        <w:t>, if used by the individual in the process of learning to self-administer, Certified</w:t>
      </w:r>
      <w:r w:rsidR="00827B76">
        <w:t>/licensed</w:t>
      </w:r>
      <w:r w:rsidRPr="00FA5745">
        <w:t xml:space="preserve"> staff may do so by placing his/her initials in the appropriate space on an observation sheet or by making a notation in a medication progress note or in the clinical progress note.</w:t>
      </w:r>
    </w:p>
    <w:p w14:paraId="6A00675A" w14:textId="77777777" w:rsidR="00A369EA" w:rsidRPr="00FA5745" w:rsidRDefault="00A369EA" w:rsidP="00C51DF3">
      <w:pPr>
        <w:pStyle w:val="abPara"/>
      </w:pPr>
      <w:r w:rsidRPr="00FA5745">
        <w:t xml:space="preserve">Some individuals may find a daily calendar or check-off sheet helpful in keeping track of their own medications. This can also serve as documentation during the training process. </w:t>
      </w:r>
    </w:p>
    <w:p w14:paraId="2C89CD99" w14:textId="77777777" w:rsidR="00A369EA" w:rsidRPr="00FA5745" w:rsidRDefault="00A369EA" w:rsidP="00C51DF3">
      <w:pPr>
        <w:pStyle w:val="a1Para"/>
      </w:pPr>
      <w:r w:rsidRPr="00FA5745">
        <w:t>The progress of the training program will be documented on a data collection sheet and in quarterly review notes</w:t>
      </w:r>
      <w:r w:rsidR="00827B76">
        <w:t>.</w:t>
      </w:r>
    </w:p>
    <w:p w14:paraId="3DA1419F" w14:textId="77777777" w:rsidR="0002059C" w:rsidRPr="00FA5745" w:rsidRDefault="00A369EA" w:rsidP="00C51DF3">
      <w:pPr>
        <w:pStyle w:val="a1Para"/>
      </w:pPr>
      <w:r w:rsidRPr="00FA5745">
        <w:t>The Service Coordinator</w:t>
      </w:r>
      <w:r w:rsidR="003102A2">
        <w:t>/Case Manager</w:t>
      </w:r>
      <w:r w:rsidRPr="00FA5745">
        <w:t xml:space="preserve"> and Program Director, in cons</w:t>
      </w:r>
      <w:r w:rsidR="009B6BE1">
        <w:t>ultation with the individual’s Health C</w:t>
      </w:r>
      <w:r w:rsidRPr="00FA5745">
        <w:t xml:space="preserve">are </w:t>
      </w:r>
      <w:r w:rsidR="009B6BE1">
        <w:t>P</w:t>
      </w:r>
      <w:r w:rsidRPr="00FA5745">
        <w:t xml:space="preserve">rovider, will decide when an individual is reliably self-administering as described in the </w:t>
      </w:r>
      <w:r w:rsidR="00161A02">
        <w:t>IAP/ISP</w:t>
      </w:r>
      <w:r w:rsidRPr="00FA5745">
        <w:t xml:space="preserve">. </w:t>
      </w:r>
    </w:p>
    <w:p w14:paraId="6E5F3ED6" w14:textId="77777777" w:rsidR="00A369EA" w:rsidRPr="00FA5745" w:rsidRDefault="00A369EA" w:rsidP="00C51DF3">
      <w:pPr>
        <w:pStyle w:val="abPara"/>
      </w:pPr>
      <w:r w:rsidRPr="00FA5745">
        <w:t>A 6-month training period with close supervision is recommended with weekly pill counts for another 3 months</w:t>
      </w:r>
      <w:r w:rsidR="007D3A00">
        <w:t>.</w:t>
      </w:r>
    </w:p>
    <w:p w14:paraId="56FA7BEC" w14:textId="77777777" w:rsidR="0002059C" w:rsidRPr="00FA5745" w:rsidRDefault="00A369EA" w:rsidP="00C51DF3">
      <w:pPr>
        <w:pStyle w:val="aiiipara"/>
      </w:pPr>
      <w:r w:rsidRPr="00FA5745">
        <w:t xml:space="preserve">After this time, the individual's </w:t>
      </w:r>
      <w:r w:rsidR="000C368F">
        <w:t xml:space="preserve">self-administrating status </w:t>
      </w:r>
      <w:r w:rsidRPr="00FA5745">
        <w:t>s</w:t>
      </w:r>
      <w:r w:rsidR="000C368F">
        <w:t xml:space="preserve">hould be reviewed at least in </w:t>
      </w:r>
      <w:r w:rsidR="009159FC">
        <w:t>3-month</w:t>
      </w:r>
      <w:r w:rsidR="003102A2">
        <w:t xml:space="preserve"> interval</w:t>
      </w:r>
      <w:r w:rsidRPr="00FA5745">
        <w:t xml:space="preserve">s.  </w:t>
      </w:r>
    </w:p>
    <w:p w14:paraId="6270E107" w14:textId="7BFD16CF" w:rsidR="00D65CF4" w:rsidRPr="00D65CF4" w:rsidRDefault="00A369EA" w:rsidP="00D65CF4">
      <w:pPr>
        <w:pStyle w:val="abPara"/>
      </w:pPr>
      <w:r w:rsidRPr="00FA5745">
        <w:t>An individual’s completion will be recorded on the Self-Administration Assessment form</w:t>
      </w:r>
      <w:r w:rsidR="00D65CF4">
        <w:t xml:space="preserve"> (</w:t>
      </w:r>
      <w:r w:rsidR="00D65CF4" w:rsidRPr="00F51817">
        <w:rPr>
          <w:rStyle w:val="aDocTileRef"/>
        </w:rPr>
        <w:t>see Policy No.</w:t>
      </w:r>
      <w:r w:rsidR="00F51817" w:rsidRPr="00F51817">
        <w:rPr>
          <w:rStyle w:val="aDocTileRef"/>
        </w:rPr>
        <w:t xml:space="preserve"> </w:t>
      </w:r>
      <w:r w:rsidR="00F51817">
        <w:rPr>
          <w:rStyle w:val="aDocTileRef"/>
        </w:rPr>
        <w:fldChar w:fldCharType="begin"/>
      </w:r>
      <w:r w:rsidR="00F51817">
        <w:rPr>
          <w:rStyle w:val="aDocTileRef"/>
        </w:rPr>
        <w:instrText xml:space="preserve"> REF PolicyNoSkillsAssessment \h </w:instrText>
      </w:r>
      <w:r w:rsidR="00F51817" w:rsidRPr="00F51817">
        <w:rPr>
          <w:i/>
        </w:rPr>
      </w:r>
      <w:r w:rsidR="00F51817">
        <w:rPr>
          <w:rStyle w:val="aDocTileRef"/>
        </w:rPr>
        <w:fldChar w:fldCharType="separate"/>
      </w:r>
      <w:r w:rsidR="00BB67E0">
        <w:t>07-</w:t>
      </w:r>
      <w:r w:rsidR="00BB67E0" w:rsidRPr="00FA5745">
        <w:t>4</w:t>
      </w:r>
      <w:r w:rsidR="00F51817">
        <w:rPr>
          <w:rStyle w:val="aDocTileRef"/>
        </w:rPr>
        <w:fldChar w:fldCharType="end"/>
      </w:r>
      <w:r w:rsidR="00F51817" w:rsidRPr="00F51817">
        <w:rPr>
          <w:rStyle w:val="aDocTileRef"/>
        </w:rPr>
        <w:t xml:space="preserve"> </w:t>
      </w:r>
      <w:r w:rsidR="00D65CF4" w:rsidRPr="00F51817">
        <w:rPr>
          <w:rStyle w:val="aDocTileRef"/>
        </w:rPr>
        <w:t>on page</w:t>
      </w:r>
      <w:r w:rsidR="00F51817" w:rsidRPr="00F51817">
        <w:rPr>
          <w:rStyle w:val="aDocTileRef"/>
        </w:rPr>
        <w:t xml:space="preserve"> </w:t>
      </w:r>
      <w:r w:rsidR="00F51817">
        <w:rPr>
          <w:rStyle w:val="aDocTileRef"/>
        </w:rPr>
        <w:fldChar w:fldCharType="begin"/>
      </w:r>
      <w:r w:rsidR="00F51817">
        <w:rPr>
          <w:rStyle w:val="aDocTileRef"/>
        </w:rPr>
        <w:instrText xml:space="preserve"> PAGEREF PolicyNoSkillsAssessment \h </w:instrText>
      </w:r>
      <w:r w:rsidR="00F51817" w:rsidRPr="00F51817">
        <w:rPr>
          <w:i/>
        </w:rPr>
      </w:r>
      <w:r w:rsidR="00F51817">
        <w:rPr>
          <w:rStyle w:val="aDocTileRef"/>
        </w:rPr>
        <w:fldChar w:fldCharType="separate"/>
      </w:r>
      <w:r w:rsidR="00BB67E0">
        <w:rPr>
          <w:rStyle w:val="aDocTileRef"/>
          <w:noProof/>
        </w:rPr>
        <w:t>52</w:t>
      </w:r>
      <w:r w:rsidR="00F51817">
        <w:rPr>
          <w:rStyle w:val="aDocTileRef"/>
        </w:rPr>
        <w:fldChar w:fldCharType="end"/>
      </w:r>
      <w:r w:rsidR="00D65CF4">
        <w:t xml:space="preserve">  for a sample assessment form: </w:t>
      </w:r>
      <w:r w:rsidR="00D65CF4" w:rsidRPr="00F51817">
        <w:rPr>
          <w:rStyle w:val="aDocTileRef"/>
        </w:rPr>
        <w:t>Observation Tool for</w:t>
      </w:r>
      <w:r w:rsidR="00D65CF4">
        <w:t xml:space="preserve"> </w:t>
      </w:r>
      <w:r w:rsidR="00D65CF4" w:rsidRPr="00F51817">
        <w:rPr>
          <w:rStyle w:val="aDocTileRef"/>
        </w:rPr>
        <w:t>Self-Administration</w:t>
      </w:r>
      <w:r w:rsidR="00F51817">
        <w:t>).</w:t>
      </w:r>
    </w:p>
    <w:p w14:paraId="1F75B0A6" w14:textId="77777777" w:rsidR="003102A2" w:rsidRDefault="003102A2" w:rsidP="003102A2">
      <w:pPr>
        <w:pStyle w:val="a1Para"/>
      </w:pPr>
      <w:r w:rsidRPr="00FA5745">
        <w:t>It is recommended that a written plan be completed for all individuals who are self-administrating, detailing needed supports, oversight required, and the plan to follow if the individual, for some reason, becomes unable to safely self-administer.</w:t>
      </w:r>
    </w:p>
    <w:p w14:paraId="01068163" w14:textId="77777777" w:rsidR="00C54E03" w:rsidRDefault="003102A2" w:rsidP="003102A2">
      <w:pPr>
        <w:pStyle w:val="abPara"/>
      </w:pPr>
      <w:r>
        <w:lastRenderedPageBreak/>
        <w:t xml:space="preserve">Following an event whereby an individual has demonstrated an inability to reliably engage in </w:t>
      </w:r>
      <w:r w:rsidR="006170A0">
        <w:t xml:space="preserve">self-administration or </w:t>
      </w:r>
      <w:r>
        <w:t xml:space="preserve">the self-administration transition training process, a reevaluation by the prescribing Health Care Provider is required.  </w:t>
      </w:r>
    </w:p>
    <w:p w14:paraId="719E6577" w14:textId="77777777" w:rsidR="00944E30" w:rsidRDefault="003102A2" w:rsidP="00944E30">
      <w:pPr>
        <w:pStyle w:val="aiiipara"/>
      </w:pPr>
      <w:r>
        <w:t>The reevaluation should determine if the individual continues to meet the criteria for self-administration or the self-administration transition process.  If the individual meets the criteria for the self-administration transition process, the prescribing Health Care Provider should also indicate what stage of the learning to self-administer progression is supported.</w:t>
      </w:r>
      <w:r w:rsidR="00944E30" w:rsidRPr="00944E30">
        <w:t xml:space="preserve"> </w:t>
      </w:r>
    </w:p>
    <w:p w14:paraId="64A77067" w14:textId="77777777" w:rsidR="00944E30" w:rsidRDefault="00944E30" w:rsidP="00944E30">
      <w:pPr>
        <w:pStyle w:val="aindent"/>
      </w:pPr>
      <w:r>
        <w:t xml:space="preserve">To assist in the process, it may be beneficial to have a skilled clinician (e.g., Registered Nurse) perform a Self-Administration Assessment with the individual and review the findings with the HCP. </w:t>
      </w:r>
    </w:p>
    <w:p w14:paraId="069013A3" w14:textId="77777777" w:rsidR="00944E30" w:rsidRPr="00944E30" w:rsidRDefault="00944E30" w:rsidP="00B9091E">
      <w:pPr>
        <w:pStyle w:val="aiiipara"/>
      </w:pPr>
      <w:r>
        <w:t>Pending the reevaluation by the prescribing Health Care Provider, MAP Certified or licensed staff will be required to administer medication.</w:t>
      </w:r>
    </w:p>
    <w:p w14:paraId="604DFD20" w14:textId="77777777" w:rsidR="005D70FC" w:rsidRPr="00FA5745" w:rsidRDefault="005D70FC" w:rsidP="003102A2">
      <w:pPr>
        <w:pStyle w:val="a1Para"/>
      </w:pPr>
      <w:r w:rsidRPr="00FA5745">
        <w:t>Documentation of Self-Administration Teaching would include the following:</w:t>
      </w:r>
    </w:p>
    <w:p w14:paraId="2AF49536" w14:textId="77777777" w:rsidR="00F23BD6" w:rsidRDefault="00F23BD6" w:rsidP="003102A2">
      <w:pPr>
        <w:pStyle w:val="abPara"/>
      </w:pPr>
      <w:r>
        <w:t>Assessment of self-administration skills.</w:t>
      </w:r>
    </w:p>
    <w:p w14:paraId="040CF144" w14:textId="77777777" w:rsidR="00F23BD6" w:rsidRDefault="00F23BD6" w:rsidP="003102A2">
      <w:pPr>
        <w:pStyle w:val="abPara"/>
      </w:pPr>
      <w:r>
        <w:t>IAP/ISP goals or teaching plan and data sheets.</w:t>
      </w:r>
    </w:p>
    <w:p w14:paraId="7F907D77" w14:textId="77777777" w:rsidR="008F45C7" w:rsidRDefault="008F45C7" w:rsidP="008F45C7">
      <w:pPr>
        <w:pStyle w:val="aiiipara"/>
      </w:pPr>
      <w:r>
        <w:t>For indi</w:t>
      </w:r>
      <w:r w:rsidR="001147F4">
        <w:t>viduals in programs funded, operated, or licensed</w:t>
      </w:r>
      <w:r>
        <w:t xml:space="preserve"> by DMH:</w:t>
      </w:r>
    </w:p>
    <w:p w14:paraId="652A2E2C" w14:textId="77777777" w:rsidR="00B9275F" w:rsidRPr="00B9275F" w:rsidRDefault="008F45C7" w:rsidP="008F45C7">
      <w:pPr>
        <w:pStyle w:val="a4Para"/>
      </w:pPr>
      <w:r>
        <w:t>If DMH regulations have determined that</w:t>
      </w:r>
      <w:r w:rsidR="0028795E">
        <w:t xml:space="preserve"> an IAP medication need area is</w:t>
      </w:r>
      <w:r>
        <w:t xml:space="preserve"> not req</w:t>
      </w:r>
      <w:r w:rsidR="0028795E">
        <w:t>uired for a specific individual</w:t>
      </w:r>
      <w:r w:rsidR="00D47265">
        <w:t>,</w:t>
      </w:r>
      <w:r>
        <w:t xml:space="preserve"> programs must still ensure that the individual receives a medication management assessment and training to obtain or enhance self-administration skills.</w:t>
      </w:r>
    </w:p>
    <w:p w14:paraId="1E3A3636" w14:textId="77777777" w:rsidR="005D70FC" w:rsidRPr="00FA5745" w:rsidRDefault="005D70FC" w:rsidP="003102A2">
      <w:pPr>
        <w:pStyle w:val="abPara"/>
      </w:pPr>
      <w:r w:rsidRPr="00FA5745">
        <w:t>Appropriate documentation</w:t>
      </w:r>
      <w:r w:rsidR="0076623D" w:rsidRPr="00FA5745">
        <w:t>,</w:t>
      </w:r>
      <w:r w:rsidRPr="00FA5745">
        <w:t xml:space="preserve"> b</w:t>
      </w:r>
      <w:r w:rsidR="003102A2">
        <w:t>y Certified or l</w:t>
      </w:r>
      <w:r w:rsidRPr="00FA5745">
        <w:t>icensed staff</w:t>
      </w:r>
      <w:r w:rsidR="0076623D" w:rsidRPr="00FA5745">
        <w:t>,</w:t>
      </w:r>
      <w:r w:rsidRPr="00FA5745">
        <w:t xml:space="preserve"> in a medication and/or clinical progress note, on an observation sheet, or a Medication and Treatment sheet that clearly identifies the specific role of the staff in the process of teaching the individual to self-administer.</w:t>
      </w:r>
    </w:p>
    <w:p w14:paraId="3A3E827F" w14:textId="77777777" w:rsidR="005D70FC" w:rsidRPr="00FA5745" w:rsidRDefault="005D70FC" w:rsidP="00F23BD6">
      <w:pPr>
        <w:pStyle w:val="aiiipara"/>
      </w:pPr>
      <w:r w:rsidRPr="00FA5745">
        <w:t>Documentation by the individua</w:t>
      </w:r>
      <w:r w:rsidR="0076623D" w:rsidRPr="00FA5745">
        <w:t>l on a calendar,</w:t>
      </w:r>
      <w:r w:rsidRPr="00FA5745">
        <w:t xml:space="preserve"> is acceptable—(the medication names, </w:t>
      </w:r>
      <w:r w:rsidR="00A65791" w:rsidRPr="00FA5745">
        <w:t>dosage,</w:t>
      </w:r>
      <w:r w:rsidRPr="00FA5745">
        <w:t xml:space="preserve"> and times should be written accurately by a staff member</w:t>
      </w:r>
      <w:r w:rsidR="00F020EB">
        <w:t xml:space="preserve"> if individual needs support in this area</w:t>
      </w:r>
      <w:r w:rsidRPr="00FA5745">
        <w:t>).</w:t>
      </w:r>
    </w:p>
    <w:p w14:paraId="0B21038D" w14:textId="77777777" w:rsidR="0076623D" w:rsidRPr="00FA5745" w:rsidRDefault="005D70FC" w:rsidP="003102A2">
      <w:pPr>
        <w:pStyle w:val="abPara"/>
      </w:pPr>
      <w:r w:rsidRPr="00FA5745">
        <w:t xml:space="preserve">Documentation of the supports needed for </w:t>
      </w:r>
      <w:r w:rsidR="003A6117">
        <w:t>the individual</w:t>
      </w:r>
      <w:r w:rsidRPr="00FA5745">
        <w:t xml:space="preserve"> to continue to be self-administering including</w:t>
      </w:r>
      <w:r w:rsidR="0076623D" w:rsidRPr="00FA5745">
        <w:t>:</w:t>
      </w:r>
    </w:p>
    <w:p w14:paraId="0C9201A8" w14:textId="77777777" w:rsidR="0076623D" w:rsidRPr="00FA5745" w:rsidRDefault="005D70FC" w:rsidP="003102A2">
      <w:pPr>
        <w:pStyle w:val="aiiipara"/>
      </w:pPr>
      <w:r w:rsidRPr="00FA5745">
        <w:t>the plan for monitoring accuracy of self-administration</w:t>
      </w:r>
      <w:r w:rsidR="007D3A00">
        <w:t>;</w:t>
      </w:r>
      <w:r w:rsidRPr="00FA5745">
        <w:t xml:space="preserve"> and</w:t>
      </w:r>
    </w:p>
    <w:p w14:paraId="58563DCE" w14:textId="77777777" w:rsidR="00894F27" w:rsidRDefault="007D3A00" w:rsidP="003102A2">
      <w:pPr>
        <w:pStyle w:val="aiiipara"/>
      </w:pPr>
      <w:r>
        <w:t xml:space="preserve">a </w:t>
      </w:r>
      <w:r w:rsidR="003A6117">
        <w:t>plan to follow if the individual</w:t>
      </w:r>
      <w:r w:rsidR="005D70FC" w:rsidRPr="00FA5745">
        <w:t xml:space="preserve"> becomes unable to safely self-administer.</w:t>
      </w:r>
    </w:p>
    <w:p w14:paraId="7F8DF561" w14:textId="77777777" w:rsidR="00E065E6" w:rsidRDefault="00E065E6" w:rsidP="00C51DF3">
      <w:pPr>
        <w:pStyle w:val="aadvisory"/>
        <w:sectPr w:rsidR="00E065E6" w:rsidSect="007D2225">
          <w:headerReference w:type="even" r:id="rId43"/>
          <w:headerReference w:type="default" r:id="rId44"/>
          <w:footerReference w:type="default" r:id="rId45"/>
          <w:headerReference w:type="first" r:id="rId46"/>
          <w:footnotePr>
            <w:numRestart w:val="eachPage"/>
          </w:footnotePr>
          <w:pgSz w:w="12240" w:h="15840"/>
          <w:pgMar w:top="720" w:right="1008" w:bottom="720" w:left="1008" w:header="720" w:footer="720" w:gutter="0"/>
          <w:cols w:space="720"/>
          <w:docGrid w:linePitch="360"/>
        </w:sectPr>
      </w:pPr>
    </w:p>
    <w:p w14:paraId="040B7983" w14:textId="77777777" w:rsidR="00E344E8" w:rsidRDefault="00E344E8" w:rsidP="00E344E8">
      <w:pPr>
        <w:pStyle w:val="aBaseParagraph"/>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6118B0" w14:paraId="2D42112E" w14:textId="77777777">
        <w:tc>
          <w:tcPr>
            <w:tcW w:w="10080" w:type="dxa"/>
            <w:shd w:val="clear" w:color="auto" w:fill="auto"/>
          </w:tcPr>
          <w:p w14:paraId="47414006" w14:textId="77777777" w:rsidR="006118B0" w:rsidRDefault="006118B0" w:rsidP="006118B0">
            <w:pPr>
              <w:pStyle w:val="aRequiredAdvisory"/>
            </w:pPr>
            <w:r>
              <w:t>sample</w:t>
            </w:r>
          </w:p>
        </w:tc>
      </w:tr>
    </w:tbl>
    <w:p w14:paraId="5A99D3DF" w14:textId="77777777" w:rsidR="00501151" w:rsidRPr="006118B0" w:rsidRDefault="00501151" w:rsidP="006118B0"/>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080"/>
      </w:tblGrid>
      <w:tr w:rsidR="006118B0" w14:paraId="7BDDE221" w14:textId="77777777">
        <w:tc>
          <w:tcPr>
            <w:tcW w:w="10080" w:type="dxa"/>
            <w:shd w:val="clear" w:color="auto" w:fill="auto"/>
          </w:tcPr>
          <w:p w14:paraId="5A61FAC3" w14:textId="77777777" w:rsidR="006118B0" w:rsidRDefault="00D0674B" w:rsidP="002202B0">
            <w:pPr>
              <w:pStyle w:val="atabletopic"/>
            </w:pPr>
            <w:bookmarkStart w:id="133" w:name="_Toc407722087"/>
            <w:r>
              <w:t>Self-administration</w:t>
            </w:r>
            <w:r w:rsidR="006118B0">
              <w:t xml:space="preserve"> Teaching P</w:t>
            </w:r>
            <w:r w:rsidR="00086BF4">
              <w:t>l</w:t>
            </w:r>
            <w:r w:rsidR="006118B0">
              <w:t>an</w:t>
            </w:r>
            <w:bookmarkEnd w:id="133"/>
          </w:p>
        </w:tc>
      </w:tr>
    </w:tbl>
    <w:p w14:paraId="0A38FD49" w14:textId="77777777" w:rsidR="006118B0" w:rsidRPr="006118B0" w:rsidRDefault="006118B0" w:rsidP="006118B0"/>
    <w:tbl>
      <w:tblPr>
        <w:tblW w:w="10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1"/>
        <w:gridCol w:w="5220"/>
        <w:gridCol w:w="774"/>
        <w:gridCol w:w="2466"/>
      </w:tblGrid>
      <w:tr w:rsidR="006118B0" w14:paraId="2BF037FD" w14:textId="77777777">
        <w:trPr>
          <w:trHeight w:val="288"/>
        </w:trPr>
        <w:tc>
          <w:tcPr>
            <w:tcW w:w="1801" w:type="dxa"/>
            <w:tcBorders>
              <w:top w:val="nil"/>
              <w:left w:val="nil"/>
              <w:bottom w:val="nil"/>
              <w:right w:val="nil"/>
            </w:tcBorders>
            <w:shd w:val="clear" w:color="auto" w:fill="auto"/>
            <w:vAlign w:val="bottom"/>
          </w:tcPr>
          <w:p w14:paraId="47597F35" w14:textId="77777777" w:rsidR="006118B0" w:rsidRDefault="006118B0" w:rsidP="007740F0">
            <w:pPr>
              <w:pStyle w:val="atablepara11"/>
            </w:pPr>
            <w:r>
              <w:t>Individual</w:t>
            </w:r>
            <w:r w:rsidR="0097209C">
              <w:t>’s</w:t>
            </w:r>
            <w:r>
              <w:t xml:space="preserve"> Name:</w:t>
            </w:r>
          </w:p>
        </w:tc>
        <w:tc>
          <w:tcPr>
            <w:tcW w:w="5220" w:type="dxa"/>
            <w:tcBorders>
              <w:top w:val="nil"/>
              <w:left w:val="nil"/>
              <w:right w:val="nil"/>
            </w:tcBorders>
            <w:shd w:val="clear" w:color="auto" w:fill="auto"/>
            <w:vAlign w:val="bottom"/>
          </w:tcPr>
          <w:p w14:paraId="4F71FC1B" w14:textId="77777777" w:rsidR="006118B0" w:rsidRDefault="007D5EA5" w:rsidP="005B6056">
            <w:pPr>
              <w:pStyle w:val="atablepara"/>
            </w:pPr>
            <w:r>
              <w:fldChar w:fldCharType="begin">
                <w:ffData>
                  <w:name w:val="Text642"/>
                  <w:enabled/>
                  <w:calcOnExit w:val="0"/>
                  <w:textInput/>
                </w:ffData>
              </w:fldChar>
            </w:r>
            <w:bookmarkStart w:id="134" w:name="Text6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774" w:type="dxa"/>
            <w:tcBorders>
              <w:top w:val="nil"/>
              <w:left w:val="nil"/>
              <w:bottom w:val="nil"/>
              <w:right w:val="nil"/>
            </w:tcBorders>
            <w:shd w:val="clear" w:color="auto" w:fill="auto"/>
            <w:vAlign w:val="bottom"/>
          </w:tcPr>
          <w:p w14:paraId="62E16834" w14:textId="77777777" w:rsidR="006118B0" w:rsidRDefault="006118B0" w:rsidP="007740F0">
            <w:pPr>
              <w:pStyle w:val="atablepara11"/>
            </w:pPr>
            <w:r>
              <w:t>Date:</w:t>
            </w:r>
          </w:p>
        </w:tc>
        <w:tc>
          <w:tcPr>
            <w:tcW w:w="2466" w:type="dxa"/>
            <w:tcBorders>
              <w:top w:val="nil"/>
              <w:left w:val="nil"/>
              <w:right w:val="nil"/>
            </w:tcBorders>
            <w:shd w:val="clear" w:color="auto" w:fill="auto"/>
            <w:vAlign w:val="bottom"/>
          </w:tcPr>
          <w:p w14:paraId="7C678F45" w14:textId="77777777" w:rsidR="006118B0" w:rsidRDefault="007D5EA5" w:rsidP="005B6056">
            <w:pPr>
              <w:pStyle w:val="atablepara"/>
            </w:pPr>
            <w:r>
              <w:fldChar w:fldCharType="begin">
                <w:ffData>
                  <w:name w:val="Text643"/>
                  <w:enabled/>
                  <w:calcOnExit w:val="0"/>
                  <w:textInput/>
                </w:ffData>
              </w:fldChar>
            </w:r>
            <w:bookmarkStart w:id="135" w:name="Text6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r>
    </w:tbl>
    <w:p w14:paraId="39A0AA5F" w14:textId="77777777" w:rsidR="006118B0" w:rsidRDefault="006118B0" w:rsidP="006118B0"/>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3069E" w:rsidRPr="00274A5A" w14:paraId="284D8F5D" w14:textId="77777777">
        <w:tc>
          <w:tcPr>
            <w:tcW w:w="10080" w:type="dxa"/>
            <w:tcBorders>
              <w:top w:val="nil"/>
              <w:left w:val="nil"/>
              <w:bottom w:val="nil"/>
              <w:right w:val="nil"/>
            </w:tcBorders>
            <w:shd w:val="clear" w:color="auto" w:fill="auto"/>
          </w:tcPr>
          <w:p w14:paraId="63B4C099" w14:textId="77777777" w:rsidR="0013069E" w:rsidRDefault="0013069E" w:rsidP="007740F0">
            <w:pPr>
              <w:pStyle w:val="aTableParaEmph11"/>
            </w:pPr>
            <w:r>
              <w:t>Goal:</w:t>
            </w:r>
          </w:p>
        </w:tc>
      </w:tr>
      <w:tr w:rsidR="0013069E" w14:paraId="066A7516" w14:textId="77777777">
        <w:tc>
          <w:tcPr>
            <w:tcW w:w="10080" w:type="dxa"/>
            <w:tcBorders>
              <w:top w:val="nil"/>
              <w:left w:val="nil"/>
              <w:bottom w:val="nil"/>
              <w:right w:val="nil"/>
            </w:tcBorders>
            <w:shd w:val="clear" w:color="auto" w:fill="auto"/>
          </w:tcPr>
          <w:p w14:paraId="4281BE33" w14:textId="77777777" w:rsidR="0013069E" w:rsidRDefault="0013069E" w:rsidP="007740F0">
            <w:pPr>
              <w:pStyle w:val="atablepara11"/>
            </w:pPr>
            <w:r>
              <w:tab/>
            </w:r>
            <w:r w:rsidR="00D0674B">
              <w:t>Self-administration</w:t>
            </w:r>
            <w:r>
              <w:t>: (Specify what this will mean for this individual.)</w:t>
            </w:r>
          </w:p>
        </w:tc>
      </w:tr>
      <w:tr w:rsidR="0013069E" w14:paraId="3B357EFC" w14:textId="77777777">
        <w:trPr>
          <w:trHeight w:val="1872"/>
        </w:trPr>
        <w:tc>
          <w:tcPr>
            <w:tcW w:w="10080" w:type="dxa"/>
            <w:tcBorders>
              <w:top w:val="nil"/>
              <w:left w:val="nil"/>
              <w:bottom w:val="nil"/>
              <w:right w:val="nil"/>
            </w:tcBorders>
            <w:shd w:val="clear" w:color="auto" w:fill="auto"/>
          </w:tcPr>
          <w:p w14:paraId="3D1A7634" w14:textId="77777777" w:rsidR="0013069E" w:rsidRDefault="007D5EA5" w:rsidP="005B6056">
            <w:pPr>
              <w:pStyle w:val="atablepara"/>
            </w:pPr>
            <w:r>
              <w:fldChar w:fldCharType="begin">
                <w:ffData>
                  <w:name w:val="Text644"/>
                  <w:enabled/>
                  <w:calcOnExit w:val="0"/>
                  <w:textInput/>
                </w:ffData>
              </w:fldChar>
            </w:r>
            <w:bookmarkStart w:id="136" w:name="Text6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7D3A00" w14:paraId="7B209229" w14:textId="77777777">
        <w:trPr>
          <w:trHeight w:val="108"/>
        </w:trPr>
        <w:tc>
          <w:tcPr>
            <w:tcW w:w="10080" w:type="dxa"/>
            <w:tcBorders>
              <w:top w:val="nil"/>
              <w:left w:val="nil"/>
              <w:bottom w:val="nil"/>
              <w:right w:val="nil"/>
            </w:tcBorders>
            <w:shd w:val="clear" w:color="auto" w:fill="auto"/>
          </w:tcPr>
          <w:p w14:paraId="0E555813" w14:textId="77777777" w:rsidR="007D3A00" w:rsidRDefault="007D3A00" w:rsidP="00367347">
            <w:pPr>
              <w:pStyle w:val="atablepara"/>
            </w:pPr>
          </w:p>
        </w:tc>
      </w:tr>
      <w:tr w:rsidR="0013069E" w:rsidRPr="00274A5A" w14:paraId="70133610" w14:textId="77777777">
        <w:tc>
          <w:tcPr>
            <w:tcW w:w="10080" w:type="dxa"/>
            <w:tcBorders>
              <w:top w:val="nil"/>
              <w:left w:val="nil"/>
              <w:bottom w:val="nil"/>
              <w:right w:val="nil"/>
            </w:tcBorders>
            <w:shd w:val="clear" w:color="auto" w:fill="auto"/>
          </w:tcPr>
          <w:p w14:paraId="2B94371E" w14:textId="77777777" w:rsidR="0013069E" w:rsidRDefault="0013069E" w:rsidP="007740F0">
            <w:pPr>
              <w:pStyle w:val="aTableParaEmph11"/>
            </w:pPr>
            <w:r>
              <w:t>Medication Administration skills to be addressed:</w:t>
            </w:r>
          </w:p>
        </w:tc>
      </w:tr>
      <w:tr w:rsidR="0013069E" w14:paraId="2FEB08B8" w14:textId="77777777">
        <w:tc>
          <w:tcPr>
            <w:tcW w:w="10080" w:type="dxa"/>
            <w:tcBorders>
              <w:top w:val="nil"/>
              <w:left w:val="nil"/>
              <w:bottom w:val="nil"/>
              <w:right w:val="nil"/>
            </w:tcBorders>
            <w:shd w:val="clear" w:color="auto" w:fill="auto"/>
          </w:tcPr>
          <w:p w14:paraId="2C0DFE8C" w14:textId="77777777" w:rsidR="0013069E" w:rsidRDefault="00F23BD6" w:rsidP="007740F0">
            <w:pPr>
              <w:pStyle w:val="atablepara11"/>
            </w:pPr>
            <w:r>
              <w:tab/>
              <w:t>(Take from Observation Tool</w:t>
            </w:r>
            <w:r w:rsidR="0013069E">
              <w:t>.)</w:t>
            </w:r>
          </w:p>
        </w:tc>
      </w:tr>
      <w:tr w:rsidR="0013069E" w14:paraId="10AC64A9" w14:textId="77777777">
        <w:trPr>
          <w:trHeight w:val="2430"/>
        </w:trPr>
        <w:tc>
          <w:tcPr>
            <w:tcW w:w="10080" w:type="dxa"/>
            <w:tcBorders>
              <w:top w:val="nil"/>
              <w:left w:val="nil"/>
              <w:bottom w:val="nil"/>
              <w:right w:val="nil"/>
            </w:tcBorders>
            <w:shd w:val="clear" w:color="auto" w:fill="auto"/>
          </w:tcPr>
          <w:p w14:paraId="66BA35BC" w14:textId="77777777" w:rsidR="0013069E" w:rsidRDefault="007D5EA5" w:rsidP="00367347">
            <w:pPr>
              <w:pStyle w:val="atablepara"/>
            </w:pPr>
            <w:r>
              <w:fldChar w:fldCharType="begin">
                <w:ffData>
                  <w:name w:val="Text645"/>
                  <w:enabled/>
                  <w:calcOnExit w:val="0"/>
                  <w:textInput/>
                </w:ffData>
              </w:fldChar>
            </w:r>
            <w:bookmarkStart w:id="137"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r w:rsidR="007D3A00" w14:paraId="18193747" w14:textId="77777777">
        <w:trPr>
          <w:trHeight w:val="108"/>
        </w:trPr>
        <w:tc>
          <w:tcPr>
            <w:tcW w:w="10080" w:type="dxa"/>
            <w:tcBorders>
              <w:top w:val="nil"/>
              <w:left w:val="nil"/>
              <w:bottom w:val="nil"/>
              <w:right w:val="nil"/>
            </w:tcBorders>
            <w:shd w:val="clear" w:color="auto" w:fill="auto"/>
          </w:tcPr>
          <w:p w14:paraId="409E686F" w14:textId="77777777" w:rsidR="007D3A00" w:rsidRDefault="007D3A00" w:rsidP="00367347">
            <w:pPr>
              <w:pStyle w:val="atablepara"/>
            </w:pPr>
          </w:p>
        </w:tc>
      </w:tr>
      <w:tr w:rsidR="0013069E" w:rsidRPr="00274A5A" w14:paraId="7F04EEA7" w14:textId="77777777">
        <w:tc>
          <w:tcPr>
            <w:tcW w:w="10080" w:type="dxa"/>
            <w:tcBorders>
              <w:top w:val="nil"/>
              <w:left w:val="nil"/>
              <w:bottom w:val="nil"/>
              <w:right w:val="nil"/>
            </w:tcBorders>
            <w:shd w:val="clear" w:color="auto" w:fill="auto"/>
          </w:tcPr>
          <w:p w14:paraId="1A6A672D" w14:textId="77777777" w:rsidR="0013069E" w:rsidRDefault="0013069E" w:rsidP="007740F0">
            <w:pPr>
              <w:pStyle w:val="aTableParaEmph11"/>
            </w:pPr>
            <w:r>
              <w:t>Learning Objective(s):</w:t>
            </w:r>
          </w:p>
        </w:tc>
      </w:tr>
      <w:tr w:rsidR="0013069E" w:rsidRPr="00274A5A" w14:paraId="0D912786" w14:textId="77777777">
        <w:trPr>
          <w:trHeight w:val="2640"/>
        </w:trPr>
        <w:tc>
          <w:tcPr>
            <w:tcW w:w="10080" w:type="dxa"/>
            <w:tcBorders>
              <w:top w:val="nil"/>
              <w:left w:val="nil"/>
              <w:bottom w:val="nil"/>
              <w:right w:val="nil"/>
            </w:tcBorders>
            <w:shd w:val="clear" w:color="auto" w:fill="auto"/>
          </w:tcPr>
          <w:p w14:paraId="7B447D8B" w14:textId="77777777" w:rsidR="0013069E" w:rsidRDefault="007D5EA5" w:rsidP="00367347">
            <w:pPr>
              <w:pStyle w:val="aTableParaEmph"/>
            </w:pPr>
            <w:r>
              <w:fldChar w:fldCharType="begin">
                <w:ffData>
                  <w:name w:val="Text646"/>
                  <w:enabled/>
                  <w:calcOnExit w:val="0"/>
                  <w:textInput/>
                </w:ffData>
              </w:fldChar>
            </w:r>
            <w:bookmarkStart w:id="138"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7D3A00" w14:paraId="3D9095A7" w14:textId="77777777">
        <w:trPr>
          <w:trHeight w:val="108"/>
        </w:trPr>
        <w:tc>
          <w:tcPr>
            <w:tcW w:w="10080" w:type="dxa"/>
            <w:tcBorders>
              <w:top w:val="nil"/>
              <w:left w:val="nil"/>
              <w:bottom w:val="nil"/>
              <w:right w:val="nil"/>
            </w:tcBorders>
            <w:shd w:val="clear" w:color="auto" w:fill="auto"/>
          </w:tcPr>
          <w:p w14:paraId="14A5F40F" w14:textId="77777777" w:rsidR="007D3A00" w:rsidRDefault="007D3A00" w:rsidP="005B6056">
            <w:pPr>
              <w:pStyle w:val="atablepara"/>
            </w:pPr>
          </w:p>
        </w:tc>
      </w:tr>
      <w:tr w:rsidR="0013069E" w:rsidRPr="00274A5A" w14:paraId="54EDFDD0" w14:textId="77777777">
        <w:tc>
          <w:tcPr>
            <w:tcW w:w="10080" w:type="dxa"/>
            <w:tcBorders>
              <w:top w:val="nil"/>
              <w:left w:val="nil"/>
              <w:bottom w:val="nil"/>
              <w:right w:val="nil"/>
            </w:tcBorders>
            <w:shd w:val="clear" w:color="auto" w:fill="auto"/>
          </w:tcPr>
          <w:p w14:paraId="6EC9F5F7" w14:textId="77777777" w:rsidR="0013069E" w:rsidRDefault="0013069E" w:rsidP="007740F0">
            <w:pPr>
              <w:pStyle w:val="aTableParaEmph11"/>
            </w:pPr>
            <w:r>
              <w:t>Teaching Plan/Documentation:</w:t>
            </w:r>
          </w:p>
        </w:tc>
      </w:tr>
      <w:tr w:rsidR="0013069E" w14:paraId="2B8A93EA" w14:textId="77777777">
        <w:trPr>
          <w:trHeight w:val="2640"/>
        </w:trPr>
        <w:tc>
          <w:tcPr>
            <w:tcW w:w="10080" w:type="dxa"/>
            <w:tcBorders>
              <w:top w:val="nil"/>
              <w:left w:val="nil"/>
              <w:bottom w:val="nil"/>
              <w:right w:val="nil"/>
            </w:tcBorders>
            <w:shd w:val="clear" w:color="auto" w:fill="auto"/>
          </w:tcPr>
          <w:p w14:paraId="492F02C8" w14:textId="77777777" w:rsidR="0013069E" w:rsidRDefault="007D5EA5" w:rsidP="00367347">
            <w:pPr>
              <w:pStyle w:val="aTableParaEmph"/>
            </w:pPr>
            <w:r>
              <w:fldChar w:fldCharType="begin">
                <w:ffData>
                  <w:name w:val="Text647"/>
                  <w:enabled/>
                  <w:calcOnExit w:val="0"/>
                  <w:textInput/>
                </w:ffData>
              </w:fldChar>
            </w:r>
            <w:bookmarkStart w:id="139" w:name="Text6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7E594900" w14:textId="77777777" w:rsidR="0094775F" w:rsidRDefault="0094775F" w:rsidP="00E344E8">
      <w:pPr>
        <w:pStyle w:val="aBaseParagraph"/>
        <w:sectPr w:rsidR="0094775F" w:rsidSect="0094775F">
          <w:headerReference w:type="even" r:id="rId47"/>
          <w:headerReference w:type="default" r:id="rId48"/>
          <w:footerReference w:type="default" r:id="rId49"/>
          <w:headerReference w:type="first" r:id="rId50"/>
          <w:footnotePr>
            <w:numRestart w:val="eachPage"/>
          </w:footnotePr>
          <w:pgSz w:w="12240" w:h="15840" w:code="1"/>
          <w:pgMar w:top="432" w:right="1008" w:bottom="432" w:left="1008" w:header="288" w:footer="288" w:gutter="0"/>
          <w:cols w:space="720"/>
          <w:docGrid w:linePitch="360"/>
        </w:sectPr>
      </w:pPr>
    </w:p>
    <w:tbl>
      <w:tblPr>
        <w:tblW w:w="10080" w:type="dxa"/>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2202B0" w14:paraId="74D53627" w14:textId="77777777">
        <w:tc>
          <w:tcPr>
            <w:tcW w:w="10080" w:type="dxa"/>
            <w:shd w:val="clear" w:color="auto" w:fill="auto"/>
          </w:tcPr>
          <w:p w14:paraId="425292C4" w14:textId="77777777" w:rsidR="002202B0" w:rsidRDefault="002202B0" w:rsidP="002202B0">
            <w:pPr>
              <w:pStyle w:val="aRequiredAdvisory"/>
            </w:pPr>
            <w:r>
              <w:lastRenderedPageBreak/>
              <w:t>sample</w:t>
            </w:r>
          </w:p>
        </w:tc>
      </w:tr>
    </w:tbl>
    <w:p w14:paraId="328B64EA" w14:textId="77777777" w:rsidR="002202B0" w:rsidRPr="00367347" w:rsidRDefault="002202B0" w:rsidP="002202B0"/>
    <w:tbl>
      <w:tblPr>
        <w:tblW w:w="10080" w:type="dxa"/>
        <w:tblInd w:w="108" w:type="dxa"/>
        <w:tblBorders>
          <w:insideH w:val="single" w:sz="4" w:space="0" w:color="auto"/>
          <w:insideV w:val="single" w:sz="4" w:space="0" w:color="auto"/>
        </w:tblBorders>
        <w:tblLook w:val="01E0" w:firstRow="1" w:lastRow="1" w:firstColumn="1" w:lastColumn="1" w:noHBand="0" w:noVBand="0"/>
      </w:tblPr>
      <w:tblGrid>
        <w:gridCol w:w="10080"/>
      </w:tblGrid>
      <w:tr w:rsidR="002202B0" w14:paraId="4988FFAE" w14:textId="77777777">
        <w:tc>
          <w:tcPr>
            <w:tcW w:w="10080" w:type="dxa"/>
            <w:shd w:val="clear" w:color="auto" w:fill="auto"/>
          </w:tcPr>
          <w:p w14:paraId="28AB2A78" w14:textId="77777777" w:rsidR="002202B0" w:rsidRDefault="002202B0" w:rsidP="002202B0">
            <w:pPr>
              <w:pStyle w:val="atabletopic"/>
            </w:pPr>
            <w:bookmarkStart w:id="140" w:name="_Toc407722088"/>
            <w:r>
              <w:t>Self-administration Support Plan</w:t>
            </w:r>
            <w:bookmarkEnd w:id="140"/>
          </w:p>
        </w:tc>
      </w:tr>
    </w:tbl>
    <w:p w14:paraId="27C597FF" w14:textId="77777777" w:rsidR="002202B0" w:rsidRPr="00367347" w:rsidRDefault="002202B0" w:rsidP="002202B0"/>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7"/>
        <w:gridCol w:w="5933"/>
        <w:gridCol w:w="720"/>
        <w:gridCol w:w="2520"/>
      </w:tblGrid>
      <w:tr w:rsidR="002202B0" w14:paraId="7539911F" w14:textId="77777777">
        <w:trPr>
          <w:trHeight w:val="288"/>
        </w:trPr>
        <w:tc>
          <w:tcPr>
            <w:tcW w:w="907" w:type="dxa"/>
            <w:tcBorders>
              <w:top w:val="nil"/>
              <w:left w:val="nil"/>
              <w:bottom w:val="nil"/>
              <w:right w:val="nil"/>
            </w:tcBorders>
            <w:shd w:val="clear" w:color="auto" w:fill="auto"/>
            <w:vAlign w:val="bottom"/>
          </w:tcPr>
          <w:p w14:paraId="6264C6AF" w14:textId="77777777" w:rsidR="002202B0" w:rsidRDefault="002202B0" w:rsidP="002202B0">
            <w:pPr>
              <w:pStyle w:val="atablepara"/>
            </w:pPr>
            <w:r>
              <w:t>Name:</w:t>
            </w:r>
          </w:p>
        </w:tc>
        <w:tc>
          <w:tcPr>
            <w:tcW w:w="5933" w:type="dxa"/>
            <w:tcBorders>
              <w:top w:val="nil"/>
              <w:left w:val="nil"/>
              <w:right w:val="nil"/>
            </w:tcBorders>
            <w:shd w:val="clear" w:color="auto" w:fill="auto"/>
            <w:vAlign w:val="bottom"/>
          </w:tcPr>
          <w:p w14:paraId="4F27187E" w14:textId="77777777" w:rsidR="002202B0" w:rsidRDefault="002202B0" w:rsidP="002202B0">
            <w:pPr>
              <w:pStyle w:val="atablepara"/>
            </w:pPr>
            <w:r>
              <w:fldChar w:fldCharType="begin">
                <w:ffData>
                  <w:name w:val="Text620"/>
                  <w:enabled/>
                  <w:calcOnExit w:val="0"/>
                  <w:textInput/>
                </w:ffData>
              </w:fldChar>
            </w:r>
            <w:bookmarkStart w:id="141" w:name="Text620"/>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41"/>
          </w:p>
        </w:tc>
        <w:tc>
          <w:tcPr>
            <w:tcW w:w="720" w:type="dxa"/>
            <w:tcBorders>
              <w:top w:val="nil"/>
              <w:left w:val="nil"/>
              <w:bottom w:val="nil"/>
              <w:right w:val="nil"/>
            </w:tcBorders>
            <w:shd w:val="clear" w:color="auto" w:fill="auto"/>
            <w:vAlign w:val="bottom"/>
          </w:tcPr>
          <w:p w14:paraId="29E36959" w14:textId="77777777" w:rsidR="002202B0" w:rsidRDefault="002202B0" w:rsidP="002202B0">
            <w:pPr>
              <w:pStyle w:val="atablepara"/>
            </w:pPr>
            <w:r>
              <w:t>Date:</w:t>
            </w:r>
          </w:p>
        </w:tc>
        <w:tc>
          <w:tcPr>
            <w:tcW w:w="2520" w:type="dxa"/>
            <w:tcBorders>
              <w:top w:val="nil"/>
              <w:left w:val="nil"/>
              <w:right w:val="nil"/>
            </w:tcBorders>
            <w:shd w:val="clear" w:color="auto" w:fill="auto"/>
            <w:vAlign w:val="bottom"/>
          </w:tcPr>
          <w:p w14:paraId="144D516D" w14:textId="77777777" w:rsidR="002202B0" w:rsidRDefault="002202B0" w:rsidP="002202B0">
            <w:pPr>
              <w:pStyle w:val="atablepara"/>
            </w:pPr>
            <w:r>
              <w:fldChar w:fldCharType="begin">
                <w:ffData>
                  <w:name w:val="Text621"/>
                  <w:enabled/>
                  <w:calcOnExit w:val="0"/>
                  <w:textInput/>
                </w:ffData>
              </w:fldChar>
            </w:r>
            <w:bookmarkStart w:id="142" w:name="Text621"/>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42"/>
          </w:p>
        </w:tc>
      </w:tr>
    </w:tbl>
    <w:p w14:paraId="3C8139E3" w14:textId="77777777" w:rsidR="002202B0" w:rsidRPr="00367347" w:rsidRDefault="002202B0" w:rsidP="002202B0"/>
    <w:tbl>
      <w:tblPr>
        <w:tblW w:w="10080" w:type="dxa"/>
        <w:tblInd w:w="108" w:type="dxa"/>
        <w:tblBorders>
          <w:insideV w:val="single" w:sz="4" w:space="0" w:color="auto"/>
        </w:tblBorders>
        <w:tblLook w:val="01E0" w:firstRow="1" w:lastRow="1" w:firstColumn="1" w:lastColumn="1" w:noHBand="0" w:noVBand="0"/>
      </w:tblPr>
      <w:tblGrid>
        <w:gridCol w:w="10080"/>
      </w:tblGrid>
      <w:tr w:rsidR="002202B0" w14:paraId="60D45B0A" w14:textId="77777777">
        <w:tc>
          <w:tcPr>
            <w:tcW w:w="10080" w:type="dxa"/>
            <w:shd w:val="clear" w:color="auto" w:fill="auto"/>
          </w:tcPr>
          <w:p w14:paraId="44969B65" w14:textId="77777777" w:rsidR="002202B0" w:rsidRDefault="002202B0" w:rsidP="002202B0">
            <w:pPr>
              <w:pStyle w:val="atablecheckitem"/>
            </w:pPr>
            <w:r>
              <w:fldChar w:fldCharType="begin">
                <w:ffData>
                  <w:name w:val="Check65"/>
                  <w:enabled/>
                  <w:calcOnExit w:val="0"/>
                  <w:checkBox>
                    <w:sizeAuto/>
                    <w:default w:val="0"/>
                  </w:checkBox>
                </w:ffData>
              </w:fldChar>
            </w:r>
            <w:bookmarkStart w:id="143" w:name="Check65"/>
            <w:r>
              <w:instrText xml:space="preserve"> FORMCHECKBOX </w:instrText>
            </w:r>
            <w:r>
              <w:fldChar w:fldCharType="end"/>
            </w:r>
            <w:bookmarkEnd w:id="143"/>
            <w:r>
              <w:tab/>
            </w:r>
            <w:r w:rsidRPr="00367347">
              <w:rPr>
                <w:rStyle w:val="aTableParaEmphCharChar"/>
              </w:rPr>
              <w:t xml:space="preserve">Assessment of </w:t>
            </w:r>
            <w:r>
              <w:rPr>
                <w:rStyle w:val="aTableParaEmphCharChar"/>
              </w:rPr>
              <w:t>Self-administration</w:t>
            </w:r>
            <w:r w:rsidRPr="00367347">
              <w:rPr>
                <w:rStyle w:val="aTableParaEmphCharChar"/>
              </w:rPr>
              <w:t xml:space="preserve"> </w:t>
            </w:r>
            <w:r>
              <w:rPr>
                <w:rStyle w:val="aTableParaEmphCharChar"/>
              </w:rPr>
              <w:t>Skills</w:t>
            </w:r>
            <w:r w:rsidRPr="00367347">
              <w:rPr>
                <w:rStyle w:val="aTableParaEmphCharChar"/>
              </w:rPr>
              <w:t xml:space="preserve"> Completed</w:t>
            </w:r>
          </w:p>
        </w:tc>
      </w:tr>
      <w:tr w:rsidR="002202B0" w14:paraId="45AEE206" w14:textId="77777777">
        <w:tc>
          <w:tcPr>
            <w:tcW w:w="10080" w:type="dxa"/>
            <w:shd w:val="clear" w:color="auto" w:fill="auto"/>
          </w:tcPr>
          <w:p w14:paraId="4DB5774F" w14:textId="77777777" w:rsidR="002202B0" w:rsidRDefault="002202B0" w:rsidP="002202B0">
            <w:pPr>
              <w:pStyle w:val="atablepara"/>
            </w:pPr>
            <w:r>
              <w:t>Individual must demonstrate competence in all areas in order to be considered self-administrating.</w:t>
            </w:r>
          </w:p>
        </w:tc>
      </w:tr>
    </w:tbl>
    <w:p w14:paraId="6121CF3A" w14:textId="77777777" w:rsidR="002202B0" w:rsidRPr="00367347" w:rsidRDefault="002202B0" w:rsidP="002202B0"/>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540"/>
        <w:gridCol w:w="3060"/>
        <w:gridCol w:w="2700"/>
        <w:gridCol w:w="1800"/>
        <w:gridCol w:w="7"/>
      </w:tblGrid>
      <w:tr w:rsidR="002202B0" w14:paraId="527DDB8B" w14:textId="77777777">
        <w:trPr>
          <w:gridAfter w:val="1"/>
          <w:wAfter w:w="7" w:type="dxa"/>
        </w:trPr>
        <w:tc>
          <w:tcPr>
            <w:tcW w:w="10080" w:type="dxa"/>
            <w:gridSpan w:val="6"/>
            <w:tcBorders>
              <w:top w:val="nil"/>
              <w:left w:val="nil"/>
              <w:bottom w:val="nil"/>
              <w:right w:val="nil"/>
            </w:tcBorders>
            <w:shd w:val="clear" w:color="auto" w:fill="auto"/>
          </w:tcPr>
          <w:p w14:paraId="6917D61C" w14:textId="77777777" w:rsidR="002202B0" w:rsidRDefault="002202B0" w:rsidP="002202B0">
            <w:pPr>
              <w:pStyle w:val="aTableParaEmph"/>
            </w:pPr>
            <w:r>
              <w:t>Supports Needed:</w:t>
            </w:r>
          </w:p>
        </w:tc>
      </w:tr>
      <w:tr w:rsidR="002202B0" w14:paraId="0C562AA6" w14:textId="77777777">
        <w:trPr>
          <w:gridAfter w:val="1"/>
          <w:wAfter w:w="7" w:type="dxa"/>
          <w:trHeight w:val="288"/>
        </w:trPr>
        <w:tc>
          <w:tcPr>
            <w:tcW w:w="10080" w:type="dxa"/>
            <w:gridSpan w:val="6"/>
            <w:tcBorders>
              <w:top w:val="nil"/>
              <w:left w:val="nil"/>
              <w:bottom w:val="nil"/>
              <w:right w:val="nil"/>
            </w:tcBorders>
            <w:shd w:val="clear" w:color="auto" w:fill="auto"/>
            <w:vAlign w:val="bottom"/>
          </w:tcPr>
          <w:p w14:paraId="415C4880" w14:textId="77777777" w:rsidR="002202B0" w:rsidRDefault="002202B0" w:rsidP="002202B0">
            <w:pPr>
              <w:pStyle w:val="atablecheckitem"/>
            </w:pPr>
            <w:r>
              <w:fldChar w:fldCharType="begin">
                <w:ffData>
                  <w:name w:val="Check66"/>
                  <w:enabled/>
                  <w:calcOnExit w:val="0"/>
                  <w:checkBox>
                    <w:sizeAuto/>
                    <w:default w:val="0"/>
                  </w:checkBox>
                </w:ffData>
              </w:fldChar>
            </w:r>
            <w:bookmarkStart w:id="144" w:name="Check66"/>
            <w:r>
              <w:instrText xml:space="preserve"> FORMCHECKBOX </w:instrText>
            </w:r>
            <w:r>
              <w:fldChar w:fldCharType="end"/>
            </w:r>
            <w:bookmarkEnd w:id="144"/>
            <w:r>
              <w:tab/>
              <w:t>Takes pills from pill bottles</w:t>
            </w:r>
          </w:p>
        </w:tc>
      </w:tr>
      <w:tr w:rsidR="002202B0" w14:paraId="2E324C7E" w14:textId="77777777">
        <w:trPr>
          <w:gridAfter w:val="1"/>
          <w:wAfter w:w="7" w:type="dxa"/>
          <w:trHeight w:val="288"/>
        </w:trPr>
        <w:tc>
          <w:tcPr>
            <w:tcW w:w="10080" w:type="dxa"/>
            <w:gridSpan w:val="6"/>
            <w:tcBorders>
              <w:top w:val="nil"/>
              <w:left w:val="nil"/>
              <w:bottom w:val="nil"/>
              <w:right w:val="nil"/>
            </w:tcBorders>
            <w:shd w:val="clear" w:color="auto" w:fill="auto"/>
            <w:vAlign w:val="bottom"/>
          </w:tcPr>
          <w:p w14:paraId="60AED51B" w14:textId="77777777" w:rsidR="002202B0" w:rsidRDefault="002202B0" w:rsidP="002202B0">
            <w:pPr>
              <w:pStyle w:val="atablecheckitem"/>
            </w:pPr>
            <w:r>
              <w:fldChar w:fldCharType="begin">
                <w:ffData>
                  <w:name w:val="Check67"/>
                  <w:enabled/>
                  <w:calcOnExit w:val="0"/>
                  <w:checkBox>
                    <w:sizeAuto/>
                    <w:default w:val="0"/>
                  </w:checkBox>
                </w:ffData>
              </w:fldChar>
            </w:r>
            <w:bookmarkStart w:id="145" w:name="Check67"/>
            <w:r>
              <w:instrText xml:space="preserve"> FORMCHECKBOX </w:instrText>
            </w:r>
            <w:r>
              <w:fldChar w:fldCharType="end"/>
            </w:r>
            <w:bookmarkEnd w:id="145"/>
            <w:r w:rsidR="003A6117">
              <w:tab/>
              <w:t>Medication ‘pill-organizer’</w:t>
            </w:r>
          </w:p>
        </w:tc>
      </w:tr>
      <w:tr w:rsidR="002202B0" w14:paraId="46C4D6AE" w14:textId="77777777">
        <w:trPr>
          <w:gridAfter w:val="1"/>
          <w:wAfter w:w="7" w:type="dxa"/>
          <w:trHeight w:val="288"/>
        </w:trPr>
        <w:tc>
          <w:tcPr>
            <w:tcW w:w="10080" w:type="dxa"/>
            <w:gridSpan w:val="6"/>
            <w:tcBorders>
              <w:top w:val="nil"/>
              <w:left w:val="nil"/>
              <w:bottom w:val="nil"/>
              <w:right w:val="nil"/>
            </w:tcBorders>
            <w:shd w:val="clear" w:color="auto" w:fill="auto"/>
            <w:vAlign w:val="bottom"/>
          </w:tcPr>
          <w:p w14:paraId="5AAD55E3" w14:textId="77777777" w:rsidR="002202B0" w:rsidRDefault="002202B0" w:rsidP="002202B0">
            <w:pPr>
              <w:pStyle w:val="atablecheckitem"/>
            </w:pPr>
            <w:r>
              <w:fldChar w:fldCharType="begin">
                <w:ffData>
                  <w:name w:val="Check68"/>
                  <w:enabled/>
                  <w:calcOnExit w:val="0"/>
                  <w:checkBox>
                    <w:sizeAuto/>
                    <w:default w:val="0"/>
                  </w:checkBox>
                </w:ffData>
              </w:fldChar>
            </w:r>
            <w:bookmarkStart w:id="146" w:name="Check68"/>
            <w:r>
              <w:instrText xml:space="preserve"> FORMCHECKBOX </w:instrText>
            </w:r>
            <w:r>
              <w:fldChar w:fldCharType="end"/>
            </w:r>
            <w:bookmarkEnd w:id="146"/>
            <w:r>
              <w:tab/>
              <w:t>Medication Chart (Individual places check mark on chart or calendar when medication is taken.)</w:t>
            </w:r>
          </w:p>
        </w:tc>
      </w:tr>
      <w:tr w:rsidR="002202B0" w14:paraId="4E8E6501" w14:textId="77777777">
        <w:trPr>
          <w:gridAfter w:val="1"/>
          <w:wAfter w:w="7" w:type="dxa"/>
          <w:trHeight w:val="288"/>
        </w:trPr>
        <w:tc>
          <w:tcPr>
            <w:tcW w:w="10080" w:type="dxa"/>
            <w:gridSpan w:val="6"/>
            <w:tcBorders>
              <w:top w:val="nil"/>
              <w:left w:val="nil"/>
              <w:bottom w:val="nil"/>
              <w:right w:val="nil"/>
            </w:tcBorders>
            <w:shd w:val="clear" w:color="auto" w:fill="auto"/>
            <w:vAlign w:val="bottom"/>
          </w:tcPr>
          <w:p w14:paraId="086CBCA9" w14:textId="77777777" w:rsidR="002202B0" w:rsidRDefault="002202B0" w:rsidP="002202B0">
            <w:pPr>
              <w:pStyle w:val="atablecheckitem"/>
            </w:pPr>
            <w:r>
              <w:fldChar w:fldCharType="begin">
                <w:ffData>
                  <w:name w:val="Check69"/>
                  <w:enabled/>
                  <w:calcOnExit w:val="0"/>
                  <w:checkBox>
                    <w:sizeAuto/>
                    <w:default w:val="0"/>
                  </w:checkBox>
                </w:ffData>
              </w:fldChar>
            </w:r>
            <w:bookmarkStart w:id="147" w:name="Check69"/>
            <w:r>
              <w:instrText xml:space="preserve"> FORMCHECKBOX </w:instrText>
            </w:r>
            <w:r>
              <w:fldChar w:fldCharType="end"/>
            </w:r>
            <w:bookmarkEnd w:id="147"/>
            <w:r>
              <w:tab/>
              <w:t>Prompts needed</w:t>
            </w:r>
          </w:p>
        </w:tc>
      </w:tr>
      <w:tr w:rsidR="002202B0" w14:paraId="6FA3E306" w14:textId="77777777">
        <w:trPr>
          <w:gridAfter w:val="1"/>
          <w:wAfter w:w="7" w:type="dxa"/>
          <w:trHeight w:val="288"/>
        </w:trPr>
        <w:tc>
          <w:tcPr>
            <w:tcW w:w="1980" w:type="dxa"/>
            <w:gridSpan w:val="2"/>
            <w:tcBorders>
              <w:top w:val="nil"/>
              <w:left w:val="nil"/>
              <w:bottom w:val="nil"/>
              <w:right w:val="nil"/>
            </w:tcBorders>
            <w:shd w:val="clear" w:color="auto" w:fill="auto"/>
            <w:vAlign w:val="bottom"/>
          </w:tcPr>
          <w:p w14:paraId="47C5A763" w14:textId="77777777" w:rsidR="002202B0" w:rsidRDefault="002202B0" w:rsidP="002202B0">
            <w:pPr>
              <w:pStyle w:val="atablecheckitem"/>
            </w:pPr>
            <w:r>
              <w:fldChar w:fldCharType="begin">
                <w:ffData>
                  <w:name w:val="Check70"/>
                  <w:enabled/>
                  <w:calcOnExit w:val="0"/>
                  <w:checkBox>
                    <w:sizeAuto/>
                    <w:default w:val="0"/>
                  </w:checkBox>
                </w:ffData>
              </w:fldChar>
            </w:r>
            <w:bookmarkStart w:id="148" w:name="Check70"/>
            <w:r>
              <w:instrText xml:space="preserve"> FORMCHECKBOX </w:instrText>
            </w:r>
            <w:r>
              <w:fldChar w:fldCharType="end"/>
            </w:r>
            <w:bookmarkEnd w:id="148"/>
            <w:r>
              <w:tab/>
              <w:t>In person when:</w:t>
            </w:r>
          </w:p>
        </w:tc>
        <w:tc>
          <w:tcPr>
            <w:tcW w:w="8100" w:type="dxa"/>
            <w:gridSpan w:val="4"/>
            <w:tcBorders>
              <w:top w:val="nil"/>
              <w:left w:val="nil"/>
              <w:right w:val="nil"/>
            </w:tcBorders>
            <w:shd w:val="clear" w:color="auto" w:fill="auto"/>
            <w:vAlign w:val="bottom"/>
          </w:tcPr>
          <w:p w14:paraId="04B35A82" w14:textId="77777777" w:rsidR="002202B0" w:rsidRDefault="002202B0" w:rsidP="002202B0">
            <w:pPr>
              <w:pStyle w:val="atablecheckitem"/>
            </w:pPr>
            <w:r>
              <w:fldChar w:fldCharType="begin">
                <w:ffData>
                  <w:name w:val="Text622"/>
                  <w:enabled/>
                  <w:calcOnExit w:val="0"/>
                  <w:textInput/>
                </w:ffData>
              </w:fldChar>
            </w:r>
            <w:bookmarkStart w:id="149" w:name="Text622"/>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49"/>
          </w:p>
        </w:tc>
      </w:tr>
      <w:tr w:rsidR="002202B0" w14:paraId="1689D55A" w14:textId="77777777">
        <w:trPr>
          <w:gridAfter w:val="1"/>
          <w:wAfter w:w="7" w:type="dxa"/>
          <w:trHeight w:val="288"/>
        </w:trPr>
        <w:tc>
          <w:tcPr>
            <w:tcW w:w="2520" w:type="dxa"/>
            <w:gridSpan w:val="3"/>
            <w:tcBorders>
              <w:top w:val="nil"/>
              <w:left w:val="nil"/>
              <w:bottom w:val="nil"/>
              <w:right w:val="nil"/>
            </w:tcBorders>
            <w:shd w:val="clear" w:color="auto" w:fill="auto"/>
            <w:vAlign w:val="bottom"/>
          </w:tcPr>
          <w:p w14:paraId="7D49470D" w14:textId="77777777" w:rsidR="002202B0" w:rsidRDefault="002202B0" w:rsidP="002202B0">
            <w:pPr>
              <w:pStyle w:val="atablecheckitem"/>
            </w:pPr>
            <w:r>
              <w:fldChar w:fldCharType="begin">
                <w:ffData>
                  <w:name w:val="Check71"/>
                  <w:enabled/>
                  <w:calcOnExit w:val="0"/>
                  <w:checkBox>
                    <w:sizeAuto/>
                    <w:default w:val="0"/>
                  </w:checkBox>
                </w:ffData>
              </w:fldChar>
            </w:r>
            <w:bookmarkStart w:id="150" w:name="Check71"/>
            <w:r>
              <w:instrText xml:space="preserve"> FORMCHECKBOX </w:instrText>
            </w:r>
            <w:r>
              <w:fldChar w:fldCharType="end"/>
            </w:r>
            <w:bookmarkEnd w:id="150"/>
            <w:r>
              <w:tab/>
              <w:t xml:space="preserve">Aids, Timer, Watch, </w:t>
            </w:r>
            <w:r w:rsidR="00464E05">
              <w:t>etc.</w:t>
            </w:r>
            <w:r>
              <w:t>:</w:t>
            </w:r>
          </w:p>
        </w:tc>
        <w:tc>
          <w:tcPr>
            <w:tcW w:w="7560" w:type="dxa"/>
            <w:gridSpan w:val="3"/>
            <w:tcBorders>
              <w:left w:val="nil"/>
              <w:right w:val="nil"/>
            </w:tcBorders>
            <w:shd w:val="clear" w:color="auto" w:fill="auto"/>
            <w:vAlign w:val="bottom"/>
          </w:tcPr>
          <w:p w14:paraId="7F37B0E2" w14:textId="77777777" w:rsidR="002202B0" w:rsidRDefault="002202B0" w:rsidP="002202B0">
            <w:pPr>
              <w:pStyle w:val="atablecheckitem"/>
            </w:pPr>
            <w:r>
              <w:fldChar w:fldCharType="begin">
                <w:ffData>
                  <w:name w:val="Text623"/>
                  <w:enabled/>
                  <w:calcOnExit w:val="0"/>
                  <w:textInput/>
                </w:ffData>
              </w:fldChar>
            </w:r>
            <w:bookmarkStart w:id="151" w:name="Text623"/>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51"/>
          </w:p>
        </w:tc>
      </w:tr>
      <w:tr w:rsidR="002202B0" w14:paraId="46A11013" w14:textId="77777777">
        <w:trPr>
          <w:gridAfter w:val="1"/>
          <w:wAfter w:w="7" w:type="dxa"/>
          <w:trHeight w:val="288"/>
        </w:trPr>
        <w:tc>
          <w:tcPr>
            <w:tcW w:w="1080" w:type="dxa"/>
            <w:tcBorders>
              <w:top w:val="nil"/>
              <w:left w:val="nil"/>
              <w:bottom w:val="nil"/>
              <w:right w:val="nil"/>
            </w:tcBorders>
            <w:shd w:val="clear" w:color="auto" w:fill="auto"/>
            <w:vAlign w:val="bottom"/>
          </w:tcPr>
          <w:p w14:paraId="40CA8BED" w14:textId="77777777" w:rsidR="002202B0" w:rsidRDefault="002202B0" w:rsidP="002202B0">
            <w:pPr>
              <w:pStyle w:val="atablecheckitem"/>
            </w:pPr>
            <w:r>
              <w:fldChar w:fldCharType="begin">
                <w:ffData>
                  <w:name w:val="Check72"/>
                  <w:enabled/>
                  <w:calcOnExit w:val="0"/>
                  <w:checkBox>
                    <w:sizeAuto/>
                    <w:default w:val="0"/>
                  </w:checkBox>
                </w:ffData>
              </w:fldChar>
            </w:r>
            <w:bookmarkStart w:id="152" w:name="Check72"/>
            <w:r>
              <w:instrText xml:space="preserve"> FORMCHECKBOX </w:instrText>
            </w:r>
            <w:r>
              <w:fldChar w:fldCharType="end"/>
            </w:r>
            <w:bookmarkEnd w:id="152"/>
            <w:r>
              <w:tab/>
              <w:t>Other:</w:t>
            </w:r>
          </w:p>
        </w:tc>
        <w:tc>
          <w:tcPr>
            <w:tcW w:w="9000" w:type="dxa"/>
            <w:gridSpan w:val="5"/>
            <w:tcBorders>
              <w:top w:val="nil"/>
              <w:left w:val="nil"/>
              <w:bottom w:val="single" w:sz="4" w:space="0" w:color="auto"/>
              <w:right w:val="nil"/>
            </w:tcBorders>
            <w:shd w:val="clear" w:color="auto" w:fill="auto"/>
            <w:vAlign w:val="bottom"/>
          </w:tcPr>
          <w:p w14:paraId="3566DFB6" w14:textId="77777777" w:rsidR="002202B0" w:rsidRDefault="002202B0" w:rsidP="002202B0">
            <w:pPr>
              <w:pStyle w:val="atablecheckitem"/>
            </w:pPr>
            <w:r>
              <w:fldChar w:fldCharType="begin">
                <w:ffData>
                  <w:name w:val="Text624"/>
                  <w:enabled/>
                  <w:calcOnExit w:val="0"/>
                  <w:textInput/>
                </w:ffData>
              </w:fldChar>
            </w:r>
            <w:bookmarkStart w:id="153" w:name="Text624"/>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53"/>
          </w:p>
        </w:tc>
      </w:tr>
      <w:tr w:rsidR="002202B0" w14:paraId="27725F4A" w14:textId="77777777">
        <w:trPr>
          <w:gridAfter w:val="1"/>
          <w:wAfter w:w="7" w:type="dxa"/>
          <w:trHeight w:val="288"/>
        </w:trPr>
        <w:tc>
          <w:tcPr>
            <w:tcW w:w="1080" w:type="dxa"/>
            <w:tcBorders>
              <w:top w:val="nil"/>
              <w:left w:val="nil"/>
              <w:bottom w:val="nil"/>
              <w:right w:val="nil"/>
            </w:tcBorders>
            <w:shd w:val="clear" w:color="auto" w:fill="auto"/>
          </w:tcPr>
          <w:p w14:paraId="2BF28344" w14:textId="77777777" w:rsidR="002202B0" w:rsidRDefault="002202B0" w:rsidP="002202B0">
            <w:pPr>
              <w:pStyle w:val="atablecheckitem"/>
            </w:pPr>
          </w:p>
        </w:tc>
        <w:tc>
          <w:tcPr>
            <w:tcW w:w="9000" w:type="dxa"/>
            <w:gridSpan w:val="5"/>
            <w:tcBorders>
              <w:left w:val="nil"/>
              <w:bottom w:val="single" w:sz="4" w:space="0" w:color="auto"/>
              <w:right w:val="nil"/>
            </w:tcBorders>
            <w:shd w:val="clear" w:color="auto" w:fill="auto"/>
            <w:vAlign w:val="bottom"/>
          </w:tcPr>
          <w:p w14:paraId="11A2A3CB" w14:textId="77777777" w:rsidR="002202B0" w:rsidRDefault="002202B0" w:rsidP="002202B0">
            <w:pPr>
              <w:pStyle w:val="atablecheckitem"/>
            </w:pPr>
            <w:r>
              <w:fldChar w:fldCharType="begin">
                <w:ffData>
                  <w:name w:val="Text625"/>
                  <w:enabled/>
                  <w:calcOnExit w:val="0"/>
                  <w:textInput/>
                </w:ffData>
              </w:fldChar>
            </w:r>
            <w:bookmarkStart w:id="154" w:name="Text625"/>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54"/>
          </w:p>
        </w:tc>
      </w:tr>
      <w:tr w:rsidR="002202B0" w14:paraId="3AD25B40" w14:textId="77777777">
        <w:trPr>
          <w:gridAfter w:val="1"/>
          <w:wAfter w:w="7" w:type="dxa"/>
        </w:trPr>
        <w:tc>
          <w:tcPr>
            <w:tcW w:w="1080" w:type="dxa"/>
            <w:tcBorders>
              <w:top w:val="nil"/>
              <w:left w:val="nil"/>
              <w:bottom w:val="nil"/>
              <w:right w:val="nil"/>
            </w:tcBorders>
            <w:shd w:val="clear" w:color="auto" w:fill="auto"/>
          </w:tcPr>
          <w:p w14:paraId="69BE6ABA" w14:textId="77777777" w:rsidR="002202B0" w:rsidRDefault="002202B0" w:rsidP="002202B0">
            <w:pPr>
              <w:pStyle w:val="atablecheckitem"/>
            </w:pPr>
          </w:p>
        </w:tc>
        <w:tc>
          <w:tcPr>
            <w:tcW w:w="9000" w:type="dxa"/>
            <w:gridSpan w:val="5"/>
            <w:tcBorders>
              <w:top w:val="single" w:sz="4" w:space="0" w:color="auto"/>
              <w:left w:val="nil"/>
              <w:bottom w:val="nil"/>
              <w:right w:val="nil"/>
            </w:tcBorders>
            <w:shd w:val="clear" w:color="auto" w:fill="auto"/>
          </w:tcPr>
          <w:p w14:paraId="49116166" w14:textId="77777777" w:rsidR="002202B0" w:rsidRDefault="002202B0" w:rsidP="002202B0">
            <w:pPr>
              <w:pStyle w:val="atablecheckitem"/>
            </w:pPr>
          </w:p>
        </w:tc>
      </w:tr>
      <w:tr w:rsidR="002202B0" w14:paraId="259B4375" w14:textId="77777777">
        <w:trPr>
          <w:gridAfter w:val="1"/>
          <w:wAfter w:w="7" w:type="dxa"/>
        </w:trPr>
        <w:tc>
          <w:tcPr>
            <w:tcW w:w="10080" w:type="dxa"/>
            <w:gridSpan w:val="6"/>
            <w:tcBorders>
              <w:top w:val="nil"/>
              <w:left w:val="nil"/>
              <w:bottom w:val="nil"/>
              <w:right w:val="nil"/>
            </w:tcBorders>
            <w:shd w:val="clear" w:color="auto" w:fill="auto"/>
          </w:tcPr>
          <w:p w14:paraId="33036DE2" w14:textId="77777777" w:rsidR="002202B0" w:rsidRDefault="002202B0" w:rsidP="002202B0">
            <w:pPr>
              <w:pStyle w:val="aTableParaEmph"/>
            </w:pPr>
            <w:r>
              <w:t>How is Self-administration of Medication Monitored?</w:t>
            </w:r>
          </w:p>
        </w:tc>
      </w:tr>
      <w:tr w:rsidR="002202B0" w14:paraId="16D592C8" w14:textId="77777777">
        <w:trPr>
          <w:gridAfter w:val="1"/>
          <w:wAfter w:w="7" w:type="dxa"/>
        </w:trPr>
        <w:tc>
          <w:tcPr>
            <w:tcW w:w="10080" w:type="dxa"/>
            <w:gridSpan w:val="6"/>
            <w:tcBorders>
              <w:top w:val="nil"/>
              <w:left w:val="nil"/>
              <w:bottom w:val="nil"/>
              <w:right w:val="nil"/>
            </w:tcBorders>
            <w:shd w:val="clear" w:color="auto" w:fill="auto"/>
            <w:vAlign w:val="bottom"/>
          </w:tcPr>
          <w:p w14:paraId="50779680" w14:textId="77777777" w:rsidR="002202B0" w:rsidRDefault="002202B0" w:rsidP="002202B0">
            <w:pPr>
              <w:pStyle w:val="atablecheckitem"/>
            </w:pPr>
            <w:r>
              <w:fldChar w:fldCharType="begin">
                <w:ffData>
                  <w:name w:val="Check73"/>
                  <w:enabled/>
                  <w:calcOnExit w:val="0"/>
                  <w:checkBox>
                    <w:sizeAuto/>
                    <w:default w:val="0"/>
                  </w:checkBox>
                </w:ffData>
              </w:fldChar>
            </w:r>
            <w:bookmarkStart w:id="155" w:name="Check73"/>
            <w:r>
              <w:instrText xml:space="preserve"> FORMCHECKBOX </w:instrText>
            </w:r>
            <w:r>
              <w:fldChar w:fldCharType="end"/>
            </w:r>
            <w:bookmarkEnd w:id="155"/>
            <w:r>
              <w:tab/>
              <w:t>Observe each time medication is taken</w:t>
            </w:r>
          </w:p>
        </w:tc>
      </w:tr>
      <w:tr w:rsidR="002202B0" w14:paraId="573AEC08" w14:textId="77777777">
        <w:trPr>
          <w:gridAfter w:val="1"/>
          <w:wAfter w:w="7" w:type="dxa"/>
        </w:trPr>
        <w:tc>
          <w:tcPr>
            <w:tcW w:w="10080" w:type="dxa"/>
            <w:gridSpan w:val="6"/>
            <w:tcBorders>
              <w:top w:val="nil"/>
              <w:left w:val="nil"/>
              <w:bottom w:val="nil"/>
              <w:right w:val="nil"/>
            </w:tcBorders>
            <w:shd w:val="clear" w:color="auto" w:fill="auto"/>
            <w:vAlign w:val="bottom"/>
          </w:tcPr>
          <w:p w14:paraId="1A6CB3D0" w14:textId="77777777" w:rsidR="002202B0" w:rsidRDefault="002202B0" w:rsidP="002202B0">
            <w:pPr>
              <w:pStyle w:val="atablecheckitem"/>
            </w:pPr>
            <w:r>
              <w:fldChar w:fldCharType="begin">
                <w:ffData>
                  <w:name w:val="Check74"/>
                  <w:enabled/>
                  <w:calcOnExit w:val="0"/>
                  <w:checkBox>
                    <w:sizeAuto/>
                    <w:default w:val="0"/>
                  </w:checkBox>
                </w:ffData>
              </w:fldChar>
            </w:r>
            <w:bookmarkStart w:id="156" w:name="Check74"/>
            <w:r>
              <w:instrText xml:space="preserve"> FORMCHECKBOX </w:instrText>
            </w:r>
            <w:r>
              <w:fldChar w:fldCharType="end"/>
            </w:r>
            <w:bookmarkEnd w:id="156"/>
            <w:r w:rsidR="00BA0E32">
              <w:tab/>
              <w:t xml:space="preserve">Check medication </w:t>
            </w:r>
            <w:r w:rsidR="003A6117">
              <w:t>‘pill-organizer’</w:t>
            </w:r>
          </w:p>
        </w:tc>
      </w:tr>
      <w:tr w:rsidR="002202B0" w14:paraId="185FA3FB" w14:textId="77777777">
        <w:trPr>
          <w:gridAfter w:val="1"/>
          <w:wAfter w:w="7" w:type="dxa"/>
        </w:trPr>
        <w:tc>
          <w:tcPr>
            <w:tcW w:w="10080" w:type="dxa"/>
            <w:gridSpan w:val="6"/>
            <w:tcBorders>
              <w:top w:val="nil"/>
              <w:left w:val="nil"/>
              <w:bottom w:val="nil"/>
              <w:right w:val="nil"/>
            </w:tcBorders>
            <w:shd w:val="clear" w:color="auto" w:fill="auto"/>
            <w:vAlign w:val="bottom"/>
          </w:tcPr>
          <w:p w14:paraId="0A7DD4F6" w14:textId="77777777" w:rsidR="002202B0" w:rsidRDefault="002202B0" w:rsidP="002202B0">
            <w:pPr>
              <w:pStyle w:val="atablecheckitem"/>
            </w:pPr>
            <w:r>
              <w:fldChar w:fldCharType="begin">
                <w:ffData>
                  <w:name w:val="Check75"/>
                  <w:enabled/>
                  <w:calcOnExit w:val="0"/>
                  <w:checkBox>
                    <w:sizeAuto/>
                    <w:default w:val="0"/>
                  </w:checkBox>
                </w:ffData>
              </w:fldChar>
            </w:r>
            <w:bookmarkStart w:id="157" w:name="Check75"/>
            <w:r>
              <w:instrText xml:space="preserve"> FORMCHECKBOX </w:instrText>
            </w:r>
            <w:r>
              <w:fldChar w:fldCharType="end"/>
            </w:r>
            <w:bookmarkEnd w:id="157"/>
            <w:r>
              <w:tab/>
              <w:t>Periodic pill count</w:t>
            </w:r>
          </w:p>
        </w:tc>
      </w:tr>
      <w:tr w:rsidR="002202B0" w14:paraId="527B7061" w14:textId="77777777">
        <w:trPr>
          <w:gridAfter w:val="1"/>
          <w:wAfter w:w="7" w:type="dxa"/>
        </w:trPr>
        <w:tc>
          <w:tcPr>
            <w:tcW w:w="10080" w:type="dxa"/>
            <w:gridSpan w:val="6"/>
            <w:tcBorders>
              <w:top w:val="nil"/>
              <w:left w:val="nil"/>
              <w:bottom w:val="nil"/>
              <w:right w:val="nil"/>
            </w:tcBorders>
            <w:shd w:val="clear" w:color="auto" w:fill="auto"/>
            <w:vAlign w:val="bottom"/>
          </w:tcPr>
          <w:p w14:paraId="28229A05" w14:textId="77777777" w:rsidR="002202B0" w:rsidRDefault="002202B0" w:rsidP="002202B0">
            <w:pPr>
              <w:pStyle w:val="atablecheckitem"/>
            </w:pPr>
            <w:r>
              <w:fldChar w:fldCharType="begin">
                <w:ffData>
                  <w:name w:val="Check76"/>
                  <w:enabled/>
                  <w:calcOnExit w:val="0"/>
                  <w:checkBox>
                    <w:sizeAuto/>
                    <w:default w:val="0"/>
                  </w:checkBox>
                </w:ffData>
              </w:fldChar>
            </w:r>
            <w:bookmarkStart w:id="158" w:name="Check76"/>
            <w:r>
              <w:instrText xml:space="preserve"> FORMCHECKBOX </w:instrText>
            </w:r>
            <w:r>
              <w:fldChar w:fldCharType="end"/>
            </w:r>
            <w:bookmarkEnd w:id="158"/>
            <w:r>
              <w:tab/>
              <w:t>Review of individual’s medication chart or calendar</w:t>
            </w:r>
          </w:p>
        </w:tc>
      </w:tr>
      <w:tr w:rsidR="002202B0" w14:paraId="42A82C13" w14:textId="77777777">
        <w:trPr>
          <w:gridAfter w:val="1"/>
          <w:wAfter w:w="7" w:type="dxa"/>
          <w:trHeight w:val="288"/>
        </w:trPr>
        <w:tc>
          <w:tcPr>
            <w:tcW w:w="1080" w:type="dxa"/>
            <w:tcBorders>
              <w:top w:val="nil"/>
              <w:left w:val="nil"/>
              <w:bottom w:val="nil"/>
              <w:right w:val="nil"/>
            </w:tcBorders>
            <w:shd w:val="clear" w:color="auto" w:fill="auto"/>
            <w:vAlign w:val="bottom"/>
          </w:tcPr>
          <w:p w14:paraId="64932CC7" w14:textId="77777777" w:rsidR="002202B0" w:rsidRDefault="002202B0" w:rsidP="002202B0">
            <w:pPr>
              <w:pStyle w:val="atablecheckitem"/>
            </w:pPr>
            <w:r>
              <w:fldChar w:fldCharType="begin">
                <w:ffData>
                  <w:name w:val="Check77"/>
                  <w:enabled/>
                  <w:calcOnExit w:val="0"/>
                  <w:checkBox>
                    <w:sizeAuto/>
                    <w:default w:val="0"/>
                  </w:checkBox>
                </w:ffData>
              </w:fldChar>
            </w:r>
            <w:bookmarkStart w:id="159" w:name="Check77"/>
            <w:r>
              <w:instrText xml:space="preserve"> FORMCHECKBOX </w:instrText>
            </w:r>
            <w:r>
              <w:fldChar w:fldCharType="end"/>
            </w:r>
            <w:bookmarkEnd w:id="159"/>
            <w:r>
              <w:tab/>
              <w:t>Other:</w:t>
            </w:r>
          </w:p>
        </w:tc>
        <w:tc>
          <w:tcPr>
            <w:tcW w:w="9000" w:type="dxa"/>
            <w:gridSpan w:val="5"/>
            <w:tcBorders>
              <w:top w:val="nil"/>
              <w:left w:val="nil"/>
              <w:bottom w:val="single" w:sz="4" w:space="0" w:color="auto"/>
              <w:right w:val="nil"/>
            </w:tcBorders>
            <w:shd w:val="clear" w:color="auto" w:fill="auto"/>
            <w:vAlign w:val="bottom"/>
          </w:tcPr>
          <w:p w14:paraId="7D29AB93" w14:textId="77777777" w:rsidR="002202B0" w:rsidRDefault="002202B0" w:rsidP="002202B0">
            <w:pPr>
              <w:pStyle w:val="atablecheckitem"/>
            </w:pPr>
            <w:r>
              <w:fldChar w:fldCharType="begin">
                <w:ffData>
                  <w:name w:val="Text626"/>
                  <w:enabled/>
                  <w:calcOnExit w:val="0"/>
                  <w:textInput/>
                </w:ffData>
              </w:fldChar>
            </w:r>
            <w:bookmarkStart w:id="160" w:name="Text626"/>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0"/>
          </w:p>
        </w:tc>
      </w:tr>
      <w:tr w:rsidR="002202B0" w14:paraId="0822F36F" w14:textId="77777777">
        <w:trPr>
          <w:gridAfter w:val="1"/>
          <w:wAfter w:w="7" w:type="dxa"/>
          <w:trHeight w:val="288"/>
        </w:trPr>
        <w:tc>
          <w:tcPr>
            <w:tcW w:w="1080" w:type="dxa"/>
            <w:tcBorders>
              <w:top w:val="nil"/>
              <w:left w:val="nil"/>
              <w:bottom w:val="nil"/>
              <w:right w:val="nil"/>
            </w:tcBorders>
            <w:shd w:val="clear" w:color="auto" w:fill="auto"/>
          </w:tcPr>
          <w:p w14:paraId="48AFB08A" w14:textId="77777777" w:rsidR="002202B0" w:rsidRDefault="002202B0" w:rsidP="002202B0">
            <w:pPr>
              <w:pStyle w:val="atablecheckitem"/>
            </w:pPr>
          </w:p>
        </w:tc>
        <w:tc>
          <w:tcPr>
            <w:tcW w:w="9000" w:type="dxa"/>
            <w:gridSpan w:val="5"/>
            <w:tcBorders>
              <w:left w:val="nil"/>
              <w:bottom w:val="single" w:sz="4" w:space="0" w:color="auto"/>
              <w:right w:val="nil"/>
            </w:tcBorders>
            <w:shd w:val="clear" w:color="auto" w:fill="auto"/>
            <w:vAlign w:val="bottom"/>
          </w:tcPr>
          <w:p w14:paraId="17147D98" w14:textId="77777777" w:rsidR="002202B0" w:rsidRDefault="002202B0" w:rsidP="002202B0">
            <w:pPr>
              <w:pStyle w:val="atablecheckitem"/>
            </w:pPr>
            <w:r>
              <w:fldChar w:fldCharType="begin">
                <w:ffData>
                  <w:name w:val="Text627"/>
                  <w:enabled/>
                  <w:calcOnExit w:val="0"/>
                  <w:textInput/>
                </w:ffData>
              </w:fldChar>
            </w:r>
            <w:bookmarkStart w:id="161" w:name="Text627"/>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1"/>
          </w:p>
        </w:tc>
      </w:tr>
      <w:tr w:rsidR="002202B0" w14:paraId="790E88A8" w14:textId="77777777">
        <w:trPr>
          <w:gridAfter w:val="1"/>
          <w:wAfter w:w="7" w:type="dxa"/>
        </w:trPr>
        <w:tc>
          <w:tcPr>
            <w:tcW w:w="1080" w:type="dxa"/>
            <w:tcBorders>
              <w:top w:val="nil"/>
              <w:left w:val="nil"/>
              <w:bottom w:val="nil"/>
              <w:right w:val="nil"/>
            </w:tcBorders>
            <w:shd w:val="clear" w:color="auto" w:fill="auto"/>
          </w:tcPr>
          <w:p w14:paraId="3FE19A2E" w14:textId="77777777" w:rsidR="002202B0" w:rsidRDefault="002202B0" w:rsidP="002202B0">
            <w:pPr>
              <w:pStyle w:val="atablecheckitem"/>
            </w:pPr>
          </w:p>
        </w:tc>
        <w:tc>
          <w:tcPr>
            <w:tcW w:w="9000" w:type="dxa"/>
            <w:gridSpan w:val="5"/>
            <w:tcBorders>
              <w:left w:val="nil"/>
              <w:bottom w:val="nil"/>
              <w:right w:val="nil"/>
            </w:tcBorders>
            <w:shd w:val="clear" w:color="auto" w:fill="auto"/>
          </w:tcPr>
          <w:p w14:paraId="4CE49AAC" w14:textId="77777777" w:rsidR="002202B0" w:rsidRDefault="002202B0" w:rsidP="002202B0">
            <w:pPr>
              <w:pStyle w:val="atablecheckitem"/>
            </w:pPr>
          </w:p>
        </w:tc>
      </w:tr>
      <w:tr w:rsidR="002202B0" w:rsidRPr="00274A5A" w14:paraId="5DBE5B38" w14:textId="77777777">
        <w:tblPrEx>
          <w:tblCellMar>
            <w:left w:w="108" w:type="dxa"/>
            <w:right w:w="108" w:type="dxa"/>
          </w:tblCellMar>
        </w:tblPrEx>
        <w:trPr>
          <w:trHeight w:val="288"/>
        </w:trPr>
        <w:tc>
          <w:tcPr>
            <w:tcW w:w="10080" w:type="dxa"/>
            <w:gridSpan w:val="7"/>
            <w:tcBorders>
              <w:top w:val="nil"/>
              <w:left w:val="nil"/>
              <w:bottom w:val="nil"/>
              <w:right w:val="nil"/>
            </w:tcBorders>
            <w:shd w:val="clear" w:color="auto" w:fill="auto"/>
          </w:tcPr>
          <w:p w14:paraId="3D9D7C82" w14:textId="77777777" w:rsidR="002202B0" w:rsidRDefault="002202B0" w:rsidP="002202B0">
            <w:pPr>
              <w:pStyle w:val="aTableParaEmph"/>
            </w:pPr>
            <w:r>
              <w:t>What system will be used if the individual is unable to accurately self-administer for a period of time?</w:t>
            </w:r>
          </w:p>
        </w:tc>
      </w:tr>
      <w:tr w:rsidR="002202B0" w:rsidRPr="00274A5A" w14:paraId="25330CC0" w14:textId="77777777">
        <w:tblPrEx>
          <w:tblCellMar>
            <w:left w:w="108" w:type="dxa"/>
            <w:right w:w="108" w:type="dxa"/>
          </w:tblCellMar>
        </w:tblPrEx>
        <w:trPr>
          <w:trHeight w:val="288"/>
        </w:trPr>
        <w:tc>
          <w:tcPr>
            <w:tcW w:w="10080" w:type="dxa"/>
            <w:gridSpan w:val="7"/>
            <w:tcBorders>
              <w:top w:val="nil"/>
              <w:left w:val="nil"/>
              <w:bottom w:val="nil"/>
              <w:right w:val="nil"/>
            </w:tcBorders>
            <w:shd w:val="clear" w:color="auto" w:fill="auto"/>
            <w:vAlign w:val="bottom"/>
          </w:tcPr>
          <w:p w14:paraId="6ABE64EF" w14:textId="77777777" w:rsidR="002202B0" w:rsidRDefault="002202B0" w:rsidP="002202B0">
            <w:pPr>
              <w:pStyle w:val="atablecheckitem"/>
            </w:pPr>
            <w:r>
              <w:fldChar w:fldCharType="begin">
                <w:ffData>
                  <w:name w:val="Check78"/>
                  <w:enabled/>
                  <w:calcOnExit w:val="0"/>
                  <w:checkBox>
                    <w:sizeAuto/>
                    <w:default w:val="0"/>
                  </w:checkBox>
                </w:ffData>
              </w:fldChar>
            </w:r>
            <w:bookmarkStart w:id="162" w:name="Check78"/>
            <w:r>
              <w:instrText xml:space="preserve"> FORMCHECKBOX </w:instrText>
            </w:r>
            <w:r>
              <w:fldChar w:fldCharType="end"/>
            </w:r>
            <w:bookmarkEnd w:id="162"/>
            <w:r>
              <w:tab/>
              <w:t xml:space="preserve">Staff will administer medication from labeled bottles or </w:t>
            </w:r>
            <w:r w:rsidR="00F51817">
              <w:t xml:space="preserve">blister pack </w:t>
            </w:r>
            <w:r>
              <w:t>cards</w:t>
            </w:r>
          </w:p>
        </w:tc>
      </w:tr>
      <w:tr w:rsidR="002202B0" w:rsidRPr="00274A5A" w14:paraId="7BCAC6DB" w14:textId="77777777">
        <w:tblPrEx>
          <w:tblCellMar>
            <w:left w:w="108" w:type="dxa"/>
            <w:right w:w="108" w:type="dxa"/>
          </w:tblCellMar>
        </w:tblPrEx>
        <w:trPr>
          <w:trHeight w:val="288"/>
        </w:trPr>
        <w:tc>
          <w:tcPr>
            <w:tcW w:w="5580" w:type="dxa"/>
            <w:gridSpan w:val="4"/>
            <w:tcBorders>
              <w:top w:val="nil"/>
              <w:left w:val="nil"/>
              <w:bottom w:val="nil"/>
              <w:right w:val="nil"/>
            </w:tcBorders>
            <w:shd w:val="clear" w:color="auto" w:fill="auto"/>
            <w:vAlign w:val="bottom"/>
          </w:tcPr>
          <w:p w14:paraId="327CF91E" w14:textId="77777777" w:rsidR="002202B0" w:rsidRDefault="002202B0" w:rsidP="002202B0">
            <w:pPr>
              <w:pStyle w:val="atablecheckitem"/>
            </w:pPr>
            <w:r>
              <w:fldChar w:fldCharType="begin">
                <w:ffData>
                  <w:name w:val="Check79"/>
                  <w:enabled/>
                  <w:calcOnExit w:val="0"/>
                  <w:checkBox>
                    <w:sizeAuto/>
                    <w:default w:val="0"/>
                  </w:checkBox>
                </w:ffData>
              </w:fldChar>
            </w:r>
            <w:bookmarkStart w:id="163" w:name="Check79"/>
            <w:r>
              <w:instrText xml:space="preserve"> FORMCHECKBOX </w:instrText>
            </w:r>
            <w:r>
              <w:fldChar w:fldCharType="end"/>
            </w:r>
            <w:bookmarkEnd w:id="163"/>
            <w:r w:rsidR="003A6117">
              <w:tab/>
              <w:t>Medication ‘pill-organizer’</w:t>
            </w:r>
            <w:r>
              <w:t xml:space="preserve"> will be checked (Note how often</w:t>
            </w:r>
            <w:r w:rsidR="00BA0E32">
              <w:t>)</w:t>
            </w:r>
          </w:p>
        </w:tc>
        <w:tc>
          <w:tcPr>
            <w:tcW w:w="2700" w:type="dxa"/>
            <w:tcBorders>
              <w:top w:val="nil"/>
              <w:left w:val="nil"/>
              <w:right w:val="nil"/>
            </w:tcBorders>
            <w:shd w:val="clear" w:color="auto" w:fill="auto"/>
            <w:vAlign w:val="bottom"/>
          </w:tcPr>
          <w:p w14:paraId="7F6DC5CB" w14:textId="77777777" w:rsidR="002202B0" w:rsidRDefault="002202B0" w:rsidP="002202B0">
            <w:pPr>
              <w:pStyle w:val="atablecheckitem"/>
            </w:pPr>
            <w:r>
              <w:fldChar w:fldCharType="begin">
                <w:ffData>
                  <w:name w:val="Text628"/>
                  <w:enabled/>
                  <w:calcOnExit w:val="0"/>
                  <w:textInput/>
                </w:ffData>
              </w:fldChar>
            </w:r>
            <w:bookmarkStart w:id="164" w:name="Text628"/>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4"/>
          </w:p>
        </w:tc>
        <w:tc>
          <w:tcPr>
            <w:tcW w:w="1800" w:type="dxa"/>
            <w:gridSpan w:val="2"/>
            <w:tcBorders>
              <w:top w:val="nil"/>
              <w:left w:val="nil"/>
              <w:bottom w:val="nil"/>
              <w:right w:val="nil"/>
            </w:tcBorders>
            <w:shd w:val="clear" w:color="auto" w:fill="auto"/>
            <w:vAlign w:val="bottom"/>
          </w:tcPr>
          <w:p w14:paraId="3149EB0B" w14:textId="77777777" w:rsidR="002202B0" w:rsidRDefault="002202B0" w:rsidP="002202B0">
            <w:pPr>
              <w:pStyle w:val="atablecheckitem"/>
            </w:pPr>
          </w:p>
        </w:tc>
      </w:tr>
      <w:tr w:rsidR="002202B0" w:rsidRPr="00274A5A" w14:paraId="523E44A3" w14:textId="77777777">
        <w:tblPrEx>
          <w:tblCellMar>
            <w:left w:w="108" w:type="dxa"/>
            <w:right w:w="108" w:type="dxa"/>
          </w:tblCellMar>
        </w:tblPrEx>
        <w:trPr>
          <w:trHeight w:val="288"/>
        </w:trPr>
        <w:tc>
          <w:tcPr>
            <w:tcW w:w="1080" w:type="dxa"/>
            <w:tcBorders>
              <w:top w:val="nil"/>
              <w:left w:val="nil"/>
              <w:bottom w:val="nil"/>
              <w:right w:val="nil"/>
            </w:tcBorders>
            <w:shd w:val="clear" w:color="auto" w:fill="auto"/>
            <w:vAlign w:val="bottom"/>
          </w:tcPr>
          <w:p w14:paraId="2D3BB2CD" w14:textId="77777777" w:rsidR="002202B0" w:rsidRDefault="002202B0" w:rsidP="002202B0">
            <w:pPr>
              <w:pStyle w:val="atablecheckitem"/>
            </w:pPr>
            <w:r>
              <w:fldChar w:fldCharType="begin">
                <w:ffData>
                  <w:name w:val="Check80"/>
                  <w:enabled/>
                  <w:calcOnExit w:val="0"/>
                  <w:checkBox>
                    <w:sizeAuto/>
                    <w:default w:val="0"/>
                  </w:checkBox>
                </w:ffData>
              </w:fldChar>
            </w:r>
            <w:bookmarkStart w:id="165" w:name="Check80"/>
            <w:r>
              <w:instrText xml:space="preserve"> FORMCHECKBOX </w:instrText>
            </w:r>
            <w:r>
              <w:fldChar w:fldCharType="end"/>
            </w:r>
            <w:bookmarkEnd w:id="165"/>
            <w:r>
              <w:tab/>
              <w:t>Other:</w:t>
            </w:r>
          </w:p>
        </w:tc>
        <w:tc>
          <w:tcPr>
            <w:tcW w:w="9000" w:type="dxa"/>
            <w:gridSpan w:val="6"/>
            <w:tcBorders>
              <w:top w:val="nil"/>
              <w:left w:val="nil"/>
              <w:bottom w:val="single" w:sz="4" w:space="0" w:color="auto"/>
              <w:right w:val="nil"/>
            </w:tcBorders>
            <w:shd w:val="clear" w:color="auto" w:fill="auto"/>
            <w:vAlign w:val="bottom"/>
          </w:tcPr>
          <w:p w14:paraId="66472408" w14:textId="77777777" w:rsidR="002202B0" w:rsidRDefault="002202B0" w:rsidP="002202B0">
            <w:pPr>
              <w:pStyle w:val="atablecheckitem"/>
            </w:pPr>
            <w:r>
              <w:fldChar w:fldCharType="begin">
                <w:ffData>
                  <w:name w:val="Text629"/>
                  <w:enabled/>
                  <w:calcOnExit w:val="0"/>
                  <w:textInput/>
                </w:ffData>
              </w:fldChar>
            </w:r>
            <w:bookmarkStart w:id="166" w:name="Text629"/>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6"/>
          </w:p>
        </w:tc>
      </w:tr>
      <w:tr w:rsidR="002202B0" w:rsidRPr="00274A5A" w14:paraId="18302875" w14:textId="77777777">
        <w:tblPrEx>
          <w:tblCellMar>
            <w:left w:w="108" w:type="dxa"/>
            <w:right w:w="108" w:type="dxa"/>
          </w:tblCellMar>
        </w:tblPrEx>
        <w:tc>
          <w:tcPr>
            <w:tcW w:w="1080" w:type="dxa"/>
            <w:tcBorders>
              <w:top w:val="nil"/>
              <w:left w:val="nil"/>
              <w:bottom w:val="nil"/>
              <w:right w:val="nil"/>
            </w:tcBorders>
            <w:shd w:val="clear" w:color="auto" w:fill="auto"/>
            <w:vAlign w:val="bottom"/>
          </w:tcPr>
          <w:p w14:paraId="39DBF31D" w14:textId="77777777" w:rsidR="002202B0" w:rsidRDefault="002202B0" w:rsidP="002202B0">
            <w:pPr>
              <w:pStyle w:val="atablecheckitem"/>
            </w:pPr>
          </w:p>
        </w:tc>
        <w:tc>
          <w:tcPr>
            <w:tcW w:w="9000" w:type="dxa"/>
            <w:gridSpan w:val="6"/>
            <w:tcBorders>
              <w:top w:val="single" w:sz="4" w:space="0" w:color="auto"/>
              <w:left w:val="nil"/>
              <w:bottom w:val="nil"/>
              <w:right w:val="nil"/>
            </w:tcBorders>
            <w:shd w:val="clear" w:color="auto" w:fill="auto"/>
            <w:vAlign w:val="bottom"/>
          </w:tcPr>
          <w:p w14:paraId="460A6777" w14:textId="77777777" w:rsidR="002202B0" w:rsidRDefault="002202B0" w:rsidP="002202B0">
            <w:pPr>
              <w:pStyle w:val="atablecheckitem"/>
            </w:pPr>
          </w:p>
        </w:tc>
      </w:tr>
      <w:tr w:rsidR="002202B0" w14:paraId="5915BA03" w14:textId="77777777">
        <w:tblPrEx>
          <w:tblCellMar>
            <w:left w:w="108" w:type="dxa"/>
            <w:right w:w="108" w:type="dxa"/>
          </w:tblCellMar>
        </w:tblPrEx>
        <w:tc>
          <w:tcPr>
            <w:tcW w:w="10080" w:type="dxa"/>
            <w:gridSpan w:val="7"/>
            <w:tcBorders>
              <w:top w:val="nil"/>
              <w:left w:val="nil"/>
              <w:bottom w:val="nil"/>
              <w:right w:val="nil"/>
            </w:tcBorders>
            <w:shd w:val="clear" w:color="auto" w:fill="auto"/>
          </w:tcPr>
          <w:p w14:paraId="0A8CDD62" w14:textId="77777777" w:rsidR="002202B0" w:rsidRDefault="002202B0" w:rsidP="002202B0">
            <w:pPr>
              <w:pStyle w:val="aTableParaEmph"/>
            </w:pPr>
            <w:r>
              <w:t>Describe plan to help individual regain independence in self-administration:</w:t>
            </w:r>
          </w:p>
        </w:tc>
      </w:tr>
      <w:tr w:rsidR="002202B0" w14:paraId="2DF85C3E" w14:textId="77777777">
        <w:tblPrEx>
          <w:tblCellMar>
            <w:left w:w="108" w:type="dxa"/>
            <w:right w:w="108" w:type="dxa"/>
          </w:tblCellMar>
        </w:tblPrEx>
        <w:trPr>
          <w:trHeight w:val="288"/>
        </w:trPr>
        <w:tc>
          <w:tcPr>
            <w:tcW w:w="10080" w:type="dxa"/>
            <w:gridSpan w:val="7"/>
            <w:tcBorders>
              <w:top w:val="nil"/>
              <w:left w:val="nil"/>
              <w:right w:val="nil"/>
            </w:tcBorders>
            <w:shd w:val="clear" w:color="auto" w:fill="auto"/>
            <w:vAlign w:val="bottom"/>
          </w:tcPr>
          <w:p w14:paraId="318DF4E2" w14:textId="77777777" w:rsidR="002202B0" w:rsidRDefault="002202B0" w:rsidP="002202B0">
            <w:pPr>
              <w:pStyle w:val="atablepara"/>
            </w:pPr>
            <w:r>
              <w:fldChar w:fldCharType="begin">
                <w:ffData>
                  <w:name w:val="Text630"/>
                  <w:enabled/>
                  <w:calcOnExit w:val="0"/>
                  <w:textInput/>
                </w:ffData>
              </w:fldChar>
            </w:r>
            <w:bookmarkStart w:id="167" w:name="Text630"/>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7"/>
          </w:p>
        </w:tc>
      </w:tr>
      <w:tr w:rsidR="002202B0" w14:paraId="509E51A9" w14:textId="77777777">
        <w:tblPrEx>
          <w:tblCellMar>
            <w:left w:w="108" w:type="dxa"/>
            <w:right w:w="108" w:type="dxa"/>
          </w:tblCellMar>
        </w:tblPrEx>
        <w:trPr>
          <w:trHeight w:val="288"/>
        </w:trPr>
        <w:tc>
          <w:tcPr>
            <w:tcW w:w="10080" w:type="dxa"/>
            <w:gridSpan w:val="7"/>
            <w:tcBorders>
              <w:left w:val="nil"/>
              <w:right w:val="nil"/>
            </w:tcBorders>
            <w:shd w:val="clear" w:color="auto" w:fill="auto"/>
            <w:vAlign w:val="bottom"/>
          </w:tcPr>
          <w:p w14:paraId="2BF77DB5" w14:textId="77777777" w:rsidR="002202B0" w:rsidRDefault="002202B0" w:rsidP="002202B0">
            <w:pPr>
              <w:pStyle w:val="atablepara"/>
            </w:pPr>
            <w:r>
              <w:fldChar w:fldCharType="begin">
                <w:ffData>
                  <w:name w:val="Text631"/>
                  <w:enabled/>
                  <w:calcOnExit w:val="0"/>
                  <w:textInput/>
                </w:ffData>
              </w:fldChar>
            </w:r>
            <w:bookmarkStart w:id="168" w:name="Text631"/>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8"/>
          </w:p>
        </w:tc>
      </w:tr>
      <w:tr w:rsidR="002202B0" w14:paraId="3E38B2EE" w14:textId="77777777">
        <w:tblPrEx>
          <w:tblCellMar>
            <w:left w:w="108" w:type="dxa"/>
            <w:right w:w="108" w:type="dxa"/>
          </w:tblCellMar>
        </w:tblPrEx>
        <w:trPr>
          <w:trHeight w:val="288"/>
        </w:trPr>
        <w:tc>
          <w:tcPr>
            <w:tcW w:w="10080" w:type="dxa"/>
            <w:gridSpan w:val="7"/>
            <w:tcBorders>
              <w:left w:val="nil"/>
              <w:right w:val="nil"/>
            </w:tcBorders>
            <w:shd w:val="clear" w:color="auto" w:fill="auto"/>
            <w:vAlign w:val="bottom"/>
          </w:tcPr>
          <w:p w14:paraId="64AF901E" w14:textId="77777777" w:rsidR="002202B0" w:rsidRDefault="002202B0" w:rsidP="002202B0">
            <w:pPr>
              <w:pStyle w:val="atablepara"/>
            </w:pPr>
            <w:r>
              <w:fldChar w:fldCharType="begin">
                <w:ffData>
                  <w:name w:val="Text632"/>
                  <w:enabled/>
                  <w:calcOnExit w:val="0"/>
                  <w:textInput/>
                </w:ffData>
              </w:fldChar>
            </w:r>
            <w:bookmarkStart w:id="169" w:name="Text632"/>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69"/>
          </w:p>
        </w:tc>
      </w:tr>
      <w:tr w:rsidR="002202B0" w14:paraId="304FD366" w14:textId="77777777">
        <w:tblPrEx>
          <w:tblCellMar>
            <w:left w:w="108" w:type="dxa"/>
            <w:right w:w="108" w:type="dxa"/>
          </w:tblCellMar>
        </w:tblPrEx>
        <w:trPr>
          <w:trHeight w:val="288"/>
        </w:trPr>
        <w:tc>
          <w:tcPr>
            <w:tcW w:w="10080" w:type="dxa"/>
            <w:gridSpan w:val="7"/>
            <w:tcBorders>
              <w:left w:val="nil"/>
              <w:right w:val="nil"/>
            </w:tcBorders>
            <w:shd w:val="clear" w:color="auto" w:fill="auto"/>
            <w:vAlign w:val="bottom"/>
          </w:tcPr>
          <w:p w14:paraId="20351ABF" w14:textId="77777777" w:rsidR="002202B0" w:rsidRDefault="002202B0" w:rsidP="002202B0">
            <w:pPr>
              <w:pStyle w:val="atablepara"/>
            </w:pPr>
            <w:r>
              <w:fldChar w:fldCharType="begin">
                <w:ffData>
                  <w:name w:val="Text633"/>
                  <w:enabled/>
                  <w:calcOnExit w:val="0"/>
                  <w:textInput/>
                </w:ffData>
              </w:fldChar>
            </w:r>
            <w:bookmarkStart w:id="170" w:name="Text633"/>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0"/>
          </w:p>
        </w:tc>
      </w:tr>
      <w:tr w:rsidR="002202B0" w14:paraId="6C0C862E" w14:textId="77777777">
        <w:tblPrEx>
          <w:tblCellMar>
            <w:left w:w="108" w:type="dxa"/>
            <w:right w:w="108" w:type="dxa"/>
          </w:tblCellMar>
        </w:tblPrEx>
        <w:trPr>
          <w:trHeight w:val="288"/>
        </w:trPr>
        <w:tc>
          <w:tcPr>
            <w:tcW w:w="10080" w:type="dxa"/>
            <w:gridSpan w:val="7"/>
            <w:tcBorders>
              <w:left w:val="nil"/>
              <w:right w:val="nil"/>
            </w:tcBorders>
            <w:shd w:val="clear" w:color="auto" w:fill="auto"/>
            <w:vAlign w:val="bottom"/>
          </w:tcPr>
          <w:p w14:paraId="016DCADF" w14:textId="77777777" w:rsidR="002202B0" w:rsidRDefault="002202B0" w:rsidP="002202B0">
            <w:pPr>
              <w:pStyle w:val="atablepara"/>
            </w:pPr>
            <w:r>
              <w:fldChar w:fldCharType="begin">
                <w:ffData>
                  <w:name w:val="Text634"/>
                  <w:enabled/>
                  <w:calcOnExit w:val="0"/>
                  <w:textInput/>
                </w:ffData>
              </w:fldChar>
            </w:r>
            <w:bookmarkStart w:id="171" w:name="Text634"/>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1"/>
          </w:p>
        </w:tc>
      </w:tr>
      <w:tr w:rsidR="002202B0" w14:paraId="71AC333F" w14:textId="77777777">
        <w:tblPrEx>
          <w:tblCellMar>
            <w:left w:w="108" w:type="dxa"/>
            <w:right w:w="108" w:type="dxa"/>
          </w:tblCellMar>
        </w:tblPrEx>
        <w:trPr>
          <w:trHeight w:val="288"/>
        </w:trPr>
        <w:tc>
          <w:tcPr>
            <w:tcW w:w="10080" w:type="dxa"/>
            <w:gridSpan w:val="7"/>
            <w:tcBorders>
              <w:left w:val="nil"/>
              <w:right w:val="nil"/>
            </w:tcBorders>
            <w:shd w:val="clear" w:color="auto" w:fill="auto"/>
            <w:vAlign w:val="bottom"/>
          </w:tcPr>
          <w:p w14:paraId="37848341" w14:textId="77777777" w:rsidR="002202B0" w:rsidRDefault="002202B0" w:rsidP="002202B0">
            <w:pPr>
              <w:pStyle w:val="atablepara"/>
            </w:pPr>
            <w:r>
              <w:fldChar w:fldCharType="begin">
                <w:ffData>
                  <w:name w:val="Text635"/>
                  <w:enabled/>
                  <w:calcOnExit w:val="0"/>
                  <w:textInput/>
                </w:ffData>
              </w:fldChar>
            </w:r>
            <w:bookmarkStart w:id="172" w:name="Text635"/>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2"/>
          </w:p>
        </w:tc>
      </w:tr>
    </w:tbl>
    <w:p w14:paraId="7636E188" w14:textId="77777777" w:rsidR="002202B0" w:rsidRDefault="002202B0" w:rsidP="002202B0"/>
    <w:p w14:paraId="3277231B" w14:textId="77777777" w:rsidR="002202B0" w:rsidRDefault="002202B0" w:rsidP="002202B0"/>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120"/>
        <w:gridCol w:w="751"/>
        <w:gridCol w:w="3209"/>
      </w:tblGrid>
      <w:tr w:rsidR="002202B0" w14:paraId="1363DA67" w14:textId="77777777">
        <w:trPr>
          <w:trHeight w:val="288"/>
        </w:trPr>
        <w:tc>
          <w:tcPr>
            <w:tcW w:w="6120" w:type="dxa"/>
            <w:tcBorders>
              <w:top w:val="nil"/>
              <w:left w:val="nil"/>
              <w:bottom w:val="single" w:sz="4" w:space="0" w:color="auto"/>
              <w:right w:val="nil"/>
            </w:tcBorders>
            <w:shd w:val="clear" w:color="auto" w:fill="auto"/>
            <w:vAlign w:val="bottom"/>
          </w:tcPr>
          <w:p w14:paraId="1F8A90A9" w14:textId="77777777" w:rsidR="002202B0" w:rsidRDefault="002202B0" w:rsidP="002202B0">
            <w:pPr>
              <w:pStyle w:val="atablepara"/>
            </w:pPr>
            <w:r>
              <w:fldChar w:fldCharType="begin">
                <w:ffData>
                  <w:name w:val="Text636"/>
                  <w:enabled/>
                  <w:calcOnExit w:val="0"/>
                  <w:textInput/>
                </w:ffData>
              </w:fldChar>
            </w:r>
            <w:bookmarkStart w:id="173" w:name="Text636"/>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3"/>
          </w:p>
        </w:tc>
        <w:tc>
          <w:tcPr>
            <w:tcW w:w="751" w:type="dxa"/>
            <w:tcBorders>
              <w:top w:val="nil"/>
              <w:left w:val="nil"/>
              <w:bottom w:val="nil"/>
              <w:right w:val="nil"/>
            </w:tcBorders>
            <w:shd w:val="clear" w:color="auto" w:fill="auto"/>
            <w:vAlign w:val="bottom"/>
          </w:tcPr>
          <w:p w14:paraId="21DC72AC" w14:textId="77777777" w:rsidR="002202B0" w:rsidRDefault="002202B0" w:rsidP="002202B0">
            <w:pPr>
              <w:pStyle w:val="atablepara"/>
            </w:pPr>
          </w:p>
        </w:tc>
        <w:tc>
          <w:tcPr>
            <w:tcW w:w="3209" w:type="dxa"/>
            <w:tcBorders>
              <w:top w:val="nil"/>
              <w:left w:val="nil"/>
              <w:bottom w:val="single" w:sz="4" w:space="0" w:color="auto"/>
              <w:right w:val="nil"/>
            </w:tcBorders>
            <w:shd w:val="clear" w:color="auto" w:fill="auto"/>
            <w:vAlign w:val="bottom"/>
          </w:tcPr>
          <w:p w14:paraId="2127EAB5" w14:textId="77777777" w:rsidR="002202B0" w:rsidRDefault="002202B0" w:rsidP="002202B0">
            <w:pPr>
              <w:pStyle w:val="atablepara"/>
            </w:pPr>
            <w:r>
              <w:fldChar w:fldCharType="begin">
                <w:ffData>
                  <w:name w:val="Text637"/>
                  <w:enabled/>
                  <w:calcOnExit w:val="0"/>
                  <w:textInput/>
                </w:ffData>
              </w:fldChar>
            </w:r>
            <w:bookmarkStart w:id="174" w:name="Text637"/>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4"/>
          </w:p>
        </w:tc>
      </w:tr>
      <w:tr w:rsidR="002202B0" w14:paraId="35DFED12" w14:textId="77777777">
        <w:tc>
          <w:tcPr>
            <w:tcW w:w="6120" w:type="dxa"/>
            <w:tcBorders>
              <w:top w:val="single" w:sz="4" w:space="0" w:color="auto"/>
              <w:left w:val="nil"/>
              <w:bottom w:val="nil"/>
              <w:right w:val="nil"/>
            </w:tcBorders>
            <w:shd w:val="clear" w:color="auto" w:fill="auto"/>
            <w:vAlign w:val="bottom"/>
          </w:tcPr>
          <w:p w14:paraId="78BE612E" w14:textId="77777777" w:rsidR="002202B0" w:rsidRDefault="002202B0" w:rsidP="002202B0">
            <w:pPr>
              <w:pStyle w:val="aTableParaCentered"/>
            </w:pPr>
            <w:r>
              <w:t>Individual’s Signature</w:t>
            </w:r>
          </w:p>
        </w:tc>
        <w:tc>
          <w:tcPr>
            <w:tcW w:w="751" w:type="dxa"/>
            <w:tcBorders>
              <w:top w:val="nil"/>
              <w:left w:val="nil"/>
              <w:bottom w:val="nil"/>
              <w:right w:val="nil"/>
            </w:tcBorders>
            <w:shd w:val="clear" w:color="auto" w:fill="auto"/>
            <w:vAlign w:val="bottom"/>
          </w:tcPr>
          <w:p w14:paraId="3AA311A8" w14:textId="77777777" w:rsidR="002202B0" w:rsidRDefault="002202B0" w:rsidP="002202B0">
            <w:pPr>
              <w:pStyle w:val="aTableParaCentered"/>
            </w:pPr>
          </w:p>
        </w:tc>
        <w:tc>
          <w:tcPr>
            <w:tcW w:w="3209" w:type="dxa"/>
            <w:tcBorders>
              <w:top w:val="single" w:sz="4" w:space="0" w:color="auto"/>
              <w:left w:val="nil"/>
              <w:bottom w:val="nil"/>
              <w:right w:val="nil"/>
            </w:tcBorders>
            <w:shd w:val="clear" w:color="auto" w:fill="auto"/>
            <w:vAlign w:val="bottom"/>
          </w:tcPr>
          <w:p w14:paraId="1CE91BE5" w14:textId="77777777" w:rsidR="002202B0" w:rsidRDefault="002202B0" w:rsidP="002202B0">
            <w:pPr>
              <w:pStyle w:val="aTableParaCentered"/>
            </w:pPr>
            <w:r>
              <w:t>Date</w:t>
            </w:r>
          </w:p>
        </w:tc>
      </w:tr>
      <w:tr w:rsidR="002202B0" w14:paraId="44171C65" w14:textId="77777777">
        <w:trPr>
          <w:trHeight w:val="288"/>
        </w:trPr>
        <w:tc>
          <w:tcPr>
            <w:tcW w:w="6120" w:type="dxa"/>
            <w:tcBorders>
              <w:top w:val="nil"/>
              <w:left w:val="nil"/>
              <w:bottom w:val="single" w:sz="4" w:space="0" w:color="auto"/>
              <w:right w:val="nil"/>
            </w:tcBorders>
            <w:shd w:val="clear" w:color="auto" w:fill="auto"/>
            <w:vAlign w:val="bottom"/>
          </w:tcPr>
          <w:p w14:paraId="6A968CF3" w14:textId="77777777" w:rsidR="002202B0" w:rsidRDefault="002202B0" w:rsidP="002202B0">
            <w:pPr>
              <w:pStyle w:val="atablepara"/>
            </w:pPr>
            <w:r>
              <w:fldChar w:fldCharType="begin">
                <w:ffData>
                  <w:name w:val="Text638"/>
                  <w:enabled/>
                  <w:calcOnExit w:val="0"/>
                  <w:textInput/>
                </w:ffData>
              </w:fldChar>
            </w:r>
            <w:bookmarkStart w:id="175" w:name="Text638"/>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5"/>
          </w:p>
        </w:tc>
        <w:tc>
          <w:tcPr>
            <w:tcW w:w="751" w:type="dxa"/>
            <w:tcBorders>
              <w:top w:val="nil"/>
              <w:left w:val="nil"/>
              <w:bottom w:val="nil"/>
              <w:right w:val="nil"/>
            </w:tcBorders>
            <w:shd w:val="clear" w:color="auto" w:fill="auto"/>
            <w:vAlign w:val="bottom"/>
          </w:tcPr>
          <w:p w14:paraId="2CAA3612" w14:textId="77777777" w:rsidR="002202B0" w:rsidRDefault="002202B0" w:rsidP="002202B0">
            <w:pPr>
              <w:pStyle w:val="atablepara"/>
            </w:pPr>
          </w:p>
        </w:tc>
        <w:tc>
          <w:tcPr>
            <w:tcW w:w="3209" w:type="dxa"/>
            <w:tcBorders>
              <w:top w:val="nil"/>
              <w:left w:val="nil"/>
              <w:bottom w:val="single" w:sz="4" w:space="0" w:color="auto"/>
              <w:right w:val="nil"/>
            </w:tcBorders>
            <w:shd w:val="clear" w:color="auto" w:fill="auto"/>
            <w:vAlign w:val="bottom"/>
          </w:tcPr>
          <w:p w14:paraId="18E92AAE" w14:textId="77777777" w:rsidR="002202B0" w:rsidRDefault="002202B0" w:rsidP="002202B0">
            <w:pPr>
              <w:pStyle w:val="atablepara"/>
            </w:pPr>
            <w:r>
              <w:fldChar w:fldCharType="begin">
                <w:ffData>
                  <w:name w:val="Text639"/>
                  <w:enabled/>
                  <w:calcOnExit w:val="0"/>
                  <w:textInput/>
                </w:ffData>
              </w:fldChar>
            </w:r>
            <w:bookmarkStart w:id="176" w:name="Text639"/>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6"/>
          </w:p>
        </w:tc>
      </w:tr>
      <w:tr w:rsidR="002202B0" w14:paraId="38DE786F" w14:textId="77777777">
        <w:tc>
          <w:tcPr>
            <w:tcW w:w="6120" w:type="dxa"/>
            <w:tcBorders>
              <w:left w:val="nil"/>
              <w:bottom w:val="nil"/>
              <w:right w:val="nil"/>
            </w:tcBorders>
            <w:shd w:val="clear" w:color="auto" w:fill="auto"/>
            <w:vAlign w:val="bottom"/>
          </w:tcPr>
          <w:p w14:paraId="45A91799" w14:textId="77777777" w:rsidR="002202B0" w:rsidRDefault="002202B0" w:rsidP="002202B0">
            <w:pPr>
              <w:pStyle w:val="aTableParaCentered"/>
            </w:pPr>
            <w:r>
              <w:t>Case Manager’s Signature</w:t>
            </w:r>
          </w:p>
        </w:tc>
        <w:tc>
          <w:tcPr>
            <w:tcW w:w="751" w:type="dxa"/>
            <w:tcBorders>
              <w:top w:val="nil"/>
              <w:left w:val="nil"/>
              <w:bottom w:val="nil"/>
              <w:right w:val="nil"/>
            </w:tcBorders>
            <w:shd w:val="clear" w:color="auto" w:fill="auto"/>
            <w:vAlign w:val="bottom"/>
          </w:tcPr>
          <w:p w14:paraId="02FB184F" w14:textId="77777777" w:rsidR="002202B0" w:rsidRDefault="002202B0" w:rsidP="002202B0">
            <w:pPr>
              <w:pStyle w:val="aTableParaCentered"/>
            </w:pPr>
          </w:p>
        </w:tc>
        <w:tc>
          <w:tcPr>
            <w:tcW w:w="3209" w:type="dxa"/>
            <w:tcBorders>
              <w:left w:val="nil"/>
              <w:bottom w:val="nil"/>
              <w:right w:val="nil"/>
            </w:tcBorders>
            <w:shd w:val="clear" w:color="auto" w:fill="auto"/>
            <w:vAlign w:val="bottom"/>
          </w:tcPr>
          <w:p w14:paraId="75E04C5D" w14:textId="77777777" w:rsidR="002202B0" w:rsidRDefault="002202B0" w:rsidP="002202B0">
            <w:pPr>
              <w:pStyle w:val="aTableParaCentered"/>
            </w:pPr>
            <w:r>
              <w:t>Date</w:t>
            </w:r>
          </w:p>
        </w:tc>
      </w:tr>
      <w:tr w:rsidR="002202B0" w14:paraId="044C4E66" w14:textId="77777777">
        <w:trPr>
          <w:trHeight w:val="288"/>
        </w:trPr>
        <w:tc>
          <w:tcPr>
            <w:tcW w:w="6120" w:type="dxa"/>
            <w:tcBorders>
              <w:top w:val="nil"/>
              <w:left w:val="nil"/>
              <w:bottom w:val="single" w:sz="4" w:space="0" w:color="auto"/>
              <w:right w:val="nil"/>
            </w:tcBorders>
            <w:shd w:val="clear" w:color="auto" w:fill="auto"/>
            <w:vAlign w:val="bottom"/>
          </w:tcPr>
          <w:p w14:paraId="49BF136A" w14:textId="77777777" w:rsidR="002202B0" w:rsidRDefault="002202B0" w:rsidP="002202B0">
            <w:pPr>
              <w:pStyle w:val="atablepara"/>
            </w:pPr>
            <w:r>
              <w:fldChar w:fldCharType="begin">
                <w:ffData>
                  <w:name w:val="Text640"/>
                  <w:enabled/>
                  <w:calcOnExit w:val="0"/>
                  <w:textInput/>
                </w:ffData>
              </w:fldChar>
            </w:r>
            <w:bookmarkStart w:id="177" w:name="Text640"/>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7"/>
          </w:p>
        </w:tc>
        <w:tc>
          <w:tcPr>
            <w:tcW w:w="751" w:type="dxa"/>
            <w:tcBorders>
              <w:top w:val="nil"/>
              <w:left w:val="nil"/>
              <w:bottom w:val="nil"/>
              <w:right w:val="nil"/>
            </w:tcBorders>
            <w:shd w:val="clear" w:color="auto" w:fill="auto"/>
            <w:vAlign w:val="bottom"/>
          </w:tcPr>
          <w:p w14:paraId="4258A239" w14:textId="77777777" w:rsidR="002202B0" w:rsidRDefault="002202B0" w:rsidP="002202B0">
            <w:pPr>
              <w:pStyle w:val="atablepara"/>
            </w:pPr>
          </w:p>
        </w:tc>
        <w:tc>
          <w:tcPr>
            <w:tcW w:w="3209" w:type="dxa"/>
            <w:tcBorders>
              <w:top w:val="nil"/>
              <w:left w:val="nil"/>
              <w:bottom w:val="single" w:sz="4" w:space="0" w:color="auto"/>
              <w:right w:val="nil"/>
            </w:tcBorders>
            <w:shd w:val="clear" w:color="auto" w:fill="auto"/>
            <w:vAlign w:val="bottom"/>
          </w:tcPr>
          <w:p w14:paraId="5D5440F1" w14:textId="77777777" w:rsidR="002202B0" w:rsidRDefault="002202B0" w:rsidP="002202B0">
            <w:pPr>
              <w:pStyle w:val="atablepara"/>
            </w:pPr>
            <w:r>
              <w:fldChar w:fldCharType="begin">
                <w:ffData>
                  <w:name w:val="Text641"/>
                  <w:enabled/>
                  <w:calcOnExit w:val="0"/>
                  <w:textInput/>
                </w:ffData>
              </w:fldChar>
            </w:r>
            <w:bookmarkStart w:id="178" w:name="Text641"/>
            <w:r>
              <w:instrText xml:space="preserve"> FORMTEXT </w:instrText>
            </w:r>
            <w:r>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fldChar w:fldCharType="end"/>
            </w:r>
            <w:bookmarkEnd w:id="178"/>
          </w:p>
        </w:tc>
      </w:tr>
      <w:tr w:rsidR="002202B0" w14:paraId="3E39099F" w14:textId="77777777">
        <w:tc>
          <w:tcPr>
            <w:tcW w:w="6120" w:type="dxa"/>
            <w:tcBorders>
              <w:left w:val="nil"/>
              <w:bottom w:val="nil"/>
              <w:right w:val="nil"/>
            </w:tcBorders>
            <w:shd w:val="clear" w:color="auto" w:fill="auto"/>
            <w:vAlign w:val="bottom"/>
          </w:tcPr>
          <w:p w14:paraId="7E68414B" w14:textId="77777777" w:rsidR="002202B0" w:rsidRDefault="002202B0" w:rsidP="002202B0">
            <w:pPr>
              <w:pStyle w:val="aTableParaCentered"/>
            </w:pPr>
            <w:r>
              <w:t>Program Director’s Signature</w:t>
            </w:r>
          </w:p>
        </w:tc>
        <w:tc>
          <w:tcPr>
            <w:tcW w:w="751" w:type="dxa"/>
            <w:tcBorders>
              <w:top w:val="nil"/>
              <w:left w:val="nil"/>
              <w:bottom w:val="nil"/>
              <w:right w:val="nil"/>
            </w:tcBorders>
            <w:shd w:val="clear" w:color="auto" w:fill="auto"/>
            <w:vAlign w:val="bottom"/>
          </w:tcPr>
          <w:p w14:paraId="009DDAD4" w14:textId="77777777" w:rsidR="002202B0" w:rsidRDefault="002202B0" w:rsidP="002202B0">
            <w:pPr>
              <w:pStyle w:val="aTableParaCentered"/>
            </w:pPr>
          </w:p>
        </w:tc>
        <w:tc>
          <w:tcPr>
            <w:tcW w:w="3209" w:type="dxa"/>
            <w:tcBorders>
              <w:left w:val="nil"/>
              <w:bottom w:val="nil"/>
              <w:right w:val="nil"/>
            </w:tcBorders>
            <w:shd w:val="clear" w:color="auto" w:fill="auto"/>
            <w:vAlign w:val="bottom"/>
          </w:tcPr>
          <w:p w14:paraId="42E09ECD" w14:textId="77777777" w:rsidR="002202B0" w:rsidRDefault="002202B0" w:rsidP="002202B0">
            <w:pPr>
              <w:pStyle w:val="aTableParaCentered"/>
            </w:pPr>
            <w:r>
              <w:t>Date</w:t>
            </w:r>
          </w:p>
        </w:tc>
      </w:tr>
    </w:tbl>
    <w:p w14:paraId="2D32F453" w14:textId="77777777" w:rsidR="002202B0" w:rsidRDefault="002202B0" w:rsidP="002202B0">
      <w:pPr>
        <w:sectPr w:rsidR="002202B0" w:rsidSect="007D2225">
          <w:headerReference w:type="even" r:id="rId51"/>
          <w:headerReference w:type="default" r:id="rId52"/>
          <w:headerReference w:type="first" r:id="rId53"/>
          <w:footnotePr>
            <w:numRestart w:val="eachPage"/>
          </w:footnotePr>
          <w:pgSz w:w="12240" w:h="15840"/>
          <w:pgMar w:top="720" w:right="1008" w:bottom="720" w:left="1008" w:header="720" w:footer="720" w:gutter="0"/>
          <w:cols w:space="720"/>
          <w:docGrid w:linePitch="360"/>
        </w:sectPr>
      </w:pPr>
    </w:p>
    <w:p w14:paraId="16D3ECA5" w14:textId="77777777" w:rsidR="00E344E8" w:rsidRDefault="00E344E8" w:rsidP="00E344E8">
      <w:pPr>
        <w:pStyle w:val="aBaseParagraph"/>
      </w:pPr>
    </w:p>
    <w:p w14:paraId="5B2A3D46" w14:textId="77777777" w:rsidR="004317D4" w:rsidRDefault="00442EF7" w:rsidP="004D125C">
      <w:pPr>
        <w:pStyle w:val="aTOC1"/>
      </w:pPr>
      <w:bookmarkStart w:id="179" w:name="_Toc233100545"/>
      <w:bookmarkStart w:id="180" w:name="_Toc407722089"/>
      <w:r w:rsidRPr="0064136B">
        <w:t>08</w:t>
      </w:r>
      <w:r w:rsidRPr="0064136B">
        <w:br/>
      </w:r>
      <w:r w:rsidRPr="0064136B">
        <w:br/>
      </w:r>
      <w:r w:rsidR="009846FC">
        <w:t xml:space="preserve"> ANCILLARY PRACTICE</w:t>
      </w:r>
      <w:r w:rsidR="009B0264">
        <w:t>S</w:t>
      </w:r>
      <w:bookmarkEnd w:id="180"/>
      <w:r w:rsidRPr="0064136B">
        <w:t xml:space="preserve"> </w:t>
      </w:r>
      <w:r w:rsidR="004317D4">
        <w:t xml:space="preserve"> </w:t>
      </w:r>
    </w:p>
    <w:bookmarkEnd w:id="179"/>
    <w:p w14:paraId="7E7D7D45" w14:textId="77777777" w:rsidR="009B0264" w:rsidRDefault="004317D4" w:rsidP="00141E4D">
      <w:pPr>
        <w:pStyle w:val="aBaseParagraph"/>
      </w:pPr>
      <w:r>
        <w:rPr>
          <w:b/>
          <w:sz w:val="72"/>
          <w:szCs w:val="72"/>
        </w:rPr>
        <w:br w:type="page"/>
      </w:r>
    </w:p>
    <w:tbl>
      <w:tblPr>
        <w:tblW w:w="0" w:type="auto"/>
        <w:tblBorders>
          <w:bottom w:val="single" w:sz="12" w:space="0" w:color="auto"/>
        </w:tblBorders>
        <w:tblLook w:val="01E0" w:firstRow="1" w:lastRow="1" w:firstColumn="1" w:lastColumn="1" w:noHBand="0" w:noVBand="0"/>
      </w:tblPr>
      <w:tblGrid>
        <w:gridCol w:w="2398"/>
        <w:gridCol w:w="2641"/>
        <w:gridCol w:w="2821"/>
        <w:gridCol w:w="2364"/>
      </w:tblGrid>
      <w:tr w:rsidR="009B0264" w:rsidRPr="00274A5A" w14:paraId="4BCEDC94" w14:textId="77777777">
        <w:tc>
          <w:tcPr>
            <w:tcW w:w="10296" w:type="dxa"/>
            <w:gridSpan w:val="4"/>
            <w:shd w:val="clear" w:color="auto" w:fill="auto"/>
          </w:tcPr>
          <w:p w14:paraId="2F3BADEA" w14:textId="77777777" w:rsidR="009B0264" w:rsidRPr="00FA5745" w:rsidRDefault="009B0264" w:rsidP="009B0264">
            <w:pPr>
              <w:pStyle w:val="aMAPTitle"/>
            </w:pPr>
            <w:r w:rsidRPr="00FA5745">
              <w:lastRenderedPageBreak/>
              <w:br w:type="page"/>
              <w:t>MEDICATION ADMINISTRATION PROGRAM</w:t>
            </w:r>
          </w:p>
          <w:p w14:paraId="1F8BA893" w14:textId="77777777" w:rsidR="009B0264" w:rsidRPr="00FA5745" w:rsidRDefault="009B0264" w:rsidP="009B0264">
            <w:pPr>
              <w:pStyle w:val="aMAPTitle"/>
            </w:pPr>
            <w:r w:rsidRPr="00FA5745">
              <w:t>POLICY MANUAL</w:t>
            </w:r>
          </w:p>
        </w:tc>
      </w:tr>
      <w:tr w:rsidR="009B0264" w:rsidRPr="00274A5A" w14:paraId="7029478A" w14:textId="77777777">
        <w:tc>
          <w:tcPr>
            <w:tcW w:w="2415" w:type="dxa"/>
            <w:shd w:val="clear" w:color="auto" w:fill="auto"/>
          </w:tcPr>
          <w:p w14:paraId="59F0F70D" w14:textId="77777777" w:rsidR="009B0264" w:rsidRPr="00274A5A" w:rsidRDefault="009B0264" w:rsidP="009B0264">
            <w:pPr>
              <w:pStyle w:val="aPolicyBoxTitle"/>
              <w:rPr>
                <w:sz w:val="23"/>
                <w:szCs w:val="23"/>
              </w:rPr>
            </w:pPr>
          </w:p>
        </w:tc>
        <w:tc>
          <w:tcPr>
            <w:tcW w:w="7881" w:type="dxa"/>
            <w:gridSpan w:val="3"/>
            <w:shd w:val="clear" w:color="auto" w:fill="auto"/>
          </w:tcPr>
          <w:p w14:paraId="0C428D09" w14:textId="77777777" w:rsidR="009B0264" w:rsidRPr="00274A5A" w:rsidRDefault="009B0264" w:rsidP="009B0264">
            <w:pPr>
              <w:pStyle w:val="aTOC2"/>
              <w:rPr>
                <w:sz w:val="23"/>
                <w:szCs w:val="23"/>
              </w:rPr>
            </w:pPr>
          </w:p>
        </w:tc>
      </w:tr>
      <w:tr w:rsidR="009B0264" w:rsidRPr="00274A5A" w14:paraId="05131504" w14:textId="77777777">
        <w:tc>
          <w:tcPr>
            <w:tcW w:w="2415" w:type="dxa"/>
            <w:shd w:val="clear" w:color="auto" w:fill="auto"/>
          </w:tcPr>
          <w:p w14:paraId="7AAA7EF4" w14:textId="77777777" w:rsidR="009B0264" w:rsidRPr="00274A5A" w:rsidRDefault="009B0264" w:rsidP="009B0264">
            <w:pPr>
              <w:pStyle w:val="aPolicyBoxTitle"/>
              <w:rPr>
                <w:sz w:val="23"/>
                <w:szCs w:val="23"/>
              </w:rPr>
            </w:pPr>
            <w:r w:rsidRPr="00274A5A">
              <w:rPr>
                <w:sz w:val="23"/>
                <w:szCs w:val="23"/>
              </w:rPr>
              <w:t>Policy No. &amp; Issue</w:t>
            </w:r>
          </w:p>
        </w:tc>
        <w:tc>
          <w:tcPr>
            <w:tcW w:w="7881" w:type="dxa"/>
            <w:gridSpan w:val="3"/>
            <w:shd w:val="clear" w:color="auto" w:fill="auto"/>
          </w:tcPr>
          <w:p w14:paraId="79D5405C" w14:textId="77777777" w:rsidR="009B0264" w:rsidRPr="00FA5745" w:rsidRDefault="00711419" w:rsidP="009B0264">
            <w:pPr>
              <w:pStyle w:val="aTOC2"/>
            </w:pPr>
            <w:bookmarkStart w:id="181" w:name="_Toc233100532"/>
            <w:bookmarkStart w:id="182" w:name="PolicyNoVitalSigns"/>
            <w:bookmarkStart w:id="183" w:name="_Toc407722090"/>
            <w:r>
              <w:t>08</w:t>
            </w:r>
            <w:r w:rsidR="009B0264" w:rsidRPr="00FA5745">
              <w:t>-</w:t>
            </w:r>
            <w:r>
              <w:t>1</w:t>
            </w:r>
            <w:bookmarkEnd w:id="182"/>
            <w:r w:rsidR="009B0264" w:rsidRPr="00FA5745">
              <w:t xml:space="preserve"> Vital Signs</w:t>
            </w:r>
            <w:bookmarkEnd w:id="181"/>
            <w:bookmarkEnd w:id="183"/>
          </w:p>
        </w:tc>
      </w:tr>
      <w:tr w:rsidR="009B0264" w:rsidRPr="00274A5A" w14:paraId="21877470" w14:textId="77777777">
        <w:tc>
          <w:tcPr>
            <w:tcW w:w="2415" w:type="dxa"/>
            <w:shd w:val="clear" w:color="auto" w:fill="auto"/>
          </w:tcPr>
          <w:p w14:paraId="4819FD37" w14:textId="77777777" w:rsidR="009B0264" w:rsidRPr="00274A5A" w:rsidRDefault="009B0264" w:rsidP="009B0264">
            <w:pPr>
              <w:pStyle w:val="aPolicyBoxTitle"/>
              <w:rPr>
                <w:sz w:val="23"/>
                <w:szCs w:val="23"/>
              </w:rPr>
            </w:pPr>
            <w:r w:rsidRPr="00274A5A">
              <w:rPr>
                <w:sz w:val="23"/>
                <w:szCs w:val="23"/>
              </w:rPr>
              <w:t>Policy Source</w:t>
            </w:r>
          </w:p>
        </w:tc>
        <w:tc>
          <w:tcPr>
            <w:tcW w:w="7881" w:type="dxa"/>
            <w:gridSpan w:val="3"/>
            <w:shd w:val="clear" w:color="auto" w:fill="auto"/>
          </w:tcPr>
          <w:p w14:paraId="2813FAC1" w14:textId="77777777" w:rsidR="009B0264" w:rsidRPr="00274A5A" w:rsidRDefault="009B0264" w:rsidP="009B0264">
            <w:pPr>
              <w:pStyle w:val="aPolBoxText"/>
              <w:rPr>
                <w:sz w:val="23"/>
                <w:szCs w:val="23"/>
              </w:rPr>
            </w:pPr>
            <w:r w:rsidRPr="00274A5A">
              <w:rPr>
                <w:sz w:val="23"/>
                <w:szCs w:val="23"/>
              </w:rPr>
              <w:t>MAP Policy Manual</w:t>
            </w:r>
          </w:p>
        </w:tc>
      </w:tr>
      <w:tr w:rsidR="009B0264" w:rsidRPr="00274A5A" w14:paraId="29FAF052" w14:textId="77777777">
        <w:tc>
          <w:tcPr>
            <w:tcW w:w="2415" w:type="dxa"/>
            <w:shd w:val="clear" w:color="auto" w:fill="auto"/>
          </w:tcPr>
          <w:p w14:paraId="648ABA9C" w14:textId="77777777" w:rsidR="009B0264" w:rsidRPr="00274A5A" w:rsidRDefault="009B0264" w:rsidP="009B0264">
            <w:pPr>
              <w:pStyle w:val="aPolicyBoxTitle"/>
              <w:rPr>
                <w:sz w:val="23"/>
                <w:szCs w:val="23"/>
              </w:rPr>
            </w:pPr>
            <w:r w:rsidRPr="00274A5A">
              <w:rPr>
                <w:sz w:val="23"/>
                <w:szCs w:val="23"/>
              </w:rPr>
              <w:t>Issued Date:</w:t>
            </w:r>
          </w:p>
        </w:tc>
        <w:tc>
          <w:tcPr>
            <w:tcW w:w="2661" w:type="dxa"/>
            <w:shd w:val="clear" w:color="auto" w:fill="auto"/>
          </w:tcPr>
          <w:p w14:paraId="3925EF47" w14:textId="77777777" w:rsidR="009B0264" w:rsidRPr="00274A5A" w:rsidRDefault="009B0264" w:rsidP="009B0264">
            <w:pPr>
              <w:pStyle w:val="aPolBoxText"/>
              <w:rPr>
                <w:sz w:val="23"/>
                <w:szCs w:val="23"/>
              </w:rPr>
            </w:pPr>
            <w:r w:rsidRPr="00274A5A">
              <w:rPr>
                <w:sz w:val="23"/>
                <w:szCs w:val="23"/>
              </w:rPr>
              <w:t>9/01/98</w:t>
            </w:r>
          </w:p>
        </w:tc>
        <w:tc>
          <w:tcPr>
            <w:tcW w:w="2841" w:type="dxa"/>
            <w:shd w:val="clear" w:color="auto" w:fill="auto"/>
          </w:tcPr>
          <w:p w14:paraId="7F595340" w14:textId="77777777" w:rsidR="009B0264" w:rsidRPr="00274A5A" w:rsidRDefault="009B0264" w:rsidP="009B0264">
            <w:pPr>
              <w:pStyle w:val="aPolicyBoxTitle"/>
              <w:rPr>
                <w:sz w:val="23"/>
                <w:szCs w:val="23"/>
              </w:rPr>
            </w:pPr>
            <w:r w:rsidRPr="00274A5A">
              <w:rPr>
                <w:sz w:val="23"/>
                <w:szCs w:val="23"/>
              </w:rPr>
              <w:t>Last Revision Date:</w:t>
            </w:r>
          </w:p>
        </w:tc>
        <w:tc>
          <w:tcPr>
            <w:tcW w:w="2379" w:type="dxa"/>
            <w:shd w:val="clear" w:color="auto" w:fill="auto"/>
          </w:tcPr>
          <w:p w14:paraId="20DBC400" w14:textId="77777777" w:rsidR="009B0264" w:rsidRPr="00274A5A" w:rsidRDefault="00B73186" w:rsidP="009B0264">
            <w:pPr>
              <w:pStyle w:val="aPolBoxText"/>
              <w:rPr>
                <w:sz w:val="23"/>
                <w:szCs w:val="23"/>
              </w:rPr>
            </w:pPr>
            <w:r>
              <w:rPr>
                <w:sz w:val="23"/>
                <w:szCs w:val="23"/>
              </w:rPr>
              <w:t>01/01/15</w:t>
            </w:r>
          </w:p>
        </w:tc>
      </w:tr>
    </w:tbl>
    <w:p w14:paraId="1AE235BC" w14:textId="67FB0B73" w:rsidR="009B0264" w:rsidRDefault="009B0264" w:rsidP="001A761A">
      <w:pPr>
        <w:pStyle w:val="a1Para"/>
        <w:numPr>
          <w:ilvl w:val="0"/>
          <w:numId w:val="59"/>
        </w:numPr>
      </w:pPr>
      <w:r w:rsidRPr="00FA5745">
        <w:t>To administer medications that require the monitoring of v</w:t>
      </w:r>
      <w:r>
        <w:t xml:space="preserve">ital signs for administration, </w:t>
      </w:r>
      <w:r w:rsidRPr="00FA5745">
        <w:t>Certified staff must be proficient in this skill</w:t>
      </w:r>
      <w:r>
        <w:t xml:space="preserve"> </w:t>
      </w:r>
      <w:r>
        <w:rPr>
          <w:rStyle w:val="aDocTileRef"/>
        </w:rPr>
        <w:t xml:space="preserve">(see Policy No. </w:t>
      </w:r>
      <w:r>
        <w:rPr>
          <w:rStyle w:val="aDocTileRef"/>
        </w:rPr>
        <w:fldChar w:fldCharType="begin"/>
      </w:r>
      <w:r>
        <w:rPr>
          <w:rStyle w:val="aDocTileRef"/>
        </w:rPr>
        <w:instrText xml:space="preserve"> REF PolicyNoAdditonalTrainingforVitalSigns \h </w:instrText>
      </w:r>
      <w:r w:rsidRPr="00583F69">
        <w:rPr>
          <w:i/>
        </w:rPr>
      </w:r>
      <w:r>
        <w:rPr>
          <w:rStyle w:val="aDocTileRef"/>
        </w:rPr>
        <w:fldChar w:fldCharType="separate"/>
      </w:r>
      <w:r w:rsidR="00BB67E0">
        <w:t>03-3</w:t>
      </w:r>
      <w:r>
        <w:rPr>
          <w:rStyle w:val="aDocTileRef"/>
        </w:rPr>
        <w:fldChar w:fldCharType="end"/>
      </w:r>
      <w:r>
        <w:rPr>
          <w:rStyle w:val="aDocTileRef"/>
        </w:rPr>
        <w:t xml:space="preserve"> on page </w:t>
      </w:r>
      <w:r>
        <w:rPr>
          <w:rStyle w:val="aDocTileRef"/>
        </w:rPr>
        <w:fldChar w:fldCharType="begin"/>
      </w:r>
      <w:r>
        <w:rPr>
          <w:rStyle w:val="aDocTileRef"/>
        </w:rPr>
        <w:instrText xml:space="preserve"> PAGEREF PolicyNoAdditonalTrainingforVitalSigns \h </w:instrText>
      </w:r>
      <w:r w:rsidRPr="00583F69">
        <w:rPr>
          <w:i/>
        </w:rPr>
      </w:r>
      <w:r>
        <w:rPr>
          <w:rStyle w:val="aDocTileRef"/>
        </w:rPr>
        <w:fldChar w:fldCharType="separate"/>
      </w:r>
      <w:r w:rsidR="00BB67E0">
        <w:rPr>
          <w:rStyle w:val="aDocTileRef"/>
          <w:noProof/>
        </w:rPr>
        <w:t>29</w:t>
      </w:r>
      <w:r>
        <w:rPr>
          <w:rStyle w:val="aDocTileRef"/>
        </w:rPr>
        <w:fldChar w:fldCharType="end"/>
      </w:r>
      <w:r w:rsidRPr="00502BE8">
        <w:rPr>
          <w:rStyle w:val="aDocTileRef"/>
        </w:rPr>
        <w:t>)</w:t>
      </w:r>
      <w:r>
        <w:t xml:space="preserve">. </w:t>
      </w:r>
    </w:p>
    <w:p w14:paraId="73342CC2" w14:textId="77777777" w:rsidR="00AD11FD" w:rsidRDefault="00AD11FD" w:rsidP="00AD11FD">
      <w:pPr>
        <w:pStyle w:val="abPara"/>
      </w:pPr>
      <w:r>
        <w:t>A Health Care Provider, Registered Nurse (RN), Licensed Practical Nurse (LPN), Pharmacist, Paramedic, or Emergency Medical Technician (EMT) must conduct the vital signs trainings.</w:t>
      </w:r>
    </w:p>
    <w:p w14:paraId="33A608E9" w14:textId="77777777" w:rsidR="00E03404" w:rsidRPr="00E03404" w:rsidRDefault="00E03404" w:rsidP="00E03404">
      <w:pPr>
        <w:pStyle w:val="aiiipara"/>
      </w:pPr>
      <w:r>
        <w:t xml:space="preserve">If vital sign monitoring is required in relation to the administration of medication for a health condition, staff must be Certified and must be proficient in this skill. </w:t>
      </w:r>
    </w:p>
    <w:p w14:paraId="03B0A4FF" w14:textId="77777777" w:rsidR="009B0264" w:rsidRDefault="009B0264" w:rsidP="001A761A">
      <w:pPr>
        <w:pStyle w:val="a1Para"/>
        <w:numPr>
          <w:ilvl w:val="0"/>
          <w:numId w:val="59"/>
        </w:numPr>
      </w:pPr>
      <w:r>
        <w:t>Service P</w:t>
      </w:r>
      <w:r w:rsidRPr="00FA5745">
        <w:t>roviders must develop a policy addressing vital signs</w:t>
      </w:r>
      <w:r>
        <w:t>, as v</w:t>
      </w:r>
      <w:r w:rsidRPr="00FA5745">
        <w:t>ital signs may be required for the administration of a medication</w:t>
      </w:r>
      <w:r>
        <w:t>.  The policy must:</w:t>
      </w:r>
    </w:p>
    <w:p w14:paraId="2AB66FA7" w14:textId="77777777" w:rsidR="009B0264" w:rsidRDefault="009B0264" w:rsidP="009B0264">
      <w:pPr>
        <w:pStyle w:val="abPara"/>
      </w:pPr>
      <w:r>
        <w:t>assure that written instructions, if needed, are obtained from the Health Care Provider regarding the need for monitoring of vital signs;</w:t>
      </w:r>
    </w:p>
    <w:p w14:paraId="33E6292B" w14:textId="77777777" w:rsidR="009B0264" w:rsidRPr="00DF63BC" w:rsidRDefault="009B0264" w:rsidP="009B0264">
      <w:pPr>
        <w:pStyle w:val="aiiipara"/>
      </w:pPr>
      <w:r>
        <w:t>Routine consultation by S</w:t>
      </w:r>
      <w:r w:rsidRPr="00FA5745">
        <w:t xml:space="preserve">ervice </w:t>
      </w:r>
      <w:r>
        <w:t>Providers with an individual’s Health Care P</w:t>
      </w:r>
      <w:r w:rsidRPr="00FA5745">
        <w:t>rovider regarding medication administration and the possibility for the need to monitor vita</w:t>
      </w:r>
      <w:r>
        <w:t xml:space="preserve">l signs </w:t>
      </w:r>
      <w:r w:rsidRPr="00FA5745">
        <w:t>provides for continuous quality of care that ensures safe and effective medication administration.</w:t>
      </w:r>
    </w:p>
    <w:p w14:paraId="1FC625BF" w14:textId="77777777" w:rsidR="009B0264" w:rsidRDefault="009B0264" w:rsidP="009B0264">
      <w:pPr>
        <w:pStyle w:val="aiiipara"/>
      </w:pPr>
      <w:r>
        <w:t>In the event that vital signs are required, Service Providers are required to have a policy/procedure that outlines who will be responsible for obtaining vital signs.</w:t>
      </w:r>
    </w:p>
    <w:p w14:paraId="0FA2E309" w14:textId="77777777" w:rsidR="009B0264" w:rsidRDefault="009B0264" w:rsidP="009B0264">
      <w:pPr>
        <w:pStyle w:val="a4Para"/>
      </w:pPr>
      <w:r>
        <w:t>If Certified staff will have the responsibility for obtaining vital signs, he/she must be proficient in this skill.</w:t>
      </w:r>
    </w:p>
    <w:p w14:paraId="76EC9128" w14:textId="77777777" w:rsidR="009B0264" w:rsidRDefault="009B0264" w:rsidP="009B0264">
      <w:pPr>
        <w:pStyle w:val="aindent"/>
      </w:pPr>
      <w:r>
        <w:t>R</w:t>
      </w:r>
      <w:r w:rsidRPr="00FA5745">
        <w:t xml:space="preserve">egulations of the Department of Public Health at </w:t>
      </w:r>
      <w:r>
        <w:t>105 CMR 700.003(F)(1)(b) state “</w:t>
      </w:r>
      <w:r w:rsidRPr="00FA5745">
        <w:t>The program shall establish, maintain, and operate i</w:t>
      </w:r>
      <w:r w:rsidR="009C61D7">
        <w:t>n accordance with policies that</w:t>
      </w:r>
      <w:r w:rsidRPr="00FA5745">
        <w:t xml:space="preserve"> ensure</w:t>
      </w:r>
      <w:r w:rsidR="006E47DE">
        <w:t xml:space="preserve"> that only </w:t>
      </w:r>
      <w:r w:rsidRPr="00FA5745">
        <w:t>properly t</w:t>
      </w:r>
      <w:r w:rsidR="006E47DE">
        <w:t>rained and c</w:t>
      </w:r>
      <w:r>
        <w:t>ertified personnel</w:t>
      </w:r>
      <w:r w:rsidR="009C61D7">
        <w:t xml:space="preserve"> administer medication</w:t>
      </w:r>
      <w:r>
        <w:t>.”</w:t>
      </w:r>
    </w:p>
    <w:p w14:paraId="6C8990E8" w14:textId="77777777" w:rsidR="009B0264" w:rsidRDefault="009B0264" w:rsidP="009B0264">
      <w:pPr>
        <w:pStyle w:val="a4Para"/>
      </w:pPr>
      <w:r>
        <w:t>The policy outlined for the training of Certified staff should:</w:t>
      </w:r>
    </w:p>
    <w:p w14:paraId="74890B57" w14:textId="77777777" w:rsidR="009B0264" w:rsidRPr="00FA5745" w:rsidRDefault="009B0264" w:rsidP="009B0264">
      <w:pPr>
        <w:pStyle w:val="aindent"/>
      </w:pPr>
      <w:r>
        <w:t>s</w:t>
      </w:r>
      <w:r w:rsidRPr="00FA5745">
        <w:t xml:space="preserve">tate whether the training offered by the </w:t>
      </w:r>
      <w:r>
        <w:t>Service P</w:t>
      </w:r>
      <w:r w:rsidRPr="00FA5745">
        <w:t>rovider will be individual specific, program specific</w:t>
      </w:r>
      <w:r>
        <w:t>,</w:t>
      </w:r>
      <w:r w:rsidRPr="00FA5745">
        <w:t xml:space="preserve"> or gener</w:t>
      </w:r>
      <w:r>
        <w:t>al in nature;</w:t>
      </w:r>
    </w:p>
    <w:p w14:paraId="4884FA92" w14:textId="77777777" w:rsidR="00F00E27" w:rsidRDefault="009B0264" w:rsidP="00F00E27">
      <w:pPr>
        <w:pStyle w:val="aindent"/>
      </w:pPr>
      <w:r>
        <w:t>l</w:t>
      </w:r>
      <w:r w:rsidRPr="00FA5745">
        <w:t>ist the equipment to be used by staff to monito</w:t>
      </w:r>
      <w:r>
        <w:t>r vital signs, (e.g., blood pressure cuff, thermometer, stethoscope); and</w:t>
      </w:r>
    </w:p>
    <w:p w14:paraId="308D9785" w14:textId="77777777" w:rsidR="00F00E27" w:rsidRPr="00FA5745" w:rsidRDefault="00F00E27" w:rsidP="001A761A">
      <w:pPr>
        <w:pStyle w:val="aindent"/>
        <w:numPr>
          <w:ilvl w:val="5"/>
          <w:numId w:val="75"/>
        </w:numPr>
      </w:pPr>
      <w:r>
        <w:t>the instructions for how to operate the specific equipment used in a program must be part of the training content.</w:t>
      </w:r>
    </w:p>
    <w:p w14:paraId="42FA930C" w14:textId="77777777" w:rsidR="009B0264" w:rsidRDefault="009B0264" w:rsidP="009B0264">
      <w:pPr>
        <w:pStyle w:val="aindent"/>
      </w:pPr>
      <w:r>
        <w:t>s</w:t>
      </w:r>
      <w:r w:rsidRPr="00FA5745">
        <w:t>pecify the appropriate documentation of staff training. Documentation must include the date of the training, name(s) of staff trained, and the name, address, and telephone number of the trainer(s).</w:t>
      </w:r>
    </w:p>
    <w:p w14:paraId="21E80303" w14:textId="77777777" w:rsidR="00F00E27" w:rsidRPr="00FA5745" w:rsidRDefault="00F00E27" w:rsidP="001A761A">
      <w:pPr>
        <w:pStyle w:val="aindent"/>
        <w:numPr>
          <w:ilvl w:val="5"/>
          <w:numId w:val="75"/>
        </w:numPr>
      </w:pPr>
      <w:r>
        <w:t>the instructions for how to operate the specific equipment used in a program must be attached to the attendance list.</w:t>
      </w:r>
    </w:p>
    <w:p w14:paraId="5CC840C9" w14:textId="77777777" w:rsidR="009B0264" w:rsidRPr="00FA5745" w:rsidRDefault="009B0264" w:rsidP="009B0264">
      <w:pPr>
        <w:pStyle w:val="abPara"/>
      </w:pPr>
      <w:r>
        <w:t xml:space="preserve">have a system/process </w:t>
      </w:r>
      <w:r w:rsidRPr="00FA5745">
        <w:t>de</w:t>
      </w:r>
      <w:r>
        <w:t>veloped to ensure that written instructions are obtained, when needed;</w:t>
      </w:r>
    </w:p>
    <w:p w14:paraId="096A4FCA" w14:textId="77777777" w:rsidR="009B0264" w:rsidRPr="00FA5745" w:rsidRDefault="009B0264" w:rsidP="009B0264">
      <w:pPr>
        <w:pStyle w:val="aiiipara"/>
      </w:pPr>
      <w:r>
        <w:t>The method(s) developed by the Service P</w:t>
      </w:r>
      <w:r w:rsidRPr="00FA5745">
        <w:t xml:space="preserve">rovider must clearly state whether vital signs are or are not required for medication administration. </w:t>
      </w:r>
    </w:p>
    <w:p w14:paraId="4E83BA05" w14:textId="77777777" w:rsidR="009B0264" w:rsidRPr="00FA5745" w:rsidRDefault="009B0264" w:rsidP="009B0264">
      <w:pPr>
        <w:pStyle w:val="a4Para"/>
      </w:pPr>
      <w:r>
        <w:lastRenderedPageBreak/>
        <w:t xml:space="preserve">This may </w:t>
      </w:r>
      <w:r w:rsidR="00F23BD6">
        <w:t>be achieved by adding a statement</w:t>
      </w:r>
      <w:r>
        <w:t xml:space="preserve"> to the Health Care Provider consult form. (e.g.,</w:t>
      </w:r>
      <w:r w:rsidRPr="00FA5745">
        <w:t xml:space="preserve"> “Please document if you wish to have vital signs taken before the administration of any of these medications</w:t>
      </w:r>
      <w:r>
        <w:t>.”)</w:t>
      </w:r>
    </w:p>
    <w:p w14:paraId="2E843027" w14:textId="77777777" w:rsidR="009B0264" w:rsidRDefault="009B0264" w:rsidP="009B0264">
      <w:pPr>
        <w:pStyle w:val="aiiipara"/>
      </w:pPr>
      <w:r>
        <w:t>The method(s) developed must r</w:t>
      </w:r>
      <w:r w:rsidRPr="00FA5745">
        <w:t>equire that specific, written p</w:t>
      </w:r>
      <w:r>
        <w:t>arameters be obtained from the Health C</w:t>
      </w:r>
      <w:r w:rsidRPr="00FA5745">
        <w:t>ar</w:t>
      </w:r>
      <w:r>
        <w:t>e P</w:t>
      </w:r>
      <w:r w:rsidRPr="00FA5745">
        <w:t>rovider if vital signs are required</w:t>
      </w:r>
      <w:r>
        <w:t xml:space="preserve"> for medication administration.</w:t>
      </w:r>
    </w:p>
    <w:p w14:paraId="203815F2" w14:textId="77777777" w:rsidR="009B0264" w:rsidRPr="00FA5745" w:rsidRDefault="009B0264" w:rsidP="009B0264">
      <w:pPr>
        <w:pStyle w:val="a4Para"/>
      </w:pPr>
      <w:r>
        <w:t>This m</w:t>
      </w:r>
      <w:r w:rsidR="00F23BD6">
        <w:t>ay be achieved by adding a</w:t>
      </w:r>
      <w:r>
        <w:t xml:space="preserve"> question to the Health Care Provider consult form. (e.g.,</w:t>
      </w:r>
      <w:r w:rsidRPr="00FA5745">
        <w:t xml:space="preserve"> “If vital signs are required, what parameters do you wish?”</w:t>
      </w:r>
      <w:r>
        <w:t>)</w:t>
      </w:r>
    </w:p>
    <w:p w14:paraId="22AEAD39" w14:textId="77777777" w:rsidR="009B0264" w:rsidRPr="00FA5745" w:rsidRDefault="009B0264" w:rsidP="009B0264">
      <w:pPr>
        <w:pStyle w:val="abPara"/>
      </w:pPr>
      <w:r>
        <w:t>r</w:t>
      </w:r>
      <w:r w:rsidRPr="00FA5745">
        <w:t>equire proper documentation of vital signs on the Medication and Treatment sheet, (</w:t>
      </w:r>
      <w:r w:rsidR="007B7BC3">
        <w:t>i.e.</w:t>
      </w:r>
      <w:r>
        <w:t>,</w:t>
      </w:r>
      <w:r w:rsidRPr="00FA5745">
        <w:t xml:space="preserve"> include documenting vital signs</w:t>
      </w:r>
      <w:r>
        <w:t xml:space="preserve"> in a separate block on the Medication and Treatment sheet above or below the documentation for the administration of</w:t>
      </w:r>
      <w:r w:rsidRPr="00FA5745">
        <w:t xml:space="preserve"> the medication</w:t>
      </w:r>
      <w:r>
        <w:t xml:space="preserve"> that requires vital sign monitoring);</w:t>
      </w:r>
    </w:p>
    <w:p w14:paraId="2238220D" w14:textId="77777777" w:rsidR="009B0264" w:rsidRPr="0078105B" w:rsidRDefault="009B0264" w:rsidP="009B0264">
      <w:pPr>
        <w:pStyle w:val="abPara"/>
      </w:pPr>
      <w:r>
        <w:t>include instructions for follow-up with the Health Care P</w:t>
      </w:r>
      <w:r w:rsidRPr="00FA5745">
        <w:t>rovider</w:t>
      </w:r>
      <w:r>
        <w:t xml:space="preserve"> when </w:t>
      </w:r>
      <w:r w:rsidRPr="00FA5745">
        <w:t>vital signs are outsid</w:t>
      </w:r>
      <w:r>
        <w:t>e of the established parameters, the failure to obtain vital signs, etc.; and</w:t>
      </w:r>
    </w:p>
    <w:p w14:paraId="5E7F04FE" w14:textId="77777777" w:rsidR="009B0264" w:rsidRDefault="009B0264" w:rsidP="009B0264">
      <w:pPr>
        <w:pStyle w:val="abPara"/>
      </w:pPr>
      <w:r>
        <w:t>r</w:t>
      </w:r>
      <w:r w:rsidRPr="00FA5745">
        <w:t>equire documentat</w:t>
      </w:r>
      <w:r>
        <w:t>ion of the notification of the Health Care P</w:t>
      </w:r>
      <w:r w:rsidRPr="00FA5745">
        <w:t>rovider and any follow-u</w:t>
      </w:r>
      <w:r>
        <w:t>p instructions/orders received.</w:t>
      </w:r>
    </w:p>
    <w:p w14:paraId="49EF6DEC" w14:textId="77777777" w:rsidR="009B0264" w:rsidRDefault="009B0264" w:rsidP="009B0264">
      <w:pPr>
        <w:pStyle w:val="abPara"/>
        <w:numPr>
          <w:ilvl w:val="0"/>
          <w:numId w:val="0"/>
        </w:numPr>
        <w:ind w:left="360"/>
      </w:pPr>
      <w:r>
        <w:br w:type="page"/>
      </w:r>
    </w:p>
    <w:p w14:paraId="0158D4EC" w14:textId="77777777" w:rsidR="009B0264" w:rsidRDefault="009B0264" w:rsidP="009B0264">
      <w:pPr>
        <w:pStyle w:val="aBaseParagraph"/>
      </w:pP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9B0264" w:rsidRPr="00274A5A" w14:paraId="4C4F5DB2" w14:textId="77777777">
        <w:tc>
          <w:tcPr>
            <w:tcW w:w="10296" w:type="dxa"/>
            <w:gridSpan w:val="4"/>
            <w:shd w:val="clear" w:color="auto" w:fill="auto"/>
          </w:tcPr>
          <w:p w14:paraId="47ED2193" w14:textId="77777777" w:rsidR="009B0264" w:rsidRPr="00FA5745" w:rsidRDefault="009B0264" w:rsidP="009B0264">
            <w:pPr>
              <w:pStyle w:val="aMAPTitle"/>
            </w:pPr>
            <w:r w:rsidRPr="00FA5745">
              <w:br w:type="page"/>
              <w:t>MEDICATION ADMINISTRATION PROGRAM</w:t>
            </w:r>
          </w:p>
          <w:p w14:paraId="6F2DD4F3" w14:textId="77777777" w:rsidR="009B0264" w:rsidRPr="00FA5745" w:rsidRDefault="009B0264" w:rsidP="009B0264">
            <w:pPr>
              <w:pStyle w:val="aMAPTitle"/>
            </w:pPr>
            <w:r w:rsidRPr="00FA5745">
              <w:t>POLICY MANUAL</w:t>
            </w:r>
          </w:p>
        </w:tc>
      </w:tr>
      <w:tr w:rsidR="009B0264" w:rsidRPr="00274A5A" w14:paraId="40EBB879" w14:textId="77777777">
        <w:tc>
          <w:tcPr>
            <w:tcW w:w="2415" w:type="dxa"/>
            <w:shd w:val="clear" w:color="auto" w:fill="auto"/>
          </w:tcPr>
          <w:p w14:paraId="1BCA5367" w14:textId="77777777" w:rsidR="009B0264" w:rsidRPr="00274A5A" w:rsidRDefault="009B0264" w:rsidP="009B0264">
            <w:pPr>
              <w:pStyle w:val="aPolicyBoxTitle"/>
              <w:rPr>
                <w:sz w:val="23"/>
                <w:szCs w:val="23"/>
              </w:rPr>
            </w:pPr>
          </w:p>
        </w:tc>
        <w:tc>
          <w:tcPr>
            <w:tcW w:w="7881" w:type="dxa"/>
            <w:gridSpan w:val="3"/>
            <w:shd w:val="clear" w:color="auto" w:fill="auto"/>
          </w:tcPr>
          <w:p w14:paraId="3BEE52D0" w14:textId="77777777" w:rsidR="009B0264" w:rsidRPr="00274A5A" w:rsidRDefault="009B0264" w:rsidP="009B0264">
            <w:pPr>
              <w:pStyle w:val="aTOC2"/>
              <w:rPr>
                <w:sz w:val="23"/>
                <w:szCs w:val="23"/>
              </w:rPr>
            </w:pPr>
          </w:p>
        </w:tc>
      </w:tr>
      <w:tr w:rsidR="009B0264" w:rsidRPr="00274A5A" w14:paraId="297DE291" w14:textId="77777777">
        <w:tc>
          <w:tcPr>
            <w:tcW w:w="2415" w:type="dxa"/>
            <w:shd w:val="clear" w:color="auto" w:fill="auto"/>
          </w:tcPr>
          <w:p w14:paraId="2E10DBAA" w14:textId="77777777" w:rsidR="009B0264" w:rsidRPr="00274A5A" w:rsidRDefault="009B0264" w:rsidP="009B0264">
            <w:pPr>
              <w:pStyle w:val="aPolicyBoxTitle"/>
              <w:rPr>
                <w:sz w:val="23"/>
                <w:szCs w:val="23"/>
              </w:rPr>
            </w:pPr>
            <w:r w:rsidRPr="00274A5A">
              <w:rPr>
                <w:sz w:val="23"/>
                <w:szCs w:val="23"/>
              </w:rPr>
              <w:t>Policy No. &amp; Issue</w:t>
            </w:r>
          </w:p>
        </w:tc>
        <w:tc>
          <w:tcPr>
            <w:tcW w:w="7881" w:type="dxa"/>
            <w:gridSpan w:val="3"/>
            <w:shd w:val="clear" w:color="auto" w:fill="auto"/>
          </w:tcPr>
          <w:p w14:paraId="57C7DD33" w14:textId="77777777" w:rsidR="009B0264" w:rsidRPr="00FA5745" w:rsidRDefault="00711419" w:rsidP="009B0264">
            <w:pPr>
              <w:pStyle w:val="aTOC2"/>
            </w:pPr>
            <w:bookmarkStart w:id="184" w:name="_Toc233100533"/>
            <w:bookmarkStart w:id="185" w:name="_Toc407722091"/>
            <w:r>
              <w:t>08</w:t>
            </w:r>
            <w:r w:rsidR="009B0264" w:rsidRPr="00FA5745">
              <w:t>-</w:t>
            </w:r>
            <w:r>
              <w:t>2</w:t>
            </w:r>
            <w:r w:rsidR="009B0264" w:rsidRPr="00FA5745">
              <w:t xml:space="preserve"> Allergies</w:t>
            </w:r>
            <w:bookmarkEnd w:id="184"/>
            <w:bookmarkEnd w:id="185"/>
          </w:p>
        </w:tc>
      </w:tr>
      <w:tr w:rsidR="009B0264" w:rsidRPr="00274A5A" w14:paraId="51134A0A" w14:textId="77777777">
        <w:tc>
          <w:tcPr>
            <w:tcW w:w="2415" w:type="dxa"/>
            <w:shd w:val="clear" w:color="auto" w:fill="auto"/>
          </w:tcPr>
          <w:p w14:paraId="5D69A3E0" w14:textId="77777777" w:rsidR="009B0264" w:rsidRPr="00274A5A" w:rsidRDefault="009B0264" w:rsidP="009B0264">
            <w:pPr>
              <w:pStyle w:val="aPolicyBoxTitle"/>
              <w:rPr>
                <w:sz w:val="23"/>
                <w:szCs w:val="23"/>
              </w:rPr>
            </w:pPr>
            <w:r w:rsidRPr="00274A5A">
              <w:rPr>
                <w:sz w:val="23"/>
                <w:szCs w:val="23"/>
              </w:rPr>
              <w:t>Policy Source</w:t>
            </w:r>
          </w:p>
        </w:tc>
        <w:tc>
          <w:tcPr>
            <w:tcW w:w="7881" w:type="dxa"/>
            <w:gridSpan w:val="3"/>
            <w:shd w:val="clear" w:color="auto" w:fill="auto"/>
          </w:tcPr>
          <w:p w14:paraId="38C0A1FD" w14:textId="77777777" w:rsidR="009B0264" w:rsidRPr="00274A5A" w:rsidRDefault="009B0264" w:rsidP="009B0264">
            <w:pPr>
              <w:pStyle w:val="aPolBoxText"/>
              <w:rPr>
                <w:sz w:val="23"/>
                <w:szCs w:val="23"/>
              </w:rPr>
            </w:pPr>
            <w:r w:rsidRPr="00274A5A">
              <w:rPr>
                <w:sz w:val="23"/>
                <w:szCs w:val="23"/>
              </w:rPr>
              <w:t>1997 DMH Memorandum</w:t>
            </w:r>
          </w:p>
        </w:tc>
      </w:tr>
      <w:tr w:rsidR="009B0264" w:rsidRPr="00274A5A" w14:paraId="520AB90B" w14:textId="77777777">
        <w:tc>
          <w:tcPr>
            <w:tcW w:w="2415" w:type="dxa"/>
            <w:shd w:val="clear" w:color="auto" w:fill="auto"/>
          </w:tcPr>
          <w:p w14:paraId="6C0C4762" w14:textId="77777777" w:rsidR="009B0264" w:rsidRPr="00274A5A" w:rsidRDefault="009B0264" w:rsidP="009B0264">
            <w:pPr>
              <w:pStyle w:val="aPolicyBoxTitle"/>
              <w:rPr>
                <w:sz w:val="23"/>
                <w:szCs w:val="23"/>
              </w:rPr>
            </w:pPr>
            <w:r w:rsidRPr="00274A5A">
              <w:rPr>
                <w:sz w:val="23"/>
                <w:szCs w:val="23"/>
              </w:rPr>
              <w:t>Issued Date:</w:t>
            </w:r>
          </w:p>
        </w:tc>
        <w:tc>
          <w:tcPr>
            <w:tcW w:w="2661" w:type="dxa"/>
            <w:shd w:val="clear" w:color="auto" w:fill="auto"/>
          </w:tcPr>
          <w:p w14:paraId="2E1B6E11" w14:textId="77777777" w:rsidR="009B0264" w:rsidRPr="00274A5A" w:rsidRDefault="009B0264" w:rsidP="009B0264">
            <w:pPr>
              <w:pStyle w:val="aPolBoxText"/>
              <w:rPr>
                <w:sz w:val="23"/>
                <w:szCs w:val="23"/>
              </w:rPr>
            </w:pPr>
            <w:r w:rsidRPr="00274A5A">
              <w:rPr>
                <w:sz w:val="23"/>
                <w:szCs w:val="23"/>
              </w:rPr>
              <w:t>8/14/97</w:t>
            </w:r>
          </w:p>
        </w:tc>
        <w:tc>
          <w:tcPr>
            <w:tcW w:w="2841" w:type="dxa"/>
            <w:shd w:val="clear" w:color="auto" w:fill="auto"/>
          </w:tcPr>
          <w:p w14:paraId="6D5A5891" w14:textId="77777777" w:rsidR="009B0264" w:rsidRPr="00274A5A" w:rsidRDefault="009B0264" w:rsidP="009B0264">
            <w:pPr>
              <w:pStyle w:val="aPolicyBoxTitle"/>
              <w:rPr>
                <w:sz w:val="23"/>
                <w:szCs w:val="23"/>
              </w:rPr>
            </w:pPr>
            <w:r w:rsidRPr="00274A5A">
              <w:rPr>
                <w:sz w:val="23"/>
                <w:szCs w:val="23"/>
              </w:rPr>
              <w:t>Last Revision Date:</w:t>
            </w:r>
          </w:p>
        </w:tc>
        <w:tc>
          <w:tcPr>
            <w:tcW w:w="2379" w:type="dxa"/>
            <w:shd w:val="clear" w:color="auto" w:fill="auto"/>
          </w:tcPr>
          <w:p w14:paraId="3E049D13" w14:textId="77777777" w:rsidR="009B0264" w:rsidRPr="00274A5A" w:rsidRDefault="004938B9" w:rsidP="009B0264">
            <w:pPr>
              <w:pStyle w:val="aPolBoxText"/>
              <w:rPr>
                <w:sz w:val="23"/>
                <w:szCs w:val="23"/>
              </w:rPr>
            </w:pPr>
            <w:r w:rsidRPr="00274A5A">
              <w:rPr>
                <w:sz w:val="23"/>
                <w:szCs w:val="23"/>
              </w:rPr>
              <w:t>9/01</w:t>
            </w:r>
            <w:r w:rsidR="009A4AD7" w:rsidRPr="00274A5A">
              <w:rPr>
                <w:sz w:val="23"/>
                <w:szCs w:val="23"/>
              </w:rPr>
              <w:t>/10</w:t>
            </w:r>
          </w:p>
        </w:tc>
      </w:tr>
    </w:tbl>
    <w:p w14:paraId="0069BE5B" w14:textId="77777777" w:rsidR="009B0264" w:rsidRPr="00FA5745" w:rsidRDefault="009B0264" w:rsidP="009B0264">
      <w:pPr>
        <w:pStyle w:val="abodyPara"/>
      </w:pPr>
    </w:p>
    <w:p w14:paraId="73B856FD" w14:textId="77777777" w:rsidR="009B0264" w:rsidRDefault="009B0264" w:rsidP="001A761A">
      <w:pPr>
        <w:pStyle w:val="a1Para"/>
        <w:numPr>
          <w:ilvl w:val="0"/>
          <w:numId w:val="54"/>
        </w:numPr>
      </w:pPr>
      <w:r w:rsidRPr="00FA5745">
        <w:t>All allergies must be listed on the following</w:t>
      </w:r>
      <w:r>
        <w:t xml:space="preserve">: </w:t>
      </w:r>
    </w:p>
    <w:p w14:paraId="01EE0F04" w14:textId="77777777" w:rsidR="009B0264" w:rsidRPr="00FA5745" w:rsidRDefault="009B0264" w:rsidP="009B0264">
      <w:pPr>
        <w:pStyle w:val="abPara"/>
      </w:pPr>
      <w:r>
        <w:t>H</w:t>
      </w:r>
      <w:r w:rsidRPr="00FA5745">
        <w:t xml:space="preserve">ealth </w:t>
      </w:r>
      <w:r>
        <w:t>C</w:t>
      </w:r>
      <w:r w:rsidRPr="00FA5745">
        <w:t xml:space="preserve">are </w:t>
      </w:r>
      <w:r>
        <w:t>P</w:t>
      </w:r>
      <w:r w:rsidRPr="00FA5745">
        <w:t xml:space="preserve">rovider </w:t>
      </w:r>
      <w:r>
        <w:t>o</w:t>
      </w:r>
      <w:r w:rsidRPr="00FA5745">
        <w:t xml:space="preserve">rder </w:t>
      </w:r>
      <w:r>
        <w:t>f</w:t>
      </w:r>
      <w:r w:rsidRPr="00FA5745">
        <w:t>orm</w:t>
      </w:r>
      <w:r>
        <w:t>;</w:t>
      </w:r>
    </w:p>
    <w:p w14:paraId="24C2CBEB" w14:textId="77777777" w:rsidR="009B0264" w:rsidRPr="00FA5745" w:rsidRDefault="009B0264" w:rsidP="009B0264">
      <w:pPr>
        <w:pStyle w:val="abPara"/>
      </w:pPr>
      <w:r>
        <w:t>M</w:t>
      </w:r>
      <w:r w:rsidRPr="00FA5745">
        <w:t xml:space="preserve">edication and </w:t>
      </w:r>
      <w:r>
        <w:t>T</w:t>
      </w:r>
      <w:r w:rsidRPr="00FA5745">
        <w:t xml:space="preserve">reatment </w:t>
      </w:r>
      <w:r>
        <w:t>s</w:t>
      </w:r>
      <w:r w:rsidRPr="00FA5745">
        <w:t>heet (all pages, every month)</w:t>
      </w:r>
      <w:r>
        <w:t>;</w:t>
      </w:r>
    </w:p>
    <w:p w14:paraId="6015CA71" w14:textId="77777777" w:rsidR="009B0264" w:rsidRPr="00FA5745" w:rsidRDefault="009B0264" w:rsidP="009B0264">
      <w:pPr>
        <w:pStyle w:val="abPara"/>
      </w:pPr>
      <w:r>
        <w:t>Health Care Provider</w:t>
      </w:r>
      <w:r w:rsidRPr="00FA5745">
        <w:t xml:space="preserve"> </w:t>
      </w:r>
      <w:r>
        <w:t>c</w:t>
      </w:r>
      <w:r w:rsidRPr="00FA5745">
        <w:t xml:space="preserve">onsult </w:t>
      </w:r>
      <w:r>
        <w:t>f</w:t>
      </w:r>
      <w:r w:rsidRPr="00FA5745">
        <w:t>orm</w:t>
      </w:r>
      <w:r>
        <w:t>;</w:t>
      </w:r>
    </w:p>
    <w:p w14:paraId="3F043A40" w14:textId="77777777" w:rsidR="009B0264" w:rsidRPr="00FA5745" w:rsidRDefault="009B0264" w:rsidP="009B0264">
      <w:pPr>
        <w:pStyle w:val="abPara"/>
      </w:pPr>
      <w:r>
        <w:t>E</w:t>
      </w:r>
      <w:r w:rsidRPr="00FA5745">
        <w:t>m</w:t>
      </w:r>
      <w:r>
        <w:t>ergency Information sheet; and</w:t>
      </w:r>
    </w:p>
    <w:p w14:paraId="203B83FE" w14:textId="77777777" w:rsidR="009B0264" w:rsidRDefault="009B0264" w:rsidP="009B0264">
      <w:pPr>
        <w:pStyle w:val="abPara"/>
      </w:pPr>
      <w:r>
        <w:t>a</w:t>
      </w:r>
      <w:r w:rsidRPr="00FA5745">
        <w:t>ll other appropriate forms</w:t>
      </w:r>
      <w:r>
        <w:t>.</w:t>
      </w:r>
    </w:p>
    <w:p w14:paraId="2643597A" w14:textId="77777777" w:rsidR="009B0264" w:rsidRPr="00FC547E" w:rsidRDefault="009B0264" w:rsidP="009B0264">
      <w:pPr>
        <w:pStyle w:val="a1Para"/>
      </w:pPr>
      <w:r>
        <w:t>Unless the form(s) cataloged above is/are being photocopied, it is recommended that the allergy list be formatted to assist in readily identifying the allergies, (e.g., documented using the font color red, highlighting the list, etc</w:t>
      </w:r>
      <w:r w:rsidR="00F00E27">
        <w:t>.</w:t>
      </w:r>
      <w:r>
        <w:t>).</w:t>
      </w:r>
    </w:p>
    <w:p w14:paraId="00CC6BA0" w14:textId="77777777" w:rsidR="009B0264" w:rsidRDefault="009B0264" w:rsidP="009B0264">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1"/>
        <w:gridCol w:w="2364"/>
      </w:tblGrid>
      <w:tr w:rsidR="009B0264" w:rsidRPr="00274A5A" w14:paraId="3E2663A4" w14:textId="77777777">
        <w:tc>
          <w:tcPr>
            <w:tcW w:w="10296" w:type="dxa"/>
            <w:gridSpan w:val="4"/>
            <w:shd w:val="clear" w:color="auto" w:fill="auto"/>
          </w:tcPr>
          <w:p w14:paraId="3D49857C" w14:textId="77777777" w:rsidR="009B0264" w:rsidRPr="00FA5745" w:rsidRDefault="009B0264" w:rsidP="009B0264">
            <w:pPr>
              <w:pStyle w:val="aMAPTitle"/>
            </w:pPr>
            <w:r w:rsidRPr="00FA5745">
              <w:lastRenderedPageBreak/>
              <w:br w:type="page"/>
              <w:t>MEDICATION ADMINISTRATION PROGRAM</w:t>
            </w:r>
          </w:p>
          <w:p w14:paraId="4892ADE7" w14:textId="77777777" w:rsidR="009B0264" w:rsidRPr="00FA5745" w:rsidRDefault="009B0264" w:rsidP="009B0264">
            <w:pPr>
              <w:pStyle w:val="aMAPTitle"/>
            </w:pPr>
            <w:r w:rsidRPr="00FA5745">
              <w:t>POLICY MANUAL</w:t>
            </w:r>
          </w:p>
        </w:tc>
      </w:tr>
      <w:tr w:rsidR="009B0264" w:rsidRPr="00274A5A" w14:paraId="6309527C" w14:textId="77777777">
        <w:tc>
          <w:tcPr>
            <w:tcW w:w="2415" w:type="dxa"/>
            <w:shd w:val="clear" w:color="auto" w:fill="auto"/>
          </w:tcPr>
          <w:p w14:paraId="61C9538E" w14:textId="77777777" w:rsidR="009B0264" w:rsidRPr="00274A5A" w:rsidRDefault="009B0264" w:rsidP="009B0264">
            <w:pPr>
              <w:pStyle w:val="aPolicyBoxTitle"/>
              <w:rPr>
                <w:sz w:val="23"/>
                <w:szCs w:val="23"/>
              </w:rPr>
            </w:pPr>
          </w:p>
        </w:tc>
        <w:tc>
          <w:tcPr>
            <w:tcW w:w="7881" w:type="dxa"/>
            <w:gridSpan w:val="3"/>
            <w:shd w:val="clear" w:color="auto" w:fill="auto"/>
          </w:tcPr>
          <w:p w14:paraId="03976BA5" w14:textId="77777777" w:rsidR="009B0264" w:rsidRPr="00274A5A" w:rsidRDefault="009B0264" w:rsidP="009B0264">
            <w:pPr>
              <w:pStyle w:val="aTOC2"/>
              <w:rPr>
                <w:sz w:val="23"/>
                <w:szCs w:val="23"/>
              </w:rPr>
            </w:pPr>
          </w:p>
        </w:tc>
      </w:tr>
      <w:tr w:rsidR="009B0264" w:rsidRPr="00274A5A" w14:paraId="1465B244" w14:textId="77777777">
        <w:tc>
          <w:tcPr>
            <w:tcW w:w="2415" w:type="dxa"/>
            <w:shd w:val="clear" w:color="auto" w:fill="auto"/>
          </w:tcPr>
          <w:p w14:paraId="77AE4C11" w14:textId="77777777" w:rsidR="009B0264" w:rsidRPr="00274A5A" w:rsidRDefault="009B0264" w:rsidP="009B0264">
            <w:pPr>
              <w:pStyle w:val="aPolicyBoxTitle"/>
              <w:rPr>
                <w:sz w:val="23"/>
                <w:szCs w:val="23"/>
              </w:rPr>
            </w:pPr>
            <w:r w:rsidRPr="00274A5A">
              <w:rPr>
                <w:sz w:val="23"/>
                <w:szCs w:val="23"/>
              </w:rPr>
              <w:t>Policy No. &amp; Issue</w:t>
            </w:r>
          </w:p>
        </w:tc>
        <w:tc>
          <w:tcPr>
            <w:tcW w:w="7881" w:type="dxa"/>
            <w:gridSpan w:val="3"/>
            <w:shd w:val="clear" w:color="auto" w:fill="auto"/>
          </w:tcPr>
          <w:p w14:paraId="74A90D07" w14:textId="77777777" w:rsidR="009B0264" w:rsidRPr="00FA5745" w:rsidRDefault="00711419" w:rsidP="009B0264">
            <w:pPr>
              <w:pStyle w:val="aTOC2"/>
            </w:pPr>
            <w:bookmarkStart w:id="186" w:name="_Toc233100534"/>
            <w:bookmarkStart w:id="187" w:name="_Toc407722092"/>
            <w:r>
              <w:t>08</w:t>
            </w:r>
            <w:r w:rsidR="009B0264" w:rsidRPr="00FA5745">
              <w:t>-</w:t>
            </w:r>
            <w:r>
              <w:t>3</w:t>
            </w:r>
            <w:r w:rsidR="009B0264" w:rsidRPr="00FA5745">
              <w:t xml:space="preserve"> Blood Glucose Monitoring</w:t>
            </w:r>
            <w:bookmarkEnd w:id="186"/>
            <w:bookmarkEnd w:id="187"/>
          </w:p>
        </w:tc>
      </w:tr>
      <w:tr w:rsidR="009B0264" w:rsidRPr="00274A5A" w14:paraId="43D94581" w14:textId="77777777">
        <w:tc>
          <w:tcPr>
            <w:tcW w:w="2415" w:type="dxa"/>
            <w:shd w:val="clear" w:color="auto" w:fill="auto"/>
          </w:tcPr>
          <w:p w14:paraId="1C74A3C3" w14:textId="77777777" w:rsidR="009B0264" w:rsidRPr="00274A5A" w:rsidRDefault="009B0264" w:rsidP="009B0264">
            <w:pPr>
              <w:pStyle w:val="aPolicyBoxTitle"/>
              <w:rPr>
                <w:sz w:val="23"/>
                <w:szCs w:val="23"/>
              </w:rPr>
            </w:pPr>
            <w:r w:rsidRPr="00274A5A">
              <w:rPr>
                <w:sz w:val="23"/>
                <w:szCs w:val="23"/>
              </w:rPr>
              <w:t>Policy Source</w:t>
            </w:r>
          </w:p>
        </w:tc>
        <w:tc>
          <w:tcPr>
            <w:tcW w:w="7881" w:type="dxa"/>
            <w:gridSpan w:val="3"/>
            <w:shd w:val="clear" w:color="auto" w:fill="auto"/>
          </w:tcPr>
          <w:p w14:paraId="41BB2723" w14:textId="77777777" w:rsidR="009B0264" w:rsidRPr="00274A5A" w:rsidRDefault="009B0264" w:rsidP="009B0264">
            <w:pPr>
              <w:pStyle w:val="aPolBoxText"/>
              <w:rPr>
                <w:sz w:val="23"/>
                <w:szCs w:val="23"/>
              </w:rPr>
            </w:pPr>
            <w:r w:rsidRPr="00274A5A">
              <w:rPr>
                <w:sz w:val="23"/>
                <w:szCs w:val="23"/>
              </w:rPr>
              <w:t>1998 DMH Letter</w:t>
            </w:r>
          </w:p>
        </w:tc>
      </w:tr>
      <w:tr w:rsidR="009B0264" w:rsidRPr="00274A5A" w14:paraId="0FBA5F40" w14:textId="77777777">
        <w:tc>
          <w:tcPr>
            <w:tcW w:w="2415" w:type="dxa"/>
            <w:shd w:val="clear" w:color="auto" w:fill="auto"/>
          </w:tcPr>
          <w:p w14:paraId="014C2CE6" w14:textId="77777777" w:rsidR="009B0264" w:rsidRPr="00274A5A" w:rsidRDefault="009B0264" w:rsidP="009B0264">
            <w:pPr>
              <w:pStyle w:val="aPolicyBoxTitle"/>
              <w:rPr>
                <w:sz w:val="23"/>
                <w:szCs w:val="23"/>
              </w:rPr>
            </w:pPr>
            <w:r w:rsidRPr="00274A5A">
              <w:rPr>
                <w:sz w:val="23"/>
                <w:szCs w:val="23"/>
              </w:rPr>
              <w:t>Issued Date:</w:t>
            </w:r>
          </w:p>
        </w:tc>
        <w:tc>
          <w:tcPr>
            <w:tcW w:w="2661" w:type="dxa"/>
            <w:shd w:val="clear" w:color="auto" w:fill="auto"/>
          </w:tcPr>
          <w:p w14:paraId="62632E85" w14:textId="77777777" w:rsidR="009B0264" w:rsidRPr="00274A5A" w:rsidRDefault="009B0264" w:rsidP="009B0264">
            <w:pPr>
              <w:pStyle w:val="aPolBoxText"/>
              <w:rPr>
                <w:sz w:val="23"/>
                <w:szCs w:val="23"/>
              </w:rPr>
            </w:pPr>
            <w:r w:rsidRPr="00274A5A">
              <w:rPr>
                <w:sz w:val="23"/>
                <w:szCs w:val="23"/>
              </w:rPr>
              <w:t>2/24/98</w:t>
            </w:r>
          </w:p>
        </w:tc>
        <w:tc>
          <w:tcPr>
            <w:tcW w:w="2841" w:type="dxa"/>
            <w:shd w:val="clear" w:color="auto" w:fill="auto"/>
          </w:tcPr>
          <w:p w14:paraId="11FCA2A6" w14:textId="77777777" w:rsidR="009B0264" w:rsidRPr="00274A5A" w:rsidRDefault="009B0264" w:rsidP="009B0264">
            <w:pPr>
              <w:pStyle w:val="aPolicyBoxTitle"/>
              <w:rPr>
                <w:sz w:val="23"/>
                <w:szCs w:val="23"/>
              </w:rPr>
            </w:pPr>
            <w:r w:rsidRPr="00274A5A">
              <w:rPr>
                <w:sz w:val="23"/>
                <w:szCs w:val="23"/>
              </w:rPr>
              <w:t>Last Revision Date:</w:t>
            </w:r>
          </w:p>
        </w:tc>
        <w:tc>
          <w:tcPr>
            <w:tcW w:w="2379" w:type="dxa"/>
            <w:shd w:val="clear" w:color="auto" w:fill="auto"/>
          </w:tcPr>
          <w:p w14:paraId="23F882B0" w14:textId="77777777" w:rsidR="009B0264" w:rsidRPr="00274A5A" w:rsidRDefault="0073158B" w:rsidP="009B0264">
            <w:pPr>
              <w:pStyle w:val="aPolBoxText"/>
              <w:rPr>
                <w:sz w:val="23"/>
                <w:szCs w:val="23"/>
              </w:rPr>
            </w:pPr>
            <w:r>
              <w:rPr>
                <w:sz w:val="23"/>
                <w:szCs w:val="23"/>
              </w:rPr>
              <w:t>10</w:t>
            </w:r>
            <w:r w:rsidR="00CB7A24">
              <w:rPr>
                <w:sz w:val="23"/>
                <w:szCs w:val="23"/>
              </w:rPr>
              <w:t>/01/13</w:t>
            </w:r>
          </w:p>
        </w:tc>
      </w:tr>
    </w:tbl>
    <w:p w14:paraId="7BE4CE66" w14:textId="77777777" w:rsidR="009B0264" w:rsidRDefault="009B0264" w:rsidP="009B0264">
      <w:pPr>
        <w:pStyle w:val="a1Para"/>
        <w:numPr>
          <w:ilvl w:val="0"/>
          <w:numId w:val="0"/>
        </w:numPr>
      </w:pPr>
    </w:p>
    <w:p w14:paraId="13CF0915" w14:textId="77777777" w:rsidR="00E03404" w:rsidRDefault="00E03404" w:rsidP="001A761A">
      <w:pPr>
        <w:pStyle w:val="a1Para"/>
        <w:numPr>
          <w:ilvl w:val="0"/>
          <w:numId w:val="55"/>
        </w:numPr>
      </w:pPr>
      <w:r>
        <w:t>If blood glucose monitoring is required in relation to the administration of medication for a health condition, staff must be Certified and must be proficient in this skill.</w:t>
      </w:r>
    </w:p>
    <w:p w14:paraId="089C1F02" w14:textId="77777777" w:rsidR="009B0264" w:rsidRDefault="009B0264" w:rsidP="001A761A">
      <w:pPr>
        <w:pStyle w:val="a1Para"/>
        <w:numPr>
          <w:ilvl w:val="0"/>
          <w:numId w:val="55"/>
        </w:numPr>
      </w:pPr>
      <w:r w:rsidRPr="00FA5745">
        <w:t>DMH/DDS</w:t>
      </w:r>
      <w:r w:rsidR="00CB7A24">
        <w:t>/DCF</w:t>
      </w:r>
      <w:r w:rsidRPr="00FA5745">
        <w:t xml:space="preserve"> community residential programs that conduct blood glucose monitoring</w:t>
      </w:r>
      <w:r>
        <w:t>*</w:t>
      </w:r>
      <w:r w:rsidRPr="00FA5745">
        <w:t xml:space="preserve"> must adhere to the following:</w:t>
      </w:r>
    </w:p>
    <w:p w14:paraId="685E41ED" w14:textId="77777777" w:rsidR="009B0264" w:rsidRDefault="009B0264" w:rsidP="009B0264">
      <w:pPr>
        <w:pStyle w:val="abPara"/>
      </w:pPr>
      <w:r>
        <w:t>assure that written instructions are obtained from the Health Care Provider regarding the need for monitoring of blood glucose;</w:t>
      </w:r>
    </w:p>
    <w:p w14:paraId="031415C4" w14:textId="77777777" w:rsidR="009B0264" w:rsidRDefault="009B0264" w:rsidP="009B0264">
      <w:pPr>
        <w:pStyle w:val="aiiipara"/>
      </w:pPr>
      <w:r>
        <w:t>In the event that blood glucose monitoring is required, Service Providers are required to have a policy/procedure that outlines who will be responsible for attaining blood glucose monitoring.</w:t>
      </w:r>
    </w:p>
    <w:p w14:paraId="3493AC90" w14:textId="77777777" w:rsidR="009B0264" w:rsidRPr="003779BB" w:rsidRDefault="009B0264" w:rsidP="009B0264">
      <w:pPr>
        <w:pStyle w:val="a4Para"/>
      </w:pPr>
      <w:r>
        <w:t>If Certified staff will have the responsibility for blood glucose monitoring, he/she must be proficient in this skill.</w:t>
      </w:r>
    </w:p>
    <w:p w14:paraId="204FD82C" w14:textId="77777777" w:rsidR="009B0264" w:rsidRDefault="009B0264" w:rsidP="009B0264">
      <w:pPr>
        <w:pStyle w:val="aindent"/>
      </w:pPr>
      <w:r w:rsidRPr="00FA5745">
        <w:t>Certified staff</w:t>
      </w:r>
      <w:r>
        <w:t>, who are trained in the monitoring of blood glucose,</w:t>
      </w:r>
      <w:r w:rsidRPr="00FA5745">
        <w:t xml:space="preserve"> may perform </w:t>
      </w:r>
      <w:r>
        <w:t>“finger</w:t>
      </w:r>
      <w:r w:rsidR="00F00E27">
        <w:t>-</w:t>
      </w:r>
      <w:r>
        <w:t xml:space="preserve">stick” </w:t>
      </w:r>
      <w:r w:rsidRPr="00FA5745">
        <w:t xml:space="preserve">blood glucose </w:t>
      </w:r>
      <w:r>
        <w:t>monitoring</w:t>
      </w:r>
      <w:r w:rsidRPr="00FA5745">
        <w:t xml:space="preserve"> </w:t>
      </w:r>
      <w:r>
        <w:t>(e.g.,</w:t>
      </w:r>
      <w:r w:rsidRPr="00FA5745">
        <w:t xml:space="preserve"> Accu</w:t>
      </w:r>
      <w:r>
        <w:t>-Chek, One Touch Ultra, etc.), to individuals who are disease stable and in accordance with a H</w:t>
      </w:r>
      <w:r w:rsidRPr="00FA5745">
        <w:t>ealt</w:t>
      </w:r>
      <w:r>
        <w:t>h Care Provider’s order.</w:t>
      </w:r>
    </w:p>
    <w:p w14:paraId="3224E1E2" w14:textId="77777777" w:rsidR="009B0264" w:rsidRDefault="009B0264" w:rsidP="009B0264">
      <w:pPr>
        <w:pStyle w:val="a4Para"/>
      </w:pPr>
      <w:r>
        <w:t>The policy outlined for the training of Certified staff should:</w:t>
      </w:r>
    </w:p>
    <w:p w14:paraId="4BFA6308" w14:textId="77777777" w:rsidR="009B0264" w:rsidRDefault="00042305" w:rsidP="009B0264">
      <w:pPr>
        <w:pStyle w:val="aindent"/>
      </w:pPr>
      <w:r>
        <w:t xml:space="preserve">indicate that the training include </w:t>
      </w:r>
      <w:r w:rsidR="009B0264">
        <w:t>individual</w:t>
      </w:r>
      <w:r>
        <w:t>(s)</w:t>
      </w:r>
      <w:r w:rsidR="009B0264">
        <w:t xml:space="preserve"> specific</w:t>
      </w:r>
      <w:r>
        <w:t xml:space="preserve"> monitoring (e.g., glucose check protocols, instructions for the use of the individual’s glucometer, etc.)</w:t>
      </w:r>
      <w:r w:rsidR="009B0264">
        <w:t>;</w:t>
      </w:r>
    </w:p>
    <w:p w14:paraId="5FB61221" w14:textId="77777777" w:rsidR="00167C91" w:rsidRDefault="009B0264" w:rsidP="009B0264">
      <w:pPr>
        <w:pStyle w:val="aindent"/>
      </w:pPr>
      <w:r>
        <w:t>list the equipment to be used by staff for glucose monitoring;</w:t>
      </w:r>
    </w:p>
    <w:p w14:paraId="66E26F3A" w14:textId="77777777" w:rsidR="009B0264" w:rsidRPr="000D5737" w:rsidRDefault="00167C91" w:rsidP="009B0264">
      <w:pPr>
        <w:pStyle w:val="aindent"/>
      </w:pPr>
      <w:r>
        <w:t>follow the glucometer manufacturer’s requirements for the performing of the test;</w:t>
      </w:r>
      <w:r w:rsidR="009B0264">
        <w:t xml:space="preserve"> and</w:t>
      </w:r>
    </w:p>
    <w:p w14:paraId="17D1EBD9" w14:textId="77777777" w:rsidR="009B0264" w:rsidRDefault="009B0264" w:rsidP="009B0264">
      <w:pPr>
        <w:pStyle w:val="aindent"/>
      </w:pPr>
      <w:r>
        <w:t>s</w:t>
      </w:r>
      <w:r w:rsidRPr="00FA5745">
        <w:t xml:space="preserve">pecify the appropriate </w:t>
      </w:r>
      <w:r>
        <w:t>documentation of staff training.  Documentation must include the date of the training, name(s) of staff trained, and the name, address, and telephone number of the trainer(s).</w:t>
      </w:r>
    </w:p>
    <w:p w14:paraId="6B51AD42" w14:textId="77777777" w:rsidR="009B0264" w:rsidRDefault="009B0264" w:rsidP="009B0264">
      <w:pPr>
        <w:pStyle w:val="abPara"/>
      </w:pPr>
      <w:r>
        <w:t>include instructions for follow-up with the Health Care P</w:t>
      </w:r>
      <w:r w:rsidRPr="00FA5745">
        <w:t>rovider</w:t>
      </w:r>
      <w:r>
        <w:t xml:space="preserve"> when blood glucose levels</w:t>
      </w:r>
      <w:r w:rsidRPr="00FA5745">
        <w:t xml:space="preserve"> are outsid</w:t>
      </w:r>
      <w:r>
        <w:t>e of the established parameters;</w:t>
      </w:r>
    </w:p>
    <w:p w14:paraId="3770BD7B" w14:textId="77777777" w:rsidR="009B0264" w:rsidRPr="002E60C5" w:rsidRDefault="009B0264" w:rsidP="009B0264">
      <w:pPr>
        <w:pStyle w:val="aiiipara"/>
      </w:pPr>
      <w:r>
        <w:t xml:space="preserve">when parameters are </w:t>
      </w:r>
      <w:r w:rsidR="009159FC">
        <w:t>indicated,</w:t>
      </w:r>
      <w:r>
        <w:t xml:space="preserve"> they must be</w:t>
      </w:r>
      <w:r w:rsidRPr="002E60C5">
        <w:t xml:space="preserve"> </w:t>
      </w:r>
      <w:r w:rsidRPr="00FA5745">
        <w:t>specific, written p</w:t>
      </w:r>
      <w:r>
        <w:t>arameters that are obtained from the Health Care P</w:t>
      </w:r>
      <w:r w:rsidRPr="00FA5745">
        <w:t>rovi</w:t>
      </w:r>
      <w:r>
        <w:t>der.  This may be achieved by adding a question to the Health Care P</w:t>
      </w:r>
      <w:r w:rsidRPr="00FA5745">
        <w:t>rovider consul</w:t>
      </w:r>
      <w:r>
        <w:t>t form, (e.g., “W</w:t>
      </w:r>
      <w:r w:rsidRPr="00FA5745">
        <w:t xml:space="preserve">hat </w:t>
      </w:r>
      <w:r>
        <w:t xml:space="preserve">upper and lower blood glucose level </w:t>
      </w:r>
      <w:r w:rsidRPr="00FA5745">
        <w:t>parameters do you wish?</w:t>
      </w:r>
      <w:r>
        <w:t>”);</w:t>
      </w:r>
    </w:p>
    <w:p w14:paraId="7B21DEF0" w14:textId="77777777" w:rsidR="009B0264" w:rsidRPr="000D5737" w:rsidRDefault="009B0264" w:rsidP="009B0264">
      <w:pPr>
        <w:pStyle w:val="abPara"/>
      </w:pPr>
      <w:r>
        <w:t>r</w:t>
      </w:r>
      <w:r w:rsidR="005E1C6C">
        <w:t xml:space="preserve">equire </w:t>
      </w:r>
      <w:r>
        <w:t>documentation of the blood glucose result; and</w:t>
      </w:r>
    </w:p>
    <w:p w14:paraId="5D72936C" w14:textId="77777777" w:rsidR="009B0264" w:rsidRDefault="009B0264" w:rsidP="009B0264">
      <w:pPr>
        <w:pStyle w:val="abPara"/>
      </w:pPr>
      <w:r>
        <w:t>r</w:t>
      </w:r>
      <w:r w:rsidRPr="00FA5745">
        <w:t>equire documentat</w:t>
      </w:r>
      <w:r>
        <w:t>ion of the notification of the Health Care P</w:t>
      </w:r>
      <w:r w:rsidRPr="00FA5745">
        <w:t>rovider and any follow-u</w:t>
      </w:r>
      <w:r>
        <w:t>p instructions/orders received.</w:t>
      </w:r>
    </w:p>
    <w:p w14:paraId="0F8E885A" w14:textId="77777777" w:rsidR="009B0264" w:rsidRPr="009D5F0E" w:rsidRDefault="009B0264" w:rsidP="009B0264">
      <w:pPr>
        <w:pStyle w:val="aBaseParagraph"/>
      </w:pPr>
    </w:p>
    <w:p w14:paraId="6A11B0AC" w14:textId="5CA6AC3E" w:rsidR="009B0264" w:rsidRPr="009D5F0E" w:rsidRDefault="009B0264" w:rsidP="009B0264">
      <w:pPr>
        <w:pStyle w:val="aBaseParagraph"/>
      </w:pPr>
      <w:r>
        <w:t xml:space="preserve">* </w:t>
      </w:r>
      <w:r w:rsidRPr="00FA5745">
        <w:t>NOTE: Congress passed the Clinical Laboratory Improvement Amendments (CLIA) in 1988 establishing quality standards for all laboratory testing to ensure the accuracy, reliability and timeliness of individual’s test results regardless of wher</w:t>
      </w:r>
      <w:r w:rsidR="0060072C">
        <w:t>e the test was per</w:t>
      </w:r>
      <w:r w:rsidRPr="00FA5745">
        <w:t>formed.  Service Providers are advised to contact the state CLIA program for assistance in obtaining a CLIA Certificate of Waiver</w:t>
      </w:r>
      <w:r>
        <w:t>,</w:t>
      </w:r>
      <w:r w:rsidRPr="00FA5745">
        <w:t xml:space="preserve"> if required</w:t>
      </w:r>
      <w:r>
        <w:t xml:space="preserve">.  The Clinical Laboratory Program contact information is </w:t>
      </w:r>
      <w:r>
        <w:lastRenderedPageBreak/>
        <w:t>available through the Massachusetts portal (</w:t>
      </w:r>
      <w:r w:rsidRPr="00457577">
        <w:rPr>
          <w:rStyle w:val="aDocTileRef"/>
        </w:rPr>
        <w:t>see Policy No.</w:t>
      </w:r>
      <w:r>
        <w:rPr>
          <w:rStyle w:val="aDocTileRef"/>
        </w:rPr>
        <w:t xml:space="preserve"> </w:t>
      </w:r>
      <w:r>
        <w:rPr>
          <w:rStyle w:val="aDocTileRef"/>
        </w:rPr>
        <w:fldChar w:fldCharType="begin"/>
      </w:r>
      <w:r>
        <w:rPr>
          <w:rStyle w:val="aDocTileRef"/>
        </w:rPr>
        <w:instrText xml:space="preserve"> REF PolicyNoContacts \h </w:instrText>
      </w:r>
      <w:r w:rsidRPr="00E4020B">
        <w:rPr>
          <w:i/>
        </w:rPr>
      </w:r>
      <w:r>
        <w:rPr>
          <w:rStyle w:val="aDocTileRef"/>
        </w:rPr>
        <w:fldChar w:fldCharType="separate"/>
      </w:r>
      <w:r w:rsidR="00BB67E0" w:rsidRPr="00FA5745">
        <w:t>17-1</w:t>
      </w:r>
      <w:r>
        <w:rPr>
          <w:rStyle w:val="aDocTileRef"/>
        </w:rPr>
        <w:fldChar w:fldCharType="end"/>
      </w:r>
      <w:r>
        <w:rPr>
          <w:rStyle w:val="aDocTileRef"/>
        </w:rPr>
        <w:t xml:space="preserve"> on page </w:t>
      </w:r>
      <w:r>
        <w:rPr>
          <w:rStyle w:val="aDocTileRef"/>
        </w:rPr>
        <w:fldChar w:fldCharType="begin"/>
      </w:r>
      <w:r>
        <w:rPr>
          <w:rStyle w:val="aDocTileRef"/>
        </w:rPr>
        <w:instrText xml:space="preserve"> PAGEREF PolicyNoContacts \h </w:instrText>
      </w:r>
      <w:r w:rsidRPr="00E4020B">
        <w:rPr>
          <w:i/>
        </w:rPr>
      </w:r>
      <w:r>
        <w:rPr>
          <w:rStyle w:val="aDocTileRef"/>
        </w:rPr>
        <w:fldChar w:fldCharType="separate"/>
      </w:r>
      <w:r w:rsidR="00BB67E0">
        <w:rPr>
          <w:rStyle w:val="aDocTileRef"/>
          <w:noProof/>
        </w:rPr>
        <w:t>193</w:t>
      </w:r>
      <w:r>
        <w:rPr>
          <w:rStyle w:val="aDocTileRef"/>
        </w:rPr>
        <w:fldChar w:fldCharType="end"/>
      </w:r>
      <w:r>
        <w:rPr>
          <w:rStyle w:val="aDocTileRef"/>
        </w:rPr>
        <w:t xml:space="preserve"> </w:t>
      </w:r>
      <w:r w:rsidRPr="00457577">
        <w:rPr>
          <w:rStyle w:val="aDocTileRef"/>
        </w:rPr>
        <w:t>for website access information</w:t>
      </w:r>
      <w:r>
        <w:t>).</w:t>
      </w:r>
    </w:p>
    <w:p w14:paraId="43B3975E" w14:textId="77777777" w:rsidR="009B0264" w:rsidRDefault="009B0264" w:rsidP="009B0264">
      <w:pPr>
        <w:pStyle w:val="a1Para"/>
      </w:pPr>
      <w:r>
        <w:t>If Certified staff will be performing the assignment of blood glucose monitoring, he/she must receive</w:t>
      </w:r>
      <w:r w:rsidRPr="00FA5745">
        <w:t xml:space="preserve"> instruction</w:t>
      </w:r>
      <w:r>
        <w:t xml:space="preserve"> for blood glucose monitoring,</w:t>
      </w:r>
      <w:r w:rsidRPr="007371EF">
        <w:t xml:space="preserve"> </w:t>
      </w:r>
      <w:r w:rsidR="003E1C7A">
        <w:t xml:space="preserve">from a licensed nurse, pharmacist, </w:t>
      </w:r>
      <w:r>
        <w:t>or Health Care P</w:t>
      </w:r>
      <w:r w:rsidRPr="00FA5745">
        <w:t>rovider</w:t>
      </w:r>
      <w:r>
        <w:t>;</w:t>
      </w:r>
      <w:r w:rsidRPr="00FA5745">
        <w:t xml:space="preserve"> in the </w:t>
      </w:r>
      <w:r>
        <w:t>equipment and procedure involved.</w:t>
      </w:r>
    </w:p>
    <w:p w14:paraId="5BC2C5AB" w14:textId="77777777" w:rsidR="009B0264" w:rsidRDefault="009B0264" w:rsidP="009B0264">
      <w:pPr>
        <w:pStyle w:val="abPara"/>
      </w:pPr>
      <w:r>
        <w:t>Staff training must include, at a minimum:</w:t>
      </w:r>
    </w:p>
    <w:p w14:paraId="5A2606C3" w14:textId="77777777" w:rsidR="009B0264" w:rsidRPr="00E83B0C" w:rsidRDefault="009B0264" w:rsidP="009B0264">
      <w:pPr>
        <w:pStyle w:val="aiiipara"/>
      </w:pPr>
      <w:r>
        <w:t>overview of blood glucose monitoring;</w:t>
      </w:r>
    </w:p>
    <w:p w14:paraId="7FDE5847" w14:textId="77777777" w:rsidR="009B0264" w:rsidRDefault="009B0264" w:rsidP="009B0264">
      <w:pPr>
        <w:pStyle w:val="aiiipara"/>
      </w:pPr>
      <w:r>
        <w:t>rationale for blood glucose monitoring (including individual specific);</w:t>
      </w:r>
    </w:p>
    <w:p w14:paraId="0FED9C26" w14:textId="77777777" w:rsidR="009B0264" w:rsidRPr="00D27E1F" w:rsidRDefault="009B0264" w:rsidP="009B0264">
      <w:pPr>
        <w:pStyle w:val="aiiipara"/>
      </w:pPr>
      <w:r>
        <w:t>signs and symptoms of high and low blood sugar;</w:t>
      </w:r>
    </w:p>
    <w:p w14:paraId="298C1720" w14:textId="77777777" w:rsidR="009B0264" w:rsidRDefault="009B0264" w:rsidP="009B0264">
      <w:pPr>
        <w:pStyle w:val="aiiipara"/>
      </w:pPr>
      <w:r>
        <w:t>demonstration of the correct technique for blood glucose monitoring;</w:t>
      </w:r>
    </w:p>
    <w:p w14:paraId="7E5FFEBD" w14:textId="77777777" w:rsidR="009B0264" w:rsidRDefault="009B0264" w:rsidP="009B0264">
      <w:pPr>
        <w:pStyle w:val="aiiipara"/>
      </w:pPr>
      <w:r>
        <w:t>safe glucose monitoring proce</w:t>
      </w:r>
      <w:r w:rsidRPr="00E83B0C">
        <w:t>d</w:t>
      </w:r>
      <w:r>
        <w:t>ures;</w:t>
      </w:r>
    </w:p>
    <w:p w14:paraId="43BC89E0" w14:textId="77777777" w:rsidR="009B0264" w:rsidRDefault="009B0264" w:rsidP="009B0264">
      <w:pPr>
        <w:pStyle w:val="aiiipara"/>
      </w:pPr>
      <w:r>
        <w:t>importance of gloves, clean technique and proper hand washing;</w:t>
      </w:r>
    </w:p>
    <w:p w14:paraId="330241E6" w14:textId="77777777" w:rsidR="009B0264" w:rsidRPr="00D27E1F" w:rsidRDefault="009B0264" w:rsidP="009B0264">
      <w:pPr>
        <w:pStyle w:val="aiiipara"/>
      </w:pPr>
      <w:r>
        <w:t>following individual health care protocols, if applicable;</w:t>
      </w:r>
    </w:p>
    <w:p w14:paraId="78A6E121" w14:textId="77777777" w:rsidR="009B0264" w:rsidRDefault="009B0264" w:rsidP="009B0264">
      <w:pPr>
        <w:pStyle w:val="aiiipara"/>
      </w:pPr>
      <w:r>
        <w:t>an emergency procedure guideline to follow, including but not limited to calling 911 and notification of the individual’s Health Care Provider;</w:t>
      </w:r>
    </w:p>
    <w:p w14:paraId="3517A141" w14:textId="77777777" w:rsidR="009B0264" w:rsidRDefault="009B0264" w:rsidP="009B0264">
      <w:pPr>
        <w:pStyle w:val="aiiipara"/>
      </w:pPr>
      <w:r>
        <w:t>overview of equipment (individual specific glucose monitoring/meter device, finger-pricking device, tests strips, etc.);</w:t>
      </w:r>
    </w:p>
    <w:p w14:paraId="6692149A" w14:textId="77777777" w:rsidR="009B0264" w:rsidRDefault="009B0264" w:rsidP="009B0264">
      <w:pPr>
        <w:pStyle w:val="aiiipara"/>
      </w:pPr>
      <w:r>
        <w:t>obtaining and care of the equipment;</w:t>
      </w:r>
    </w:p>
    <w:p w14:paraId="0D2D378F" w14:textId="77777777" w:rsidR="00167C91" w:rsidRPr="00167C91" w:rsidRDefault="00167C91" w:rsidP="00167C91">
      <w:pPr>
        <w:pStyle w:val="aiiipara"/>
      </w:pPr>
      <w:r>
        <w:t>an understanding of the manufacturer’s requirements for the performing of the test;</w:t>
      </w:r>
    </w:p>
    <w:p w14:paraId="1AB913BC" w14:textId="77777777" w:rsidR="009B0264" w:rsidRDefault="009B0264" w:rsidP="009B0264">
      <w:pPr>
        <w:pStyle w:val="aiiipara"/>
      </w:pPr>
      <w:r>
        <w:t>proper disposal of used finger</w:t>
      </w:r>
      <w:r w:rsidR="00F00E27">
        <w:t>-</w:t>
      </w:r>
      <w:r>
        <w:t>stick devices (lancets); and</w:t>
      </w:r>
    </w:p>
    <w:p w14:paraId="4936E245" w14:textId="77777777" w:rsidR="009B0264" w:rsidRDefault="009B0264" w:rsidP="009B0264">
      <w:pPr>
        <w:pStyle w:val="aiiipara"/>
      </w:pPr>
      <w:r>
        <w:t>overview of storage requirements.</w:t>
      </w:r>
    </w:p>
    <w:p w14:paraId="59935C23" w14:textId="77777777" w:rsidR="009B0264" w:rsidRDefault="009B0264" w:rsidP="009B0264">
      <w:pPr>
        <w:pStyle w:val="abPara"/>
      </w:pPr>
      <w:r>
        <w:t>Any changes, in the Health Care Provider’s order for glucose monitoring, requires a review.</w:t>
      </w:r>
    </w:p>
    <w:p w14:paraId="05429A36" w14:textId="77777777" w:rsidR="00167C91" w:rsidRPr="00167C91" w:rsidRDefault="00167C91" w:rsidP="00167C91">
      <w:pPr>
        <w:pStyle w:val="abPara"/>
      </w:pPr>
      <w:r>
        <w:t xml:space="preserve">A copy of the manufacturer’s requirements for the glucometer </w:t>
      </w:r>
      <w:r w:rsidR="00BE57CA">
        <w:t xml:space="preserve">being </w:t>
      </w:r>
      <w:r>
        <w:t>used for the individual’s glucose monitoring must be available for staff reference.</w:t>
      </w:r>
    </w:p>
    <w:p w14:paraId="6722C7E1" w14:textId="77777777" w:rsidR="009B0264" w:rsidRDefault="009B0264" w:rsidP="009B0264">
      <w:pPr>
        <w:pStyle w:val="abPara"/>
      </w:pPr>
      <w:r>
        <w:t>T</w:t>
      </w:r>
      <w:r w:rsidRPr="00FA5745">
        <w:t>raining and competency must be appropriately documented and maintained at th</w:t>
      </w:r>
      <w:r>
        <w:t>e Service P</w:t>
      </w:r>
      <w:r w:rsidRPr="00FA5745">
        <w:t>rovider’s main office and on site.</w:t>
      </w:r>
    </w:p>
    <w:p w14:paraId="3C5B00C5" w14:textId="77777777" w:rsidR="009B0264" w:rsidRPr="002762CF" w:rsidRDefault="009B0264" w:rsidP="009B0264">
      <w:pPr>
        <w:pStyle w:val="aiiipara"/>
      </w:pPr>
      <w:r w:rsidRPr="00FA5745">
        <w:t>Documentation must include the date of the training, name(s) of staff trained, and the name, address, and telephone number of the trainer(s).</w:t>
      </w:r>
    </w:p>
    <w:p w14:paraId="0A394CFA" w14:textId="77777777" w:rsidR="009B0264" w:rsidRPr="00FA5745" w:rsidRDefault="009B0264" w:rsidP="009B0264">
      <w:pPr>
        <w:pStyle w:val="a4Para"/>
      </w:pPr>
      <w:r>
        <w:t>A Service Provider may</w:t>
      </w:r>
      <w:r w:rsidRPr="00FA5745">
        <w:t xml:space="preserve"> use </w:t>
      </w:r>
      <w:r>
        <w:t xml:space="preserve">a nurse under their employ </w:t>
      </w:r>
      <w:r w:rsidRPr="00FA5745">
        <w:t>for this training.</w:t>
      </w:r>
    </w:p>
    <w:p w14:paraId="534ACA44" w14:textId="77777777" w:rsidR="009B0264" w:rsidRPr="00FA5745" w:rsidRDefault="009B0264" w:rsidP="009B0264">
      <w:pPr>
        <w:pStyle w:val="aindent"/>
      </w:pPr>
      <w:r w:rsidRPr="00FA5745">
        <w:t>I</w:t>
      </w:r>
      <w:r>
        <w:t>f the Service P</w:t>
      </w:r>
      <w:r w:rsidRPr="00FA5745">
        <w:t>rovider does not employ a nurse, they may use a nurse from a Visiting Nurse Association, Home</w:t>
      </w:r>
      <w:r>
        <w:t xml:space="preserve"> Health Agency, or staff at the Health C</w:t>
      </w:r>
      <w:r w:rsidRPr="00FA5745">
        <w:t>a</w:t>
      </w:r>
      <w:r>
        <w:t>re P</w:t>
      </w:r>
      <w:r w:rsidRPr="00FA5745">
        <w:t xml:space="preserve">rovider’s office. </w:t>
      </w:r>
    </w:p>
    <w:p w14:paraId="773E7C6D" w14:textId="77777777" w:rsidR="009B0264" w:rsidRDefault="009B0264" w:rsidP="009B0264">
      <w:pPr>
        <w:pStyle w:val="abodyPara"/>
      </w:pPr>
    </w:p>
    <w:p w14:paraId="333846C1" w14:textId="77777777" w:rsidR="009B0264" w:rsidRDefault="009B0264" w:rsidP="009B0264">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9B0264" w:rsidRPr="004D0E94" w14:paraId="50960730" w14:textId="77777777">
        <w:tc>
          <w:tcPr>
            <w:tcW w:w="10440" w:type="dxa"/>
            <w:gridSpan w:val="4"/>
            <w:shd w:val="clear" w:color="auto" w:fill="auto"/>
          </w:tcPr>
          <w:p w14:paraId="10FF15FC" w14:textId="77777777" w:rsidR="009B0264" w:rsidRPr="004D0E94" w:rsidRDefault="009B0264" w:rsidP="009B0264">
            <w:pPr>
              <w:pStyle w:val="aMAPTitle"/>
            </w:pPr>
            <w:r w:rsidRPr="004D0E94">
              <w:lastRenderedPageBreak/>
              <w:br w:type="page"/>
              <w:t>MEDICATION ADMINISTRATION PROGRAM</w:t>
            </w:r>
          </w:p>
          <w:p w14:paraId="24FB1D0B" w14:textId="77777777" w:rsidR="009B0264" w:rsidRPr="004D0E94" w:rsidRDefault="009B0264" w:rsidP="009B0264">
            <w:pPr>
              <w:pStyle w:val="aMAPTitle"/>
            </w:pPr>
            <w:r w:rsidRPr="004D0E94">
              <w:t>POLICY MANUAL</w:t>
            </w:r>
          </w:p>
        </w:tc>
      </w:tr>
      <w:tr w:rsidR="009B0264" w:rsidRPr="00274A5A" w14:paraId="27D5B352" w14:textId="77777777">
        <w:tc>
          <w:tcPr>
            <w:tcW w:w="2448" w:type="dxa"/>
            <w:shd w:val="clear" w:color="auto" w:fill="auto"/>
          </w:tcPr>
          <w:p w14:paraId="269E8E43" w14:textId="77777777" w:rsidR="009B0264" w:rsidRPr="004D0E94" w:rsidRDefault="009B0264" w:rsidP="009B0264">
            <w:pPr>
              <w:pStyle w:val="aPolicyBoxTitle"/>
            </w:pPr>
          </w:p>
        </w:tc>
        <w:tc>
          <w:tcPr>
            <w:tcW w:w="7992" w:type="dxa"/>
            <w:gridSpan w:val="3"/>
            <w:shd w:val="clear" w:color="auto" w:fill="auto"/>
          </w:tcPr>
          <w:p w14:paraId="2BC4614E" w14:textId="77777777" w:rsidR="009B0264" w:rsidRPr="004D0E94" w:rsidRDefault="009B0264" w:rsidP="009B0264">
            <w:pPr>
              <w:pStyle w:val="aTOC2"/>
            </w:pPr>
          </w:p>
        </w:tc>
      </w:tr>
      <w:tr w:rsidR="009B0264" w:rsidRPr="004D0E94" w14:paraId="7D0D41BE" w14:textId="77777777">
        <w:tc>
          <w:tcPr>
            <w:tcW w:w="2448" w:type="dxa"/>
            <w:shd w:val="clear" w:color="auto" w:fill="auto"/>
          </w:tcPr>
          <w:p w14:paraId="4C4D1D4A" w14:textId="77777777" w:rsidR="009B0264" w:rsidRPr="004D0E94" w:rsidRDefault="009B0264" w:rsidP="009B0264">
            <w:pPr>
              <w:pStyle w:val="aPolicyBoxTitle"/>
            </w:pPr>
            <w:r w:rsidRPr="004D0E94">
              <w:t>Policy No. &amp; Issue</w:t>
            </w:r>
          </w:p>
        </w:tc>
        <w:tc>
          <w:tcPr>
            <w:tcW w:w="7992" w:type="dxa"/>
            <w:gridSpan w:val="3"/>
            <w:shd w:val="clear" w:color="auto" w:fill="auto"/>
          </w:tcPr>
          <w:p w14:paraId="45698B2E" w14:textId="77777777" w:rsidR="009B0264" w:rsidRPr="004D0E94" w:rsidRDefault="00711419" w:rsidP="009B0264">
            <w:pPr>
              <w:pStyle w:val="aTOC2"/>
            </w:pPr>
            <w:bookmarkStart w:id="188" w:name="_Toc407722093"/>
            <w:r>
              <w:t>08</w:t>
            </w:r>
            <w:r w:rsidR="009B0264">
              <w:t>-</w:t>
            </w:r>
            <w:r>
              <w:t>4</w:t>
            </w:r>
            <w:r w:rsidR="009B0264">
              <w:t xml:space="preserve"> Oxygen Therapy</w:t>
            </w:r>
            <w:bookmarkEnd w:id="188"/>
          </w:p>
        </w:tc>
      </w:tr>
      <w:tr w:rsidR="009B0264" w:rsidRPr="004D0E94" w14:paraId="2F73E274" w14:textId="77777777">
        <w:tc>
          <w:tcPr>
            <w:tcW w:w="2448" w:type="dxa"/>
            <w:shd w:val="clear" w:color="auto" w:fill="auto"/>
          </w:tcPr>
          <w:p w14:paraId="00A014A8" w14:textId="77777777" w:rsidR="009B0264" w:rsidRPr="004D0E94" w:rsidRDefault="009B0264" w:rsidP="009B0264">
            <w:pPr>
              <w:pStyle w:val="aPolicyBoxTitle"/>
            </w:pPr>
            <w:r w:rsidRPr="004D0E94">
              <w:t>Policy Source</w:t>
            </w:r>
          </w:p>
        </w:tc>
        <w:tc>
          <w:tcPr>
            <w:tcW w:w="7992" w:type="dxa"/>
            <w:gridSpan w:val="3"/>
            <w:shd w:val="clear" w:color="auto" w:fill="auto"/>
          </w:tcPr>
          <w:p w14:paraId="1845239C" w14:textId="77777777" w:rsidR="009B0264" w:rsidRPr="004D0E94" w:rsidRDefault="009B0264" w:rsidP="009B0264">
            <w:pPr>
              <w:pStyle w:val="aPolBoxText"/>
            </w:pPr>
            <w:r>
              <w:t>MAP Policy Manual</w:t>
            </w:r>
          </w:p>
        </w:tc>
      </w:tr>
      <w:tr w:rsidR="009B0264" w:rsidRPr="00274A5A" w14:paraId="7C40CA29" w14:textId="77777777">
        <w:tc>
          <w:tcPr>
            <w:tcW w:w="2448" w:type="dxa"/>
            <w:shd w:val="clear" w:color="auto" w:fill="auto"/>
          </w:tcPr>
          <w:p w14:paraId="0BC345C3" w14:textId="77777777" w:rsidR="009B0264" w:rsidRPr="004D0E94" w:rsidRDefault="009B0264" w:rsidP="009B0264">
            <w:pPr>
              <w:pStyle w:val="aPolicyBoxTitle"/>
            </w:pPr>
            <w:r w:rsidRPr="004D0E94">
              <w:t>Issued Date:</w:t>
            </w:r>
          </w:p>
        </w:tc>
        <w:tc>
          <w:tcPr>
            <w:tcW w:w="2700" w:type="dxa"/>
            <w:shd w:val="clear" w:color="auto" w:fill="auto"/>
          </w:tcPr>
          <w:p w14:paraId="5D57FBDA" w14:textId="77777777" w:rsidR="009B0264" w:rsidRPr="004D0E94" w:rsidRDefault="004938B9" w:rsidP="009B0264">
            <w:pPr>
              <w:pStyle w:val="aPolBoxText"/>
            </w:pPr>
            <w:r>
              <w:t>9/01</w:t>
            </w:r>
            <w:r w:rsidR="009A4AD7">
              <w:t>/10</w:t>
            </w:r>
          </w:p>
        </w:tc>
        <w:tc>
          <w:tcPr>
            <w:tcW w:w="2880" w:type="dxa"/>
            <w:shd w:val="clear" w:color="auto" w:fill="auto"/>
          </w:tcPr>
          <w:p w14:paraId="1365D09F" w14:textId="77777777" w:rsidR="009B0264" w:rsidRPr="004D0E94" w:rsidRDefault="009B0264" w:rsidP="009B0264">
            <w:pPr>
              <w:pStyle w:val="aPolicyBoxTitle"/>
            </w:pPr>
            <w:r w:rsidRPr="004D0E94">
              <w:t>Last Revision Date:</w:t>
            </w:r>
          </w:p>
        </w:tc>
        <w:tc>
          <w:tcPr>
            <w:tcW w:w="2412" w:type="dxa"/>
            <w:shd w:val="clear" w:color="auto" w:fill="auto"/>
          </w:tcPr>
          <w:p w14:paraId="44012DA4" w14:textId="77777777" w:rsidR="009B0264" w:rsidRPr="004D0E94" w:rsidRDefault="0073158B" w:rsidP="009B0264">
            <w:pPr>
              <w:pStyle w:val="aPolBoxText"/>
            </w:pPr>
            <w:r>
              <w:t>10</w:t>
            </w:r>
            <w:r w:rsidR="00CB7A24">
              <w:t>/01/13</w:t>
            </w:r>
          </w:p>
        </w:tc>
      </w:tr>
    </w:tbl>
    <w:p w14:paraId="5C988213" w14:textId="77777777" w:rsidR="009B0264" w:rsidRDefault="009B0264" w:rsidP="009B0264">
      <w:pPr>
        <w:pStyle w:val="aBaseParagraph"/>
      </w:pPr>
    </w:p>
    <w:p w14:paraId="61C3046B" w14:textId="77777777" w:rsidR="009B0264" w:rsidRDefault="009B0264" w:rsidP="001A761A">
      <w:pPr>
        <w:pStyle w:val="a1Para"/>
        <w:numPr>
          <w:ilvl w:val="0"/>
          <w:numId w:val="64"/>
        </w:numPr>
      </w:pPr>
      <w:r>
        <w:t xml:space="preserve">Oxygen is a medication and all MAP regulations and policies apply when oxygen is administered.  This applies to all methods of delivery including </w:t>
      </w:r>
      <w:r w:rsidR="00BA3829">
        <w:t xml:space="preserve">oxygen cylinders and </w:t>
      </w:r>
      <w:r>
        <w:t>oxygen concentrators.</w:t>
      </w:r>
    </w:p>
    <w:p w14:paraId="118D5DD5" w14:textId="77777777" w:rsidR="009B0264" w:rsidRDefault="009B0264" w:rsidP="009B0264">
      <w:pPr>
        <w:pStyle w:val="a1Para"/>
      </w:pPr>
      <w:r>
        <w:t>Oxygen therapy</w:t>
      </w:r>
      <w:r w:rsidRPr="00FA5745">
        <w:t xml:space="preserve"> may be </w:t>
      </w:r>
      <w:r>
        <w:t>administered</w:t>
      </w:r>
      <w:r w:rsidRPr="00FA5745">
        <w:t xml:space="preserve"> in th</w:t>
      </w:r>
      <w:r>
        <w:t xml:space="preserve">e </w:t>
      </w:r>
      <w:r w:rsidR="000D2C4C">
        <w:t xml:space="preserve">individual’s </w:t>
      </w:r>
      <w:r>
        <w:t xml:space="preserve">home setting. </w:t>
      </w:r>
    </w:p>
    <w:p w14:paraId="77556980" w14:textId="77777777" w:rsidR="009B0264" w:rsidRDefault="009B0264" w:rsidP="009B0264">
      <w:pPr>
        <w:pStyle w:val="abPara"/>
      </w:pPr>
      <w:r>
        <w:t xml:space="preserve">Oxygen therapy is the administration of oxygen at concentrations greater than that of room air and is used to treat or prevent hypoxemia (not enough oxygen in the blood).  </w:t>
      </w:r>
    </w:p>
    <w:p w14:paraId="22BD4B63" w14:textId="77777777" w:rsidR="009B0264" w:rsidRDefault="009B0264" w:rsidP="009B0264">
      <w:pPr>
        <w:pStyle w:val="a1Para"/>
      </w:pPr>
      <w:r w:rsidRPr="00FA5745">
        <w:t>DMH/DDS</w:t>
      </w:r>
      <w:r w:rsidR="00CB7A24">
        <w:t>/DCF</w:t>
      </w:r>
      <w:r w:rsidRPr="00FA5745">
        <w:t xml:space="preserve"> community residential pro</w:t>
      </w:r>
      <w:r>
        <w:t xml:space="preserve">grams that implement oxygen administration </w:t>
      </w:r>
      <w:r w:rsidRPr="00FA5745">
        <w:t>must adhere to the following:</w:t>
      </w:r>
    </w:p>
    <w:p w14:paraId="5301E06B" w14:textId="77777777" w:rsidR="009B0264" w:rsidRDefault="009B0264" w:rsidP="009B0264">
      <w:pPr>
        <w:pStyle w:val="abPara"/>
      </w:pPr>
      <w:r>
        <w:t>assure that there is a Health Care Provider order regarding the need for administration of oxygen</w:t>
      </w:r>
      <w:r w:rsidRPr="009C3D05">
        <w:t xml:space="preserve"> </w:t>
      </w:r>
      <w:r>
        <w:t xml:space="preserve">including any </w:t>
      </w:r>
      <w:r w:rsidRPr="00FA5745">
        <w:t>spe</w:t>
      </w:r>
      <w:r>
        <w:t>cific, written parameters and instructions for follow-up when oxygen needs</w:t>
      </w:r>
      <w:r w:rsidRPr="00FA5745">
        <w:t xml:space="preserve"> are outsid</w:t>
      </w:r>
      <w:r>
        <w:t>e of the established parameters;</w:t>
      </w:r>
    </w:p>
    <w:p w14:paraId="0A0B3F58" w14:textId="77777777" w:rsidR="009B0264" w:rsidRDefault="009B0264" w:rsidP="009B0264">
      <w:pPr>
        <w:pStyle w:val="aiiipara"/>
      </w:pPr>
      <w:r>
        <w:t>In the event that oxygen administration is required, Service Providers are required to have a policy/procedure that outlines who will be responsible for providing oxygen administration.</w:t>
      </w:r>
    </w:p>
    <w:p w14:paraId="6C89B79B" w14:textId="77777777" w:rsidR="009B0264" w:rsidRDefault="009B0264" w:rsidP="009B0264">
      <w:pPr>
        <w:pStyle w:val="a4Para"/>
      </w:pPr>
      <w:r>
        <w:t>If Certified staff will have the responsibility for Oxygen administration, according to the Service Provider’s policy, he/she must be proficient in this skill</w:t>
      </w:r>
      <w:r w:rsidR="00823E29">
        <w:t xml:space="preserve"> and be trained in Vital Signs</w:t>
      </w:r>
      <w:r>
        <w:t>.</w:t>
      </w:r>
    </w:p>
    <w:p w14:paraId="7A55AEB0" w14:textId="77777777" w:rsidR="009B0264" w:rsidRDefault="009B0264" w:rsidP="009B0264">
      <w:pPr>
        <w:pStyle w:val="aindent"/>
      </w:pPr>
      <w:r>
        <w:t>Certified staff, who are trained in oxygen administration, may administer supplemental oxygen</w:t>
      </w:r>
      <w:r w:rsidRPr="00FA5745">
        <w:t xml:space="preserve"> </w:t>
      </w:r>
      <w:r>
        <w:t>to individuals in accordance with a H</w:t>
      </w:r>
      <w:r w:rsidRPr="00FA5745">
        <w:t>ealt</w:t>
      </w:r>
      <w:r>
        <w:t>h Care Provider’s order.</w:t>
      </w:r>
    </w:p>
    <w:p w14:paraId="441BA008" w14:textId="77777777" w:rsidR="009B0264" w:rsidRPr="00094D42" w:rsidRDefault="009B0264" w:rsidP="009B0264">
      <w:pPr>
        <w:pStyle w:val="abPara"/>
      </w:pPr>
      <w:r>
        <w:t>s</w:t>
      </w:r>
      <w:r w:rsidRPr="00FA5745">
        <w:t>pecify the appropriate documentation of staff training</w:t>
      </w:r>
      <w:r>
        <w:t xml:space="preserve">. </w:t>
      </w:r>
      <w:r w:rsidRPr="00577881">
        <w:t xml:space="preserve"> </w:t>
      </w:r>
      <w:r>
        <w:t>Documentation must include the date of the training, name(s) of staff trained, and the name, address and telephone number of the trainer(s);</w:t>
      </w:r>
    </w:p>
    <w:p w14:paraId="72D723C0" w14:textId="77777777" w:rsidR="009B0264" w:rsidRDefault="009B0264" w:rsidP="009B0264">
      <w:pPr>
        <w:pStyle w:val="abPara"/>
      </w:pPr>
      <w:r>
        <w:t>r</w:t>
      </w:r>
      <w:r w:rsidRPr="00FA5745">
        <w:t>equire pro</w:t>
      </w:r>
      <w:r>
        <w:t>per documentation of the oxygen administration and;</w:t>
      </w:r>
    </w:p>
    <w:p w14:paraId="42837C94" w14:textId="77777777" w:rsidR="009B0264" w:rsidRPr="00BB2E3B" w:rsidRDefault="009B0264" w:rsidP="009B0264">
      <w:pPr>
        <w:pStyle w:val="abPara"/>
      </w:pPr>
      <w:r>
        <w:t>r</w:t>
      </w:r>
      <w:r w:rsidRPr="00FA5745">
        <w:t>equire documentat</w:t>
      </w:r>
      <w:r>
        <w:t>ion of the notification of the Health Care P</w:t>
      </w:r>
      <w:r w:rsidRPr="00FA5745">
        <w:t>rovider and any follow-u</w:t>
      </w:r>
      <w:r>
        <w:t>p instructions/orders received.</w:t>
      </w:r>
    </w:p>
    <w:p w14:paraId="494F0F1C" w14:textId="77777777" w:rsidR="009B0264" w:rsidRDefault="009B0264" w:rsidP="009B0264">
      <w:pPr>
        <w:pStyle w:val="a1Para"/>
      </w:pPr>
      <w:r>
        <w:t>If Certified staff will be administering oxygen, he/she must complete Vital Signs Training with demonstrated competence on a regular basis and received instruction in supplemental oxygen administration including the equipment and procedure involved.</w:t>
      </w:r>
    </w:p>
    <w:p w14:paraId="79037ABD" w14:textId="77777777" w:rsidR="009B0264" w:rsidRDefault="009B0264" w:rsidP="009B0264">
      <w:pPr>
        <w:pStyle w:val="abPara"/>
      </w:pPr>
      <w:r>
        <w:t>staff training in supplemental oxygen administration must include, at a minimum:</w:t>
      </w:r>
    </w:p>
    <w:p w14:paraId="15888F23" w14:textId="77777777" w:rsidR="009B0264" w:rsidRPr="00605D3C" w:rsidRDefault="009B0264" w:rsidP="009B0264">
      <w:pPr>
        <w:pStyle w:val="aiiipara"/>
      </w:pPr>
      <w:r>
        <w:t>overview of oxygen;</w:t>
      </w:r>
    </w:p>
    <w:p w14:paraId="32E7E98A" w14:textId="77777777" w:rsidR="009B0264" w:rsidRDefault="009B0264" w:rsidP="009B0264">
      <w:pPr>
        <w:pStyle w:val="aiiipara"/>
      </w:pPr>
      <w:r>
        <w:t>rationale of supplemental oxygen administration (including individual specific);</w:t>
      </w:r>
    </w:p>
    <w:p w14:paraId="05F712FA" w14:textId="77777777" w:rsidR="009B0264" w:rsidRDefault="009B0264" w:rsidP="009B0264">
      <w:pPr>
        <w:pStyle w:val="aiiipara"/>
      </w:pPr>
      <w:r>
        <w:t>demonstration of the correct technique for proper oxygen administration;</w:t>
      </w:r>
    </w:p>
    <w:p w14:paraId="729FAB01" w14:textId="77777777" w:rsidR="009B0264" w:rsidRDefault="009B0264" w:rsidP="009B0264">
      <w:pPr>
        <w:pStyle w:val="aiiipara"/>
      </w:pPr>
      <w:r>
        <w:t>signs and symptoms of inadequate oxygenation;</w:t>
      </w:r>
    </w:p>
    <w:p w14:paraId="72702951" w14:textId="77777777" w:rsidR="009B0264" w:rsidRPr="002F62DA" w:rsidRDefault="009B0264" w:rsidP="009B0264">
      <w:pPr>
        <w:pStyle w:val="aiiipara"/>
      </w:pPr>
      <w:r>
        <w:t>following individual health protocols, if applicable;</w:t>
      </w:r>
    </w:p>
    <w:p w14:paraId="53EDEE41" w14:textId="77777777" w:rsidR="009B0264" w:rsidRDefault="009B0264" w:rsidP="009B0264">
      <w:pPr>
        <w:pStyle w:val="aiiipara"/>
      </w:pPr>
      <w:r>
        <w:t>oxygen safety;</w:t>
      </w:r>
    </w:p>
    <w:p w14:paraId="69DA07C1" w14:textId="77777777" w:rsidR="009B0264" w:rsidRDefault="009B0264" w:rsidP="009B0264">
      <w:pPr>
        <w:pStyle w:val="aiiipara"/>
      </w:pPr>
      <w:r>
        <w:t>safe oxygen handling procedures;</w:t>
      </w:r>
    </w:p>
    <w:p w14:paraId="6C6876A4" w14:textId="77777777" w:rsidR="009B0264" w:rsidRPr="00535A8F" w:rsidRDefault="009B0264" w:rsidP="009B0264">
      <w:pPr>
        <w:pStyle w:val="aiiipara"/>
      </w:pPr>
      <w:r>
        <w:t>adverse effects of oxygen therapy;</w:t>
      </w:r>
    </w:p>
    <w:p w14:paraId="7E9C5142" w14:textId="77777777" w:rsidR="009B0264" w:rsidRPr="00605D3C" w:rsidRDefault="009B0264" w:rsidP="009B0264">
      <w:pPr>
        <w:pStyle w:val="aiiipara"/>
      </w:pPr>
      <w:r>
        <w:lastRenderedPageBreak/>
        <w:t>importance of clean technique and proper hand washing;</w:t>
      </w:r>
    </w:p>
    <w:p w14:paraId="4DE64F88" w14:textId="77777777" w:rsidR="009B0264" w:rsidRPr="006E2273" w:rsidRDefault="009B0264" w:rsidP="009B0264">
      <w:pPr>
        <w:pStyle w:val="aiiipara"/>
      </w:pPr>
      <w:r>
        <w:t>oxygen delivery system overview including: oxygen delivery source (e.g., oxygen concentrator);</w:t>
      </w:r>
      <w:r w:rsidR="001161EF">
        <w:t xml:space="preserve"> </w:t>
      </w:r>
      <w:r>
        <w:t xml:space="preserve">oxygen delivery equipment (e.g., pressure regulator, gauge, flow meter); </w:t>
      </w:r>
      <w:r w:rsidR="001161EF">
        <w:t xml:space="preserve">and </w:t>
      </w:r>
      <w:r>
        <w:t>delivery device (e.g., nasal cannula);</w:t>
      </w:r>
    </w:p>
    <w:p w14:paraId="1785E64E" w14:textId="77777777" w:rsidR="00BA3829" w:rsidRPr="00BA3829" w:rsidRDefault="00BA3829" w:rsidP="00BA3829">
      <w:pPr>
        <w:pStyle w:val="aiiipara"/>
      </w:pPr>
      <w:r>
        <w:t xml:space="preserve">use of a Pulse Oximeter </w:t>
      </w:r>
      <w:r w:rsidR="00301074">
        <w:t>(</w:t>
      </w:r>
      <w:r w:rsidR="00301074" w:rsidRPr="00BA3829">
        <w:t>if</w:t>
      </w:r>
      <w:r>
        <w:t xml:space="preserve"> oxygen saturation monitoring is ordered by the Health Care Provider).</w:t>
      </w:r>
    </w:p>
    <w:p w14:paraId="06E10645" w14:textId="77777777" w:rsidR="009B0264" w:rsidRPr="006E2273" w:rsidRDefault="009B0264" w:rsidP="007B7BC3">
      <w:pPr>
        <w:pStyle w:val="aiiipara"/>
      </w:pPr>
      <w:r>
        <w:t>an emergency procedure guideline to follow, including but not limited to calling 911 and notification of the individual’s Health Care Provider;</w:t>
      </w:r>
    </w:p>
    <w:p w14:paraId="01BA46EF" w14:textId="77777777" w:rsidR="009B0264" w:rsidRDefault="009B0264" w:rsidP="009B0264">
      <w:pPr>
        <w:pStyle w:val="aiiipara"/>
      </w:pPr>
      <w:r>
        <w:t>obtaining and care of the equipment, and;</w:t>
      </w:r>
    </w:p>
    <w:p w14:paraId="623FE556" w14:textId="77777777" w:rsidR="009B0264" w:rsidRDefault="009B0264" w:rsidP="009B0264">
      <w:pPr>
        <w:pStyle w:val="aiiipara"/>
      </w:pPr>
      <w:r>
        <w:t>overview of storage requirements.</w:t>
      </w:r>
    </w:p>
    <w:p w14:paraId="484DFC05" w14:textId="77777777" w:rsidR="009B0264" w:rsidRPr="00412683" w:rsidRDefault="009B0264" w:rsidP="009B0264">
      <w:pPr>
        <w:pStyle w:val="abPara"/>
      </w:pPr>
      <w:r>
        <w:t>Any change, in the Health Care Provider’s order for supplemental oxygen administration, requires a review.</w:t>
      </w:r>
      <w:r w:rsidRPr="002F62DA">
        <w:t xml:space="preserve"> </w:t>
      </w:r>
    </w:p>
    <w:p w14:paraId="72CA2C3F" w14:textId="77777777" w:rsidR="009B0264" w:rsidRDefault="009B0264" w:rsidP="009B0264">
      <w:pPr>
        <w:pStyle w:val="abPara"/>
      </w:pPr>
      <w:r>
        <w:t>T</w:t>
      </w:r>
      <w:r w:rsidRPr="00FA5745">
        <w:t>raining and competency must be appropriately do</w:t>
      </w:r>
      <w:r>
        <w:t>cumented and maintained at the Service P</w:t>
      </w:r>
      <w:r w:rsidRPr="00FA5745">
        <w:t>rovider’s main office and on site.</w:t>
      </w:r>
    </w:p>
    <w:p w14:paraId="51106452" w14:textId="77777777" w:rsidR="009A53E8" w:rsidRPr="009A53E8" w:rsidRDefault="009B0264" w:rsidP="009A53E8">
      <w:pPr>
        <w:pStyle w:val="aiiipara"/>
      </w:pPr>
      <w:r w:rsidRPr="00FA5745">
        <w:t>Documentation must include the date of the training, name(s) of staff trained, and the name, address, and telephone number of the trainer(s).</w:t>
      </w:r>
    </w:p>
    <w:p w14:paraId="7CE58C4E" w14:textId="77777777" w:rsidR="009B0264" w:rsidRPr="00FA5745" w:rsidRDefault="009B0264" w:rsidP="009B0264">
      <w:pPr>
        <w:pStyle w:val="a4Para"/>
      </w:pPr>
      <w:r>
        <w:t>A Service Provider may</w:t>
      </w:r>
      <w:r w:rsidRPr="00FA5745">
        <w:t xml:space="preserve"> use </w:t>
      </w:r>
      <w:r>
        <w:t xml:space="preserve">a nurse under their employ </w:t>
      </w:r>
      <w:r w:rsidRPr="00FA5745">
        <w:t>for this training.</w:t>
      </w:r>
    </w:p>
    <w:p w14:paraId="0D448978" w14:textId="77777777" w:rsidR="009B0264" w:rsidRDefault="009B0264" w:rsidP="009A53E8">
      <w:pPr>
        <w:pStyle w:val="aindent"/>
      </w:pPr>
      <w:r>
        <w:t>If the Service P</w:t>
      </w:r>
      <w:r w:rsidRPr="00FA5745">
        <w:t>rovider does not employ a nurse, they may use a nurse from a Visiting Nurse Association, Home</w:t>
      </w:r>
      <w:r>
        <w:t xml:space="preserve"> Health Agency, or staff at the Health Care P</w:t>
      </w:r>
      <w:r w:rsidRPr="00FA5745">
        <w:t xml:space="preserve">rovider’s office. </w:t>
      </w:r>
      <w:r w:rsidR="00823E29">
        <w:t xml:space="preserve"> </w:t>
      </w:r>
    </w:p>
    <w:p w14:paraId="195A8142" w14:textId="77777777" w:rsidR="009A53E8" w:rsidRDefault="009A53E8" w:rsidP="009A53E8">
      <w:pPr>
        <w:pStyle w:val="a4Para"/>
      </w:pPr>
      <w:r>
        <w:t>The Health Care Provider or a Respiratory Therapist may provide this training to staff.</w:t>
      </w:r>
      <w:r w:rsidRPr="009A53E8">
        <w:t xml:space="preserve"> </w:t>
      </w:r>
    </w:p>
    <w:p w14:paraId="401D9173" w14:textId="77777777" w:rsidR="009A53E8" w:rsidRDefault="009A53E8" w:rsidP="009A53E8">
      <w:pPr>
        <w:pStyle w:val="aindent"/>
      </w:pPr>
      <w:r>
        <w:t>The company supplying the equipment can also provide training to staff</w:t>
      </w:r>
      <w:r w:rsidR="00AE5651">
        <w:t>.</w:t>
      </w:r>
    </w:p>
    <w:p w14:paraId="4961C5C3" w14:textId="77777777" w:rsidR="009A53E8" w:rsidRPr="009A53E8" w:rsidRDefault="009A53E8" w:rsidP="009A53E8">
      <w:pPr>
        <w:pStyle w:val="aBaseParagraph"/>
      </w:pPr>
    </w:p>
    <w:p w14:paraId="46ECB3A3" w14:textId="77777777" w:rsidR="00D519E2" w:rsidRDefault="00D519E2" w:rsidP="00D519E2">
      <w:pPr>
        <w:pStyle w:val="aMAPTitle"/>
        <w:sectPr w:rsidR="00D519E2" w:rsidSect="007D2225">
          <w:headerReference w:type="even" r:id="rId54"/>
          <w:headerReference w:type="default" r:id="rId55"/>
          <w:footerReference w:type="default" r:id="rId56"/>
          <w:headerReference w:type="first" r:id="rId57"/>
          <w:footnotePr>
            <w:numRestart w:val="eachPage"/>
          </w:footnotePr>
          <w:pgSz w:w="12240" w:h="15840"/>
          <w:pgMar w:top="720" w:right="1008" w:bottom="720" w:left="1008" w:header="720" w:footer="720" w:gutter="0"/>
          <w:cols w:space="720"/>
          <w:docGrid w:linePitch="360"/>
        </w:sectPr>
      </w:pPr>
    </w:p>
    <w:p w14:paraId="01B46057" w14:textId="77777777" w:rsidR="00D519E2" w:rsidRPr="00BB5DFD" w:rsidRDefault="00D519E2" w:rsidP="005B7F4A">
      <w:pPr>
        <w:pStyle w:val="atabletopic"/>
      </w:pPr>
      <w:bookmarkStart w:id="189" w:name="_Toc407722094"/>
      <w:r w:rsidRPr="00BB5DFD">
        <w:lastRenderedPageBreak/>
        <w:t>Oxygen Therapy Training Guidelines</w:t>
      </w:r>
      <w:bookmarkEnd w:id="189"/>
    </w:p>
    <w:tbl>
      <w:tblPr>
        <w:tblW w:w="1027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40"/>
        <w:gridCol w:w="6854"/>
        <w:gridCol w:w="2880"/>
      </w:tblGrid>
      <w:tr w:rsidR="00D519E2" w:rsidRPr="00274A5A" w14:paraId="7D6F6875" w14:textId="77777777">
        <w:tc>
          <w:tcPr>
            <w:tcW w:w="540" w:type="dxa"/>
            <w:shd w:val="clear" w:color="auto" w:fill="auto"/>
            <w:vAlign w:val="bottom"/>
          </w:tcPr>
          <w:p w14:paraId="7FE0A133" w14:textId="77777777" w:rsidR="00D519E2" w:rsidRPr="00274A5A" w:rsidRDefault="00D519E2" w:rsidP="00D519E2">
            <w:pPr>
              <w:pStyle w:val="aTableEmphCenter"/>
              <w:rPr>
                <w:sz w:val="17"/>
                <w:szCs w:val="17"/>
              </w:rPr>
            </w:pPr>
          </w:p>
        </w:tc>
        <w:tc>
          <w:tcPr>
            <w:tcW w:w="6854" w:type="dxa"/>
            <w:shd w:val="clear" w:color="auto" w:fill="auto"/>
            <w:vAlign w:val="bottom"/>
          </w:tcPr>
          <w:p w14:paraId="67951930" w14:textId="77777777" w:rsidR="00D519E2" w:rsidRPr="0064136B" w:rsidRDefault="00D519E2" w:rsidP="00D519E2">
            <w:pPr>
              <w:pStyle w:val="aTableEmphCenter"/>
            </w:pPr>
            <w:r>
              <w:t>Training Components of Equipment and Procedure</w:t>
            </w:r>
          </w:p>
        </w:tc>
        <w:tc>
          <w:tcPr>
            <w:tcW w:w="2880" w:type="dxa"/>
            <w:shd w:val="clear" w:color="auto" w:fill="auto"/>
            <w:vAlign w:val="bottom"/>
          </w:tcPr>
          <w:p w14:paraId="5DF43A5A" w14:textId="77777777" w:rsidR="00D519E2" w:rsidRPr="0064136B" w:rsidRDefault="00D519E2" w:rsidP="00D519E2">
            <w:pPr>
              <w:pStyle w:val="aTableEmphCenter"/>
            </w:pPr>
            <w:r>
              <w:t>Comments</w:t>
            </w:r>
          </w:p>
        </w:tc>
      </w:tr>
      <w:tr w:rsidR="00D519E2" w:rsidRPr="00274A5A" w14:paraId="709D5811" w14:textId="77777777">
        <w:trPr>
          <w:trHeight w:val="288"/>
        </w:trPr>
        <w:tc>
          <w:tcPr>
            <w:tcW w:w="540" w:type="dxa"/>
            <w:shd w:val="clear" w:color="auto" w:fill="auto"/>
          </w:tcPr>
          <w:p w14:paraId="36074192" w14:textId="77777777" w:rsidR="00D519E2" w:rsidRPr="00FA5745" w:rsidRDefault="00D519E2" w:rsidP="00D519E2">
            <w:pPr>
              <w:pStyle w:val="aTableParaAligned"/>
            </w:pPr>
            <w:r w:rsidRPr="00FA5745">
              <w:t>1.</w:t>
            </w:r>
          </w:p>
        </w:tc>
        <w:tc>
          <w:tcPr>
            <w:tcW w:w="6854" w:type="dxa"/>
            <w:shd w:val="clear" w:color="auto" w:fill="auto"/>
            <w:vAlign w:val="bottom"/>
          </w:tcPr>
          <w:p w14:paraId="4F6B5BA0" w14:textId="77777777" w:rsidR="00D519E2" w:rsidRPr="00EE48BB" w:rsidRDefault="00D519E2" w:rsidP="00D519E2">
            <w:pPr>
              <w:pStyle w:val="atablepara"/>
            </w:pPr>
            <w:r w:rsidRPr="0064136B">
              <w:t xml:space="preserve">Knows </w:t>
            </w:r>
            <w:r>
              <w:t>where to locate the agency policy/procedure that outlines who will be responsible for providing oxygen administration.</w:t>
            </w:r>
          </w:p>
        </w:tc>
        <w:tc>
          <w:tcPr>
            <w:tcW w:w="2880" w:type="dxa"/>
            <w:shd w:val="clear" w:color="auto" w:fill="auto"/>
          </w:tcPr>
          <w:p w14:paraId="64A6DDF1"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7F34C8DE" w14:textId="77777777">
        <w:trPr>
          <w:trHeight w:val="288"/>
        </w:trPr>
        <w:tc>
          <w:tcPr>
            <w:tcW w:w="540" w:type="dxa"/>
            <w:shd w:val="clear" w:color="auto" w:fill="auto"/>
          </w:tcPr>
          <w:p w14:paraId="5F486522" w14:textId="77777777" w:rsidR="00D519E2" w:rsidRPr="00FA5745" w:rsidRDefault="00D519E2" w:rsidP="00D519E2">
            <w:pPr>
              <w:pStyle w:val="aTableParaAligned"/>
            </w:pPr>
            <w:r w:rsidRPr="00FA5745">
              <w:t>2.</w:t>
            </w:r>
          </w:p>
        </w:tc>
        <w:tc>
          <w:tcPr>
            <w:tcW w:w="6854" w:type="dxa"/>
            <w:shd w:val="clear" w:color="auto" w:fill="auto"/>
            <w:vAlign w:val="bottom"/>
          </w:tcPr>
          <w:p w14:paraId="775CA4FC" w14:textId="77777777" w:rsidR="00D519E2" w:rsidRPr="00FA5745" w:rsidRDefault="00D519E2" w:rsidP="00D519E2">
            <w:pPr>
              <w:pStyle w:val="atablepara"/>
            </w:pPr>
            <w:r w:rsidRPr="0064136B">
              <w:t>Knows that only licensed personnel (</w:t>
            </w:r>
            <w:r>
              <w:t>nurses) and MAP Certified Staff</w:t>
            </w:r>
            <w:r w:rsidRPr="0064136B">
              <w:t xml:space="preserve"> may administer </w:t>
            </w:r>
            <w:r>
              <w:t>oxygen</w:t>
            </w:r>
            <w:r w:rsidRPr="0064136B">
              <w:t>.</w:t>
            </w:r>
          </w:p>
        </w:tc>
        <w:tc>
          <w:tcPr>
            <w:tcW w:w="2880" w:type="dxa"/>
            <w:shd w:val="clear" w:color="auto" w:fill="auto"/>
          </w:tcPr>
          <w:p w14:paraId="38325D5F"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60AC4E68" w14:textId="77777777">
        <w:trPr>
          <w:trHeight w:val="288"/>
        </w:trPr>
        <w:tc>
          <w:tcPr>
            <w:tcW w:w="540" w:type="dxa"/>
            <w:shd w:val="clear" w:color="auto" w:fill="auto"/>
          </w:tcPr>
          <w:p w14:paraId="270AF82B" w14:textId="77777777" w:rsidR="00D519E2" w:rsidRPr="00FA5745" w:rsidRDefault="00D519E2" w:rsidP="00D519E2">
            <w:pPr>
              <w:pStyle w:val="aTableParaAligned"/>
            </w:pPr>
            <w:r w:rsidRPr="00FA5745">
              <w:t>3.</w:t>
            </w:r>
          </w:p>
        </w:tc>
        <w:tc>
          <w:tcPr>
            <w:tcW w:w="6854" w:type="dxa"/>
            <w:shd w:val="clear" w:color="auto" w:fill="auto"/>
            <w:vAlign w:val="bottom"/>
          </w:tcPr>
          <w:p w14:paraId="6ADF457D" w14:textId="77777777" w:rsidR="00D519E2" w:rsidRPr="00EE48BB" w:rsidRDefault="00D519E2" w:rsidP="00D519E2">
            <w:pPr>
              <w:pStyle w:val="atablepara"/>
            </w:pPr>
            <w:r w:rsidRPr="0064136B">
              <w:t xml:space="preserve">Knows </w:t>
            </w:r>
            <w:r>
              <w:t>he/she must complete Vital Signs training and retraining on a regular basis.</w:t>
            </w:r>
          </w:p>
        </w:tc>
        <w:tc>
          <w:tcPr>
            <w:tcW w:w="2880" w:type="dxa"/>
            <w:shd w:val="clear" w:color="auto" w:fill="auto"/>
          </w:tcPr>
          <w:p w14:paraId="1279AB46"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0D970FBA" w14:textId="77777777">
        <w:trPr>
          <w:trHeight w:val="288"/>
        </w:trPr>
        <w:tc>
          <w:tcPr>
            <w:tcW w:w="540" w:type="dxa"/>
            <w:shd w:val="clear" w:color="auto" w:fill="auto"/>
          </w:tcPr>
          <w:p w14:paraId="4D48CB8A" w14:textId="77777777" w:rsidR="00D519E2" w:rsidRPr="00FA5745" w:rsidRDefault="00D519E2" w:rsidP="00D519E2">
            <w:pPr>
              <w:pStyle w:val="aTableParaAligned"/>
            </w:pPr>
            <w:r w:rsidRPr="00FA5745">
              <w:t>4</w:t>
            </w:r>
            <w:r>
              <w:t>.</w:t>
            </w:r>
          </w:p>
        </w:tc>
        <w:tc>
          <w:tcPr>
            <w:tcW w:w="6854" w:type="dxa"/>
            <w:shd w:val="clear" w:color="auto" w:fill="auto"/>
            <w:vAlign w:val="bottom"/>
          </w:tcPr>
          <w:p w14:paraId="7CB54C37" w14:textId="77777777" w:rsidR="00D519E2" w:rsidRPr="0064136B" w:rsidRDefault="00D519E2" w:rsidP="00D519E2">
            <w:pPr>
              <w:pStyle w:val="atablepara"/>
            </w:pPr>
            <w:r w:rsidRPr="00FA5745">
              <w:t xml:space="preserve">Knows that </w:t>
            </w:r>
            <w:r>
              <w:t>oxygen is a medication.</w:t>
            </w:r>
          </w:p>
        </w:tc>
        <w:tc>
          <w:tcPr>
            <w:tcW w:w="2880" w:type="dxa"/>
            <w:shd w:val="clear" w:color="auto" w:fill="auto"/>
          </w:tcPr>
          <w:p w14:paraId="5239C713"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163DB13F" w14:textId="77777777">
        <w:trPr>
          <w:trHeight w:val="288"/>
        </w:trPr>
        <w:tc>
          <w:tcPr>
            <w:tcW w:w="540" w:type="dxa"/>
            <w:shd w:val="clear" w:color="auto" w:fill="auto"/>
          </w:tcPr>
          <w:p w14:paraId="774314A7" w14:textId="77777777" w:rsidR="00D519E2" w:rsidRPr="00FA5745" w:rsidRDefault="00D519E2" w:rsidP="00D519E2">
            <w:pPr>
              <w:pStyle w:val="aTableParaAligned"/>
            </w:pPr>
            <w:r>
              <w:t>5</w:t>
            </w:r>
            <w:r w:rsidRPr="00FA5745">
              <w:t>.</w:t>
            </w:r>
          </w:p>
        </w:tc>
        <w:tc>
          <w:tcPr>
            <w:tcW w:w="6854" w:type="dxa"/>
            <w:shd w:val="clear" w:color="auto" w:fill="auto"/>
            <w:vAlign w:val="bottom"/>
          </w:tcPr>
          <w:p w14:paraId="637C52D0" w14:textId="77777777" w:rsidR="00D519E2" w:rsidRPr="00747906" w:rsidRDefault="00D519E2" w:rsidP="00D519E2">
            <w:pPr>
              <w:pStyle w:val="atablepara"/>
            </w:pPr>
            <w:r>
              <w:t xml:space="preserve">Knows to follow all procedures for preparation of medications for administration according to </w:t>
            </w:r>
            <w:r w:rsidRPr="0064136B">
              <w:t xml:space="preserve">MAP regulations </w:t>
            </w:r>
            <w:r>
              <w:t>and policies.</w:t>
            </w:r>
          </w:p>
        </w:tc>
        <w:tc>
          <w:tcPr>
            <w:tcW w:w="2880" w:type="dxa"/>
            <w:shd w:val="clear" w:color="auto" w:fill="auto"/>
          </w:tcPr>
          <w:p w14:paraId="3381D10D"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8A45B4D" w14:textId="77777777">
        <w:trPr>
          <w:trHeight w:val="288"/>
        </w:trPr>
        <w:tc>
          <w:tcPr>
            <w:tcW w:w="540" w:type="dxa"/>
            <w:shd w:val="clear" w:color="auto" w:fill="auto"/>
          </w:tcPr>
          <w:p w14:paraId="57C58957" w14:textId="77777777" w:rsidR="00D519E2" w:rsidRPr="00FA5745" w:rsidRDefault="00D519E2" w:rsidP="00D519E2">
            <w:pPr>
              <w:pStyle w:val="aTableParaAligned"/>
            </w:pPr>
            <w:r w:rsidRPr="00FA5745">
              <w:t>6.</w:t>
            </w:r>
          </w:p>
        </w:tc>
        <w:tc>
          <w:tcPr>
            <w:tcW w:w="6854" w:type="dxa"/>
            <w:shd w:val="clear" w:color="auto" w:fill="auto"/>
            <w:vAlign w:val="bottom"/>
          </w:tcPr>
          <w:p w14:paraId="5032A512" w14:textId="77777777" w:rsidR="00D519E2" w:rsidRPr="00FA5745" w:rsidRDefault="00D519E2" w:rsidP="00D519E2">
            <w:pPr>
              <w:pStyle w:val="atablepara"/>
            </w:pPr>
            <w:r w:rsidRPr="00F33104">
              <w:t>Knows that oxygen therapy is the administration of oxygen at concentrations greater than that of room air.</w:t>
            </w:r>
          </w:p>
        </w:tc>
        <w:tc>
          <w:tcPr>
            <w:tcW w:w="2880" w:type="dxa"/>
            <w:shd w:val="clear" w:color="auto" w:fill="auto"/>
          </w:tcPr>
          <w:p w14:paraId="41F394E8"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6236546D" w14:textId="77777777">
        <w:trPr>
          <w:trHeight w:val="288"/>
        </w:trPr>
        <w:tc>
          <w:tcPr>
            <w:tcW w:w="540" w:type="dxa"/>
            <w:shd w:val="clear" w:color="auto" w:fill="auto"/>
          </w:tcPr>
          <w:p w14:paraId="144F7CB5" w14:textId="77777777" w:rsidR="00D519E2" w:rsidRPr="00FA5745" w:rsidRDefault="00D519E2" w:rsidP="00D519E2">
            <w:pPr>
              <w:pStyle w:val="aTableParaAligned"/>
            </w:pPr>
            <w:r w:rsidRPr="00FA5745">
              <w:t>7.</w:t>
            </w:r>
          </w:p>
        </w:tc>
        <w:tc>
          <w:tcPr>
            <w:tcW w:w="6854" w:type="dxa"/>
            <w:shd w:val="clear" w:color="auto" w:fill="auto"/>
            <w:vAlign w:val="bottom"/>
          </w:tcPr>
          <w:p w14:paraId="486FD62A" w14:textId="77777777" w:rsidR="00D519E2" w:rsidRPr="00274A5A" w:rsidRDefault="00D519E2" w:rsidP="00D519E2">
            <w:pPr>
              <w:pStyle w:val="atablepara"/>
              <w:rPr>
                <w:szCs w:val="17"/>
              </w:rPr>
            </w:pPr>
            <w:r w:rsidRPr="00F33104">
              <w:t>Knows oxygen therapy is used to treat or prevent hypoxemia.</w:t>
            </w:r>
          </w:p>
        </w:tc>
        <w:tc>
          <w:tcPr>
            <w:tcW w:w="2880" w:type="dxa"/>
            <w:shd w:val="clear" w:color="auto" w:fill="auto"/>
          </w:tcPr>
          <w:p w14:paraId="0577DBC2"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74F7F251" w14:textId="77777777">
        <w:trPr>
          <w:trHeight w:val="288"/>
        </w:trPr>
        <w:tc>
          <w:tcPr>
            <w:tcW w:w="540" w:type="dxa"/>
            <w:shd w:val="clear" w:color="auto" w:fill="auto"/>
          </w:tcPr>
          <w:p w14:paraId="5951C737" w14:textId="77777777" w:rsidR="00D519E2" w:rsidRPr="00FA5745" w:rsidRDefault="00D519E2" w:rsidP="00D519E2">
            <w:pPr>
              <w:pStyle w:val="aTableParaAligned"/>
            </w:pPr>
            <w:r w:rsidRPr="00FA5745">
              <w:t>8.</w:t>
            </w:r>
          </w:p>
        </w:tc>
        <w:tc>
          <w:tcPr>
            <w:tcW w:w="6854" w:type="dxa"/>
            <w:shd w:val="clear" w:color="auto" w:fill="auto"/>
            <w:vAlign w:val="bottom"/>
          </w:tcPr>
          <w:p w14:paraId="31547F38" w14:textId="77777777" w:rsidR="00D519E2" w:rsidRPr="00274A5A" w:rsidRDefault="00D519E2" w:rsidP="00D519E2">
            <w:pPr>
              <w:pStyle w:val="atablepara"/>
              <w:rPr>
                <w:szCs w:val="17"/>
              </w:rPr>
            </w:pPr>
            <w:r w:rsidRPr="00F33104">
              <w:t>Knows hypoxemia is not enough oxygen in the blood.</w:t>
            </w:r>
          </w:p>
        </w:tc>
        <w:tc>
          <w:tcPr>
            <w:tcW w:w="2880" w:type="dxa"/>
            <w:shd w:val="clear" w:color="auto" w:fill="auto"/>
          </w:tcPr>
          <w:p w14:paraId="11A152F3"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6274332E" w14:textId="77777777">
        <w:trPr>
          <w:trHeight w:val="288"/>
        </w:trPr>
        <w:tc>
          <w:tcPr>
            <w:tcW w:w="540" w:type="dxa"/>
            <w:shd w:val="clear" w:color="auto" w:fill="auto"/>
          </w:tcPr>
          <w:p w14:paraId="6717F68C" w14:textId="77777777" w:rsidR="00D519E2" w:rsidRPr="00FA5745" w:rsidRDefault="00D519E2" w:rsidP="00D519E2">
            <w:pPr>
              <w:pStyle w:val="aTableParaAligned"/>
            </w:pPr>
            <w:r w:rsidRPr="00FA5745">
              <w:t>9.</w:t>
            </w:r>
          </w:p>
        </w:tc>
        <w:tc>
          <w:tcPr>
            <w:tcW w:w="6854" w:type="dxa"/>
            <w:shd w:val="clear" w:color="auto" w:fill="auto"/>
            <w:vAlign w:val="bottom"/>
          </w:tcPr>
          <w:p w14:paraId="1D5A5312" w14:textId="77777777" w:rsidR="00D519E2" w:rsidRPr="0064136B" w:rsidRDefault="00D519E2" w:rsidP="00D519E2">
            <w:pPr>
              <w:pStyle w:val="atablepara"/>
            </w:pPr>
            <w:r w:rsidRPr="0064136B">
              <w:t xml:space="preserve">Knows the </w:t>
            </w:r>
            <w:r>
              <w:t>signs and symptoms of inadequate oxygenation.</w:t>
            </w:r>
          </w:p>
        </w:tc>
        <w:tc>
          <w:tcPr>
            <w:tcW w:w="2880" w:type="dxa"/>
            <w:shd w:val="clear" w:color="auto" w:fill="auto"/>
          </w:tcPr>
          <w:p w14:paraId="2D3196D5"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00D6AE75" w14:textId="77777777">
        <w:trPr>
          <w:trHeight w:val="288"/>
        </w:trPr>
        <w:tc>
          <w:tcPr>
            <w:tcW w:w="540" w:type="dxa"/>
            <w:shd w:val="clear" w:color="auto" w:fill="auto"/>
          </w:tcPr>
          <w:p w14:paraId="1EDC68B2" w14:textId="77777777" w:rsidR="00D519E2" w:rsidRPr="00FA5745" w:rsidRDefault="00D519E2" w:rsidP="00D519E2">
            <w:pPr>
              <w:pStyle w:val="aTableParaAligned"/>
            </w:pPr>
            <w:r w:rsidRPr="00FA5745">
              <w:t>10.</w:t>
            </w:r>
          </w:p>
        </w:tc>
        <w:tc>
          <w:tcPr>
            <w:tcW w:w="6854" w:type="dxa"/>
            <w:shd w:val="clear" w:color="auto" w:fill="auto"/>
            <w:vAlign w:val="bottom"/>
          </w:tcPr>
          <w:p w14:paraId="08A9273F" w14:textId="77777777" w:rsidR="00D519E2" w:rsidRPr="00F33104" w:rsidRDefault="00D519E2" w:rsidP="00D519E2">
            <w:pPr>
              <w:pStyle w:val="atablepara"/>
            </w:pPr>
            <w:r>
              <w:t>Knows</w:t>
            </w:r>
            <w:r w:rsidRPr="0064136B">
              <w:t xml:space="preserve"> what s/he would do if </w:t>
            </w:r>
            <w:r>
              <w:t>there are signs and symptoms of inadequate oxygenation observed.</w:t>
            </w:r>
          </w:p>
        </w:tc>
        <w:tc>
          <w:tcPr>
            <w:tcW w:w="2880" w:type="dxa"/>
            <w:shd w:val="clear" w:color="auto" w:fill="auto"/>
          </w:tcPr>
          <w:p w14:paraId="5C53404D"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C67FE1F" w14:textId="77777777">
        <w:trPr>
          <w:trHeight w:val="288"/>
        </w:trPr>
        <w:tc>
          <w:tcPr>
            <w:tcW w:w="540" w:type="dxa"/>
            <w:shd w:val="clear" w:color="auto" w:fill="auto"/>
          </w:tcPr>
          <w:p w14:paraId="46EF61DF" w14:textId="77777777" w:rsidR="00D519E2" w:rsidRPr="00FA5745" w:rsidRDefault="00D519E2" w:rsidP="00D519E2">
            <w:pPr>
              <w:pStyle w:val="aTableParaAligned"/>
            </w:pPr>
            <w:r w:rsidRPr="00FA5745">
              <w:t>11.</w:t>
            </w:r>
          </w:p>
        </w:tc>
        <w:tc>
          <w:tcPr>
            <w:tcW w:w="6854" w:type="dxa"/>
            <w:shd w:val="clear" w:color="auto" w:fill="auto"/>
            <w:vAlign w:val="bottom"/>
          </w:tcPr>
          <w:p w14:paraId="688A77A9" w14:textId="77777777" w:rsidR="00D519E2" w:rsidRPr="00F33104" w:rsidRDefault="00D519E2" w:rsidP="00D519E2">
            <w:pPr>
              <w:pStyle w:val="atablepara"/>
            </w:pPr>
            <w:r>
              <w:t>Knows where to locate and how to follow health protocols, if applicable of any individual receiving oxygen therapy.</w:t>
            </w:r>
          </w:p>
        </w:tc>
        <w:tc>
          <w:tcPr>
            <w:tcW w:w="2880" w:type="dxa"/>
            <w:shd w:val="clear" w:color="auto" w:fill="auto"/>
          </w:tcPr>
          <w:p w14:paraId="231D76EC"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7B34BE36" w14:textId="77777777">
        <w:trPr>
          <w:trHeight w:val="288"/>
        </w:trPr>
        <w:tc>
          <w:tcPr>
            <w:tcW w:w="540" w:type="dxa"/>
            <w:shd w:val="clear" w:color="auto" w:fill="auto"/>
          </w:tcPr>
          <w:p w14:paraId="7C8CC28D" w14:textId="77777777" w:rsidR="00D519E2" w:rsidRPr="00FA5745" w:rsidRDefault="00D519E2" w:rsidP="00D519E2">
            <w:pPr>
              <w:pStyle w:val="aTableParaAligned"/>
            </w:pPr>
            <w:r w:rsidRPr="00FA5745">
              <w:t>12.</w:t>
            </w:r>
          </w:p>
        </w:tc>
        <w:tc>
          <w:tcPr>
            <w:tcW w:w="6854" w:type="dxa"/>
            <w:shd w:val="clear" w:color="auto" w:fill="auto"/>
            <w:vAlign w:val="bottom"/>
          </w:tcPr>
          <w:p w14:paraId="3F108C84" w14:textId="77777777" w:rsidR="00D519E2" w:rsidRPr="00F33104" w:rsidRDefault="00D519E2" w:rsidP="00D519E2">
            <w:pPr>
              <w:pStyle w:val="atablepara"/>
            </w:pPr>
            <w:r>
              <w:t>Knows the importance of clean technique and proper hand washing.</w:t>
            </w:r>
          </w:p>
        </w:tc>
        <w:tc>
          <w:tcPr>
            <w:tcW w:w="2880" w:type="dxa"/>
            <w:shd w:val="clear" w:color="auto" w:fill="auto"/>
          </w:tcPr>
          <w:p w14:paraId="78EB7001"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6197174" w14:textId="77777777">
        <w:trPr>
          <w:trHeight w:val="288"/>
        </w:trPr>
        <w:tc>
          <w:tcPr>
            <w:tcW w:w="540" w:type="dxa"/>
            <w:shd w:val="clear" w:color="auto" w:fill="auto"/>
          </w:tcPr>
          <w:p w14:paraId="31721488" w14:textId="77777777" w:rsidR="00D519E2" w:rsidRPr="00FA5745" w:rsidRDefault="00D519E2" w:rsidP="00D519E2">
            <w:pPr>
              <w:pStyle w:val="aTableParaAligned"/>
            </w:pPr>
            <w:r w:rsidRPr="00FA5745">
              <w:t>13.</w:t>
            </w:r>
          </w:p>
        </w:tc>
        <w:tc>
          <w:tcPr>
            <w:tcW w:w="6854" w:type="dxa"/>
            <w:shd w:val="clear" w:color="auto" w:fill="auto"/>
            <w:vAlign w:val="bottom"/>
          </w:tcPr>
          <w:p w14:paraId="008A6314" w14:textId="77777777" w:rsidR="00D519E2" w:rsidRPr="0064136B" w:rsidRDefault="00D519E2" w:rsidP="00D519E2">
            <w:pPr>
              <w:pStyle w:val="atablepara"/>
            </w:pPr>
            <w:r w:rsidRPr="0064136B">
              <w:t xml:space="preserve">Knows </w:t>
            </w:r>
            <w:r>
              <w:t xml:space="preserve">the individual specific purpose of supplemental oxygen administration. </w:t>
            </w:r>
          </w:p>
        </w:tc>
        <w:tc>
          <w:tcPr>
            <w:tcW w:w="2880" w:type="dxa"/>
            <w:shd w:val="clear" w:color="auto" w:fill="auto"/>
          </w:tcPr>
          <w:p w14:paraId="5807962F"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42995A6C" w14:textId="77777777">
        <w:trPr>
          <w:trHeight w:val="288"/>
        </w:trPr>
        <w:tc>
          <w:tcPr>
            <w:tcW w:w="540" w:type="dxa"/>
            <w:shd w:val="clear" w:color="auto" w:fill="auto"/>
          </w:tcPr>
          <w:p w14:paraId="09222F0F" w14:textId="77777777" w:rsidR="00D519E2" w:rsidRPr="00FA5745" w:rsidRDefault="00D519E2" w:rsidP="00D519E2">
            <w:pPr>
              <w:pStyle w:val="aTableParaAligned"/>
            </w:pPr>
            <w:r w:rsidRPr="00FA5745">
              <w:t>14.</w:t>
            </w:r>
          </w:p>
        </w:tc>
        <w:tc>
          <w:tcPr>
            <w:tcW w:w="6854" w:type="dxa"/>
            <w:shd w:val="clear" w:color="auto" w:fill="auto"/>
            <w:vAlign w:val="bottom"/>
          </w:tcPr>
          <w:p w14:paraId="7F740399" w14:textId="77777777" w:rsidR="00D519E2" w:rsidRPr="0064136B" w:rsidRDefault="00D519E2" w:rsidP="00D519E2">
            <w:pPr>
              <w:pStyle w:val="atablepara"/>
            </w:pPr>
            <w:r w:rsidRPr="00FA5745">
              <w:t xml:space="preserve">Knows </w:t>
            </w:r>
            <w:r>
              <w:t>there must be a</w:t>
            </w:r>
            <w:r w:rsidRPr="00FA5745">
              <w:t xml:space="preserve"> Health Care Provider order </w:t>
            </w:r>
            <w:r>
              <w:t>regarding the need for administration of oxygen including specific, written parameters and instructions for follow-up when oxygen needs are outside of the established parameters.</w:t>
            </w:r>
          </w:p>
        </w:tc>
        <w:tc>
          <w:tcPr>
            <w:tcW w:w="2880" w:type="dxa"/>
            <w:shd w:val="clear" w:color="auto" w:fill="auto"/>
          </w:tcPr>
          <w:p w14:paraId="20BB0AC8"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7236BEF8" w14:textId="77777777">
        <w:trPr>
          <w:trHeight w:val="288"/>
        </w:trPr>
        <w:tc>
          <w:tcPr>
            <w:tcW w:w="540" w:type="dxa"/>
            <w:shd w:val="clear" w:color="auto" w:fill="auto"/>
          </w:tcPr>
          <w:p w14:paraId="102EAAD1" w14:textId="77777777" w:rsidR="00D519E2" w:rsidRPr="00FA5745" w:rsidRDefault="00D519E2" w:rsidP="00D519E2">
            <w:pPr>
              <w:pStyle w:val="aTableParaAligned"/>
            </w:pPr>
            <w:r w:rsidRPr="00FA5745">
              <w:t>15.</w:t>
            </w:r>
          </w:p>
        </w:tc>
        <w:tc>
          <w:tcPr>
            <w:tcW w:w="6854" w:type="dxa"/>
            <w:shd w:val="clear" w:color="auto" w:fill="auto"/>
            <w:vAlign w:val="bottom"/>
          </w:tcPr>
          <w:p w14:paraId="695BD5A3" w14:textId="77777777" w:rsidR="00D519E2" w:rsidRPr="0064136B" w:rsidRDefault="00D519E2" w:rsidP="00D519E2">
            <w:pPr>
              <w:pStyle w:val="atablepara"/>
            </w:pPr>
            <w:r>
              <w:t>Knows there are various types of oxygen delivery methods.</w:t>
            </w:r>
          </w:p>
        </w:tc>
        <w:tc>
          <w:tcPr>
            <w:tcW w:w="2880" w:type="dxa"/>
            <w:shd w:val="clear" w:color="auto" w:fill="auto"/>
          </w:tcPr>
          <w:p w14:paraId="031FB386"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A6E34FA" w14:textId="77777777">
        <w:trPr>
          <w:trHeight w:val="288"/>
        </w:trPr>
        <w:tc>
          <w:tcPr>
            <w:tcW w:w="540" w:type="dxa"/>
            <w:shd w:val="clear" w:color="auto" w:fill="auto"/>
          </w:tcPr>
          <w:p w14:paraId="39491F24" w14:textId="77777777" w:rsidR="00D519E2" w:rsidRPr="00FA5745" w:rsidRDefault="00D519E2" w:rsidP="00D519E2">
            <w:pPr>
              <w:pStyle w:val="aTableParaAligned"/>
            </w:pPr>
            <w:r>
              <w:t>16.</w:t>
            </w:r>
          </w:p>
        </w:tc>
        <w:tc>
          <w:tcPr>
            <w:tcW w:w="6854" w:type="dxa"/>
            <w:shd w:val="clear" w:color="auto" w:fill="auto"/>
            <w:vAlign w:val="bottom"/>
          </w:tcPr>
          <w:p w14:paraId="453C79FA" w14:textId="77777777" w:rsidR="00D519E2" w:rsidRDefault="00D519E2" w:rsidP="00D519E2">
            <w:pPr>
              <w:pStyle w:val="atablepara"/>
            </w:pPr>
            <w:r>
              <w:t>Knows the individual specific oxygen delivery method</w:t>
            </w:r>
            <w:r w:rsidR="006A4955">
              <w:t>.</w:t>
            </w:r>
          </w:p>
        </w:tc>
        <w:tc>
          <w:tcPr>
            <w:tcW w:w="2880" w:type="dxa"/>
            <w:shd w:val="clear" w:color="auto" w:fill="auto"/>
          </w:tcPr>
          <w:p w14:paraId="3C2033C1"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64CA17D2" w14:textId="77777777">
        <w:trPr>
          <w:trHeight w:val="288"/>
        </w:trPr>
        <w:tc>
          <w:tcPr>
            <w:tcW w:w="540" w:type="dxa"/>
            <w:shd w:val="clear" w:color="auto" w:fill="auto"/>
          </w:tcPr>
          <w:p w14:paraId="30F327B3" w14:textId="77777777" w:rsidR="00D519E2" w:rsidRPr="00FA5745" w:rsidRDefault="00D519E2" w:rsidP="00D519E2">
            <w:pPr>
              <w:pStyle w:val="aTableParaAligned"/>
            </w:pPr>
            <w:r>
              <w:t>17.</w:t>
            </w:r>
          </w:p>
        </w:tc>
        <w:tc>
          <w:tcPr>
            <w:tcW w:w="6854" w:type="dxa"/>
            <w:shd w:val="clear" w:color="auto" w:fill="auto"/>
            <w:vAlign w:val="bottom"/>
          </w:tcPr>
          <w:p w14:paraId="7B46BF70" w14:textId="77777777" w:rsidR="00D519E2" w:rsidRDefault="00D519E2" w:rsidP="00D519E2">
            <w:pPr>
              <w:pStyle w:val="atablepara"/>
            </w:pPr>
            <w:r>
              <w:t>Knows there are various types of oxygen equipment.</w:t>
            </w:r>
          </w:p>
        </w:tc>
        <w:tc>
          <w:tcPr>
            <w:tcW w:w="2880" w:type="dxa"/>
            <w:shd w:val="clear" w:color="auto" w:fill="auto"/>
          </w:tcPr>
          <w:p w14:paraId="642B1B7B"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170BCA93" w14:textId="77777777">
        <w:trPr>
          <w:trHeight w:val="288"/>
        </w:trPr>
        <w:tc>
          <w:tcPr>
            <w:tcW w:w="540" w:type="dxa"/>
            <w:shd w:val="clear" w:color="auto" w:fill="auto"/>
          </w:tcPr>
          <w:p w14:paraId="3800C0D6" w14:textId="77777777" w:rsidR="00D519E2" w:rsidRPr="00FA5745" w:rsidRDefault="00D519E2" w:rsidP="00D519E2">
            <w:pPr>
              <w:pStyle w:val="aTableParaAligned"/>
            </w:pPr>
            <w:r>
              <w:t>18</w:t>
            </w:r>
            <w:r w:rsidRPr="00FA5745">
              <w:t>.</w:t>
            </w:r>
          </w:p>
        </w:tc>
        <w:tc>
          <w:tcPr>
            <w:tcW w:w="6854" w:type="dxa"/>
            <w:shd w:val="clear" w:color="auto" w:fill="auto"/>
            <w:vAlign w:val="bottom"/>
          </w:tcPr>
          <w:p w14:paraId="0FF29AA7" w14:textId="77777777" w:rsidR="00D519E2" w:rsidRPr="0064136B" w:rsidRDefault="00D519E2" w:rsidP="00D519E2">
            <w:pPr>
              <w:pStyle w:val="atablepara"/>
            </w:pPr>
            <w:r>
              <w:t>Knows the individual specific oxygen equipment in use.</w:t>
            </w:r>
          </w:p>
        </w:tc>
        <w:tc>
          <w:tcPr>
            <w:tcW w:w="2880" w:type="dxa"/>
            <w:shd w:val="clear" w:color="auto" w:fill="auto"/>
          </w:tcPr>
          <w:p w14:paraId="6923A207"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1E0636E4" w14:textId="77777777">
        <w:trPr>
          <w:trHeight w:val="288"/>
        </w:trPr>
        <w:tc>
          <w:tcPr>
            <w:tcW w:w="540" w:type="dxa"/>
            <w:shd w:val="clear" w:color="auto" w:fill="auto"/>
          </w:tcPr>
          <w:p w14:paraId="3A672FB0" w14:textId="77777777" w:rsidR="00D519E2" w:rsidRPr="00FA5745" w:rsidRDefault="00D519E2" w:rsidP="00D519E2">
            <w:pPr>
              <w:pStyle w:val="aTableParaAligned"/>
            </w:pPr>
            <w:r>
              <w:t>19</w:t>
            </w:r>
            <w:r w:rsidRPr="00FA5745">
              <w:t>.</w:t>
            </w:r>
          </w:p>
        </w:tc>
        <w:tc>
          <w:tcPr>
            <w:tcW w:w="6854" w:type="dxa"/>
            <w:shd w:val="clear" w:color="auto" w:fill="auto"/>
            <w:vAlign w:val="bottom"/>
          </w:tcPr>
          <w:p w14:paraId="239D34F4" w14:textId="77777777" w:rsidR="00D519E2" w:rsidRPr="0064136B" w:rsidRDefault="00D519E2" w:rsidP="00D519E2">
            <w:pPr>
              <w:pStyle w:val="atablepara"/>
            </w:pPr>
            <w:r>
              <w:t>Knows safe oxygen handling procedures.</w:t>
            </w:r>
          </w:p>
        </w:tc>
        <w:tc>
          <w:tcPr>
            <w:tcW w:w="2880" w:type="dxa"/>
            <w:shd w:val="clear" w:color="auto" w:fill="auto"/>
          </w:tcPr>
          <w:p w14:paraId="61052917"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08306670" w14:textId="77777777">
        <w:trPr>
          <w:trHeight w:val="288"/>
        </w:trPr>
        <w:tc>
          <w:tcPr>
            <w:tcW w:w="540" w:type="dxa"/>
            <w:shd w:val="clear" w:color="auto" w:fill="auto"/>
          </w:tcPr>
          <w:p w14:paraId="6F749301" w14:textId="77777777" w:rsidR="00D519E2" w:rsidRPr="00FA5745" w:rsidRDefault="00D519E2" w:rsidP="00D519E2">
            <w:pPr>
              <w:pStyle w:val="aTableParaAligned"/>
            </w:pPr>
            <w:r>
              <w:t>20.</w:t>
            </w:r>
          </w:p>
        </w:tc>
        <w:tc>
          <w:tcPr>
            <w:tcW w:w="6854" w:type="dxa"/>
            <w:shd w:val="clear" w:color="auto" w:fill="auto"/>
            <w:vAlign w:val="bottom"/>
          </w:tcPr>
          <w:p w14:paraId="663886D2" w14:textId="77777777" w:rsidR="00D519E2" w:rsidRDefault="00D519E2" w:rsidP="00D519E2">
            <w:pPr>
              <w:pStyle w:val="atablepara"/>
            </w:pPr>
            <w:r>
              <w:t>Knows how to operate oxygen equipment.</w:t>
            </w:r>
          </w:p>
        </w:tc>
        <w:tc>
          <w:tcPr>
            <w:tcW w:w="2880" w:type="dxa"/>
            <w:shd w:val="clear" w:color="auto" w:fill="auto"/>
          </w:tcPr>
          <w:p w14:paraId="21991110"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5CE6069" w14:textId="77777777">
        <w:trPr>
          <w:trHeight w:val="288"/>
        </w:trPr>
        <w:tc>
          <w:tcPr>
            <w:tcW w:w="540" w:type="dxa"/>
            <w:shd w:val="clear" w:color="auto" w:fill="auto"/>
          </w:tcPr>
          <w:p w14:paraId="43D67F13" w14:textId="77777777" w:rsidR="00D519E2" w:rsidRPr="00FA5745" w:rsidRDefault="00D519E2" w:rsidP="00D519E2">
            <w:pPr>
              <w:pStyle w:val="aTableParaAligned"/>
            </w:pPr>
            <w:r>
              <w:t>21.</w:t>
            </w:r>
          </w:p>
        </w:tc>
        <w:tc>
          <w:tcPr>
            <w:tcW w:w="6854" w:type="dxa"/>
            <w:shd w:val="clear" w:color="auto" w:fill="auto"/>
            <w:vAlign w:val="bottom"/>
          </w:tcPr>
          <w:p w14:paraId="16D5D213" w14:textId="77777777" w:rsidR="00D519E2" w:rsidRPr="0064136B" w:rsidRDefault="00D519E2" w:rsidP="00D519E2">
            <w:pPr>
              <w:pStyle w:val="atablepara"/>
            </w:pPr>
            <w:r>
              <w:t>Knows oxygen administration must be documented on a medication sheet.</w:t>
            </w:r>
          </w:p>
        </w:tc>
        <w:tc>
          <w:tcPr>
            <w:tcW w:w="2880" w:type="dxa"/>
            <w:shd w:val="clear" w:color="auto" w:fill="auto"/>
          </w:tcPr>
          <w:p w14:paraId="23E8D209"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091C804F" w14:textId="77777777">
        <w:trPr>
          <w:trHeight w:val="288"/>
        </w:trPr>
        <w:tc>
          <w:tcPr>
            <w:tcW w:w="540" w:type="dxa"/>
            <w:shd w:val="clear" w:color="auto" w:fill="auto"/>
          </w:tcPr>
          <w:p w14:paraId="49557E60" w14:textId="77777777" w:rsidR="00D519E2" w:rsidRPr="00FA5745" w:rsidRDefault="00D519E2" w:rsidP="00D519E2">
            <w:pPr>
              <w:pStyle w:val="aTableParaAligned"/>
            </w:pPr>
            <w:r>
              <w:t>22.</w:t>
            </w:r>
          </w:p>
        </w:tc>
        <w:tc>
          <w:tcPr>
            <w:tcW w:w="6854" w:type="dxa"/>
            <w:shd w:val="clear" w:color="auto" w:fill="auto"/>
            <w:vAlign w:val="bottom"/>
          </w:tcPr>
          <w:p w14:paraId="6FDE07BB" w14:textId="77777777" w:rsidR="00D519E2" w:rsidRPr="0064136B" w:rsidRDefault="00D519E2" w:rsidP="00D519E2">
            <w:pPr>
              <w:pStyle w:val="atablepara"/>
            </w:pPr>
            <w:r>
              <w:t>Knows adverse effects of oxygen therapy.</w:t>
            </w:r>
          </w:p>
        </w:tc>
        <w:tc>
          <w:tcPr>
            <w:tcW w:w="2880" w:type="dxa"/>
            <w:shd w:val="clear" w:color="auto" w:fill="auto"/>
          </w:tcPr>
          <w:p w14:paraId="33DB8F7D"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74D81DD5" w14:textId="77777777">
        <w:trPr>
          <w:trHeight w:val="288"/>
        </w:trPr>
        <w:tc>
          <w:tcPr>
            <w:tcW w:w="540" w:type="dxa"/>
            <w:shd w:val="clear" w:color="auto" w:fill="auto"/>
          </w:tcPr>
          <w:p w14:paraId="25731EA2" w14:textId="77777777" w:rsidR="00D519E2" w:rsidRPr="00FA5745" w:rsidRDefault="00D519E2" w:rsidP="00D519E2">
            <w:pPr>
              <w:pStyle w:val="aTableParaAligned"/>
            </w:pPr>
            <w:r>
              <w:t>23.</w:t>
            </w:r>
          </w:p>
        </w:tc>
        <w:tc>
          <w:tcPr>
            <w:tcW w:w="6854" w:type="dxa"/>
            <w:shd w:val="clear" w:color="auto" w:fill="auto"/>
            <w:vAlign w:val="bottom"/>
          </w:tcPr>
          <w:p w14:paraId="4C6AEEB7" w14:textId="77777777" w:rsidR="00D519E2" w:rsidRDefault="00D519E2" w:rsidP="00D519E2">
            <w:pPr>
              <w:pStyle w:val="atablepara"/>
            </w:pPr>
            <w:r w:rsidRPr="00274A5A">
              <w:rPr>
                <w:szCs w:val="17"/>
              </w:rPr>
              <w:t>Knows when a call to the H</w:t>
            </w:r>
            <w:r w:rsidR="006A4955" w:rsidRPr="00274A5A">
              <w:rPr>
                <w:szCs w:val="17"/>
              </w:rPr>
              <w:t xml:space="preserve">ealth </w:t>
            </w:r>
            <w:r w:rsidRPr="00274A5A">
              <w:rPr>
                <w:szCs w:val="17"/>
              </w:rPr>
              <w:t>C</w:t>
            </w:r>
            <w:r w:rsidR="006A4955" w:rsidRPr="00274A5A">
              <w:rPr>
                <w:szCs w:val="17"/>
              </w:rPr>
              <w:t xml:space="preserve">are </w:t>
            </w:r>
            <w:r w:rsidRPr="00274A5A">
              <w:rPr>
                <w:szCs w:val="17"/>
              </w:rPr>
              <w:t>P</w:t>
            </w:r>
            <w:r w:rsidR="006A4955" w:rsidRPr="00274A5A">
              <w:rPr>
                <w:szCs w:val="17"/>
              </w:rPr>
              <w:t>rovider</w:t>
            </w:r>
            <w:r w:rsidRPr="00274A5A">
              <w:rPr>
                <w:szCs w:val="17"/>
              </w:rPr>
              <w:t xml:space="preserve"> is necessary.</w:t>
            </w:r>
          </w:p>
        </w:tc>
        <w:tc>
          <w:tcPr>
            <w:tcW w:w="2880" w:type="dxa"/>
            <w:shd w:val="clear" w:color="auto" w:fill="auto"/>
          </w:tcPr>
          <w:p w14:paraId="3D54AF5B"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43BB4E1B" w14:textId="77777777">
        <w:trPr>
          <w:trHeight w:val="288"/>
        </w:trPr>
        <w:tc>
          <w:tcPr>
            <w:tcW w:w="540" w:type="dxa"/>
            <w:shd w:val="clear" w:color="auto" w:fill="auto"/>
          </w:tcPr>
          <w:p w14:paraId="21FD642D" w14:textId="77777777" w:rsidR="00D519E2" w:rsidRPr="00FA5745" w:rsidRDefault="00D519E2" w:rsidP="00D519E2">
            <w:pPr>
              <w:pStyle w:val="aTableParaAligned"/>
            </w:pPr>
            <w:r>
              <w:t>24.</w:t>
            </w:r>
          </w:p>
        </w:tc>
        <w:tc>
          <w:tcPr>
            <w:tcW w:w="6854" w:type="dxa"/>
            <w:shd w:val="clear" w:color="auto" w:fill="auto"/>
            <w:vAlign w:val="bottom"/>
          </w:tcPr>
          <w:p w14:paraId="10F8C620" w14:textId="77777777" w:rsidR="00D519E2" w:rsidRPr="00274A5A" w:rsidRDefault="00D519E2" w:rsidP="00D519E2">
            <w:pPr>
              <w:pStyle w:val="atablepara"/>
              <w:rPr>
                <w:szCs w:val="17"/>
              </w:rPr>
            </w:pPr>
            <w:r>
              <w:t>Knows when a 911 call is necessary.</w:t>
            </w:r>
          </w:p>
        </w:tc>
        <w:tc>
          <w:tcPr>
            <w:tcW w:w="2880" w:type="dxa"/>
            <w:shd w:val="clear" w:color="auto" w:fill="auto"/>
          </w:tcPr>
          <w:p w14:paraId="32D580CF"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4BCBCA78" w14:textId="77777777">
        <w:trPr>
          <w:trHeight w:val="288"/>
        </w:trPr>
        <w:tc>
          <w:tcPr>
            <w:tcW w:w="540" w:type="dxa"/>
            <w:shd w:val="clear" w:color="auto" w:fill="auto"/>
          </w:tcPr>
          <w:p w14:paraId="03B03189" w14:textId="77777777" w:rsidR="00D519E2" w:rsidRPr="00FA5745" w:rsidRDefault="00D519E2" w:rsidP="00D519E2">
            <w:pPr>
              <w:pStyle w:val="aTableParaAligned"/>
            </w:pPr>
            <w:r>
              <w:t>25.</w:t>
            </w:r>
          </w:p>
        </w:tc>
        <w:tc>
          <w:tcPr>
            <w:tcW w:w="6854" w:type="dxa"/>
            <w:shd w:val="clear" w:color="auto" w:fill="auto"/>
            <w:vAlign w:val="bottom"/>
          </w:tcPr>
          <w:p w14:paraId="19691270" w14:textId="77777777" w:rsidR="00D519E2" w:rsidRDefault="00D519E2" w:rsidP="00D519E2">
            <w:pPr>
              <w:pStyle w:val="atablepara"/>
            </w:pPr>
            <w:r>
              <w:t>Knows a</w:t>
            </w:r>
            <w:r w:rsidRPr="0064136B">
              <w:t>fte</w:t>
            </w:r>
            <w:r>
              <w:t>r E</w:t>
            </w:r>
            <w:r w:rsidR="006A4955">
              <w:t xml:space="preserve">mergency </w:t>
            </w:r>
            <w:r>
              <w:t>R</w:t>
            </w:r>
            <w:r w:rsidR="006A4955">
              <w:t>esponse</w:t>
            </w:r>
            <w:r>
              <w:t xml:space="preserve"> personnel arrive and individual</w:t>
            </w:r>
            <w:r w:rsidR="000B3016">
              <w:t xml:space="preserve"> is cared for;</w:t>
            </w:r>
            <w:r w:rsidRPr="0064136B">
              <w:t xml:space="preserve"> notifies HCP, and follows all emergency procedures per the provider’s polic</w:t>
            </w:r>
            <w:r>
              <w:t>y.</w:t>
            </w:r>
          </w:p>
        </w:tc>
        <w:tc>
          <w:tcPr>
            <w:tcW w:w="2880" w:type="dxa"/>
            <w:shd w:val="clear" w:color="auto" w:fill="auto"/>
          </w:tcPr>
          <w:p w14:paraId="6EF518F8"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60D56B9B" w14:textId="77777777">
        <w:trPr>
          <w:trHeight w:val="288"/>
        </w:trPr>
        <w:tc>
          <w:tcPr>
            <w:tcW w:w="540" w:type="dxa"/>
            <w:shd w:val="clear" w:color="auto" w:fill="auto"/>
          </w:tcPr>
          <w:p w14:paraId="6423387B" w14:textId="77777777" w:rsidR="00D519E2" w:rsidRPr="00FA5745" w:rsidRDefault="00D519E2" w:rsidP="00D519E2">
            <w:pPr>
              <w:pStyle w:val="aTableParaAligned"/>
            </w:pPr>
            <w:r w:rsidRPr="00FA5745">
              <w:t>2</w:t>
            </w:r>
            <w:r>
              <w:t>6</w:t>
            </w:r>
            <w:r w:rsidRPr="00FA5745">
              <w:t>.</w:t>
            </w:r>
          </w:p>
        </w:tc>
        <w:tc>
          <w:tcPr>
            <w:tcW w:w="6854" w:type="dxa"/>
            <w:shd w:val="clear" w:color="auto" w:fill="auto"/>
            <w:vAlign w:val="bottom"/>
          </w:tcPr>
          <w:p w14:paraId="363AAD30" w14:textId="77777777" w:rsidR="00D519E2" w:rsidRPr="00274A5A" w:rsidRDefault="00D519E2" w:rsidP="00D519E2">
            <w:pPr>
              <w:pStyle w:val="atablepara"/>
              <w:rPr>
                <w:szCs w:val="17"/>
              </w:rPr>
            </w:pPr>
            <w:r w:rsidRPr="00274A5A">
              <w:rPr>
                <w:szCs w:val="17"/>
              </w:rPr>
              <w:t>Knows proper maintenance of oxygen equipment.</w:t>
            </w:r>
          </w:p>
        </w:tc>
        <w:tc>
          <w:tcPr>
            <w:tcW w:w="2880" w:type="dxa"/>
            <w:shd w:val="clear" w:color="auto" w:fill="auto"/>
          </w:tcPr>
          <w:p w14:paraId="0412D080"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084A6F70" w14:textId="77777777">
        <w:trPr>
          <w:trHeight w:val="288"/>
        </w:trPr>
        <w:tc>
          <w:tcPr>
            <w:tcW w:w="540" w:type="dxa"/>
            <w:shd w:val="clear" w:color="auto" w:fill="auto"/>
          </w:tcPr>
          <w:p w14:paraId="768E007B" w14:textId="77777777" w:rsidR="00D519E2" w:rsidRPr="00FA5745" w:rsidRDefault="00D519E2" w:rsidP="00D519E2">
            <w:pPr>
              <w:pStyle w:val="aTableParaAligned"/>
            </w:pPr>
            <w:r>
              <w:t>27.</w:t>
            </w:r>
          </w:p>
        </w:tc>
        <w:tc>
          <w:tcPr>
            <w:tcW w:w="6854" w:type="dxa"/>
            <w:shd w:val="clear" w:color="auto" w:fill="auto"/>
            <w:vAlign w:val="bottom"/>
          </w:tcPr>
          <w:p w14:paraId="40B57375" w14:textId="77777777" w:rsidR="00D519E2" w:rsidRPr="00274A5A" w:rsidRDefault="00D519E2" w:rsidP="00D519E2">
            <w:pPr>
              <w:pStyle w:val="atablepara"/>
              <w:rPr>
                <w:szCs w:val="17"/>
              </w:rPr>
            </w:pPr>
            <w:r w:rsidRPr="00274A5A">
              <w:rPr>
                <w:szCs w:val="17"/>
              </w:rPr>
              <w:t>Knows oxygen reordering system.</w:t>
            </w:r>
          </w:p>
        </w:tc>
        <w:tc>
          <w:tcPr>
            <w:tcW w:w="2880" w:type="dxa"/>
            <w:shd w:val="clear" w:color="auto" w:fill="auto"/>
          </w:tcPr>
          <w:p w14:paraId="0C1B2440"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B8415D6" w14:textId="77777777">
        <w:trPr>
          <w:trHeight w:val="288"/>
        </w:trPr>
        <w:tc>
          <w:tcPr>
            <w:tcW w:w="540" w:type="dxa"/>
            <w:shd w:val="clear" w:color="auto" w:fill="auto"/>
          </w:tcPr>
          <w:p w14:paraId="2AA1DA67" w14:textId="77777777" w:rsidR="00D519E2" w:rsidRPr="00FA5745" w:rsidRDefault="00D519E2" w:rsidP="00D519E2">
            <w:pPr>
              <w:pStyle w:val="aTableParaAligned"/>
            </w:pPr>
            <w:r>
              <w:t>28</w:t>
            </w:r>
            <w:r w:rsidRPr="00FA5745">
              <w:t>.</w:t>
            </w:r>
          </w:p>
        </w:tc>
        <w:tc>
          <w:tcPr>
            <w:tcW w:w="6854" w:type="dxa"/>
            <w:shd w:val="clear" w:color="auto" w:fill="auto"/>
            <w:vAlign w:val="bottom"/>
          </w:tcPr>
          <w:p w14:paraId="1E447C88" w14:textId="77777777" w:rsidR="00D519E2" w:rsidRPr="00274A5A" w:rsidRDefault="00D519E2" w:rsidP="00D519E2">
            <w:pPr>
              <w:pStyle w:val="atablepara"/>
              <w:rPr>
                <w:szCs w:val="17"/>
              </w:rPr>
            </w:pPr>
            <w:r>
              <w:t>Knows oxygen storage requirements.</w:t>
            </w:r>
          </w:p>
        </w:tc>
        <w:tc>
          <w:tcPr>
            <w:tcW w:w="2880" w:type="dxa"/>
            <w:shd w:val="clear" w:color="auto" w:fill="auto"/>
          </w:tcPr>
          <w:p w14:paraId="446A4273" w14:textId="77777777" w:rsidR="00D519E2" w:rsidRPr="00274A5A" w:rsidRDefault="00D519E2" w:rsidP="00D519E2">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bl>
    <w:p w14:paraId="55468756" w14:textId="77777777" w:rsidR="00D519E2" w:rsidRPr="0090172F" w:rsidRDefault="00D519E2" w:rsidP="00D519E2">
      <w:pPr>
        <w:pStyle w:val="aBaseParagraph"/>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D519E2" w:rsidRPr="00274A5A" w14:paraId="04ECFA85"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0DC2CADB" w14:textId="77777777" w:rsidR="00D519E2" w:rsidRPr="0064136B" w:rsidRDefault="00D519E2" w:rsidP="00D519E2">
            <w:pPr>
              <w:pStyle w:val="atablepara"/>
            </w:pPr>
            <w:r w:rsidRPr="0064136B">
              <w:t>Based on</w:t>
            </w:r>
            <w:r>
              <w:t xml:space="preserve"> this guideline used for training</w:t>
            </w:r>
            <w:r w:rsidRPr="0064136B">
              <w:t>, I</w:t>
            </w:r>
            <w:r>
              <w:t>,</w:t>
            </w:r>
            <w:r w:rsidRPr="0064136B">
              <w:t xml:space="preserve"> as Trainer, have determined that the Certified Staff Person named below is competent to administer </w:t>
            </w:r>
            <w:r>
              <w:t>oxygen to the Individual named below.</w:t>
            </w:r>
          </w:p>
        </w:tc>
      </w:tr>
      <w:tr w:rsidR="00D519E2" w:rsidRPr="00274A5A" w14:paraId="3F526803" w14:textId="77777777">
        <w:trPr>
          <w:trHeight w:val="518"/>
        </w:trPr>
        <w:tc>
          <w:tcPr>
            <w:tcW w:w="2160" w:type="dxa"/>
            <w:tcBorders>
              <w:top w:val="nil"/>
              <w:left w:val="single" w:sz="18" w:space="0" w:color="auto"/>
              <w:bottom w:val="nil"/>
              <w:right w:val="nil"/>
            </w:tcBorders>
            <w:shd w:val="clear" w:color="auto" w:fill="auto"/>
            <w:vAlign w:val="bottom"/>
          </w:tcPr>
          <w:p w14:paraId="12537452" w14:textId="77777777" w:rsidR="00D519E2" w:rsidRPr="00FA5745" w:rsidRDefault="00D519E2" w:rsidP="00D519E2">
            <w:pPr>
              <w:pStyle w:val="aTableParaAligned"/>
            </w:pPr>
            <w:r w:rsidRPr="00FA5745">
              <w:t>Staff Person’s</w:t>
            </w:r>
            <w:r>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26A22384" w14:textId="77777777" w:rsidR="00D519E2" w:rsidRPr="00274A5A" w:rsidRDefault="00D519E2" w:rsidP="00D519E2">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35393B7F" w14:textId="77777777" w:rsidR="00D519E2" w:rsidRPr="00FA5745" w:rsidRDefault="006056C3" w:rsidP="00D519E2">
            <w:pPr>
              <w:pStyle w:val="aTableParaAligned"/>
            </w:pPr>
            <w:r>
              <w:t>Trainer’s</w:t>
            </w:r>
            <w:r w:rsidR="00D519E2" w:rsidRPr="00FA5745">
              <w:t xml:space="preserve"> </w:t>
            </w:r>
            <w:r w:rsidR="00D519E2">
              <w:t>P</w:t>
            </w:r>
            <w:r w:rsidR="00D519E2" w:rsidRPr="00FA5745">
              <w:t xml:space="preserve">rinted </w:t>
            </w:r>
            <w:r w:rsidR="00D519E2">
              <w:t>N</w:t>
            </w:r>
            <w:r w:rsidR="00D519E2" w:rsidRPr="00FA5745">
              <w:t>ame</w:t>
            </w:r>
          </w:p>
        </w:tc>
        <w:tc>
          <w:tcPr>
            <w:tcW w:w="3060" w:type="dxa"/>
            <w:tcBorders>
              <w:top w:val="nil"/>
              <w:left w:val="nil"/>
              <w:bottom w:val="single" w:sz="4" w:space="0" w:color="auto"/>
              <w:right w:val="single" w:sz="18" w:space="0" w:color="auto"/>
            </w:tcBorders>
            <w:shd w:val="clear" w:color="auto" w:fill="auto"/>
            <w:vAlign w:val="bottom"/>
          </w:tcPr>
          <w:p w14:paraId="6FAC47FB" w14:textId="77777777" w:rsidR="00D519E2" w:rsidRPr="00274A5A" w:rsidRDefault="00D519E2" w:rsidP="00D519E2">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ADBACDD" w14:textId="77777777">
        <w:trPr>
          <w:trHeight w:val="518"/>
        </w:trPr>
        <w:tc>
          <w:tcPr>
            <w:tcW w:w="2160" w:type="dxa"/>
            <w:tcBorders>
              <w:top w:val="nil"/>
              <w:left w:val="single" w:sz="18" w:space="0" w:color="auto"/>
              <w:bottom w:val="nil"/>
              <w:right w:val="nil"/>
            </w:tcBorders>
            <w:shd w:val="clear" w:color="auto" w:fill="auto"/>
            <w:vAlign w:val="bottom"/>
          </w:tcPr>
          <w:p w14:paraId="576D106F" w14:textId="77777777" w:rsidR="00D519E2" w:rsidRPr="00FA5745" w:rsidRDefault="00D519E2" w:rsidP="00D519E2">
            <w:pPr>
              <w:pStyle w:val="aTableParaAligned"/>
            </w:pPr>
            <w:r w:rsidRPr="00FA5745">
              <w:t>Staff Person’s S</w:t>
            </w:r>
            <w:r>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0E1C47E5" w14:textId="77777777" w:rsidR="00D519E2" w:rsidRPr="00274A5A" w:rsidRDefault="00D519E2" w:rsidP="00D519E2">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6DFEE04C" w14:textId="77777777" w:rsidR="00D519E2" w:rsidRPr="00FA5745" w:rsidRDefault="00D519E2" w:rsidP="00D519E2">
            <w:pPr>
              <w:pStyle w:val="aTableParaAligned"/>
            </w:pPr>
            <w:r>
              <w:t>Trainer’s Signature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65EFC815" w14:textId="77777777" w:rsidR="00D519E2" w:rsidRPr="00274A5A" w:rsidRDefault="00D519E2" w:rsidP="00D519E2">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5204F05D" w14:textId="77777777">
        <w:trPr>
          <w:trHeight w:val="518"/>
        </w:trPr>
        <w:tc>
          <w:tcPr>
            <w:tcW w:w="2160" w:type="dxa"/>
            <w:tcBorders>
              <w:top w:val="nil"/>
              <w:left w:val="single" w:sz="18" w:space="0" w:color="auto"/>
              <w:bottom w:val="nil"/>
              <w:right w:val="nil"/>
            </w:tcBorders>
            <w:shd w:val="clear" w:color="auto" w:fill="auto"/>
            <w:vAlign w:val="bottom"/>
          </w:tcPr>
          <w:p w14:paraId="18836EF5" w14:textId="77777777" w:rsidR="00D519E2" w:rsidRPr="00FA5745" w:rsidRDefault="00D519E2" w:rsidP="00D519E2">
            <w:pPr>
              <w:pStyle w:val="aTableParaAligned"/>
            </w:pPr>
            <w:r>
              <w:t>Date</w:t>
            </w:r>
          </w:p>
        </w:tc>
        <w:tc>
          <w:tcPr>
            <w:tcW w:w="2880" w:type="dxa"/>
            <w:tcBorders>
              <w:top w:val="single" w:sz="4" w:space="0" w:color="auto"/>
              <w:left w:val="nil"/>
              <w:bottom w:val="single" w:sz="4" w:space="0" w:color="auto"/>
              <w:right w:val="nil"/>
            </w:tcBorders>
            <w:shd w:val="clear" w:color="auto" w:fill="auto"/>
            <w:vAlign w:val="bottom"/>
          </w:tcPr>
          <w:p w14:paraId="05446A39" w14:textId="77777777" w:rsidR="00D519E2" w:rsidRPr="00274A5A" w:rsidRDefault="00D519E2" w:rsidP="00D519E2">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2CABCF8B" w14:textId="77777777" w:rsidR="00D519E2" w:rsidRPr="00FA5745" w:rsidRDefault="00D519E2" w:rsidP="00D519E2">
            <w:pPr>
              <w:pStyle w:val="aTableParaAligned"/>
            </w:pPr>
            <w:r>
              <w:t>Trainer’s Phone N</w:t>
            </w:r>
            <w:r w:rsidRPr="00FA5745">
              <w:t>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5645E23C" w14:textId="77777777" w:rsidR="00D519E2" w:rsidRPr="00274A5A" w:rsidRDefault="00D519E2" w:rsidP="00D519E2">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3E62EB7F" w14:textId="77777777">
        <w:trPr>
          <w:trHeight w:val="518"/>
        </w:trPr>
        <w:tc>
          <w:tcPr>
            <w:tcW w:w="2160" w:type="dxa"/>
            <w:tcBorders>
              <w:top w:val="nil"/>
              <w:left w:val="single" w:sz="18" w:space="0" w:color="auto"/>
              <w:bottom w:val="nil"/>
              <w:right w:val="nil"/>
            </w:tcBorders>
            <w:shd w:val="clear" w:color="auto" w:fill="auto"/>
            <w:vAlign w:val="bottom"/>
          </w:tcPr>
          <w:p w14:paraId="2285EE16" w14:textId="77777777" w:rsidR="00D519E2" w:rsidRPr="00FA5745" w:rsidRDefault="00D519E2" w:rsidP="00D519E2">
            <w:pPr>
              <w:pStyle w:val="aTableParaAligned"/>
            </w:pPr>
            <w:r>
              <w:t>Individual’s Printed Name</w:t>
            </w:r>
          </w:p>
        </w:tc>
        <w:tc>
          <w:tcPr>
            <w:tcW w:w="2880" w:type="dxa"/>
            <w:tcBorders>
              <w:left w:val="nil"/>
              <w:right w:val="nil"/>
            </w:tcBorders>
            <w:shd w:val="clear" w:color="auto" w:fill="auto"/>
            <w:vAlign w:val="bottom"/>
          </w:tcPr>
          <w:p w14:paraId="070B94B8" w14:textId="77777777" w:rsidR="00D519E2" w:rsidRPr="00274A5A" w:rsidRDefault="00D519E2" w:rsidP="00D519E2">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6254F856" w14:textId="77777777" w:rsidR="00D519E2" w:rsidRPr="00FA5745" w:rsidRDefault="00D519E2" w:rsidP="00D519E2">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70C7DC7F" w14:textId="77777777" w:rsidR="00D519E2" w:rsidRPr="00274A5A" w:rsidRDefault="00D519E2" w:rsidP="00D519E2">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D519E2" w:rsidRPr="00274A5A" w14:paraId="1C080DF6" w14:textId="77777777">
        <w:tc>
          <w:tcPr>
            <w:tcW w:w="2160" w:type="dxa"/>
            <w:tcBorders>
              <w:top w:val="nil"/>
              <w:left w:val="single" w:sz="18" w:space="0" w:color="auto"/>
              <w:bottom w:val="single" w:sz="18" w:space="0" w:color="auto"/>
              <w:right w:val="nil"/>
            </w:tcBorders>
            <w:shd w:val="clear" w:color="auto" w:fill="auto"/>
            <w:vAlign w:val="bottom"/>
          </w:tcPr>
          <w:p w14:paraId="73F14E9C" w14:textId="77777777" w:rsidR="00D519E2" w:rsidRPr="00274A5A" w:rsidRDefault="00D519E2" w:rsidP="00274A5A">
            <w:pPr>
              <w:jc w:val="right"/>
              <w:rPr>
                <w:sz w:val="23"/>
                <w:szCs w:val="23"/>
              </w:rPr>
            </w:pPr>
          </w:p>
        </w:tc>
        <w:tc>
          <w:tcPr>
            <w:tcW w:w="2880" w:type="dxa"/>
            <w:tcBorders>
              <w:left w:val="nil"/>
              <w:bottom w:val="single" w:sz="18" w:space="0" w:color="auto"/>
              <w:right w:val="nil"/>
            </w:tcBorders>
            <w:shd w:val="clear" w:color="auto" w:fill="auto"/>
          </w:tcPr>
          <w:p w14:paraId="0B61B0F5" w14:textId="77777777" w:rsidR="00D519E2" w:rsidRPr="00274A5A" w:rsidRDefault="00D519E2" w:rsidP="00D519E2">
            <w:pPr>
              <w:rPr>
                <w:sz w:val="23"/>
                <w:szCs w:val="23"/>
              </w:rPr>
            </w:pPr>
          </w:p>
        </w:tc>
        <w:tc>
          <w:tcPr>
            <w:tcW w:w="2160" w:type="dxa"/>
            <w:tcBorders>
              <w:top w:val="nil"/>
              <w:left w:val="nil"/>
              <w:bottom w:val="single" w:sz="18" w:space="0" w:color="auto"/>
              <w:right w:val="nil"/>
            </w:tcBorders>
            <w:shd w:val="clear" w:color="auto" w:fill="auto"/>
            <w:vAlign w:val="bottom"/>
          </w:tcPr>
          <w:p w14:paraId="3DCE6B44" w14:textId="77777777" w:rsidR="00D519E2" w:rsidRPr="00274A5A" w:rsidRDefault="00D519E2" w:rsidP="00274A5A">
            <w:pPr>
              <w:jc w:val="right"/>
              <w:rPr>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32F5D563" w14:textId="77777777" w:rsidR="00D519E2" w:rsidRPr="00274A5A" w:rsidRDefault="00D519E2" w:rsidP="00D519E2">
            <w:pPr>
              <w:rPr>
                <w:sz w:val="23"/>
                <w:szCs w:val="23"/>
              </w:rPr>
            </w:pPr>
          </w:p>
        </w:tc>
      </w:tr>
    </w:tbl>
    <w:p w14:paraId="7C0C456B" w14:textId="77777777" w:rsidR="00D519E2" w:rsidRDefault="00D519E2" w:rsidP="00D519E2">
      <w:pPr>
        <w:pStyle w:val="aBaseParagraph"/>
        <w:sectPr w:rsidR="00D519E2" w:rsidSect="007D2225">
          <w:headerReference w:type="even" r:id="rId58"/>
          <w:headerReference w:type="default" r:id="rId59"/>
          <w:footerReference w:type="default" r:id="rId60"/>
          <w:headerReference w:type="first" r:id="rId61"/>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83681D" w:rsidRPr="0083681D" w14:paraId="40142CFE" w14:textId="77777777" w:rsidTr="00133CED">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44"/>
              <w:gridCol w:w="2586"/>
              <w:gridCol w:w="2758"/>
              <w:gridCol w:w="2320"/>
            </w:tblGrid>
            <w:tr w:rsidR="00E63427" w:rsidRPr="004D0E94" w14:paraId="168FD0CE" w14:textId="77777777" w:rsidTr="00E63427">
              <w:tc>
                <w:tcPr>
                  <w:tcW w:w="10440" w:type="dxa"/>
                  <w:gridSpan w:val="4"/>
                  <w:shd w:val="clear" w:color="auto" w:fill="auto"/>
                </w:tcPr>
                <w:p w14:paraId="7DD01CC4" w14:textId="77777777" w:rsidR="00E63427" w:rsidRPr="004D0E94" w:rsidRDefault="00E63427" w:rsidP="00E63427">
                  <w:pPr>
                    <w:pStyle w:val="aMAPTitle"/>
                  </w:pPr>
                  <w:r w:rsidRPr="004D0E94">
                    <w:lastRenderedPageBreak/>
                    <w:br w:type="page"/>
                    <w:t>MEDICATION ADMINISTRATION PROGRAM</w:t>
                  </w:r>
                </w:p>
                <w:p w14:paraId="33EC97FF" w14:textId="77777777" w:rsidR="00E63427" w:rsidRPr="004D0E94" w:rsidRDefault="00E63427" w:rsidP="00E63427">
                  <w:pPr>
                    <w:pStyle w:val="aMAPTitle"/>
                  </w:pPr>
                  <w:r w:rsidRPr="004D0E94">
                    <w:t>POLICY MANUAL</w:t>
                  </w:r>
                </w:p>
              </w:tc>
            </w:tr>
            <w:tr w:rsidR="00E63427" w:rsidRPr="00274A5A" w14:paraId="6E629CCC" w14:textId="77777777" w:rsidTr="00E63427">
              <w:tc>
                <w:tcPr>
                  <w:tcW w:w="2448" w:type="dxa"/>
                  <w:shd w:val="clear" w:color="auto" w:fill="auto"/>
                </w:tcPr>
                <w:p w14:paraId="264A2709" w14:textId="77777777" w:rsidR="00E63427" w:rsidRPr="004D0E94" w:rsidRDefault="00E63427" w:rsidP="00E63427">
                  <w:pPr>
                    <w:pStyle w:val="aPolicyBoxTitle"/>
                  </w:pPr>
                </w:p>
              </w:tc>
              <w:tc>
                <w:tcPr>
                  <w:tcW w:w="7992" w:type="dxa"/>
                  <w:gridSpan w:val="3"/>
                  <w:shd w:val="clear" w:color="auto" w:fill="auto"/>
                </w:tcPr>
                <w:p w14:paraId="05C84097" w14:textId="77777777" w:rsidR="00E63427" w:rsidRPr="004D0E94" w:rsidRDefault="00E63427" w:rsidP="00E63427">
                  <w:pPr>
                    <w:pStyle w:val="aTOC2"/>
                  </w:pPr>
                </w:p>
              </w:tc>
            </w:tr>
            <w:tr w:rsidR="00E63427" w:rsidRPr="004D0E94" w14:paraId="34BDD00B" w14:textId="77777777" w:rsidTr="00E63427">
              <w:tc>
                <w:tcPr>
                  <w:tcW w:w="2448" w:type="dxa"/>
                  <w:shd w:val="clear" w:color="auto" w:fill="auto"/>
                </w:tcPr>
                <w:p w14:paraId="582623F0" w14:textId="77777777" w:rsidR="00E63427" w:rsidRPr="004D0E94" w:rsidRDefault="00E63427" w:rsidP="00E63427">
                  <w:pPr>
                    <w:pStyle w:val="aPolicyBoxTitle"/>
                  </w:pPr>
                  <w:r w:rsidRPr="004D0E94">
                    <w:t>Policy No. &amp; Issue</w:t>
                  </w:r>
                </w:p>
              </w:tc>
              <w:tc>
                <w:tcPr>
                  <w:tcW w:w="7992" w:type="dxa"/>
                  <w:gridSpan w:val="3"/>
                  <w:shd w:val="clear" w:color="auto" w:fill="auto"/>
                </w:tcPr>
                <w:p w14:paraId="4A3D8255" w14:textId="77777777" w:rsidR="00E63427" w:rsidRPr="004D0E94" w:rsidRDefault="00E63427" w:rsidP="00E63427">
                  <w:pPr>
                    <w:pStyle w:val="aTOC2"/>
                  </w:pPr>
                  <w:bookmarkStart w:id="190" w:name="_Toc407722095"/>
                  <w:r>
                    <w:t>08-5 High Alert Medication-Warfarin sodium Therapy</w:t>
                  </w:r>
                  <w:bookmarkEnd w:id="190"/>
                </w:p>
              </w:tc>
            </w:tr>
            <w:tr w:rsidR="00E63427" w:rsidRPr="004D0E94" w14:paraId="32EB3D5F" w14:textId="77777777" w:rsidTr="00E63427">
              <w:tc>
                <w:tcPr>
                  <w:tcW w:w="2448" w:type="dxa"/>
                  <w:shd w:val="clear" w:color="auto" w:fill="auto"/>
                </w:tcPr>
                <w:p w14:paraId="70E315AD" w14:textId="77777777" w:rsidR="00E63427" w:rsidRPr="004D0E94" w:rsidRDefault="00E63427" w:rsidP="00E63427">
                  <w:pPr>
                    <w:pStyle w:val="aPolicyBoxTitle"/>
                  </w:pPr>
                  <w:r w:rsidRPr="004D0E94">
                    <w:t>Policy Source</w:t>
                  </w:r>
                </w:p>
              </w:tc>
              <w:tc>
                <w:tcPr>
                  <w:tcW w:w="7992" w:type="dxa"/>
                  <w:gridSpan w:val="3"/>
                  <w:shd w:val="clear" w:color="auto" w:fill="auto"/>
                </w:tcPr>
                <w:p w14:paraId="52C38C53" w14:textId="77777777" w:rsidR="00E63427" w:rsidRPr="004D0E94" w:rsidRDefault="00E63427" w:rsidP="00E63427">
                  <w:pPr>
                    <w:pStyle w:val="aPolBoxText"/>
                  </w:pPr>
                  <w:r>
                    <w:t>MAP Policy Manual</w:t>
                  </w:r>
                </w:p>
              </w:tc>
            </w:tr>
            <w:tr w:rsidR="00E63427" w:rsidRPr="00274A5A" w14:paraId="3E3A33F7" w14:textId="77777777" w:rsidTr="00E63427">
              <w:tc>
                <w:tcPr>
                  <w:tcW w:w="2448" w:type="dxa"/>
                  <w:shd w:val="clear" w:color="auto" w:fill="auto"/>
                </w:tcPr>
                <w:p w14:paraId="059E2A99" w14:textId="77777777" w:rsidR="00E63427" w:rsidRPr="004D0E94" w:rsidRDefault="00E63427" w:rsidP="00E63427">
                  <w:pPr>
                    <w:pStyle w:val="aPolicyBoxTitle"/>
                  </w:pPr>
                  <w:r w:rsidRPr="004D0E94">
                    <w:t>Issued Date:</w:t>
                  </w:r>
                </w:p>
              </w:tc>
              <w:tc>
                <w:tcPr>
                  <w:tcW w:w="2700" w:type="dxa"/>
                  <w:shd w:val="clear" w:color="auto" w:fill="auto"/>
                </w:tcPr>
                <w:p w14:paraId="1FD4F531" w14:textId="77777777" w:rsidR="00E63427" w:rsidRPr="004D0E94" w:rsidRDefault="00B73186" w:rsidP="00E63427">
                  <w:pPr>
                    <w:pStyle w:val="aPolBoxText"/>
                  </w:pPr>
                  <w:r>
                    <w:t>01/01/15</w:t>
                  </w:r>
                </w:p>
              </w:tc>
              <w:tc>
                <w:tcPr>
                  <w:tcW w:w="2880" w:type="dxa"/>
                  <w:shd w:val="clear" w:color="auto" w:fill="auto"/>
                </w:tcPr>
                <w:p w14:paraId="47CF28D3" w14:textId="77777777" w:rsidR="00E63427" w:rsidRPr="004D0E94" w:rsidRDefault="00E63427" w:rsidP="00E63427">
                  <w:pPr>
                    <w:pStyle w:val="aPolicyBoxTitle"/>
                  </w:pPr>
                  <w:r w:rsidRPr="004D0E94">
                    <w:t>Last Revision Date:</w:t>
                  </w:r>
                </w:p>
              </w:tc>
              <w:tc>
                <w:tcPr>
                  <w:tcW w:w="2412" w:type="dxa"/>
                  <w:shd w:val="clear" w:color="auto" w:fill="auto"/>
                </w:tcPr>
                <w:p w14:paraId="715E0030" w14:textId="77777777" w:rsidR="00E63427" w:rsidRPr="004D0E94" w:rsidRDefault="00B73186" w:rsidP="00E63427">
                  <w:pPr>
                    <w:pStyle w:val="aPolBoxText"/>
                  </w:pPr>
                  <w:r>
                    <w:t>01/01/15</w:t>
                  </w:r>
                </w:p>
              </w:tc>
            </w:tr>
          </w:tbl>
          <w:p w14:paraId="59E84E64" w14:textId="77777777" w:rsidR="0083681D" w:rsidRPr="0083681D" w:rsidRDefault="0083681D" w:rsidP="0083681D">
            <w:pPr>
              <w:jc w:val="center"/>
              <w:rPr>
                <w:rFonts w:ascii="Arial" w:hAnsi="Arial" w:cs="Arial"/>
                <w:b/>
              </w:rPr>
            </w:pPr>
          </w:p>
        </w:tc>
      </w:tr>
    </w:tbl>
    <w:p w14:paraId="610EDDDE" w14:textId="77777777" w:rsidR="0083681D" w:rsidRPr="0083681D" w:rsidRDefault="0083681D" w:rsidP="0083681D">
      <w:pPr>
        <w:rPr>
          <w:rFonts w:ascii="Arial" w:hAnsi="Arial" w:cs="Arial"/>
        </w:rPr>
      </w:pPr>
    </w:p>
    <w:p w14:paraId="12628670" w14:textId="77777777" w:rsidR="0083681D" w:rsidRPr="0083681D" w:rsidRDefault="0083681D" w:rsidP="001A761A">
      <w:pPr>
        <w:pStyle w:val="a1Para"/>
        <w:numPr>
          <w:ilvl w:val="0"/>
          <w:numId w:val="84"/>
        </w:numPr>
      </w:pPr>
      <w:r w:rsidRPr="0083681D">
        <w:t xml:space="preserve">Warfarin sodium is a Scheduled VI (M.G.L. Chapter 94C §2 and 3) controlled substance and all MAP regulations and policies apply when Warfarin sodium is administered.  </w:t>
      </w:r>
    </w:p>
    <w:p w14:paraId="68CC22AB" w14:textId="77777777" w:rsidR="0083681D" w:rsidRPr="0083681D" w:rsidRDefault="0083681D" w:rsidP="001A761A">
      <w:pPr>
        <w:pStyle w:val="a1Para"/>
        <w:numPr>
          <w:ilvl w:val="0"/>
          <w:numId w:val="64"/>
        </w:numPr>
      </w:pPr>
      <w:r w:rsidRPr="0083681D">
        <w:t>Certified staff, including relief staff, may administer Warfarin sodium therapy at the DPH MAP registered site provided:</w:t>
      </w:r>
    </w:p>
    <w:p w14:paraId="7A5AEBDC" w14:textId="77777777" w:rsidR="0083681D" w:rsidRPr="0083681D" w:rsidRDefault="0083681D" w:rsidP="00591D5C">
      <w:pPr>
        <w:pStyle w:val="abPara"/>
      </w:pPr>
      <w:r w:rsidRPr="0083681D">
        <w:t>There is a Service Provider policy/procedure for Warfarin sodium administration in place; and</w:t>
      </w:r>
    </w:p>
    <w:p w14:paraId="0D174CCA" w14:textId="77777777" w:rsidR="00E21BDC" w:rsidRDefault="0083681D" w:rsidP="00E21BDC">
      <w:pPr>
        <w:pStyle w:val="aiiipara"/>
      </w:pPr>
      <w:r w:rsidRPr="0083681D">
        <w:t>The policy must include administrative procedures to be followed when there is a medical emergency related to the administration of Warfarin sodium.</w:t>
      </w:r>
      <w:r w:rsidR="00E21BDC" w:rsidRPr="00E21BDC">
        <w:t xml:space="preserve"> </w:t>
      </w:r>
    </w:p>
    <w:p w14:paraId="51E98A38" w14:textId="77777777" w:rsidR="00E21BDC" w:rsidRDefault="00E21BDC" w:rsidP="00E21BDC">
      <w:pPr>
        <w:pStyle w:val="a4Para"/>
      </w:pPr>
      <w:r>
        <w:t>The policy can reference the Service Provider’s overall policy that specifies the administrative procedures to be followed when there is a medical emergency relating to a medication (if the policy would be applicable when there is a medical emergency related to the administration of Warfarin sodium).</w:t>
      </w:r>
    </w:p>
    <w:p w14:paraId="07685FF6" w14:textId="77777777" w:rsidR="0083681D" w:rsidRPr="0083681D" w:rsidRDefault="0083681D" w:rsidP="00E21BDC">
      <w:pPr>
        <w:pStyle w:val="abPara"/>
      </w:pPr>
      <w:r w:rsidRPr="0083681D">
        <w:t xml:space="preserve">The Certified staff have been </w:t>
      </w:r>
      <w:r w:rsidR="00B33A64">
        <w:t>trained in and are aware</w:t>
      </w:r>
      <w:r w:rsidRPr="0083681D">
        <w:t xml:space="preserve"> of Warfarin sodium therapy.</w:t>
      </w:r>
    </w:p>
    <w:p w14:paraId="4A361D22" w14:textId="77777777" w:rsidR="0083681D" w:rsidRPr="0083681D" w:rsidRDefault="0083681D" w:rsidP="00E21BDC">
      <w:pPr>
        <w:pStyle w:val="aiiipara"/>
      </w:pPr>
      <w:r w:rsidRPr="0083681D">
        <w:t xml:space="preserve">The Service Provider must have documented evidence of each Certified </w:t>
      </w:r>
      <w:r w:rsidR="00464E05" w:rsidRPr="0083681D">
        <w:t>staff</w:t>
      </w:r>
      <w:r w:rsidR="00464E05">
        <w:t>’s</w:t>
      </w:r>
      <w:r w:rsidRPr="0083681D">
        <w:t xml:space="preserve"> training for Warfarin sodium administration.  Documentation must include the date of the training, name(s) of staff trained, and the name, current contact information, address and telephone number, of the trainer(s).</w:t>
      </w:r>
    </w:p>
    <w:p w14:paraId="1908871B" w14:textId="77777777" w:rsidR="0083681D" w:rsidRPr="0083681D" w:rsidRDefault="0083681D" w:rsidP="00E21BDC">
      <w:pPr>
        <w:pStyle w:val="a1Para"/>
      </w:pPr>
      <w:r w:rsidRPr="0083681D">
        <w:t>The DMH/DDS/DCF community residential programs that implement Warfarin sodium administration must adhere to the following requirements:</w:t>
      </w:r>
    </w:p>
    <w:p w14:paraId="7733E3E8" w14:textId="77777777" w:rsidR="0083681D" w:rsidRPr="0083681D" w:rsidRDefault="0083681D" w:rsidP="00E21BDC">
      <w:pPr>
        <w:pStyle w:val="abPara"/>
      </w:pPr>
      <w:r w:rsidRPr="0083681D">
        <w:t>There is an order by a Health Care Provider regarding the individual’s need for Warfarin sodium that includes:</w:t>
      </w:r>
    </w:p>
    <w:p w14:paraId="1CBB37F7" w14:textId="77777777" w:rsidR="0083681D" w:rsidRPr="0083681D" w:rsidRDefault="0083681D" w:rsidP="00E21BDC">
      <w:pPr>
        <w:pStyle w:val="aiiipara"/>
      </w:pPr>
      <w:r w:rsidRPr="0083681D">
        <w:t>the specific medical condition or diagnosis that is the indication for Warfarin sodium; and</w:t>
      </w:r>
    </w:p>
    <w:p w14:paraId="555EBBCC" w14:textId="77777777" w:rsidR="0083681D" w:rsidRPr="0083681D" w:rsidRDefault="0083681D" w:rsidP="00E21BDC">
      <w:pPr>
        <w:pStyle w:val="aiiipara"/>
      </w:pPr>
      <w:r w:rsidRPr="0083681D">
        <w:t xml:space="preserve">a written specific international normalized ratio (INR) target range/goal for the individual. </w:t>
      </w:r>
    </w:p>
    <w:p w14:paraId="2E575C60" w14:textId="77777777" w:rsidR="0083681D" w:rsidRPr="0083681D" w:rsidRDefault="0083681D" w:rsidP="00E21BDC">
      <w:pPr>
        <w:pStyle w:val="abPara"/>
      </w:pPr>
      <w:r w:rsidRPr="0083681D">
        <w:t>There is documentation of the notification of the Health Care Provider(s) when there is a change in the individual’s condition and any follow-up instructions/orders received.</w:t>
      </w:r>
    </w:p>
    <w:p w14:paraId="687F8B7D" w14:textId="77777777" w:rsidR="0083681D" w:rsidRPr="0083681D" w:rsidRDefault="0083681D" w:rsidP="00E21BDC">
      <w:pPr>
        <w:pStyle w:val="abPara"/>
      </w:pPr>
      <w:r w:rsidRPr="0083681D">
        <w:t xml:space="preserve">Warfarin sodium dosages received from an Anticoagulation Management Service have been ordered by a Health Care Provider. </w:t>
      </w:r>
    </w:p>
    <w:p w14:paraId="00173898" w14:textId="77777777" w:rsidR="0083681D" w:rsidRPr="0083681D" w:rsidRDefault="0083681D" w:rsidP="00E21BDC">
      <w:pPr>
        <w:pStyle w:val="a1Para"/>
      </w:pPr>
      <w:r w:rsidRPr="0083681D">
        <w:t>DMH/DDS/DCF community residential programs that implement Warfarin sodium administration must follow procedures for safe administration of Warfarin sodium including but not limited to:</w:t>
      </w:r>
    </w:p>
    <w:p w14:paraId="15E2CE34" w14:textId="77777777" w:rsidR="0083681D" w:rsidRPr="0083681D" w:rsidRDefault="0083681D" w:rsidP="00E21BDC">
      <w:pPr>
        <w:pStyle w:val="abPara"/>
      </w:pPr>
      <w:r w:rsidRPr="0083681D">
        <w:t xml:space="preserve">When transcribing Warfarin sodium onto the medication sheet, the next date for the upcoming INR lab draw must be indicated on the medication sheet.  </w:t>
      </w:r>
    </w:p>
    <w:p w14:paraId="390D5019" w14:textId="77777777" w:rsidR="0083681D" w:rsidRPr="0083681D" w:rsidRDefault="0083681D" w:rsidP="00E21BDC">
      <w:pPr>
        <w:pStyle w:val="abPara"/>
      </w:pPr>
      <w:r w:rsidRPr="0083681D">
        <w:t>Adherence to the Service Provider’s policy/procedure for Warfarin sodium administration.</w:t>
      </w:r>
    </w:p>
    <w:p w14:paraId="4EC6A0D9" w14:textId="77777777" w:rsidR="0083681D" w:rsidRPr="0083681D" w:rsidRDefault="0083681D" w:rsidP="00E21BDC">
      <w:pPr>
        <w:pStyle w:val="aiiipara"/>
      </w:pPr>
      <w:r w:rsidRPr="0083681D">
        <w:t>A ‘Warfarin Sodium Tracking System’ must be generated (e.g., adding Warfarin sodium to the Count</w:t>
      </w:r>
      <w:r w:rsidR="00B433CE">
        <w:t>able Controlled Substance Count; or, establishing a Warfarin sodium accounting documentation procedure; or,</w:t>
      </w:r>
      <w:r w:rsidRPr="0083681D">
        <w:t xml:space="preserve"> establishing a Warfarin sodium Blister Packing Monitoring System, etc.).</w:t>
      </w:r>
    </w:p>
    <w:p w14:paraId="35157D53" w14:textId="77777777" w:rsidR="0083681D" w:rsidRPr="0083681D" w:rsidRDefault="0083681D" w:rsidP="00E21BDC">
      <w:pPr>
        <w:pStyle w:val="a4Para"/>
      </w:pPr>
      <w:r w:rsidRPr="0083681D">
        <w:lastRenderedPageBreak/>
        <w:t xml:space="preserve">If the tracking system includes adding the Warfarin sodium to </w:t>
      </w:r>
      <w:r w:rsidR="008C7F9A">
        <w:t>the ‘C</w:t>
      </w:r>
      <w:r w:rsidRPr="0083681D">
        <w:t>ount</w:t>
      </w:r>
      <w:r w:rsidR="008C7F9A">
        <w:t>’</w:t>
      </w:r>
      <w:r w:rsidRPr="0083681D">
        <w:t>, each strength of Warfarin sodium must be entered on a separate line of the index in the Countable Controlled Substance Book and on a corresponding Count page.</w:t>
      </w:r>
    </w:p>
    <w:p w14:paraId="1475A07D" w14:textId="77777777" w:rsidR="0083681D" w:rsidRPr="0083681D" w:rsidRDefault="0083681D" w:rsidP="00E21BDC">
      <w:pPr>
        <w:pStyle w:val="aiiipara"/>
      </w:pPr>
      <w:r w:rsidRPr="0083681D">
        <w:t>If a second Certified or licensed staff is available during the Warfarin sodium administration time, the second staff must also review and verify the Warfarin sodium order with the pharmacy label and the medication sheet before the Warfarin sodium is administered.</w:t>
      </w:r>
    </w:p>
    <w:p w14:paraId="7F9A8BE3" w14:textId="77777777" w:rsidR="008C7F9A" w:rsidRDefault="0083681D" w:rsidP="00E21BDC">
      <w:pPr>
        <w:pStyle w:val="a4Para"/>
      </w:pPr>
      <w:r w:rsidRPr="0083681D">
        <w:t xml:space="preserve">The second Certified or licensed staff who reviews and verifies the accuracy of the medication administration must document that the </w:t>
      </w:r>
      <w:r w:rsidR="006768CE">
        <w:t>‘</w:t>
      </w:r>
      <w:r w:rsidRPr="0083681D">
        <w:t>verification was completed</w:t>
      </w:r>
      <w:r w:rsidR="006768CE">
        <w:t>’</w:t>
      </w:r>
      <w:r w:rsidRPr="0083681D">
        <w:t xml:space="preserve"> by signing off on the medication sheet as well.</w:t>
      </w:r>
      <w:r w:rsidR="008C7F9A">
        <w:t xml:space="preserve"> </w:t>
      </w:r>
    </w:p>
    <w:p w14:paraId="66F5714F" w14:textId="77777777" w:rsidR="0083681D" w:rsidRPr="0083681D" w:rsidRDefault="008C7F9A" w:rsidP="006768CE">
      <w:pPr>
        <w:pStyle w:val="aindent"/>
      </w:pPr>
      <w:r>
        <w:t>The Certified or licensed staff</w:t>
      </w:r>
      <w:r w:rsidR="006768CE">
        <w:t>,</w:t>
      </w:r>
      <w:r>
        <w:t xml:space="preserve"> who will be administering the Warfarin sodium</w:t>
      </w:r>
      <w:r w:rsidR="006768CE">
        <w:t>,</w:t>
      </w:r>
      <w:r>
        <w:t xml:space="preserve"> must observe, and remain with,</w:t>
      </w:r>
      <w:r w:rsidR="006610E4">
        <w:t xml:space="preserve"> the second</w:t>
      </w:r>
      <w:r>
        <w:t xml:space="preserve"> Certified of licensed staff during the verification process.</w:t>
      </w:r>
    </w:p>
    <w:p w14:paraId="7108C8A0" w14:textId="77777777" w:rsidR="0083681D" w:rsidRPr="0083681D" w:rsidRDefault="0083681D" w:rsidP="00E21BDC">
      <w:pPr>
        <w:pStyle w:val="a4Para"/>
      </w:pPr>
      <w:r w:rsidRPr="0083681D">
        <w:t>If a second staff person is not available, the medication may still be administered.</w:t>
      </w:r>
    </w:p>
    <w:p w14:paraId="790595A9" w14:textId="77777777" w:rsidR="0083681D" w:rsidRPr="0083681D" w:rsidRDefault="0083681D" w:rsidP="00E21BDC">
      <w:pPr>
        <w:pStyle w:val="aiiipara"/>
      </w:pPr>
      <w:r w:rsidRPr="0083681D">
        <w:t>Each individual prescribed Warfarin sodium must</w:t>
      </w:r>
      <w:r w:rsidRPr="0083681D">
        <w:rPr>
          <w:color w:val="FF0000"/>
        </w:rPr>
        <w:t xml:space="preserve"> </w:t>
      </w:r>
      <w:r w:rsidRPr="0083681D">
        <w:t xml:space="preserve">have an individualized Warfarin sodium therapy protocol specifying any details of the HCP order, treatment or management that is not covered by the agency policy. </w:t>
      </w:r>
    </w:p>
    <w:p w14:paraId="664B7831" w14:textId="77777777" w:rsidR="0083681D" w:rsidRPr="0083681D" w:rsidRDefault="0083681D" w:rsidP="00E21BDC">
      <w:pPr>
        <w:pStyle w:val="abPara"/>
      </w:pPr>
      <w:r w:rsidRPr="0083681D">
        <w:t>Whenever the Health Care Provider changes an individual’s Warfarin sodium orders (</w:t>
      </w:r>
      <w:r w:rsidR="006768CE">
        <w:t xml:space="preserve">e.g., </w:t>
      </w:r>
      <w:r w:rsidRPr="0083681D">
        <w:t>dose change, holding medication dosage, etc.):</w:t>
      </w:r>
    </w:p>
    <w:p w14:paraId="784EDD1E" w14:textId="77777777" w:rsidR="0083681D" w:rsidRPr="0083681D" w:rsidRDefault="0083681D" w:rsidP="00E21BDC">
      <w:pPr>
        <w:pStyle w:val="aiiipara"/>
      </w:pPr>
      <w:r w:rsidRPr="0083681D">
        <w:t>The change must be communicated to all staff</w:t>
      </w:r>
      <w:r w:rsidR="006610E4">
        <w:t xml:space="preserve"> (verbally or in writing)</w:t>
      </w:r>
      <w:r w:rsidRPr="0083681D">
        <w:t>;</w:t>
      </w:r>
    </w:p>
    <w:p w14:paraId="0485C8A1" w14:textId="77777777" w:rsidR="0083681D" w:rsidRPr="0083681D" w:rsidRDefault="006610E4" w:rsidP="00E21BDC">
      <w:pPr>
        <w:pStyle w:val="aiiipara"/>
      </w:pPr>
      <w:r>
        <w:t>A narrative</w:t>
      </w:r>
      <w:r w:rsidR="0083681D" w:rsidRPr="0083681D">
        <w:t xml:space="preserve"> note must be written in the individual's chart; </w:t>
      </w:r>
      <w:r w:rsidR="0083681D" w:rsidRPr="0083681D">
        <w:tab/>
      </w:r>
    </w:p>
    <w:p w14:paraId="1B6E7E5D" w14:textId="77777777" w:rsidR="0083681D" w:rsidRPr="0083681D" w:rsidRDefault="0083681D" w:rsidP="00E21BDC">
      <w:pPr>
        <w:pStyle w:val="aiiipara"/>
      </w:pPr>
      <w:r w:rsidRPr="0083681D">
        <w:t xml:space="preserve">If indicated, the Warfarin sodium medication containers must be marked </w:t>
      </w:r>
      <w:r w:rsidR="006610E4">
        <w:t xml:space="preserve">by the approved MAP method </w:t>
      </w:r>
      <w:r w:rsidRPr="0083681D">
        <w:t xml:space="preserve">to indicate a change in the </w:t>
      </w:r>
      <w:r w:rsidR="00830251">
        <w:t>order</w:t>
      </w:r>
      <w:r w:rsidRPr="0083681D">
        <w:t>.</w:t>
      </w:r>
      <w:r w:rsidRPr="0083681D">
        <w:rPr>
          <w:color w:val="C00000"/>
        </w:rPr>
        <w:t xml:space="preserve">  </w:t>
      </w:r>
      <w:r w:rsidRPr="0083681D">
        <w:t>Licensed or Certified staff are never to write</w:t>
      </w:r>
      <w:r w:rsidR="006768CE">
        <w:t>,</w:t>
      </w:r>
      <w:r w:rsidRPr="0083681D">
        <w:t xml:space="preserve"> or mark directly</w:t>
      </w:r>
      <w:r w:rsidR="006768CE">
        <w:t>,</w:t>
      </w:r>
      <w:r w:rsidRPr="0083681D">
        <w:t xml:space="preserve"> on the labeled medication package.  Approved methods to indicate a change in directions for administration</w:t>
      </w:r>
      <w:r w:rsidR="006768CE">
        <w:t xml:space="preserve"> include</w:t>
      </w:r>
      <w:r w:rsidRPr="0083681D">
        <w:t xml:space="preserve">: </w:t>
      </w:r>
    </w:p>
    <w:p w14:paraId="78F28043" w14:textId="77777777" w:rsidR="0083681D" w:rsidRPr="0083681D" w:rsidRDefault="0083681D" w:rsidP="00E21BDC">
      <w:pPr>
        <w:pStyle w:val="a4Para"/>
      </w:pPr>
      <w:r w:rsidRPr="0083681D">
        <w:t>A ‘directions change’ sticker or brightly colored sticker must be affixed to the medication container in close proximity to the pharmacy label.  The sticker indicates that there is a new Health Care Provider order and that the individual’s medication order must be checked.</w:t>
      </w:r>
    </w:p>
    <w:p w14:paraId="0A2F7950" w14:textId="77777777" w:rsidR="0083681D" w:rsidRPr="0083681D" w:rsidRDefault="0083681D" w:rsidP="00E21BDC">
      <w:pPr>
        <w:pStyle w:val="a4Para"/>
      </w:pPr>
      <w:r w:rsidRPr="00E21BDC">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r w:rsidRPr="0083681D">
        <w:t>.</w:t>
      </w:r>
    </w:p>
    <w:p w14:paraId="5A4DA5FD" w14:textId="77777777" w:rsidR="0083681D" w:rsidRPr="0083681D" w:rsidRDefault="0083681D" w:rsidP="00E21BDC">
      <w:pPr>
        <w:pStyle w:val="aiiipara"/>
      </w:pPr>
      <w:r w:rsidRPr="0083681D">
        <w:t xml:space="preserve">The pharmacy contacted to verify that the Health Care Provider has notified the Pharmacist of the currently prescribed dosage. </w:t>
      </w:r>
    </w:p>
    <w:p w14:paraId="6FE5B007" w14:textId="77777777" w:rsidR="00390C87" w:rsidRDefault="00DD5C58" w:rsidP="00E21BDC">
      <w:pPr>
        <w:pStyle w:val="a1Para"/>
      </w:pPr>
      <w:r>
        <w:t>When the dosage of Warfarin sodium is not stabilized and there will be frequent dosage changes, it is acceptable for the Health Care Provider to provide the pharmacy with a prescription</w:t>
      </w:r>
      <w:r w:rsidR="00390C87">
        <w:t xml:space="preserve"> that does </w:t>
      </w:r>
      <w:r w:rsidR="00ED13A1">
        <w:t>not include a specific dosage amount</w:t>
      </w:r>
      <w:r w:rsidR="00390C87">
        <w:t xml:space="preserve">.  </w:t>
      </w:r>
    </w:p>
    <w:p w14:paraId="599EE391" w14:textId="77777777" w:rsidR="00830251" w:rsidRDefault="00390C87" w:rsidP="00E21BDC">
      <w:pPr>
        <w:pStyle w:val="abPara"/>
      </w:pPr>
      <w:r>
        <w:t>For example, the prescription for the pharmacy label would include: 1. t</w:t>
      </w:r>
      <w:r w:rsidR="00DD5C58">
        <w:t>he</w:t>
      </w:r>
      <w:r w:rsidR="00ED13A1">
        <w:t xml:space="preserve"> individual’s name; 2. t</w:t>
      </w:r>
      <w:r>
        <w:t xml:space="preserve">he </w:t>
      </w:r>
      <w:r w:rsidR="00DD5C58">
        <w:t>medicatio</w:t>
      </w:r>
      <w:r>
        <w:t>n name (i.e., Warfarin sodium); 3.</w:t>
      </w:r>
      <w:r w:rsidR="00ED13A1">
        <w:t xml:space="preserve"> t</w:t>
      </w:r>
      <w:r>
        <w:t>he</w:t>
      </w:r>
      <w:r w:rsidR="00DD5C58">
        <w:t xml:space="preserve"> strength </w:t>
      </w:r>
      <w:r>
        <w:t>(e.g., 2 mg)</w:t>
      </w:r>
      <w:r w:rsidR="006610E4">
        <w:t xml:space="preserve">; </w:t>
      </w:r>
    </w:p>
    <w:p w14:paraId="3F8D2896" w14:textId="77777777" w:rsidR="00DD5C58" w:rsidRDefault="00ED13A1" w:rsidP="00830251">
      <w:pPr>
        <w:pStyle w:val="abPara"/>
        <w:numPr>
          <w:ilvl w:val="0"/>
          <w:numId w:val="0"/>
        </w:numPr>
        <w:ind w:left="720"/>
      </w:pPr>
      <w:r>
        <w:t>4. t</w:t>
      </w:r>
      <w:r w:rsidR="00DD5C58">
        <w:t>he route (i.e.,</w:t>
      </w:r>
      <w:r w:rsidR="00390C87">
        <w:t xml:space="preserve"> by mouth);</w:t>
      </w:r>
      <w:r>
        <w:t xml:space="preserve"> 5. the frequency (i.e., daily in the evening)</w:t>
      </w:r>
      <w:r w:rsidR="00390C87">
        <w:t xml:space="preserve"> </w:t>
      </w:r>
      <w:r w:rsidR="006610E4">
        <w:t>and</w:t>
      </w:r>
      <w:r>
        <w:t xml:space="preserve"> 6. No specific dosage directions</w:t>
      </w:r>
      <w:r w:rsidR="00390C87">
        <w:t xml:space="preserve"> (i.e., ‘</w:t>
      </w:r>
      <w:r w:rsidR="00DD5C58">
        <w:t>as directed by current Health Care Provider order’</w:t>
      </w:r>
      <w:r w:rsidR="00390C87">
        <w:t>)</w:t>
      </w:r>
      <w:r w:rsidR="00DD5C58">
        <w:t>.</w:t>
      </w:r>
      <w:r w:rsidR="00390C87">
        <w:t xml:space="preserve">  </w:t>
      </w:r>
    </w:p>
    <w:p w14:paraId="255AE673" w14:textId="77777777" w:rsidR="00390C87" w:rsidRDefault="0083681D" w:rsidP="00E21BDC">
      <w:pPr>
        <w:pStyle w:val="a1Para"/>
      </w:pPr>
      <w:r w:rsidRPr="0083681D">
        <w:t>Certified staff administering Warfarin sodium must complete Warfarin Sodium Therapy Training</w:t>
      </w:r>
      <w:r w:rsidR="00C97034">
        <w:t>,</w:t>
      </w:r>
      <w:r w:rsidRPr="0083681D">
        <w:t xml:space="preserve"> conduc</w:t>
      </w:r>
      <w:r w:rsidR="00C97034">
        <w:t>ted by an RN, NP, PA, RPh</w:t>
      </w:r>
      <w:r w:rsidRPr="0083681D">
        <w:t>, or MD</w:t>
      </w:r>
      <w:r w:rsidR="00E4279B">
        <w:t>;</w:t>
      </w:r>
      <w:r w:rsidRPr="0083681D">
        <w:t xml:space="preserve"> with demonstrated understanding </w:t>
      </w:r>
      <w:r w:rsidR="00C97034">
        <w:t xml:space="preserve">of the safe administration of Warfarin sodium </w:t>
      </w:r>
      <w:r w:rsidRPr="0083681D">
        <w:t xml:space="preserve">on a regular basis.  </w:t>
      </w:r>
    </w:p>
    <w:p w14:paraId="2B478918" w14:textId="77777777" w:rsidR="00390C87" w:rsidRDefault="0083681D" w:rsidP="00E21BDC">
      <w:pPr>
        <w:pStyle w:val="abPara"/>
      </w:pPr>
      <w:r w:rsidRPr="0083681D">
        <w:t xml:space="preserve">Certified staff who have not administered Warfarin sodium </w:t>
      </w:r>
      <w:r w:rsidR="00C97034">
        <w:t>in the previous twelve months or have not demonstrated understanding of the safe Warfarin sodium must take a supplemental Warfarin sodium retraining.</w:t>
      </w:r>
      <w:r w:rsidR="00390C87" w:rsidRPr="00390C87">
        <w:t xml:space="preserve"> </w:t>
      </w:r>
    </w:p>
    <w:p w14:paraId="726323D9" w14:textId="77777777" w:rsidR="0083681D" w:rsidRPr="0083681D" w:rsidRDefault="007E00EF" w:rsidP="00C97034">
      <w:pPr>
        <w:pStyle w:val="aiiipara"/>
      </w:pPr>
      <w:r>
        <w:lastRenderedPageBreak/>
        <w:t xml:space="preserve">An LPN, who is able to demonstrate initial and continued competence, may provide subsequent retraining for </w:t>
      </w:r>
      <w:r w:rsidR="00EF4224">
        <w:t>Warfarin sodium</w:t>
      </w:r>
      <w:r w:rsidR="00390C87">
        <w:t xml:space="preserve"> competency reviews.</w:t>
      </w:r>
      <w:r w:rsidR="00C97034" w:rsidRPr="00C97034">
        <w:t xml:space="preserve"> </w:t>
      </w:r>
    </w:p>
    <w:p w14:paraId="60633CA2" w14:textId="77777777" w:rsidR="0083681D" w:rsidRPr="0083681D" w:rsidRDefault="0083681D" w:rsidP="00E21BDC">
      <w:pPr>
        <w:pStyle w:val="abPara"/>
      </w:pPr>
      <w:r w:rsidRPr="0083681D">
        <w:t>staff training in Warfarin sodium th</w:t>
      </w:r>
      <w:r w:rsidR="00C97034">
        <w:t>erapy must include, but not be limited to</w:t>
      </w:r>
      <w:r w:rsidRPr="0083681D">
        <w:t>:</w:t>
      </w:r>
    </w:p>
    <w:p w14:paraId="5A19F5FB" w14:textId="77777777" w:rsidR="0083681D" w:rsidRPr="0083681D" w:rsidRDefault="0083681D" w:rsidP="00E21BDC">
      <w:pPr>
        <w:pStyle w:val="aiiipara"/>
      </w:pPr>
      <w:r w:rsidRPr="0083681D">
        <w:t>overview of Warfarin sodium and anticoagulant therapy;</w:t>
      </w:r>
    </w:p>
    <w:p w14:paraId="30FE83F0" w14:textId="77777777" w:rsidR="0083681D" w:rsidRPr="0083681D" w:rsidRDefault="0083681D" w:rsidP="00E21BDC">
      <w:pPr>
        <w:pStyle w:val="aiiipara"/>
      </w:pPr>
      <w:r w:rsidRPr="0083681D">
        <w:t>goal and rationale for Warfarin sodium administration (including individual specific);</w:t>
      </w:r>
    </w:p>
    <w:p w14:paraId="2F185B4A" w14:textId="77777777" w:rsidR="0083681D" w:rsidRPr="0083681D" w:rsidRDefault="0083681D" w:rsidP="00E21BDC">
      <w:pPr>
        <w:pStyle w:val="aiiipara"/>
      </w:pPr>
      <w:r w:rsidRPr="0083681D">
        <w:t xml:space="preserve">overview of blood testing monitoring including Prothrombin time (PT) and International Normalized Ratio (INR); </w:t>
      </w:r>
    </w:p>
    <w:p w14:paraId="5472FC33" w14:textId="77777777" w:rsidR="0083681D" w:rsidRPr="0083681D" w:rsidRDefault="0083681D" w:rsidP="00E21BDC">
      <w:pPr>
        <w:pStyle w:val="aiiipara"/>
      </w:pPr>
      <w:r w:rsidRPr="0083681D">
        <w:t xml:space="preserve">INR target ranges (including individual specific); </w:t>
      </w:r>
    </w:p>
    <w:p w14:paraId="5A4213F5" w14:textId="77777777" w:rsidR="0083681D" w:rsidRPr="0083681D" w:rsidRDefault="0083681D" w:rsidP="00E21BDC">
      <w:pPr>
        <w:pStyle w:val="aiiipara"/>
      </w:pPr>
      <w:r w:rsidRPr="0083681D">
        <w:t xml:space="preserve">an understanding of rationale for frequent Warfarin sodium dosage changes; </w:t>
      </w:r>
    </w:p>
    <w:p w14:paraId="34047945" w14:textId="77777777" w:rsidR="0083681D" w:rsidRPr="0083681D" w:rsidRDefault="0083681D" w:rsidP="00E21BDC">
      <w:pPr>
        <w:pStyle w:val="aiiipara"/>
      </w:pPr>
      <w:r w:rsidRPr="0083681D">
        <w:t>an understanding of importance of consistent administration of Warfarin sodium</w:t>
      </w:r>
      <w:r w:rsidR="006610E4">
        <w:t>(</w:t>
      </w:r>
      <w:r w:rsidRPr="0083681D">
        <w:t xml:space="preserve"> i.e., administered once a day at the same time each day</w:t>
      </w:r>
      <w:r w:rsidR="006610E4">
        <w:t>)</w:t>
      </w:r>
      <w:r w:rsidRPr="0083681D">
        <w:t>;</w:t>
      </w:r>
    </w:p>
    <w:p w14:paraId="2AAD08AF" w14:textId="77777777" w:rsidR="0083681D" w:rsidRPr="0083681D" w:rsidRDefault="0083681D" w:rsidP="00E21BDC">
      <w:pPr>
        <w:pStyle w:val="aiiipara"/>
      </w:pPr>
      <w:r w:rsidRPr="0083681D">
        <w:t xml:space="preserve">probable signs and symptoms associated with high and low INR results; </w:t>
      </w:r>
    </w:p>
    <w:p w14:paraId="4B32F964" w14:textId="77777777" w:rsidR="0083681D" w:rsidRPr="0083681D" w:rsidRDefault="0083681D" w:rsidP="00E21BDC">
      <w:pPr>
        <w:pStyle w:val="aiiipara"/>
      </w:pPr>
      <w:r w:rsidRPr="0083681D">
        <w:t xml:space="preserve">overview of Warfarin sodium interactions (e.g., medications, foods, beverages, herbal, over-the-counter medications, spices, etc.); </w:t>
      </w:r>
    </w:p>
    <w:p w14:paraId="7D9646AB" w14:textId="77777777" w:rsidR="0083681D" w:rsidRPr="0083681D" w:rsidRDefault="0083681D" w:rsidP="00E21BDC">
      <w:pPr>
        <w:pStyle w:val="aiiipara"/>
      </w:pPr>
      <w:r w:rsidRPr="0083681D">
        <w:t>overview of Warfarin sodium telephone orders;</w:t>
      </w:r>
    </w:p>
    <w:p w14:paraId="09220A0E" w14:textId="77777777" w:rsidR="0083681D" w:rsidRPr="0083681D" w:rsidRDefault="0083681D" w:rsidP="00E21BDC">
      <w:pPr>
        <w:pStyle w:val="aiiipara"/>
      </w:pPr>
      <w:r w:rsidRPr="0083681D">
        <w:t xml:space="preserve">safe Warfarin sodium administration measures; </w:t>
      </w:r>
    </w:p>
    <w:p w14:paraId="79E87F58" w14:textId="77777777" w:rsidR="0083681D" w:rsidRPr="0083681D" w:rsidRDefault="0083681D" w:rsidP="00E21BDC">
      <w:pPr>
        <w:pStyle w:val="aiiipara"/>
      </w:pPr>
      <w:r w:rsidRPr="0083681D">
        <w:t xml:space="preserve">following individual specific health care protocols, if applicable; </w:t>
      </w:r>
    </w:p>
    <w:p w14:paraId="676A3F03" w14:textId="77777777" w:rsidR="0083681D" w:rsidRPr="0083681D" w:rsidRDefault="0083681D" w:rsidP="00E21BDC">
      <w:pPr>
        <w:pStyle w:val="aiiipara"/>
      </w:pPr>
      <w:r w:rsidRPr="0083681D">
        <w:t xml:space="preserve">demonstration of the correct technique to document Warfarin sodium transcription, telephone HCP orders, and administration of medication; </w:t>
      </w:r>
    </w:p>
    <w:p w14:paraId="72005398" w14:textId="77777777" w:rsidR="0083681D" w:rsidRPr="0083681D" w:rsidRDefault="0083681D" w:rsidP="00E21BDC">
      <w:pPr>
        <w:pStyle w:val="aiiipara"/>
      </w:pPr>
      <w:r w:rsidRPr="0083681D">
        <w:t>an understanding of when to contact the Health Care Provider or the MAP Consultant;</w:t>
      </w:r>
    </w:p>
    <w:p w14:paraId="1193D194" w14:textId="77777777" w:rsidR="0083681D" w:rsidRPr="0083681D" w:rsidRDefault="0083681D" w:rsidP="00E21BDC">
      <w:pPr>
        <w:pStyle w:val="aiiipara"/>
      </w:pPr>
      <w:r w:rsidRPr="0083681D">
        <w:t>adverse effects of Warfarin sodium therapy;</w:t>
      </w:r>
    </w:p>
    <w:p w14:paraId="6EDBC8D8" w14:textId="77777777" w:rsidR="0083681D" w:rsidRPr="0083681D" w:rsidRDefault="0083681D" w:rsidP="00E21BDC">
      <w:pPr>
        <w:pStyle w:val="aiiipara"/>
      </w:pPr>
      <w:r w:rsidRPr="0083681D">
        <w:t>an understanding of injury prevention including caution with sharp objects, using soft-bristle toothbrush and waxed dental floss, electric razor, etc.; and</w:t>
      </w:r>
    </w:p>
    <w:p w14:paraId="00B4FB83" w14:textId="77777777" w:rsidR="0083681D" w:rsidRPr="0083681D" w:rsidRDefault="0083681D" w:rsidP="00E21BDC">
      <w:pPr>
        <w:pStyle w:val="aiiipara"/>
      </w:pPr>
      <w:r w:rsidRPr="0083681D">
        <w:t>an emergency procedure guideline to follow, including but not limited to calling 911 and notification of the individual’s Health Care Provider.</w:t>
      </w:r>
    </w:p>
    <w:p w14:paraId="3A217994" w14:textId="77777777" w:rsidR="0083681D" w:rsidRPr="0083681D" w:rsidRDefault="0083681D" w:rsidP="00E21BDC">
      <w:pPr>
        <w:pStyle w:val="abPara"/>
      </w:pPr>
      <w:r w:rsidRPr="0083681D">
        <w:t>As with all MAP Competency Training, the training and proof of understanding must be appropriately documented and maintained at the Service Provider’s main office and on site.</w:t>
      </w:r>
    </w:p>
    <w:p w14:paraId="3141E3F5" w14:textId="77777777" w:rsidR="0083681D" w:rsidRPr="0083681D" w:rsidRDefault="0083681D" w:rsidP="0083681D">
      <w:pPr>
        <w:jc w:val="center"/>
        <w:rPr>
          <w:rFonts w:ascii="Arial" w:hAnsi="Arial" w:cs="Arial"/>
          <w:b/>
        </w:rPr>
        <w:sectPr w:rsidR="0083681D" w:rsidRPr="0083681D" w:rsidSect="0083681D">
          <w:headerReference w:type="even" r:id="rId62"/>
          <w:headerReference w:type="default" r:id="rId63"/>
          <w:footerReference w:type="even" r:id="rId64"/>
          <w:footerReference w:type="default" r:id="rId65"/>
          <w:headerReference w:type="first" r:id="rId66"/>
          <w:footerReference w:type="first" r:id="rId67"/>
          <w:footnotePr>
            <w:numRestart w:val="eachPage"/>
          </w:footnotePr>
          <w:pgSz w:w="12240" w:h="15840"/>
          <w:pgMar w:top="720" w:right="1008" w:bottom="720" w:left="1008" w:header="720" w:footer="720" w:gutter="0"/>
          <w:cols w:space="720"/>
          <w:docGrid w:linePitch="36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83681D" w:rsidRPr="0083681D" w14:paraId="020107C3" w14:textId="77777777" w:rsidTr="0083681D">
        <w:tc>
          <w:tcPr>
            <w:tcW w:w="10260" w:type="dxa"/>
            <w:shd w:val="clear" w:color="auto" w:fill="auto"/>
          </w:tcPr>
          <w:p w14:paraId="47D2EDFE" w14:textId="77777777" w:rsidR="0083681D" w:rsidRPr="0049704E" w:rsidRDefault="0049704E" w:rsidP="002D3C46">
            <w:pPr>
              <w:pStyle w:val="atabletopic"/>
            </w:pPr>
            <w:bookmarkStart w:id="191" w:name="_Toc271213739"/>
            <w:bookmarkStart w:id="192" w:name="_Toc407722096"/>
            <w:r w:rsidRPr="0049704E">
              <w:lastRenderedPageBreak/>
              <w:t>Evaluation Tool for Warfarin Sodium Therapy</w:t>
            </w:r>
            <w:bookmarkEnd w:id="192"/>
            <w:r w:rsidRPr="0049704E">
              <w:t xml:space="preserve"> </w:t>
            </w:r>
            <w:r w:rsidR="0083681D" w:rsidRPr="0049704E">
              <w:t xml:space="preserve"> </w:t>
            </w:r>
            <w:bookmarkEnd w:id="191"/>
          </w:p>
        </w:tc>
      </w:tr>
    </w:tbl>
    <w:p w14:paraId="7C93792F" w14:textId="77777777" w:rsidR="0083681D" w:rsidRPr="0083681D" w:rsidRDefault="0083681D" w:rsidP="0083681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0"/>
        <w:gridCol w:w="2520"/>
        <w:gridCol w:w="1980"/>
        <w:gridCol w:w="3780"/>
      </w:tblGrid>
      <w:tr w:rsidR="0083681D" w:rsidRPr="0083681D" w14:paraId="2E0F9DFB" w14:textId="77777777" w:rsidTr="0083681D">
        <w:trPr>
          <w:trHeight w:val="288"/>
        </w:trPr>
        <w:tc>
          <w:tcPr>
            <w:tcW w:w="1980" w:type="dxa"/>
            <w:tcBorders>
              <w:top w:val="nil"/>
              <w:left w:val="nil"/>
              <w:bottom w:val="nil"/>
              <w:right w:val="nil"/>
            </w:tcBorders>
            <w:shd w:val="clear" w:color="auto" w:fill="auto"/>
          </w:tcPr>
          <w:p w14:paraId="409D0CDE" w14:textId="77777777" w:rsidR="0083681D" w:rsidRPr="0083681D" w:rsidRDefault="0083681D" w:rsidP="0083681D">
            <w:pPr>
              <w:jc w:val="right"/>
              <w:rPr>
                <w:rFonts w:ascii="Arial" w:hAnsi="Arial" w:cs="Arial"/>
                <w:sz w:val="17"/>
                <w:szCs w:val="17"/>
              </w:rPr>
            </w:pPr>
          </w:p>
        </w:tc>
        <w:tc>
          <w:tcPr>
            <w:tcW w:w="2520" w:type="dxa"/>
            <w:tcBorders>
              <w:top w:val="nil"/>
              <w:left w:val="nil"/>
              <w:bottom w:val="nil"/>
              <w:right w:val="nil"/>
            </w:tcBorders>
            <w:shd w:val="clear" w:color="auto" w:fill="auto"/>
          </w:tcPr>
          <w:p w14:paraId="640376BD" w14:textId="77777777" w:rsidR="0083681D" w:rsidRPr="0083681D" w:rsidRDefault="0083681D" w:rsidP="0083681D">
            <w:pPr>
              <w:jc w:val="right"/>
              <w:rPr>
                <w:rFonts w:ascii="Arial" w:hAnsi="Arial" w:cs="Arial"/>
                <w:sz w:val="17"/>
                <w:szCs w:val="17"/>
              </w:rPr>
            </w:pPr>
          </w:p>
        </w:tc>
        <w:tc>
          <w:tcPr>
            <w:tcW w:w="1980" w:type="dxa"/>
            <w:tcBorders>
              <w:top w:val="nil"/>
              <w:left w:val="nil"/>
              <w:bottom w:val="nil"/>
              <w:right w:val="nil"/>
            </w:tcBorders>
            <w:shd w:val="clear" w:color="auto" w:fill="auto"/>
            <w:vAlign w:val="bottom"/>
          </w:tcPr>
          <w:p w14:paraId="73EF258C"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Staff Name:</w:t>
            </w:r>
          </w:p>
        </w:tc>
        <w:tc>
          <w:tcPr>
            <w:tcW w:w="3780" w:type="dxa"/>
            <w:tcBorders>
              <w:top w:val="nil"/>
              <w:left w:val="nil"/>
              <w:bottom w:val="single" w:sz="4" w:space="0" w:color="auto"/>
              <w:right w:val="nil"/>
            </w:tcBorders>
            <w:shd w:val="clear" w:color="auto" w:fill="auto"/>
            <w:vAlign w:val="bottom"/>
          </w:tcPr>
          <w:p w14:paraId="3880537C"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7"/>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24AA622" w14:textId="77777777" w:rsidTr="0083681D">
        <w:trPr>
          <w:trHeight w:val="288"/>
        </w:trPr>
        <w:tc>
          <w:tcPr>
            <w:tcW w:w="1980" w:type="dxa"/>
            <w:tcBorders>
              <w:top w:val="nil"/>
              <w:left w:val="nil"/>
              <w:bottom w:val="nil"/>
              <w:right w:val="nil"/>
            </w:tcBorders>
            <w:shd w:val="clear" w:color="auto" w:fill="auto"/>
          </w:tcPr>
          <w:p w14:paraId="282C692C" w14:textId="77777777" w:rsidR="0083681D" w:rsidRPr="0083681D" w:rsidRDefault="0083681D" w:rsidP="0083681D">
            <w:pPr>
              <w:jc w:val="right"/>
              <w:rPr>
                <w:rFonts w:ascii="Arial" w:hAnsi="Arial" w:cs="Arial"/>
                <w:sz w:val="17"/>
                <w:szCs w:val="17"/>
              </w:rPr>
            </w:pPr>
          </w:p>
        </w:tc>
        <w:tc>
          <w:tcPr>
            <w:tcW w:w="2520" w:type="dxa"/>
            <w:tcBorders>
              <w:top w:val="nil"/>
              <w:left w:val="nil"/>
              <w:bottom w:val="nil"/>
              <w:right w:val="nil"/>
            </w:tcBorders>
            <w:shd w:val="clear" w:color="auto" w:fill="auto"/>
          </w:tcPr>
          <w:p w14:paraId="4ACB7F4C" w14:textId="77777777" w:rsidR="0083681D" w:rsidRPr="0083681D" w:rsidRDefault="0083681D" w:rsidP="0083681D">
            <w:pPr>
              <w:jc w:val="right"/>
              <w:rPr>
                <w:rFonts w:ascii="Arial" w:hAnsi="Arial" w:cs="Arial"/>
                <w:sz w:val="17"/>
                <w:szCs w:val="17"/>
              </w:rPr>
            </w:pPr>
          </w:p>
        </w:tc>
        <w:tc>
          <w:tcPr>
            <w:tcW w:w="1980" w:type="dxa"/>
            <w:tcBorders>
              <w:top w:val="nil"/>
              <w:left w:val="nil"/>
              <w:bottom w:val="nil"/>
              <w:right w:val="nil"/>
            </w:tcBorders>
            <w:shd w:val="clear" w:color="auto" w:fill="auto"/>
            <w:vAlign w:val="bottom"/>
          </w:tcPr>
          <w:p w14:paraId="7BDF56EE"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Date:</w:t>
            </w:r>
          </w:p>
        </w:tc>
        <w:tc>
          <w:tcPr>
            <w:tcW w:w="3780" w:type="dxa"/>
            <w:tcBorders>
              <w:left w:val="nil"/>
              <w:bottom w:val="single" w:sz="4" w:space="0" w:color="auto"/>
              <w:right w:val="nil"/>
            </w:tcBorders>
            <w:shd w:val="clear" w:color="auto" w:fill="auto"/>
            <w:vAlign w:val="bottom"/>
          </w:tcPr>
          <w:p w14:paraId="4216DDE0"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9"/>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52CD28E8" w14:textId="77777777" w:rsidTr="0083681D">
        <w:trPr>
          <w:trHeight w:val="288"/>
        </w:trPr>
        <w:tc>
          <w:tcPr>
            <w:tcW w:w="1980" w:type="dxa"/>
            <w:tcBorders>
              <w:top w:val="nil"/>
              <w:left w:val="nil"/>
              <w:bottom w:val="nil"/>
              <w:right w:val="nil"/>
            </w:tcBorders>
            <w:shd w:val="clear" w:color="auto" w:fill="auto"/>
          </w:tcPr>
          <w:p w14:paraId="04D40BF8" w14:textId="77777777" w:rsidR="0083681D" w:rsidRPr="0083681D" w:rsidRDefault="0083681D" w:rsidP="0083681D">
            <w:pPr>
              <w:jc w:val="right"/>
              <w:rPr>
                <w:rFonts w:ascii="Arial" w:hAnsi="Arial" w:cs="Arial"/>
                <w:sz w:val="17"/>
                <w:szCs w:val="17"/>
              </w:rPr>
            </w:pPr>
          </w:p>
        </w:tc>
        <w:tc>
          <w:tcPr>
            <w:tcW w:w="2520" w:type="dxa"/>
            <w:tcBorders>
              <w:top w:val="nil"/>
              <w:left w:val="nil"/>
              <w:bottom w:val="nil"/>
              <w:right w:val="nil"/>
            </w:tcBorders>
            <w:shd w:val="clear" w:color="auto" w:fill="auto"/>
          </w:tcPr>
          <w:p w14:paraId="55DBE39D" w14:textId="77777777" w:rsidR="0083681D" w:rsidRPr="0083681D" w:rsidRDefault="0083681D" w:rsidP="0083681D">
            <w:pPr>
              <w:jc w:val="right"/>
              <w:rPr>
                <w:rFonts w:ascii="Arial" w:hAnsi="Arial" w:cs="Arial"/>
                <w:sz w:val="17"/>
                <w:szCs w:val="17"/>
              </w:rPr>
            </w:pPr>
          </w:p>
        </w:tc>
        <w:tc>
          <w:tcPr>
            <w:tcW w:w="1980" w:type="dxa"/>
            <w:tcBorders>
              <w:top w:val="nil"/>
              <w:left w:val="nil"/>
              <w:bottom w:val="nil"/>
              <w:right w:val="nil"/>
            </w:tcBorders>
            <w:shd w:val="clear" w:color="auto" w:fill="auto"/>
            <w:vAlign w:val="bottom"/>
          </w:tcPr>
          <w:p w14:paraId="6FB7E98C" w14:textId="77777777" w:rsidR="0083681D" w:rsidRPr="0083681D" w:rsidRDefault="0083681D" w:rsidP="0083681D">
            <w:pPr>
              <w:jc w:val="right"/>
              <w:rPr>
                <w:rFonts w:ascii="Arial" w:hAnsi="Arial" w:cs="Arial"/>
                <w:sz w:val="17"/>
                <w:szCs w:val="17"/>
              </w:rPr>
            </w:pPr>
          </w:p>
        </w:tc>
        <w:tc>
          <w:tcPr>
            <w:tcW w:w="3780" w:type="dxa"/>
            <w:tcBorders>
              <w:left w:val="nil"/>
              <w:right w:val="nil"/>
            </w:tcBorders>
            <w:shd w:val="clear" w:color="auto" w:fill="auto"/>
          </w:tcPr>
          <w:p w14:paraId="7D878383" w14:textId="77777777" w:rsidR="0083681D" w:rsidRPr="0083681D" w:rsidRDefault="0083681D" w:rsidP="0083681D">
            <w:pPr>
              <w:rPr>
                <w:rFonts w:ascii="Arial" w:hAnsi="Arial" w:cs="Arial"/>
                <w:sz w:val="17"/>
                <w:szCs w:val="17"/>
              </w:rPr>
            </w:pPr>
          </w:p>
        </w:tc>
      </w:tr>
      <w:tr w:rsidR="0083681D" w:rsidRPr="0083681D" w14:paraId="71FA0C24" w14:textId="77777777" w:rsidTr="0083681D">
        <w:trPr>
          <w:trHeight w:val="288"/>
        </w:trPr>
        <w:tc>
          <w:tcPr>
            <w:tcW w:w="1980" w:type="dxa"/>
            <w:tcBorders>
              <w:top w:val="nil"/>
              <w:left w:val="nil"/>
              <w:bottom w:val="nil"/>
              <w:right w:val="nil"/>
            </w:tcBorders>
            <w:shd w:val="clear" w:color="auto" w:fill="auto"/>
          </w:tcPr>
          <w:p w14:paraId="23A730E9" w14:textId="77777777" w:rsidR="0083681D" w:rsidRPr="0083681D" w:rsidRDefault="0083681D" w:rsidP="0083681D">
            <w:pPr>
              <w:jc w:val="right"/>
              <w:rPr>
                <w:rFonts w:ascii="Arial" w:hAnsi="Arial" w:cs="Arial"/>
                <w:sz w:val="17"/>
                <w:szCs w:val="17"/>
              </w:rPr>
            </w:pPr>
          </w:p>
        </w:tc>
        <w:tc>
          <w:tcPr>
            <w:tcW w:w="2520" w:type="dxa"/>
            <w:tcBorders>
              <w:top w:val="nil"/>
              <w:left w:val="nil"/>
              <w:bottom w:val="nil"/>
              <w:right w:val="nil"/>
            </w:tcBorders>
            <w:shd w:val="clear" w:color="auto" w:fill="auto"/>
          </w:tcPr>
          <w:p w14:paraId="600C324F" w14:textId="77777777" w:rsidR="0083681D" w:rsidRPr="0083681D" w:rsidRDefault="0083681D" w:rsidP="0083681D">
            <w:pPr>
              <w:jc w:val="right"/>
              <w:rPr>
                <w:rFonts w:ascii="Arial" w:hAnsi="Arial" w:cs="Arial"/>
                <w:sz w:val="17"/>
                <w:szCs w:val="17"/>
              </w:rPr>
            </w:pPr>
          </w:p>
        </w:tc>
        <w:tc>
          <w:tcPr>
            <w:tcW w:w="1980" w:type="dxa"/>
            <w:tcBorders>
              <w:top w:val="nil"/>
              <w:left w:val="nil"/>
              <w:bottom w:val="nil"/>
              <w:right w:val="nil"/>
            </w:tcBorders>
            <w:shd w:val="clear" w:color="auto" w:fill="auto"/>
            <w:vAlign w:val="bottom"/>
          </w:tcPr>
          <w:p w14:paraId="4EF2EE78" w14:textId="77777777" w:rsidR="0083681D" w:rsidRPr="0083681D" w:rsidRDefault="0083681D" w:rsidP="0083681D">
            <w:pPr>
              <w:jc w:val="right"/>
              <w:rPr>
                <w:rFonts w:ascii="Arial" w:hAnsi="Arial" w:cs="Arial"/>
                <w:sz w:val="17"/>
                <w:szCs w:val="17"/>
              </w:rPr>
            </w:pPr>
          </w:p>
        </w:tc>
        <w:tc>
          <w:tcPr>
            <w:tcW w:w="3780" w:type="dxa"/>
            <w:tcBorders>
              <w:left w:val="nil"/>
              <w:bottom w:val="nil"/>
              <w:right w:val="nil"/>
            </w:tcBorders>
            <w:shd w:val="clear" w:color="auto" w:fill="auto"/>
          </w:tcPr>
          <w:p w14:paraId="58B34F67" w14:textId="77777777" w:rsidR="0083681D" w:rsidRPr="0083681D" w:rsidRDefault="0083681D" w:rsidP="0083681D">
            <w:pPr>
              <w:rPr>
                <w:rFonts w:ascii="Arial" w:hAnsi="Arial" w:cs="Arial"/>
                <w:sz w:val="17"/>
                <w:szCs w:val="17"/>
              </w:rPr>
            </w:pPr>
          </w:p>
        </w:tc>
      </w:tr>
    </w:tbl>
    <w:p w14:paraId="20B0A63C" w14:textId="77777777" w:rsidR="0083681D" w:rsidRPr="0083681D" w:rsidRDefault="0083681D" w:rsidP="0083681D">
      <w:pPr>
        <w:jc w:val="center"/>
        <w:rPr>
          <w:rFonts w:ascii="Arial" w:hAnsi="Arial" w:cs="Arial"/>
          <w:b/>
          <w:sz w:val="28"/>
        </w:rPr>
      </w:pPr>
      <w:r w:rsidRPr="0083681D">
        <w:rPr>
          <w:rFonts w:ascii="Arial" w:hAnsi="Arial" w:cs="Arial"/>
          <w:b/>
          <w:sz w:val="28"/>
        </w:rPr>
        <w:t>Warfarin Sodium Therapy Training Guidelines</w:t>
      </w:r>
    </w:p>
    <w:tbl>
      <w:tblPr>
        <w:tblW w:w="1027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40"/>
        <w:gridCol w:w="6854"/>
        <w:gridCol w:w="2880"/>
      </w:tblGrid>
      <w:tr w:rsidR="0083681D" w:rsidRPr="0083681D" w14:paraId="292EFEAE" w14:textId="77777777" w:rsidTr="0083681D">
        <w:trPr>
          <w:trHeight w:val="467"/>
        </w:trPr>
        <w:tc>
          <w:tcPr>
            <w:tcW w:w="540" w:type="dxa"/>
            <w:shd w:val="clear" w:color="auto" w:fill="auto"/>
            <w:vAlign w:val="bottom"/>
          </w:tcPr>
          <w:p w14:paraId="33E607AA" w14:textId="77777777" w:rsidR="0083681D" w:rsidRPr="0083681D" w:rsidRDefault="0083681D" w:rsidP="0083681D">
            <w:pPr>
              <w:jc w:val="center"/>
              <w:rPr>
                <w:rFonts w:ascii="Arial" w:hAnsi="Arial" w:cs="Arial"/>
                <w:b/>
                <w:sz w:val="17"/>
                <w:szCs w:val="17"/>
              </w:rPr>
            </w:pPr>
          </w:p>
        </w:tc>
        <w:tc>
          <w:tcPr>
            <w:tcW w:w="6854" w:type="dxa"/>
            <w:shd w:val="clear" w:color="auto" w:fill="auto"/>
            <w:vAlign w:val="bottom"/>
          </w:tcPr>
          <w:p w14:paraId="1AC0E39F" w14:textId="77777777" w:rsidR="0083681D" w:rsidRPr="0083681D" w:rsidRDefault="0083681D" w:rsidP="0083681D">
            <w:pPr>
              <w:jc w:val="center"/>
              <w:rPr>
                <w:rFonts w:ascii="Arial" w:hAnsi="Arial" w:cs="Arial"/>
                <w:b/>
                <w:sz w:val="18"/>
              </w:rPr>
            </w:pPr>
            <w:r w:rsidRPr="0083681D">
              <w:rPr>
                <w:rFonts w:ascii="Arial" w:hAnsi="Arial" w:cs="Arial"/>
                <w:b/>
                <w:sz w:val="18"/>
              </w:rPr>
              <w:t>Training Components of Equipment and Procedure</w:t>
            </w:r>
          </w:p>
        </w:tc>
        <w:tc>
          <w:tcPr>
            <w:tcW w:w="2880" w:type="dxa"/>
            <w:shd w:val="clear" w:color="auto" w:fill="auto"/>
            <w:vAlign w:val="bottom"/>
          </w:tcPr>
          <w:p w14:paraId="74E8FC96" w14:textId="77777777" w:rsidR="0083681D" w:rsidRPr="0083681D" w:rsidRDefault="0083681D" w:rsidP="0083681D">
            <w:pPr>
              <w:jc w:val="center"/>
              <w:rPr>
                <w:rFonts w:ascii="Arial" w:hAnsi="Arial" w:cs="Arial"/>
                <w:b/>
                <w:sz w:val="18"/>
              </w:rPr>
            </w:pPr>
            <w:r w:rsidRPr="0083681D">
              <w:rPr>
                <w:rFonts w:ascii="Arial" w:hAnsi="Arial" w:cs="Arial"/>
                <w:b/>
                <w:sz w:val="18"/>
              </w:rPr>
              <w:t>Comments</w:t>
            </w:r>
          </w:p>
        </w:tc>
      </w:tr>
      <w:tr w:rsidR="0083681D" w:rsidRPr="0083681D" w14:paraId="45705F89" w14:textId="77777777" w:rsidTr="0083681D">
        <w:trPr>
          <w:trHeight w:val="288"/>
        </w:trPr>
        <w:tc>
          <w:tcPr>
            <w:tcW w:w="540" w:type="dxa"/>
            <w:shd w:val="clear" w:color="auto" w:fill="auto"/>
          </w:tcPr>
          <w:p w14:paraId="0AED1A2D"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w:t>
            </w:r>
          </w:p>
        </w:tc>
        <w:tc>
          <w:tcPr>
            <w:tcW w:w="6854" w:type="dxa"/>
            <w:shd w:val="clear" w:color="auto" w:fill="auto"/>
            <w:vAlign w:val="bottom"/>
          </w:tcPr>
          <w:p w14:paraId="4511F655" w14:textId="77777777" w:rsidR="0083681D" w:rsidRPr="0083681D" w:rsidRDefault="0083681D" w:rsidP="0083681D">
            <w:pPr>
              <w:rPr>
                <w:rFonts w:ascii="Arial" w:hAnsi="Arial" w:cs="Arial"/>
                <w:sz w:val="18"/>
              </w:rPr>
            </w:pPr>
            <w:r w:rsidRPr="0083681D">
              <w:rPr>
                <w:rFonts w:ascii="Arial" w:hAnsi="Arial" w:cs="Arial"/>
                <w:sz w:val="18"/>
              </w:rPr>
              <w:t>Knows where to locate the agency policy/procedure that outlines when an individual is receiving Warfarin sodium therapy, the procedure to follow, and who will be responsible for providing Warfarin sodium administration.</w:t>
            </w:r>
          </w:p>
        </w:tc>
        <w:tc>
          <w:tcPr>
            <w:tcW w:w="2880" w:type="dxa"/>
            <w:shd w:val="clear" w:color="auto" w:fill="auto"/>
            <w:vAlign w:val="center"/>
          </w:tcPr>
          <w:p w14:paraId="5D23E761"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35523502" w14:textId="77777777" w:rsidTr="0083681D">
        <w:trPr>
          <w:trHeight w:val="288"/>
        </w:trPr>
        <w:tc>
          <w:tcPr>
            <w:tcW w:w="540" w:type="dxa"/>
            <w:shd w:val="clear" w:color="auto" w:fill="auto"/>
          </w:tcPr>
          <w:p w14:paraId="030DE8CF"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w:t>
            </w:r>
          </w:p>
        </w:tc>
        <w:tc>
          <w:tcPr>
            <w:tcW w:w="6854" w:type="dxa"/>
            <w:shd w:val="clear" w:color="auto" w:fill="auto"/>
            <w:vAlign w:val="bottom"/>
          </w:tcPr>
          <w:p w14:paraId="47A8FF1A" w14:textId="77777777" w:rsidR="0083681D" w:rsidRPr="0083681D" w:rsidRDefault="0083681D" w:rsidP="0083681D">
            <w:pPr>
              <w:rPr>
                <w:rFonts w:ascii="Arial" w:hAnsi="Arial" w:cs="Arial"/>
                <w:sz w:val="18"/>
              </w:rPr>
            </w:pPr>
            <w:r w:rsidRPr="0083681D">
              <w:rPr>
                <w:rFonts w:ascii="Arial" w:hAnsi="Arial" w:cs="Arial"/>
                <w:sz w:val="18"/>
              </w:rPr>
              <w:t>Knows that only licensed personnel (nurses) and MAP Certified Staff may administer Warfarin sodium.</w:t>
            </w:r>
          </w:p>
        </w:tc>
        <w:tc>
          <w:tcPr>
            <w:tcW w:w="2880" w:type="dxa"/>
            <w:shd w:val="clear" w:color="auto" w:fill="auto"/>
            <w:vAlign w:val="center"/>
          </w:tcPr>
          <w:p w14:paraId="394F613D"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BF02C2F" w14:textId="77777777" w:rsidTr="0083681D">
        <w:trPr>
          <w:trHeight w:val="288"/>
        </w:trPr>
        <w:tc>
          <w:tcPr>
            <w:tcW w:w="540" w:type="dxa"/>
            <w:shd w:val="clear" w:color="auto" w:fill="auto"/>
          </w:tcPr>
          <w:p w14:paraId="2DC84B05"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w:t>
            </w:r>
          </w:p>
        </w:tc>
        <w:tc>
          <w:tcPr>
            <w:tcW w:w="6854" w:type="dxa"/>
            <w:shd w:val="clear" w:color="auto" w:fill="auto"/>
            <w:vAlign w:val="bottom"/>
          </w:tcPr>
          <w:p w14:paraId="77F2C89E" w14:textId="77777777" w:rsidR="0083681D" w:rsidRPr="0083681D" w:rsidRDefault="0083681D" w:rsidP="0083681D">
            <w:pPr>
              <w:rPr>
                <w:rFonts w:ascii="Arial" w:hAnsi="Arial" w:cs="Arial"/>
                <w:sz w:val="18"/>
              </w:rPr>
            </w:pPr>
            <w:r w:rsidRPr="0083681D">
              <w:rPr>
                <w:rFonts w:ascii="Arial" w:hAnsi="Arial" w:cs="Arial"/>
                <w:sz w:val="18"/>
              </w:rPr>
              <w:t>Knows that the generic named product ‘Warfarin sodium’ (also known by the common brand name COUMADIN</w:t>
            </w:r>
            <w:r w:rsidRPr="0083681D">
              <w:rPr>
                <w:rFonts w:ascii="Arial" w:hAnsi="Arial" w:cs="Arial"/>
                <w:sz w:val="20"/>
                <w:szCs w:val="20"/>
                <w:vertAlign w:val="superscript"/>
                <w:lang w:val="en"/>
              </w:rPr>
              <w:t>®</w:t>
            </w:r>
            <w:r w:rsidRPr="0083681D">
              <w:rPr>
                <w:rFonts w:ascii="Arial" w:hAnsi="Arial" w:cs="Arial"/>
                <w:sz w:val="18"/>
              </w:rPr>
              <w:t>) is an anticoagulant used to prevent harmful blood clots from forming or growing larger, and knows that using an anticoagulant causes the blood to take longer to form a clot.</w:t>
            </w:r>
          </w:p>
        </w:tc>
        <w:tc>
          <w:tcPr>
            <w:tcW w:w="2880" w:type="dxa"/>
            <w:shd w:val="clear" w:color="auto" w:fill="auto"/>
            <w:vAlign w:val="center"/>
          </w:tcPr>
          <w:p w14:paraId="38075261"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3E820F99" w14:textId="77777777" w:rsidTr="0083681D">
        <w:trPr>
          <w:trHeight w:val="288"/>
        </w:trPr>
        <w:tc>
          <w:tcPr>
            <w:tcW w:w="540" w:type="dxa"/>
            <w:shd w:val="clear" w:color="auto" w:fill="auto"/>
          </w:tcPr>
          <w:p w14:paraId="17DBAB7E"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4.</w:t>
            </w:r>
          </w:p>
        </w:tc>
        <w:tc>
          <w:tcPr>
            <w:tcW w:w="6854" w:type="dxa"/>
            <w:shd w:val="clear" w:color="auto" w:fill="auto"/>
            <w:vAlign w:val="bottom"/>
          </w:tcPr>
          <w:p w14:paraId="614EBEE3" w14:textId="77777777" w:rsidR="0083681D" w:rsidRPr="0083681D" w:rsidRDefault="0083681D" w:rsidP="0083681D">
            <w:pPr>
              <w:rPr>
                <w:rFonts w:ascii="Arial" w:hAnsi="Arial" w:cs="Arial"/>
                <w:sz w:val="18"/>
              </w:rPr>
            </w:pPr>
            <w:r w:rsidRPr="0083681D">
              <w:rPr>
                <w:rFonts w:ascii="Arial" w:hAnsi="Arial" w:cs="Arial"/>
                <w:sz w:val="18"/>
              </w:rPr>
              <w:t>Knows the difference between ‘beneficial’ blood clots, (which prevent or stop bleeding) and ‘harmful’ blood clots, (which can cause a stroke, heart attack, deep vein thrombosis, or pulmonary embolism).</w:t>
            </w:r>
          </w:p>
        </w:tc>
        <w:tc>
          <w:tcPr>
            <w:tcW w:w="2880" w:type="dxa"/>
            <w:shd w:val="clear" w:color="auto" w:fill="auto"/>
            <w:vAlign w:val="center"/>
          </w:tcPr>
          <w:p w14:paraId="24FDFA8F"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9B9386F" w14:textId="77777777" w:rsidTr="0083681D">
        <w:trPr>
          <w:trHeight w:val="288"/>
        </w:trPr>
        <w:tc>
          <w:tcPr>
            <w:tcW w:w="540" w:type="dxa"/>
            <w:shd w:val="clear" w:color="auto" w:fill="auto"/>
          </w:tcPr>
          <w:p w14:paraId="1E9D3DA5"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5.</w:t>
            </w:r>
          </w:p>
        </w:tc>
        <w:tc>
          <w:tcPr>
            <w:tcW w:w="6854" w:type="dxa"/>
            <w:shd w:val="clear" w:color="auto" w:fill="auto"/>
            <w:vAlign w:val="bottom"/>
          </w:tcPr>
          <w:p w14:paraId="1152AD59" w14:textId="77777777" w:rsidR="0083681D" w:rsidRPr="0083681D" w:rsidRDefault="0083681D" w:rsidP="0083681D">
            <w:pPr>
              <w:rPr>
                <w:rFonts w:ascii="Arial" w:hAnsi="Arial" w:cs="Arial"/>
                <w:sz w:val="18"/>
              </w:rPr>
            </w:pPr>
            <w:r w:rsidRPr="0083681D">
              <w:rPr>
                <w:rFonts w:ascii="Arial" w:hAnsi="Arial" w:cs="Arial"/>
                <w:sz w:val="18"/>
              </w:rPr>
              <w:t>Knows when administering Warfarin sodium to follow all procedures for preparation of medications for administration; according to MAP regulations and policies.</w:t>
            </w:r>
          </w:p>
        </w:tc>
        <w:tc>
          <w:tcPr>
            <w:tcW w:w="2880" w:type="dxa"/>
            <w:shd w:val="clear" w:color="auto" w:fill="auto"/>
            <w:vAlign w:val="center"/>
          </w:tcPr>
          <w:p w14:paraId="2BD0F0F9"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7F7F57F5" w14:textId="77777777" w:rsidTr="0083681D">
        <w:trPr>
          <w:trHeight w:val="288"/>
        </w:trPr>
        <w:tc>
          <w:tcPr>
            <w:tcW w:w="540" w:type="dxa"/>
            <w:shd w:val="clear" w:color="auto" w:fill="auto"/>
          </w:tcPr>
          <w:p w14:paraId="21B6A1BD"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6.</w:t>
            </w:r>
          </w:p>
        </w:tc>
        <w:tc>
          <w:tcPr>
            <w:tcW w:w="6854" w:type="dxa"/>
            <w:shd w:val="clear" w:color="auto" w:fill="auto"/>
            <w:vAlign w:val="bottom"/>
          </w:tcPr>
          <w:p w14:paraId="766797F7" w14:textId="77777777" w:rsidR="0083681D" w:rsidRPr="0083681D" w:rsidRDefault="0083681D" w:rsidP="0083681D">
            <w:pPr>
              <w:rPr>
                <w:rFonts w:ascii="Arial" w:hAnsi="Arial" w:cs="Arial"/>
                <w:sz w:val="18"/>
              </w:rPr>
            </w:pPr>
            <w:r w:rsidRPr="0083681D">
              <w:rPr>
                <w:rFonts w:ascii="Arial" w:hAnsi="Arial" w:cs="Arial"/>
                <w:sz w:val="18"/>
              </w:rPr>
              <w:t>Knows that the goal of Warfarin sodium therapy is to decrease the clotting tendency of blood and not to prevent clotting completely.</w:t>
            </w:r>
          </w:p>
        </w:tc>
        <w:tc>
          <w:tcPr>
            <w:tcW w:w="2880" w:type="dxa"/>
            <w:shd w:val="clear" w:color="auto" w:fill="auto"/>
            <w:vAlign w:val="center"/>
          </w:tcPr>
          <w:p w14:paraId="7F3DC36E"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75C5ABB1" w14:textId="77777777" w:rsidTr="0083681D">
        <w:trPr>
          <w:trHeight w:val="288"/>
        </w:trPr>
        <w:tc>
          <w:tcPr>
            <w:tcW w:w="540" w:type="dxa"/>
            <w:shd w:val="clear" w:color="auto" w:fill="auto"/>
          </w:tcPr>
          <w:p w14:paraId="535E3BBA"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7.</w:t>
            </w:r>
          </w:p>
        </w:tc>
        <w:tc>
          <w:tcPr>
            <w:tcW w:w="6854" w:type="dxa"/>
            <w:shd w:val="clear" w:color="auto" w:fill="auto"/>
            <w:vAlign w:val="bottom"/>
          </w:tcPr>
          <w:p w14:paraId="612633CC" w14:textId="77777777" w:rsidR="0083681D" w:rsidRPr="0083681D" w:rsidRDefault="0083681D" w:rsidP="0083681D">
            <w:pPr>
              <w:rPr>
                <w:rFonts w:ascii="Arial" w:hAnsi="Arial" w:cs="Arial"/>
                <w:sz w:val="18"/>
                <w:szCs w:val="17"/>
              </w:rPr>
            </w:pPr>
            <w:r w:rsidRPr="0083681D">
              <w:rPr>
                <w:rFonts w:ascii="Arial" w:hAnsi="Arial" w:cs="Arial"/>
                <w:sz w:val="18"/>
              </w:rPr>
              <w:t>Knows Warfarin sodium is administered once a day at the same time each day.</w:t>
            </w:r>
          </w:p>
        </w:tc>
        <w:tc>
          <w:tcPr>
            <w:tcW w:w="2880" w:type="dxa"/>
            <w:shd w:val="clear" w:color="auto" w:fill="auto"/>
            <w:vAlign w:val="center"/>
          </w:tcPr>
          <w:p w14:paraId="119E0229"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684161FA" w14:textId="77777777" w:rsidTr="0083681D">
        <w:trPr>
          <w:trHeight w:val="288"/>
        </w:trPr>
        <w:tc>
          <w:tcPr>
            <w:tcW w:w="540" w:type="dxa"/>
            <w:shd w:val="clear" w:color="auto" w:fill="auto"/>
          </w:tcPr>
          <w:p w14:paraId="3B58AC79"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8.</w:t>
            </w:r>
          </w:p>
        </w:tc>
        <w:tc>
          <w:tcPr>
            <w:tcW w:w="6854" w:type="dxa"/>
            <w:shd w:val="clear" w:color="auto" w:fill="auto"/>
            <w:vAlign w:val="bottom"/>
          </w:tcPr>
          <w:p w14:paraId="53DD6B82" w14:textId="77777777" w:rsidR="0083681D" w:rsidRPr="0083681D" w:rsidRDefault="0083681D" w:rsidP="0083681D">
            <w:pPr>
              <w:rPr>
                <w:rFonts w:ascii="Arial" w:hAnsi="Arial" w:cs="Arial"/>
                <w:sz w:val="18"/>
                <w:szCs w:val="17"/>
              </w:rPr>
            </w:pPr>
            <w:r w:rsidRPr="0083681D">
              <w:rPr>
                <w:rFonts w:ascii="Arial" w:hAnsi="Arial" w:cs="Arial"/>
                <w:sz w:val="18"/>
              </w:rPr>
              <w:t>Knows regular blood testing monitoring for the Prothrombin time (PT) and the Interna</w:t>
            </w:r>
            <w:r w:rsidR="004B27F1">
              <w:rPr>
                <w:rFonts w:ascii="Arial" w:hAnsi="Arial" w:cs="Arial"/>
                <w:sz w:val="18"/>
              </w:rPr>
              <w:t>tional Normalized Ratio (INR) are</w:t>
            </w:r>
            <w:r w:rsidRPr="0083681D">
              <w:rPr>
                <w:rFonts w:ascii="Arial" w:hAnsi="Arial" w:cs="Arial"/>
                <w:sz w:val="18"/>
              </w:rPr>
              <w:t xml:space="preserve"> required to ensure an adequate yet safe dose of Warfarin sodium.</w:t>
            </w:r>
          </w:p>
        </w:tc>
        <w:tc>
          <w:tcPr>
            <w:tcW w:w="2880" w:type="dxa"/>
            <w:shd w:val="clear" w:color="auto" w:fill="auto"/>
            <w:vAlign w:val="center"/>
          </w:tcPr>
          <w:p w14:paraId="707233FD"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4C6B21D" w14:textId="77777777" w:rsidTr="0083681D">
        <w:trPr>
          <w:trHeight w:val="288"/>
        </w:trPr>
        <w:tc>
          <w:tcPr>
            <w:tcW w:w="540" w:type="dxa"/>
            <w:shd w:val="clear" w:color="auto" w:fill="auto"/>
          </w:tcPr>
          <w:p w14:paraId="2F589168"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9.</w:t>
            </w:r>
          </w:p>
        </w:tc>
        <w:tc>
          <w:tcPr>
            <w:tcW w:w="6854" w:type="dxa"/>
            <w:shd w:val="clear" w:color="auto" w:fill="auto"/>
            <w:vAlign w:val="bottom"/>
          </w:tcPr>
          <w:p w14:paraId="73CF1799" w14:textId="77777777" w:rsidR="0083681D" w:rsidRPr="0083681D" w:rsidRDefault="0083681D" w:rsidP="0083681D">
            <w:pPr>
              <w:rPr>
                <w:rFonts w:ascii="Arial" w:hAnsi="Arial" w:cs="Arial"/>
                <w:sz w:val="18"/>
              </w:rPr>
            </w:pPr>
            <w:r w:rsidRPr="0083681D">
              <w:rPr>
                <w:rFonts w:ascii="Arial" w:hAnsi="Arial" w:cs="Arial"/>
                <w:sz w:val="18"/>
              </w:rPr>
              <w:t>Knows if the INR is too low that blood clots will not be prevented; but if the INR is too high, there may be an increase tendency for bleeding.</w:t>
            </w:r>
          </w:p>
        </w:tc>
        <w:tc>
          <w:tcPr>
            <w:tcW w:w="2880" w:type="dxa"/>
            <w:shd w:val="clear" w:color="auto" w:fill="auto"/>
            <w:vAlign w:val="center"/>
          </w:tcPr>
          <w:p w14:paraId="6AC93A19"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2867E113" w14:textId="77777777" w:rsidTr="0083681D">
        <w:trPr>
          <w:trHeight w:val="288"/>
        </w:trPr>
        <w:tc>
          <w:tcPr>
            <w:tcW w:w="540" w:type="dxa"/>
            <w:shd w:val="clear" w:color="auto" w:fill="auto"/>
          </w:tcPr>
          <w:p w14:paraId="15ABE512"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10.</w:t>
            </w:r>
          </w:p>
        </w:tc>
        <w:tc>
          <w:tcPr>
            <w:tcW w:w="6854" w:type="dxa"/>
            <w:shd w:val="clear" w:color="auto" w:fill="auto"/>
            <w:vAlign w:val="bottom"/>
          </w:tcPr>
          <w:p w14:paraId="7E7F918B" w14:textId="77777777" w:rsidR="0083681D" w:rsidRPr="0083681D" w:rsidRDefault="0083681D" w:rsidP="0083681D">
            <w:pPr>
              <w:rPr>
                <w:rFonts w:ascii="Arial" w:hAnsi="Arial" w:cs="Arial"/>
                <w:sz w:val="18"/>
              </w:rPr>
            </w:pPr>
            <w:r w:rsidRPr="0083681D">
              <w:rPr>
                <w:rFonts w:ascii="Arial" w:hAnsi="Arial" w:cs="Arial"/>
                <w:sz w:val="18"/>
              </w:rPr>
              <w:t>Knows that unlike most medications that are prescribed as a fixed dose, Warfarin sodium dosing is adjusted to the INR blood test results and the Warfarin sodium dosage usually changes over time.</w:t>
            </w:r>
          </w:p>
        </w:tc>
        <w:tc>
          <w:tcPr>
            <w:tcW w:w="2880" w:type="dxa"/>
            <w:shd w:val="clear" w:color="auto" w:fill="auto"/>
            <w:vAlign w:val="center"/>
          </w:tcPr>
          <w:p w14:paraId="7EFF6F90"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71263EF" w14:textId="77777777" w:rsidTr="0083681D">
        <w:trPr>
          <w:trHeight w:val="288"/>
        </w:trPr>
        <w:tc>
          <w:tcPr>
            <w:tcW w:w="540" w:type="dxa"/>
            <w:shd w:val="clear" w:color="auto" w:fill="auto"/>
          </w:tcPr>
          <w:p w14:paraId="34324FD3"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11.</w:t>
            </w:r>
          </w:p>
        </w:tc>
        <w:tc>
          <w:tcPr>
            <w:tcW w:w="6854" w:type="dxa"/>
            <w:shd w:val="clear" w:color="auto" w:fill="auto"/>
            <w:vAlign w:val="bottom"/>
          </w:tcPr>
          <w:p w14:paraId="092D14CB" w14:textId="77777777" w:rsidR="0083681D" w:rsidRPr="0083681D" w:rsidRDefault="0083681D" w:rsidP="0083681D">
            <w:pPr>
              <w:rPr>
                <w:rFonts w:ascii="Arial" w:hAnsi="Arial" w:cs="Arial"/>
                <w:sz w:val="18"/>
              </w:rPr>
            </w:pPr>
            <w:r w:rsidRPr="0083681D">
              <w:rPr>
                <w:rFonts w:ascii="Arial" w:hAnsi="Arial" w:cs="Arial"/>
                <w:sz w:val="18"/>
              </w:rPr>
              <w:t>Knows the Warfarin sodium dosage must be individualized and is based upon individual’s medical condition, laboratory tests (e.g., PT, INR) and individual’s response to treatment.</w:t>
            </w:r>
          </w:p>
        </w:tc>
        <w:tc>
          <w:tcPr>
            <w:tcW w:w="2880" w:type="dxa"/>
            <w:shd w:val="clear" w:color="auto" w:fill="auto"/>
            <w:vAlign w:val="center"/>
          </w:tcPr>
          <w:p w14:paraId="218359A2"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177938D4" w14:textId="77777777" w:rsidTr="0083681D">
        <w:trPr>
          <w:trHeight w:val="288"/>
        </w:trPr>
        <w:tc>
          <w:tcPr>
            <w:tcW w:w="540" w:type="dxa"/>
            <w:shd w:val="clear" w:color="auto" w:fill="auto"/>
          </w:tcPr>
          <w:p w14:paraId="279097A0"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12.</w:t>
            </w:r>
          </w:p>
        </w:tc>
        <w:tc>
          <w:tcPr>
            <w:tcW w:w="6854" w:type="dxa"/>
            <w:shd w:val="clear" w:color="auto" w:fill="auto"/>
            <w:vAlign w:val="bottom"/>
          </w:tcPr>
          <w:p w14:paraId="711599C2" w14:textId="77777777" w:rsidR="0083681D" w:rsidRPr="0083681D" w:rsidRDefault="0083681D" w:rsidP="0083681D">
            <w:pPr>
              <w:rPr>
                <w:rFonts w:ascii="Arial" w:hAnsi="Arial" w:cs="Arial"/>
                <w:sz w:val="18"/>
              </w:rPr>
            </w:pPr>
            <w:r w:rsidRPr="0083681D">
              <w:rPr>
                <w:rFonts w:ascii="Arial" w:hAnsi="Arial" w:cs="Arial"/>
                <w:sz w:val="18"/>
              </w:rPr>
              <w:t>Knows that certain conditions may affect Warfarin sodium dosage (e.g., infections, diarrhea, indwelling catheter, uncontrolled high blood pressure, fever, etc.) and to consult with the Health Care Provider when there is a change in individual’s condition.</w:t>
            </w:r>
          </w:p>
        </w:tc>
        <w:tc>
          <w:tcPr>
            <w:tcW w:w="2880" w:type="dxa"/>
            <w:shd w:val="clear" w:color="auto" w:fill="auto"/>
            <w:vAlign w:val="center"/>
          </w:tcPr>
          <w:p w14:paraId="64B89000"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61D3A07" w14:textId="77777777" w:rsidTr="0083681D">
        <w:trPr>
          <w:trHeight w:val="288"/>
        </w:trPr>
        <w:tc>
          <w:tcPr>
            <w:tcW w:w="540" w:type="dxa"/>
            <w:shd w:val="clear" w:color="auto" w:fill="auto"/>
          </w:tcPr>
          <w:p w14:paraId="2085D4EA"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13.</w:t>
            </w:r>
          </w:p>
        </w:tc>
        <w:tc>
          <w:tcPr>
            <w:tcW w:w="6854" w:type="dxa"/>
            <w:shd w:val="clear" w:color="auto" w:fill="auto"/>
            <w:vAlign w:val="bottom"/>
          </w:tcPr>
          <w:p w14:paraId="4945DBD1" w14:textId="77777777" w:rsidR="0083681D" w:rsidRPr="0083681D" w:rsidRDefault="0083681D" w:rsidP="0083681D">
            <w:pPr>
              <w:rPr>
                <w:rFonts w:ascii="Arial" w:hAnsi="Arial" w:cs="Arial"/>
                <w:sz w:val="18"/>
              </w:rPr>
            </w:pPr>
            <w:r w:rsidRPr="0083681D">
              <w:rPr>
                <w:rFonts w:ascii="Arial" w:hAnsi="Arial" w:cs="Arial"/>
                <w:sz w:val="18"/>
              </w:rPr>
              <w:t>Knows that Warfarin sodium tablets are supplied in different strengths, shapes, and pill colors.</w:t>
            </w:r>
          </w:p>
        </w:tc>
        <w:tc>
          <w:tcPr>
            <w:tcW w:w="2880" w:type="dxa"/>
            <w:shd w:val="clear" w:color="auto" w:fill="auto"/>
            <w:vAlign w:val="center"/>
          </w:tcPr>
          <w:p w14:paraId="180EAD5B"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9DE0435" w14:textId="77777777" w:rsidTr="0083681D">
        <w:trPr>
          <w:trHeight w:val="288"/>
        </w:trPr>
        <w:tc>
          <w:tcPr>
            <w:tcW w:w="540" w:type="dxa"/>
            <w:shd w:val="clear" w:color="auto" w:fill="auto"/>
          </w:tcPr>
          <w:p w14:paraId="2A47DA56"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14.</w:t>
            </w:r>
          </w:p>
        </w:tc>
        <w:tc>
          <w:tcPr>
            <w:tcW w:w="6854" w:type="dxa"/>
            <w:shd w:val="clear" w:color="auto" w:fill="auto"/>
            <w:vAlign w:val="bottom"/>
          </w:tcPr>
          <w:p w14:paraId="218FED23" w14:textId="77777777" w:rsidR="0083681D" w:rsidRPr="0083681D" w:rsidRDefault="0083681D" w:rsidP="0083681D">
            <w:pPr>
              <w:rPr>
                <w:rFonts w:ascii="Arial" w:hAnsi="Arial" w:cs="Arial"/>
                <w:sz w:val="18"/>
              </w:rPr>
            </w:pPr>
            <w:r w:rsidRPr="0083681D">
              <w:rPr>
                <w:rFonts w:ascii="Arial" w:hAnsi="Arial" w:cs="Arial"/>
                <w:sz w:val="18"/>
              </w:rPr>
              <w:t>Knows that unlike most medications, Warfarin sodium is supplied as a color-coded pill based upon the strength of the tablet; as each Warfarin sodium tablet color represents a specific strength.</w:t>
            </w:r>
          </w:p>
        </w:tc>
        <w:tc>
          <w:tcPr>
            <w:tcW w:w="2880" w:type="dxa"/>
            <w:shd w:val="clear" w:color="auto" w:fill="auto"/>
            <w:vAlign w:val="center"/>
          </w:tcPr>
          <w:p w14:paraId="29890DAA"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56EFED48" w14:textId="77777777" w:rsidTr="0083681D">
        <w:trPr>
          <w:trHeight w:val="288"/>
        </w:trPr>
        <w:tc>
          <w:tcPr>
            <w:tcW w:w="540" w:type="dxa"/>
            <w:shd w:val="clear" w:color="auto" w:fill="auto"/>
          </w:tcPr>
          <w:p w14:paraId="255429BE"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15.</w:t>
            </w:r>
          </w:p>
        </w:tc>
        <w:tc>
          <w:tcPr>
            <w:tcW w:w="6854" w:type="dxa"/>
            <w:shd w:val="clear" w:color="auto" w:fill="auto"/>
            <w:vAlign w:val="bottom"/>
          </w:tcPr>
          <w:p w14:paraId="28D21240" w14:textId="77777777" w:rsidR="0083681D" w:rsidRPr="0083681D" w:rsidRDefault="0083681D" w:rsidP="0083681D">
            <w:pPr>
              <w:rPr>
                <w:rFonts w:ascii="Arial" w:hAnsi="Arial" w:cs="Arial"/>
                <w:sz w:val="18"/>
              </w:rPr>
            </w:pPr>
            <w:r w:rsidRPr="0083681D">
              <w:rPr>
                <w:rFonts w:ascii="Arial" w:hAnsi="Arial" w:cs="Arial"/>
                <w:sz w:val="18"/>
              </w:rPr>
              <w:t>Knows some medications may interact with Warfarin sodium and to consult with the Health Care Provider when a medication is started or stopped.</w:t>
            </w:r>
          </w:p>
        </w:tc>
        <w:tc>
          <w:tcPr>
            <w:tcW w:w="2880" w:type="dxa"/>
            <w:shd w:val="clear" w:color="auto" w:fill="auto"/>
            <w:vAlign w:val="center"/>
          </w:tcPr>
          <w:p w14:paraId="1E12EBE2"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3CDE3F4A" w14:textId="77777777" w:rsidTr="0083681D">
        <w:trPr>
          <w:trHeight w:val="288"/>
        </w:trPr>
        <w:tc>
          <w:tcPr>
            <w:tcW w:w="540" w:type="dxa"/>
            <w:shd w:val="clear" w:color="auto" w:fill="auto"/>
          </w:tcPr>
          <w:p w14:paraId="4D6EB521"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16.</w:t>
            </w:r>
          </w:p>
        </w:tc>
        <w:tc>
          <w:tcPr>
            <w:tcW w:w="6854" w:type="dxa"/>
            <w:shd w:val="clear" w:color="auto" w:fill="auto"/>
            <w:vAlign w:val="bottom"/>
          </w:tcPr>
          <w:p w14:paraId="2B2781E4" w14:textId="77777777" w:rsidR="0083681D" w:rsidRPr="0083681D" w:rsidRDefault="0083681D" w:rsidP="0083681D">
            <w:pPr>
              <w:rPr>
                <w:rFonts w:ascii="Arial" w:hAnsi="Arial" w:cs="Arial"/>
                <w:sz w:val="18"/>
              </w:rPr>
            </w:pPr>
            <w:r w:rsidRPr="0083681D">
              <w:rPr>
                <w:rFonts w:ascii="Arial" w:hAnsi="Arial" w:cs="Arial"/>
                <w:sz w:val="18"/>
              </w:rPr>
              <w:t>Knows some foods (particularly leafy vegetables with large amounts of vitamin K) may interact with Warfarin sodium and to consult with the Health Care Provider regarding individual’s dietary needs.</w:t>
            </w:r>
          </w:p>
        </w:tc>
        <w:tc>
          <w:tcPr>
            <w:tcW w:w="2880" w:type="dxa"/>
            <w:shd w:val="clear" w:color="auto" w:fill="auto"/>
            <w:vAlign w:val="center"/>
          </w:tcPr>
          <w:p w14:paraId="25AEC592"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6D6A7265" w14:textId="77777777" w:rsidTr="0083681D">
        <w:trPr>
          <w:trHeight w:val="288"/>
        </w:trPr>
        <w:tc>
          <w:tcPr>
            <w:tcW w:w="540" w:type="dxa"/>
            <w:shd w:val="clear" w:color="auto" w:fill="auto"/>
          </w:tcPr>
          <w:p w14:paraId="352EDE23"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17.</w:t>
            </w:r>
          </w:p>
        </w:tc>
        <w:tc>
          <w:tcPr>
            <w:tcW w:w="6854" w:type="dxa"/>
            <w:shd w:val="clear" w:color="auto" w:fill="auto"/>
            <w:vAlign w:val="bottom"/>
          </w:tcPr>
          <w:p w14:paraId="620CBFE7" w14:textId="77777777" w:rsidR="0083681D" w:rsidRPr="0083681D" w:rsidRDefault="0083681D" w:rsidP="0083681D">
            <w:pPr>
              <w:rPr>
                <w:rFonts w:ascii="Arial" w:hAnsi="Arial" w:cs="Arial"/>
                <w:sz w:val="18"/>
              </w:rPr>
            </w:pPr>
            <w:r w:rsidRPr="0083681D">
              <w:rPr>
                <w:rFonts w:ascii="Arial" w:hAnsi="Arial" w:cs="Arial"/>
                <w:sz w:val="18"/>
              </w:rPr>
              <w:t>Knows that Warfarin sodium interacts with Vitamin K in the body and knows the need to keep individual’s Vitamin K intake consistent from day-to-day.</w:t>
            </w:r>
          </w:p>
        </w:tc>
        <w:tc>
          <w:tcPr>
            <w:tcW w:w="2880" w:type="dxa"/>
            <w:shd w:val="clear" w:color="auto" w:fill="auto"/>
            <w:vAlign w:val="center"/>
          </w:tcPr>
          <w:p w14:paraId="1E2ADCEF"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5AD5AAD" w14:textId="77777777" w:rsidTr="0083681D">
        <w:trPr>
          <w:trHeight w:val="288"/>
        </w:trPr>
        <w:tc>
          <w:tcPr>
            <w:tcW w:w="540" w:type="dxa"/>
            <w:shd w:val="clear" w:color="auto" w:fill="auto"/>
          </w:tcPr>
          <w:p w14:paraId="27B38806"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18.</w:t>
            </w:r>
          </w:p>
        </w:tc>
        <w:tc>
          <w:tcPr>
            <w:tcW w:w="6854" w:type="dxa"/>
            <w:shd w:val="clear" w:color="auto" w:fill="auto"/>
            <w:vAlign w:val="bottom"/>
          </w:tcPr>
          <w:p w14:paraId="2D76276C" w14:textId="77777777" w:rsidR="0083681D" w:rsidRPr="0083681D" w:rsidRDefault="0083681D" w:rsidP="0083681D">
            <w:pPr>
              <w:rPr>
                <w:rFonts w:ascii="Arial" w:hAnsi="Arial" w:cs="Arial"/>
                <w:sz w:val="18"/>
              </w:rPr>
            </w:pPr>
            <w:r w:rsidRPr="0083681D">
              <w:rPr>
                <w:rFonts w:ascii="Arial" w:hAnsi="Arial" w:cs="Arial"/>
                <w:sz w:val="18"/>
              </w:rPr>
              <w:t>Knows excessive use of alcohol may affect the metabolism of Warfarin sodium and knows to consult with the Health Care Provider regarding individual’s alcohol usage.</w:t>
            </w:r>
          </w:p>
        </w:tc>
        <w:tc>
          <w:tcPr>
            <w:tcW w:w="2880" w:type="dxa"/>
            <w:shd w:val="clear" w:color="auto" w:fill="auto"/>
            <w:vAlign w:val="center"/>
          </w:tcPr>
          <w:p w14:paraId="28D31A8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0AD3FF80" w14:textId="77777777" w:rsidTr="0083681D">
        <w:trPr>
          <w:trHeight w:val="288"/>
        </w:trPr>
        <w:tc>
          <w:tcPr>
            <w:tcW w:w="540" w:type="dxa"/>
            <w:shd w:val="clear" w:color="auto" w:fill="auto"/>
          </w:tcPr>
          <w:p w14:paraId="267C6A14"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19.</w:t>
            </w:r>
          </w:p>
        </w:tc>
        <w:tc>
          <w:tcPr>
            <w:tcW w:w="6854" w:type="dxa"/>
            <w:shd w:val="clear" w:color="auto" w:fill="auto"/>
            <w:vAlign w:val="bottom"/>
          </w:tcPr>
          <w:p w14:paraId="0DFE42D5" w14:textId="77777777" w:rsidR="0083681D" w:rsidRPr="0083681D" w:rsidRDefault="0083681D" w:rsidP="0083681D">
            <w:pPr>
              <w:rPr>
                <w:rFonts w:ascii="Arial" w:hAnsi="Arial" w:cs="Arial"/>
                <w:sz w:val="18"/>
              </w:rPr>
            </w:pPr>
            <w:r w:rsidRPr="0083681D">
              <w:rPr>
                <w:rFonts w:ascii="Arial" w:hAnsi="Arial" w:cs="Arial"/>
                <w:sz w:val="18"/>
              </w:rPr>
              <w:t>Knows some herbs and spices (e.g., ginger and garlic) may interact with Warfarin sodium and to consult the Health Care Provider regarding individual’s dietary needs.</w:t>
            </w:r>
          </w:p>
        </w:tc>
        <w:tc>
          <w:tcPr>
            <w:tcW w:w="2880" w:type="dxa"/>
            <w:shd w:val="clear" w:color="auto" w:fill="auto"/>
            <w:vAlign w:val="center"/>
          </w:tcPr>
          <w:p w14:paraId="6E569661"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9C0130B" w14:textId="77777777" w:rsidTr="0083681D">
        <w:trPr>
          <w:trHeight w:val="288"/>
        </w:trPr>
        <w:tc>
          <w:tcPr>
            <w:tcW w:w="540" w:type="dxa"/>
            <w:shd w:val="clear" w:color="auto" w:fill="auto"/>
          </w:tcPr>
          <w:p w14:paraId="01FD9983"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lastRenderedPageBreak/>
              <w:t>20.</w:t>
            </w:r>
          </w:p>
        </w:tc>
        <w:tc>
          <w:tcPr>
            <w:tcW w:w="6854" w:type="dxa"/>
            <w:shd w:val="clear" w:color="auto" w:fill="auto"/>
            <w:vAlign w:val="bottom"/>
          </w:tcPr>
          <w:p w14:paraId="78F6D90E" w14:textId="77777777" w:rsidR="0083681D" w:rsidRPr="0083681D" w:rsidRDefault="0083681D" w:rsidP="0083681D">
            <w:pPr>
              <w:rPr>
                <w:rFonts w:ascii="Arial" w:hAnsi="Arial" w:cs="Arial"/>
                <w:sz w:val="18"/>
              </w:rPr>
            </w:pPr>
            <w:r w:rsidRPr="0083681D">
              <w:rPr>
                <w:rFonts w:ascii="Arial" w:hAnsi="Arial" w:cs="Arial"/>
                <w:sz w:val="18"/>
              </w:rPr>
              <w:t>Knows the individual’s specific diet plan and knows it is important for individual to eat a consistent balanced diet while being treated with Warfarin sodium.</w:t>
            </w:r>
          </w:p>
        </w:tc>
        <w:tc>
          <w:tcPr>
            <w:tcW w:w="2880" w:type="dxa"/>
            <w:shd w:val="clear" w:color="auto" w:fill="auto"/>
            <w:vAlign w:val="center"/>
          </w:tcPr>
          <w:p w14:paraId="30F1DD35"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106E9747" w14:textId="77777777" w:rsidTr="0083681D">
        <w:trPr>
          <w:trHeight w:val="288"/>
        </w:trPr>
        <w:tc>
          <w:tcPr>
            <w:tcW w:w="540" w:type="dxa"/>
            <w:shd w:val="clear" w:color="auto" w:fill="auto"/>
          </w:tcPr>
          <w:p w14:paraId="68A77033"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21.</w:t>
            </w:r>
          </w:p>
        </w:tc>
        <w:tc>
          <w:tcPr>
            <w:tcW w:w="6854" w:type="dxa"/>
            <w:shd w:val="clear" w:color="auto" w:fill="auto"/>
            <w:vAlign w:val="bottom"/>
          </w:tcPr>
          <w:p w14:paraId="7A88413F" w14:textId="77777777" w:rsidR="0083681D" w:rsidRPr="0083681D" w:rsidRDefault="0083681D" w:rsidP="0083681D">
            <w:pPr>
              <w:rPr>
                <w:rFonts w:ascii="Arial" w:hAnsi="Arial" w:cs="Arial"/>
                <w:sz w:val="18"/>
              </w:rPr>
            </w:pPr>
            <w:r w:rsidRPr="0083681D">
              <w:rPr>
                <w:rFonts w:ascii="Arial" w:hAnsi="Arial" w:cs="Arial"/>
                <w:sz w:val="18"/>
              </w:rPr>
              <w:t>Knows that an individual receiving Warfarin sodium is at risk for bleeding.  Knows ways to lower the chance of injury (e.g., use great caution with sharp objects, use an electric razor for shaving, use a soft-bristle toothbrush and waxed dental floss, etc.).</w:t>
            </w:r>
          </w:p>
        </w:tc>
        <w:tc>
          <w:tcPr>
            <w:tcW w:w="2880" w:type="dxa"/>
            <w:shd w:val="clear" w:color="auto" w:fill="auto"/>
            <w:vAlign w:val="center"/>
          </w:tcPr>
          <w:p w14:paraId="583BFD3B"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7D53A4F4" w14:textId="77777777" w:rsidTr="0083681D">
        <w:trPr>
          <w:trHeight w:val="288"/>
        </w:trPr>
        <w:tc>
          <w:tcPr>
            <w:tcW w:w="540" w:type="dxa"/>
            <w:shd w:val="clear" w:color="auto" w:fill="auto"/>
          </w:tcPr>
          <w:p w14:paraId="7DAE4645"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22.</w:t>
            </w:r>
          </w:p>
        </w:tc>
        <w:tc>
          <w:tcPr>
            <w:tcW w:w="6854" w:type="dxa"/>
            <w:shd w:val="clear" w:color="auto" w:fill="auto"/>
            <w:vAlign w:val="bottom"/>
          </w:tcPr>
          <w:p w14:paraId="21CAD036" w14:textId="77777777" w:rsidR="0083681D" w:rsidRPr="0083681D" w:rsidRDefault="0083681D" w:rsidP="0083681D">
            <w:pPr>
              <w:rPr>
                <w:rFonts w:ascii="Arial" w:hAnsi="Arial" w:cs="Arial"/>
                <w:sz w:val="18"/>
              </w:rPr>
            </w:pPr>
            <w:r w:rsidRPr="0083681D">
              <w:rPr>
                <w:rFonts w:ascii="Arial" w:hAnsi="Arial" w:cs="Arial"/>
                <w:sz w:val="18"/>
              </w:rPr>
              <w:t>Knows the effects of Warfarin sodium can be reversed with prescribed treatment (e.g., administration of Vitamin K) and knows to seek medical attention for individual when warranted.</w:t>
            </w:r>
          </w:p>
        </w:tc>
        <w:tc>
          <w:tcPr>
            <w:tcW w:w="2880" w:type="dxa"/>
            <w:shd w:val="clear" w:color="auto" w:fill="auto"/>
            <w:vAlign w:val="center"/>
          </w:tcPr>
          <w:p w14:paraId="7CA266EE"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1A439F56" w14:textId="77777777" w:rsidTr="0083681D">
        <w:trPr>
          <w:trHeight w:val="288"/>
        </w:trPr>
        <w:tc>
          <w:tcPr>
            <w:tcW w:w="540" w:type="dxa"/>
            <w:shd w:val="clear" w:color="auto" w:fill="auto"/>
          </w:tcPr>
          <w:p w14:paraId="0CEC2572"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23.</w:t>
            </w:r>
          </w:p>
        </w:tc>
        <w:tc>
          <w:tcPr>
            <w:tcW w:w="6854" w:type="dxa"/>
            <w:shd w:val="clear" w:color="auto" w:fill="auto"/>
            <w:vAlign w:val="bottom"/>
          </w:tcPr>
          <w:p w14:paraId="5A65432E" w14:textId="77777777" w:rsidR="0083681D" w:rsidRPr="0083681D" w:rsidRDefault="0083681D" w:rsidP="0083681D">
            <w:pPr>
              <w:rPr>
                <w:rFonts w:ascii="Arial" w:hAnsi="Arial" w:cs="Arial"/>
                <w:sz w:val="18"/>
              </w:rPr>
            </w:pPr>
            <w:r w:rsidRPr="0083681D">
              <w:rPr>
                <w:rFonts w:ascii="Arial" w:hAnsi="Arial" w:cs="Arial"/>
                <w:sz w:val="18"/>
              </w:rPr>
              <w:t>Knows that Certified staff are not permitted to split the Warfarin sodium tablets and knows if splitting of pill is required to achieve the prescribed dosage that the tablet splitting must be done by the pharmacy.</w:t>
            </w:r>
          </w:p>
        </w:tc>
        <w:tc>
          <w:tcPr>
            <w:tcW w:w="2880" w:type="dxa"/>
            <w:shd w:val="clear" w:color="auto" w:fill="auto"/>
            <w:vAlign w:val="center"/>
          </w:tcPr>
          <w:p w14:paraId="79CF217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238C52F2" w14:textId="77777777" w:rsidTr="0083681D">
        <w:trPr>
          <w:trHeight w:val="288"/>
        </w:trPr>
        <w:tc>
          <w:tcPr>
            <w:tcW w:w="540" w:type="dxa"/>
            <w:shd w:val="clear" w:color="auto" w:fill="auto"/>
          </w:tcPr>
          <w:p w14:paraId="2F445646"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24.</w:t>
            </w:r>
          </w:p>
        </w:tc>
        <w:tc>
          <w:tcPr>
            <w:tcW w:w="6854" w:type="dxa"/>
            <w:shd w:val="clear" w:color="auto" w:fill="auto"/>
            <w:vAlign w:val="bottom"/>
          </w:tcPr>
          <w:p w14:paraId="6BAE7F76" w14:textId="77777777" w:rsidR="0083681D" w:rsidRPr="0083681D" w:rsidRDefault="0083681D" w:rsidP="0083681D">
            <w:pPr>
              <w:rPr>
                <w:rFonts w:ascii="Arial" w:hAnsi="Arial" w:cs="Arial"/>
                <w:sz w:val="18"/>
              </w:rPr>
            </w:pPr>
            <w:r w:rsidRPr="0083681D">
              <w:rPr>
                <w:rFonts w:ascii="Arial" w:hAnsi="Arial" w:cs="Arial"/>
                <w:sz w:val="18"/>
              </w:rPr>
              <w:t>Knows if PT/INR self-testing is managed at the program setting, it is not to be done by Certified staff.</w:t>
            </w:r>
          </w:p>
        </w:tc>
        <w:tc>
          <w:tcPr>
            <w:tcW w:w="2880" w:type="dxa"/>
            <w:shd w:val="clear" w:color="auto" w:fill="auto"/>
            <w:vAlign w:val="center"/>
          </w:tcPr>
          <w:p w14:paraId="205CCF60"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300B1668" w14:textId="77777777" w:rsidTr="0083681D">
        <w:trPr>
          <w:trHeight w:val="288"/>
        </w:trPr>
        <w:tc>
          <w:tcPr>
            <w:tcW w:w="540" w:type="dxa"/>
            <w:shd w:val="clear" w:color="auto" w:fill="auto"/>
          </w:tcPr>
          <w:p w14:paraId="5956C2D0"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25.</w:t>
            </w:r>
          </w:p>
        </w:tc>
        <w:tc>
          <w:tcPr>
            <w:tcW w:w="6854" w:type="dxa"/>
            <w:shd w:val="clear" w:color="auto" w:fill="auto"/>
            <w:vAlign w:val="bottom"/>
          </w:tcPr>
          <w:p w14:paraId="707C888A" w14:textId="77777777" w:rsidR="0083681D" w:rsidRPr="0083681D" w:rsidRDefault="0083681D" w:rsidP="0083681D">
            <w:pPr>
              <w:rPr>
                <w:rFonts w:ascii="Arial" w:hAnsi="Arial" w:cs="Arial"/>
                <w:sz w:val="18"/>
              </w:rPr>
            </w:pPr>
            <w:r w:rsidRPr="0083681D">
              <w:rPr>
                <w:rFonts w:ascii="Arial" w:hAnsi="Arial" w:cs="Arial"/>
                <w:sz w:val="18"/>
              </w:rPr>
              <w:t>Knows Warfarin sodium administration must be documented on a medication sheet.</w:t>
            </w:r>
          </w:p>
        </w:tc>
        <w:tc>
          <w:tcPr>
            <w:tcW w:w="2880" w:type="dxa"/>
            <w:shd w:val="clear" w:color="auto" w:fill="auto"/>
            <w:vAlign w:val="center"/>
          </w:tcPr>
          <w:p w14:paraId="748F144F"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3F320C6D" w14:textId="77777777" w:rsidTr="0083681D">
        <w:trPr>
          <w:trHeight w:val="288"/>
        </w:trPr>
        <w:tc>
          <w:tcPr>
            <w:tcW w:w="540" w:type="dxa"/>
            <w:shd w:val="clear" w:color="auto" w:fill="auto"/>
          </w:tcPr>
          <w:p w14:paraId="3467696D"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26.</w:t>
            </w:r>
          </w:p>
        </w:tc>
        <w:tc>
          <w:tcPr>
            <w:tcW w:w="6854" w:type="dxa"/>
            <w:shd w:val="clear" w:color="auto" w:fill="auto"/>
            <w:vAlign w:val="bottom"/>
          </w:tcPr>
          <w:p w14:paraId="7E4445AC" w14:textId="77777777" w:rsidR="0083681D" w:rsidRPr="0083681D" w:rsidRDefault="0083681D" w:rsidP="0083681D">
            <w:pPr>
              <w:rPr>
                <w:rFonts w:ascii="Arial" w:hAnsi="Arial" w:cs="Arial"/>
                <w:sz w:val="18"/>
              </w:rPr>
            </w:pPr>
            <w:r w:rsidRPr="0083681D">
              <w:rPr>
                <w:rFonts w:ascii="Arial" w:hAnsi="Arial" w:cs="Arial"/>
                <w:sz w:val="18"/>
              </w:rPr>
              <w:t>Knows adverse effects of Warfarin sodium therapy.</w:t>
            </w:r>
          </w:p>
        </w:tc>
        <w:tc>
          <w:tcPr>
            <w:tcW w:w="2880" w:type="dxa"/>
            <w:shd w:val="clear" w:color="auto" w:fill="auto"/>
            <w:vAlign w:val="center"/>
          </w:tcPr>
          <w:p w14:paraId="1C31D7D7"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72F61FFE" w14:textId="77777777" w:rsidTr="0083681D">
        <w:trPr>
          <w:trHeight w:val="288"/>
        </w:trPr>
        <w:tc>
          <w:tcPr>
            <w:tcW w:w="540" w:type="dxa"/>
            <w:shd w:val="clear" w:color="auto" w:fill="auto"/>
          </w:tcPr>
          <w:p w14:paraId="7E1389B6"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27.</w:t>
            </w:r>
          </w:p>
        </w:tc>
        <w:tc>
          <w:tcPr>
            <w:tcW w:w="6854" w:type="dxa"/>
            <w:shd w:val="clear" w:color="auto" w:fill="auto"/>
            <w:vAlign w:val="bottom"/>
          </w:tcPr>
          <w:p w14:paraId="4E96FC55" w14:textId="77777777" w:rsidR="0083681D" w:rsidRPr="0083681D" w:rsidRDefault="0083681D" w:rsidP="0083681D">
            <w:pPr>
              <w:rPr>
                <w:rFonts w:ascii="Arial" w:hAnsi="Arial" w:cs="Arial"/>
                <w:sz w:val="18"/>
              </w:rPr>
            </w:pPr>
            <w:r w:rsidRPr="0083681D">
              <w:rPr>
                <w:rFonts w:ascii="Arial" w:hAnsi="Arial" w:cs="Arial"/>
                <w:sz w:val="18"/>
                <w:szCs w:val="17"/>
              </w:rPr>
              <w:t>Knows when a phone call to the Health Care Provider is necessary.</w:t>
            </w:r>
          </w:p>
        </w:tc>
        <w:tc>
          <w:tcPr>
            <w:tcW w:w="2880" w:type="dxa"/>
            <w:shd w:val="clear" w:color="auto" w:fill="auto"/>
            <w:vAlign w:val="center"/>
          </w:tcPr>
          <w:p w14:paraId="115B3467"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59D65128" w14:textId="77777777" w:rsidTr="0083681D">
        <w:trPr>
          <w:trHeight w:val="288"/>
        </w:trPr>
        <w:tc>
          <w:tcPr>
            <w:tcW w:w="540" w:type="dxa"/>
            <w:shd w:val="clear" w:color="auto" w:fill="auto"/>
          </w:tcPr>
          <w:p w14:paraId="67364589"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28.</w:t>
            </w:r>
          </w:p>
        </w:tc>
        <w:tc>
          <w:tcPr>
            <w:tcW w:w="6854" w:type="dxa"/>
            <w:shd w:val="clear" w:color="auto" w:fill="auto"/>
            <w:vAlign w:val="bottom"/>
          </w:tcPr>
          <w:p w14:paraId="28169920" w14:textId="77777777" w:rsidR="0083681D" w:rsidRPr="0083681D" w:rsidRDefault="0083681D" w:rsidP="0083681D">
            <w:pPr>
              <w:rPr>
                <w:rFonts w:ascii="Arial" w:hAnsi="Arial" w:cs="Arial"/>
                <w:sz w:val="18"/>
                <w:szCs w:val="17"/>
              </w:rPr>
            </w:pPr>
            <w:r w:rsidRPr="0083681D">
              <w:rPr>
                <w:rFonts w:ascii="Arial" w:hAnsi="Arial" w:cs="Arial"/>
                <w:sz w:val="18"/>
              </w:rPr>
              <w:t>Knows when a 911 phone call and/or Poison Control is necessary.</w:t>
            </w:r>
          </w:p>
        </w:tc>
        <w:tc>
          <w:tcPr>
            <w:tcW w:w="2880" w:type="dxa"/>
            <w:shd w:val="clear" w:color="auto" w:fill="auto"/>
            <w:vAlign w:val="center"/>
          </w:tcPr>
          <w:p w14:paraId="05FD19E0"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DD8C8DF" w14:textId="77777777" w:rsidTr="0083681D">
        <w:trPr>
          <w:trHeight w:val="288"/>
        </w:trPr>
        <w:tc>
          <w:tcPr>
            <w:tcW w:w="540" w:type="dxa"/>
            <w:shd w:val="clear" w:color="auto" w:fill="auto"/>
          </w:tcPr>
          <w:p w14:paraId="0DF460DF"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29.</w:t>
            </w:r>
          </w:p>
        </w:tc>
        <w:tc>
          <w:tcPr>
            <w:tcW w:w="6854" w:type="dxa"/>
            <w:shd w:val="clear" w:color="auto" w:fill="auto"/>
            <w:vAlign w:val="bottom"/>
          </w:tcPr>
          <w:p w14:paraId="73350FB8" w14:textId="77777777" w:rsidR="0083681D" w:rsidRPr="0083681D" w:rsidRDefault="0083681D" w:rsidP="0083681D">
            <w:pPr>
              <w:rPr>
                <w:rFonts w:ascii="Arial" w:hAnsi="Arial" w:cs="Arial"/>
                <w:sz w:val="18"/>
              </w:rPr>
            </w:pPr>
            <w:r w:rsidRPr="0083681D">
              <w:rPr>
                <w:rFonts w:ascii="Arial" w:hAnsi="Arial" w:cs="Arial"/>
                <w:sz w:val="18"/>
              </w:rPr>
              <w:t>Knows after Emergency Response personnel arrive and individual is cared for; to notify appropriate persons, and follow all emergency procedures per the provider’s policy.</w:t>
            </w:r>
          </w:p>
        </w:tc>
        <w:tc>
          <w:tcPr>
            <w:tcW w:w="2880" w:type="dxa"/>
            <w:shd w:val="clear" w:color="auto" w:fill="auto"/>
            <w:vAlign w:val="center"/>
          </w:tcPr>
          <w:p w14:paraId="55A8F55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625B15FA" w14:textId="77777777" w:rsidTr="0083681D">
        <w:trPr>
          <w:trHeight w:val="288"/>
        </w:trPr>
        <w:tc>
          <w:tcPr>
            <w:tcW w:w="540" w:type="dxa"/>
            <w:shd w:val="clear" w:color="auto" w:fill="auto"/>
          </w:tcPr>
          <w:p w14:paraId="109EEAAE"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30.</w:t>
            </w:r>
          </w:p>
        </w:tc>
        <w:tc>
          <w:tcPr>
            <w:tcW w:w="6854" w:type="dxa"/>
            <w:shd w:val="clear" w:color="auto" w:fill="auto"/>
            <w:vAlign w:val="bottom"/>
          </w:tcPr>
          <w:p w14:paraId="3B9DDC9E" w14:textId="77777777" w:rsidR="0083681D" w:rsidRPr="0083681D" w:rsidRDefault="0083681D" w:rsidP="0083681D">
            <w:pPr>
              <w:rPr>
                <w:rFonts w:ascii="Arial" w:hAnsi="Arial" w:cs="Arial"/>
                <w:sz w:val="18"/>
                <w:szCs w:val="17"/>
              </w:rPr>
            </w:pPr>
            <w:r w:rsidRPr="0083681D">
              <w:rPr>
                <w:rFonts w:ascii="Arial" w:hAnsi="Arial" w:cs="Arial"/>
                <w:sz w:val="18"/>
                <w:szCs w:val="17"/>
              </w:rPr>
              <w:t>Knows procedure for o</w:t>
            </w:r>
            <w:r w:rsidR="009A7AB1">
              <w:rPr>
                <w:rFonts w:ascii="Arial" w:hAnsi="Arial" w:cs="Arial"/>
                <w:sz w:val="18"/>
                <w:szCs w:val="17"/>
              </w:rPr>
              <w:t>btaining Warfarin sodium</w:t>
            </w:r>
            <w:r w:rsidRPr="0083681D">
              <w:rPr>
                <w:rFonts w:ascii="Arial" w:hAnsi="Arial" w:cs="Arial"/>
                <w:sz w:val="18"/>
                <w:szCs w:val="17"/>
              </w:rPr>
              <w:t xml:space="preserve"> HCP orders, as well as HCP telephone orders.</w:t>
            </w:r>
          </w:p>
        </w:tc>
        <w:tc>
          <w:tcPr>
            <w:tcW w:w="2880" w:type="dxa"/>
            <w:shd w:val="clear" w:color="auto" w:fill="auto"/>
            <w:vAlign w:val="center"/>
          </w:tcPr>
          <w:p w14:paraId="3225773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184A4A85" w14:textId="77777777" w:rsidTr="0083681D">
        <w:trPr>
          <w:trHeight w:val="288"/>
        </w:trPr>
        <w:tc>
          <w:tcPr>
            <w:tcW w:w="540" w:type="dxa"/>
            <w:shd w:val="clear" w:color="auto" w:fill="auto"/>
          </w:tcPr>
          <w:p w14:paraId="5B66FCF9"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31.</w:t>
            </w:r>
          </w:p>
        </w:tc>
        <w:tc>
          <w:tcPr>
            <w:tcW w:w="6854" w:type="dxa"/>
            <w:shd w:val="clear" w:color="auto" w:fill="auto"/>
            <w:vAlign w:val="bottom"/>
          </w:tcPr>
          <w:p w14:paraId="1903BE8A" w14:textId="77777777" w:rsidR="0083681D" w:rsidRPr="0083681D" w:rsidRDefault="0083681D" w:rsidP="0083681D">
            <w:pPr>
              <w:rPr>
                <w:rFonts w:ascii="Arial" w:hAnsi="Arial" w:cs="Arial"/>
                <w:sz w:val="18"/>
                <w:szCs w:val="17"/>
              </w:rPr>
            </w:pPr>
            <w:r w:rsidRPr="0083681D">
              <w:rPr>
                <w:rFonts w:ascii="Arial" w:hAnsi="Arial" w:cs="Arial"/>
                <w:sz w:val="18"/>
                <w:szCs w:val="17"/>
              </w:rPr>
              <w:t>Knows Warfarin sodium ordering and reordering system.</w:t>
            </w:r>
          </w:p>
        </w:tc>
        <w:tc>
          <w:tcPr>
            <w:tcW w:w="2880" w:type="dxa"/>
            <w:shd w:val="clear" w:color="auto" w:fill="auto"/>
            <w:vAlign w:val="center"/>
          </w:tcPr>
          <w:p w14:paraId="3FB1850E"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9B7069A" w14:textId="77777777" w:rsidTr="0083681D">
        <w:trPr>
          <w:trHeight w:val="288"/>
        </w:trPr>
        <w:tc>
          <w:tcPr>
            <w:tcW w:w="540" w:type="dxa"/>
            <w:shd w:val="clear" w:color="auto" w:fill="auto"/>
          </w:tcPr>
          <w:p w14:paraId="7519A163"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32.</w:t>
            </w:r>
          </w:p>
        </w:tc>
        <w:tc>
          <w:tcPr>
            <w:tcW w:w="6854" w:type="dxa"/>
            <w:shd w:val="clear" w:color="auto" w:fill="auto"/>
            <w:vAlign w:val="bottom"/>
          </w:tcPr>
          <w:p w14:paraId="73514155" w14:textId="77777777" w:rsidR="0083681D" w:rsidRPr="0083681D" w:rsidRDefault="0083681D" w:rsidP="0083681D">
            <w:pPr>
              <w:rPr>
                <w:rFonts w:ascii="Arial" w:hAnsi="Arial" w:cs="Arial"/>
                <w:sz w:val="18"/>
                <w:szCs w:val="17"/>
              </w:rPr>
            </w:pPr>
            <w:r w:rsidRPr="0083681D">
              <w:rPr>
                <w:rFonts w:ascii="Arial" w:hAnsi="Arial" w:cs="Arial"/>
                <w:sz w:val="18"/>
              </w:rPr>
              <w:t>Knows Warfarin sodium storage requirements (if put on Count).</w:t>
            </w:r>
          </w:p>
        </w:tc>
        <w:tc>
          <w:tcPr>
            <w:tcW w:w="2880" w:type="dxa"/>
            <w:shd w:val="clear" w:color="auto" w:fill="auto"/>
            <w:vAlign w:val="center"/>
          </w:tcPr>
          <w:p w14:paraId="0F444927"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5D6A8CF5" w14:textId="77777777" w:rsidTr="0083681D">
        <w:trPr>
          <w:trHeight w:val="288"/>
        </w:trPr>
        <w:tc>
          <w:tcPr>
            <w:tcW w:w="540" w:type="dxa"/>
            <w:shd w:val="clear" w:color="auto" w:fill="auto"/>
          </w:tcPr>
          <w:p w14:paraId="0D852CF2"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33.</w:t>
            </w:r>
          </w:p>
        </w:tc>
        <w:tc>
          <w:tcPr>
            <w:tcW w:w="6854" w:type="dxa"/>
            <w:shd w:val="clear" w:color="auto" w:fill="auto"/>
            <w:vAlign w:val="bottom"/>
          </w:tcPr>
          <w:p w14:paraId="491A0213" w14:textId="77777777" w:rsidR="0083681D" w:rsidRPr="0083681D" w:rsidRDefault="0083681D" w:rsidP="0083681D">
            <w:pPr>
              <w:rPr>
                <w:rFonts w:ascii="Arial" w:hAnsi="Arial" w:cs="Arial"/>
                <w:sz w:val="18"/>
              </w:rPr>
            </w:pPr>
            <w:r w:rsidRPr="0083681D">
              <w:rPr>
                <w:rFonts w:ascii="Arial" w:hAnsi="Arial" w:cs="Arial"/>
                <w:sz w:val="18"/>
              </w:rPr>
              <w:t>Knows the INR target range (goal) for individual and why individual is receiving Warfarin sodium.</w:t>
            </w:r>
          </w:p>
        </w:tc>
        <w:tc>
          <w:tcPr>
            <w:tcW w:w="2880" w:type="dxa"/>
            <w:shd w:val="clear" w:color="auto" w:fill="auto"/>
            <w:vAlign w:val="center"/>
          </w:tcPr>
          <w:p w14:paraId="05CE7BA8"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3F42B49" w14:textId="77777777" w:rsidTr="0083681D">
        <w:trPr>
          <w:trHeight w:val="288"/>
        </w:trPr>
        <w:tc>
          <w:tcPr>
            <w:tcW w:w="540" w:type="dxa"/>
            <w:shd w:val="clear" w:color="auto" w:fill="auto"/>
          </w:tcPr>
          <w:p w14:paraId="5BAE844B"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34.</w:t>
            </w:r>
          </w:p>
        </w:tc>
        <w:tc>
          <w:tcPr>
            <w:tcW w:w="6854" w:type="dxa"/>
            <w:shd w:val="clear" w:color="auto" w:fill="auto"/>
            <w:vAlign w:val="bottom"/>
          </w:tcPr>
          <w:p w14:paraId="511623A9" w14:textId="77777777" w:rsidR="0083681D" w:rsidRPr="0083681D" w:rsidRDefault="0083681D" w:rsidP="0083681D">
            <w:pPr>
              <w:rPr>
                <w:rFonts w:ascii="Arial" w:hAnsi="Arial" w:cs="Arial"/>
                <w:sz w:val="18"/>
              </w:rPr>
            </w:pPr>
            <w:r w:rsidRPr="0083681D">
              <w:rPr>
                <w:rFonts w:ascii="Arial" w:hAnsi="Arial" w:cs="Arial"/>
                <w:sz w:val="18"/>
              </w:rPr>
              <w:t>Knows to contact a MAP Consultant for any questions or concerns regarding Warfarin sodium.</w:t>
            </w:r>
          </w:p>
        </w:tc>
        <w:tc>
          <w:tcPr>
            <w:tcW w:w="2880" w:type="dxa"/>
            <w:shd w:val="clear" w:color="auto" w:fill="auto"/>
            <w:vAlign w:val="center"/>
          </w:tcPr>
          <w:p w14:paraId="5962F23E"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28"/>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bl>
    <w:p w14:paraId="092D658A" w14:textId="77777777" w:rsidR="0083681D" w:rsidRPr="0083681D" w:rsidRDefault="0083681D" w:rsidP="0083681D">
      <w:pPr>
        <w:rPr>
          <w:rFonts w:ascii="Arial" w:hAnsi="Arial"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83681D" w:rsidRPr="0083681D" w14:paraId="00E219B0" w14:textId="77777777" w:rsidTr="0083681D">
        <w:tc>
          <w:tcPr>
            <w:tcW w:w="10260" w:type="dxa"/>
            <w:gridSpan w:val="4"/>
            <w:tcBorders>
              <w:top w:val="single" w:sz="18" w:space="0" w:color="auto"/>
              <w:left w:val="single" w:sz="18" w:space="0" w:color="auto"/>
              <w:bottom w:val="nil"/>
              <w:right w:val="single" w:sz="18" w:space="0" w:color="auto"/>
            </w:tcBorders>
            <w:shd w:val="clear" w:color="auto" w:fill="auto"/>
          </w:tcPr>
          <w:p w14:paraId="2D9D26B1" w14:textId="77777777" w:rsidR="0083681D" w:rsidRPr="0083681D" w:rsidRDefault="0083681D" w:rsidP="0083681D">
            <w:pPr>
              <w:rPr>
                <w:rFonts w:ascii="Arial" w:hAnsi="Arial" w:cs="Arial"/>
                <w:sz w:val="18"/>
              </w:rPr>
            </w:pPr>
            <w:r w:rsidRPr="0083681D">
              <w:rPr>
                <w:rFonts w:ascii="Arial" w:hAnsi="Arial" w:cs="Arial"/>
                <w:sz w:val="18"/>
              </w:rPr>
              <w:t>Based on this guideline used for training, I, as Trainer, have determined that the Certified Staff Person named below has the knowledge to administer Warfarin sodium.</w:t>
            </w:r>
          </w:p>
        </w:tc>
      </w:tr>
      <w:tr w:rsidR="0083681D" w:rsidRPr="0083681D" w14:paraId="6A697609" w14:textId="77777777" w:rsidTr="0083681D">
        <w:trPr>
          <w:trHeight w:val="518"/>
        </w:trPr>
        <w:tc>
          <w:tcPr>
            <w:tcW w:w="2160" w:type="dxa"/>
            <w:tcBorders>
              <w:top w:val="nil"/>
              <w:left w:val="single" w:sz="18" w:space="0" w:color="auto"/>
              <w:bottom w:val="nil"/>
              <w:right w:val="nil"/>
            </w:tcBorders>
            <w:shd w:val="clear" w:color="auto" w:fill="auto"/>
            <w:vAlign w:val="bottom"/>
          </w:tcPr>
          <w:p w14:paraId="7D00300D"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 xml:space="preserve">Staff Person’s Printed Name </w:t>
            </w:r>
          </w:p>
        </w:tc>
        <w:tc>
          <w:tcPr>
            <w:tcW w:w="2880" w:type="dxa"/>
            <w:tcBorders>
              <w:top w:val="nil"/>
              <w:left w:val="nil"/>
              <w:bottom w:val="single" w:sz="4" w:space="0" w:color="auto"/>
              <w:right w:val="nil"/>
            </w:tcBorders>
            <w:shd w:val="clear" w:color="auto" w:fill="auto"/>
            <w:vAlign w:val="bottom"/>
          </w:tcPr>
          <w:p w14:paraId="0B406EFE"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1"/>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c>
          <w:tcPr>
            <w:tcW w:w="2160" w:type="dxa"/>
            <w:tcBorders>
              <w:top w:val="nil"/>
              <w:left w:val="nil"/>
              <w:bottom w:val="nil"/>
              <w:right w:val="nil"/>
            </w:tcBorders>
            <w:shd w:val="clear" w:color="auto" w:fill="auto"/>
            <w:vAlign w:val="bottom"/>
          </w:tcPr>
          <w:p w14:paraId="41EEC67D"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Trainer’s Printed Name</w:t>
            </w:r>
          </w:p>
        </w:tc>
        <w:tc>
          <w:tcPr>
            <w:tcW w:w="3060" w:type="dxa"/>
            <w:tcBorders>
              <w:top w:val="nil"/>
              <w:left w:val="nil"/>
              <w:bottom w:val="single" w:sz="4" w:space="0" w:color="auto"/>
              <w:right w:val="single" w:sz="18" w:space="0" w:color="auto"/>
            </w:tcBorders>
            <w:shd w:val="clear" w:color="auto" w:fill="auto"/>
            <w:vAlign w:val="bottom"/>
          </w:tcPr>
          <w:p w14:paraId="00417671"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2"/>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4DC5EFC6" w14:textId="77777777" w:rsidTr="0083681D">
        <w:trPr>
          <w:trHeight w:val="518"/>
        </w:trPr>
        <w:tc>
          <w:tcPr>
            <w:tcW w:w="2160" w:type="dxa"/>
            <w:tcBorders>
              <w:top w:val="nil"/>
              <w:left w:val="single" w:sz="18" w:space="0" w:color="auto"/>
              <w:bottom w:val="nil"/>
              <w:right w:val="nil"/>
            </w:tcBorders>
            <w:shd w:val="clear" w:color="auto" w:fill="auto"/>
            <w:vAlign w:val="bottom"/>
          </w:tcPr>
          <w:p w14:paraId="6AE21ED2"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Staff Person’s Signature</w:t>
            </w:r>
          </w:p>
        </w:tc>
        <w:tc>
          <w:tcPr>
            <w:tcW w:w="2880" w:type="dxa"/>
            <w:tcBorders>
              <w:top w:val="single" w:sz="4" w:space="0" w:color="auto"/>
              <w:left w:val="nil"/>
              <w:bottom w:val="single" w:sz="4" w:space="0" w:color="auto"/>
              <w:right w:val="nil"/>
            </w:tcBorders>
            <w:shd w:val="clear" w:color="auto" w:fill="auto"/>
            <w:vAlign w:val="bottom"/>
          </w:tcPr>
          <w:p w14:paraId="7FC5478F"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3"/>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c>
          <w:tcPr>
            <w:tcW w:w="2160" w:type="dxa"/>
            <w:tcBorders>
              <w:top w:val="nil"/>
              <w:left w:val="nil"/>
              <w:bottom w:val="nil"/>
              <w:right w:val="nil"/>
            </w:tcBorders>
            <w:shd w:val="clear" w:color="auto" w:fill="auto"/>
            <w:vAlign w:val="bottom"/>
          </w:tcPr>
          <w:p w14:paraId="4E574118"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Trainer’s Signature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0469113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4"/>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13CD409D" w14:textId="77777777" w:rsidTr="0083681D">
        <w:trPr>
          <w:trHeight w:val="518"/>
        </w:trPr>
        <w:tc>
          <w:tcPr>
            <w:tcW w:w="2160" w:type="dxa"/>
            <w:tcBorders>
              <w:top w:val="nil"/>
              <w:left w:val="single" w:sz="18" w:space="0" w:color="auto"/>
              <w:bottom w:val="nil"/>
              <w:right w:val="nil"/>
            </w:tcBorders>
            <w:shd w:val="clear" w:color="auto" w:fill="auto"/>
            <w:vAlign w:val="bottom"/>
          </w:tcPr>
          <w:p w14:paraId="3D8C70BF"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Date</w:t>
            </w:r>
          </w:p>
        </w:tc>
        <w:tc>
          <w:tcPr>
            <w:tcW w:w="2880" w:type="dxa"/>
            <w:tcBorders>
              <w:top w:val="single" w:sz="4" w:space="0" w:color="auto"/>
              <w:left w:val="nil"/>
              <w:bottom w:val="single" w:sz="4" w:space="0" w:color="auto"/>
              <w:right w:val="nil"/>
            </w:tcBorders>
            <w:shd w:val="clear" w:color="auto" w:fill="auto"/>
            <w:vAlign w:val="bottom"/>
          </w:tcPr>
          <w:p w14:paraId="4FCE25DA"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5"/>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c>
          <w:tcPr>
            <w:tcW w:w="2160" w:type="dxa"/>
            <w:tcBorders>
              <w:top w:val="nil"/>
              <w:left w:val="nil"/>
              <w:bottom w:val="nil"/>
              <w:right w:val="nil"/>
            </w:tcBorders>
            <w:shd w:val="clear" w:color="auto" w:fill="auto"/>
            <w:vAlign w:val="bottom"/>
          </w:tcPr>
          <w:p w14:paraId="328F0D90" w14:textId="77777777" w:rsidR="0083681D" w:rsidRPr="0083681D" w:rsidRDefault="0083681D" w:rsidP="0083681D">
            <w:pPr>
              <w:jc w:val="right"/>
              <w:rPr>
                <w:rFonts w:ascii="Arial" w:hAnsi="Arial" w:cs="Arial"/>
                <w:sz w:val="18"/>
                <w:szCs w:val="18"/>
              </w:rPr>
            </w:pPr>
            <w:r w:rsidRPr="0083681D">
              <w:rPr>
                <w:rFonts w:ascii="Arial" w:hAnsi="Arial" w:cs="Arial"/>
                <w:sz w:val="18"/>
                <w:szCs w:val="18"/>
              </w:rPr>
              <w:t>Trainer’s Phone Number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35082056" w14:textId="77777777" w:rsidR="0083681D" w:rsidRPr="0083681D" w:rsidRDefault="0083681D" w:rsidP="0083681D">
            <w:pPr>
              <w:rPr>
                <w:rFonts w:ascii="Arial" w:hAnsi="Arial" w:cs="Arial"/>
                <w:sz w:val="17"/>
                <w:szCs w:val="17"/>
              </w:rPr>
            </w:pPr>
            <w:r w:rsidRPr="0083681D">
              <w:rPr>
                <w:rFonts w:ascii="Arial" w:hAnsi="Arial" w:cs="Arial"/>
                <w:sz w:val="17"/>
                <w:szCs w:val="17"/>
              </w:rPr>
              <w:fldChar w:fldCharType="begin">
                <w:ffData>
                  <w:name w:val="Text536"/>
                  <w:enabled/>
                  <w:calcOnExit w:val="0"/>
                  <w:textInput/>
                </w:ffData>
              </w:fldChar>
            </w:r>
            <w:r w:rsidRPr="0083681D">
              <w:rPr>
                <w:rFonts w:ascii="Arial" w:hAnsi="Arial" w:cs="Arial"/>
                <w:sz w:val="17"/>
                <w:szCs w:val="17"/>
              </w:rPr>
              <w:instrText xml:space="preserve"> FORMTEXT </w:instrText>
            </w:r>
            <w:r w:rsidRPr="0083681D">
              <w:rPr>
                <w:rFonts w:ascii="Arial" w:hAnsi="Arial" w:cs="Arial"/>
                <w:sz w:val="17"/>
                <w:szCs w:val="17"/>
              </w:rPr>
            </w:r>
            <w:r w:rsidRPr="0083681D">
              <w:rPr>
                <w:rFonts w:ascii="Arial" w:hAnsi="Arial" w:cs="Arial"/>
                <w:sz w:val="17"/>
                <w:szCs w:val="17"/>
              </w:rPr>
              <w:fldChar w:fldCharType="separate"/>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eastAsia="Arial Unicode MS" w:hAnsi="Arial" w:cs="Arial"/>
                <w:noProof/>
                <w:sz w:val="17"/>
                <w:szCs w:val="17"/>
              </w:rPr>
              <w:t> </w:t>
            </w:r>
            <w:r w:rsidRPr="0083681D">
              <w:rPr>
                <w:rFonts w:ascii="Arial" w:hAnsi="Arial" w:cs="Arial"/>
                <w:sz w:val="17"/>
                <w:szCs w:val="17"/>
              </w:rPr>
              <w:fldChar w:fldCharType="end"/>
            </w:r>
          </w:p>
        </w:tc>
      </w:tr>
      <w:tr w:rsidR="0083681D" w:rsidRPr="0083681D" w14:paraId="24513D13" w14:textId="77777777" w:rsidTr="0083681D">
        <w:tc>
          <w:tcPr>
            <w:tcW w:w="2160" w:type="dxa"/>
            <w:tcBorders>
              <w:top w:val="nil"/>
              <w:left w:val="single" w:sz="18" w:space="0" w:color="auto"/>
              <w:bottom w:val="single" w:sz="18" w:space="0" w:color="auto"/>
              <w:right w:val="nil"/>
            </w:tcBorders>
            <w:shd w:val="clear" w:color="auto" w:fill="auto"/>
            <w:vAlign w:val="bottom"/>
          </w:tcPr>
          <w:p w14:paraId="44347172" w14:textId="77777777" w:rsidR="0083681D" w:rsidRPr="0083681D" w:rsidRDefault="0083681D" w:rsidP="0083681D">
            <w:pPr>
              <w:jc w:val="right"/>
              <w:rPr>
                <w:rFonts w:ascii="Arial" w:hAnsi="Arial" w:cs="Arial"/>
                <w:sz w:val="23"/>
                <w:szCs w:val="23"/>
              </w:rPr>
            </w:pPr>
          </w:p>
        </w:tc>
        <w:tc>
          <w:tcPr>
            <w:tcW w:w="2880" w:type="dxa"/>
            <w:tcBorders>
              <w:left w:val="nil"/>
              <w:bottom w:val="single" w:sz="18" w:space="0" w:color="auto"/>
              <w:right w:val="nil"/>
            </w:tcBorders>
            <w:shd w:val="clear" w:color="auto" w:fill="auto"/>
          </w:tcPr>
          <w:p w14:paraId="2AF0F4E9" w14:textId="77777777" w:rsidR="0083681D" w:rsidRPr="0083681D" w:rsidRDefault="0083681D" w:rsidP="0083681D">
            <w:pPr>
              <w:rPr>
                <w:rFonts w:ascii="Arial" w:hAnsi="Arial" w:cs="Arial"/>
                <w:sz w:val="23"/>
                <w:szCs w:val="23"/>
              </w:rPr>
            </w:pPr>
          </w:p>
        </w:tc>
        <w:tc>
          <w:tcPr>
            <w:tcW w:w="2160" w:type="dxa"/>
            <w:tcBorders>
              <w:top w:val="nil"/>
              <w:left w:val="nil"/>
              <w:bottom w:val="single" w:sz="18" w:space="0" w:color="auto"/>
              <w:right w:val="nil"/>
            </w:tcBorders>
            <w:shd w:val="clear" w:color="auto" w:fill="auto"/>
            <w:vAlign w:val="bottom"/>
          </w:tcPr>
          <w:p w14:paraId="78F067F5" w14:textId="77777777" w:rsidR="0083681D" w:rsidRPr="0083681D" w:rsidRDefault="0083681D" w:rsidP="0083681D">
            <w:pPr>
              <w:jc w:val="right"/>
              <w:rPr>
                <w:rFonts w:ascii="Arial" w:hAnsi="Arial" w:cs="Arial"/>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39D10FA0" w14:textId="77777777" w:rsidR="0083681D" w:rsidRPr="0083681D" w:rsidRDefault="0083681D" w:rsidP="0083681D">
            <w:pPr>
              <w:rPr>
                <w:rFonts w:ascii="Arial" w:hAnsi="Arial" w:cs="Arial"/>
                <w:sz w:val="23"/>
                <w:szCs w:val="23"/>
              </w:rPr>
            </w:pPr>
          </w:p>
        </w:tc>
      </w:tr>
    </w:tbl>
    <w:p w14:paraId="5BA0D479" w14:textId="77777777" w:rsidR="00106F46" w:rsidRDefault="00106F46" w:rsidP="0083681D">
      <w:pPr>
        <w:rPr>
          <w:rFonts w:ascii="Arial" w:hAnsi="Arial" w:cs="Arial"/>
        </w:rPr>
        <w:sectPr w:rsidR="00106F46" w:rsidSect="0083681D">
          <w:headerReference w:type="even" r:id="rId68"/>
          <w:headerReference w:type="default" r:id="rId69"/>
          <w:footerReference w:type="default" r:id="rId70"/>
          <w:headerReference w:type="first" r:id="rId71"/>
          <w:pgSz w:w="12240" w:h="15840"/>
          <w:pgMar w:top="720" w:right="1008" w:bottom="720" w:left="1008" w:header="720" w:footer="720" w:gutter="0"/>
          <w:cols w:space="720"/>
          <w:docGrid w:linePitch="360"/>
        </w:sectPr>
      </w:pPr>
    </w:p>
    <w:p w14:paraId="4404063D" w14:textId="77777777" w:rsidR="0083681D" w:rsidRPr="0083681D" w:rsidRDefault="0083681D" w:rsidP="008368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42"/>
        <w:gridCol w:w="5464"/>
        <w:gridCol w:w="1609"/>
      </w:tblGrid>
      <w:tr w:rsidR="00106F46" w:rsidRPr="00106F46" w14:paraId="11AD92A5" w14:textId="77777777" w:rsidTr="00E372E8">
        <w:tc>
          <w:tcPr>
            <w:tcW w:w="8856" w:type="dxa"/>
            <w:gridSpan w:val="4"/>
            <w:shd w:val="clear" w:color="auto" w:fill="auto"/>
            <w:vAlign w:val="center"/>
          </w:tcPr>
          <w:p w14:paraId="69703BA8" w14:textId="77777777" w:rsidR="00106F46" w:rsidRPr="00106F46" w:rsidRDefault="00106F46" w:rsidP="00106F46">
            <w:pPr>
              <w:jc w:val="center"/>
              <w:rPr>
                <w:rFonts w:ascii="Arial" w:eastAsia="Calibri" w:hAnsi="Arial" w:cs="Arial"/>
                <w:b/>
                <w:sz w:val="28"/>
                <w:szCs w:val="28"/>
              </w:rPr>
            </w:pPr>
            <w:r w:rsidRPr="00106F46">
              <w:rPr>
                <w:rFonts w:ascii="Arial" w:eastAsia="Calibri" w:hAnsi="Arial" w:cs="Arial"/>
                <w:b/>
                <w:sz w:val="28"/>
                <w:szCs w:val="28"/>
              </w:rPr>
              <w:t>NARRATIVE NOTES</w:t>
            </w:r>
          </w:p>
        </w:tc>
      </w:tr>
      <w:tr w:rsidR="00106F46" w:rsidRPr="00106F46" w14:paraId="3FEC0ED1" w14:textId="77777777" w:rsidTr="00E372E8">
        <w:trPr>
          <w:trHeight w:val="458"/>
        </w:trPr>
        <w:tc>
          <w:tcPr>
            <w:tcW w:w="1557" w:type="dxa"/>
            <w:gridSpan w:val="2"/>
            <w:shd w:val="clear" w:color="auto" w:fill="auto"/>
            <w:vAlign w:val="center"/>
          </w:tcPr>
          <w:p w14:paraId="4ADF8C06" w14:textId="77777777" w:rsidR="00106F46" w:rsidRPr="00106F46" w:rsidRDefault="00106F46" w:rsidP="00106F46">
            <w:pPr>
              <w:jc w:val="center"/>
              <w:rPr>
                <w:rFonts w:ascii="Arial" w:eastAsia="Calibri" w:hAnsi="Arial" w:cs="Arial"/>
                <w:sz w:val="22"/>
                <w:szCs w:val="22"/>
              </w:rPr>
            </w:pPr>
            <w:r w:rsidRPr="00106F46">
              <w:rPr>
                <w:rFonts w:ascii="Arial" w:eastAsia="Calibri" w:hAnsi="Arial" w:cs="Arial"/>
                <w:b/>
                <w:sz w:val="22"/>
                <w:szCs w:val="22"/>
              </w:rPr>
              <w:t>Individual’s Name</w:t>
            </w:r>
          </w:p>
        </w:tc>
        <w:tc>
          <w:tcPr>
            <w:tcW w:w="7299" w:type="dxa"/>
            <w:gridSpan w:val="2"/>
            <w:shd w:val="clear" w:color="auto" w:fill="auto"/>
          </w:tcPr>
          <w:p w14:paraId="7D0B91FA" w14:textId="77777777" w:rsidR="00106F46" w:rsidRPr="00106F46" w:rsidRDefault="00106F46" w:rsidP="00106F46">
            <w:pPr>
              <w:rPr>
                <w:rFonts w:ascii="Arial" w:eastAsia="Calibri" w:hAnsi="Arial" w:cs="Arial"/>
                <w:sz w:val="22"/>
                <w:szCs w:val="22"/>
              </w:rPr>
            </w:pPr>
          </w:p>
        </w:tc>
      </w:tr>
      <w:tr w:rsidR="00106F46" w:rsidRPr="00106F46" w14:paraId="249B6B03" w14:textId="77777777" w:rsidTr="00E372E8">
        <w:tc>
          <w:tcPr>
            <w:tcW w:w="815" w:type="dxa"/>
            <w:shd w:val="clear" w:color="auto" w:fill="auto"/>
            <w:vAlign w:val="center"/>
          </w:tcPr>
          <w:p w14:paraId="5E015073"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DATE</w:t>
            </w:r>
          </w:p>
        </w:tc>
        <w:tc>
          <w:tcPr>
            <w:tcW w:w="742" w:type="dxa"/>
            <w:shd w:val="clear" w:color="auto" w:fill="auto"/>
            <w:vAlign w:val="center"/>
          </w:tcPr>
          <w:p w14:paraId="73783486"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TIME</w:t>
            </w:r>
          </w:p>
        </w:tc>
        <w:tc>
          <w:tcPr>
            <w:tcW w:w="5684" w:type="dxa"/>
            <w:shd w:val="clear" w:color="auto" w:fill="auto"/>
          </w:tcPr>
          <w:p w14:paraId="6583F655"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NARRATIVE</w:t>
            </w:r>
          </w:p>
          <w:p w14:paraId="128E0C40" w14:textId="77777777" w:rsidR="00106F46" w:rsidRPr="00106F46" w:rsidRDefault="00106F46" w:rsidP="00106F46">
            <w:pPr>
              <w:rPr>
                <w:rFonts w:ascii="Arial" w:eastAsia="Calibri" w:hAnsi="Arial" w:cs="Arial"/>
                <w:sz w:val="22"/>
                <w:szCs w:val="22"/>
              </w:rPr>
            </w:pPr>
            <w:r w:rsidRPr="00106F46">
              <w:rPr>
                <w:rFonts w:ascii="Arial" w:eastAsia="Calibri" w:hAnsi="Arial" w:cs="Arial"/>
                <w:sz w:val="22"/>
                <w:szCs w:val="22"/>
              </w:rPr>
              <w:t>Include observations, communications, HCP visits, medication changes, changes from the familiar, reportable events, etc.</w:t>
            </w:r>
          </w:p>
        </w:tc>
        <w:tc>
          <w:tcPr>
            <w:tcW w:w="1615" w:type="dxa"/>
            <w:shd w:val="clear" w:color="auto" w:fill="auto"/>
            <w:vAlign w:val="center"/>
          </w:tcPr>
          <w:p w14:paraId="6E789FE8"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STAFF SIGNATURE</w:t>
            </w:r>
          </w:p>
        </w:tc>
      </w:tr>
      <w:tr w:rsidR="00106F46" w:rsidRPr="00106F46" w14:paraId="7681CD80" w14:textId="77777777" w:rsidTr="00E372E8">
        <w:tc>
          <w:tcPr>
            <w:tcW w:w="815" w:type="dxa"/>
            <w:shd w:val="clear" w:color="auto" w:fill="auto"/>
          </w:tcPr>
          <w:p w14:paraId="796522EF" w14:textId="77777777" w:rsidR="00106F46" w:rsidRPr="00106F46" w:rsidRDefault="00106F46" w:rsidP="00106F46">
            <w:pPr>
              <w:rPr>
                <w:rFonts w:ascii="Calibri" w:eastAsia="Calibri" w:hAnsi="Calibri"/>
                <w:sz w:val="22"/>
                <w:szCs w:val="22"/>
              </w:rPr>
            </w:pPr>
          </w:p>
        </w:tc>
        <w:tc>
          <w:tcPr>
            <w:tcW w:w="742" w:type="dxa"/>
            <w:shd w:val="clear" w:color="auto" w:fill="auto"/>
          </w:tcPr>
          <w:p w14:paraId="37FA2AA7" w14:textId="77777777" w:rsidR="00106F46" w:rsidRPr="00106F46" w:rsidRDefault="00106F46" w:rsidP="00106F46">
            <w:pPr>
              <w:rPr>
                <w:rFonts w:ascii="Calibri" w:eastAsia="Calibri" w:hAnsi="Calibri"/>
                <w:sz w:val="22"/>
                <w:szCs w:val="22"/>
              </w:rPr>
            </w:pPr>
          </w:p>
        </w:tc>
        <w:tc>
          <w:tcPr>
            <w:tcW w:w="5684" w:type="dxa"/>
            <w:shd w:val="clear" w:color="auto" w:fill="auto"/>
          </w:tcPr>
          <w:p w14:paraId="13431E04"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10E32EA9" w14:textId="77777777" w:rsidR="00106F46" w:rsidRPr="00106F46" w:rsidRDefault="00106F46" w:rsidP="00106F46">
            <w:pPr>
              <w:rPr>
                <w:rFonts w:ascii="Calibri" w:eastAsia="Calibri" w:hAnsi="Calibri"/>
                <w:sz w:val="22"/>
                <w:szCs w:val="22"/>
              </w:rPr>
            </w:pPr>
          </w:p>
        </w:tc>
      </w:tr>
      <w:tr w:rsidR="00106F46" w:rsidRPr="00106F46" w14:paraId="0FB202BA" w14:textId="77777777" w:rsidTr="00E372E8">
        <w:tc>
          <w:tcPr>
            <w:tcW w:w="815" w:type="dxa"/>
            <w:shd w:val="clear" w:color="auto" w:fill="auto"/>
          </w:tcPr>
          <w:p w14:paraId="6CB5ABF9" w14:textId="77777777" w:rsidR="00106F46" w:rsidRPr="00106F46" w:rsidRDefault="00106F46" w:rsidP="00106F46">
            <w:pPr>
              <w:rPr>
                <w:rFonts w:ascii="Calibri" w:eastAsia="Calibri" w:hAnsi="Calibri"/>
                <w:sz w:val="22"/>
                <w:szCs w:val="22"/>
              </w:rPr>
            </w:pPr>
          </w:p>
        </w:tc>
        <w:tc>
          <w:tcPr>
            <w:tcW w:w="742" w:type="dxa"/>
            <w:shd w:val="clear" w:color="auto" w:fill="auto"/>
          </w:tcPr>
          <w:p w14:paraId="10934EB2" w14:textId="77777777" w:rsidR="00106F46" w:rsidRPr="00106F46" w:rsidRDefault="00106F46" w:rsidP="00106F46">
            <w:pPr>
              <w:rPr>
                <w:rFonts w:ascii="Calibri" w:eastAsia="Calibri" w:hAnsi="Calibri"/>
                <w:sz w:val="22"/>
                <w:szCs w:val="22"/>
              </w:rPr>
            </w:pPr>
          </w:p>
        </w:tc>
        <w:tc>
          <w:tcPr>
            <w:tcW w:w="5684" w:type="dxa"/>
            <w:shd w:val="clear" w:color="auto" w:fill="auto"/>
          </w:tcPr>
          <w:p w14:paraId="7E3EB10B"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461ADD8B" w14:textId="77777777" w:rsidR="00106F46" w:rsidRPr="00106F46" w:rsidRDefault="00106F46" w:rsidP="00106F46">
            <w:pPr>
              <w:rPr>
                <w:rFonts w:ascii="Calibri" w:eastAsia="Calibri" w:hAnsi="Calibri"/>
                <w:sz w:val="22"/>
                <w:szCs w:val="22"/>
              </w:rPr>
            </w:pPr>
          </w:p>
        </w:tc>
      </w:tr>
      <w:tr w:rsidR="00106F46" w:rsidRPr="00106F46" w14:paraId="05ECD168" w14:textId="77777777" w:rsidTr="00E372E8">
        <w:tc>
          <w:tcPr>
            <w:tcW w:w="815" w:type="dxa"/>
            <w:shd w:val="clear" w:color="auto" w:fill="auto"/>
          </w:tcPr>
          <w:p w14:paraId="3B1F5C42" w14:textId="77777777" w:rsidR="00106F46" w:rsidRPr="00106F46" w:rsidRDefault="00106F46" w:rsidP="00106F46">
            <w:pPr>
              <w:rPr>
                <w:rFonts w:ascii="Calibri" w:eastAsia="Calibri" w:hAnsi="Calibri"/>
                <w:sz w:val="22"/>
                <w:szCs w:val="22"/>
              </w:rPr>
            </w:pPr>
          </w:p>
        </w:tc>
        <w:tc>
          <w:tcPr>
            <w:tcW w:w="742" w:type="dxa"/>
            <w:shd w:val="clear" w:color="auto" w:fill="auto"/>
          </w:tcPr>
          <w:p w14:paraId="3D231CC7" w14:textId="77777777" w:rsidR="00106F46" w:rsidRPr="00106F46" w:rsidRDefault="00106F46" w:rsidP="00106F46">
            <w:pPr>
              <w:rPr>
                <w:rFonts w:ascii="Calibri" w:eastAsia="Calibri" w:hAnsi="Calibri"/>
                <w:sz w:val="22"/>
                <w:szCs w:val="22"/>
              </w:rPr>
            </w:pPr>
          </w:p>
        </w:tc>
        <w:tc>
          <w:tcPr>
            <w:tcW w:w="5684" w:type="dxa"/>
            <w:shd w:val="clear" w:color="auto" w:fill="auto"/>
          </w:tcPr>
          <w:p w14:paraId="0713DF1B"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2062B600" w14:textId="77777777" w:rsidR="00106F46" w:rsidRPr="00106F46" w:rsidRDefault="00106F46" w:rsidP="00106F46">
            <w:pPr>
              <w:rPr>
                <w:rFonts w:ascii="Calibri" w:eastAsia="Calibri" w:hAnsi="Calibri"/>
                <w:sz w:val="22"/>
                <w:szCs w:val="22"/>
              </w:rPr>
            </w:pPr>
          </w:p>
        </w:tc>
      </w:tr>
      <w:tr w:rsidR="00106F46" w:rsidRPr="00106F46" w14:paraId="55F5380B" w14:textId="77777777" w:rsidTr="00E372E8">
        <w:tc>
          <w:tcPr>
            <w:tcW w:w="815" w:type="dxa"/>
            <w:shd w:val="clear" w:color="auto" w:fill="auto"/>
          </w:tcPr>
          <w:p w14:paraId="692A271F" w14:textId="77777777" w:rsidR="00106F46" w:rsidRPr="00106F46" w:rsidRDefault="00106F46" w:rsidP="00106F46">
            <w:pPr>
              <w:rPr>
                <w:rFonts w:ascii="Calibri" w:eastAsia="Calibri" w:hAnsi="Calibri"/>
                <w:sz w:val="22"/>
                <w:szCs w:val="22"/>
              </w:rPr>
            </w:pPr>
          </w:p>
        </w:tc>
        <w:tc>
          <w:tcPr>
            <w:tcW w:w="742" w:type="dxa"/>
            <w:shd w:val="clear" w:color="auto" w:fill="auto"/>
          </w:tcPr>
          <w:p w14:paraId="112BADC7" w14:textId="77777777" w:rsidR="00106F46" w:rsidRPr="00106F46" w:rsidRDefault="00106F46" w:rsidP="00106F46">
            <w:pPr>
              <w:rPr>
                <w:rFonts w:ascii="Calibri" w:eastAsia="Calibri" w:hAnsi="Calibri"/>
                <w:sz w:val="22"/>
                <w:szCs w:val="22"/>
              </w:rPr>
            </w:pPr>
          </w:p>
        </w:tc>
        <w:tc>
          <w:tcPr>
            <w:tcW w:w="5684" w:type="dxa"/>
            <w:shd w:val="clear" w:color="auto" w:fill="auto"/>
          </w:tcPr>
          <w:p w14:paraId="53B652C8"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149291EF" w14:textId="77777777" w:rsidR="00106F46" w:rsidRPr="00106F46" w:rsidRDefault="00106F46" w:rsidP="00106F46">
            <w:pPr>
              <w:rPr>
                <w:rFonts w:ascii="Calibri" w:eastAsia="Calibri" w:hAnsi="Calibri"/>
                <w:sz w:val="22"/>
                <w:szCs w:val="22"/>
              </w:rPr>
            </w:pPr>
          </w:p>
        </w:tc>
      </w:tr>
      <w:tr w:rsidR="00106F46" w:rsidRPr="00106F46" w14:paraId="04D8AAF3" w14:textId="77777777" w:rsidTr="00E372E8">
        <w:tc>
          <w:tcPr>
            <w:tcW w:w="815" w:type="dxa"/>
            <w:shd w:val="clear" w:color="auto" w:fill="auto"/>
          </w:tcPr>
          <w:p w14:paraId="3B73DD01" w14:textId="77777777" w:rsidR="00106F46" w:rsidRPr="00106F46" w:rsidRDefault="00106F46" w:rsidP="00106F46">
            <w:pPr>
              <w:rPr>
                <w:rFonts w:ascii="Calibri" w:eastAsia="Calibri" w:hAnsi="Calibri"/>
                <w:sz w:val="22"/>
                <w:szCs w:val="22"/>
              </w:rPr>
            </w:pPr>
          </w:p>
        </w:tc>
        <w:tc>
          <w:tcPr>
            <w:tcW w:w="742" w:type="dxa"/>
            <w:shd w:val="clear" w:color="auto" w:fill="auto"/>
          </w:tcPr>
          <w:p w14:paraId="66F2557D" w14:textId="77777777" w:rsidR="00106F46" w:rsidRPr="00106F46" w:rsidRDefault="00106F46" w:rsidP="00106F46">
            <w:pPr>
              <w:rPr>
                <w:rFonts w:ascii="Calibri" w:eastAsia="Calibri" w:hAnsi="Calibri"/>
                <w:sz w:val="22"/>
                <w:szCs w:val="22"/>
              </w:rPr>
            </w:pPr>
          </w:p>
        </w:tc>
        <w:tc>
          <w:tcPr>
            <w:tcW w:w="5684" w:type="dxa"/>
            <w:shd w:val="clear" w:color="auto" w:fill="auto"/>
          </w:tcPr>
          <w:p w14:paraId="79C68C5A"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510340C5" w14:textId="77777777" w:rsidR="00106F46" w:rsidRPr="00106F46" w:rsidRDefault="00106F46" w:rsidP="00106F46">
            <w:pPr>
              <w:rPr>
                <w:rFonts w:ascii="Calibri" w:eastAsia="Calibri" w:hAnsi="Calibri"/>
                <w:sz w:val="22"/>
                <w:szCs w:val="22"/>
              </w:rPr>
            </w:pPr>
          </w:p>
        </w:tc>
      </w:tr>
      <w:tr w:rsidR="00106F46" w:rsidRPr="00106F46" w14:paraId="3D2C27E1" w14:textId="77777777" w:rsidTr="00E372E8">
        <w:tc>
          <w:tcPr>
            <w:tcW w:w="815" w:type="dxa"/>
            <w:shd w:val="clear" w:color="auto" w:fill="auto"/>
          </w:tcPr>
          <w:p w14:paraId="0722D68A" w14:textId="77777777" w:rsidR="00106F46" w:rsidRPr="00106F46" w:rsidRDefault="00106F46" w:rsidP="00106F46">
            <w:pPr>
              <w:rPr>
                <w:rFonts w:ascii="Calibri" w:eastAsia="Calibri" w:hAnsi="Calibri"/>
                <w:sz w:val="22"/>
                <w:szCs w:val="22"/>
              </w:rPr>
            </w:pPr>
          </w:p>
        </w:tc>
        <w:tc>
          <w:tcPr>
            <w:tcW w:w="742" w:type="dxa"/>
            <w:shd w:val="clear" w:color="auto" w:fill="auto"/>
          </w:tcPr>
          <w:p w14:paraId="5E8D30B1" w14:textId="77777777" w:rsidR="00106F46" w:rsidRPr="00106F46" w:rsidRDefault="00106F46" w:rsidP="00106F46">
            <w:pPr>
              <w:rPr>
                <w:rFonts w:ascii="Calibri" w:eastAsia="Calibri" w:hAnsi="Calibri"/>
                <w:sz w:val="22"/>
                <w:szCs w:val="22"/>
              </w:rPr>
            </w:pPr>
          </w:p>
        </w:tc>
        <w:tc>
          <w:tcPr>
            <w:tcW w:w="5684" w:type="dxa"/>
            <w:shd w:val="clear" w:color="auto" w:fill="auto"/>
          </w:tcPr>
          <w:p w14:paraId="6991D7DB"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1B12D96F" w14:textId="77777777" w:rsidR="00106F46" w:rsidRPr="00106F46" w:rsidRDefault="00106F46" w:rsidP="00106F46">
            <w:pPr>
              <w:rPr>
                <w:rFonts w:ascii="Calibri" w:eastAsia="Calibri" w:hAnsi="Calibri"/>
                <w:sz w:val="22"/>
                <w:szCs w:val="22"/>
              </w:rPr>
            </w:pPr>
          </w:p>
        </w:tc>
      </w:tr>
      <w:tr w:rsidR="00106F46" w:rsidRPr="00106F46" w14:paraId="0B6FEF71" w14:textId="77777777" w:rsidTr="00E372E8">
        <w:tc>
          <w:tcPr>
            <w:tcW w:w="815" w:type="dxa"/>
            <w:shd w:val="clear" w:color="auto" w:fill="auto"/>
          </w:tcPr>
          <w:p w14:paraId="6202B130" w14:textId="77777777" w:rsidR="00106F46" w:rsidRPr="00106F46" w:rsidRDefault="00106F46" w:rsidP="00106F46">
            <w:pPr>
              <w:rPr>
                <w:rFonts w:ascii="Calibri" w:eastAsia="Calibri" w:hAnsi="Calibri"/>
                <w:sz w:val="22"/>
                <w:szCs w:val="22"/>
              </w:rPr>
            </w:pPr>
          </w:p>
        </w:tc>
        <w:tc>
          <w:tcPr>
            <w:tcW w:w="742" w:type="dxa"/>
            <w:shd w:val="clear" w:color="auto" w:fill="auto"/>
          </w:tcPr>
          <w:p w14:paraId="1C545F19" w14:textId="77777777" w:rsidR="00106F46" w:rsidRPr="00106F46" w:rsidRDefault="00106F46" w:rsidP="00106F46">
            <w:pPr>
              <w:rPr>
                <w:rFonts w:ascii="Calibri" w:eastAsia="Calibri" w:hAnsi="Calibri"/>
                <w:sz w:val="22"/>
                <w:szCs w:val="22"/>
              </w:rPr>
            </w:pPr>
          </w:p>
        </w:tc>
        <w:tc>
          <w:tcPr>
            <w:tcW w:w="5684" w:type="dxa"/>
            <w:shd w:val="clear" w:color="auto" w:fill="auto"/>
          </w:tcPr>
          <w:p w14:paraId="6BD101B2"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4C3AEBAB" w14:textId="77777777" w:rsidR="00106F46" w:rsidRPr="00106F46" w:rsidRDefault="00106F46" w:rsidP="00106F46">
            <w:pPr>
              <w:rPr>
                <w:rFonts w:ascii="Calibri" w:eastAsia="Calibri" w:hAnsi="Calibri"/>
                <w:sz w:val="22"/>
                <w:szCs w:val="22"/>
              </w:rPr>
            </w:pPr>
          </w:p>
        </w:tc>
      </w:tr>
      <w:tr w:rsidR="00106F46" w:rsidRPr="00106F46" w14:paraId="5C46E0AD" w14:textId="77777777" w:rsidTr="00E372E8">
        <w:tc>
          <w:tcPr>
            <w:tcW w:w="815" w:type="dxa"/>
            <w:shd w:val="clear" w:color="auto" w:fill="auto"/>
          </w:tcPr>
          <w:p w14:paraId="6041803D" w14:textId="77777777" w:rsidR="00106F46" w:rsidRPr="00106F46" w:rsidRDefault="00106F46" w:rsidP="00106F46">
            <w:pPr>
              <w:rPr>
                <w:rFonts w:ascii="Calibri" w:eastAsia="Calibri" w:hAnsi="Calibri"/>
                <w:sz w:val="22"/>
                <w:szCs w:val="22"/>
              </w:rPr>
            </w:pPr>
          </w:p>
        </w:tc>
        <w:tc>
          <w:tcPr>
            <w:tcW w:w="742" w:type="dxa"/>
            <w:shd w:val="clear" w:color="auto" w:fill="auto"/>
          </w:tcPr>
          <w:p w14:paraId="4BE19B39" w14:textId="77777777" w:rsidR="00106F46" w:rsidRPr="00106F46" w:rsidRDefault="00106F46" w:rsidP="00106F46">
            <w:pPr>
              <w:rPr>
                <w:rFonts w:ascii="Calibri" w:eastAsia="Calibri" w:hAnsi="Calibri"/>
                <w:sz w:val="22"/>
                <w:szCs w:val="22"/>
              </w:rPr>
            </w:pPr>
          </w:p>
        </w:tc>
        <w:tc>
          <w:tcPr>
            <w:tcW w:w="5684" w:type="dxa"/>
            <w:shd w:val="clear" w:color="auto" w:fill="auto"/>
          </w:tcPr>
          <w:p w14:paraId="290CA53D" w14:textId="77777777" w:rsidR="00106F46" w:rsidRPr="00106F46" w:rsidRDefault="00106F46" w:rsidP="00106F46">
            <w:pPr>
              <w:rPr>
                <w:rFonts w:ascii="Arial" w:eastAsia="Calibri" w:hAnsi="Arial" w:cs="Arial"/>
                <w:sz w:val="22"/>
                <w:szCs w:val="22"/>
              </w:rPr>
            </w:pPr>
          </w:p>
        </w:tc>
        <w:tc>
          <w:tcPr>
            <w:tcW w:w="1615" w:type="dxa"/>
            <w:shd w:val="clear" w:color="auto" w:fill="auto"/>
          </w:tcPr>
          <w:p w14:paraId="652BCC3B" w14:textId="77777777" w:rsidR="00106F46" w:rsidRPr="00106F46" w:rsidRDefault="00106F46" w:rsidP="00106F46">
            <w:pPr>
              <w:rPr>
                <w:rFonts w:ascii="Calibri" w:eastAsia="Calibri" w:hAnsi="Calibri"/>
                <w:sz w:val="22"/>
                <w:szCs w:val="22"/>
              </w:rPr>
            </w:pPr>
          </w:p>
        </w:tc>
      </w:tr>
      <w:tr w:rsidR="00106F46" w:rsidRPr="00106F46" w14:paraId="54B11794" w14:textId="77777777" w:rsidTr="00E372E8">
        <w:tc>
          <w:tcPr>
            <w:tcW w:w="815" w:type="dxa"/>
            <w:shd w:val="clear" w:color="auto" w:fill="auto"/>
          </w:tcPr>
          <w:p w14:paraId="2626469C" w14:textId="77777777" w:rsidR="00106F46" w:rsidRPr="00106F46" w:rsidRDefault="00106F46" w:rsidP="00106F46">
            <w:pPr>
              <w:rPr>
                <w:rFonts w:ascii="Calibri" w:eastAsia="Calibri" w:hAnsi="Calibri"/>
                <w:sz w:val="22"/>
                <w:szCs w:val="22"/>
              </w:rPr>
            </w:pPr>
          </w:p>
        </w:tc>
        <w:tc>
          <w:tcPr>
            <w:tcW w:w="742" w:type="dxa"/>
            <w:shd w:val="clear" w:color="auto" w:fill="auto"/>
          </w:tcPr>
          <w:p w14:paraId="256F8885" w14:textId="77777777" w:rsidR="00106F46" w:rsidRPr="00106F46" w:rsidRDefault="00106F46" w:rsidP="00106F46">
            <w:pPr>
              <w:rPr>
                <w:rFonts w:ascii="Calibri" w:eastAsia="Calibri" w:hAnsi="Calibri"/>
                <w:sz w:val="22"/>
                <w:szCs w:val="22"/>
              </w:rPr>
            </w:pPr>
          </w:p>
        </w:tc>
        <w:tc>
          <w:tcPr>
            <w:tcW w:w="5684" w:type="dxa"/>
            <w:shd w:val="clear" w:color="auto" w:fill="auto"/>
          </w:tcPr>
          <w:p w14:paraId="42D5127C" w14:textId="77777777" w:rsidR="00106F46" w:rsidRPr="00106F46" w:rsidRDefault="00106F46" w:rsidP="00106F46">
            <w:pPr>
              <w:rPr>
                <w:rFonts w:ascii="Calibri" w:eastAsia="Calibri" w:hAnsi="Calibri"/>
                <w:sz w:val="22"/>
                <w:szCs w:val="22"/>
              </w:rPr>
            </w:pPr>
          </w:p>
        </w:tc>
        <w:tc>
          <w:tcPr>
            <w:tcW w:w="1615" w:type="dxa"/>
            <w:shd w:val="clear" w:color="auto" w:fill="auto"/>
          </w:tcPr>
          <w:p w14:paraId="0332F36C" w14:textId="77777777" w:rsidR="00106F46" w:rsidRPr="00106F46" w:rsidRDefault="00106F46" w:rsidP="00106F46">
            <w:pPr>
              <w:rPr>
                <w:rFonts w:ascii="Calibri" w:eastAsia="Calibri" w:hAnsi="Calibri"/>
                <w:sz w:val="22"/>
                <w:szCs w:val="22"/>
              </w:rPr>
            </w:pPr>
          </w:p>
        </w:tc>
      </w:tr>
      <w:tr w:rsidR="00106F46" w:rsidRPr="00106F46" w14:paraId="738E2962" w14:textId="77777777" w:rsidTr="00E372E8">
        <w:tc>
          <w:tcPr>
            <w:tcW w:w="815" w:type="dxa"/>
            <w:shd w:val="clear" w:color="auto" w:fill="auto"/>
          </w:tcPr>
          <w:p w14:paraId="28E25C17" w14:textId="77777777" w:rsidR="00106F46" w:rsidRPr="00106F46" w:rsidRDefault="00106F46" w:rsidP="00106F46">
            <w:pPr>
              <w:rPr>
                <w:rFonts w:ascii="Calibri" w:eastAsia="Calibri" w:hAnsi="Calibri"/>
                <w:sz w:val="22"/>
                <w:szCs w:val="22"/>
              </w:rPr>
            </w:pPr>
          </w:p>
        </w:tc>
        <w:tc>
          <w:tcPr>
            <w:tcW w:w="742" w:type="dxa"/>
            <w:shd w:val="clear" w:color="auto" w:fill="auto"/>
          </w:tcPr>
          <w:p w14:paraId="0EF3A83D" w14:textId="77777777" w:rsidR="00106F46" w:rsidRPr="00106F46" w:rsidRDefault="00106F46" w:rsidP="00106F46">
            <w:pPr>
              <w:rPr>
                <w:rFonts w:ascii="Calibri" w:eastAsia="Calibri" w:hAnsi="Calibri"/>
                <w:sz w:val="22"/>
                <w:szCs w:val="22"/>
              </w:rPr>
            </w:pPr>
          </w:p>
        </w:tc>
        <w:tc>
          <w:tcPr>
            <w:tcW w:w="5684" w:type="dxa"/>
            <w:shd w:val="clear" w:color="auto" w:fill="auto"/>
          </w:tcPr>
          <w:p w14:paraId="3489E362" w14:textId="77777777" w:rsidR="00106F46" w:rsidRPr="00106F46" w:rsidRDefault="00106F46" w:rsidP="00106F46">
            <w:pPr>
              <w:rPr>
                <w:rFonts w:ascii="Calibri" w:eastAsia="Calibri" w:hAnsi="Calibri"/>
                <w:sz w:val="22"/>
                <w:szCs w:val="22"/>
              </w:rPr>
            </w:pPr>
          </w:p>
        </w:tc>
        <w:tc>
          <w:tcPr>
            <w:tcW w:w="1615" w:type="dxa"/>
            <w:shd w:val="clear" w:color="auto" w:fill="auto"/>
          </w:tcPr>
          <w:p w14:paraId="28E4FB6C" w14:textId="77777777" w:rsidR="00106F46" w:rsidRPr="00106F46" w:rsidRDefault="00106F46" w:rsidP="00106F46">
            <w:pPr>
              <w:rPr>
                <w:rFonts w:ascii="Calibri" w:eastAsia="Calibri" w:hAnsi="Calibri"/>
                <w:sz w:val="22"/>
                <w:szCs w:val="22"/>
              </w:rPr>
            </w:pPr>
          </w:p>
        </w:tc>
      </w:tr>
      <w:tr w:rsidR="00106F46" w:rsidRPr="00106F46" w14:paraId="516B3956" w14:textId="77777777" w:rsidTr="00E372E8">
        <w:tc>
          <w:tcPr>
            <w:tcW w:w="815" w:type="dxa"/>
            <w:shd w:val="clear" w:color="auto" w:fill="auto"/>
          </w:tcPr>
          <w:p w14:paraId="2FD69BEC" w14:textId="77777777" w:rsidR="00106F46" w:rsidRPr="00106F46" w:rsidRDefault="00106F46" w:rsidP="00106F46">
            <w:pPr>
              <w:rPr>
                <w:rFonts w:ascii="Calibri" w:eastAsia="Calibri" w:hAnsi="Calibri"/>
                <w:sz w:val="22"/>
                <w:szCs w:val="22"/>
              </w:rPr>
            </w:pPr>
          </w:p>
        </w:tc>
        <w:tc>
          <w:tcPr>
            <w:tcW w:w="742" w:type="dxa"/>
            <w:shd w:val="clear" w:color="auto" w:fill="auto"/>
          </w:tcPr>
          <w:p w14:paraId="5728885F" w14:textId="77777777" w:rsidR="00106F46" w:rsidRPr="00106F46" w:rsidRDefault="00106F46" w:rsidP="00106F46">
            <w:pPr>
              <w:rPr>
                <w:rFonts w:ascii="Calibri" w:eastAsia="Calibri" w:hAnsi="Calibri"/>
                <w:sz w:val="22"/>
                <w:szCs w:val="22"/>
              </w:rPr>
            </w:pPr>
          </w:p>
        </w:tc>
        <w:tc>
          <w:tcPr>
            <w:tcW w:w="5684" w:type="dxa"/>
            <w:shd w:val="clear" w:color="auto" w:fill="auto"/>
          </w:tcPr>
          <w:p w14:paraId="490483F8" w14:textId="77777777" w:rsidR="00106F46" w:rsidRPr="00106F46" w:rsidRDefault="00106F46" w:rsidP="00106F46">
            <w:pPr>
              <w:rPr>
                <w:rFonts w:ascii="Calibri" w:eastAsia="Calibri" w:hAnsi="Calibri"/>
                <w:sz w:val="22"/>
                <w:szCs w:val="22"/>
              </w:rPr>
            </w:pPr>
          </w:p>
        </w:tc>
        <w:tc>
          <w:tcPr>
            <w:tcW w:w="1615" w:type="dxa"/>
            <w:shd w:val="clear" w:color="auto" w:fill="auto"/>
          </w:tcPr>
          <w:p w14:paraId="4D47AAAB" w14:textId="77777777" w:rsidR="00106F46" w:rsidRPr="00106F46" w:rsidRDefault="00106F46" w:rsidP="00106F46">
            <w:pPr>
              <w:rPr>
                <w:rFonts w:ascii="Calibri" w:eastAsia="Calibri" w:hAnsi="Calibri"/>
                <w:sz w:val="22"/>
                <w:szCs w:val="22"/>
              </w:rPr>
            </w:pPr>
          </w:p>
        </w:tc>
      </w:tr>
      <w:tr w:rsidR="00106F46" w:rsidRPr="00106F46" w14:paraId="4EE3FA05" w14:textId="77777777" w:rsidTr="00E372E8">
        <w:tc>
          <w:tcPr>
            <w:tcW w:w="815" w:type="dxa"/>
            <w:shd w:val="clear" w:color="auto" w:fill="auto"/>
          </w:tcPr>
          <w:p w14:paraId="19838291" w14:textId="77777777" w:rsidR="00106F46" w:rsidRPr="00106F46" w:rsidRDefault="00106F46" w:rsidP="00106F46">
            <w:pPr>
              <w:rPr>
                <w:rFonts w:ascii="Calibri" w:eastAsia="Calibri" w:hAnsi="Calibri"/>
                <w:sz w:val="22"/>
                <w:szCs w:val="22"/>
              </w:rPr>
            </w:pPr>
          </w:p>
        </w:tc>
        <w:tc>
          <w:tcPr>
            <w:tcW w:w="742" w:type="dxa"/>
            <w:shd w:val="clear" w:color="auto" w:fill="auto"/>
          </w:tcPr>
          <w:p w14:paraId="6534C4D9" w14:textId="77777777" w:rsidR="00106F46" w:rsidRPr="00106F46" w:rsidRDefault="00106F46" w:rsidP="00106F46">
            <w:pPr>
              <w:rPr>
                <w:rFonts w:ascii="Calibri" w:eastAsia="Calibri" w:hAnsi="Calibri"/>
                <w:sz w:val="22"/>
                <w:szCs w:val="22"/>
              </w:rPr>
            </w:pPr>
          </w:p>
        </w:tc>
        <w:tc>
          <w:tcPr>
            <w:tcW w:w="5684" w:type="dxa"/>
            <w:shd w:val="clear" w:color="auto" w:fill="auto"/>
          </w:tcPr>
          <w:p w14:paraId="3470A04F" w14:textId="77777777" w:rsidR="00106F46" w:rsidRPr="00106F46" w:rsidRDefault="00106F46" w:rsidP="00106F46">
            <w:pPr>
              <w:rPr>
                <w:rFonts w:ascii="Calibri" w:eastAsia="Calibri" w:hAnsi="Calibri"/>
                <w:sz w:val="22"/>
                <w:szCs w:val="22"/>
              </w:rPr>
            </w:pPr>
          </w:p>
        </w:tc>
        <w:tc>
          <w:tcPr>
            <w:tcW w:w="1615" w:type="dxa"/>
            <w:shd w:val="clear" w:color="auto" w:fill="auto"/>
          </w:tcPr>
          <w:p w14:paraId="5FC2CA9E" w14:textId="77777777" w:rsidR="00106F46" w:rsidRPr="00106F46" w:rsidRDefault="00106F46" w:rsidP="00106F46">
            <w:pPr>
              <w:rPr>
                <w:rFonts w:ascii="Calibri" w:eastAsia="Calibri" w:hAnsi="Calibri"/>
                <w:sz w:val="22"/>
                <w:szCs w:val="22"/>
              </w:rPr>
            </w:pPr>
          </w:p>
        </w:tc>
      </w:tr>
      <w:tr w:rsidR="00106F46" w:rsidRPr="00106F46" w14:paraId="23943999" w14:textId="77777777" w:rsidTr="00E372E8">
        <w:tc>
          <w:tcPr>
            <w:tcW w:w="815" w:type="dxa"/>
            <w:shd w:val="clear" w:color="auto" w:fill="auto"/>
          </w:tcPr>
          <w:p w14:paraId="1AFB7DDE" w14:textId="77777777" w:rsidR="00106F46" w:rsidRPr="00106F46" w:rsidRDefault="00106F46" w:rsidP="00106F46">
            <w:pPr>
              <w:rPr>
                <w:rFonts w:ascii="Calibri" w:eastAsia="Calibri" w:hAnsi="Calibri"/>
                <w:sz w:val="22"/>
                <w:szCs w:val="22"/>
              </w:rPr>
            </w:pPr>
          </w:p>
        </w:tc>
        <w:tc>
          <w:tcPr>
            <w:tcW w:w="742" w:type="dxa"/>
            <w:shd w:val="clear" w:color="auto" w:fill="auto"/>
          </w:tcPr>
          <w:p w14:paraId="3D185E47" w14:textId="77777777" w:rsidR="00106F46" w:rsidRPr="00106F46" w:rsidRDefault="00106F46" w:rsidP="00106F46">
            <w:pPr>
              <w:rPr>
                <w:rFonts w:ascii="Calibri" w:eastAsia="Calibri" w:hAnsi="Calibri"/>
                <w:sz w:val="22"/>
                <w:szCs w:val="22"/>
              </w:rPr>
            </w:pPr>
          </w:p>
        </w:tc>
        <w:tc>
          <w:tcPr>
            <w:tcW w:w="5684" w:type="dxa"/>
            <w:shd w:val="clear" w:color="auto" w:fill="auto"/>
          </w:tcPr>
          <w:p w14:paraId="6AE59F35" w14:textId="77777777" w:rsidR="00106F46" w:rsidRPr="00106F46" w:rsidRDefault="00106F46" w:rsidP="00106F46">
            <w:pPr>
              <w:rPr>
                <w:rFonts w:ascii="Calibri" w:eastAsia="Calibri" w:hAnsi="Calibri"/>
                <w:sz w:val="22"/>
                <w:szCs w:val="22"/>
              </w:rPr>
            </w:pPr>
          </w:p>
        </w:tc>
        <w:tc>
          <w:tcPr>
            <w:tcW w:w="1615" w:type="dxa"/>
            <w:shd w:val="clear" w:color="auto" w:fill="auto"/>
          </w:tcPr>
          <w:p w14:paraId="0619B728" w14:textId="77777777" w:rsidR="00106F46" w:rsidRPr="00106F46" w:rsidRDefault="00106F46" w:rsidP="00106F46">
            <w:pPr>
              <w:rPr>
                <w:rFonts w:ascii="Calibri" w:eastAsia="Calibri" w:hAnsi="Calibri"/>
                <w:sz w:val="22"/>
                <w:szCs w:val="22"/>
              </w:rPr>
            </w:pPr>
          </w:p>
        </w:tc>
      </w:tr>
      <w:tr w:rsidR="00106F46" w:rsidRPr="00106F46" w14:paraId="3B0F0024" w14:textId="77777777" w:rsidTr="00E372E8">
        <w:tc>
          <w:tcPr>
            <w:tcW w:w="815" w:type="dxa"/>
            <w:shd w:val="clear" w:color="auto" w:fill="auto"/>
          </w:tcPr>
          <w:p w14:paraId="087261AD" w14:textId="77777777" w:rsidR="00106F46" w:rsidRPr="00106F46" w:rsidRDefault="00106F46" w:rsidP="00106F46">
            <w:pPr>
              <w:rPr>
                <w:rFonts w:ascii="Calibri" w:eastAsia="Calibri" w:hAnsi="Calibri"/>
                <w:sz w:val="22"/>
                <w:szCs w:val="22"/>
              </w:rPr>
            </w:pPr>
          </w:p>
        </w:tc>
        <w:tc>
          <w:tcPr>
            <w:tcW w:w="742" w:type="dxa"/>
            <w:shd w:val="clear" w:color="auto" w:fill="auto"/>
          </w:tcPr>
          <w:p w14:paraId="2719DB14" w14:textId="77777777" w:rsidR="00106F46" w:rsidRPr="00106F46" w:rsidRDefault="00106F46" w:rsidP="00106F46">
            <w:pPr>
              <w:rPr>
                <w:rFonts w:ascii="Calibri" w:eastAsia="Calibri" w:hAnsi="Calibri"/>
                <w:sz w:val="22"/>
                <w:szCs w:val="22"/>
              </w:rPr>
            </w:pPr>
          </w:p>
        </w:tc>
        <w:tc>
          <w:tcPr>
            <w:tcW w:w="5684" w:type="dxa"/>
            <w:shd w:val="clear" w:color="auto" w:fill="auto"/>
          </w:tcPr>
          <w:p w14:paraId="25F64EB5" w14:textId="77777777" w:rsidR="00106F46" w:rsidRPr="00106F46" w:rsidRDefault="00106F46" w:rsidP="00106F46">
            <w:pPr>
              <w:rPr>
                <w:rFonts w:ascii="Calibri" w:eastAsia="Calibri" w:hAnsi="Calibri"/>
                <w:sz w:val="22"/>
                <w:szCs w:val="22"/>
              </w:rPr>
            </w:pPr>
          </w:p>
        </w:tc>
        <w:tc>
          <w:tcPr>
            <w:tcW w:w="1615" w:type="dxa"/>
            <w:shd w:val="clear" w:color="auto" w:fill="auto"/>
          </w:tcPr>
          <w:p w14:paraId="75363152" w14:textId="77777777" w:rsidR="00106F46" w:rsidRPr="00106F46" w:rsidRDefault="00106F46" w:rsidP="00106F46">
            <w:pPr>
              <w:rPr>
                <w:rFonts w:ascii="Calibri" w:eastAsia="Calibri" w:hAnsi="Calibri"/>
                <w:sz w:val="22"/>
                <w:szCs w:val="22"/>
              </w:rPr>
            </w:pPr>
          </w:p>
        </w:tc>
      </w:tr>
      <w:tr w:rsidR="00106F46" w:rsidRPr="00106F46" w14:paraId="0946BE6E" w14:textId="77777777" w:rsidTr="00E372E8">
        <w:tc>
          <w:tcPr>
            <w:tcW w:w="815" w:type="dxa"/>
            <w:shd w:val="clear" w:color="auto" w:fill="auto"/>
          </w:tcPr>
          <w:p w14:paraId="4985278A" w14:textId="77777777" w:rsidR="00106F46" w:rsidRPr="00106F46" w:rsidRDefault="00106F46" w:rsidP="00106F46">
            <w:pPr>
              <w:rPr>
                <w:rFonts w:ascii="Calibri" w:eastAsia="Calibri" w:hAnsi="Calibri"/>
                <w:sz w:val="22"/>
                <w:szCs w:val="22"/>
              </w:rPr>
            </w:pPr>
          </w:p>
        </w:tc>
        <w:tc>
          <w:tcPr>
            <w:tcW w:w="742" w:type="dxa"/>
            <w:shd w:val="clear" w:color="auto" w:fill="auto"/>
          </w:tcPr>
          <w:p w14:paraId="144AB765" w14:textId="77777777" w:rsidR="00106F46" w:rsidRPr="00106F46" w:rsidRDefault="00106F46" w:rsidP="00106F46">
            <w:pPr>
              <w:rPr>
                <w:rFonts w:ascii="Calibri" w:eastAsia="Calibri" w:hAnsi="Calibri"/>
                <w:sz w:val="22"/>
                <w:szCs w:val="22"/>
              </w:rPr>
            </w:pPr>
          </w:p>
        </w:tc>
        <w:tc>
          <w:tcPr>
            <w:tcW w:w="5684" w:type="dxa"/>
            <w:shd w:val="clear" w:color="auto" w:fill="auto"/>
          </w:tcPr>
          <w:p w14:paraId="116A6480" w14:textId="77777777" w:rsidR="00106F46" w:rsidRPr="00106F46" w:rsidRDefault="00106F46" w:rsidP="00106F46">
            <w:pPr>
              <w:rPr>
                <w:rFonts w:ascii="Calibri" w:eastAsia="Calibri" w:hAnsi="Calibri"/>
                <w:sz w:val="22"/>
                <w:szCs w:val="22"/>
              </w:rPr>
            </w:pPr>
          </w:p>
        </w:tc>
        <w:tc>
          <w:tcPr>
            <w:tcW w:w="1615" w:type="dxa"/>
            <w:shd w:val="clear" w:color="auto" w:fill="auto"/>
          </w:tcPr>
          <w:p w14:paraId="399E4EED" w14:textId="77777777" w:rsidR="00106F46" w:rsidRPr="00106F46" w:rsidRDefault="00106F46" w:rsidP="00106F46">
            <w:pPr>
              <w:rPr>
                <w:rFonts w:ascii="Calibri" w:eastAsia="Calibri" w:hAnsi="Calibri"/>
                <w:sz w:val="22"/>
                <w:szCs w:val="22"/>
              </w:rPr>
            </w:pPr>
          </w:p>
        </w:tc>
      </w:tr>
      <w:tr w:rsidR="00106F46" w:rsidRPr="00106F46" w14:paraId="2347CAFD" w14:textId="77777777" w:rsidTr="00E372E8">
        <w:tc>
          <w:tcPr>
            <w:tcW w:w="815" w:type="dxa"/>
            <w:shd w:val="clear" w:color="auto" w:fill="auto"/>
          </w:tcPr>
          <w:p w14:paraId="7A043DC0" w14:textId="77777777" w:rsidR="00106F46" w:rsidRPr="00106F46" w:rsidRDefault="00106F46" w:rsidP="00106F46">
            <w:pPr>
              <w:rPr>
                <w:rFonts w:ascii="Calibri" w:eastAsia="Calibri" w:hAnsi="Calibri"/>
                <w:sz w:val="22"/>
                <w:szCs w:val="22"/>
              </w:rPr>
            </w:pPr>
          </w:p>
        </w:tc>
        <w:tc>
          <w:tcPr>
            <w:tcW w:w="742" w:type="dxa"/>
            <w:shd w:val="clear" w:color="auto" w:fill="auto"/>
          </w:tcPr>
          <w:p w14:paraId="0FC1ED02" w14:textId="77777777" w:rsidR="00106F46" w:rsidRPr="00106F46" w:rsidRDefault="00106F46" w:rsidP="00106F46">
            <w:pPr>
              <w:rPr>
                <w:rFonts w:ascii="Calibri" w:eastAsia="Calibri" w:hAnsi="Calibri"/>
                <w:sz w:val="22"/>
                <w:szCs w:val="22"/>
              </w:rPr>
            </w:pPr>
          </w:p>
        </w:tc>
        <w:tc>
          <w:tcPr>
            <w:tcW w:w="5684" w:type="dxa"/>
            <w:shd w:val="clear" w:color="auto" w:fill="auto"/>
          </w:tcPr>
          <w:p w14:paraId="1DAE1BC1" w14:textId="77777777" w:rsidR="00106F46" w:rsidRPr="00106F46" w:rsidRDefault="00106F46" w:rsidP="00106F46">
            <w:pPr>
              <w:rPr>
                <w:rFonts w:ascii="Calibri" w:eastAsia="Calibri" w:hAnsi="Calibri"/>
                <w:sz w:val="22"/>
                <w:szCs w:val="22"/>
              </w:rPr>
            </w:pPr>
          </w:p>
        </w:tc>
        <w:tc>
          <w:tcPr>
            <w:tcW w:w="1615" w:type="dxa"/>
            <w:shd w:val="clear" w:color="auto" w:fill="auto"/>
          </w:tcPr>
          <w:p w14:paraId="3B6B6D2A" w14:textId="77777777" w:rsidR="00106F46" w:rsidRPr="00106F46" w:rsidRDefault="00106F46" w:rsidP="00106F46">
            <w:pPr>
              <w:rPr>
                <w:rFonts w:ascii="Calibri" w:eastAsia="Calibri" w:hAnsi="Calibri"/>
                <w:sz w:val="22"/>
                <w:szCs w:val="22"/>
              </w:rPr>
            </w:pPr>
          </w:p>
        </w:tc>
      </w:tr>
      <w:tr w:rsidR="00106F46" w:rsidRPr="00106F46" w14:paraId="6914420E" w14:textId="77777777" w:rsidTr="00E372E8">
        <w:tc>
          <w:tcPr>
            <w:tcW w:w="815" w:type="dxa"/>
            <w:shd w:val="clear" w:color="auto" w:fill="auto"/>
          </w:tcPr>
          <w:p w14:paraId="14430083" w14:textId="77777777" w:rsidR="00106F46" w:rsidRPr="00106F46" w:rsidRDefault="00106F46" w:rsidP="00106F46">
            <w:pPr>
              <w:rPr>
                <w:rFonts w:ascii="Calibri" w:eastAsia="Calibri" w:hAnsi="Calibri"/>
                <w:sz w:val="22"/>
                <w:szCs w:val="22"/>
              </w:rPr>
            </w:pPr>
          </w:p>
        </w:tc>
        <w:tc>
          <w:tcPr>
            <w:tcW w:w="742" w:type="dxa"/>
            <w:shd w:val="clear" w:color="auto" w:fill="auto"/>
          </w:tcPr>
          <w:p w14:paraId="697768B2" w14:textId="77777777" w:rsidR="00106F46" w:rsidRPr="00106F46" w:rsidRDefault="00106F46" w:rsidP="00106F46">
            <w:pPr>
              <w:rPr>
                <w:rFonts w:ascii="Calibri" w:eastAsia="Calibri" w:hAnsi="Calibri"/>
                <w:sz w:val="22"/>
                <w:szCs w:val="22"/>
              </w:rPr>
            </w:pPr>
          </w:p>
        </w:tc>
        <w:tc>
          <w:tcPr>
            <w:tcW w:w="5684" w:type="dxa"/>
            <w:shd w:val="clear" w:color="auto" w:fill="auto"/>
          </w:tcPr>
          <w:p w14:paraId="24F85CF7" w14:textId="77777777" w:rsidR="00106F46" w:rsidRPr="00106F46" w:rsidRDefault="00106F46" w:rsidP="00106F46">
            <w:pPr>
              <w:rPr>
                <w:rFonts w:ascii="Calibri" w:eastAsia="Calibri" w:hAnsi="Calibri"/>
                <w:sz w:val="22"/>
                <w:szCs w:val="22"/>
              </w:rPr>
            </w:pPr>
          </w:p>
        </w:tc>
        <w:tc>
          <w:tcPr>
            <w:tcW w:w="1615" w:type="dxa"/>
            <w:shd w:val="clear" w:color="auto" w:fill="auto"/>
          </w:tcPr>
          <w:p w14:paraId="67134393" w14:textId="77777777" w:rsidR="00106F46" w:rsidRPr="00106F46" w:rsidRDefault="00106F46" w:rsidP="00106F46">
            <w:pPr>
              <w:rPr>
                <w:rFonts w:ascii="Calibri" w:eastAsia="Calibri" w:hAnsi="Calibri"/>
                <w:sz w:val="22"/>
                <w:szCs w:val="22"/>
              </w:rPr>
            </w:pPr>
          </w:p>
        </w:tc>
      </w:tr>
      <w:tr w:rsidR="00106F46" w:rsidRPr="00106F46" w14:paraId="02D9CB27" w14:textId="77777777" w:rsidTr="00E372E8">
        <w:tc>
          <w:tcPr>
            <w:tcW w:w="815" w:type="dxa"/>
            <w:shd w:val="clear" w:color="auto" w:fill="auto"/>
          </w:tcPr>
          <w:p w14:paraId="49370341" w14:textId="77777777" w:rsidR="00106F46" w:rsidRPr="00106F46" w:rsidRDefault="00106F46" w:rsidP="00106F46">
            <w:pPr>
              <w:rPr>
                <w:rFonts w:ascii="Calibri" w:eastAsia="Calibri" w:hAnsi="Calibri"/>
                <w:sz w:val="22"/>
                <w:szCs w:val="22"/>
              </w:rPr>
            </w:pPr>
          </w:p>
        </w:tc>
        <w:tc>
          <w:tcPr>
            <w:tcW w:w="742" w:type="dxa"/>
            <w:shd w:val="clear" w:color="auto" w:fill="auto"/>
          </w:tcPr>
          <w:p w14:paraId="5E84AB3B" w14:textId="77777777" w:rsidR="00106F46" w:rsidRPr="00106F46" w:rsidRDefault="00106F46" w:rsidP="00106F46">
            <w:pPr>
              <w:rPr>
                <w:rFonts w:ascii="Calibri" w:eastAsia="Calibri" w:hAnsi="Calibri"/>
                <w:sz w:val="22"/>
                <w:szCs w:val="22"/>
              </w:rPr>
            </w:pPr>
          </w:p>
        </w:tc>
        <w:tc>
          <w:tcPr>
            <w:tcW w:w="5684" w:type="dxa"/>
            <w:shd w:val="clear" w:color="auto" w:fill="auto"/>
          </w:tcPr>
          <w:p w14:paraId="22A9CF60" w14:textId="77777777" w:rsidR="00106F46" w:rsidRPr="00106F46" w:rsidRDefault="00106F46" w:rsidP="00106F46">
            <w:pPr>
              <w:rPr>
                <w:rFonts w:ascii="Calibri" w:eastAsia="Calibri" w:hAnsi="Calibri"/>
                <w:sz w:val="22"/>
                <w:szCs w:val="22"/>
              </w:rPr>
            </w:pPr>
          </w:p>
        </w:tc>
        <w:tc>
          <w:tcPr>
            <w:tcW w:w="1615" w:type="dxa"/>
            <w:shd w:val="clear" w:color="auto" w:fill="auto"/>
          </w:tcPr>
          <w:p w14:paraId="678560A7" w14:textId="77777777" w:rsidR="00106F46" w:rsidRPr="00106F46" w:rsidRDefault="00106F46" w:rsidP="00106F46">
            <w:pPr>
              <w:rPr>
                <w:rFonts w:ascii="Calibri" w:eastAsia="Calibri" w:hAnsi="Calibri"/>
                <w:sz w:val="22"/>
                <w:szCs w:val="22"/>
              </w:rPr>
            </w:pPr>
          </w:p>
        </w:tc>
      </w:tr>
      <w:tr w:rsidR="00106F46" w:rsidRPr="00106F46" w14:paraId="2BD8BE82" w14:textId="77777777" w:rsidTr="00E372E8">
        <w:tc>
          <w:tcPr>
            <w:tcW w:w="815" w:type="dxa"/>
            <w:shd w:val="clear" w:color="auto" w:fill="auto"/>
          </w:tcPr>
          <w:p w14:paraId="78533A88" w14:textId="77777777" w:rsidR="00106F46" w:rsidRPr="00106F46" w:rsidRDefault="00106F46" w:rsidP="00106F46">
            <w:pPr>
              <w:rPr>
                <w:rFonts w:ascii="Calibri" w:eastAsia="Calibri" w:hAnsi="Calibri"/>
                <w:sz w:val="22"/>
                <w:szCs w:val="22"/>
              </w:rPr>
            </w:pPr>
          </w:p>
        </w:tc>
        <w:tc>
          <w:tcPr>
            <w:tcW w:w="742" w:type="dxa"/>
            <w:shd w:val="clear" w:color="auto" w:fill="auto"/>
          </w:tcPr>
          <w:p w14:paraId="2BF9696C" w14:textId="77777777" w:rsidR="00106F46" w:rsidRPr="00106F46" w:rsidRDefault="00106F46" w:rsidP="00106F46">
            <w:pPr>
              <w:rPr>
                <w:rFonts w:ascii="Calibri" w:eastAsia="Calibri" w:hAnsi="Calibri"/>
                <w:sz w:val="22"/>
                <w:szCs w:val="22"/>
              </w:rPr>
            </w:pPr>
          </w:p>
        </w:tc>
        <w:tc>
          <w:tcPr>
            <w:tcW w:w="5684" w:type="dxa"/>
            <w:shd w:val="clear" w:color="auto" w:fill="auto"/>
          </w:tcPr>
          <w:p w14:paraId="1A4E21F0" w14:textId="77777777" w:rsidR="00106F46" w:rsidRPr="00106F46" w:rsidRDefault="00106F46" w:rsidP="00106F46">
            <w:pPr>
              <w:rPr>
                <w:rFonts w:ascii="Calibri" w:eastAsia="Calibri" w:hAnsi="Calibri"/>
                <w:sz w:val="22"/>
                <w:szCs w:val="22"/>
              </w:rPr>
            </w:pPr>
          </w:p>
        </w:tc>
        <w:tc>
          <w:tcPr>
            <w:tcW w:w="1615" w:type="dxa"/>
            <w:shd w:val="clear" w:color="auto" w:fill="auto"/>
          </w:tcPr>
          <w:p w14:paraId="4278B586" w14:textId="77777777" w:rsidR="00106F46" w:rsidRPr="00106F46" w:rsidRDefault="00106F46" w:rsidP="00106F46">
            <w:pPr>
              <w:rPr>
                <w:rFonts w:ascii="Calibri" w:eastAsia="Calibri" w:hAnsi="Calibri"/>
                <w:sz w:val="22"/>
                <w:szCs w:val="22"/>
              </w:rPr>
            </w:pPr>
          </w:p>
        </w:tc>
      </w:tr>
      <w:tr w:rsidR="00106F46" w:rsidRPr="00106F46" w14:paraId="3726647F" w14:textId="77777777" w:rsidTr="00E372E8">
        <w:tc>
          <w:tcPr>
            <w:tcW w:w="815" w:type="dxa"/>
            <w:shd w:val="clear" w:color="auto" w:fill="auto"/>
          </w:tcPr>
          <w:p w14:paraId="35113920" w14:textId="77777777" w:rsidR="00106F46" w:rsidRPr="00106F46" w:rsidRDefault="00106F46" w:rsidP="00106F46">
            <w:pPr>
              <w:rPr>
                <w:rFonts w:ascii="Calibri" w:eastAsia="Calibri" w:hAnsi="Calibri"/>
                <w:sz w:val="22"/>
                <w:szCs w:val="22"/>
              </w:rPr>
            </w:pPr>
          </w:p>
        </w:tc>
        <w:tc>
          <w:tcPr>
            <w:tcW w:w="742" w:type="dxa"/>
            <w:shd w:val="clear" w:color="auto" w:fill="auto"/>
          </w:tcPr>
          <w:p w14:paraId="70C9476E" w14:textId="77777777" w:rsidR="00106F46" w:rsidRPr="00106F46" w:rsidRDefault="00106F46" w:rsidP="00106F46">
            <w:pPr>
              <w:rPr>
                <w:rFonts w:ascii="Calibri" w:eastAsia="Calibri" w:hAnsi="Calibri"/>
                <w:sz w:val="22"/>
                <w:szCs w:val="22"/>
              </w:rPr>
            </w:pPr>
          </w:p>
        </w:tc>
        <w:tc>
          <w:tcPr>
            <w:tcW w:w="5684" w:type="dxa"/>
            <w:shd w:val="clear" w:color="auto" w:fill="auto"/>
          </w:tcPr>
          <w:p w14:paraId="74C639C0" w14:textId="77777777" w:rsidR="00106F46" w:rsidRPr="00106F46" w:rsidRDefault="00106F46" w:rsidP="00106F46">
            <w:pPr>
              <w:rPr>
                <w:rFonts w:ascii="Calibri" w:eastAsia="Calibri" w:hAnsi="Calibri"/>
                <w:sz w:val="22"/>
                <w:szCs w:val="22"/>
              </w:rPr>
            </w:pPr>
          </w:p>
        </w:tc>
        <w:tc>
          <w:tcPr>
            <w:tcW w:w="1615" w:type="dxa"/>
            <w:shd w:val="clear" w:color="auto" w:fill="auto"/>
          </w:tcPr>
          <w:p w14:paraId="73A25F13" w14:textId="77777777" w:rsidR="00106F46" w:rsidRPr="00106F46" w:rsidRDefault="00106F46" w:rsidP="00106F46">
            <w:pPr>
              <w:rPr>
                <w:rFonts w:ascii="Calibri" w:eastAsia="Calibri" w:hAnsi="Calibri"/>
                <w:sz w:val="22"/>
                <w:szCs w:val="22"/>
              </w:rPr>
            </w:pPr>
          </w:p>
        </w:tc>
      </w:tr>
      <w:tr w:rsidR="00106F46" w:rsidRPr="00106F46" w14:paraId="403E0AD6" w14:textId="77777777" w:rsidTr="00E372E8">
        <w:tc>
          <w:tcPr>
            <w:tcW w:w="815" w:type="dxa"/>
            <w:shd w:val="clear" w:color="auto" w:fill="auto"/>
          </w:tcPr>
          <w:p w14:paraId="56EA3B12" w14:textId="77777777" w:rsidR="00106F46" w:rsidRPr="00106F46" w:rsidRDefault="00106F46" w:rsidP="00106F46">
            <w:pPr>
              <w:rPr>
                <w:rFonts w:ascii="Calibri" w:eastAsia="Calibri" w:hAnsi="Calibri"/>
                <w:sz w:val="22"/>
                <w:szCs w:val="22"/>
              </w:rPr>
            </w:pPr>
          </w:p>
        </w:tc>
        <w:tc>
          <w:tcPr>
            <w:tcW w:w="742" w:type="dxa"/>
            <w:shd w:val="clear" w:color="auto" w:fill="auto"/>
          </w:tcPr>
          <w:p w14:paraId="72E900B2" w14:textId="77777777" w:rsidR="00106F46" w:rsidRPr="00106F46" w:rsidRDefault="00106F46" w:rsidP="00106F46">
            <w:pPr>
              <w:rPr>
                <w:rFonts w:ascii="Calibri" w:eastAsia="Calibri" w:hAnsi="Calibri"/>
                <w:sz w:val="22"/>
                <w:szCs w:val="22"/>
              </w:rPr>
            </w:pPr>
          </w:p>
        </w:tc>
        <w:tc>
          <w:tcPr>
            <w:tcW w:w="5684" w:type="dxa"/>
            <w:shd w:val="clear" w:color="auto" w:fill="auto"/>
          </w:tcPr>
          <w:p w14:paraId="6FCCA0BA" w14:textId="77777777" w:rsidR="00106F46" w:rsidRPr="00106F46" w:rsidRDefault="00106F46" w:rsidP="00106F46">
            <w:pPr>
              <w:rPr>
                <w:rFonts w:ascii="Calibri" w:eastAsia="Calibri" w:hAnsi="Calibri"/>
                <w:sz w:val="22"/>
                <w:szCs w:val="22"/>
              </w:rPr>
            </w:pPr>
          </w:p>
        </w:tc>
        <w:tc>
          <w:tcPr>
            <w:tcW w:w="1615" w:type="dxa"/>
            <w:shd w:val="clear" w:color="auto" w:fill="auto"/>
          </w:tcPr>
          <w:p w14:paraId="183EE759" w14:textId="77777777" w:rsidR="00106F46" w:rsidRPr="00106F46" w:rsidRDefault="00106F46" w:rsidP="00106F46">
            <w:pPr>
              <w:rPr>
                <w:rFonts w:ascii="Calibri" w:eastAsia="Calibri" w:hAnsi="Calibri"/>
                <w:sz w:val="22"/>
                <w:szCs w:val="22"/>
              </w:rPr>
            </w:pPr>
          </w:p>
        </w:tc>
      </w:tr>
      <w:tr w:rsidR="00106F46" w:rsidRPr="00106F46" w14:paraId="6FA27322" w14:textId="77777777" w:rsidTr="00E372E8">
        <w:tc>
          <w:tcPr>
            <w:tcW w:w="815" w:type="dxa"/>
            <w:shd w:val="clear" w:color="auto" w:fill="auto"/>
          </w:tcPr>
          <w:p w14:paraId="273294DA" w14:textId="77777777" w:rsidR="00106F46" w:rsidRPr="00106F46" w:rsidRDefault="00106F46" w:rsidP="00106F46">
            <w:pPr>
              <w:rPr>
                <w:rFonts w:ascii="Calibri" w:eastAsia="Calibri" w:hAnsi="Calibri"/>
                <w:sz w:val="22"/>
                <w:szCs w:val="22"/>
              </w:rPr>
            </w:pPr>
          </w:p>
        </w:tc>
        <w:tc>
          <w:tcPr>
            <w:tcW w:w="742" w:type="dxa"/>
            <w:shd w:val="clear" w:color="auto" w:fill="auto"/>
          </w:tcPr>
          <w:p w14:paraId="5A853241" w14:textId="77777777" w:rsidR="00106F46" w:rsidRPr="00106F46" w:rsidRDefault="00106F46" w:rsidP="00106F46">
            <w:pPr>
              <w:rPr>
                <w:rFonts w:ascii="Calibri" w:eastAsia="Calibri" w:hAnsi="Calibri"/>
                <w:sz w:val="22"/>
                <w:szCs w:val="22"/>
              </w:rPr>
            </w:pPr>
          </w:p>
        </w:tc>
        <w:tc>
          <w:tcPr>
            <w:tcW w:w="5684" w:type="dxa"/>
            <w:shd w:val="clear" w:color="auto" w:fill="auto"/>
          </w:tcPr>
          <w:p w14:paraId="42E5D742" w14:textId="77777777" w:rsidR="00106F46" w:rsidRPr="00106F46" w:rsidRDefault="00106F46" w:rsidP="00106F46">
            <w:pPr>
              <w:rPr>
                <w:rFonts w:ascii="Calibri" w:eastAsia="Calibri" w:hAnsi="Calibri"/>
                <w:sz w:val="22"/>
                <w:szCs w:val="22"/>
              </w:rPr>
            </w:pPr>
          </w:p>
        </w:tc>
        <w:tc>
          <w:tcPr>
            <w:tcW w:w="1615" w:type="dxa"/>
            <w:shd w:val="clear" w:color="auto" w:fill="auto"/>
          </w:tcPr>
          <w:p w14:paraId="067FCB2F" w14:textId="77777777" w:rsidR="00106F46" w:rsidRPr="00106F46" w:rsidRDefault="00106F46" w:rsidP="00106F46">
            <w:pPr>
              <w:rPr>
                <w:rFonts w:ascii="Calibri" w:eastAsia="Calibri" w:hAnsi="Calibri"/>
                <w:sz w:val="22"/>
                <w:szCs w:val="22"/>
              </w:rPr>
            </w:pPr>
          </w:p>
        </w:tc>
      </w:tr>
      <w:tr w:rsidR="00106F46" w:rsidRPr="00106F46" w14:paraId="6199C662" w14:textId="77777777" w:rsidTr="00E372E8">
        <w:tc>
          <w:tcPr>
            <w:tcW w:w="815" w:type="dxa"/>
            <w:shd w:val="clear" w:color="auto" w:fill="auto"/>
          </w:tcPr>
          <w:p w14:paraId="4627CDDF" w14:textId="77777777" w:rsidR="00106F46" w:rsidRPr="00106F46" w:rsidRDefault="00106F46" w:rsidP="00106F46">
            <w:pPr>
              <w:rPr>
                <w:rFonts w:ascii="Calibri" w:eastAsia="Calibri" w:hAnsi="Calibri"/>
                <w:sz w:val="22"/>
                <w:szCs w:val="22"/>
              </w:rPr>
            </w:pPr>
          </w:p>
        </w:tc>
        <w:tc>
          <w:tcPr>
            <w:tcW w:w="742" w:type="dxa"/>
            <w:shd w:val="clear" w:color="auto" w:fill="auto"/>
          </w:tcPr>
          <w:p w14:paraId="0011BADC" w14:textId="77777777" w:rsidR="00106F46" w:rsidRPr="00106F46" w:rsidRDefault="00106F46" w:rsidP="00106F46">
            <w:pPr>
              <w:rPr>
                <w:rFonts w:ascii="Calibri" w:eastAsia="Calibri" w:hAnsi="Calibri"/>
                <w:sz w:val="22"/>
                <w:szCs w:val="22"/>
              </w:rPr>
            </w:pPr>
          </w:p>
        </w:tc>
        <w:tc>
          <w:tcPr>
            <w:tcW w:w="5684" w:type="dxa"/>
            <w:shd w:val="clear" w:color="auto" w:fill="auto"/>
          </w:tcPr>
          <w:p w14:paraId="433A2B0A" w14:textId="77777777" w:rsidR="00106F46" w:rsidRPr="00106F46" w:rsidRDefault="00106F46" w:rsidP="00106F46">
            <w:pPr>
              <w:rPr>
                <w:rFonts w:ascii="Calibri" w:eastAsia="Calibri" w:hAnsi="Calibri"/>
                <w:sz w:val="22"/>
                <w:szCs w:val="22"/>
              </w:rPr>
            </w:pPr>
          </w:p>
        </w:tc>
        <w:tc>
          <w:tcPr>
            <w:tcW w:w="1615" w:type="dxa"/>
            <w:shd w:val="clear" w:color="auto" w:fill="auto"/>
          </w:tcPr>
          <w:p w14:paraId="2992036A" w14:textId="77777777" w:rsidR="00106F46" w:rsidRPr="00106F46" w:rsidRDefault="00106F46" w:rsidP="00106F46">
            <w:pPr>
              <w:rPr>
                <w:rFonts w:ascii="Calibri" w:eastAsia="Calibri" w:hAnsi="Calibri"/>
                <w:sz w:val="22"/>
                <w:szCs w:val="22"/>
              </w:rPr>
            </w:pPr>
          </w:p>
        </w:tc>
      </w:tr>
      <w:tr w:rsidR="00106F46" w:rsidRPr="00106F46" w14:paraId="025FA376" w14:textId="77777777" w:rsidTr="00E372E8">
        <w:tc>
          <w:tcPr>
            <w:tcW w:w="815" w:type="dxa"/>
            <w:shd w:val="clear" w:color="auto" w:fill="auto"/>
          </w:tcPr>
          <w:p w14:paraId="635C8560" w14:textId="77777777" w:rsidR="00106F46" w:rsidRPr="00106F46" w:rsidRDefault="00106F46" w:rsidP="00106F46">
            <w:pPr>
              <w:rPr>
                <w:rFonts w:ascii="Calibri" w:eastAsia="Calibri" w:hAnsi="Calibri"/>
                <w:sz w:val="22"/>
                <w:szCs w:val="22"/>
              </w:rPr>
            </w:pPr>
          </w:p>
        </w:tc>
        <w:tc>
          <w:tcPr>
            <w:tcW w:w="742" w:type="dxa"/>
            <w:shd w:val="clear" w:color="auto" w:fill="auto"/>
          </w:tcPr>
          <w:p w14:paraId="6F75A3AA" w14:textId="77777777" w:rsidR="00106F46" w:rsidRPr="00106F46" w:rsidRDefault="00106F46" w:rsidP="00106F46">
            <w:pPr>
              <w:rPr>
                <w:rFonts w:ascii="Calibri" w:eastAsia="Calibri" w:hAnsi="Calibri"/>
                <w:sz w:val="22"/>
                <w:szCs w:val="22"/>
              </w:rPr>
            </w:pPr>
          </w:p>
        </w:tc>
        <w:tc>
          <w:tcPr>
            <w:tcW w:w="5684" w:type="dxa"/>
            <w:shd w:val="clear" w:color="auto" w:fill="auto"/>
          </w:tcPr>
          <w:p w14:paraId="0F14B143" w14:textId="77777777" w:rsidR="00106F46" w:rsidRPr="00106F46" w:rsidRDefault="00106F46" w:rsidP="00106F46">
            <w:pPr>
              <w:rPr>
                <w:rFonts w:ascii="Calibri" w:eastAsia="Calibri" w:hAnsi="Calibri"/>
                <w:sz w:val="22"/>
                <w:szCs w:val="22"/>
              </w:rPr>
            </w:pPr>
          </w:p>
        </w:tc>
        <w:tc>
          <w:tcPr>
            <w:tcW w:w="1615" w:type="dxa"/>
            <w:shd w:val="clear" w:color="auto" w:fill="auto"/>
          </w:tcPr>
          <w:p w14:paraId="27E11E99" w14:textId="77777777" w:rsidR="00106F46" w:rsidRPr="00106F46" w:rsidRDefault="00106F46" w:rsidP="00106F46">
            <w:pPr>
              <w:rPr>
                <w:rFonts w:ascii="Calibri" w:eastAsia="Calibri" w:hAnsi="Calibri"/>
                <w:sz w:val="22"/>
                <w:szCs w:val="22"/>
              </w:rPr>
            </w:pPr>
          </w:p>
        </w:tc>
      </w:tr>
      <w:tr w:rsidR="00106F46" w:rsidRPr="00106F46" w14:paraId="40030BF1" w14:textId="77777777" w:rsidTr="00E372E8">
        <w:tc>
          <w:tcPr>
            <w:tcW w:w="815" w:type="dxa"/>
            <w:shd w:val="clear" w:color="auto" w:fill="auto"/>
          </w:tcPr>
          <w:p w14:paraId="2A0E8B1C" w14:textId="77777777" w:rsidR="00106F46" w:rsidRPr="00106F46" w:rsidRDefault="00106F46" w:rsidP="00106F46">
            <w:pPr>
              <w:rPr>
                <w:rFonts w:ascii="Calibri" w:eastAsia="Calibri" w:hAnsi="Calibri"/>
                <w:sz w:val="22"/>
                <w:szCs w:val="22"/>
              </w:rPr>
            </w:pPr>
          </w:p>
        </w:tc>
        <w:tc>
          <w:tcPr>
            <w:tcW w:w="742" w:type="dxa"/>
            <w:shd w:val="clear" w:color="auto" w:fill="auto"/>
          </w:tcPr>
          <w:p w14:paraId="0AFB6F38" w14:textId="77777777" w:rsidR="00106F46" w:rsidRPr="00106F46" w:rsidRDefault="00106F46" w:rsidP="00106F46">
            <w:pPr>
              <w:rPr>
                <w:rFonts w:ascii="Calibri" w:eastAsia="Calibri" w:hAnsi="Calibri"/>
                <w:sz w:val="22"/>
                <w:szCs w:val="22"/>
              </w:rPr>
            </w:pPr>
          </w:p>
        </w:tc>
        <w:tc>
          <w:tcPr>
            <w:tcW w:w="5684" w:type="dxa"/>
            <w:shd w:val="clear" w:color="auto" w:fill="auto"/>
          </w:tcPr>
          <w:p w14:paraId="6AE66ABE" w14:textId="77777777" w:rsidR="00106F46" w:rsidRPr="00106F46" w:rsidRDefault="00106F46" w:rsidP="00106F46">
            <w:pPr>
              <w:rPr>
                <w:rFonts w:ascii="Calibri" w:eastAsia="Calibri" w:hAnsi="Calibri"/>
                <w:sz w:val="22"/>
                <w:szCs w:val="22"/>
              </w:rPr>
            </w:pPr>
          </w:p>
        </w:tc>
        <w:tc>
          <w:tcPr>
            <w:tcW w:w="1615" w:type="dxa"/>
            <w:shd w:val="clear" w:color="auto" w:fill="auto"/>
          </w:tcPr>
          <w:p w14:paraId="2499EC18" w14:textId="77777777" w:rsidR="00106F46" w:rsidRPr="00106F46" w:rsidRDefault="00106F46" w:rsidP="00106F46">
            <w:pPr>
              <w:rPr>
                <w:rFonts w:ascii="Calibri" w:eastAsia="Calibri" w:hAnsi="Calibri"/>
                <w:sz w:val="22"/>
                <w:szCs w:val="22"/>
              </w:rPr>
            </w:pPr>
          </w:p>
        </w:tc>
      </w:tr>
      <w:tr w:rsidR="00106F46" w:rsidRPr="00106F46" w14:paraId="422A145B" w14:textId="77777777" w:rsidTr="00E372E8">
        <w:tc>
          <w:tcPr>
            <w:tcW w:w="815" w:type="dxa"/>
            <w:shd w:val="clear" w:color="auto" w:fill="auto"/>
          </w:tcPr>
          <w:p w14:paraId="4FEDF15E" w14:textId="77777777" w:rsidR="00106F46" w:rsidRPr="00106F46" w:rsidRDefault="00106F46" w:rsidP="00106F46">
            <w:pPr>
              <w:rPr>
                <w:rFonts w:ascii="Calibri" w:eastAsia="Calibri" w:hAnsi="Calibri"/>
                <w:sz w:val="22"/>
                <w:szCs w:val="22"/>
              </w:rPr>
            </w:pPr>
          </w:p>
        </w:tc>
        <w:tc>
          <w:tcPr>
            <w:tcW w:w="742" w:type="dxa"/>
            <w:shd w:val="clear" w:color="auto" w:fill="auto"/>
          </w:tcPr>
          <w:p w14:paraId="765194A9" w14:textId="77777777" w:rsidR="00106F46" w:rsidRPr="00106F46" w:rsidRDefault="00106F46" w:rsidP="00106F46">
            <w:pPr>
              <w:rPr>
                <w:rFonts w:ascii="Calibri" w:eastAsia="Calibri" w:hAnsi="Calibri"/>
                <w:sz w:val="22"/>
                <w:szCs w:val="22"/>
              </w:rPr>
            </w:pPr>
          </w:p>
        </w:tc>
        <w:tc>
          <w:tcPr>
            <w:tcW w:w="5684" w:type="dxa"/>
            <w:shd w:val="clear" w:color="auto" w:fill="auto"/>
          </w:tcPr>
          <w:p w14:paraId="32C11EB7" w14:textId="77777777" w:rsidR="00106F46" w:rsidRPr="00106F46" w:rsidRDefault="00106F46" w:rsidP="00106F46">
            <w:pPr>
              <w:rPr>
                <w:rFonts w:ascii="Calibri" w:eastAsia="Calibri" w:hAnsi="Calibri"/>
                <w:sz w:val="22"/>
                <w:szCs w:val="22"/>
              </w:rPr>
            </w:pPr>
          </w:p>
        </w:tc>
        <w:tc>
          <w:tcPr>
            <w:tcW w:w="1615" w:type="dxa"/>
            <w:shd w:val="clear" w:color="auto" w:fill="auto"/>
          </w:tcPr>
          <w:p w14:paraId="35C42E1E" w14:textId="77777777" w:rsidR="00106F46" w:rsidRPr="00106F46" w:rsidRDefault="00106F46" w:rsidP="00106F46">
            <w:pPr>
              <w:rPr>
                <w:rFonts w:ascii="Calibri" w:eastAsia="Calibri" w:hAnsi="Calibri"/>
                <w:sz w:val="22"/>
                <w:szCs w:val="22"/>
              </w:rPr>
            </w:pPr>
          </w:p>
        </w:tc>
      </w:tr>
      <w:tr w:rsidR="00106F46" w:rsidRPr="00106F46" w14:paraId="388A001C" w14:textId="77777777" w:rsidTr="00E372E8">
        <w:tc>
          <w:tcPr>
            <w:tcW w:w="815" w:type="dxa"/>
            <w:shd w:val="clear" w:color="auto" w:fill="auto"/>
          </w:tcPr>
          <w:p w14:paraId="635BD0A1" w14:textId="77777777" w:rsidR="00106F46" w:rsidRPr="00106F46" w:rsidRDefault="00106F46" w:rsidP="00106F46">
            <w:pPr>
              <w:rPr>
                <w:rFonts w:ascii="Calibri" w:eastAsia="Calibri" w:hAnsi="Calibri"/>
                <w:sz w:val="22"/>
                <w:szCs w:val="22"/>
              </w:rPr>
            </w:pPr>
          </w:p>
        </w:tc>
        <w:tc>
          <w:tcPr>
            <w:tcW w:w="742" w:type="dxa"/>
            <w:shd w:val="clear" w:color="auto" w:fill="auto"/>
          </w:tcPr>
          <w:p w14:paraId="545FAE11" w14:textId="77777777" w:rsidR="00106F46" w:rsidRPr="00106F46" w:rsidRDefault="00106F46" w:rsidP="00106F46">
            <w:pPr>
              <w:rPr>
                <w:rFonts w:ascii="Calibri" w:eastAsia="Calibri" w:hAnsi="Calibri"/>
                <w:sz w:val="22"/>
                <w:szCs w:val="22"/>
              </w:rPr>
            </w:pPr>
          </w:p>
        </w:tc>
        <w:tc>
          <w:tcPr>
            <w:tcW w:w="5684" w:type="dxa"/>
            <w:shd w:val="clear" w:color="auto" w:fill="auto"/>
          </w:tcPr>
          <w:p w14:paraId="75A5AC7F" w14:textId="77777777" w:rsidR="00106F46" w:rsidRPr="00106F46" w:rsidRDefault="00106F46" w:rsidP="00106F46">
            <w:pPr>
              <w:rPr>
                <w:rFonts w:ascii="Calibri" w:eastAsia="Calibri" w:hAnsi="Calibri"/>
                <w:sz w:val="22"/>
                <w:szCs w:val="22"/>
              </w:rPr>
            </w:pPr>
          </w:p>
        </w:tc>
        <w:tc>
          <w:tcPr>
            <w:tcW w:w="1615" w:type="dxa"/>
            <w:shd w:val="clear" w:color="auto" w:fill="auto"/>
          </w:tcPr>
          <w:p w14:paraId="6FD77AAC" w14:textId="77777777" w:rsidR="00106F46" w:rsidRPr="00106F46" w:rsidRDefault="00106F46" w:rsidP="00106F46">
            <w:pPr>
              <w:rPr>
                <w:rFonts w:ascii="Calibri" w:eastAsia="Calibri" w:hAnsi="Calibri"/>
                <w:sz w:val="22"/>
                <w:szCs w:val="22"/>
              </w:rPr>
            </w:pPr>
          </w:p>
        </w:tc>
      </w:tr>
      <w:tr w:rsidR="00106F46" w:rsidRPr="00106F46" w14:paraId="5A912DFF" w14:textId="77777777" w:rsidTr="00E372E8">
        <w:tc>
          <w:tcPr>
            <w:tcW w:w="815" w:type="dxa"/>
            <w:shd w:val="clear" w:color="auto" w:fill="auto"/>
          </w:tcPr>
          <w:p w14:paraId="2133141B" w14:textId="77777777" w:rsidR="00106F46" w:rsidRPr="00106F46" w:rsidRDefault="00106F46" w:rsidP="00106F46">
            <w:pPr>
              <w:rPr>
                <w:rFonts w:ascii="Calibri" w:eastAsia="Calibri" w:hAnsi="Calibri"/>
                <w:sz w:val="22"/>
                <w:szCs w:val="22"/>
              </w:rPr>
            </w:pPr>
          </w:p>
        </w:tc>
        <w:tc>
          <w:tcPr>
            <w:tcW w:w="742" w:type="dxa"/>
            <w:shd w:val="clear" w:color="auto" w:fill="auto"/>
          </w:tcPr>
          <w:p w14:paraId="3F9712CB" w14:textId="77777777" w:rsidR="00106F46" w:rsidRPr="00106F46" w:rsidRDefault="00106F46" w:rsidP="00106F46">
            <w:pPr>
              <w:rPr>
                <w:rFonts w:ascii="Calibri" w:eastAsia="Calibri" w:hAnsi="Calibri"/>
                <w:sz w:val="22"/>
                <w:szCs w:val="22"/>
              </w:rPr>
            </w:pPr>
          </w:p>
        </w:tc>
        <w:tc>
          <w:tcPr>
            <w:tcW w:w="5684" w:type="dxa"/>
            <w:shd w:val="clear" w:color="auto" w:fill="auto"/>
          </w:tcPr>
          <w:p w14:paraId="21B8DE6C" w14:textId="77777777" w:rsidR="00106F46" w:rsidRPr="00106F46" w:rsidRDefault="00106F46" w:rsidP="00106F46">
            <w:pPr>
              <w:rPr>
                <w:rFonts w:ascii="Calibri" w:eastAsia="Calibri" w:hAnsi="Calibri"/>
                <w:sz w:val="22"/>
                <w:szCs w:val="22"/>
              </w:rPr>
            </w:pPr>
          </w:p>
        </w:tc>
        <w:tc>
          <w:tcPr>
            <w:tcW w:w="1615" w:type="dxa"/>
            <w:shd w:val="clear" w:color="auto" w:fill="auto"/>
          </w:tcPr>
          <w:p w14:paraId="4C39A58F" w14:textId="77777777" w:rsidR="00106F46" w:rsidRPr="00106F46" w:rsidRDefault="00106F46" w:rsidP="00106F46">
            <w:pPr>
              <w:rPr>
                <w:rFonts w:ascii="Calibri" w:eastAsia="Calibri" w:hAnsi="Calibri"/>
                <w:sz w:val="22"/>
                <w:szCs w:val="22"/>
              </w:rPr>
            </w:pPr>
          </w:p>
        </w:tc>
      </w:tr>
      <w:tr w:rsidR="00106F46" w:rsidRPr="00106F46" w14:paraId="05483D90" w14:textId="77777777" w:rsidTr="00E372E8">
        <w:tc>
          <w:tcPr>
            <w:tcW w:w="815" w:type="dxa"/>
            <w:shd w:val="clear" w:color="auto" w:fill="auto"/>
          </w:tcPr>
          <w:p w14:paraId="0E9E81AE" w14:textId="77777777" w:rsidR="00106F46" w:rsidRPr="00106F46" w:rsidRDefault="00106F46" w:rsidP="00106F46">
            <w:pPr>
              <w:rPr>
                <w:rFonts w:ascii="Calibri" w:eastAsia="Calibri" w:hAnsi="Calibri"/>
                <w:sz w:val="22"/>
                <w:szCs w:val="22"/>
              </w:rPr>
            </w:pPr>
          </w:p>
        </w:tc>
        <w:tc>
          <w:tcPr>
            <w:tcW w:w="742" w:type="dxa"/>
            <w:shd w:val="clear" w:color="auto" w:fill="auto"/>
          </w:tcPr>
          <w:p w14:paraId="71E1B538" w14:textId="77777777" w:rsidR="00106F46" w:rsidRPr="00106F46" w:rsidRDefault="00106F46" w:rsidP="00106F46">
            <w:pPr>
              <w:rPr>
                <w:rFonts w:ascii="Calibri" w:eastAsia="Calibri" w:hAnsi="Calibri"/>
                <w:sz w:val="22"/>
                <w:szCs w:val="22"/>
              </w:rPr>
            </w:pPr>
          </w:p>
        </w:tc>
        <w:tc>
          <w:tcPr>
            <w:tcW w:w="5684" w:type="dxa"/>
            <w:shd w:val="clear" w:color="auto" w:fill="auto"/>
          </w:tcPr>
          <w:p w14:paraId="7AF20A58" w14:textId="77777777" w:rsidR="00106F46" w:rsidRPr="00106F46" w:rsidRDefault="00106F46" w:rsidP="00106F46">
            <w:pPr>
              <w:rPr>
                <w:rFonts w:ascii="Calibri" w:eastAsia="Calibri" w:hAnsi="Calibri"/>
                <w:sz w:val="22"/>
                <w:szCs w:val="22"/>
              </w:rPr>
            </w:pPr>
          </w:p>
        </w:tc>
        <w:tc>
          <w:tcPr>
            <w:tcW w:w="1615" w:type="dxa"/>
            <w:shd w:val="clear" w:color="auto" w:fill="auto"/>
          </w:tcPr>
          <w:p w14:paraId="3283CC7A" w14:textId="77777777" w:rsidR="00106F46" w:rsidRPr="00106F46" w:rsidRDefault="00106F46" w:rsidP="00106F46">
            <w:pPr>
              <w:rPr>
                <w:rFonts w:ascii="Calibri" w:eastAsia="Calibri" w:hAnsi="Calibri"/>
                <w:sz w:val="22"/>
                <w:szCs w:val="22"/>
              </w:rPr>
            </w:pPr>
          </w:p>
        </w:tc>
      </w:tr>
      <w:tr w:rsidR="00106F46" w:rsidRPr="00106F46" w14:paraId="348F85C9" w14:textId="77777777" w:rsidTr="00E372E8">
        <w:tc>
          <w:tcPr>
            <w:tcW w:w="815" w:type="dxa"/>
            <w:shd w:val="clear" w:color="auto" w:fill="auto"/>
          </w:tcPr>
          <w:p w14:paraId="3F6E7D9A" w14:textId="77777777" w:rsidR="00106F46" w:rsidRPr="00106F46" w:rsidRDefault="00106F46" w:rsidP="00106F46">
            <w:pPr>
              <w:rPr>
                <w:rFonts w:ascii="Calibri" w:eastAsia="Calibri" w:hAnsi="Calibri"/>
                <w:sz w:val="22"/>
                <w:szCs w:val="22"/>
              </w:rPr>
            </w:pPr>
          </w:p>
        </w:tc>
        <w:tc>
          <w:tcPr>
            <w:tcW w:w="742" w:type="dxa"/>
            <w:shd w:val="clear" w:color="auto" w:fill="auto"/>
          </w:tcPr>
          <w:p w14:paraId="0CD550F2" w14:textId="77777777" w:rsidR="00106F46" w:rsidRPr="00106F46" w:rsidRDefault="00106F46" w:rsidP="00106F46">
            <w:pPr>
              <w:rPr>
                <w:rFonts w:ascii="Calibri" w:eastAsia="Calibri" w:hAnsi="Calibri"/>
                <w:sz w:val="22"/>
                <w:szCs w:val="22"/>
              </w:rPr>
            </w:pPr>
          </w:p>
        </w:tc>
        <w:tc>
          <w:tcPr>
            <w:tcW w:w="5684" w:type="dxa"/>
            <w:shd w:val="clear" w:color="auto" w:fill="auto"/>
          </w:tcPr>
          <w:p w14:paraId="6E8EF8C7" w14:textId="77777777" w:rsidR="00106F46" w:rsidRPr="00106F46" w:rsidRDefault="00106F46" w:rsidP="00106F46">
            <w:pPr>
              <w:rPr>
                <w:rFonts w:ascii="Calibri" w:eastAsia="Calibri" w:hAnsi="Calibri"/>
                <w:sz w:val="22"/>
                <w:szCs w:val="22"/>
              </w:rPr>
            </w:pPr>
          </w:p>
        </w:tc>
        <w:tc>
          <w:tcPr>
            <w:tcW w:w="1615" w:type="dxa"/>
            <w:shd w:val="clear" w:color="auto" w:fill="auto"/>
          </w:tcPr>
          <w:p w14:paraId="7DEAD237" w14:textId="77777777" w:rsidR="00106F46" w:rsidRPr="00106F46" w:rsidRDefault="00106F46" w:rsidP="00106F46">
            <w:pPr>
              <w:rPr>
                <w:rFonts w:ascii="Calibri" w:eastAsia="Calibri" w:hAnsi="Calibri"/>
                <w:sz w:val="22"/>
                <w:szCs w:val="22"/>
              </w:rPr>
            </w:pPr>
          </w:p>
        </w:tc>
      </w:tr>
      <w:tr w:rsidR="00106F46" w:rsidRPr="00106F46" w14:paraId="68C1D32A" w14:textId="77777777" w:rsidTr="00E372E8">
        <w:tc>
          <w:tcPr>
            <w:tcW w:w="815" w:type="dxa"/>
            <w:shd w:val="clear" w:color="auto" w:fill="auto"/>
          </w:tcPr>
          <w:p w14:paraId="010C48F7" w14:textId="77777777" w:rsidR="00106F46" w:rsidRPr="00106F46" w:rsidRDefault="00106F46" w:rsidP="00106F46">
            <w:pPr>
              <w:rPr>
                <w:rFonts w:ascii="Calibri" w:eastAsia="Calibri" w:hAnsi="Calibri"/>
                <w:sz w:val="22"/>
                <w:szCs w:val="22"/>
              </w:rPr>
            </w:pPr>
          </w:p>
        </w:tc>
        <w:tc>
          <w:tcPr>
            <w:tcW w:w="742" w:type="dxa"/>
            <w:shd w:val="clear" w:color="auto" w:fill="auto"/>
          </w:tcPr>
          <w:p w14:paraId="4F57D025" w14:textId="77777777" w:rsidR="00106F46" w:rsidRPr="00106F46" w:rsidRDefault="00106F46" w:rsidP="00106F46">
            <w:pPr>
              <w:rPr>
                <w:rFonts w:ascii="Calibri" w:eastAsia="Calibri" w:hAnsi="Calibri"/>
                <w:sz w:val="22"/>
                <w:szCs w:val="22"/>
              </w:rPr>
            </w:pPr>
          </w:p>
        </w:tc>
        <w:tc>
          <w:tcPr>
            <w:tcW w:w="5684" w:type="dxa"/>
            <w:shd w:val="clear" w:color="auto" w:fill="auto"/>
          </w:tcPr>
          <w:p w14:paraId="76D8FFEB" w14:textId="77777777" w:rsidR="00106F46" w:rsidRPr="00106F46" w:rsidRDefault="00106F46" w:rsidP="00106F46">
            <w:pPr>
              <w:rPr>
                <w:rFonts w:ascii="Calibri" w:eastAsia="Calibri" w:hAnsi="Calibri"/>
                <w:sz w:val="22"/>
                <w:szCs w:val="22"/>
              </w:rPr>
            </w:pPr>
          </w:p>
        </w:tc>
        <w:tc>
          <w:tcPr>
            <w:tcW w:w="1615" w:type="dxa"/>
            <w:shd w:val="clear" w:color="auto" w:fill="auto"/>
          </w:tcPr>
          <w:p w14:paraId="7DDED5ED" w14:textId="77777777" w:rsidR="00106F46" w:rsidRPr="00106F46" w:rsidRDefault="00106F46" w:rsidP="00106F46">
            <w:pPr>
              <w:rPr>
                <w:rFonts w:ascii="Calibri" w:eastAsia="Calibri" w:hAnsi="Calibri"/>
                <w:sz w:val="22"/>
                <w:szCs w:val="22"/>
              </w:rPr>
            </w:pPr>
          </w:p>
        </w:tc>
      </w:tr>
      <w:tr w:rsidR="00106F46" w:rsidRPr="00106F46" w14:paraId="3A8D614D" w14:textId="77777777" w:rsidTr="00E372E8">
        <w:tc>
          <w:tcPr>
            <w:tcW w:w="815" w:type="dxa"/>
            <w:shd w:val="clear" w:color="auto" w:fill="auto"/>
          </w:tcPr>
          <w:p w14:paraId="6ECEEC04" w14:textId="77777777" w:rsidR="00106F46" w:rsidRPr="00106F46" w:rsidRDefault="00106F46" w:rsidP="00106F46">
            <w:pPr>
              <w:rPr>
                <w:rFonts w:ascii="Calibri" w:eastAsia="Calibri" w:hAnsi="Calibri"/>
                <w:sz w:val="22"/>
                <w:szCs w:val="22"/>
              </w:rPr>
            </w:pPr>
          </w:p>
        </w:tc>
        <w:tc>
          <w:tcPr>
            <w:tcW w:w="742" w:type="dxa"/>
            <w:shd w:val="clear" w:color="auto" w:fill="auto"/>
          </w:tcPr>
          <w:p w14:paraId="134135AA" w14:textId="77777777" w:rsidR="00106F46" w:rsidRPr="00106F46" w:rsidRDefault="00106F46" w:rsidP="00106F46">
            <w:pPr>
              <w:rPr>
                <w:rFonts w:ascii="Calibri" w:eastAsia="Calibri" w:hAnsi="Calibri"/>
                <w:sz w:val="22"/>
                <w:szCs w:val="22"/>
              </w:rPr>
            </w:pPr>
          </w:p>
        </w:tc>
        <w:tc>
          <w:tcPr>
            <w:tcW w:w="5684" w:type="dxa"/>
            <w:shd w:val="clear" w:color="auto" w:fill="auto"/>
          </w:tcPr>
          <w:p w14:paraId="47B476ED" w14:textId="77777777" w:rsidR="00106F46" w:rsidRPr="00106F46" w:rsidRDefault="00106F46" w:rsidP="00106F46">
            <w:pPr>
              <w:rPr>
                <w:rFonts w:ascii="Calibri" w:eastAsia="Calibri" w:hAnsi="Calibri"/>
                <w:sz w:val="22"/>
                <w:szCs w:val="22"/>
              </w:rPr>
            </w:pPr>
          </w:p>
        </w:tc>
        <w:tc>
          <w:tcPr>
            <w:tcW w:w="1615" w:type="dxa"/>
            <w:shd w:val="clear" w:color="auto" w:fill="auto"/>
          </w:tcPr>
          <w:p w14:paraId="71433677" w14:textId="77777777" w:rsidR="00106F46" w:rsidRPr="00106F46" w:rsidRDefault="00106F46" w:rsidP="00106F46">
            <w:pPr>
              <w:rPr>
                <w:rFonts w:ascii="Calibri" w:eastAsia="Calibri" w:hAnsi="Calibri"/>
                <w:sz w:val="22"/>
                <w:szCs w:val="22"/>
              </w:rPr>
            </w:pPr>
          </w:p>
        </w:tc>
      </w:tr>
      <w:tr w:rsidR="00106F46" w:rsidRPr="00106F46" w14:paraId="2D7CEEC7" w14:textId="77777777" w:rsidTr="00E372E8">
        <w:tc>
          <w:tcPr>
            <w:tcW w:w="815" w:type="dxa"/>
            <w:shd w:val="clear" w:color="auto" w:fill="auto"/>
          </w:tcPr>
          <w:p w14:paraId="5CDA9A5E" w14:textId="77777777" w:rsidR="00106F46" w:rsidRPr="00106F46" w:rsidRDefault="00106F46" w:rsidP="00106F46">
            <w:pPr>
              <w:rPr>
                <w:rFonts w:ascii="Calibri" w:eastAsia="Calibri" w:hAnsi="Calibri"/>
                <w:sz w:val="22"/>
                <w:szCs w:val="22"/>
              </w:rPr>
            </w:pPr>
          </w:p>
        </w:tc>
        <w:tc>
          <w:tcPr>
            <w:tcW w:w="742" w:type="dxa"/>
            <w:shd w:val="clear" w:color="auto" w:fill="auto"/>
          </w:tcPr>
          <w:p w14:paraId="4960E85B" w14:textId="77777777" w:rsidR="00106F46" w:rsidRPr="00106F46" w:rsidRDefault="00106F46" w:rsidP="00106F46">
            <w:pPr>
              <w:rPr>
                <w:rFonts w:ascii="Calibri" w:eastAsia="Calibri" w:hAnsi="Calibri"/>
                <w:sz w:val="22"/>
                <w:szCs w:val="22"/>
              </w:rPr>
            </w:pPr>
          </w:p>
        </w:tc>
        <w:tc>
          <w:tcPr>
            <w:tcW w:w="5684" w:type="dxa"/>
            <w:shd w:val="clear" w:color="auto" w:fill="auto"/>
          </w:tcPr>
          <w:p w14:paraId="25BECD97" w14:textId="77777777" w:rsidR="00106F46" w:rsidRPr="00106F46" w:rsidRDefault="00106F46" w:rsidP="00106F46">
            <w:pPr>
              <w:rPr>
                <w:rFonts w:ascii="Calibri" w:eastAsia="Calibri" w:hAnsi="Calibri"/>
                <w:sz w:val="22"/>
                <w:szCs w:val="22"/>
              </w:rPr>
            </w:pPr>
          </w:p>
        </w:tc>
        <w:tc>
          <w:tcPr>
            <w:tcW w:w="1615" w:type="dxa"/>
            <w:shd w:val="clear" w:color="auto" w:fill="auto"/>
          </w:tcPr>
          <w:p w14:paraId="23E1EE3A" w14:textId="77777777" w:rsidR="00106F46" w:rsidRPr="00106F46" w:rsidRDefault="00106F46" w:rsidP="00106F46">
            <w:pPr>
              <w:rPr>
                <w:rFonts w:ascii="Calibri" w:eastAsia="Calibri" w:hAnsi="Calibri"/>
                <w:sz w:val="22"/>
                <w:szCs w:val="22"/>
              </w:rPr>
            </w:pPr>
          </w:p>
        </w:tc>
      </w:tr>
      <w:tr w:rsidR="00106F46" w:rsidRPr="00106F46" w14:paraId="1D73A96E" w14:textId="77777777" w:rsidTr="00E372E8">
        <w:tc>
          <w:tcPr>
            <w:tcW w:w="815" w:type="dxa"/>
            <w:shd w:val="clear" w:color="auto" w:fill="auto"/>
          </w:tcPr>
          <w:p w14:paraId="2CE11B9D" w14:textId="77777777" w:rsidR="00106F46" w:rsidRPr="00106F46" w:rsidRDefault="00106F46" w:rsidP="00106F46">
            <w:pPr>
              <w:rPr>
                <w:rFonts w:ascii="Calibri" w:eastAsia="Calibri" w:hAnsi="Calibri"/>
                <w:sz w:val="22"/>
                <w:szCs w:val="22"/>
              </w:rPr>
            </w:pPr>
          </w:p>
        </w:tc>
        <w:tc>
          <w:tcPr>
            <w:tcW w:w="742" w:type="dxa"/>
            <w:shd w:val="clear" w:color="auto" w:fill="auto"/>
          </w:tcPr>
          <w:p w14:paraId="52ED2F46" w14:textId="77777777" w:rsidR="00106F46" w:rsidRPr="00106F46" w:rsidRDefault="00106F46" w:rsidP="00106F46">
            <w:pPr>
              <w:rPr>
                <w:rFonts w:ascii="Calibri" w:eastAsia="Calibri" w:hAnsi="Calibri"/>
                <w:sz w:val="22"/>
                <w:szCs w:val="22"/>
              </w:rPr>
            </w:pPr>
          </w:p>
        </w:tc>
        <w:tc>
          <w:tcPr>
            <w:tcW w:w="5684" w:type="dxa"/>
            <w:shd w:val="clear" w:color="auto" w:fill="auto"/>
          </w:tcPr>
          <w:p w14:paraId="703B7714" w14:textId="77777777" w:rsidR="00106F46" w:rsidRPr="00106F46" w:rsidRDefault="00106F46" w:rsidP="00106F46">
            <w:pPr>
              <w:rPr>
                <w:rFonts w:ascii="Calibri" w:eastAsia="Calibri" w:hAnsi="Calibri"/>
                <w:sz w:val="22"/>
                <w:szCs w:val="22"/>
              </w:rPr>
            </w:pPr>
          </w:p>
        </w:tc>
        <w:tc>
          <w:tcPr>
            <w:tcW w:w="1615" w:type="dxa"/>
            <w:shd w:val="clear" w:color="auto" w:fill="auto"/>
          </w:tcPr>
          <w:p w14:paraId="345434A0" w14:textId="77777777" w:rsidR="00106F46" w:rsidRPr="00106F46" w:rsidRDefault="00106F46" w:rsidP="00106F46">
            <w:pPr>
              <w:rPr>
                <w:rFonts w:ascii="Calibri" w:eastAsia="Calibri" w:hAnsi="Calibri"/>
                <w:sz w:val="22"/>
                <w:szCs w:val="22"/>
              </w:rPr>
            </w:pPr>
          </w:p>
        </w:tc>
      </w:tr>
      <w:tr w:rsidR="00106F46" w:rsidRPr="00106F46" w14:paraId="6E405EB6" w14:textId="77777777" w:rsidTr="00E372E8">
        <w:tc>
          <w:tcPr>
            <w:tcW w:w="815" w:type="dxa"/>
            <w:shd w:val="clear" w:color="auto" w:fill="auto"/>
          </w:tcPr>
          <w:p w14:paraId="7937A97D" w14:textId="77777777" w:rsidR="00106F46" w:rsidRPr="00106F46" w:rsidRDefault="00106F46" w:rsidP="00106F46">
            <w:pPr>
              <w:rPr>
                <w:rFonts w:ascii="Calibri" w:eastAsia="Calibri" w:hAnsi="Calibri"/>
                <w:sz w:val="22"/>
                <w:szCs w:val="22"/>
              </w:rPr>
            </w:pPr>
          </w:p>
        </w:tc>
        <w:tc>
          <w:tcPr>
            <w:tcW w:w="742" w:type="dxa"/>
            <w:shd w:val="clear" w:color="auto" w:fill="auto"/>
          </w:tcPr>
          <w:p w14:paraId="676E1A04" w14:textId="77777777" w:rsidR="00106F46" w:rsidRPr="00106F46" w:rsidRDefault="00106F46" w:rsidP="00106F46">
            <w:pPr>
              <w:rPr>
                <w:rFonts w:ascii="Calibri" w:eastAsia="Calibri" w:hAnsi="Calibri"/>
                <w:sz w:val="22"/>
                <w:szCs w:val="22"/>
              </w:rPr>
            </w:pPr>
          </w:p>
        </w:tc>
        <w:tc>
          <w:tcPr>
            <w:tcW w:w="5684" w:type="dxa"/>
            <w:shd w:val="clear" w:color="auto" w:fill="auto"/>
          </w:tcPr>
          <w:p w14:paraId="05E9042B" w14:textId="77777777" w:rsidR="00106F46" w:rsidRPr="00106F46" w:rsidRDefault="00106F46" w:rsidP="00106F46">
            <w:pPr>
              <w:rPr>
                <w:rFonts w:ascii="Calibri" w:eastAsia="Calibri" w:hAnsi="Calibri"/>
                <w:sz w:val="22"/>
                <w:szCs w:val="22"/>
              </w:rPr>
            </w:pPr>
          </w:p>
        </w:tc>
        <w:tc>
          <w:tcPr>
            <w:tcW w:w="1615" w:type="dxa"/>
            <w:shd w:val="clear" w:color="auto" w:fill="auto"/>
          </w:tcPr>
          <w:p w14:paraId="57518AA2" w14:textId="77777777" w:rsidR="00106F46" w:rsidRPr="00106F46" w:rsidRDefault="00106F46" w:rsidP="00106F46">
            <w:pPr>
              <w:rPr>
                <w:rFonts w:ascii="Calibri" w:eastAsia="Calibri" w:hAnsi="Calibri"/>
                <w:sz w:val="22"/>
                <w:szCs w:val="22"/>
              </w:rPr>
            </w:pPr>
          </w:p>
        </w:tc>
      </w:tr>
      <w:tr w:rsidR="00106F46" w:rsidRPr="00106F46" w14:paraId="2A876DE1" w14:textId="77777777" w:rsidTr="00E372E8">
        <w:tc>
          <w:tcPr>
            <w:tcW w:w="815" w:type="dxa"/>
            <w:shd w:val="clear" w:color="auto" w:fill="auto"/>
          </w:tcPr>
          <w:p w14:paraId="367E619B" w14:textId="77777777" w:rsidR="00106F46" w:rsidRPr="00106F46" w:rsidRDefault="00106F46" w:rsidP="00106F46">
            <w:pPr>
              <w:rPr>
                <w:rFonts w:ascii="Calibri" w:eastAsia="Calibri" w:hAnsi="Calibri"/>
                <w:sz w:val="22"/>
                <w:szCs w:val="22"/>
              </w:rPr>
            </w:pPr>
          </w:p>
        </w:tc>
        <w:tc>
          <w:tcPr>
            <w:tcW w:w="742" w:type="dxa"/>
            <w:shd w:val="clear" w:color="auto" w:fill="auto"/>
          </w:tcPr>
          <w:p w14:paraId="297349F5" w14:textId="77777777" w:rsidR="00106F46" w:rsidRPr="00106F46" w:rsidRDefault="00106F46" w:rsidP="00106F46">
            <w:pPr>
              <w:rPr>
                <w:rFonts w:ascii="Calibri" w:eastAsia="Calibri" w:hAnsi="Calibri"/>
                <w:sz w:val="22"/>
                <w:szCs w:val="22"/>
              </w:rPr>
            </w:pPr>
          </w:p>
        </w:tc>
        <w:tc>
          <w:tcPr>
            <w:tcW w:w="5684" w:type="dxa"/>
            <w:shd w:val="clear" w:color="auto" w:fill="auto"/>
          </w:tcPr>
          <w:p w14:paraId="46E8FCE4" w14:textId="77777777" w:rsidR="00106F46" w:rsidRPr="00106F46" w:rsidRDefault="00106F46" w:rsidP="00106F46">
            <w:pPr>
              <w:rPr>
                <w:rFonts w:ascii="Calibri" w:eastAsia="Calibri" w:hAnsi="Calibri"/>
                <w:sz w:val="22"/>
                <w:szCs w:val="22"/>
              </w:rPr>
            </w:pPr>
          </w:p>
        </w:tc>
        <w:tc>
          <w:tcPr>
            <w:tcW w:w="1615" w:type="dxa"/>
            <w:shd w:val="clear" w:color="auto" w:fill="auto"/>
          </w:tcPr>
          <w:p w14:paraId="733A9C34" w14:textId="77777777" w:rsidR="00106F46" w:rsidRPr="00106F46" w:rsidRDefault="00106F46" w:rsidP="00106F46">
            <w:pPr>
              <w:rPr>
                <w:rFonts w:ascii="Calibri" w:eastAsia="Calibri" w:hAnsi="Calibri"/>
                <w:sz w:val="22"/>
                <w:szCs w:val="22"/>
              </w:rPr>
            </w:pPr>
          </w:p>
        </w:tc>
      </w:tr>
      <w:tr w:rsidR="00106F46" w:rsidRPr="00106F46" w14:paraId="7968B0BA" w14:textId="77777777" w:rsidTr="00E372E8">
        <w:tc>
          <w:tcPr>
            <w:tcW w:w="815" w:type="dxa"/>
            <w:shd w:val="clear" w:color="auto" w:fill="auto"/>
          </w:tcPr>
          <w:p w14:paraId="288F154D" w14:textId="77777777" w:rsidR="00106F46" w:rsidRPr="00106F46" w:rsidRDefault="00106F46" w:rsidP="00106F46">
            <w:pPr>
              <w:rPr>
                <w:rFonts w:ascii="Calibri" w:eastAsia="Calibri" w:hAnsi="Calibri"/>
                <w:sz w:val="22"/>
                <w:szCs w:val="22"/>
              </w:rPr>
            </w:pPr>
          </w:p>
        </w:tc>
        <w:tc>
          <w:tcPr>
            <w:tcW w:w="742" w:type="dxa"/>
            <w:shd w:val="clear" w:color="auto" w:fill="auto"/>
          </w:tcPr>
          <w:p w14:paraId="1430E62B" w14:textId="77777777" w:rsidR="00106F46" w:rsidRPr="00106F46" w:rsidRDefault="00106F46" w:rsidP="00106F46">
            <w:pPr>
              <w:rPr>
                <w:rFonts w:ascii="Calibri" w:eastAsia="Calibri" w:hAnsi="Calibri"/>
                <w:sz w:val="22"/>
                <w:szCs w:val="22"/>
              </w:rPr>
            </w:pPr>
          </w:p>
        </w:tc>
        <w:tc>
          <w:tcPr>
            <w:tcW w:w="5684" w:type="dxa"/>
            <w:shd w:val="clear" w:color="auto" w:fill="auto"/>
          </w:tcPr>
          <w:p w14:paraId="32FAC621" w14:textId="77777777" w:rsidR="00106F46" w:rsidRPr="00106F46" w:rsidRDefault="00106F46" w:rsidP="00106F46">
            <w:pPr>
              <w:rPr>
                <w:rFonts w:ascii="Calibri" w:eastAsia="Calibri" w:hAnsi="Calibri"/>
                <w:sz w:val="22"/>
                <w:szCs w:val="22"/>
              </w:rPr>
            </w:pPr>
          </w:p>
        </w:tc>
        <w:tc>
          <w:tcPr>
            <w:tcW w:w="1615" w:type="dxa"/>
            <w:shd w:val="clear" w:color="auto" w:fill="auto"/>
          </w:tcPr>
          <w:p w14:paraId="598FB6E7" w14:textId="77777777" w:rsidR="00106F46" w:rsidRPr="00106F46" w:rsidRDefault="00106F46" w:rsidP="00106F46">
            <w:pPr>
              <w:rPr>
                <w:rFonts w:ascii="Calibri" w:eastAsia="Calibri" w:hAnsi="Calibri"/>
                <w:sz w:val="22"/>
                <w:szCs w:val="22"/>
              </w:rPr>
            </w:pPr>
          </w:p>
        </w:tc>
      </w:tr>
      <w:tr w:rsidR="00106F46" w:rsidRPr="00106F46" w14:paraId="73718812" w14:textId="77777777" w:rsidTr="00E372E8">
        <w:tc>
          <w:tcPr>
            <w:tcW w:w="815" w:type="dxa"/>
            <w:shd w:val="clear" w:color="auto" w:fill="auto"/>
          </w:tcPr>
          <w:p w14:paraId="4050D697" w14:textId="77777777" w:rsidR="00106F46" w:rsidRPr="00106F46" w:rsidRDefault="00106F46" w:rsidP="00106F46">
            <w:pPr>
              <w:rPr>
                <w:rFonts w:ascii="Calibri" w:eastAsia="Calibri" w:hAnsi="Calibri"/>
                <w:sz w:val="22"/>
                <w:szCs w:val="22"/>
              </w:rPr>
            </w:pPr>
          </w:p>
        </w:tc>
        <w:tc>
          <w:tcPr>
            <w:tcW w:w="742" w:type="dxa"/>
            <w:shd w:val="clear" w:color="auto" w:fill="auto"/>
          </w:tcPr>
          <w:p w14:paraId="784544FB" w14:textId="77777777" w:rsidR="00106F46" w:rsidRPr="00106F46" w:rsidRDefault="00106F46" w:rsidP="00106F46">
            <w:pPr>
              <w:rPr>
                <w:rFonts w:ascii="Calibri" w:eastAsia="Calibri" w:hAnsi="Calibri"/>
                <w:sz w:val="22"/>
                <w:szCs w:val="22"/>
              </w:rPr>
            </w:pPr>
          </w:p>
        </w:tc>
        <w:tc>
          <w:tcPr>
            <w:tcW w:w="5684" w:type="dxa"/>
            <w:shd w:val="clear" w:color="auto" w:fill="auto"/>
          </w:tcPr>
          <w:p w14:paraId="14744121" w14:textId="77777777" w:rsidR="00106F46" w:rsidRPr="00106F46" w:rsidRDefault="00106F46" w:rsidP="00106F46">
            <w:pPr>
              <w:rPr>
                <w:rFonts w:ascii="Calibri" w:eastAsia="Calibri" w:hAnsi="Calibri"/>
                <w:sz w:val="22"/>
                <w:szCs w:val="22"/>
              </w:rPr>
            </w:pPr>
          </w:p>
        </w:tc>
        <w:tc>
          <w:tcPr>
            <w:tcW w:w="1615" w:type="dxa"/>
            <w:shd w:val="clear" w:color="auto" w:fill="auto"/>
          </w:tcPr>
          <w:p w14:paraId="4AF350DA" w14:textId="77777777" w:rsidR="00106F46" w:rsidRPr="00106F46" w:rsidRDefault="00106F46" w:rsidP="00106F46">
            <w:pPr>
              <w:rPr>
                <w:rFonts w:ascii="Calibri" w:eastAsia="Calibri" w:hAnsi="Calibri"/>
                <w:sz w:val="22"/>
                <w:szCs w:val="22"/>
              </w:rPr>
            </w:pPr>
          </w:p>
        </w:tc>
      </w:tr>
    </w:tbl>
    <w:p w14:paraId="657E0250" w14:textId="77777777" w:rsidR="00106F46" w:rsidRPr="00106F46" w:rsidRDefault="00106F46" w:rsidP="00106F46">
      <w:pPr>
        <w:spacing w:after="200" w:line="276" w:lineRule="auto"/>
        <w:rPr>
          <w:rFonts w:ascii="Calibri" w:eastAsia="Calibri" w:hAnsi="Calibri"/>
          <w:sz w:val="22"/>
          <w:szCs w:val="22"/>
        </w:rPr>
        <w:sectPr w:rsidR="00106F46" w:rsidRPr="00106F46" w:rsidSect="00125A69">
          <w:headerReference w:type="even" r:id="rId72"/>
          <w:headerReference w:type="default" r:id="rId73"/>
          <w:footerReference w:type="default" r:id="rId74"/>
          <w:headerReference w:type="first" r:id="rId75"/>
          <w:pgSz w:w="12240" w:h="15840"/>
          <w:pgMar w:top="1440" w:right="1440" w:bottom="1440" w:left="216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42"/>
        <w:gridCol w:w="6166"/>
        <w:gridCol w:w="1627"/>
      </w:tblGrid>
      <w:tr w:rsidR="00106F46" w:rsidRPr="00106F46" w14:paraId="5BAFD991" w14:textId="77777777" w:rsidTr="00125A69">
        <w:tc>
          <w:tcPr>
            <w:tcW w:w="9576" w:type="dxa"/>
            <w:gridSpan w:val="4"/>
            <w:shd w:val="clear" w:color="auto" w:fill="auto"/>
            <w:vAlign w:val="center"/>
          </w:tcPr>
          <w:p w14:paraId="2E2BA6EF" w14:textId="77777777" w:rsidR="00106F46" w:rsidRPr="00106F46" w:rsidRDefault="00106F46" w:rsidP="00106F46">
            <w:pPr>
              <w:jc w:val="center"/>
              <w:rPr>
                <w:rFonts w:ascii="Arial" w:eastAsia="Calibri" w:hAnsi="Arial" w:cs="Arial"/>
                <w:b/>
                <w:sz w:val="28"/>
                <w:szCs w:val="28"/>
              </w:rPr>
            </w:pPr>
            <w:r w:rsidRPr="00106F46">
              <w:rPr>
                <w:rFonts w:ascii="Arial" w:eastAsia="Calibri" w:hAnsi="Arial" w:cs="Arial"/>
                <w:b/>
                <w:sz w:val="28"/>
                <w:szCs w:val="28"/>
              </w:rPr>
              <w:lastRenderedPageBreak/>
              <w:t>NARRATIVE NOTES</w:t>
            </w:r>
          </w:p>
        </w:tc>
      </w:tr>
      <w:tr w:rsidR="00106F46" w:rsidRPr="00106F46" w14:paraId="2E49E2C6" w14:textId="77777777" w:rsidTr="00125A69">
        <w:trPr>
          <w:trHeight w:val="458"/>
        </w:trPr>
        <w:tc>
          <w:tcPr>
            <w:tcW w:w="1458" w:type="dxa"/>
            <w:gridSpan w:val="2"/>
            <w:shd w:val="clear" w:color="auto" w:fill="auto"/>
            <w:vAlign w:val="center"/>
          </w:tcPr>
          <w:p w14:paraId="043A791B" w14:textId="77777777" w:rsidR="00106F46" w:rsidRPr="00106F46" w:rsidRDefault="00106F46" w:rsidP="00106F46">
            <w:pPr>
              <w:jc w:val="center"/>
              <w:rPr>
                <w:rFonts w:ascii="Arial" w:eastAsia="Calibri" w:hAnsi="Arial" w:cs="Arial"/>
                <w:sz w:val="22"/>
                <w:szCs w:val="22"/>
              </w:rPr>
            </w:pPr>
            <w:r w:rsidRPr="00106F46">
              <w:rPr>
                <w:rFonts w:ascii="Arial" w:eastAsia="Calibri" w:hAnsi="Arial" w:cs="Arial"/>
                <w:b/>
                <w:sz w:val="22"/>
                <w:szCs w:val="22"/>
              </w:rPr>
              <w:t>Individual’s Name</w:t>
            </w:r>
          </w:p>
        </w:tc>
        <w:tc>
          <w:tcPr>
            <w:tcW w:w="8118" w:type="dxa"/>
            <w:gridSpan w:val="2"/>
            <w:shd w:val="clear" w:color="auto" w:fill="auto"/>
          </w:tcPr>
          <w:p w14:paraId="5244A3B9" w14:textId="77777777" w:rsidR="00106F46" w:rsidRPr="00106F46" w:rsidRDefault="00106F46" w:rsidP="00106F46">
            <w:pPr>
              <w:rPr>
                <w:rFonts w:ascii="Arial" w:eastAsia="Calibri" w:hAnsi="Arial" w:cs="Arial"/>
                <w:sz w:val="22"/>
                <w:szCs w:val="22"/>
              </w:rPr>
            </w:pPr>
          </w:p>
        </w:tc>
      </w:tr>
      <w:tr w:rsidR="00106F46" w:rsidRPr="00106F46" w14:paraId="562D3663" w14:textId="77777777" w:rsidTr="00125A69">
        <w:tc>
          <w:tcPr>
            <w:tcW w:w="730" w:type="dxa"/>
            <w:shd w:val="clear" w:color="auto" w:fill="auto"/>
            <w:vAlign w:val="center"/>
          </w:tcPr>
          <w:p w14:paraId="638D955A"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DATE</w:t>
            </w:r>
          </w:p>
        </w:tc>
        <w:tc>
          <w:tcPr>
            <w:tcW w:w="728" w:type="dxa"/>
            <w:shd w:val="clear" w:color="auto" w:fill="auto"/>
            <w:vAlign w:val="center"/>
          </w:tcPr>
          <w:p w14:paraId="49A78C37"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TIME</w:t>
            </w:r>
          </w:p>
        </w:tc>
        <w:tc>
          <w:tcPr>
            <w:tcW w:w="6482" w:type="dxa"/>
            <w:shd w:val="clear" w:color="auto" w:fill="auto"/>
          </w:tcPr>
          <w:p w14:paraId="3BBAF0BF"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NARRATIVE</w:t>
            </w:r>
          </w:p>
          <w:p w14:paraId="0DB2B644" w14:textId="77777777" w:rsidR="00106F46" w:rsidRPr="00106F46" w:rsidRDefault="00106F46" w:rsidP="00106F46">
            <w:pPr>
              <w:rPr>
                <w:rFonts w:ascii="Arial" w:eastAsia="Calibri" w:hAnsi="Arial" w:cs="Arial"/>
                <w:sz w:val="22"/>
                <w:szCs w:val="22"/>
              </w:rPr>
            </w:pPr>
            <w:r w:rsidRPr="00106F46">
              <w:rPr>
                <w:rFonts w:ascii="Arial" w:eastAsia="Calibri" w:hAnsi="Arial" w:cs="Arial"/>
                <w:sz w:val="22"/>
                <w:szCs w:val="22"/>
              </w:rPr>
              <w:t>Include observations, communications, information sharing, HCP visits, medication changes, changes from the familiar, etc.</w:t>
            </w:r>
          </w:p>
        </w:tc>
        <w:tc>
          <w:tcPr>
            <w:tcW w:w="1636" w:type="dxa"/>
            <w:shd w:val="clear" w:color="auto" w:fill="auto"/>
            <w:vAlign w:val="center"/>
          </w:tcPr>
          <w:p w14:paraId="1C07113E" w14:textId="77777777" w:rsidR="00106F46" w:rsidRPr="00106F46" w:rsidRDefault="00106F46" w:rsidP="00106F46">
            <w:pPr>
              <w:jc w:val="center"/>
              <w:rPr>
                <w:rFonts w:ascii="Arial" w:eastAsia="Calibri" w:hAnsi="Arial" w:cs="Arial"/>
                <w:b/>
                <w:sz w:val="22"/>
                <w:szCs w:val="22"/>
              </w:rPr>
            </w:pPr>
            <w:r w:rsidRPr="00106F46">
              <w:rPr>
                <w:rFonts w:ascii="Arial" w:eastAsia="Calibri" w:hAnsi="Arial" w:cs="Arial"/>
                <w:b/>
                <w:sz w:val="22"/>
                <w:szCs w:val="22"/>
              </w:rPr>
              <w:t>STAFF SIGNATURE</w:t>
            </w:r>
          </w:p>
        </w:tc>
      </w:tr>
      <w:tr w:rsidR="00106F46" w:rsidRPr="00106F46" w14:paraId="07787DCA" w14:textId="77777777" w:rsidTr="00125A69">
        <w:tc>
          <w:tcPr>
            <w:tcW w:w="730" w:type="dxa"/>
            <w:shd w:val="clear" w:color="auto" w:fill="auto"/>
          </w:tcPr>
          <w:p w14:paraId="1F8C5D04" w14:textId="77777777" w:rsidR="00106F46" w:rsidRPr="00106F46" w:rsidRDefault="00106F46" w:rsidP="00106F46">
            <w:pPr>
              <w:rPr>
                <w:rFonts w:ascii="Calibri" w:eastAsia="Calibri" w:hAnsi="Calibri"/>
                <w:sz w:val="22"/>
                <w:szCs w:val="22"/>
              </w:rPr>
            </w:pPr>
          </w:p>
        </w:tc>
        <w:tc>
          <w:tcPr>
            <w:tcW w:w="728" w:type="dxa"/>
            <w:shd w:val="clear" w:color="auto" w:fill="auto"/>
          </w:tcPr>
          <w:p w14:paraId="66D92F41" w14:textId="77777777" w:rsidR="00106F46" w:rsidRPr="00106F46" w:rsidRDefault="00106F46" w:rsidP="00106F46">
            <w:pPr>
              <w:rPr>
                <w:rFonts w:ascii="Calibri" w:eastAsia="Calibri" w:hAnsi="Calibri"/>
                <w:sz w:val="22"/>
                <w:szCs w:val="22"/>
              </w:rPr>
            </w:pPr>
          </w:p>
        </w:tc>
        <w:tc>
          <w:tcPr>
            <w:tcW w:w="6482" w:type="dxa"/>
            <w:shd w:val="clear" w:color="auto" w:fill="auto"/>
          </w:tcPr>
          <w:p w14:paraId="34F6B16C" w14:textId="77777777" w:rsidR="00106F46" w:rsidRPr="00106F46" w:rsidRDefault="00106F46" w:rsidP="00106F46">
            <w:pPr>
              <w:rPr>
                <w:rFonts w:ascii="Calibri" w:eastAsia="Calibri" w:hAnsi="Calibri"/>
                <w:sz w:val="22"/>
                <w:szCs w:val="22"/>
              </w:rPr>
            </w:pPr>
          </w:p>
        </w:tc>
        <w:tc>
          <w:tcPr>
            <w:tcW w:w="1636" w:type="dxa"/>
            <w:shd w:val="clear" w:color="auto" w:fill="auto"/>
          </w:tcPr>
          <w:p w14:paraId="770149C8" w14:textId="77777777" w:rsidR="00106F46" w:rsidRPr="00106F46" w:rsidRDefault="00106F46" w:rsidP="00106F46">
            <w:pPr>
              <w:rPr>
                <w:rFonts w:ascii="Calibri" w:eastAsia="Calibri" w:hAnsi="Calibri"/>
                <w:sz w:val="22"/>
                <w:szCs w:val="22"/>
              </w:rPr>
            </w:pPr>
          </w:p>
        </w:tc>
      </w:tr>
      <w:tr w:rsidR="00106F46" w:rsidRPr="00106F46" w14:paraId="70BC5560" w14:textId="77777777" w:rsidTr="00125A69">
        <w:tc>
          <w:tcPr>
            <w:tcW w:w="730" w:type="dxa"/>
            <w:shd w:val="clear" w:color="auto" w:fill="auto"/>
          </w:tcPr>
          <w:p w14:paraId="347E52E0" w14:textId="77777777" w:rsidR="00106F46" w:rsidRPr="00106F46" w:rsidRDefault="00106F46" w:rsidP="00106F46">
            <w:pPr>
              <w:rPr>
                <w:rFonts w:ascii="Calibri" w:eastAsia="Calibri" w:hAnsi="Calibri"/>
                <w:sz w:val="22"/>
                <w:szCs w:val="22"/>
              </w:rPr>
            </w:pPr>
          </w:p>
        </w:tc>
        <w:tc>
          <w:tcPr>
            <w:tcW w:w="728" w:type="dxa"/>
            <w:shd w:val="clear" w:color="auto" w:fill="auto"/>
          </w:tcPr>
          <w:p w14:paraId="6D3E2075" w14:textId="77777777" w:rsidR="00106F46" w:rsidRPr="00106F46" w:rsidRDefault="00106F46" w:rsidP="00106F46">
            <w:pPr>
              <w:rPr>
                <w:rFonts w:ascii="Calibri" w:eastAsia="Calibri" w:hAnsi="Calibri"/>
                <w:sz w:val="22"/>
                <w:szCs w:val="22"/>
              </w:rPr>
            </w:pPr>
          </w:p>
        </w:tc>
        <w:tc>
          <w:tcPr>
            <w:tcW w:w="6482" w:type="dxa"/>
            <w:shd w:val="clear" w:color="auto" w:fill="auto"/>
          </w:tcPr>
          <w:p w14:paraId="0370147B" w14:textId="77777777" w:rsidR="00106F46" w:rsidRPr="00106F46" w:rsidRDefault="00106F46" w:rsidP="00106F46">
            <w:pPr>
              <w:rPr>
                <w:rFonts w:ascii="Calibri" w:eastAsia="Calibri" w:hAnsi="Calibri"/>
                <w:sz w:val="22"/>
                <w:szCs w:val="22"/>
              </w:rPr>
            </w:pPr>
          </w:p>
        </w:tc>
        <w:tc>
          <w:tcPr>
            <w:tcW w:w="1636" w:type="dxa"/>
            <w:shd w:val="clear" w:color="auto" w:fill="auto"/>
          </w:tcPr>
          <w:p w14:paraId="7DCE5C6A" w14:textId="77777777" w:rsidR="00106F46" w:rsidRPr="00106F46" w:rsidRDefault="00106F46" w:rsidP="00106F46">
            <w:pPr>
              <w:rPr>
                <w:rFonts w:ascii="Calibri" w:eastAsia="Calibri" w:hAnsi="Calibri"/>
                <w:sz w:val="22"/>
                <w:szCs w:val="22"/>
              </w:rPr>
            </w:pPr>
          </w:p>
        </w:tc>
      </w:tr>
      <w:tr w:rsidR="00106F46" w:rsidRPr="00106F46" w14:paraId="6A11CE1D" w14:textId="77777777" w:rsidTr="00125A69">
        <w:tc>
          <w:tcPr>
            <w:tcW w:w="730" w:type="dxa"/>
            <w:shd w:val="clear" w:color="auto" w:fill="auto"/>
          </w:tcPr>
          <w:p w14:paraId="04244248" w14:textId="77777777" w:rsidR="00106F46" w:rsidRPr="00106F46" w:rsidRDefault="00106F46" w:rsidP="00106F46">
            <w:pPr>
              <w:rPr>
                <w:rFonts w:ascii="Calibri" w:eastAsia="Calibri" w:hAnsi="Calibri"/>
                <w:sz w:val="22"/>
                <w:szCs w:val="22"/>
              </w:rPr>
            </w:pPr>
          </w:p>
        </w:tc>
        <w:tc>
          <w:tcPr>
            <w:tcW w:w="728" w:type="dxa"/>
            <w:shd w:val="clear" w:color="auto" w:fill="auto"/>
          </w:tcPr>
          <w:p w14:paraId="7E0F881D" w14:textId="77777777" w:rsidR="00106F46" w:rsidRPr="00106F46" w:rsidRDefault="00106F46" w:rsidP="00106F46">
            <w:pPr>
              <w:rPr>
                <w:rFonts w:ascii="Calibri" w:eastAsia="Calibri" w:hAnsi="Calibri"/>
                <w:sz w:val="22"/>
                <w:szCs w:val="22"/>
              </w:rPr>
            </w:pPr>
          </w:p>
        </w:tc>
        <w:tc>
          <w:tcPr>
            <w:tcW w:w="6482" w:type="dxa"/>
            <w:shd w:val="clear" w:color="auto" w:fill="auto"/>
          </w:tcPr>
          <w:p w14:paraId="34E5B713" w14:textId="77777777" w:rsidR="00106F46" w:rsidRPr="00106F46" w:rsidRDefault="00106F46" w:rsidP="00106F46">
            <w:pPr>
              <w:rPr>
                <w:rFonts w:ascii="Calibri" w:eastAsia="Calibri" w:hAnsi="Calibri"/>
                <w:sz w:val="22"/>
                <w:szCs w:val="22"/>
              </w:rPr>
            </w:pPr>
          </w:p>
        </w:tc>
        <w:tc>
          <w:tcPr>
            <w:tcW w:w="1636" w:type="dxa"/>
            <w:shd w:val="clear" w:color="auto" w:fill="auto"/>
          </w:tcPr>
          <w:p w14:paraId="6BAD152A" w14:textId="77777777" w:rsidR="00106F46" w:rsidRPr="00106F46" w:rsidRDefault="00106F46" w:rsidP="00106F46">
            <w:pPr>
              <w:rPr>
                <w:rFonts w:ascii="Calibri" w:eastAsia="Calibri" w:hAnsi="Calibri"/>
                <w:sz w:val="22"/>
                <w:szCs w:val="22"/>
              </w:rPr>
            </w:pPr>
          </w:p>
        </w:tc>
      </w:tr>
      <w:tr w:rsidR="00106F46" w:rsidRPr="00106F46" w14:paraId="6B485BE0" w14:textId="77777777" w:rsidTr="00125A69">
        <w:tc>
          <w:tcPr>
            <w:tcW w:w="730" w:type="dxa"/>
            <w:shd w:val="clear" w:color="auto" w:fill="auto"/>
          </w:tcPr>
          <w:p w14:paraId="481D1111" w14:textId="77777777" w:rsidR="00106F46" w:rsidRPr="00106F46" w:rsidRDefault="00106F46" w:rsidP="00106F46">
            <w:pPr>
              <w:rPr>
                <w:rFonts w:ascii="Calibri" w:eastAsia="Calibri" w:hAnsi="Calibri"/>
                <w:sz w:val="22"/>
                <w:szCs w:val="22"/>
              </w:rPr>
            </w:pPr>
          </w:p>
        </w:tc>
        <w:tc>
          <w:tcPr>
            <w:tcW w:w="728" w:type="dxa"/>
            <w:shd w:val="clear" w:color="auto" w:fill="auto"/>
          </w:tcPr>
          <w:p w14:paraId="1E248D8C" w14:textId="77777777" w:rsidR="00106F46" w:rsidRPr="00106F46" w:rsidRDefault="00106F46" w:rsidP="00106F46">
            <w:pPr>
              <w:rPr>
                <w:rFonts w:ascii="Calibri" w:eastAsia="Calibri" w:hAnsi="Calibri"/>
                <w:sz w:val="22"/>
                <w:szCs w:val="22"/>
              </w:rPr>
            </w:pPr>
          </w:p>
        </w:tc>
        <w:tc>
          <w:tcPr>
            <w:tcW w:w="6482" w:type="dxa"/>
            <w:shd w:val="clear" w:color="auto" w:fill="auto"/>
          </w:tcPr>
          <w:p w14:paraId="7B56FB90" w14:textId="77777777" w:rsidR="00106F46" w:rsidRPr="00106F46" w:rsidRDefault="00106F46" w:rsidP="00106F46">
            <w:pPr>
              <w:rPr>
                <w:rFonts w:ascii="Calibri" w:eastAsia="Calibri" w:hAnsi="Calibri"/>
                <w:sz w:val="22"/>
                <w:szCs w:val="22"/>
              </w:rPr>
            </w:pPr>
          </w:p>
        </w:tc>
        <w:tc>
          <w:tcPr>
            <w:tcW w:w="1636" w:type="dxa"/>
            <w:shd w:val="clear" w:color="auto" w:fill="auto"/>
          </w:tcPr>
          <w:p w14:paraId="52FDBCFF" w14:textId="77777777" w:rsidR="00106F46" w:rsidRPr="00106F46" w:rsidRDefault="00106F46" w:rsidP="00106F46">
            <w:pPr>
              <w:rPr>
                <w:rFonts w:ascii="Calibri" w:eastAsia="Calibri" w:hAnsi="Calibri"/>
                <w:sz w:val="22"/>
                <w:szCs w:val="22"/>
              </w:rPr>
            </w:pPr>
          </w:p>
        </w:tc>
      </w:tr>
      <w:tr w:rsidR="00106F46" w:rsidRPr="00106F46" w14:paraId="6B9B72D8" w14:textId="77777777" w:rsidTr="00125A69">
        <w:tc>
          <w:tcPr>
            <w:tcW w:w="730" w:type="dxa"/>
            <w:shd w:val="clear" w:color="auto" w:fill="auto"/>
          </w:tcPr>
          <w:p w14:paraId="51F98707" w14:textId="77777777" w:rsidR="00106F46" w:rsidRPr="00106F46" w:rsidRDefault="00106F46" w:rsidP="00106F46">
            <w:pPr>
              <w:rPr>
                <w:rFonts w:ascii="Calibri" w:eastAsia="Calibri" w:hAnsi="Calibri"/>
                <w:sz w:val="22"/>
                <w:szCs w:val="22"/>
              </w:rPr>
            </w:pPr>
          </w:p>
        </w:tc>
        <w:tc>
          <w:tcPr>
            <w:tcW w:w="728" w:type="dxa"/>
            <w:shd w:val="clear" w:color="auto" w:fill="auto"/>
          </w:tcPr>
          <w:p w14:paraId="6CBDEBAF" w14:textId="77777777" w:rsidR="00106F46" w:rsidRPr="00106F46" w:rsidRDefault="00106F46" w:rsidP="00106F46">
            <w:pPr>
              <w:rPr>
                <w:rFonts w:ascii="Calibri" w:eastAsia="Calibri" w:hAnsi="Calibri"/>
                <w:sz w:val="22"/>
                <w:szCs w:val="22"/>
              </w:rPr>
            </w:pPr>
          </w:p>
        </w:tc>
        <w:tc>
          <w:tcPr>
            <w:tcW w:w="6482" w:type="dxa"/>
            <w:shd w:val="clear" w:color="auto" w:fill="auto"/>
          </w:tcPr>
          <w:p w14:paraId="4D07981A" w14:textId="77777777" w:rsidR="00106F46" w:rsidRPr="00106F46" w:rsidRDefault="00106F46" w:rsidP="00106F46">
            <w:pPr>
              <w:rPr>
                <w:rFonts w:ascii="Calibri" w:eastAsia="Calibri" w:hAnsi="Calibri"/>
                <w:sz w:val="22"/>
                <w:szCs w:val="22"/>
              </w:rPr>
            </w:pPr>
          </w:p>
        </w:tc>
        <w:tc>
          <w:tcPr>
            <w:tcW w:w="1636" w:type="dxa"/>
            <w:shd w:val="clear" w:color="auto" w:fill="auto"/>
          </w:tcPr>
          <w:p w14:paraId="3762FD48" w14:textId="77777777" w:rsidR="00106F46" w:rsidRPr="00106F46" w:rsidRDefault="00106F46" w:rsidP="00106F46">
            <w:pPr>
              <w:rPr>
                <w:rFonts w:ascii="Calibri" w:eastAsia="Calibri" w:hAnsi="Calibri"/>
                <w:sz w:val="22"/>
                <w:szCs w:val="22"/>
              </w:rPr>
            </w:pPr>
          </w:p>
        </w:tc>
      </w:tr>
      <w:tr w:rsidR="00106F46" w:rsidRPr="00106F46" w14:paraId="1C1DE670" w14:textId="77777777" w:rsidTr="00125A69">
        <w:tc>
          <w:tcPr>
            <w:tcW w:w="730" w:type="dxa"/>
            <w:shd w:val="clear" w:color="auto" w:fill="auto"/>
          </w:tcPr>
          <w:p w14:paraId="4591B171" w14:textId="77777777" w:rsidR="00106F46" w:rsidRPr="00106F46" w:rsidRDefault="00106F46" w:rsidP="00106F46">
            <w:pPr>
              <w:rPr>
                <w:rFonts w:ascii="Calibri" w:eastAsia="Calibri" w:hAnsi="Calibri"/>
                <w:sz w:val="22"/>
                <w:szCs w:val="22"/>
              </w:rPr>
            </w:pPr>
          </w:p>
        </w:tc>
        <w:tc>
          <w:tcPr>
            <w:tcW w:w="728" w:type="dxa"/>
            <w:shd w:val="clear" w:color="auto" w:fill="auto"/>
          </w:tcPr>
          <w:p w14:paraId="01512854" w14:textId="77777777" w:rsidR="00106F46" w:rsidRPr="00106F46" w:rsidRDefault="00106F46" w:rsidP="00106F46">
            <w:pPr>
              <w:rPr>
                <w:rFonts w:ascii="Calibri" w:eastAsia="Calibri" w:hAnsi="Calibri"/>
                <w:sz w:val="22"/>
                <w:szCs w:val="22"/>
              </w:rPr>
            </w:pPr>
          </w:p>
        </w:tc>
        <w:tc>
          <w:tcPr>
            <w:tcW w:w="6482" w:type="dxa"/>
            <w:shd w:val="clear" w:color="auto" w:fill="auto"/>
          </w:tcPr>
          <w:p w14:paraId="2184BDB0" w14:textId="77777777" w:rsidR="00106F46" w:rsidRPr="00106F46" w:rsidRDefault="00106F46" w:rsidP="00106F46">
            <w:pPr>
              <w:rPr>
                <w:rFonts w:ascii="Calibri" w:eastAsia="Calibri" w:hAnsi="Calibri"/>
                <w:sz w:val="22"/>
                <w:szCs w:val="22"/>
              </w:rPr>
            </w:pPr>
          </w:p>
        </w:tc>
        <w:tc>
          <w:tcPr>
            <w:tcW w:w="1636" w:type="dxa"/>
            <w:shd w:val="clear" w:color="auto" w:fill="auto"/>
          </w:tcPr>
          <w:p w14:paraId="7C6DD1FE" w14:textId="77777777" w:rsidR="00106F46" w:rsidRPr="00106F46" w:rsidRDefault="00106F46" w:rsidP="00106F46">
            <w:pPr>
              <w:rPr>
                <w:rFonts w:ascii="Calibri" w:eastAsia="Calibri" w:hAnsi="Calibri"/>
                <w:sz w:val="22"/>
                <w:szCs w:val="22"/>
              </w:rPr>
            </w:pPr>
          </w:p>
        </w:tc>
      </w:tr>
      <w:tr w:rsidR="00106F46" w:rsidRPr="00106F46" w14:paraId="3AAC450E" w14:textId="77777777" w:rsidTr="00125A69">
        <w:tc>
          <w:tcPr>
            <w:tcW w:w="730" w:type="dxa"/>
            <w:shd w:val="clear" w:color="auto" w:fill="auto"/>
          </w:tcPr>
          <w:p w14:paraId="421E1ACC" w14:textId="77777777" w:rsidR="00106F46" w:rsidRPr="00106F46" w:rsidRDefault="00106F46" w:rsidP="00106F46">
            <w:pPr>
              <w:rPr>
                <w:rFonts w:ascii="Calibri" w:eastAsia="Calibri" w:hAnsi="Calibri"/>
                <w:sz w:val="22"/>
                <w:szCs w:val="22"/>
              </w:rPr>
            </w:pPr>
          </w:p>
        </w:tc>
        <w:tc>
          <w:tcPr>
            <w:tcW w:w="728" w:type="dxa"/>
            <w:shd w:val="clear" w:color="auto" w:fill="auto"/>
          </w:tcPr>
          <w:p w14:paraId="17F6E239" w14:textId="77777777" w:rsidR="00106F46" w:rsidRPr="00106F46" w:rsidRDefault="00106F46" w:rsidP="00106F46">
            <w:pPr>
              <w:rPr>
                <w:rFonts w:ascii="Calibri" w:eastAsia="Calibri" w:hAnsi="Calibri"/>
                <w:sz w:val="22"/>
                <w:szCs w:val="22"/>
              </w:rPr>
            </w:pPr>
          </w:p>
        </w:tc>
        <w:tc>
          <w:tcPr>
            <w:tcW w:w="6482" w:type="dxa"/>
            <w:shd w:val="clear" w:color="auto" w:fill="auto"/>
          </w:tcPr>
          <w:p w14:paraId="75515D93" w14:textId="77777777" w:rsidR="00106F46" w:rsidRPr="00106F46" w:rsidRDefault="00106F46" w:rsidP="00106F46">
            <w:pPr>
              <w:rPr>
                <w:rFonts w:ascii="Calibri" w:eastAsia="Calibri" w:hAnsi="Calibri"/>
                <w:sz w:val="22"/>
                <w:szCs w:val="22"/>
              </w:rPr>
            </w:pPr>
          </w:p>
        </w:tc>
        <w:tc>
          <w:tcPr>
            <w:tcW w:w="1636" w:type="dxa"/>
            <w:shd w:val="clear" w:color="auto" w:fill="auto"/>
          </w:tcPr>
          <w:p w14:paraId="4D7FCB6F" w14:textId="77777777" w:rsidR="00106F46" w:rsidRPr="00106F46" w:rsidRDefault="00106F46" w:rsidP="00106F46">
            <w:pPr>
              <w:rPr>
                <w:rFonts w:ascii="Calibri" w:eastAsia="Calibri" w:hAnsi="Calibri"/>
                <w:sz w:val="22"/>
                <w:szCs w:val="22"/>
              </w:rPr>
            </w:pPr>
          </w:p>
        </w:tc>
      </w:tr>
      <w:tr w:rsidR="00106F46" w:rsidRPr="00106F46" w14:paraId="4DCE7C6E" w14:textId="77777777" w:rsidTr="00125A69">
        <w:tc>
          <w:tcPr>
            <w:tcW w:w="730" w:type="dxa"/>
            <w:shd w:val="clear" w:color="auto" w:fill="auto"/>
          </w:tcPr>
          <w:p w14:paraId="7DE1FADB" w14:textId="77777777" w:rsidR="00106F46" w:rsidRPr="00106F46" w:rsidRDefault="00106F46" w:rsidP="00106F46">
            <w:pPr>
              <w:rPr>
                <w:rFonts w:ascii="Calibri" w:eastAsia="Calibri" w:hAnsi="Calibri"/>
                <w:sz w:val="22"/>
                <w:szCs w:val="22"/>
              </w:rPr>
            </w:pPr>
          </w:p>
        </w:tc>
        <w:tc>
          <w:tcPr>
            <w:tcW w:w="728" w:type="dxa"/>
            <w:shd w:val="clear" w:color="auto" w:fill="auto"/>
          </w:tcPr>
          <w:p w14:paraId="61619C6B" w14:textId="77777777" w:rsidR="00106F46" w:rsidRPr="00106F46" w:rsidRDefault="00106F46" w:rsidP="00106F46">
            <w:pPr>
              <w:rPr>
                <w:rFonts w:ascii="Calibri" w:eastAsia="Calibri" w:hAnsi="Calibri"/>
                <w:sz w:val="22"/>
                <w:szCs w:val="22"/>
              </w:rPr>
            </w:pPr>
          </w:p>
        </w:tc>
        <w:tc>
          <w:tcPr>
            <w:tcW w:w="6482" w:type="dxa"/>
            <w:shd w:val="clear" w:color="auto" w:fill="auto"/>
          </w:tcPr>
          <w:p w14:paraId="78BA8E42" w14:textId="77777777" w:rsidR="00106F46" w:rsidRPr="00106F46" w:rsidRDefault="00106F46" w:rsidP="00106F46">
            <w:pPr>
              <w:rPr>
                <w:rFonts w:ascii="Calibri" w:eastAsia="Calibri" w:hAnsi="Calibri"/>
                <w:sz w:val="22"/>
                <w:szCs w:val="22"/>
              </w:rPr>
            </w:pPr>
          </w:p>
        </w:tc>
        <w:tc>
          <w:tcPr>
            <w:tcW w:w="1636" w:type="dxa"/>
            <w:shd w:val="clear" w:color="auto" w:fill="auto"/>
          </w:tcPr>
          <w:p w14:paraId="27F06E91" w14:textId="77777777" w:rsidR="00106F46" w:rsidRPr="00106F46" w:rsidRDefault="00106F46" w:rsidP="00106F46">
            <w:pPr>
              <w:rPr>
                <w:rFonts w:ascii="Calibri" w:eastAsia="Calibri" w:hAnsi="Calibri"/>
                <w:sz w:val="22"/>
                <w:szCs w:val="22"/>
              </w:rPr>
            </w:pPr>
          </w:p>
        </w:tc>
      </w:tr>
      <w:tr w:rsidR="00106F46" w:rsidRPr="00106F46" w14:paraId="11E9FECD" w14:textId="77777777" w:rsidTr="00125A69">
        <w:tc>
          <w:tcPr>
            <w:tcW w:w="730" w:type="dxa"/>
            <w:shd w:val="clear" w:color="auto" w:fill="auto"/>
          </w:tcPr>
          <w:p w14:paraId="058853F1" w14:textId="77777777" w:rsidR="00106F46" w:rsidRPr="00106F46" w:rsidRDefault="00106F46" w:rsidP="00106F46">
            <w:pPr>
              <w:rPr>
                <w:rFonts w:ascii="Calibri" w:eastAsia="Calibri" w:hAnsi="Calibri"/>
                <w:sz w:val="22"/>
                <w:szCs w:val="22"/>
              </w:rPr>
            </w:pPr>
          </w:p>
        </w:tc>
        <w:tc>
          <w:tcPr>
            <w:tcW w:w="728" w:type="dxa"/>
            <w:shd w:val="clear" w:color="auto" w:fill="auto"/>
          </w:tcPr>
          <w:p w14:paraId="5A08FF12" w14:textId="77777777" w:rsidR="00106F46" w:rsidRPr="00106F46" w:rsidRDefault="00106F46" w:rsidP="00106F46">
            <w:pPr>
              <w:rPr>
                <w:rFonts w:ascii="Calibri" w:eastAsia="Calibri" w:hAnsi="Calibri"/>
                <w:sz w:val="22"/>
                <w:szCs w:val="22"/>
              </w:rPr>
            </w:pPr>
          </w:p>
        </w:tc>
        <w:tc>
          <w:tcPr>
            <w:tcW w:w="6482" w:type="dxa"/>
            <w:shd w:val="clear" w:color="auto" w:fill="auto"/>
          </w:tcPr>
          <w:p w14:paraId="262E2A0F" w14:textId="77777777" w:rsidR="00106F46" w:rsidRPr="00106F46" w:rsidRDefault="00106F46" w:rsidP="00106F46">
            <w:pPr>
              <w:rPr>
                <w:rFonts w:ascii="Calibri" w:eastAsia="Calibri" w:hAnsi="Calibri"/>
                <w:sz w:val="22"/>
                <w:szCs w:val="22"/>
              </w:rPr>
            </w:pPr>
          </w:p>
        </w:tc>
        <w:tc>
          <w:tcPr>
            <w:tcW w:w="1636" w:type="dxa"/>
            <w:shd w:val="clear" w:color="auto" w:fill="auto"/>
          </w:tcPr>
          <w:p w14:paraId="54105717" w14:textId="77777777" w:rsidR="00106F46" w:rsidRPr="00106F46" w:rsidRDefault="00106F46" w:rsidP="00106F46">
            <w:pPr>
              <w:rPr>
                <w:rFonts w:ascii="Calibri" w:eastAsia="Calibri" w:hAnsi="Calibri"/>
                <w:sz w:val="22"/>
                <w:szCs w:val="22"/>
              </w:rPr>
            </w:pPr>
          </w:p>
        </w:tc>
      </w:tr>
      <w:tr w:rsidR="00106F46" w:rsidRPr="00106F46" w14:paraId="248009D3" w14:textId="77777777" w:rsidTr="00125A69">
        <w:tc>
          <w:tcPr>
            <w:tcW w:w="730" w:type="dxa"/>
            <w:shd w:val="clear" w:color="auto" w:fill="auto"/>
          </w:tcPr>
          <w:p w14:paraId="58E0B219" w14:textId="77777777" w:rsidR="00106F46" w:rsidRPr="00106F46" w:rsidRDefault="00106F46" w:rsidP="00106F46">
            <w:pPr>
              <w:rPr>
                <w:rFonts w:ascii="Calibri" w:eastAsia="Calibri" w:hAnsi="Calibri"/>
                <w:sz w:val="22"/>
                <w:szCs w:val="22"/>
              </w:rPr>
            </w:pPr>
          </w:p>
        </w:tc>
        <w:tc>
          <w:tcPr>
            <w:tcW w:w="728" w:type="dxa"/>
            <w:shd w:val="clear" w:color="auto" w:fill="auto"/>
          </w:tcPr>
          <w:p w14:paraId="3F1D48B1" w14:textId="77777777" w:rsidR="00106F46" w:rsidRPr="00106F46" w:rsidRDefault="00106F46" w:rsidP="00106F46">
            <w:pPr>
              <w:rPr>
                <w:rFonts w:ascii="Calibri" w:eastAsia="Calibri" w:hAnsi="Calibri"/>
                <w:sz w:val="22"/>
                <w:szCs w:val="22"/>
              </w:rPr>
            </w:pPr>
          </w:p>
        </w:tc>
        <w:tc>
          <w:tcPr>
            <w:tcW w:w="6482" w:type="dxa"/>
            <w:shd w:val="clear" w:color="auto" w:fill="auto"/>
          </w:tcPr>
          <w:p w14:paraId="617A7F72" w14:textId="77777777" w:rsidR="00106F46" w:rsidRPr="00106F46" w:rsidRDefault="00106F46" w:rsidP="00106F46">
            <w:pPr>
              <w:rPr>
                <w:rFonts w:ascii="Calibri" w:eastAsia="Calibri" w:hAnsi="Calibri"/>
                <w:sz w:val="22"/>
                <w:szCs w:val="22"/>
              </w:rPr>
            </w:pPr>
          </w:p>
        </w:tc>
        <w:tc>
          <w:tcPr>
            <w:tcW w:w="1636" w:type="dxa"/>
            <w:shd w:val="clear" w:color="auto" w:fill="auto"/>
          </w:tcPr>
          <w:p w14:paraId="33782DC1" w14:textId="77777777" w:rsidR="00106F46" w:rsidRPr="00106F46" w:rsidRDefault="00106F46" w:rsidP="00106F46">
            <w:pPr>
              <w:rPr>
                <w:rFonts w:ascii="Calibri" w:eastAsia="Calibri" w:hAnsi="Calibri"/>
                <w:sz w:val="22"/>
                <w:szCs w:val="22"/>
              </w:rPr>
            </w:pPr>
          </w:p>
        </w:tc>
      </w:tr>
      <w:tr w:rsidR="00106F46" w:rsidRPr="00106F46" w14:paraId="7BEBD918" w14:textId="77777777" w:rsidTr="00125A69">
        <w:tc>
          <w:tcPr>
            <w:tcW w:w="730" w:type="dxa"/>
            <w:shd w:val="clear" w:color="auto" w:fill="auto"/>
          </w:tcPr>
          <w:p w14:paraId="5F05ACC8" w14:textId="77777777" w:rsidR="00106F46" w:rsidRPr="00106F46" w:rsidRDefault="00106F46" w:rsidP="00106F46">
            <w:pPr>
              <w:rPr>
                <w:rFonts w:ascii="Calibri" w:eastAsia="Calibri" w:hAnsi="Calibri"/>
                <w:sz w:val="22"/>
                <w:szCs w:val="22"/>
              </w:rPr>
            </w:pPr>
          </w:p>
        </w:tc>
        <w:tc>
          <w:tcPr>
            <w:tcW w:w="728" w:type="dxa"/>
            <w:shd w:val="clear" w:color="auto" w:fill="auto"/>
          </w:tcPr>
          <w:p w14:paraId="77C25948" w14:textId="77777777" w:rsidR="00106F46" w:rsidRPr="00106F46" w:rsidRDefault="00106F46" w:rsidP="00106F46">
            <w:pPr>
              <w:rPr>
                <w:rFonts w:ascii="Calibri" w:eastAsia="Calibri" w:hAnsi="Calibri"/>
                <w:sz w:val="22"/>
                <w:szCs w:val="22"/>
              </w:rPr>
            </w:pPr>
          </w:p>
        </w:tc>
        <w:tc>
          <w:tcPr>
            <w:tcW w:w="6482" w:type="dxa"/>
            <w:shd w:val="clear" w:color="auto" w:fill="auto"/>
          </w:tcPr>
          <w:p w14:paraId="75E81D2F" w14:textId="77777777" w:rsidR="00106F46" w:rsidRPr="00106F46" w:rsidRDefault="00106F46" w:rsidP="00106F46">
            <w:pPr>
              <w:rPr>
                <w:rFonts w:ascii="Calibri" w:eastAsia="Calibri" w:hAnsi="Calibri"/>
                <w:sz w:val="22"/>
                <w:szCs w:val="22"/>
              </w:rPr>
            </w:pPr>
          </w:p>
        </w:tc>
        <w:tc>
          <w:tcPr>
            <w:tcW w:w="1636" w:type="dxa"/>
            <w:shd w:val="clear" w:color="auto" w:fill="auto"/>
          </w:tcPr>
          <w:p w14:paraId="64B481FE" w14:textId="77777777" w:rsidR="00106F46" w:rsidRPr="00106F46" w:rsidRDefault="00106F46" w:rsidP="00106F46">
            <w:pPr>
              <w:rPr>
                <w:rFonts w:ascii="Calibri" w:eastAsia="Calibri" w:hAnsi="Calibri"/>
                <w:sz w:val="22"/>
                <w:szCs w:val="22"/>
              </w:rPr>
            </w:pPr>
          </w:p>
        </w:tc>
      </w:tr>
      <w:tr w:rsidR="00106F46" w:rsidRPr="00106F46" w14:paraId="5609F0CD" w14:textId="77777777" w:rsidTr="00125A69">
        <w:tc>
          <w:tcPr>
            <w:tcW w:w="730" w:type="dxa"/>
            <w:shd w:val="clear" w:color="auto" w:fill="auto"/>
          </w:tcPr>
          <w:p w14:paraId="21F4562C" w14:textId="77777777" w:rsidR="00106F46" w:rsidRPr="00106F46" w:rsidRDefault="00106F46" w:rsidP="00106F46">
            <w:pPr>
              <w:rPr>
                <w:rFonts w:ascii="Calibri" w:eastAsia="Calibri" w:hAnsi="Calibri"/>
                <w:sz w:val="22"/>
                <w:szCs w:val="22"/>
              </w:rPr>
            </w:pPr>
          </w:p>
        </w:tc>
        <w:tc>
          <w:tcPr>
            <w:tcW w:w="728" w:type="dxa"/>
            <w:shd w:val="clear" w:color="auto" w:fill="auto"/>
          </w:tcPr>
          <w:p w14:paraId="359A918E" w14:textId="77777777" w:rsidR="00106F46" w:rsidRPr="00106F46" w:rsidRDefault="00106F46" w:rsidP="00106F46">
            <w:pPr>
              <w:rPr>
                <w:rFonts w:ascii="Calibri" w:eastAsia="Calibri" w:hAnsi="Calibri"/>
                <w:sz w:val="22"/>
                <w:szCs w:val="22"/>
              </w:rPr>
            </w:pPr>
          </w:p>
        </w:tc>
        <w:tc>
          <w:tcPr>
            <w:tcW w:w="6482" w:type="dxa"/>
            <w:shd w:val="clear" w:color="auto" w:fill="auto"/>
          </w:tcPr>
          <w:p w14:paraId="05CEB793" w14:textId="77777777" w:rsidR="00106F46" w:rsidRPr="00106F46" w:rsidRDefault="00106F46" w:rsidP="00106F46">
            <w:pPr>
              <w:rPr>
                <w:rFonts w:ascii="Calibri" w:eastAsia="Calibri" w:hAnsi="Calibri"/>
                <w:sz w:val="22"/>
                <w:szCs w:val="22"/>
              </w:rPr>
            </w:pPr>
          </w:p>
        </w:tc>
        <w:tc>
          <w:tcPr>
            <w:tcW w:w="1636" w:type="dxa"/>
            <w:shd w:val="clear" w:color="auto" w:fill="auto"/>
          </w:tcPr>
          <w:p w14:paraId="666544B6" w14:textId="77777777" w:rsidR="00106F46" w:rsidRPr="00106F46" w:rsidRDefault="00106F46" w:rsidP="00106F46">
            <w:pPr>
              <w:rPr>
                <w:rFonts w:ascii="Calibri" w:eastAsia="Calibri" w:hAnsi="Calibri"/>
                <w:sz w:val="22"/>
                <w:szCs w:val="22"/>
              </w:rPr>
            </w:pPr>
          </w:p>
        </w:tc>
      </w:tr>
      <w:tr w:rsidR="00106F46" w:rsidRPr="00106F46" w14:paraId="636DB9CD" w14:textId="77777777" w:rsidTr="00125A69">
        <w:tc>
          <w:tcPr>
            <w:tcW w:w="730" w:type="dxa"/>
            <w:shd w:val="clear" w:color="auto" w:fill="auto"/>
          </w:tcPr>
          <w:p w14:paraId="5667DDE2" w14:textId="77777777" w:rsidR="00106F46" w:rsidRPr="00106F46" w:rsidRDefault="00106F46" w:rsidP="00106F46">
            <w:pPr>
              <w:rPr>
                <w:rFonts w:ascii="Calibri" w:eastAsia="Calibri" w:hAnsi="Calibri"/>
                <w:sz w:val="22"/>
                <w:szCs w:val="22"/>
              </w:rPr>
            </w:pPr>
          </w:p>
        </w:tc>
        <w:tc>
          <w:tcPr>
            <w:tcW w:w="728" w:type="dxa"/>
            <w:shd w:val="clear" w:color="auto" w:fill="auto"/>
          </w:tcPr>
          <w:p w14:paraId="69B81924" w14:textId="77777777" w:rsidR="00106F46" w:rsidRPr="00106F46" w:rsidRDefault="00106F46" w:rsidP="00106F46">
            <w:pPr>
              <w:rPr>
                <w:rFonts w:ascii="Calibri" w:eastAsia="Calibri" w:hAnsi="Calibri"/>
                <w:sz w:val="22"/>
                <w:szCs w:val="22"/>
              </w:rPr>
            </w:pPr>
          </w:p>
        </w:tc>
        <w:tc>
          <w:tcPr>
            <w:tcW w:w="6482" w:type="dxa"/>
            <w:shd w:val="clear" w:color="auto" w:fill="auto"/>
          </w:tcPr>
          <w:p w14:paraId="56A96573" w14:textId="77777777" w:rsidR="00106F46" w:rsidRPr="00106F46" w:rsidRDefault="00106F46" w:rsidP="00106F46">
            <w:pPr>
              <w:rPr>
                <w:rFonts w:ascii="Calibri" w:eastAsia="Calibri" w:hAnsi="Calibri"/>
                <w:sz w:val="22"/>
                <w:szCs w:val="22"/>
              </w:rPr>
            </w:pPr>
          </w:p>
        </w:tc>
        <w:tc>
          <w:tcPr>
            <w:tcW w:w="1636" w:type="dxa"/>
            <w:shd w:val="clear" w:color="auto" w:fill="auto"/>
          </w:tcPr>
          <w:p w14:paraId="3BA5D1C8" w14:textId="77777777" w:rsidR="00106F46" w:rsidRPr="00106F46" w:rsidRDefault="00106F46" w:rsidP="00106F46">
            <w:pPr>
              <w:rPr>
                <w:rFonts w:ascii="Calibri" w:eastAsia="Calibri" w:hAnsi="Calibri"/>
                <w:sz w:val="22"/>
                <w:szCs w:val="22"/>
              </w:rPr>
            </w:pPr>
          </w:p>
        </w:tc>
      </w:tr>
      <w:tr w:rsidR="00106F46" w:rsidRPr="00106F46" w14:paraId="6B8DA4B0" w14:textId="77777777" w:rsidTr="00125A69">
        <w:tc>
          <w:tcPr>
            <w:tcW w:w="730" w:type="dxa"/>
            <w:shd w:val="clear" w:color="auto" w:fill="auto"/>
          </w:tcPr>
          <w:p w14:paraId="037DC6A4" w14:textId="77777777" w:rsidR="00106F46" w:rsidRPr="00106F46" w:rsidRDefault="00106F46" w:rsidP="00106F46">
            <w:pPr>
              <w:rPr>
                <w:rFonts w:ascii="Calibri" w:eastAsia="Calibri" w:hAnsi="Calibri"/>
                <w:sz w:val="22"/>
                <w:szCs w:val="22"/>
              </w:rPr>
            </w:pPr>
          </w:p>
        </w:tc>
        <w:tc>
          <w:tcPr>
            <w:tcW w:w="728" w:type="dxa"/>
            <w:shd w:val="clear" w:color="auto" w:fill="auto"/>
          </w:tcPr>
          <w:p w14:paraId="0B3A3AE7" w14:textId="77777777" w:rsidR="00106F46" w:rsidRPr="00106F46" w:rsidRDefault="00106F46" w:rsidP="00106F46">
            <w:pPr>
              <w:rPr>
                <w:rFonts w:ascii="Calibri" w:eastAsia="Calibri" w:hAnsi="Calibri"/>
                <w:sz w:val="22"/>
                <w:szCs w:val="22"/>
              </w:rPr>
            </w:pPr>
          </w:p>
        </w:tc>
        <w:tc>
          <w:tcPr>
            <w:tcW w:w="6482" w:type="dxa"/>
            <w:shd w:val="clear" w:color="auto" w:fill="auto"/>
          </w:tcPr>
          <w:p w14:paraId="53F261AB" w14:textId="77777777" w:rsidR="00106F46" w:rsidRPr="00106F46" w:rsidRDefault="00106F46" w:rsidP="00106F46">
            <w:pPr>
              <w:rPr>
                <w:rFonts w:ascii="Calibri" w:eastAsia="Calibri" w:hAnsi="Calibri"/>
                <w:sz w:val="22"/>
                <w:szCs w:val="22"/>
              </w:rPr>
            </w:pPr>
          </w:p>
        </w:tc>
        <w:tc>
          <w:tcPr>
            <w:tcW w:w="1636" w:type="dxa"/>
            <w:shd w:val="clear" w:color="auto" w:fill="auto"/>
          </w:tcPr>
          <w:p w14:paraId="1499CE57" w14:textId="77777777" w:rsidR="00106F46" w:rsidRPr="00106F46" w:rsidRDefault="00106F46" w:rsidP="00106F46">
            <w:pPr>
              <w:rPr>
                <w:rFonts w:ascii="Calibri" w:eastAsia="Calibri" w:hAnsi="Calibri"/>
                <w:sz w:val="22"/>
                <w:szCs w:val="22"/>
              </w:rPr>
            </w:pPr>
          </w:p>
        </w:tc>
      </w:tr>
      <w:tr w:rsidR="00106F46" w:rsidRPr="00106F46" w14:paraId="2DE246AA" w14:textId="77777777" w:rsidTr="00125A69">
        <w:tc>
          <w:tcPr>
            <w:tcW w:w="730" w:type="dxa"/>
            <w:shd w:val="clear" w:color="auto" w:fill="auto"/>
          </w:tcPr>
          <w:p w14:paraId="33F3DFE9" w14:textId="77777777" w:rsidR="00106F46" w:rsidRPr="00106F46" w:rsidRDefault="00106F46" w:rsidP="00106F46">
            <w:pPr>
              <w:rPr>
                <w:rFonts w:ascii="Calibri" w:eastAsia="Calibri" w:hAnsi="Calibri"/>
                <w:sz w:val="22"/>
                <w:szCs w:val="22"/>
              </w:rPr>
            </w:pPr>
          </w:p>
        </w:tc>
        <w:tc>
          <w:tcPr>
            <w:tcW w:w="728" w:type="dxa"/>
            <w:shd w:val="clear" w:color="auto" w:fill="auto"/>
          </w:tcPr>
          <w:p w14:paraId="2DE1BDBF" w14:textId="77777777" w:rsidR="00106F46" w:rsidRPr="00106F46" w:rsidRDefault="00106F46" w:rsidP="00106F46">
            <w:pPr>
              <w:rPr>
                <w:rFonts w:ascii="Calibri" w:eastAsia="Calibri" w:hAnsi="Calibri"/>
                <w:sz w:val="22"/>
                <w:szCs w:val="22"/>
              </w:rPr>
            </w:pPr>
          </w:p>
        </w:tc>
        <w:tc>
          <w:tcPr>
            <w:tcW w:w="6482" w:type="dxa"/>
            <w:shd w:val="clear" w:color="auto" w:fill="auto"/>
          </w:tcPr>
          <w:p w14:paraId="48390288" w14:textId="77777777" w:rsidR="00106F46" w:rsidRPr="00106F46" w:rsidRDefault="00106F46" w:rsidP="00106F46">
            <w:pPr>
              <w:rPr>
                <w:rFonts w:ascii="Calibri" w:eastAsia="Calibri" w:hAnsi="Calibri"/>
                <w:sz w:val="22"/>
                <w:szCs w:val="22"/>
              </w:rPr>
            </w:pPr>
          </w:p>
        </w:tc>
        <w:tc>
          <w:tcPr>
            <w:tcW w:w="1636" w:type="dxa"/>
            <w:shd w:val="clear" w:color="auto" w:fill="auto"/>
          </w:tcPr>
          <w:p w14:paraId="4E22F372" w14:textId="77777777" w:rsidR="00106F46" w:rsidRPr="00106F46" w:rsidRDefault="00106F46" w:rsidP="00106F46">
            <w:pPr>
              <w:rPr>
                <w:rFonts w:ascii="Calibri" w:eastAsia="Calibri" w:hAnsi="Calibri"/>
                <w:sz w:val="22"/>
                <w:szCs w:val="22"/>
              </w:rPr>
            </w:pPr>
          </w:p>
        </w:tc>
      </w:tr>
      <w:tr w:rsidR="00106F46" w:rsidRPr="00106F46" w14:paraId="484C0790" w14:textId="77777777" w:rsidTr="00125A69">
        <w:tc>
          <w:tcPr>
            <w:tcW w:w="730" w:type="dxa"/>
            <w:shd w:val="clear" w:color="auto" w:fill="auto"/>
          </w:tcPr>
          <w:p w14:paraId="5CBDB0F6" w14:textId="77777777" w:rsidR="00106F46" w:rsidRPr="00106F46" w:rsidRDefault="00106F46" w:rsidP="00106F46">
            <w:pPr>
              <w:rPr>
                <w:rFonts w:ascii="Calibri" w:eastAsia="Calibri" w:hAnsi="Calibri"/>
                <w:sz w:val="22"/>
                <w:szCs w:val="22"/>
              </w:rPr>
            </w:pPr>
          </w:p>
        </w:tc>
        <w:tc>
          <w:tcPr>
            <w:tcW w:w="728" w:type="dxa"/>
            <w:shd w:val="clear" w:color="auto" w:fill="auto"/>
          </w:tcPr>
          <w:p w14:paraId="743AB8F6" w14:textId="77777777" w:rsidR="00106F46" w:rsidRPr="00106F46" w:rsidRDefault="00106F46" w:rsidP="00106F46">
            <w:pPr>
              <w:rPr>
                <w:rFonts w:ascii="Calibri" w:eastAsia="Calibri" w:hAnsi="Calibri"/>
                <w:sz w:val="22"/>
                <w:szCs w:val="22"/>
              </w:rPr>
            </w:pPr>
          </w:p>
        </w:tc>
        <w:tc>
          <w:tcPr>
            <w:tcW w:w="6482" w:type="dxa"/>
            <w:shd w:val="clear" w:color="auto" w:fill="auto"/>
          </w:tcPr>
          <w:p w14:paraId="0BD6AF47" w14:textId="77777777" w:rsidR="00106F46" w:rsidRPr="00106F46" w:rsidRDefault="00106F46" w:rsidP="00106F46">
            <w:pPr>
              <w:rPr>
                <w:rFonts w:ascii="Calibri" w:eastAsia="Calibri" w:hAnsi="Calibri"/>
                <w:sz w:val="22"/>
                <w:szCs w:val="22"/>
              </w:rPr>
            </w:pPr>
          </w:p>
        </w:tc>
        <w:tc>
          <w:tcPr>
            <w:tcW w:w="1636" w:type="dxa"/>
            <w:shd w:val="clear" w:color="auto" w:fill="auto"/>
          </w:tcPr>
          <w:p w14:paraId="460EFEA6" w14:textId="77777777" w:rsidR="00106F46" w:rsidRPr="00106F46" w:rsidRDefault="00106F46" w:rsidP="00106F46">
            <w:pPr>
              <w:rPr>
                <w:rFonts w:ascii="Calibri" w:eastAsia="Calibri" w:hAnsi="Calibri"/>
                <w:sz w:val="22"/>
                <w:szCs w:val="22"/>
              </w:rPr>
            </w:pPr>
          </w:p>
        </w:tc>
      </w:tr>
      <w:tr w:rsidR="00106F46" w:rsidRPr="00106F46" w14:paraId="19852300" w14:textId="77777777" w:rsidTr="00125A69">
        <w:tc>
          <w:tcPr>
            <w:tcW w:w="730" w:type="dxa"/>
            <w:shd w:val="clear" w:color="auto" w:fill="auto"/>
          </w:tcPr>
          <w:p w14:paraId="27CAF050" w14:textId="77777777" w:rsidR="00106F46" w:rsidRPr="00106F46" w:rsidRDefault="00106F46" w:rsidP="00106F46">
            <w:pPr>
              <w:rPr>
                <w:rFonts w:ascii="Calibri" w:eastAsia="Calibri" w:hAnsi="Calibri"/>
                <w:sz w:val="22"/>
                <w:szCs w:val="22"/>
              </w:rPr>
            </w:pPr>
          </w:p>
        </w:tc>
        <w:tc>
          <w:tcPr>
            <w:tcW w:w="728" w:type="dxa"/>
            <w:shd w:val="clear" w:color="auto" w:fill="auto"/>
          </w:tcPr>
          <w:p w14:paraId="2F71EE1A" w14:textId="77777777" w:rsidR="00106F46" w:rsidRPr="00106F46" w:rsidRDefault="00106F46" w:rsidP="00106F46">
            <w:pPr>
              <w:rPr>
                <w:rFonts w:ascii="Calibri" w:eastAsia="Calibri" w:hAnsi="Calibri"/>
                <w:sz w:val="22"/>
                <w:szCs w:val="22"/>
              </w:rPr>
            </w:pPr>
          </w:p>
        </w:tc>
        <w:tc>
          <w:tcPr>
            <w:tcW w:w="6482" w:type="dxa"/>
            <w:shd w:val="clear" w:color="auto" w:fill="auto"/>
          </w:tcPr>
          <w:p w14:paraId="40C82866" w14:textId="77777777" w:rsidR="00106F46" w:rsidRPr="00106F46" w:rsidRDefault="00106F46" w:rsidP="00106F46">
            <w:pPr>
              <w:rPr>
                <w:rFonts w:ascii="Calibri" w:eastAsia="Calibri" w:hAnsi="Calibri"/>
                <w:sz w:val="22"/>
                <w:szCs w:val="22"/>
              </w:rPr>
            </w:pPr>
          </w:p>
        </w:tc>
        <w:tc>
          <w:tcPr>
            <w:tcW w:w="1636" w:type="dxa"/>
            <w:shd w:val="clear" w:color="auto" w:fill="auto"/>
          </w:tcPr>
          <w:p w14:paraId="59C2996F" w14:textId="77777777" w:rsidR="00106F46" w:rsidRPr="00106F46" w:rsidRDefault="00106F46" w:rsidP="00106F46">
            <w:pPr>
              <w:rPr>
                <w:rFonts w:ascii="Calibri" w:eastAsia="Calibri" w:hAnsi="Calibri"/>
                <w:sz w:val="22"/>
                <w:szCs w:val="22"/>
              </w:rPr>
            </w:pPr>
          </w:p>
        </w:tc>
      </w:tr>
      <w:tr w:rsidR="00106F46" w:rsidRPr="00106F46" w14:paraId="59C5E4B2" w14:textId="77777777" w:rsidTr="00125A69">
        <w:tc>
          <w:tcPr>
            <w:tcW w:w="730" w:type="dxa"/>
            <w:shd w:val="clear" w:color="auto" w:fill="auto"/>
          </w:tcPr>
          <w:p w14:paraId="239C6B27" w14:textId="77777777" w:rsidR="00106F46" w:rsidRPr="00106F46" w:rsidRDefault="00106F46" w:rsidP="00106F46">
            <w:pPr>
              <w:rPr>
                <w:rFonts w:ascii="Calibri" w:eastAsia="Calibri" w:hAnsi="Calibri"/>
                <w:sz w:val="22"/>
                <w:szCs w:val="22"/>
              </w:rPr>
            </w:pPr>
          </w:p>
        </w:tc>
        <w:tc>
          <w:tcPr>
            <w:tcW w:w="728" w:type="dxa"/>
            <w:shd w:val="clear" w:color="auto" w:fill="auto"/>
          </w:tcPr>
          <w:p w14:paraId="42C77AD4" w14:textId="77777777" w:rsidR="00106F46" w:rsidRPr="00106F46" w:rsidRDefault="00106F46" w:rsidP="00106F46">
            <w:pPr>
              <w:rPr>
                <w:rFonts w:ascii="Calibri" w:eastAsia="Calibri" w:hAnsi="Calibri"/>
                <w:sz w:val="22"/>
                <w:szCs w:val="22"/>
              </w:rPr>
            </w:pPr>
          </w:p>
        </w:tc>
        <w:tc>
          <w:tcPr>
            <w:tcW w:w="6482" w:type="dxa"/>
            <w:shd w:val="clear" w:color="auto" w:fill="auto"/>
          </w:tcPr>
          <w:p w14:paraId="79BFF1AD" w14:textId="77777777" w:rsidR="00106F46" w:rsidRPr="00106F46" w:rsidRDefault="00106F46" w:rsidP="00106F46">
            <w:pPr>
              <w:rPr>
                <w:rFonts w:ascii="Calibri" w:eastAsia="Calibri" w:hAnsi="Calibri"/>
                <w:sz w:val="22"/>
                <w:szCs w:val="22"/>
              </w:rPr>
            </w:pPr>
          </w:p>
        </w:tc>
        <w:tc>
          <w:tcPr>
            <w:tcW w:w="1636" w:type="dxa"/>
            <w:shd w:val="clear" w:color="auto" w:fill="auto"/>
          </w:tcPr>
          <w:p w14:paraId="53A771CF" w14:textId="77777777" w:rsidR="00106F46" w:rsidRPr="00106F46" w:rsidRDefault="00106F46" w:rsidP="00106F46">
            <w:pPr>
              <w:rPr>
                <w:rFonts w:ascii="Calibri" w:eastAsia="Calibri" w:hAnsi="Calibri"/>
                <w:sz w:val="22"/>
                <w:szCs w:val="22"/>
              </w:rPr>
            </w:pPr>
          </w:p>
        </w:tc>
      </w:tr>
      <w:tr w:rsidR="00106F46" w:rsidRPr="00106F46" w14:paraId="14953582" w14:textId="77777777" w:rsidTr="00125A69">
        <w:tc>
          <w:tcPr>
            <w:tcW w:w="730" w:type="dxa"/>
            <w:shd w:val="clear" w:color="auto" w:fill="auto"/>
          </w:tcPr>
          <w:p w14:paraId="17E359FB" w14:textId="77777777" w:rsidR="00106F46" w:rsidRPr="00106F46" w:rsidRDefault="00106F46" w:rsidP="00106F46">
            <w:pPr>
              <w:rPr>
                <w:rFonts w:ascii="Calibri" w:eastAsia="Calibri" w:hAnsi="Calibri"/>
                <w:sz w:val="22"/>
                <w:szCs w:val="22"/>
              </w:rPr>
            </w:pPr>
          </w:p>
        </w:tc>
        <w:tc>
          <w:tcPr>
            <w:tcW w:w="728" w:type="dxa"/>
            <w:shd w:val="clear" w:color="auto" w:fill="auto"/>
          </w:tcPr>
          <w:p w14:paraId="07FFB972" w14:textId="77777777" w:rsidR="00106F46" w:rsidRPr="00106F46" w:rsidRDefault="00106F46" w:rsidP="00106F46">
            <w:pPr>
              <w:rPr>
                <w:rFonts w:ascii="Calibri" w:eastAsia="Calibri" w:hAnsi="Calibri"/>
                <w:sz w:val="22"/>
                <w:szCs w:val="22"/>
              </w:rPr>
            </w:pPr>
          </w:p>
        </w:tc>
        <w:tc>
          <w:tcPr>
            <w:tcW w:w="6482" w:type="dxa"/>
            <w:shd w:val="clear" w:color="auto" w:fill="auto"/>
          </w:tcPr>
          <w:p w14:paraId="7879F3EC" w14:textId="77777777" w:rsidR="00106F46" w:rsidRPr="00106F46" w:rsidRDefault="00106F46" w:rsidP="00106F46">
            <w:pPr>
              <w:rPr>
                <w:rFonts w:ascii="Calibri" w:eastAsia="Calibri" w:hAnsi="Calibri"/>
                <w:sz w:val="22"/>
                <w:szCs w:val="22"/>
              </w:rPr>
            </w:pPr>
          </w:p>
        </w:tc>
        <w:tc>
          <w:tcPr>
            <w:tcW w:w="1636" w:type="dxa"/>
            <w:shd w:val="clear" w:color="auto" w:fill="auto"/>
          </w:tcPr>
          <w:p w14:paraId="798F96B2" w14:textId="77777777" w:rsidR="00106F46" w:rsidRPr="00106F46" w:rsidRDefault="00106F46" w:rsidP="00106F46">
            <w:pPr>
              <w:rPr>
                <w:rFonts w:ascii="Calibri" w:eastAsia="Calibri" w:hAnsi="Calibri"/>
                <w:sz w:val="22"/>
                <w:szCs w:val="22"/>
              </w:rPr>
            </w:pPr>
          </w:p>
        </w:tc>
      </w:tr>
      <w:tr w:rsidR="00106F46" w:rsidRPr="00106F46" w14:paraId="272DA09D" w14:textId="77777777" w:rsidTr="00125A69">
        <w:tc>
          <w:tcPr>
            <w:tcW w:w="730" w:type="dxa"/>
            <w:shd w:val="clear" w:color="auto" w:fill="auto"/>
          </w:tcPr>
          <w:p w14:paraId="3B328608" w14:textId="77777777" w:rsidR="00106F46" w:rsidRPr="00106F46" w:rsidRDefault="00106F46" w:rsidP="00106F46">
            <w:pPr>
              <w:rPr>
                <w:rFonts w:ascii="Calibri" w:eastAsia="Calibri" w:hAnsi="Calibri"/>
                <w:sz w:val="22"/>
                <w:szCs w:val="22"/>
              </w:rPr>
            </w:pPr>
          </w:p>
        </w:tc>
        <w:tc>
          <w:tcPr>
            <w:tcW w:w="728" w:type="dxa"/>
            <w:shd w:val="clear" w:color="auto" w:fill="auto"/>
          </w:tcPr>
          <w:p w14:paraId="1C4CB787" w14:textId="77777777" w:rsidR="00106F46" w:rsidRPr="00106F46" w:rsidRDefault="00106F46" w:rsidP="00106F46">
            <w:pPr>
              <w:rPr>
                <w:rFonts w:ascii="Calibri" w:eastAsia="Calibri" w:hAnsi="Calibri"/>
                <w:sz w:val="22"/>
                <w:szCs w:val="22"/>
              </w:rPr>
            </w:pPr>
          </w:p>
        </w:tc>
        <w:tc>
          <w:tcPr>
            <w:tcW w:w="6482" w:type="dxa"/>
            <w:shd w:val="clear" w:color="auto" w:fill="auto"/>
          </w:tcPr>
          <w:p w14:paraId="4629689F" w14:textId="77777777" w:rsidR="00106F46" w:rsidRPr="00106F46" w:rsidRDefault="00106F46" w:rsidP="00106F46">
            <w:pPr>
              <w:rPr>
                <w:rFonts w:ascii="Calibri" w:eastAsia="Calibri" w:hAnsi="Calibri"/>
                <w:sz w:val="22"/>
                <w:szCs w:val="22"/>
              </w:rPr>
            </w:pPr>
          </w:p>
        </w:tc>
        <w:tc>
          <w:tcPr>
            <w:tcW w:w="1636" w:type="dxa"/>
            <w:shd w:val="clear" w:color="auto" w:fill="auto"/>
          </w:tcPr>
          <w:p w14:paraId="3D9F668A" w14:textId="77777777" w:rsidR="00106F46" w:rsidRPr="00106F46" w:rsidRDefault="00106F46" w:rsidP="00106F46">
            <w:pPr>
              <w:rPr>
                <w:rFonts w:ascii="Calibri" w:eastAsia="Calibri" w:hAnsi="Calibri"/>
                <w:sz w:val="22"/>
                <w:szCs w:val="22"/>
              </w:rPr>
            </w:pPr>
          </w:p>
        </w:tc>
      </w:tr>
      <w:tr w:rsidR="00106F46" w:rsidRPr="00106F46" w14:paraId="6DA9C53C" w14:textId="77777777" w:rsidTr="00125A69">
        <w:tc>
          <w:tcPr>
            <w:tcW w:w="730" w:type="dxa"/>
            <w:shd w:val="clear" w:color="auto" w:fill="auto"/>
          </w:tcPr>
          <w:p w14:paraId="1C7770C4" w14:textId="77777777" w:rsidR="00106F46" w:rsidRPr="00106F46" w:rsidRDefault="00106F46" w:rsidP="00106F46">
            <w:pPr>
              <w:rPr>
                <w:rFonts w:ascii="Calibri" w:eastAsia="Calibri" w:hAnsi="Calibri"/>
                <w:sz w:val="22"/>
                <w:szCs w:val="22"/>
              </w:rPr>
            </w:pPr>
          </w:p>
        </w:tc>
        <w:tc>
          <w:tcPr>
            <w:tcW w:w="728" w:type="dxa"/>
            <w:shd w:val="clear" w:color="auto" w:fill="auto"/>
          </w:tcPr>
          <w:p w14:paraId="2D2DDEDA" w14:textId="77777777" w:rsidR="00106F46" w:rsidRPr="00106F46" w:rsidRDefault="00106F46" w:rsidP="00106F46">
            <w:pPr>
              <w:rPr>
                <w:rFonts w:ascii="Calibri" w:eastAsia="Calibri" w:hAnsi="Calibri"/>
                <w:sz w:val="22"/>
                <w:szCs w:val="22"/>
              </w:rPr>
            </w:pPr>
          </w:p>
        </w:tc>
        <w:tc>
          <w:tcPr>
            <w:tcW w:w="6482" w:type="dxa"/>
            <w:shd w:val="clear" w:color="auto" w:fill="auto"/>
          </w:tcPr>
          <w:p w14:paraId="53CB2E41" w14:textId="77777777" w:rsidR="00106F46" w:rsidRPr="00106F46" w:rsidRDefault="00106F46" w:rsidP="00106F46">
            <w:pPr>
              <w:rPr>
                <w:rFonts w:ascii="Calibri" w:eastAsia="Calibri" w:hAnsi="Calibri"/>
                <w:sz w:val="22"/>
                <w:szCs w:val="22"/>
              </w:rPr>
            </w:pPr>
          </w:p>
        </w:tc>
        <w:tc>
          <w:tcPr>
            <w:tcW w:w="1636" w:type="dxa"/>
            <w:shd w:val="clear" w:color="auto" w:fill="auto"/>
          </w:tcPr>
          <w:p w14:paraId="34BA6462" w14:textId="77777777" w:rsidR="00106F46" w:rsidRPr="00106F46" w:rsidRDefault="00106F46" w:rsidP="00106F46">
            <w:pPr>
              <w:rPr>
                <w:rFonts w:ascii="Calibri" w:eastAsia="Calibri" w:hAnsi="Calibri"/>
                <w:sz w:val="22"/>
                <w:szCs w:val="22"/>
              </w:rPr>
            </w:pPr>
          </w:p>
        </w:tc>
      </w:tr>
      <w:tr w:rsidR="00106F46" w:rsidRPr="00106F46" w14:paraId="0050D80B" w14:textId="77777777" w:rsidTr="00125A69">
        <w:tc>
          <w:tcPr>
            <w:tcW w:w="730" w:type="dxa"/>
            <w:shd w:val="clear" w:color="auto" w:fill="auto"/>
          </w:tcPr>
          <w:p w14:paraId="2500937F" w14:textId="77777777" w:rsidR="00106F46" w:rsidRPr="00106F46" w:rsidRDefault="00106F46" w:rsidP="00106F46">
            <w:pPr>
              <w:rPr>
                <w:rFonts w:ascii="Calibri" w:eastAsia="Calibri" w:hAnsi="Calibri"/>
                <w:sz w:val="22"/>
                <w:szCs w:val="22"/>
              </w:rPr>
            </w:pPr>
          </w:p>
        </w:tc>
        <w:tc>
          <w:tcPr>
            <w:tcW w:w="728" w:type="dxa"/>
            <w:shd w:val="clear" w:color="auto" w:fill="auto"/>
          </w:tcPr>
          <w:p w14:paraId="22273CFD" w14:textId="77777777" w:rsidR="00106F46" w:rsidRPr="00106F46" w:rsidRDefault="00106F46" w:rsidP="00106F46">
            <w:pPr>
              <w:rPr>
                <w:rFonts w:ascii="Calibri" w:eastAsia="Calibri" w:hAnsi="Calibri"/>
                <w:sz w:val="22"/>
                <w:szCs w:val="22"/>
              </w:rPr>
            </w:pPr>
          </w:p>
        </w:tc>
        <w:tc>
          <w:tcPr>
            <w:tcW w:w="6482" w:type="dxa"/>
            <w:shd w:val="clear" w:color="auto" w:fill="auto"/>
          </w:tcPr>
          <w:p w14:paraId="565B852F" w14:textId="77777777" w:rsidR="00106F46" w:rsidRPr="00106F46" w:rsidRDefault="00106F46" w:rsidP="00106F46">
            <w:pPr>
              <w:rPr>
                <w:rFonts w:ascii="Calibri" w:eastAsia="Calibri" w:hAnsi="Calibri"/>
                <w:sz w:val="22"/>
                <w:szCs w:val="22"/>
              </w:rPr>
            </w:pPr>
          </w:p>
        </w:tc>
        <w:tc>
          <w:tcPr>
            <w:tcW w:w="1636" w:type="dxa"/>
            <w:shd w:val="clear" w:color="auto" w:fill="auto"/>
          </w:tcPr>
          <w:p w14:paraId="10113CA9" w14:textId="77777777" w:rsidR="00106F46" w:rsidRPr="00106F46" w:rsidRDefault="00106F46" w:rsidP="00106F46">
            <w:pPr>
              <w:rPr>
                <w:rFonts w:ascii="Calibri" w:eastAsia="Calibri" w:hAnsi="Calibri"/>
                <w:sz w:val="22"/>
                <w:szCs w:val="22"/>
              </w:rPr>
            </w:pPr>
          </w:p>
        </w:tc>
      </w:tr>
      <w:tr w:rsidR="00106F46" w:rsidRPr="00106F46" w14:paraId="2DFC6502" w14:textId="77777777" w:rsidTr="00125A69">
        <w:tc>
          <w:tcPr>
            <w:tcW w:w="730" w:type="dxa"/>
            <w:shd w:val="clear" w:color="auto" w:fill="auto"/>
          </w:tcPr>
          <w:p w14:paraId="387CDDC3" w14:textId="77777777" w:rsidR="00106F46" w:rsidRPr="00106F46" w:rsidRDefault="00106F46" w:rsidP="00106F46">
            <w:pPr>
              <w:rPr>
                <w:rFonts w:ascii="Calibri" w:eastAsia="Calibri" w:hAnsi="Calibri"/>
                <w:sz w:val="22"/>
                <w:szCs w:val="22"/>
              </w:rPr>
            </w:pPr>
          </w:p>
        </w:tc>
        <w:tc>
          <w:tcPr>
            <w:tcW w:w="728" w:type="dxa"/>
            <w:shd w:val="clear" w:color="auto" w:fill="auto"/>
          </w:tcPr>
          <w:p w14:paraId="29544B6C" w14:textId="77777777" w:rsidR="00106F46" w:rsidRPr="00106F46" w:rsidRDefault="00106F46" w:rsidP="00106F46">
            <w:pPr>
              <w:rPr>
                <w:rFonts w:ascii="Calibri" w:eastAsia="Calibri" w:hAnsi="Calibri"/>
                <w:sz w:val="22"/>
                <w:szCs w:val="22"/>
              </w:rPr>
            </w:pPr>
          </w:p>
        </w:tc>
        <w:tc>
          <w:tcPr>
            <w:tcW w:w="6482" w:type="dxa"/>
            <w:shd w:val="clear" w:color="auto" w:fill="auto"/>
          </w:tcPr>
          <w:p w14:paraId="21DE3E56" w14:textId="77777777" w:rsidR="00106F46" w:rsidRPr="00106F46" w:rsidRDefault="00106F46" w:rsidP="00106F46">
            <w:pPr>
              <w:rPr>
                <w:rFonts w:ascii="Calibri" w:eastAsia="Calibri" w:hAnsi="Calibri"/>
                <w:sz w:val="22"/>
                <w:szCs w:val="22"/>
              </w:rPr>
            </w:pPr>
          </w:p>
        </w:tc>
        <w:tc>
          <w:tcPr>
            <w:tcW w:w="1636" w:type="dxa"/>
            <w:shd w:val="clear" w:color="auto" w:fill="auto"/>
          </w:tcPr>
          <w:p w14:paraId="660A2362" w14:textId="77777777" w:rsidR="00106F46" w:rsidRPr="00106F46" w:rsidRDefault="00106F46" w:rsidP="00106F46">
            <w:pPr>
              <w:rPr>
                <w:rFonts w:ascii="Calibri" w:eastAsia="Calibri" w:hAnsi="Calibri"/>
                <w:sz w:val="22"/>
                <w:szCs w:val="22"/>
              </w:rPr>
            </w:pPr>
          </w:p>
        </w:tc>
      </w:tr>
      <w:tr w:rsidR="00106F46" w:rsidRPr="00106F46" w14:paraId="2FF423F7" w14:textId="77777777" w:rsidTr="00125A69">
        <w:tc>
          <w:tcPr>
            <w:tcW w:w="730" w:type="dxa"/>
            <w:shd w:val="clear" w:color="auto" w:fill="auto"/>
          </w:tcPr>
          <w:p w14:paraId="46BBC19D" w14:textId="77777777" w:rsidR="00106F46" w:rsidRPr="00106F46" w:rsidRDefault="00106F46" w:rsidP="00106F46">
            <w:pPr>
              <w:rPr>
                <w:rFonts w:ascii="Calibri" w:eastAsia="Calibri" w:hAnsi="Calibri"/>
                <w:sz w:val="22"/>
                <w:szCs w:val="22"/>
              </w:rPr>
            </w:pPr>
          </w:p>
        </w:tc>
        <w:tc>
          <w:tcPr>
            <w:tcW w:w="728" w:type="dxa"/>
            <w:shd w:val="clear" w:color="auto" w:fill="auto"/>
          </w:tcPr>
          <w:p w14:paraId="2BFF6D3E" w14:textId="77777777" w:rsidR="00106F46" w:rsidRPr="00106F46" w:rsidRDefault="00106F46" w:rsidP="00106F46">
            <w:pPr>
              <w:rPr>
                <w:rFonts w:ascii="Calibri" w:eastAsia="Calibri" w:hAnsi="Calibri"/>
                <w:sz w:val="22"/>
                <w:szCs w:val="22"/>
              </w:rPr>
            </w:pPr>
          </w:p>
        </w:tc>
        <w:tc>
          <w:tcPr>
            <w:tcW w:w="6482" w:type="dxa"/>
            <w:shd w:val="clear" w:color="auto" w:fill="auto"/>
          </w:tcPr>
          <w:p w14:paraId="010EA8C3" w14:textId="77777777" w:rsidR="00106F46" w:rsidRPr="00106F46" w:rsidRDefault="00106F46" w:rsidP="00106F46">
            <w:pPr>
              <w:rPr>
                <w:rFonts w:ascii="Calibri" w:eastAsia="Calibri" w:hAnsi="Calibri"/>
                <w:sz w:val="22"/>
                <w:szCs w:val="22"/>
              </w:rPr>
            </w:pPr>
          </w:p>
        </w:tc>
        <w:tc>
          <w:tcPr>
            <w:tcW w:w="1636" w:type="dxa"/>
            <w:shd w:val="clear" w:color="auto" w:fill="auto"/>
          </w:tcPr>
          <w:p w14:paraId="2A6CEE06" w14:textId="77777777" w:rsidR="00106F46" w:rsidRPr="00106F46" w:rsidRDefault="00106F46" w:rsidP="00106F46">
            <w:pPr>
              <w:rPr>
                <w:rFonts w:ascii="Calibri" w:eastAsia="Calibri" w:hAnsi="Calibri"/>
                <w:sz w:val="22"/>
                <w:szCs w:val="22"/>
              </w:rPr>
            </w:pPr>
          </w:p>
        </w:tc>
      </w:tr>
      <w:tr w:rsidR="00106F46" w:rsidRPr="00106F46" w14:paraId="308C9561" w14:textId="77777777" w:rsidTr="00125A69">
        <w:tc>
          <w:tcPr>
            <w:tcW w:w="730" w:type="dxa"/>
            <w:shd w:val="clear" w:color="auto" w:fill="auto"/>
          </w:tcPr>
          <w:p w14:paraId="44147A28" w14:textId="77777777" w:rsidR="00106F46" w:rsidRPr="00106F46" w:rsidRDefault="00106F46" w:rsidP="00106F46">
            <w:pPr>
              <w:rPr>
                <w:rFonts w:ascii="Calibri" w:eastAsia="Calibri" w:hAnsi="Calibri"/>
                <w:sz w:val="22"/>
                <w:szCs w:val="22"/>
              </w:rPr>
            </w:pPr>
          </w:p>
        </w:tc>
        <w:tc>
          <w:tcPr>
            <w:tcW w:w="728" w:type="dxa"/>
            <w:shd w:val="clear" w:color="auto" w:fill="auto"/>
          </w:tcPr>
          <w:p w14:paraId="609F344C" w14:textId="77777777" w:rsidR="00106F46" w:rsidRPr="00106F46" w:rsidRDefault="00106F46" w:rsidP="00106F46">
            <w:pPr>
              <w:rPr>
                <w:rFonts w:ascii="Calibri" w:eastAsia="Calibri" w:hAnsi="Calibri"/>
                <w:sz w:val="22"/>
                <w:szCs w:val="22"/>
              </w:rPr>
            </w:pPr>
          </w:p>
        </w:tc>
        <w:tc>
          <w:tcPr>
            <w:tcW w:w="6482" w:type="dxa"/>
            <w:shd w:val="clear" w:color="auto" w:fill="auto"/>
          </w:tcPr>
          <w:p w14:paraId="56A62F02" w14:textId="77777777" w:rsidR="00106F46" w:rsidRPr="00106F46" w:rsidRDefault="00106F46" w:rsidP="00106F46">
            <w:pPr>
              <w:rPr>
                <w:rFonts w:ascii="Calibri" w:eastAsia="Calibri" w:hAnsi="Calibri"/>
                <w:sz w:val="22"/>
                <w:szCs w:val="22"/>
              </w:rPr>
            </w:pPr>
          </w:p>
        </w:tc>
        <w:tc>
          <w:tcPr>
            <w:tcW w:w="1636" w:type="dxa"/>
            <w:shd w:val="clear" w:color="auto" w:fill="auto"/>
          </w:tcPr>
          <w:p w14:paraId="4066530B" w14:textId="77777777" w:rsidR="00106F46" w:rsidRPr="00106F46" w:rsidRDefault="00106F46" w:rsidP="00106F46">
            <w:pPr>
              <w:rPr>
                <w:rFonts w:ascii="Calibri" w:eastAsia="Calibri" w:hAnsi="Calibri"/>
                <w:sz w:val="22"/>
                <w:szCs w:val="22"/>
              </w:rPr>
            </w:pPr>
          </w:p>
        </w:tc>
      </w:tr>
      <w:tr w:rsidR="00106F46" w:rsidRPr="00106F46" w14:paraId="7078ABEB" w14:textId="77777777" w:rsidTr="00125A69">
        <w:tc>
          <w:tcPr>
            <w:tcW w:w="730" w:type="dxa"/>
            <w:shd w:val="clear" w:color="auto" w:fill="auto"/>
          </w:tcPr>
          <w:p w14:paraId="1C4B6F8D" w14:textId="77777777" w:rsidR="00106F46" w:rsidRPr="00106F46" w:rsidRDefault="00106F46" w:rsidP="00106F46">
            <w:pPr>
              <w:rPr>
                <w:rFonts w:ascii="Calibri" w:eastAsia="Calibri" w:hAnsi="Calibri"/>
                <w:sz w:val="22"/>
                <w:szCs w:val="22"/>
              </w:rPr>
            </w:pPr>
          </w:p>
        </w:tc>
        <w:tc>
          <w:tcPr>
            <w:tcW w:w="728" w:type="dxa"/>
            <w:shd w:val="clear" w:color="auto" w:fill="auto"/>
          </w:tcPr>
          <w:p w14:paraId="15032860" w14:textId="77777777" w:rsidR="00106F46" w:rsidRPr="00106F46" w:rsidRDefault="00106F46" w:rsidP="00106F46">
            <w:pPr>
              <w:rPr>
                <w:rFonts w:ascii="Calibri" w:eastAsia="Calibri" w:hAnsi="Calibri"/>
                <w:sz w:val="22"/>
                <w:szCs w:val="22"/>
              </w:rPr>
            </w:pPr>
          </w:p>
        </w:tc>
        <w:tc>
          <w:tcPr>
            <w:tcW w:w="6482" w:type="dxa"/>
            <w:shd w:val="clear" w:color="auto" w:fill="auto"/>
          </w:tcPr>
          <w:p w14:paraId="3530AE89" w14:textId="77777777" w:rsidR="00106F46" w:rsidRPr="00106F46" w:rsidRDefault="00106F46" w:rsidP="00106F46">
            <w:pPr>
              <w:rPr>
                <w:rFonts w:ascii="Calibri" w:eastAsia="Calibri" w:hAnsi="Calibri"/>
                <w:sz w:val="22"/>
                <w:szCs w:val="22"/>
              </w:rPr>
            </w:pPr>
          </w:p>
        </w:tc>
        <w:tc>
          <w:tcPr>
            <w:tcW w:w="1636" w:type="dxa"/>
            <w:shd w:val="clear" w:color="auto" w:fill="auto"/>
          </w:tcPr>
          <w:p w14:paraId="27A4986F" w14:textId="77777777" w:rsidR="00106F46" w:rsidRPr="00106F46" w:rsidRDefault="00106F46" w:rsidP="00106F46">
            <w:pPr>
              <w:rPr>
                <w:rFonts w:ascii="Calibri" w:eastAsia="Calibri" w:hAnsi="Calibri"/>
                <w:sz w:val="22"/>
                <w:szCs w:val="22"/>
              </w:rPr>
            </w:pPr>
          </w:p>
        </w:tc>
      </w:tr>
      <w:tr w:rsidR="00106F46" w:rsidRPr="00106F46" w14:paraId="2404D82E" w14:textId="77777777" w:rsidTr="00125A69">
        <w:tc>
          <w:tcPr>
            <w:tcW w:w="730" w:type="dxa"/>
            <w:shd w:val="clear" w:color="auto" w:fill="auto"/>
          </w:tcPr>
          <w:p w14:paraId="60684F27" w14:textId="77777777" w:rsidR="00106F46" w:rsidRPr="00106F46" w:rsidRDefault="00106F46" w:rsidP="00106F46">
            <w:pPr>
              <w:rPr>
                <w:rFonts w:ascii="Calibri" w:eastAsia="Calibri" w:hAnsi="Calibri"/>
                <w:sz w:val="22"/>
                <w:szCs w:val="22"/>
              </w:rPr>
            </w:pPr>
          </w:p>
        </w:tc>
        <w:tc>
          <w:tcPr>
            <w:tcW w:w="728" w:type="dxa"/>
            <w:shd w:val="clear" w:color="auto" w:fill="auto"/>
          </w:tcPr>
          <w:p w14:paraId="1CB183E1" w14:textId="77777777" w:rsidR="00106F46" w:rsidRPr="00106F46" w:rsidRDefault="00106F46" w:rsidP="00106F46">
            <w:pPr>
              <w:rPr>
                <w:rFonts w:ascii="Calibri" w:eastAsia="Calibri" w:hAnsi="Calibri"/>
                <w:sz w:val="22"/>
                <w:szCs w:val="22"/>
              </w:rPr>
            </w:pPr>
          </w:p>
        </w:tc>
        <w:tc>
          <w:tcPr>
            <w:tcW w:w="6482" w:type="dxa"/>
            <w:shd w:val="clear" w:color="auto" w:fill="auto"/>
          </w:tcPr>
          <w:p w14:paraId="611D1A1D" w14:textId="77777777" w:rsidR="00106F46" w:rsidRPr="00106F46" w:rsidRDefault="00106F46" w:rsidP="00106F46">
            <w:pPr>
              <w:rPr>
                <w:rFonts w:ascii="Calibri" w:eastAsia="Calibri" w:hAnsi="Calibri"/>
                <w:sz w:val="22"/>
                <w:szCs w:val="22"/>
              </w:rPr>
            </w:pPr>
          </w:p>
        </w:tc>
        <w:tc>
          <w:tcPr>
            <w:tcW w:w="1636" w:type="dxa"/>
            <w:shd w:val="clear" w:color="auto" w:fill="auto"/>
          </w:tcPr>
          <w:p w14:paraId="347FC066" w14:textId="77777777" w:rsidR="00106F46" w:rsidRPr="00106F46" w:rsidRDefault="00106F46" w:rsidP="00106F46">
            <w:pPr>
              <w:rPr>
                <w:rFonts w:ascii="Calibri" w:eastAsia="Calibri" w:hAnsi="Calibri"/>
                <w:sz w:val="22"/>
                <w:szCs w:val="22"/>
              </w:rPr>
            </w:pPr>
          </w:p>
        </w:tc>
      </w:tr>
      <w:tr w:rsidR="00106F46" w:rsidRPr="00106F46" w14:paraId="3808CF63" w14:textId="77777777" w:rsidTr="00125A69">
        <w:tc>
          <w:tcPr>
            <w:tcW w:w="730" w:type="dxa"/>
            <w:shd w:val="clear" w:color="auto" w:fill="auto"/>
          </w:tcPr>
          <w:p w14:paraId="68E62F5B" w14:textId="77777777" w:rsidR="00106F46" w:rsidRPr="00106F46" w:rsidRDefault="00106F46" w:rsidP="00106F46">
            <w:pPr>
              <w:rPr>
                <w:rFonts w:ascii="Calibri" w:eastAsia="Calibri" w:hAnsi="Calibri"/>
                <w:sz w:val="22"/>
                <w:szCs w:val="22"/>
              </w:rPr>
            </w:pPr>
          </w:p>
        </w:tc>
        <w:tc>
          <w:tcPr>
            <w:tcW w:w="728" w:type="dxa"/>
            <w:shd w:val="clear" w:color="auto" w:fill="auto"/>
          </w:tcPr>
          <w:p w14:paraId="61B39D4F" w14:textId="77777777" w:rsidR="00106F46" w:rsidRPr="00106F46" w:rsidRDefault="00106F46" w:rsidP="00106F46">
            <w:pPr>
              <w:rPr>
                <w:rFonts w:ascii="Calibri" w:eastAsia="Calibri" w:hAnsi="Calibri"/>
                <w:sz w:val="22"/>
                <w:szCs w:val="22"/>
              </w:rPr>
            </w:pPr>
          </w:p>
        </w:tc>
        <w:tc>
          <w:tcPr>
            <w:tcW w:w="6482" w:type="dxa"/>
            <w:shd w:val="clear" w:color="auto" w:fill="auto"/>
          </w:tcPr>
          <w:p w14:paraId="42A6C514" w14:textId="77777777" w:rsidR="00106F46" w:rsidRPr="00106F46" w:rsidRDefault="00106F46" w:rsidP="00106F46">
            <w:pPr>
              <w:rPr>
                <w:rFonts w:ascii="Calibri" w:eastAsia="Calibri" w:hAnsi="Calibri"/>
                <w:sz w:val="22"/>
                <w:szCs w:val="22"/>
              </w:rPr>
            </w:pPr>
          </w:p>
        </w:tc>
        <w:tc>
          <w:tcPr>
            <w:tcW w:w="1636" w:type="dxa"/>
            <w:shd w:val="clear" w:color="auto" w:fill="auto"/>
          </w:tcPr>
          <w:p w14:paraId="12E360E4" w14:textId="77777777" w:rsidR="00106F46" w:rsidRPr="00106F46" w:rsidRDefault="00106F46" w:rsidP="00106F46">
            <w:pPr>
              <w:rPr>
                <w:rFonts w:ascii="Calibri" w:eastAsia="Calibri" w:hAnsi="Calibri"/>
                <w:sz w:val="22"/>
                <w:szCs w:val="22"/>
              </w:rPr>
            </w:pPr>
          </w:p>
        </w:tc>
      </w:tr>
      <w:tr w:rsidR="00106F46" w:rsidRPr="00106F46" w14:paraId="4B4D18E3" w14:textId="77777777" w:rsidTr="00125A69">
        <w:tc>
          <w:tcPr>
            <w:tcW w:w="730" w:type="dxa"/>
            <w:shd w:val="clear" w:color="auto" w:fill="auto"/>
          </w:tcPr>
          <w:p w14:paraId="4508EA86" w14:textId="77777777" w:rsidR="00106F46" w:rsidRPr="00106F46" w:rsidRDefault="00106F46" w:rsidP="00106F46">
            <w:pPr>
              <w:rPr>
                <w:rFonts w:ascii="Calibri" w:eastAsia="Calibri" w:hAnsi="Calibri"/>
                <w:sz w:val="22"/>
                <w:szCs w:val="22"/>
              </w:rPr>
            </w:pPr>
          </w:p>
        </w:tc>
        <w:tc>
          <w:tcPr>
            <w:tcW w:w="728" w:type="dxa"/>
            <w:shd w:val="clear" w:color="auto" w:fill="auto"/>
          </w:tcPr>
          <w:p w14:paraId="0219DD31" w14:textId="77777777" w:rsidR="00106F46" w:rsidRPr="00106F46" w:rsidRDefault="00106F46" w:rsidP="00106F46">
            <w:pPr>
              <w:rPr>
                <w:rFonts w:ascii="Calibri" w:eastAsia="Calibri" w:hAnsi="Calibri"/>
                <w:sz w:val="22"/>
                <w:szCs w:val="22"/>
              </w:rPr>
            </w:pPr>
          </w:p>
        </w:tc>
        <w:tc>
          <w:tcPr>
            <w:tcW w:w="6482" w:type="dxa"/>
            <w:shd w:val="clear" w:color="auto" w:fill="auto"/>
          </w:tcPr>
          <w:p w14:paraId="3547515B" w14:textId="77777777" w:rsidR="00106F46" w:rsidRPr="00106F46" w:rsidRDefault="00106F46" w:rsidP="00106F46">
            <w:pPr>
              <w:rPr>
                <w:rFonts w:ascii="Calibri" w:eastAsia="Calibri" w:hAnsi="Calibri"/>
                <w:sz w:val="22"/>
                <w:szCs w:val="22"/>
              </w:rPr>
            </w:pPr>
          </w:p>
        </w:tc>
        <w:tc>
          <w:tcPr>
            <w:tcW w:w="1636" w:type="dxa"/>
            <w:shd w:val="clear" w:color="auto" w:fill="auto"/>
          </w:tcPr>
          <w:p w14:paraId="0C08DE84" w14:textId="77777777" w:rsidR="00106F46" w:rsidRPr="00106F46" w:rsidRDefault="00106F46" w:rsidP="00106F46">
            <w:pPr>
              <w:rPr>
                <w:rFonts w:ascii="Calibri" w:eastAsia="Calibri" w:hAnsi="Calibri"/>
                <w:sz w:val="22"/>
                <w:szCs w:val="22"/>
              </w:rPr>
            </w:pPr>
          </w:p>
        </w:tc>
      </w:tr>
      <w:tr w:rsidR="00106F46" w:rsidRPr="00106F46" w14:paraId="218AE482" w14:textId="77777777" w:rsidTr="00125A69">
        <w:tc>
          <w:tcPr>
            <w:tcW w:w="730" w:type="dxa"/>
            <w:shd w:val="clear" w:color="auto" w:fill="auto"/>
          </w:tcPr>
          <w:p w14:paraId="67C09960" w14:textId="77777777" w:rsidR="00106F46" w:rsidRPr="00106F46" w:rsidRDefault="00106F46" w:rsidP="00106F46">
            <w:pPr>
              <w:rPr>
                <w:rFonts w:ascii="Calibri" w:eastAsia="Calibri" w:hAnsi="Calibri"/>
                <w:sz w:val="22"/>
                <w:szCs w:val="22"/>
              </w:rPr>
            </w:pPr>
          </w:p>
        </w:tc>
        <w:tc>
          <w:tcPr>
            <w:tcW w:w="728" w:type="dxa"/>
            <w:shd w:val="clear" w:color="auto" w:fill="auto"/>
          </w:tcPr>
          <w:p w14:paraId="62C8DAB4" w14:textId="77777777" w:rsidR="00106F46" w:rsidRPr="00106F46" w:rsidRDefault="00106F46" w:rsidP="00106F46">
            <w:pPr>
              <w:rPr>
                <w:rFonts w:ascii="Calibri" w:eastAsia="Calibri" w:hAnsi="Calibri"/>
                <w:sz w:val="22"/>
                <w:szCs w:val="22"/>
              </w:rPr>
            </w:pPr>
          </w:p>
        </w:tc>
        <w:tc>
          <w:tcPr>
            <w:tcW w:w="6482" w:type="dxa"/>
            <w:shd w:val="clear" w:color="auto" w:fill="auto"/>
          </w:tcPr>
          <w:p w14:paraId="4E7B1BA2" w14:textId="77777777" w:rsidR="00106F46" w:rsidRPr="00106F46" w:rsidRDefault="00106F46" w:rsidP="00106F46">
            <w:pPr>
              <w:rPr>
                <w:rFonts w:ascii="Calibri" w:eastAsia="Calibri" w:hAnsi="Calibri"/>
                <w:sz w:val="22"/>
                <w:szCs w:val="22"/>
              </w:rPr>
            </w:pPr>
          </w:p>
        </w:tc>
        <w:tc>
          <w:tcPr>
            <w:tcW w:w="1636" w:type="dxa"/>
            <w:shd w:val="clear" w:color="auto" w:fill="auto"/>
          </w:tcPr>
          <w:p w14:paraId="63DFF36F" w14:textId="77777777" w:rsidR="00106F46" w:rsidRPr="00106F46" w:rsidRDefault="00106F46" w:rsidP="00106F46">
            <w:pPr>
              <w:rPr>
                <w:rFonts w:ascii="Calibri" w:eastAsia="Calibri" w:hAnsi="Calibri"/>
                <w:sz w:val="22"/>
                <w:szCs w:val="22"/>
              </w:rPr>
            </w:pPr>
          </w:p>
        </w:tc>
      </w:tr>
      <w:tr w:rsidR="00106F46" w:rsidRPr="00106F46" w14:paraId="7C73C840" w14:textId="77777777" w:rsidTr="00125A69">
        <w:tc>
          <w:tcPr>
            <w:tcW w:w="730" w:type="dxa"/>
            <w:shd w:val="clear" w:color="auto" w:fill="auto"/>
          </w:tcPr>
          <w:p w14:paraId="686D1A61" w14:textId="77777777" w:rsidR="00106F46" w:rsidRPr="00106F46" w:rsidRDefault="00106F46" w:rsidP="00106F46">
            <w:pPr>
              <w:rPr>
                <w:rFonts w:ascii="Calibri" w:eastAsia="Calibri" w:hAnsi="Calibri"/>
                <w:sz w:val="22"/>
                <w:szCs w:val="22"/>
              </w:rPr>
            </w:pPr>
          </w:p>
        </w:tc>
        <w:tc>
          <w:tcPr>
            <w:tcW w:w="728" w:type="dxa"/>
            <w:shd w:val="clear" w:color="auto" w:fill="auto"/>
          </w:tcPr>
          <w:p w14:paraId="3C99DC32" w14:textId="77777777" w:rsidR="00106F46" w:rsidRPr="00106F46" w:rsidRDefault="00106F46" w:rsidP="00106F46">
            <w:pPr>
              <w:rPr>
                <w:rFonts w:ascii="Calibri" w:eastAsia="Calibri" w:hAnsi="Calibri"/>
                <w:sz w:val="22"/>
                <w:szCs w:val="22"/>
              </w:rPr>
            </w:pPr>
          </w:p>
        </w:tc>
        <w:tc>
          <w:tcPr>
            <w:tcW w:w="6482" w:type="dxa"/>
            <w:shd w:val="clear" w:color="auto" w:fill="auto"/>
          </w:tcPr>
          <w:p w14:paraId="75A145A6" w14:textId="77777777" w:rsidR="00106F46" w:rsidRPr="00106F46" w:rsidRDefault="00106F46" w:rsidP="00106F46">
            <w:pPr>
              <w:rPr>
                <w:rFonts w:ascii="Calibri" w:eastAsia="Calibri" w:hAnsi="Calibri"/>
                <w:sz w:val="22"/>
                <w:szCs w:val="22"/>
              </w:rPr>
            </w:pPr>
          </w:p>
        </w:tc>
        <w:tc>
          <w:tcPr>
            <w:tcW w:w="1636" w:type="dxa"/>
            <w:shd w:val="clear" w:color="auto" w:fill="auto"/>
          </w:tcPr>
          <w:p w14:paraId="46F9E931" w14:textId="77777777" w:rsidR="00106F46" w:rsidRPr="00106F46" w:rsidRDefault="00106F46" w:rsidP="00106F46">
            <w:pPr>
              <w:rPr>
                <w:rFonts w:ascii="Calibri" w:eastAsia="Calibri" w:hAnsi="Calibri"/>
                <w:sz w:val="22"/>
                <w:szCs w:val="22"/>
              </w:rPr>
            </w:pPr>
          </w:p>
        </w:tc>
      </w:tr>
      <w:tr w:rsidR="00106F46" w:rsidRPr="00106F46" w14:paraId="6950596A" w14:textId="77777777" w:rsidTr="00125A69">
        <w:tc>
          <w:tcPr>
            <w:tcW w:w="730" w:type="dxa"/>
            <w:shd w:val="clear" w:color="auto" w:fill="auto"/>
          </w:tcPr>
          <w:p w14:paraId="00D63C16" w14:textId="77777777" w:rsidR="00106F46" w:rsidRPr="00106F46" w:rsidRDefault="00106F46" w:rsidP="00106F46">
            <w:pPr>
              <w:rPr>
                <w:rFonts w:ascii="Calibri" w:eastAsia="Calibri" w:hAnsi="Calibri"/>
                <w:sz w:val="22"/>
                <w:szCs w:val="22"/>
              </w:rPr>
            </w:pPr>
          </w:p>
        </w:tc>
        <w:tc>
          <w:tcPr>
            <w:tcW w:w="728" w:type="dxa"/>
            <w:shd w:val="clear" w:color="auto" w:fill="auto"/>
          </w:tcPr>
          <w:p w14:paraId="35CBBCC8" w14:textId="77777777" w:rsidR="00106F46" w:rsidRPr="00106F46" w:rsidRDefault="00106F46" w:rsidP="00106F46">
            <w:pPr>
              <w:rPr>
                <w:rFonts w:ascii="Calibri" w:eastAsia="Calibri" w:hAnsi="Calibri"/>
                <w:sz w:val="22"/>
                <w:szCs w:val="22"/>
              </w:rPr>
            </w:pPr>
          </w:p>
        </w:tc>
        <w:tc>
          <w:tcPr>
            <w:tcW w:w="6482" w:type="dxa"/>
            <w:shd w:val="clear" w:color="auto" w:fill="auto"/>
          </w:tcPr>
          <w:p w14:paraId="6416259D" w14:textId="77777777" w:rsidR="00106F46" w:rsidRPr="00106F46" w:rsidRDefault="00106F46" w:rsidP="00106F46">
            <w:pPr>
              <w:rPr>
                <w:rFonts w:ascii="Calibri" w:eastAsia="Calibri" w:hAnsi="Calibri"/>
                <w:sz w:val="22"/>
                <w:szCs w:val="22"/>
              </w:rPr>
            </w:pPr>
          </w:p>
        </w:tc>
        <w:tc>
          <w:tcPr>
            <w:tcW w:w="1636" w:type="dxa"/>
            <w:shd w:val="clear" w:color="auto" w:fill="auto"/>
          </w:tcPr>
          <w:p w14:paraId="40ADDEFD" w14:textId="77777777" w:rsidR="00106F46" w:rsidRPr="00106F46" w:rsidRDefault="00106F46" w:rsidP="00106F46">
            <w:pPr>
              <w:rPr>
                <w:rFonts w:ascii="Calibri" w:eastAsia="Calibri" w:hAnsi="Calibri"/>
                <w:sz w:val="22"/>
                <w:szCs w:val="22"/>
              </w:rPr>
            </w:pPr>
          </w:p>
        </w:tc>
      </w:tr>
      <w:tr w:rsidR="00106F46" w:rsidRPr="00106F46" w14:paraId="63E1E226" w14:textId="77777777" w:rsidTr="00125A69">
        <w:tc>
          <w:tcPr>
            <w:tcW w:w="730" w:type="dxa"/>
            <w:shd w:val="clear" w:color="auto" w:fill="auto"/>
          </w:tcPr>
          <w:p w14:paraId="4A83189D" w14:textId="77777777" w:rsidR="00106F46" w:rsidRPr="00106F46" w:rsidRDefault="00106F46" w:rsidP="00106F46">
            <w:pPr>
              <w:rPr>
                <w:rFonts w:ascii="Calibri" w:eastAsia="Calibri" w:hAnsi="Calibri"/>
                <w:sz w:val="22"/>
                <w:szCs w:val="22"/>
              </w:rPr>
            </w:pPr>
          </w:p>
        </w:tc>
        <w:tc>
          <w:tcPr>
            <w:tcW w:w="728" w:type="dxa"/>
            <w:shd w:val="clear" w:color="auto" w:fill="auto"/>
          </w:tcPr>
          <w:p w14:paraId="22542876" w14:textId="77777777" w:rsidR="00106F46" w:rsidRPr="00106F46" w:rsidRDefault="00106F46" w:rsidP="00106F46">
            <w:pPr>
              <w:rPr>
                <w:rFonts w:ascii="Calibri" w:eastAsia="Calibri" w:hAnsi="Calibri"/>
                <w:sz w:val="22"/>
                <w:szCs w:val="22"/>
              </w:rPr>
            </w:pPr>
          </w:p>
        </w:tc>
        <w:tc>
          <w:tcPr>
            <w:tcW w:w="6482" w:type="dxa"/>
            <w:shd w:val="clear" w:color="auto" w:fill="auto"/>
          </w:tcPr>
          <w:p w14:paraId="11A10026" w14:textId="77777777" w:rsidR="00106F46" w:rsidRPr="00106F46" w:rsidRDefault="00106F46" w:rsidP="00106F46">
            <w:pPr>
              <w:rPr>
                <w:rFonts w:ascii="Calibri" w:eastAsia="Calibri" w:hAnsi="Calibri"/>
                <w:sz w:val="22"/>
                <w:szCs w:val="22"/>
              </w:rPr>
            </w:pPr>
          </w:p>
        </w:tc>
        <w:tc>
          <w:tcPr>
            <w:tcW w:w="1636" w:type="dxa"/>
            <w:shd w:val="clear" w:color="auto" w:fill="auto"/>
          </w:tcPr>
          <w:p w14:paraId="688F7E01" w14:textId="77777777" w:rsidR="00106F46" w:rsidRPr="00106F46" w:rsidRDefault="00106F46" w:rsidP="00106F46">
            <w:pPr>
              <w:rPr>
                <w:rFonts w:ascii="Calibri" w:eastAsia="Calibri" w:hAnsi="Calibri"/>
                <w:sz w:val="22"/>
                <w:szCs w:val="22"/>
              </w:rPr>
            </w:pPr>
          </w:p>
        </w:tc>
      </w:tr>
      <w:tr w:rsidR="00106F46" w:rsidRPr="00106F46" w14:paraId="67D30A08" w14:textId="77777777" w:rsidTr="00125A69">
        <w:tc>
          <w:tcPr>
            <w:tcW w:w="730" w:type="dxa"/>
            <w:shd w:val="clear" w:color="auto" w:fill="auto"/>
          </w:tcPr>
          <w:p w14:paraId="6BADBA52" w14:textId="77777777" w:rsidR="00106F46" w:rsidRPr="00106F46" w:rsidRDefault="00106F46" w:rsidP="00106F46">
            <w:pPr>
              <w:rPr>
                <w:rFonts w:ascii="Calibri" w:eastAsia="Calibri" w:hAnsi="Calibri"/>
                <w:sz w:val="22"/>
                <w:szCs w:val="22"/>
              </w:rPr>
            </w:pPr>
          </w:p>
        </w:tc>
        <w:tc>
          <w:tcPr>
            <w:tcW w:w="728" w:type="dxa"/>
            <w:shd w:val="clear" w:color="auto" w:fill="auto"/>
          </w:tcPr>
          <w:p w14:paraId="02D1D8EC" w14:textId="77777777" w:rsidR="00106F46" w:rsidRPr="00106F46" w:rsidRDefault="00106F46" w:rsidP="00106F46">
            <w:pPr>
              <w:rPr>
                <w:rFonts w:ascii="Calibri" w:eastAsia="Calibri" w:hAnsi="Calibri"/>
                <w:sz w:val="22"/>
                <w:szCs w:val="22"/>
              </w:rPr>
            </w:pPr>
          </w:p>
        </w:tc>
        <w:tc>
          <w:tcPr>
            <w:tcW w:w="6482" w:type="dxa"/>
            <w:shd w:val="clear" w:color="auto" w:fill="auto"/>
          </w:tcPr>
          <w:p w14:paraId="477B9666" w14:textId="77777777" w:rsidR="00106F46" w:rsidRPr="00106F46" w:rsidRDefault="00106F46" w:rsidP="00106F46">
            <w:pPr>
              <w:rPr>
                <w:rFonts w:ascii="Calibri" w:eastAsia="Calibri" w:hAnsi="Calibri"/>
                <w:sz w:val="22"/>
                <w:szCs w:val="22"/>
              </w:rPr>
            </w:pPr>
          </w:p>
        </w:tc>
        <w:tc>
          <w:tcPr>
            <w:tcW w:w="1636" w:type="dxa"/>
            <w:shd w:val="clear" w:color="auto" w:fill="auto"/>
          </w:tcPr>
          <w:p w14:paraId="6B459787" w14:textId="77777777" w:rsidR="00106F46" w:rsidRPr="00106F46" w:rsidRDefault="00106F46" w:rsidP="00106F46">
            <w:pPr>
              <w:rPr>
                <w:rFonts w:ascii="Calibri" w:eastAsia="Calibri" w:hAnsi="Calibri"/>
                <w:sz w:val="22"/>
                <w:szCs w:val="22"/>
              </w:rPr>
            </w:pPr>
          </w:p>
        </w:tc>
      </w:tr>
      <w:tr w:rsidR="00106F46" w:rsidRPr="00106F46" w14:paraId="04D33795" w14:textId="77777777" w:rsidTr="00125A69">
        <w:tc>
          <w:tcPr>
            <w:tcW w:w="730" w:type="dxa"/>
            <w:shd w:val="clear" w:color="auto" w:fill="auto"/>
          </w:tcPr>
          <w:p w14:paraId="2634B5A4" w14:textId="77777777" w:rsidR="00106F46" w:rsidRPr="00106F46" w:rsidRDefault="00106F46" w:rsidP="00106F46">
            <w:pPr>
              <w:rPr>
                <w:rFonts w:ascii="Calibri" w:eastAsia="Calibri" w:hAnsi="Calibri"/>
                <w:sz w:val="22"/>
                <w:szCs w:val="22"/>
              </w:rPr>
            </w:pPr>
          </w:p>
        </w:tc>
        <w:tc>
          <w:tcPr>
            <w:tcW w:w="728" w:type="dxa"/>
            <w:shd w:val="clear" w:color="auto" w:fill="auto"/>
          </w:tcPr>
          <w:p w14:paraId="4F291B29" w14:textId="77777777" w:rsidR="00106F46" w:rsidRPr="00106F46" w:rsidRDefault="00106F46" w:rsidP="00106F46">
            <w:pPr>
              <w:rPr>
                <w:rFonts w:ascii="Calibri" w:eastAsia="Calibri" w:hAnsi="Calibri"/>
                <w:sz w:val="22"/>
                <w:szCs w:val="22"/>
              </w:rPr>
            </w:pPr>
          </w:p>
        </w:tc>
        <w:tc>
          <w:tcPr>
            <w:tcW w:w="6482" w:type="dxa"/>
            <w:shd w:val="clear" w:color="auto" w:fill="auto"/>
          </w:tcPr>
          <w:p w14:paraId="7703D1C7" w14:textId="77777777" w:rsidR="00106F46" w:rsidRPr="00106F46" w:rsidRDefault="00106F46" w:rsidP="00106F46">
            <w:pPr>
              <w:rPr>
                <w:rFonts w:ascii="Calibri" w:eastAsia="Calibri" w:hAnsi="Calibri"/>
                <w:sz w:val="22"/>
                <w:szCs w:val="22"/>
              </w:rPr>
            </w:pPr>
          </w:p>
        </w:tc>
        <w:tc>
          <w:tcPr>
            <w:tcW w:w="1636" w:type="dxa"/>
            <w:shd w:val="clear" w:color="auto" w:fill="auto"/>
          </w:tcPr>
          <w:p w14:paraId="6893AFFC" w14:textId="77777777" w:rsidR="00106F46" w:rsidRPr="00106F46" w:rsidRDefault="00106F46" w:rsidP="00106F46">
            <w:pPr>
              <w:rPr>
                <w:rFonts w:ascii="Calibri" w:eastAsia="Calibri" w:hAnsi="Calibri"/>
                <w:sz w:val="22"/>
                <w:szCs w:val="22"/>
              </w:rPr>
            </w:pPr>
          </w:p>
        </w:tc>
      </w:tr>
      <w:tr w:rsidR="00106F46" w:rsidRPr="00106F46" w14:paraId="190B8BAE" w14:textId="77777777" w:rsidTr="00125A69">
        <w:tc>
          <w:tcPr>
            <w:tcW w:w="730" w:type="dxa"/>
            <w:shd w:val="clear" w:color="auto" w:fill="auto"/>
          </w:tcPr>
          <w:p w14:paraId="36080B39" w14:textId="77777777" w:rsidR="00106F46" w:rsidRPr="00106F46" w:rsidRDefault="00106F46" w:rsidP="00106F46">
            <w:pPr>
              <w:rPr>
                <w:rFonts w:ascii="Calibri" w:eastAsia="Calibri" w:hAnsi="Calibri"/>
                <w:sz w:val="22"/>
                <w:szCs w:val="22"/>
              </w:rPr>
            </w:pPr>
          </w:p>
        </w:tc>
        <w:tc>
          <w:tcPr>
            <w:tcW w:w="728" w:type="dxa"/>
            <w:shd w:val="clear" w:color="auto" w:fill="auto"/>
          </w:tcPr>
          <w:p w14:paraId="6DA3571B" w14:textId="77777777" w:rsidR="00106F46" w:rsidRPr="00106F46" w:rsidRDefault="00106F46" w:rsidP="00106F46">
            <w:pPr>
              <w:rPr>
                <w:rFonts w:ascii="Calibri" w:eastAsia="Calibri" w:hAnsi="Calibri"/>
                <w:sz w:val="22"/>
                <w:szCs w:val="22"/>
              </w:rPr>
            </w:pPr>
          </w:p>
        </w:tc>
        <w:tc>
          <w:tcPr>
            <w:tcW w:w="6482" w:type="dxa"/>
            <w:shd w:val="clear" w:color="auto" w:fill="auto"/>
          </w:tcPr>
          <w:p w14:paraId="2E519900" w14:textId="77777777" w:rsidR="00106F46" w:rsidRPr="00106F46" w:rsidRDefault="00106F46" w:rsidP="00106F46">
            <w:pPr>
              <w:rPr>
                <w:rFonts w:ascii="Calibri" w:eastAsia="Calibri" w:hAnsi="Calibri"/>
                <w:sz w:val="22"/>
                <w:szCs w:val="22"/>
              </w:rPr>
            </w:pPr>
          </w:p>
        </w:tc>
        <w:tc>
          <w:tcPr>
            <w:tcW w:w="1636" w:type="dxa"/>
            <w:shd w:val="clear" w:color="auto" w:fill="auto"/>
          </w:tcPr>
          <w:p w14:paraId="0B6767F3" w14:textId="77777777" w:rsidR="00106F46" w:rsidRPr="00106F46" w:rsidRDefault="00106F46" w:rsidP="00106F46">
            <w:pPr>
              <w:rPr>
                <w:rFonts w:ascii="Calibri" w:eastAsia="Calibri" w:hAnsi="Calibri"/>
                <w:sz w:val="22"/>
                <w:szCs w:val="22"/>
              </w:rPr>
            </w:pPr>
          </w:p>
        </w:tc>
      </w:tr>
      <w:tr w:rsidR="00106F46" w:rsidRPr="00106F46" w14:paraId="01397D09" w14:textId="77777777" w:rsidTr="00125A69">
        <w:tc>
          <w:tcPr>
            <w:tcW w:w="730" w:type="dxa"/>
            <w:shd w:val="clear" w:color="auto" w:fill="auto"/>
          </w:tcPr>
          <w:p w14:paraId="6AFA40BD" w14:textId="77777777" w:rsidR="00106F46" w:rsidRPr="00106F46" w:rsidRDefault="00106F46" w:rsidP="00106F46">
            <w:pPr>
              <w:rPr>
                <w:rFonts w:ascii="Calibri" w:eastAsia="Calibri" w:hAnsi="Calibri"/>
                <w:sz w:val="22"/>
                <w:szCs w:val="22"/>
              </w:rPr>
            </w:pPr>
          </w:p>
        </w:tc>
        <w:tc>
          <w:tcPr>
            <w:tcW w:w="728" w:type="dxa"/>
            <w:shd w:val="clear" w:color="auto" w:fill="auto"/>
          </w:tcPr>
          <w:p w14:paraId="1D928B26" w14:textId="77777777" w:rsidR="00106F46" w:rsidRPr="00106F46" w:rsidRDefault="00106F46" w:rsidP="00106F46">
            <w:pPr>
              <w:rPr>
                <w:rFonts w:ascii="Calibri" w:eastAsia="Calibri" w:hAnsi="Calibri"/>
                <w:sz w:val="22"/>
                <w:szCs w:val="22"/>
              </w:rPr>
            </w:pPr>
          </w:p>
        </w:tc>
        <w:tc>
          <w:tcPr>
            <w:tcW w:w="6482" w:type="dxa"/>
            <w:shd w:val="clear" w:color="auto" w:fill="auto"/>
          </w:tcPr>
          <w:p w14:paraId="19F0E748" w14:textId="77777777" w:rsidR="00106F46" w:rsidRPr="00106F46" w:rsidRDefault="00106F46" w:rsidP="00106F46">
            <w:pPr>
              <w:rPr>
                <w:rFonts w:ascii="Calibri" w:eastAsia="Calibri" w:hAnsi="Calibri"/>
                <w:sz w:val="22"/>
                <w:szCs w:val="22"/>
              </w:rPr>
            </w:pPr>
          </w:p>
        </w:tc>
        <w:tc>
          <w:tcPr>
            <w:tcW w:w="1636" w:type="dxa"/>
            <w:shd w:val="clear" w:color="auto" w:fill="auto"/>
          </w:tcPr>
          <w:p w14:paraId="49E56AA8" w14:textId="77777777" w:rsidR="00106F46" w:rsidRPr="00106F46" w:rsidRDefault="00106F46" w:rsidP="00106F46">
            <w:pPr>
              <w:rPr>
                <w:rFonts w:ascii="Calibri" w:eastAsia="Calibri" w:hAnsi="Calibri"/>
                <w:sz w:val="22"/>
                <w:szCs w:val="22"/>
              </w:rPr>
            </w:pPr>
          </w:p>
        </w:tc>
      </w:tr>
      <w:tr w:rsidR="00106F46" w:rsidRPr="00106F46" w14:paraId="56D0A274" w14:textId="77777777" w:rsidTr="00125A69">
        <w:tc>
          <w:tcPr>
            <w:tcW w:w="730" w:type="dxa"/>
            <w:shd w:val="clear" w:color="auto" w:fill="auto"/>
          </w:tcPr>
          <w:p w14:paraId="157E791F" w14:textId="77777777" w:rsidR="00106F46" w:rsidRPr="00106F46" w:rsidRDefault="00106F46" w:rsidP="00106F46">
            <w:pPr>
              <w:rPr>
                <w:rFonts w:ascii="Calibri" w:eastAsia="Calibri" w:hAnsi="Calibri"/>
                <w:sz w:val="22"/>
                <w:szCs w:val="22"/>
              </w:rPr>
            </w:pPr>
          </w:p>
        </w:tc>
        <w:tc>
          <w:tcPr>
            <w:tcW w:w="728" w:type="dxa"/>
            <w:shd w:val="clear" w:color="auto" w:fill="auto"/>
          </w:tcPr>
          <w:p w14:paraId="2FF94C3E" w14:textId="77777777" w:rsidR="00106F46" w:rsidRPr="00106F46" w:rsidRDefault="00106F46" w:rsidP="00106F46">
            <w:pPr>
              <w:rPr>
                <w:rFonts w:ascii="Calibri" w:eastAsia="Calibri" w:hAnsi="Calibri"/>
                <w:sz w:val="22"/>
                <w:szCs w:val="22"/>
              </w:rPr>
            </w:pPr>
          </w:p>
        </w:tc>
        <w:tc>
          <w:tcPr>
            <w:tcW w:w="6482" w:type="dxa"/>
            <w:shd w:val="clear" w:color="auto" w:fill="auto"/>
          </w:tcPr>
          <w:p w14:paraId="09EEAB6C" w14:textId="77777777" w:rsidR="00106F46" w:rsidRPr="00106F46" w:rsidRDefault="00106F46" w:rsidP="00106F46">
            <w:pPr>
              <w:rPr>
                <w:rFonts w:ascii="Calibri" w:eastAsia="Calibri" w:hAnsi="Calibri"/>
                <w:sz w:val="22"/>
                <w:szCs w:val="22"/>
              </w:rPr>
            </w:pPr>
          </w:p>
        </w:tc>
        <w:tc>
          <w:tcPr>
            <w:tcW w:w="1636" w:type="dxa"/>
            <w:shd w:val="clear" w:color="auto" w:fill="auto"/>
          </w:tcPr>
          <w:p w14:paraId="2433159B" w14:textId="77777777" w:rsidR="00106F46" w:rsidRPr="00106F46" w:rsidRDefault="00106F46" w:rsidP="00106F46">
            <w:pPr>
              <w:rPr>
                <w:rFonts w:ascii="Calibri" w:eastAsia="Calibri" w:hAnsi="Calibri"/>
                <w:sz w:val="22"/>
                <w:szCs w:val="22"/>
              </w:rPr>
            </w:pPr>
          </w:p>
        </w:tc>
      </w:tr>
      <w:tr w:rsidR="00106F46" w:rsidRPr="00106F46" w14:paraId="796B8FA1" w14:textId="77777777" w:rsidTr="00125A69">
        <w:tc>
          <w:tcPr>
            <w:tcW w:w="730" w:type="dxa"/>
            <w:shd w:val="clear" w:color="auto" w:fill="auto"/>
          </w:tcPr>
          <w:p w14:paraId="1CF514BF" w14:textId="77777777" w:rsidR="00106F46" w:rsidRPr="00106F46" w:rsidRDefault="00106F46" w:rsidP="00106F46">
            <w:pPr>
              <w:rPr>
                <w:rFonts w:ascii="Calibri" w:eastAsia="Calibri" w:hAnsi="Calibri"/>
                <w:sz w:val="22"/>
                <w:szCs w:val="22"/>
              </w:rPr>
            </w:pPr>
          </w:p>
        </w:tc>
        <w:tc>
          <w:tcPr>
            <w:tcW w:w="728" w:type="dxa"/>
            <w:shd w:val="clear" w:color="auto" w:fill="auto"/>
          </w:tcPr>
          <w:p w14:paraId="0129A208" w14:textId="77777777" w:rsidR="00106F46" w:rsidRPr="00106F46" w:rsidRDefault="00106F46" w:rsidP="00106F46">
            <w:pPr>
              <w:rPr>
                <w:rFonts w:ascii="Calibri" w:eastAsia="Calibri" w:hAnsi="Calibri"/>
                <w:sz w:val="22"/>
                <w:szCs w:val="22"/>
              </w:rPr>
            </w:pPr>
          </w:p>
        </w:tc>
        <w:tc>
          <w:tcPr>
            <w:tcW w:w="6482" w:type="dxa"/>
            <w:shd w:val="clear" w:color="auto" w:fill="auto"/>
          </w:tcPr>
          <w:p w14:paraId="3539BAB0" w14:textId="77777777" w:rsidR="00106F46" w:rsidRPr="00106F46" w:rsidRDefault="00106F46" w:rsidP="00106F46">
            <w:pPr>
              <w:rPr>
                <w:rFonts w:ascii="Calibri" w:eastAsia="Calibri" w:hAnsi="Calibri"/>
                <w:sz w:val="22"/>
                <w:szCs w:val="22"/>
              </w:rPr>
            </w:pPr>
          </w:p>
        </w:tc>
        <w:tc>
          <w:tcPr>
            <w:tcW w:w="1636" w:type="dxa"/>
            <w:shd w:val="clear" w:color="auto" w:fill="auto"/>
          </w:tcPr>
          <w:p w14:paraId="02BBCB1B" w14:textId="77777777" w:rsidR="00106F46" w:rsidRPr="00106F46" w:rsidRDefault="00106F46" w:rsidP="00106F46">
            <w:pPr>
              <w:rPr>
                <w:rFonts w:ascii="Calibri" w:eastAsia="Calibri" w:hAnsi="Calibri"/>
                <w:sz w:val="22"/>
                <w:szCs w:val="22"/>
              </w:rPr>
            </w:pPr>
          </w:p>
        </w:tc>
      </w:tr>
    </w:tbl>
    <w:p w14:paraId="2E71FA42" w14:textId="77777777" w:rsidR="00591D5C" w:rsidRPr="00591D5C" w:rsidRDefault="00591D5C" w:rsidP="00591D5C">
      <w:pPr>
        <w:spacing w:after="200" w:line="276" w:lineRule="auto"/>
        <w:rPr>
          <w:rFonts w:ascii="Calibri" w:eastAsia="Calibri" w:hAnsi="Calibri"/>
          <w:sz w:val="22"/>
          <w:szCs w:val="22"/>
        </w:rPr>
        <w:sectPr w:rsidR="00591D5C" w:rsidRPr="00591D5C" w:rsidSect="00AB08BE">
          <w:headerReference w:type="even" r:id="rId76"/>
          <w:headerReference w:type="default" r:id="rId77"/>
          <w:footerReference w:type="default" r:id="rId78"/>
          <w:headerReference w:type="first" r:id="rId79"/>
          <w:pgSz w:w="12240" w:h="15840"/>
          <w:pgMar w:top="1440" w:right="1440" w:bottom="1440" w:left="1440" w:header="720" w:footer="432" w:gutter="0"/>
          <w:cols w:space="720"/>
          <w:docGrid w:linePitch="360"/>
        </w:sectPr>
      </w:pPr>
    </w:p>
    <w:p w14:paraId="659A71FE" w14:textId="77777777" w:rsidR="0083681D" w:rsidRPr="0083681D" w:rsidRDefault="0083681D" w:rsidP="008368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170"/>
        <w:gridCol w:w="2160"/>
        <w:gridCol w:w="2175"/>
        <w:gridCol w:w="2613"/>
      </w:tblGrid>
      <w:tr w:rsidR="0083681D" w:rsidRPr="0083681D" w14:paraId="472BA20E" w14:textId="77777777" w:rsidTr="0083681D">
        <w:tc>
          <w:tcPr>
            <w:tcW w:w="9576" w:type="dxa"/>
            <w:gridSpan w:val="5"/>
            <w:shd w:val="clear" w:color="auto" w:fill="auto"/>
            <w:vAlign w:val="center"/>
          </w:tcPr>
          <w:p w14:paraId="71140A11" w14:textId="77777777" w:rsidR="0083681D" w:rsidRPr="0083681D" w:rsidRDefault="0083681D" w:rsidP="0083681D">
            <w:pPr>
              <w:jc w:val="center"/>
              <w:rPr>
                <w:rFonts w:ascii="Arial" w:eastAsia="Calibri" w:hAnsi="Arial" w:cs="Arial"/>
                <w:b/>
                <w:sz w:val="22"/>
                <w:szCs w:val="22"/>
              </w:rPr>
            </w:pPr>
            <w:r w:rsidRPr="0083681D">
              <w:rPr>
                <w:rFonts w:ascii="Arial" w:eastAsia="Calibri" w:hAnsi="Arial" w:cs="Arial"/>
                <w:b/>
                <w:sz w:val="22"/>
                <w:szCs w:val="22"/>
              </w:rPr>
              <w:t>SAMPLE HEALTH CARE PROVIDER ORDERS</w:t>
            </w:r>
          </w:p>
          <w:p w14:paraId="28D3247D" w14:textId="77777777" w:rsidR="0083681D" w:rsidRPr="0083681D" w:rsidRDefault="0083681D" w:rsidP="0083681D">
            <w:pPr>
              <w:jc w:val="center"/>
              <w:rPr>
                <w:rFonts w:ascii="Arial" w:eastAsia="Calibri" w:hAnsi="Arial" w:cs="Arial"/>
                <w:b/>
                <w:sz w:val="28"/>
                <w:szCs w:val="28"/>
              </w:rPr>
            </w:pPr>
            <w:r w:rsidRPr="0083681D">
              <w:rPr>
                <w:rFonts w:ascii="Arial" w:eastAsia="Calibri" w:hAnsi="Arial" w:cs="Arial"/>
                <w:b/>
                <w:sz w:val="28"/>
                <w:szCs w:val="28"/>
              </w:rPr>
              <w:t>Warfarin Sodium</w:t>
            </w:r>
          </w:p>
        </w:tc>
      </w:tr>
      <w:tr w:rsidR="0083681D" w:rsidRPr="0083681D" w14:paraId="627FF820" w14:textId="77777777" w:rsidTr="0083681D">
        <w:trPr>
          <w:trHeight w:val="368"/>
        </w:trPr>
        <w:tc>
          <w:tcPr>
            <w:tcW w:w="1458" w:type="dxa"/>
            <w:shd w:val="clear" w:color="auto" w:fill="auto"/>
            <w:vAlign w:val="center"/>
          </w:tcPr>
          <w:p w14:paraId="6FF4DA5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Individual:</w:t>
            </w:r>
          </w:p>
        </w:tc>
        <w:tc>
          <w:tcPr>
            <w:tcW w:w="3330" w:type="dxa"/>
            <w:gridSpan w:val="2"/>
            <w:shd w:val="clear" w:color="auto" w:fill="auto"/>
            <w:vAlign w:val="center"/>
          </w:tcPr>
          <w:p w14:paraId="1F68FA9F"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2175" w:type="dxa"/>
            <w:shd w:val="clear" w:color="auto" w:fill="auto"/>
            <w:vAlign w:val="center"/>
          </w:tcPr>
          <w:p w14:paraId="1963767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Address:</w:t>
            </w:r>
          </w:p>
        </w:tc>
        <w:tc>
          <w:tcPr>
            <w:tcW w:w="2613" w:type="dxa"/>
            <w:shd w:val="clear" w:color="auto" w:fill="auto"/>
            <w:vAlign w:val="center"/>
          </w:tcPr>
          <w:p w14:paraId="17C4586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5501C26B" w14:textId="77777777" w:rsidTr="0083681D">
        <w:trPr>
          <w:trHeight w:val="350"/>
        </w:trPr>
        <w:tc>
          <w:tcPr>
            <w:tcW w:w="1458" w:type="dxa"/>
            <w:shd w:val="clear" w:color="auto" w:fill="auto"/>
          </w:tcPr>
          <w:p w14:paraId="625ED0D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Date of Birth:</w:t>
            </w:r>
          </w:p>
        </w:tc>
        <w:tc>
          <w:tcPr>
            <w:tcW w:w="3330" w:type="dxa"/>
            <w:gridSpan w:val="2"/>
            <w:shd w:val="clear" w:color="auto" w:fill="auto"/>
            <w:vAlign w:val="center"/>
          </w:tcPr>
          <w:p w14:paraId="6A7FCE6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2175" w:type="dxa"/>
            <w:shd w:val="clear" w:color="auto" w:fill="auto"/>
            <w:vAlign w:val="center"/>
          </w:tcPr>
          <w:p w14:paraId="441E4BF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Phone Number:</w:t>
            </w:r>
          </w:p>
        </w:tc>
        <w:tc>
          <w:tcPr>
            <w:tcW w:w="2613" w:type="dxa"/>
            <w:shd w:val="clear" w:color="auto" w:fill="auto"/>
            <w:vAlign w:val="center"/>
          </w:tcPr>
          <w:p w14:paraId="59560B7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63896440" w14:textId="77777777" w:rsidTr="0083681D">
        <w:trPr>
          <w:trHeight w:val="422"/>
        </w:trPr>
        <w:tc>
          <w:tcPr>
            <w:tcW w:w="1458" w:type="dxa"/>
            <w:shd w:val="clear" w:color="auto" w:fill="auto"/>
            <w:vAlign w:val="center"/>
          </w:tcPr>
          <w:p w14:paraId="3F8C70F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Allergies:</w:t>
            </w:r>
          </w:p>
        </w:tc>
        <w:tc>
          <w:tcPr>
            <w:tcW w:w="8118" w:type="dxa"/>
            <w:gridSpan w:val="4"/>
            <w:shd w:val="clear" w:color="auto" w:fill="auto"/>
            <w:vAlign w:val="center"/>
          </w:tcPr>
          <w:p w14:paraId="09D5A0E0"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5BF2023C" w14:textId="77777777" w:rsidTr="0083681D">
        <w:trPr>
          <w:trHeight w:val="512"/>
        </w:trPr>
        <w:tc>
          <w:tcPr>
            <w:tcW w:w="2628" w:type="dxa"/>
            <w:gridSpan w:val="2"/>
            <w:shd w:val="clear" w:color="auto" w:fill="auto"/>
            <w:vAlign w:val="center"/>
          </w:tcPr>
          <w:p w14:paraId="28D7D1E7"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INR Target Range/Goal:</w:t>
            </w:r>
          </w:p>
        </w:tc>
        <w:tc>
          <w:tcPr>
            <w:tcW w:w="6948" w:type="dxa"/>
            <w:gridSpan w:val="3"/>
            <w:shd w:val="clear" w:color="auto" w:fill="auto"/>
            <w:vAlign w:val="center"/>
          </w:tcPr>
          <w:p w14:paraId="7A9C5EE9"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4ACB0073" w14:textId="77777777" w:rsidTr="0083681D">
        <w:tc>
          <w:tcPr>
            <w:tcW w:w="2628" w:type="dxa"/>
            <w:gridSpan w:val="2"/>
            <w:shd w:val="clear" w:color="auto" w:fill="auto"/>
            <w:vAlign w:val="center"/>
          </w:tcPr>
          <w:p w14:paraId="6E4C9FB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Medical condition being treated:</w:t>
            </w:r>
          </w:p>
        </w:tc>
        <w:tc>
          <w:tcPr>
            <w:tcW w:w="6948" w:type="dxa"/>
            <w:gridSpan w:val="3"/>
            <w:shd w:val="clear" w:color="auto" w:fill="auto"/>
            <w:vAlign w:val="center"/>
          </w:tcPr>
          <w:p w14:paraId="0C985394"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bl>
    <w:p w14:paraId="68DD11A5" w14:textId="77777777" w:rsidR="0083681D" w:rsidRPr="0083681D" w:rsidRDefault="0083681D" w:rsidP="0083681D">
      <w:pPr>
        <w:spacing w:after="200" w:line="276" w:lineRule="auto"/>
        <w:rPr>
          <w:rFonts w:ascii="Arial" w:eastAsia="Calibri" w:hAnsi="Arial" w:cs="Arial"/>
          <w:b/>
          <w:sz w:val="22"/>
          <w:szCs w:val="22"/>
        </w:rPr>
      </w:pPr>
      <w:r w:rsidRPr="0083681D">
        <w:rPr>
          <w:rFonts w:ascii="Arial" w:eastAsia="Calibri" w:hAnsi="Arial" w:cs="Arial"/>
          <w:b/>
          <w:sz w:val="28"/>
          <w:szCs w:val="28"/>
        </w:rPr>
        <w:t>****CURRENT MEDICATION LIST ATTACHED</w:t>
      </w:r>
      <w:r w:rsidRPr="0083681D">
        <w:rPr>
          <w:rFonts w:ascii="Arial" w:eastAsia="Calibri" w:hAnsi="Arial" w:cs="Arial"/>
          <w:b/>
          <w:sz w:val="22"/>
          <w:szCs w:val="22"/>
        </w:rPr>
        <w:t xml:space="preserve">   </w:t>
      </w:r>
      <w:r w:rsidRPr="0083681D">
        <w:rPr>
          <w:rFonts w:ascii="Arial" w:eastAsia="Calibri" w:hAnsi="Arial" w:cs="Arial"/>
          <w:b/>
          <w:sz w:val="22"/>
          <w:szCs w:val="22"/>
        </w:rPr>
        <w:fldChar w:fldCharType="begin">
          <w:ffData>
            <w:name w:val="Check1"/>
            <w:enabled/>
            <w:calcOnExit w:val="0"/>
            <w:checkBox>
              <w:sizeAuto/>
              <w:default w:val="0"/>
            </w:checkBox>
          </w:ffData>
        </w:fldChar>
      </w:r>
      <w:r w:rsidRPr="0083681D">
        <w:rPr>
          <w:rFonts w:ascii="Arial" w:eastAsia="Calibri" w:hAnsi="Arial" w:cs="Arial"/>
          <w:b/>
          <w:sz w:val="22"/>
          <w:szCs w:val="22"/>
        </w:rPr>
        <w:instrText xml:space="preserve"> FORMCHECKBOX </w:instrText>
      </w:r>
      <w:r w:rsidRPr="0083681D">
        <w:rPr>
          <w:rFonts w:ascii="Arial" w:eastAsia="Calibri" w:hAnsi="Arial" w:cs="Arial"/>
          <w:b/>
          <w:sz w:val="22"/>
          <w:szCs w:val="22"/>
        </w:rPr>
      </w:r>
      <w:r w:rsidRPr="0083681D">
        <w:rPr>
          <w:rFonts w:ascii="Arial" w:eastAsia="Calibri" w:hAnsi="Arial" w:cs="Arial"/>
          <w:b/>
          <w:sz w:val="22"/>
          <w:szCs w:val="22"/>
        </w:rPr>
        <w:fldChar w:fldCharType="separate"/>
      </w:r>
      <w:r w:rsidRPr="0083681D">
        <w:rPr>
          <w:rFonts w:ascii="Arial" w:eastAsia="Calibri" w:hAnsi="Arial" w:cs="Arial"/>
          <w:b/>
          <w:sz w:val="22"/>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3681D" w:rsidRPr="0083681D" w14:paraId="25CF7CF1" w14:textId="77777777" w:rsidTr="0083681D">
        <w:trPr>
          <w:trHeight w:val="548"/>
        </w:trPr>
        <w:tc>
          <w:tcPr>
            <w:tcW w:w="9576" w:type="dxa"/>
            <w:shd w:val="clear" w:color="auto" w:fill="auto"/>
          </w:tcPr>
          <w:p w14:paraId="03FAC6E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 xml:space="preserve">Warfarin Sodium Dosing Instructions: </w:t>
            </w:r>
          </w:p>
          <w:p w14:paraId="46AE3FB9" w14:textId="77777777" w:rsidR="0083681D" w:rsidRPr="0083681D" w:rsidRDefault="0083681D" w:rsidP="0083681D">
            <w:pPr>
              <w:rPr>
                <w:rFonts w:ascii="Arial" w:eastAsia="Calibri" w:hAnsi="Arial" w:cs="Arial"/>
                <w:sz w:val="22"/>
                <w:szCs w:val="22"/>
              </w:rPr>
            </w:pPr>
            <w:r w:rsidRPr="0083681D">
              <w:rPr>
                <w:rFonts w:ascii="Arial" w:eastAsia="Calibri" w:hAnsi="Arial" w:cs="Arial"/>
                <w:b/>
                <w:sz w:val="22"/>
                <w:szCs w:val="22"/>
              </w:rPr>
              <w:t>***Please fill in milligram dosage prescribed for each day of the week in the DOSE BLOCK below</w:t>
            </w:r>
            <w:r w:rsidRPr="0083681D">
              <w:rPr>
                <w:rFonts w:ascii="Arial" w:eastAsia="Calibri" w:hAnsi="Arial" w:cs="Arial"/>
                <w:sz w:val="22"/>
                <w:szCs w:val="22"/>
              </w:rPr>
              <w:t>:</w:t>
            </w:r>
          </w:p>
        </w:tc>
      </w:tr>
    </w:tbl>
    <w:p w14:paraId="23F8F023" w14:textId="77777777" w:rsidR="0083681D" w:rsidRPr="0083681D" w:rsidRDefault="0083681D" w:rsidP="0083681D">
      <w:pPr>
        <w:spacing w:after="200"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689"/>
        <w:gridCol w:w="1791"/>
        <w:gridCol w:w="4699"/>
      </w:tblGrid>
      <w:tr w:rsidR="0083681D" w:rsidRPr="0083681D" w14:paraId="0CB05DA2" w14:textId="77777777" w:rsidTr="0083681D">
        <w:tc>
          <w:tcPr>
            <w:tcW w:w="1379" w:type="dxa"/>
            <w:shd w:val="clear" w:color="auto" w:fill="auto"/>
          </w:tcPr>
          <w:p w14:paraId="2021263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WEEKDAY</w:t>
            </w:r>
          </w:p>
        </w:tc>
        <w:tc>
          <w:tcPr>
            <w:tcW w:w="1689" w:type="dxa"/>
          </w:tcPr>
          <w:p w14:paraId="32C4BC7D" w14:textId="77777777" w:rsidR="0083681D" w:rsidRPr="0083681D" w:rsidRDefault="0083681D" w:rsidP="0083681D">
            <w:pPr>
              <w:jc w:val="center"/>
              <w:rPr>
                <w:rFonts w:ascii="Arial" w:eastAsia="Calibri" w:hAnsi="Arial" w:cs="Arial"/>
                <w:sz w:val="22"/>
                <w:szCs w:val="22"/>
              </w:rPr>
            </w:pPr>
            <w:r w:rsidRPr="0083681D">
              <w:rPr>
                <w:rFonts w:ascii="Arial" w:eastAsia="Calibri" w:hAnsi="Arial" w:cs="Arial"/>
                <w:sz w:val="22"/>
                <w:szCs w:val="22"/>
              </w:rPr>
              <w:t>DATE(S)</w:t>
            </w:r>
          </w:p>
        </w:tc>
        <w:tc>
          <w:tcPr>
            <w:tcW w:w="1791" w:type="dxa"/>
            <w:shd w:val="clear" w:color="auto" w:fill="auto"/>
          </w:tcPr>
          <w:p w14:paraId="407FE871" w14:textId="77777777" w:rsidR="0083681D" w:rsidRPr="0083681D" w:rsidRDefault="0083681D" w:rsidP="0083681D">
            <w:pPr>
              <w:jc w:val="center"/>
              <w:rPr>
                <w:rFonts w:ascii="Arial" w:eastAsia="Calibri" w:hAnsi="Arial" w:cs="Arial"/>
                <w:sz w:val="22"/>
                <w:szCs w:val="22"/>
              </w:rPr>
            </w:pPr>
            <w:r w:rsidRPr="0083681D">
              <w:rPr>
                <w:rFonts w:ascii="Arial" w:eastAsia="Calibri" w:hAnsi="Arial" w:cs="Arial"/>
                <w:sz w:val="22"/>
                <w:szCs w:val="22"/>
              </w:rPr>
              <w:t>DOSE</w:t>
            </w:r>
          </w:p>
        </w:tc>
        <w:tc>
          <w:tcPr>
            <w:tcW w:w="4699" w:type="dxa"/>
            <w:shd w:val="clear" w:color="auto" w:fill="auto"/>
          </w:tcPr>
          <w:p w14:paraId="06051983"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INSTRUCTIONS</w:t>
            </w:r>
          </w:p>
        </w:tc>
      </w:tr>
      <w:tr w:rsidR="0083681D" w:rsidRPr="0083681D" w14:paraId="20D14BE4" w14:textId="77777777" w:rsidTr="0083681D">
        <w:trPr>
          <w:trHeight w:val="395"/>
        </w:trPr>
        <w:tc>
          <w:tcPr>
            <w:tcW w:w="1379" w:type="dxa"/>
            <w:shd w:val="clear" w:color="auto" w:fill="auto"/>
            <w:vAlign w:val="center"/>
          </w:tcPr>
          <w:p w14:paraId="6504B550"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Sunday</w:t>
            </w:r>
          </w:p>
        </w:tc>
        <w:tc>
          <w:tcPr>
            <w:tcW w:w="1689" w:type="dxa"/>
            <w:vAlign w:val="center"/>
          </w:tcPr>
          <w:p w14:paraId="00ACB760"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7D03944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0D5C1654"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1163BA4B" w14:textId="77777777" w:rsidTr="0083681D">
        <w:trPr>
          <w:trHeight w:val="440"/>
        </w:trPr>
        <w:tc>
          <w:tcPr>
            <w:tcW w:w="1379" w:type="dxa"/>
            <w:shd w:val="clear" w:color="auto" w:fill="auto"/>
            <w:vAlign w:val="center"/>
          </w:tcPr>
          <w:p w14:paraId="18592639"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Monday</w:t>
            </w:r>
          </w:p>
        </w:tc>
        <w:tc>
          <w:tcPr>
            <w:tcW w:w="1689" w:type="dxa"/>
            <w:vAlign w:val="center"/>
          </w:tcPr>
          <w:p w14:paraId="2F1C1B9F"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645C5E1A"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4693064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410E0056" w14:textId="77777777" w:rsidTr="0083681D">
        <w:trPr>
          <w:trHeight w:val="440"/>
        </w:trPr>
        <w:tc>
          <w:tcPr>
            <w:tcW w:w="1379" w:type="dxa"/>
            <w:shd w:val="clear" w:color="auto" w:fill="auto"/>
            <w:vAlign w:val="center"/>
          </w:tcPr>
          <w:p w14:paraId="39EE781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Tuesday</w:t>
            </w:r>
          </w:p>
        </w:tc>
        <w:tc>
          <w:tcPr>
            <w:tcW w:w="1689" w:type="dxa"/>
            <w:vAlign w:val="center"/>
          </w:tcPr>
          <w:p w14:paraId="0C81973F"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629408A7"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641CD46B"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0AF99581" w14:textId="77777777" w:rsidTr="0083681D">
        <w:trPr>
          <w:trHeight w:val="440"/>
        </w:trPr>
        <w:tc>
          <w:tcPr>
            <w:tcW w:w="1379" w:type="dxa"/>
            <w:shd w:val="clear" w:color="auto" w:fill="auto"/>
            <w:vAlign w:val="center"/>
          </w:tcPr>
          <w:p w14:paraId="512FB98F"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Wednesday</w:t>
            </w:r>
          </w:p>
        </w:tc>
        <w:tc>
          <w:tcPr>
            <w:tcW w:w="1689" w:type="dxa"/>
            <w:vAlign w:val="center"/>
          </w:tcPr>
          <w:p w14:paraId="2EEE8661"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0FA6128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71209B7A"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31FE9596" w14:textId="77777777" w:rsidTr="0083681D">
        <w:trPr>
          <w:trHeight w:val="350"/>
        </w:trPr>
        <w:tc>
          <w:tcPr>
            <w:tcW w:w="1379" w:type="dxa"/>
            <w:shd w:val="clear" w:color="auto" w:fill="auto"/>
            <w:vAlign w:val="center"/>
          </w:tcPr>
          <w:p w14:paraId="23E924D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Thursday</w:t>
            </w:r>
          </w:p>
        </w:tc>
        <w:tc>
          <w:tcPr>
            <w:tcW w:w="1689" w:type="dxa"/>
            <w:vAlign w:val="center"/>
          </w:tcPr>
          <w:p w14:paraId="42374809"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5DD36BB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12D93623"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66FC3FA1" w14:textId="77777777" w:rsidTr="0083681D">
        <w:trPr>
          <w:trHeight w:val="440"/>
        </w:trPr>
        <w:tc>
          <w:tcPr>
            <w:tcW w:w="1379" w:type="dxa"/>
            <w:shd w:val="clear" w:color="auto" w:fill="auto"/>
            <w:vAlign w:val="center"/>
          </w:tcPr>
          <w:p w14:paraId="0EBD702A"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Friday</w:t>
            </w:r>
          </w:p>
        </w:tc>
        <w:tc>
          <w:tcPr>
            <w:tcW w:w="1689" w:type="dxa"/>
            <w:vAlign w:val="center"/>
          </w:tcPr>
          <w:p w14:paraId="1484B87A"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42A5E32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71085044"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r w:rsidR="0083681D" w:rsidRPr="0083681D" w14:paraId="15427D0C" w14:textId="77777777" w:rsidTr="0083681D">
        <w:trPr>
          <w:trHeight w:val="440"/>
        </w:trPr>
        <w:tc>
          <w:tcPr>
            <w:tcW w:w="1379" w:type="dxa"/>
            <w:shd w:val="clear" w:color="auto" w:fill="auto"/>
            <w:vAlign w:val="center"/>
          </w:tcPr>
          <w:p w14:paraId="7621F84C"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Saturday</w:t>
            </w:r>
          </w:p>
        </w:tc>
        <w:tc>
          <w:tcPr>
            <w:tcW w:w="1689" w:type="dxa"/>
            <w:vAlign w:val="center"/>
          </w:tcPr>
          <w:p w14:paraId="103F82A2" w14:textId="77777777" w:rsidR="0083681D" w:rsidRPr="0083681D" w:rsidRDefault="0083681D" w:rsidP="0083681D">
            <w:pPr>
              <w:rPr>
                <w:rFonts w:ascii="Arial" w:eastAsia="Calibri" w:hAnsi="Arial" w:cs="Arial"/>
                <w:sz w:val="17"/>
                <w:szCs w:val="17"/>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1791" w:type="dxa"/>
            <w:shd w:val="clear" w:color="auto" w:fill="auto"/>
            <w:vAlign w:val="center"/>
          </w:tcPr>
          <w:p w14:paraId="6F83409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4699" w:type="dxa"/>
            <w:shd w:val="clear" w:color="auto" w:fill="auto"/>
            <w:vAlign w:val="center"/>
          </w:tcPr>
          <w:p w14:paraId="1952B6FB"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By mouth once daily in the evening</w:t>
            </w:r>
          </w:p>
        </w:tc>
      </w:tr>
    </w:tbl>
    <w:p w14:paraId="32C4023D" w14:textId="77777777" w:rsidR="0083681D" w:rsidRPr="0083681D" w:rsidRDefault="0083681D" w:rsidP="0083681D">
      <w:pPr>
        <w:spacing w:after="200"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28"/>
      </w:tblGrid>
      <w:tr w:rsidR="0083681D" w:rsidRPr="0083681D" w14:paraId="41B0B180" w14:textId="77777777" w:rsidTr="0083681D">
        <w:trPr>
          <w:trHeight w:val="368"/>
        </w:trPr>
        <w:tc>
          <w:tcPr>
            <w:tcW w:w="2448" w:type="dxa"/>
            <w:shd w:val="clear" w:color="auto" w:fill="auto"/>
          </w:tcPr>
          <w:p w14:paraId="24969F93"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Warfarin sodium Order</w:t>
            </w:r>
          </w:p>
          <w:p w14:paraId="417493D5"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Start Date:</w:t>
            </w:r>
          </w:p>
        </w:tc>
        <w:tc>
          <w:tcPr>
            <w:tcW w:w="7128" w:type="dxa"/>
            <w:shd w:val="clear" w:color="auto" w:fill="auto"/>
            <w:vAlign w:val="center"/>
          </w:tcPr>
          <w:p w14:paraId="30582C8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471F1079" w14:textId="77777777" w:rsidTr="0083681D">
        <w:trPr>
          <w:trHeight w:val="440"/>
        </w:trPr>
        <w:tc>
          <w:tcPr>
            <w:tcW w:w="2448" w:type="dxa"/>
            <w:shd w:val="clear" w:color="auto" w:fill="auto"/>
          </w:tcPr>
          <w:p w14:paraId="3296446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Warfarin sodium Order</w:t>
            </w:r>
          </w:p>
          <w:p w14:paraId="49CB1981"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Stop Date:</w:t>
            </w:r>
          </w:p>
        </w:tc>
        <w:tc>
          <w:tcPr>
            <w:tcW w:w="7128" w:type="dxa"/>
            <w:shd w:val="clear" w:color="auto" w:fill="auto"/>
            <w:vAlign w:val="center"/>
          </w:tcPr>
          <w:p w14:paraId="0F9E4DE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3B445DEC" w14:textId="77777777" w:rsidTr="0083681D">
        <w:trPr>
          <w:trHeight w:val="440"/>
        </w:trPr>
        <w:tc>
          <w:tcPr>
            <w:tcW w:w="2448" w:type="dxa"/>
            <w:shd w:val="clear" w:color="auto" w:fill="auto"/>
          </w:tcPr>
          <w:p w14:paraId="0DC7DA5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Next Lab Draw</w:t>
            </w:r>
          </w:p>
          <w:p w14:paraId="470FC9B1"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Date/Time:</w:t>
            </w:r>
          </w:p>
        </w:tc>
        <w:tc>
          <w:tcPr>
            <w:tcW w:w="7128" w:type="dxa"/>
            <w:shd w:val="clear" w:color="auto" w:fill="auto"/>
            <w:vAlign w:val="center"/>
          </w:tcPr>
          <w:p w14:paraId="43B96AD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bl>
    <w:p w14:paraId="48D3F9D4" w14:textId="77777777" w:rsidR="0083681D" w:rsidRPr="0083681D" w:rsidRDefault="0083681D" w:rsidP="0083681D">
      <w:pPr>
        <w:spacing w:after="200"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829"/>
      </w:tblGrid>
      <w:tr w:rsidR="0083681D" w:rsidRPr="0083681D" w14:paraId="1718E43A" w14:textId="77777777" w:rsidTr="0083681D">
        <w:trPr>
          <w:trHeight w:val="620"/>
        </w:trPr>
        <w:tc>
          <w:tcPr>
            <w:tcW w:w="2747" w:type="dxa"/>
            <w:shd w:val="clear" w:color="auto" w:fill="auto"/>
            <w:vAlign w:val="center"/>
          </w:tcPr>
          <w:p w14:paraId="072424B8"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Special Instructions/Comments:</w:t>
            </w:r>
          </w:p>
        </w:tc>
        <w:tc>
          <w:tcPr>
            <w:tcW w:w="6829" w:type="dxa"/>
            <w:shd w:val="clear" w:color="auto" w:fill="auto"/>
            <w:vAlign w:val="center"/>
          </w:tcPr>
          <w:p w14:paraId="10A14D23"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3411F8B3" w14:textId="77777777" w:rsidTr="0083681D">
        <w:trPr>
          <w:trHeight w:val="440"/>
        </w:trPr>
        <w:tc>
          <w:tcPr>
            <w:tcW w:w="2747" w:type="dxa"/>
            <w:shd w:val="clear" w:color="auto" w:fill="auto"/>
            <w:vAlign w:val="center"/>
          </w:tcPr>
          <w:p w14:paraId="30F83480"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For Questions call:</w:t>
            </w:r>
          </w:p>
        </w:tc>
        <w:tc>
          <w:tcPr>
            <w:tcW w:w="6829" w:type="dxa"/>
            <w:shd w:val="clear" w:color="auto" w:fill="auto"/>
            <w:vAlign w:val="center"/>
          </w:tcPr>
          <w:p w14:paraId="3D02EB84"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bl>
    <w:p w14:paraId="307ECB63" w14:textId="77777777" w:rsidR="0083681D" w:rsidRPr="0083681D" w:rsidRDefault="0083681D" w:rsidP="0083681D">
      <w:pPr>
        <w:spacing w:after="200"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530"/>
        <w:gridCol w:w="720"/>
        <w:gridCol w:w="1980"/>
        <w:gridCol w:w="630"/>
        <w:gridCol w:w="900"/>
        <w:gridCol w:w="1278"/>
      </w:tblGrid>
      <w:tr w:rsidR="0083681D" w:rsidRPr="0083681D" w14:paraId="6B8BEF5C" w14:textId="77777777" w:rsidTr="0083681D">
        <w:trPr>
          <w:trHeight w:val="647"/>
        </w:trPr>
        <w:tc>
          <w:tcPr>
            <w:tcW w:w="4068" w:type="dxa"/>
            <w:gridSpan w:val="2"/>
            <w:shd w:val="clear" w:color="auto" w:fill="auto"/>
          </w:tcPr>
          <w:p w14:paraId="0B4D5F13"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Health Care Provider Name (PRINT):</w:t>
            </w:r>
          </w:p>
        </w:tc>
        <w:tc>
          <w:tcPr>
            <w:tcW w:w="2700" w:type="dxa"/>
            <w:gridSpan w:val="2"/>
            <w:shd w:val="clear" w:color="auto" w:fill="auto"/>
          </w:tcPr>
          <w:p w14:paraId="324501AB"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Signature:</w:t>
            </w:r>
          </w:p>
          <w:p w14:paraId="1C5DC594" w14:textId="77777777" w:rsidR="0083681D" w:rsidRPr="0083681D" w:rsidRDefault="0083681D" w:rsidP="0083681D">
            <w:pPr>
              <w:rPr>
                <w:rFonts w:ascii="Arial" w:eastAsia="Calibri" w:hAnsi="Arial" w:cs="Arial"/>
                <w:b/>
                <w:sz w:val="22"/>
                <w:szCs w:val="22"/>
              </w:rPr>
            </w:pPr>
          </w:p>
        </w:tc>
        <w:tc>
          <w:tcPr>
            <w:tcW w:w="1530" w:type="dxa"/>
            <w:gridSpan w:val="2"/>
            <w:shd w:val="clear" w:color="auto" w:fill="auto"/>
          </w:tcPr>
          <w:p w14:paraId="54718B0B"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Date:</w:t>
            </w:r>
          </w:p>
        </w:tc>
        <w:tc>
          <w:tcPr>
            <w:tcW w:w="1278" w:type="dxa"/>
            <w:shd w:val="clear" w:color="auto" w:fill="auto"/>
          </w:tcPr>
          <w:p w14:paraId="22EFFB64" w14:textId="77777777" w:rsidR="0083681D" w:rsidRPr="0083681D" w:rsidRDefault="0083681D" w:rsidP="0083681D">
            <w:pPr>
              <w:rPr>
                <w:rFonts w:ascii="Arial" w:eastAsia="Calibri" w:hAnsi="Arial" w:cs="Arial"/>
                <w:b/>
                <w:sz w:val="22"/>
                <w:szCs w:val="22"/>
              </w:rPr>
            </w:pPr>
            <w:r w:rsidRPr="0083681D">
              <w:rPr>
                <w:rFonts w:ascii="Arial" w:eastAsia="Calibri" w:hAnsi="Arial" w:cs="Arial"/>
                <w:b/>
                <w:sz w:val="22"/>
                <w:szCs w:val="22"/>
              </w:rPr>
              <w:t>Time:</w:t>
            </w:r>
          </w:p>
        </w:tc>
      </w:tr>
      <w:tr w:rsidR="0083681D" w:rsidRPr="0083681D" w14:paraId="5AA7A261" w14:textId="77777777" w:rsidTr="0083681D">
        <w:trPr>
          <w:trHeight w:val="440"/>
        </w:trPr>
        <w:tc>
          <w:tcPr>
            <w:tcW w:w="4788" w:type="dxa"/>
            <w:gridSpan w:val="3"/>
            <w:shd w:val="clear" w:color="auto" w:fill="auto"/>
            <w:vAlign w:val="center"/>
          </w:tcPr>
          <w:p w14:paraId="726A99E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POSTED:</w:t>
            </w:r>
          </w:p>
        </w:tc>
        <w:tc>
          <w:tcPr>
            <w:tcW w:w="4788" w:type="dxa"/>
            <w:gridSpan w:val="4"/>
            <w:shd w:val="clear" w:color="auto" w:fill="auto"/>
            <w:vAlign w:val="center"/>
          </w:tcPr>
          <w:p w14:paraId="7E9FFC8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VERIFIED:</w:t>
            </w:r>
          </w:p>
        </w:tc>
      </w:tr>
      <w:tr w:rsidR="0083681D" w:rsidRPr="0083681D" w14:paraId="2B78C3A9" w14:textId="77777777" w:rsidTr="0083681D">
        <w:trPr>
          <w:trHeight w:val="431"/>
        </w:trPr>
        <w:tc>
          <w:tcPr>
            <w:tcW w:w="2538" w:type="dxa"/>
            <w:shd w:val="clear" w:color="auto" w:fill="auto"/>
            <w:vAlign w:val="center"/>
          </w:tcPr>
          <w:p w14:paraId="6C0D4D42"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DATE:</w:t>
            </w:r>
          </w:p>
        </w:tc>
        <w:tc>
          <w:tcPr>
            <w:tcW w:w="2250" w:type="dxa"/>
            <w:gridSpan w:val="2"/>
            <w:shd w:val="clear" w:color="auto" w:fill="auto"/>
            <w:vAlign w:val="center"/>
          </w:tcPr>
          <w:p w14:paraId="5559DE0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TIME:</w:t>
            </w:r>
          </w:p>
        </w:tc>
        <w:tc>
          <w:tcPr>
            <w:tcW w:w="2610" w:type="dxa"/>
            <w:gridSpan w:val="2"/>
            <w:shd w:val="clear" w:color="auto" w:fill="auto"/>
            <w:vAlign w:val="center"/>
          </w:tcPr>
          <w:p w14:paraId="73A69E1B"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DATE:</w:t>
            </w:r>
          </w:p>
        </w:tc>
        <w:tc>
          <w:tcPr>
            <w:tcW w:w="2178" w:type="dxa"/>
            <w:gridSpan w:val="2"/>
            <w:shd w:val="clear" w:color="auto" w:fill="auto"/>
            <w:vAlign w:val="center"/>
          </w:tcPr>
          <w:p w14:paraId="5A0C7887"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TIME:</w:t>
            </w:r>
          </w:p>
        </w:tc>
      </w:tr>
    </w:tbl>
    <w:p w14:paraId="52F70475" w14:textId="77777777" w:rsidR="0083681D" w:rsidRPr="0083681D" w:rsidRDefault="0083681D" w:rsidP="0083681D">
      <w:pPr>
        <w:spacing w:after="200" w:line="276" w:lineRule="auto"/>
        <w:rPr>
          <w:rFonts w:ascii="Calibri" w:eastAsia="Calibri" w:hAnsi="Calibri"/>
          <w:sz w:val="22"/>
          <w:szCs w:val="22"/>
        </w:rPr>
      </w:pPr>
    </w:p>
    <w:p w14:paraId="6972E314" w14:textId="77777777" w:rsidR="0083681D" w:rsidRPr="0083681D" w:rsidRDefault="0083681D" w:rsidP="0083681D">
      <w:pPr>
        <w:rPr>
          <w:rFonts w:ascii="Arial" w:hAnsi="Arial" w:cs="Arial"/>
        </w:rPr>
        <w:sectPr w:rsidR="0083681D" w:rsidRPr="0083681D" w:rsidSect="0083681D">
          <w:headerReference w:type="even" r:id="rId80"/>
          <w:headerReference w:type="default" r:id="rId81"/>
          <w:footerReference w:type="default" r:id="rId82"/>
          <w:headerReference w:type="first" r:id="rId83"/>
          <w:pgSz w:w="12240" w:h="15840"/>
          <w:pgMar w:top="720" w:right="1008" w:bottom="720" w:left="1008" w:header="288" w:footer="288" w:gutter="0"/>
          <w:cols w:space="720"/>
          <w:docGrid w:linePitch="360"/>
        </w:sectPr>
      </w:pPr>
    </w:p>
    <w:p w14:paraId="777E69A7" w14:textId="77777777" w:rsidR="0083681D" w:rsidRPr="0083681D" w:rsidRDefault="0083681D" w:rsidP="008368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0"/>
        <w:gridCol w:w="1784"/>
        <w:gridCol w:w="1800"/>
        <w:gridCol w:w="213"/>
        <w:gridCol w:w="1890"/>
        <w:gridCol w:w="15"/>
        <w:gridCol w:w="2292"/>
      </w:tblGrid>
      <w:tr w:rsidR="0083681D" w:rsidRPr="0083681D" w14:paraId="09249925" w14:textId="77777777" w:rsidTr="0083681D">
        <w:tc>
          <w:tcPr>
            <w:tcW w:w="9558" w:type="dxa"/>
            <w:gridSpan w:val="8"/>
            <w:shd w:val="clear" w:color="auto" w:fill="auto"/>
            <w:vAlign w:val="center"/>
          </w:tcPr>
          <w:p w14:paraId="47A82161" w14:textId="77777777" w:rsidR="0083681D" w:rsidRPr="0083681D" w:rsidRDefault="0083681D" w:rsidP="0083681D">
            <w:pPr>
              <w:jc w:val="center"/>
              <w:rPr>
                <w:rFonts w:ascii="Arial" w:eastAsia="Calibri" w:hAnsi="Arial" w:cs="Arial"/>
                <w:b/>
              </w:rPr>
            </w:pPr>
            <w:r w:rsidRPr="0083681D">
              <w:rPr>
                <w:rFonts w:ascii="Arial" w:eastAsia="Calibri" w:hAnsi="Arial" w:cs="Arial"/>
                <w:b/>
              </w:rPr>
              <w:t>SAMPLE HEALTH CARE PROVIDER TELPHONE/FAX ORDERS</w:t>
            </w:r>
          </w:p>
          <w:p w14:paraId="18156DDE" w14:textId="77777777" w:rsidR="0083681D" w:rsidRPr="0083681D" w:rsidRDefault="0083681D" w:rsidP="0083681D">
            <w:pPr>
              <w:jc w:val="center"/>
              <w:rPr>
                <w:rFonts w:ascii="Arial" w:eastAsia="Calibri" w:hAnsi="Arial" w:cs="Arial"/>
                <w:b/>
                <w:sz w:val="28"/>
                <w:szCs w:val="28"/>
              </w:rPr>
            </w:pPr>
            <w:r w:rsidRPr="0083681D">
              <w:rPr>
                <w:rFonts w:ascii="Arial" w:eastAsia="Calibri" w:hAnsi="Arial" w:cs="Arial"/>
                <w:b/>
                <w:sz w:val="28"/>
                <w:szCs w:val="28"/>
              </w:rPr>
              <w:t>Warfarin Sodium</w:t>
            </w:r>
          </w:p>
        </w:tc>
      </w:tr>
      <w:tr w:rsidR="0083681D" w:rsidRPr="0083681D" w14:paraId="3547D21F" w14:textId="77777777" w:rsidTr="0083681D">
        <w:trPr>
          <w:trHeight w:val="368"/>
        </w:trPr>
        <w:tc>
          <w:tcPr>
            <w:tcW w:w="1564" w:type="dxa"/>
            <w:gridSpan w:val="2"/>
            <w:shd w:val="clear" w:color="auto" w:fill="auto"/>
            <w:vAlign w:val="center"/>
          </w:tcPr>
          <w:p w14:paraId="5C13DC75" w14:textId="77777777" w:rsidR="0083681D" w:rsidRPr="0083681D" w:rsidRDefault="0083681D" w:rsidP="0083681D">
            <w:pPr>
              <w:rPr>
                <w:rFonts w:ascii="Arial" w:eastAsia="Calibri" w:hAnsi="Arial" w:cs="Arial"/>
              </w:rPr>
            </w:pPr>
            <w:r w:rsidRPr="0083681D">
              <w:rPr>
                <w:rFonts w:ascii="Arial" w:eastAsia="Calibri" w:hAnsi="Arial" w:cs="Arial"/>
              </w:rPr>
              <w:t>Individual:</w:t>
            </w:r>
          </w:p>
        </w:tc>
        <w:tc>
          <w:tcPr>
            <w:tcW w:w="3797" w:type="dxa"/>
            <w:gridSpan w:val="3"/>
            <w:shd w:val="clear" w:color="auto" w:fill="auto"/>
            <w:vAlign w:val="center"/>
          </w:tcPr>
          <w:p w14:paraId="00FD614E"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90" w:type="dxa"/>
            <w:shd w:val="clear" w:color="auto" w:fill="auto"/>
            <w:vAlign w:val="center"/>
          </w:tcPr>
          <w:p w14:paraId="138A96ED" w14:textId="77777777" w:rsidR="0083681D" w:rsidRPr="0083681D" w:rsidRDefault="0083681D" w:rsidP="0083681D">
            <w:pPr>
              <w:rPr>
                <w:rFonts w:ascii="Arial" w:eastAsia="Calibri" w:hAnsi="Arial" w:cs="Arial"/>
              </w:rPr>
            </w:pPr>
            <w:r w:rsidRPr="0083681D">
              <w:rPr>
                <w:rFonts w:ascii="Arial" w:eastAsia="Calibri" w:hAnsi="Arial" w:cs="Arial"/>
              </w:rPr>
              <w:t>Date of Birth</w:t>
            </w:r>
          </w:p>
        </w:tc>
        <w:tc>
          <w:tcPr>
            <w:tcW w:w="2307" w:type="dxa"/>
            <w:gridSpan w:val="2"/>
            <w:shd w:val="clear" w:color="auto" w:fill="auto"/>
            <w:vAlign w:val="center"/>
          </w:tcPr>
          <w:p w14:paraId="46CCAE4E"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2C7BEE85" w14:textId="77777777" w:rsidTr="0083681D">
        <w:trPr>
          <w:trHeight w:val="350"/>
        </w:trPr>
        <w:tc>
          <w:tcPr>
            <w:tcW w:w="1564" w:type="dxa"/>
            <w:gridSpan w:val="2"/>
            <w:shd w:val="clear" w:color="auto" w:fill="auto"/>
            <w:vAlign w:val="center"/>
          </w:tcPr>
          <w:p w14:paraId="1F54C116" w14:textId="77777777" w:rsidR="0083681D" w:rsidRPr="0083681D" w:rsidRDefault="0083681D" w:rsidP="0083681D">
            <w:pPr>
              <w:rPr>
                <w:rFonts w:ascii="Arial" w:eastAsia="Calibri" w:hAnsi="Arial" w:cs="Arial"/>
              </w:rPr>
            </w:pPr>
            <w:r w:rsidRPr="0083681D">
              <w:rPr>
                <w:rFonts w:ascii="Arial" w:eastAsia="Calibri" w:hAnsi="Arial" w:cs="Arial"/>
              </w:rPr>
              <w:t>Address:</w:t>
            </w:r>
          </w:p>
        </w:tc>
        <w:tc>
          <w:tcPr>
            <w:tcW w:w="3797" w:type="dxa"/>
            <w:gridSpan w:val="3"/>
            <w:shd w:val="clear" w:color="auto" w:fill="auto"/>
            <w:vAlign w:val="center"/>
          </w:tcPr>
          <w:p w14:paraId="118029F5"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90" w:type="dxa"/>
            <w:shd w:val="clear" w:color="auto" w:fill="auto"/>
            <w:vAlign w:val="center"/>
          </w:tcPr>
          <w:p w14:paraId="7CD661FC" w14:textId="77777777" w:rsidR="0083681D" w:rsidRPr="0083681D" w:rsidRDefault="0083681D" w:rsidP="0083681D">
            <w:pPr>
              <w:rPr>
                <w:rFonts w:ascii="Arial" w:eastAsia="Calibri" w:hAnsi="Arial" w:cs="Arial"/>
              </w:rPr>
            </w:pPr>
            <w:r w:rsidRPr="0083681D">
              <w:rPr>
                <w:rFonts w:ascii="Arial" w:eastAsia="Calibri" w:hAnsi="Arial" w:cs="Arial"/>
              </w:rPr>
              <w:t>Phone Number:</w:t>
            </w:r>
          </w:p>
        </w:tc>
        <w:tc>
          <w:tcPr>
            <w:tcW w:w="2307" w:type="dxa"/>
            <w:gridSpan w:val="2"/>
            <w:shd w:val="clear" w:color="auto" w:fill="auto"/>
            <w:vAlign w:val="center"/>
          </w:tcPr>
          <w:p w14:paraId="4779F369"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5F11C27B" w14:textId="77777777" w:rsidTr="0083681D">
        <w:trPr>
          <w:trHeight w:val="422"/>
        </w:trPr>
        <w:tc>
          <w:tcPr>
            <w:tcW w:w="1564" w:type="dxa"/>
            <w:gridSpan w:val="2"/>
            <w:shd w:val="clear" w:color="auto" w:fill="auto"/>
            <w:vAlign w:val="center"/>
          </w:tcPr>
          <w:p w14:paraId="297A22F5" w14:textId="77777777" w:rsidR="0083681D" w:rsidRPr="0083681D" w:rsidRDefault="0083681D" w:rsidP="0083681D">
            <w:pPr>
              <w:rPr>
                <w:rFonts w:ascii="Arial" w:eastAsia="Calibri" w:hAnsi="Arial" w:cs="Arial"/>
              </w:rPr>
            </w:pPr>
            <w:r w:rsidRPr="0083681D">
              <w:rPr>
                <w:rFonts w:ascii="Arial" w:eastAsia="Calibri" w:hAnsi="Arial" w:cs="Arial"/>
              </w:rPr>
              <w:t>INR Target Range/Goal</w:t>
            </w:r>
          </w:p>
        </w:tc>
        <w:tc>
          <w:tcPr>
            <w:tcW w:w="3797" w:type="dxa"/>
            <w:gridSpan w:val="3"/>
            <w:shd w:val="clear" w:color="auto" w:fill="auto"/>
            <w:vAlign w:val="center"/>
          </w:tcPr>
          <w:p w14:paraId="4D9BE526"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905" w:type="dxa"/>
            <w:gridSpan w:val="2"/>
            <w:shd w:val="clear" w:color="auto" w:fill="auto"/>
            <w:vAlign w:val="center"/>
          </w:tcPr>
          <w:p w14:paraId="70B2BBF7" w14:textId="77777777" w:rsidR="0083681D" w:rsidRPr="0083681D" w:rsidRDefault="0083681D" w:rsidP="0083681D">
            <w:pPr>
              <w:rPr>
                <w:rFonts w:ascii="Arial" w:eastAsia="Calibri" w:hAnsi="Arial" w:cs="Arial"/>
              </w:rPr>
            </w:pPr>
            <w:r w:rsidRPr="0083681D">
              <w:rPr>
                <w:rFonts w:ascii="Arial" w:eastAsia="Calibri" w:hAnsi="Arial" w:cs="Arial"/>
              </w:rPr>
              <w:t>Fax Number:</w:t>
            </w:r>
          </w:p>
        </w:tc>
        <w:tc>
          <w:tcPr>
            <w:tcW w:w="2292" w:type="dxa"/>
            <w:shd w:val="clear" w:color="auto" w:fill="auto"/>
            <w:vAlign w:val="center"/>
          </w:tcPr>
          <w:p w14:paraId="13E1F8C8"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0A37BBCF" w14:textId="77777777" w:rsidTr="0083681D">
        <w:trPr>
          <w:trHeight w:val="512"/>
        </w:trPr>
        <w:tc>
          <w:tcPr>
            <w:tcW w:w="1564" w:type="dxa"/>
            <w:gridSpan w:val="2"/>
            <w:shd w:val="clear" w:color="auto" w:fill="auto"/>
            <w:vAlign w:val="center"/>
          </w:tcPr>
          <w:p w14:paraId="475EE0DE" w14:textId="77777777" w:rsidR="0083681D" w:rsidRPr="0083681D" w:rsidRDefault="0083681D" w:rsidP="0083681D">
            <w:pPr>
              <w:rPr>
                <w:rFonts w:ascii="Arial" w:eastAsia="Calibri" w:hAnsi="Arial" w:cs="Arial"/>
              </w:rPr>
            </w:pPr>
            <w:r w:rsidRPr="0083681D">
              <w:rPr>
                <w:rFonts w:ascii="Arial" w:eastAsia="Calibri" w:hAnsi="Arial" w:cs="Arial"/>
              </w:rPr>
              <w:t>Allergies:</w:t>
            </w:r>
          </w:p>
        </w:tc>
        <w:tc>
          <w:tcPr>
            <w:tcW w:w="7994" w:type="dxa"/>
            <w:gridSpan w:val="6"/>
            <w:shd w:val="clear" w:color="auto" w:fill="auto"/>
            <w:vAlign w:val="center"/>
          </w:tcPr>
          <w:p w14:paraId="1DE58BFA"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2529C08B" w14:textId="77777777" w:rsidTr="0083681D">
        <w:tc>
          <w:tcPr>
            <w:tcW w:w="9558" w:type="dxa"/>
            <w:gridSpan w:val="8"/>
            <w:tcBorders>
              <w:left w:val="nil"/>
              <w:bottom w:val="nil"/>
              <w:right w:val="nil"/>
            </w:tcBorders>
            <w:shd w:val="clear" w:color="auto" w:fill="auto"/>
            <w:vAlign w:val="center"/>
          </w:tcPr>
          <w:p w14:paraId="172C9A57" w14:textId="77777777" w:rsidR="0083681D" w:rsidRPr="0083681D" w:rsidRDefault="0083681D" w:rsidP="0083681D">
            <w:pPr>
              <w:rPr>
                <w:rFonts w:ascii="Arial" w:eastAsia="Calibri" w:hAnsi="Arial" w:cs="Arial"/>
              </w:rPr>
            </w:pPr>
          </w:p>
        </w:tc>
      </w:tr>
      <w:tr w:rsidR="0083681D" w:rsidRPr="0083681D" w14:paraId="6B8A0E41" w14:textId="77777777" w:rsidTr="0083681D">
        <w:trPr>
          <w:trHeight w:val="548"/>
        </w:trPr>
        <w:tc>
          <w:tcPr>
            <w:tcW w:w="9558" w:type="dxa"/>
            <w:gridSpan w:val="8"/>
            <w:shd w:val="clear" w:color="auto" w:fill="auto"/>
          </w:tcPr>
          <w:p w14:paraId="4DCC4C2B" w14:textId="77777777" w:rsidR="0083681D" w:rsidRPr="0083681D" w:rsidRDefault="0083681D" w:rsidP="0083681D">
            <w:pPr>
              <w:rPr>
                <w:rFonts w:ascii="Arial" w:eastAsia="Calibri" w:hAnsi="Arial" w:cs="Arial"/>
              </w:rPr>
            </w:pPr>
            <w:r w:rsidRPr="0083681D">
              <w:rPr>
                <w:rFonts w:ascii="Arial" w:eastAsia="Calibri" w:hAnsi="Arial" w:cs="Arial"/>
              </w:rPr>
              <w:t xml:space="preserve">Warfarin Sodium Dosing Instructions: </w:t>
            </w:r>
          </w:p>
          <w:p w14:paraId="3192E5E3" w14:textId="77777777" w:rsidR="0083681D" w:rsidRPr="0083681D" w:rsidRDefault="0083681D" w:rsidP="0083681D">
            <w:pPr>
              <w:rPr>
                <w:rFonts w:ascii="Arial" w:eastAsia="Calibri" w:hAnsi="Arial" w:cs="Arial"/>
              </w:rPr>
            </w:pPr>
            <w:r w:rsidRPr="0083681D">
              <w:rPr>
                <w:rFonts w:ascii="Arial" w:eastAsia="Calibri" w:hAnsi="Arial" w:cs="Arial"/>
                <w:b/>
              </w:rPr>
              <w:t>***</w:t>
            </w:r>
            <w:r w:rsidR="00425BBA">
              <w:rPr>
                <w:rFonts w:ascii="Arial" w:eastAsia="Calibri" w:hAnsi="Arial" w:cs="Arial"/>
                <w:b/>
              </w:rPr>
              <w:t>Staff receiving telephone order:</w:t>
            </w:r>
            <w:r w:rsidRPr="0083681D">
              <w:rPr>
                <w:rFonts w:ascii="Arial" w:eastAsia="Calibri" w:hAnsi="Arial" w:cs="Arial"/>
                <w:b/>
              </w:rPr>
              <w:t xml:space="preserve"> fill in milligram dosage prescribed for each day of the week in the DOSE BLOCK below.  ***Also, ‘read back’ the order/instructions to HCP.</w:t>
            </w:r>
          </w:p>
        </w:tc>
      </w:tr>
      <w:tr w:rsidR="0083681D" w:rsidRPr="0083681D" w14:paraId="0ED5BF87" w14:textId="77777777" w:rsidTr="0083681D">
        <w:tc>
          <w:tcPr>
            <w:tcW w:w="1484" w:type="dxa"/>
            <w:shd w:val="clear" w:color="auto" w:fill="auto"/>
          </w:tcPr>
          <w:p w14:paraId="2A51B6D2" w14:textId="77777777" w:rsidR="0083681D" w:rsidRPr="0083681D" w:rsidRDefault="0083681D" w:rsidP="0083681D">
            <w:pPr>
              <w:rPr>
                <w:rFonts w:ascii="Arial" w:eastAsia="Calibri" w:hAnsi="Arial" w:cs="Arial"/>
              </w:rPr>
            </w:pPr>
            <w:r w:rsidRPr="0083681D">
              <w:rPr>
                <w:rFonts w:ascii="Arial" w:eastAsia="Calibri" w:hAnsi="Arial" w:cs="Arial"/>
              </w:rPr>
              <w:t>WEEKDAY</w:t>
            </w:r>
          </w:p>
        </w:tc>
        <w:tc>
          <w:tcPr>
            <w:tcW w:w="1864" w:type="dxa"/>
            <w:gridSpan w:val="2"/>
            <w:shd w:val="clear" w:color="auto" w:fill="auto"/>
          </w:tcPr>
          <w:p w14:paraId="1BDF5CA6" w14:textId="77777777" w:rsidR="0083681D" w:rsidRPr="0083681D" w:rsidRDefault="0083681D" w:rsidP="0083681D">
            <w:pPr>
              <w:jc w:val="center"/>
              <w:rPr>
                <w:rFonts w:ascii="Arial" w:eastAsia="Calibri" w:hAnsi="Arial" w:cs="Arial"/>
              </w:rPr>
            </w:pPr>
            <w:r w:rsidRPr="0083681D">
              <w:rPr>
                <w:rFonts w:ascii="Arial" w:eastAsia="Calibri" w:hAnsi="Arial" w:cs="Arial"/>
              </w:rPr>
              <w:t>DATE(S)</w:t>
            </w:r>
          </w:p>
        </w:tc>
        <w:tc>
          <w:tcPr>
            <w:tcW w:w="1800" w:type="dxa"/>
            <w:shd w:val="clear" w:color="auto" w:fill="auto"/>
          </w:tcPr>
          <w:p w14:paraId="62F21548" w14:textId="77777777" w:rsidR="0083681D" w:rsidRPr="0083681D" w:rsidRDefault="0083681D" w:rsidP="0083681D">
            <w:pPr>
              <w:jc w:val="center"/>
              <w:rPr>
                <w:rFonts w:ascii="Arial" w:eastAsia="Calibri" w:hAnsi="Arial" w:cs="Arial"/>
              </w:rPr>
            </w:pPr>
            <w:r w:rsidRPr="0083681D">
              <w:rPr>
                <w:rFonts w:ascii="Arial" w:eastAsia="Calibri" w:hAnsi="Arial" w:cs="Arial"/>
              </w:rPr>
              <w:t>DOSE</w:t>
            </w:r>
          </w:p>
        </w:tc>
        <w:tc>
          <w:tcPr>
            <w:tcW w:w="4410" w:type="dxa"/>
            <w:gridSpan w:val="4"/>
            <w:shd w:val="clear" w:color="auto" w:fill="auto"/>
          </w:tcPr>
          <w:p w14:paraId="7C276835" w14:textId="77777777" w:rsidR="0083681D" w:rsidRPr="0083681D" w:rsidRDefault="0083681D" w:rsidP="0083681D">
            <w:pPr>
              <w:rPr>
                <w:rFonts w:ascii="Arial" w:eastAsia="Calibri" w:hAnsi="Arial" w:cs="Arial"/>
              </w:rPr>
            </w:pPr>
            <w:r w:rsidRPr="0083681D">
              <w:rPr>
                <w:rFonts w:ascii="Arial" w:eastAsia="Calibri" w:hAnsi="Arial" w:cs="Arial"/>
              </w:rPr>
              <w:t>INSTRUCTIONS</w:t>
            </w:r>
          </w:p>
        </w:tc>
      </w:tr>
      <w:tr w:rsidR="0083681D" w:rsidRPr="0083681D" w14:paraId="384BBDBE" w14:textId="77777777" w:rsidTr="0083681D">
        <w:trPr>
          <w:trHeight w:val="395"/>
        </w:trPr>
        <w:tc>
          <w:tcPr>
            <w:tcW w:w="1484" w:type="dxa"/>
            <w:shd w:val="clear" w:color="auto" w:fill="auto"/>
            <w:vAlign w:val="center"/>
          </w:tcPr>
          <w:p w14:paraId="392164B3" w14:textId="77777777" w:rsidR="0083681D" w:rsidRPr="0083681D" w:rsidRDefault="0083681D" w:rsidP="0083681D">
            <w:pPr>
              <w:rPr>
                <w:rFonts w:ascii="Arial" w:eastAsia="Calibri" w:hAnsi="Arial" w:cs="Arial"/>
              </w:rPr>
            </w:pPr>
            <w:r w:rsidRPr="0083681D">
              <w:rPr>
                <w:rFonts w:ascii="Arial" w:eastAsia="Calibri" w:hAnsi="Arial" w:cs="Arial"/>
              </w:rPr>
              <w:t>Sunday</w:t>
            </w:r>
          </w:p>
        </w:tc>
        <w:tc>
          <w:tcPr>
            <w:tcW w:w="1864" w:type="dxa"/>
            <w:gridSpan w:val="2"/>
            <w:shd w:val="clear" w:color="auto" w:fill="auto"/>
            <w:vAlign w:val="center"/>
          </w:tcPr>
          <w:p w14:paraId="51210BE1"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7BD1A34E"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3472EF1B"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790D9465" w14:textId="77777777" w:rsidTr="0083681D">
        <w:trPr>
          <w:trHeight w:val="440"/>
        </w:trPr>
        <w:tc>
          <w:tcPr>
            <w:tcW w:w="1484" w:type="dxa"/>
            <w:shd w:val="clear" w:color="auto" w:fill="auto"/>
            <w:vAlign w:val="center"/>
          </w:tcPr>
          <w:p w14:paraId="4CBB012F" w14:textId="77777777" w:rsidR="0083681D" w:rsidRPr="0083681D" w:rsidRDefault="0083681D" w:rsidP="0083681D">
            <w:pPr>
              <w:rPr>
                <w:rFonts w:ascii="Arial" w:eastAsia="Calibri" w:hAnsi="Arial" w:cs="Arial"/>
              </w:rPr>
            </w:pPr>
            <w:r w:rsidRPr="0083681D">
              <w:rPr>
                <w:rFonts w:ascii="Arial" w:eastAsia="Calibri" w:hAnsi="Arial" w:cs="Arial"/>
              </w:rPr>
              <w:t>Monday</w:t>
            </w:r>
          </w:p>
        </w:tc>
        <w:tc>
          <w:tcPr>
            <w:tcW w:w="1864" w:type="dxa"/>
            <w:gridSpan w:val="2"/>
            <w:shd w:val="clear" w:color="auto" w:fill="auto"/>
            <w:vAlign w:val="center"/>
          </w:tcPr>
          <w:p w14:paraId="3D2935C6"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7100D4A1"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47EA0D50"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592A20A7" w14:textId="77777777" w:rsidTr="0083681D">
        <w:trPr>
          <w:trHeight w:val="440"/>
        </w:trPr>
        <w:tc>
          <w:tcPr>
            <w:tcW w:w="1484" w:type="dxa"/>
            <w:shd w:val="clear" w:color="auto" w:fill="auto"/>
            <w:vAlign w:val="center"/>
          </w:tcPr>
          <w:p w14:paraId="1902DAD5" w14:textId="77777777" w:rsidR="0083681D" w:rsidRPr="0083681D" w:rsidRDefault="0083681D" w:rsidP="0083681D">
            <w:pPr>
              <w:rPr>
                <w:rFonts w:ascii="Arial" w:eastAsia="Calibri" w:hAnsi="Arial" w:cs="Arial"/>
              </w:rPr>
            </w:pPr>
            <w:r w:rsidRPr="0083681D">
              <w:rPr>
                <w:rFonts w:ascii="Arial" w:eastAsia="Calibri" w:hAnsi="Arial" w:cs="Arial"/>
              </w:rPr>
              <w:t>Tuesday</w:t>
            </w:r>
          </w:p>
        </w:tc>
        <w:tc>
          <w:tcPr>
            <w:tcW w:w="1864" w:type="dxa"/>
            <w:gridSpan w:val="2"/>
            <w:shd w:val="clear" w:color="auto" w:fill="auto"/>
            <w:vAlign w:val="center"/>
          </w:tcPr>
          <w:p w14:paraId="1D91E5D6"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012B0F06"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6BEC0935"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5277CC5F" w14:textId="77777777" w:rsidTr="0083681D">
        <w:trPr>
          <w:trHeight w:val="440"/>
        </w:trPr>
        <w:tc>
          <w:tcPr>
            <w:tcW w:w="1484" w:type="dxa"/>
            <w:shd w:val="clear" w:color="auto" w:fill="auto"/>
            <w:vAlign w:val="center"/>
          </w:tcPr>
          <w:p w14:paraId="40338959" w14:textId="77777777" w:rsidR="0083681D" w:rsidRPr="0083681D" w:rsidRDefault="0083681D" w:rsidP="0083681D">
            <w:pPr>
              <w:rPr>
                <w:rFonts w:ascii="Arial" w:eastAsia="Calibri" w:hAnsi="Arial" w:cs="Arial"/>
              </w:rPr>
            </w:pPr>
            <w:r w:rsidRPr="0083681D">
              <w:rPr>
                <w:rFonts w:ascii="Arial" w:eastAsia="Calibri" w:hAnsi="Arial" w:cs="Arial"/>
              </w:rPr>
              <w:t>Wednesday</w:t>
            </w:r>
          </w:p>
        </w:tc>
        <w:tc>
          <w:tcPr>
            <w:tcW w:w="1864" w:type="dxa"/>
            <w:gridSpan w:val="2"/>
            <w:shd w:val="clear" w:color="auto" w:fill="auto"/>
            <w:vAlign w:val="center"/>
          </w:tcPr>
          <w:p w14:paraId="1428FDA4"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03973C0C"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5BE74610"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7BF7843F" w14:textId="77777777" w:rsidTr="0083681D">
        <w:trPr>
          <w:trHeight w:val="392"/>
        </w:trPr>
        <w:tc>
          <w:tcPr>
            <w:tcW w:w="1484" w:type="dxa"/>
            <w:shd w:val="clear" w:color="auto" w:fill="auto"/>
            <w:vAlign w:val="center"/>
          </w:tcPr>
          <w:p w14:paraId="58E83C51" w14:textId="77777777" w:rsidR="0083681D" w:rsidRPr="0083681D" w:rsidRDefault="0083681D" w:rsidP="0083681D">
            <w:pPr>
              <w:rPr>
                <w:rFonts w:ascii="Arial" w:eastAsia="Calibri" w:hAnsi="Arial" w:cs="Arial"/>
              </w:rPr>
            </w:pPr>
            <w:r w:rsidRPr="0083681D">
              <w:rPr>
                <w:rFonts w:ascii="Arial" w:eastAsia="Calibri" w:hAnsi="Arial" w:cs="Arial"/>
              </w:rPr>
              <w:t>Thursday</w:t>
            </w:r>
          </w:p>
        </w:tc>
        <w:tc>
          <w:tcPr>
            <w:tcW w:w="1864" w:type="dxa"/>
            <w:gridSpan w:val="2"/>
            <w:shd w:val="clear" w:color="auto" w:fill="auto"/>
            <w:vAlign w:val="center"/>
          </w:tcPr>
          <w:p w14:paraId="605EC72A"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2F0B8AFF"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68E03253"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113FE60F" w14:textId="77777777" w:rsidTr="0083681D">
        <w:trPr>
          <w:trHeight w:val="440"/>
        </w:trPr>
        <w:tc>
          <w:tcPr>
            <w:tcW w:w="1484" w:type="dxa"/>
            <w:shd w:val="clear" w:color="auto" w:fill="auto"/>
            <w:vAlign w:val="center"/>
          </w:tcPr>
          <w:p w14:paraId="61996CE1" w14:textId="77777777" w:rsidR="0083681D" w:rsidRPr="0083681D" w:rsidRDefault="0083681D" w:rsidP="0083681D">
            <w:pPr>
              <w:rPr>
                <w:rFonts w:ascii="Arial" w:eastAsia="Calibri" w:hAnsi="Arial" w:cs="Arial"/>
              </w:rPr>
            </w:pPr>
            <w:r w:rsidRPr="0083681D">
              <w:rPr>
                <w:rFonts w:ascii="Arial" w:eastAsia="Calibri" w:hAnsi="Arial" w:cs="Arial"/>
              </w:rPr>
              <w:t>Friday</w:t>
            </w:r>
          </w:p>
        </w:tc>
        <w:tc>
          <w:tcPr>
            <w:tcW w:w="1864" w:type="dxa"/>
            <w:gridSpan w:val="2"/>
            <w:shd w:val="clear" w:color="auto" w:fill="auto"/>
            <w:vAlign w:val="center"/>
          </w:tcPr>
          <w:p w14:paraId="55F2E7A7"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62ADCB6E"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40622C07"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r w:rsidR="0083681D" w:rsidRPr="0083681D" w14:paraId="5BF23004" w14:textId="77777777" w:rsidTr="0083681D">
        <w:trPr>
          <w:trHeight w:val="440"/>
        </w:trPr>
        <w:tc>
          <w:tcPr>
            <w:tcW w:w="1484" w:type="dxa"/>
            <w:shd w:val="clear" w:color="auto" w:fill="auto"/>
            <w:vAlign w:val="center"/>
          </w:tcPr>
          <w:p w14:paraId="5B6974EF" w14:textId="77777777" w:rsidR="0083681D" w:rsidRPr="0083681D" w:rsidRDefault="0083681D" w:rsidP="0083681D">
            <w:pPr>
              <w:rPr>
                <w:rFonts w:ascii="Arial" w:eastAsia="Calibri" w:hAnsi="Arial" w:cs="Arial"/>
              </w:rPr>
            </w:pPr>
            <w:r w:rsidRPr="0083681D">
              <w:rPr>
                <w:rFonts w:ascii="Arial" w:eastAsia="Calibri" w:hAnsi="Arial" w:cs="Arial"/>
              </w:rPr>
              <w:t>Saturday</w:t>
            </w:r>
          </w:p>
        </w:tc>
        <w:tc>
          <w:tcPr>
            <w:tcW w:w="1864" w:type="dxa"/>
            <w:gridSpan w:val="2"/>
            <w:shd w:val="clear" w:color="auto" w:fill="auto"/>
            <w:vAlign w:val="center"/>
          </w:tcPr>
          <w:p w14:paraId="77B7EA75"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1800" w:type="dxa"/>
            <w:shd w:val="clear" w:color="auto" w:fill="auto"/>
            <w:vAlign w:val="center"/>
          </w:tcPr>
          <w:p w14:paraId="65AA9173"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c>
          <w:tcPr>
            <w:tcW w:w="4410" w:type="dxa"/>
            <w:gridSpan w:val="4"/>
            <w:shd w:val="clear" w:color="auto" w:fill="auto"/>
            <w:vAlign w:val="center"/>
          </w:tcPr>
          <w:p w14:paraId="5B9AC7DC" w14:textId="77777777" w:rsidR="0083681D" w:rsidRPr="0083681D" w:rsidRDefault="0083681D" w:rsidP="0083681D">
            <w:pPr>
              <w:rPr>
                <w:rFonts w:ascii="Arial" w:eastAsia="Calibri" w:hAnsi="Arial" w:cs="Arial"/>
              </w:rPr>
            </w:pPr>
            <w:r w:rsidRPr="0083681D">
              <w:rPr>
                <w:rFonts w:ascii="Arial" w:eastAsia="Calibri" w:hAnsi="Arial" w:cs="Arial"/>
              </w:rPr>
              <w:t>By mouth once daily in the evening</w:t>
            </w:r>
          </w:p>
        </w:tc>
      </w:tr>
    </w:tbl>
    <w:p w14:paraId="7528F546" w14:textId="77777777" w:rsidR="0083681D" w:rsidRPr="0083681D" w:rsidRDefault="0083681D" w:rsidP="0083681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83681D" w:rsidRPr="0083681D" w14:paraId="645FC86B" w14:textId="77777777" w:rsidTr="0083681D">
        <w:trPr>
          <w:trHeight w:val="368"/>
        </w:trPr>
        <w:tc>
          <w:tcPr>
            <w:tcW w:w="2898" w:type="dxa"/>
            <w:shd w:val="clear" w:color="auto" w:fill="auto"/>
          </w:tcPr>
          <w:p w14:paraId="3F5666E1" w14:textId="77777777" w:rsidR="0083681D" w:rsidRPr="0083681D" w:rsidRDefault="0083681D" w:rsidP="0083681D">
            <w:pPr>
              <w:rPr>
                <w:rFonts w:ascii="Arial" w:eastAsia="Calibri" w:hAnsi="Arial" w:cs="Arial"/>
              </w:rPr>
            </w:pPr>
            <w:r w:rsidRPr="0083681D">
              <w:rPr>
                <w:rFonts w:ascii="Arial" w:eastAsia="Calibri" w:hAnsi="Arial" w:cs="Arial"/>
              </w:rPr>
              <w:t>Warfarin Sodium Order</w:t>
            </w:r>
          </w:p>
          <w:p w14:paraId="70B5A7AB" w14:textId="77777777" w:rsidR="0083681D" w:rsidRPr="0083681D" w:rsidRDefault="0083681D" w:rsidP="0083681D">
            <w:pPr>
              <w:rPr>
                <w:rFonts w:ascii="Arial" w:eastAsia="Calibri" w:hAnsi="Arial" w:cs="Arial"/>
                <w:b/>
              </w:rPr>
            </w:pPr>
            <w:r w:rsidRPr="0083681D">
              <w:rPr>
                <w:rFonts w:ascii="Arial" w:eastAsia="Calibri" w:hAnsi="Arial" w:cs="Arial"/>
                <w:b/>
              </w:rPr>
              <w:t>Start Date:</w:t>
            </w:r>
          </w:p>
        </w:tc>
        <w:tc>
          <w:tcPr>
            <w:tcW w:w="6678" w:type="dxa"/>
            <w:shd w:val="clear" w:color="auto" w:fill="auto"/>
            <w:vAlign w:val="center"/>
          </w:tcPr>
          <w:p w14:paraId="03EE3479"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111E9D1F" w14:textId="77777777" w:rsidTr="0083681D">
        <w:trPr>
          <w:trHeight w:val="440"/>
        </w:trPr>
        <w:tc>
          <w:tcPr>
            <w:tcW w:w="2898" w:type="dxa"/>
            <w:shd w:val="clear" w:color="auto" w:fill="auto"/>
          </w:tcPr>
          <w:p w14:paraId="49988F21" w14:textId="77777777" w:rsidR="0083681D" w:rsidRPr="0083681D" w:rsidRDefault="0083681D" w:rsidP="0083681D">
            <w:pPr>
              <w:rPr>
                <w:rFonts w:ascii="Arial" w:eastAsia="Calibri" w:hAnsi="Arial" w:cs="Arial"/>
              </w:rPr>
            </w:pPr>
            <w:r w:rsidRPr="0083681D">
              <w:rPr>
                <w:rFonts w:ascii="Arial" w:eastAsia="Calibri" w:hAnsi="Arial" w:cs="Arial"/>
              </w:rPr>
              <w:t>Warfarin Sodium Order</w:t>
            </w:r>
          </w:p>
          <w:p w14:paraId="7CB7D228" w14:textId="77777777" w:rsidR="0083681D" w:rsidRPr="0083681D" w:rsidRDefault="0083681D" w:rsidP="0083681D">
            <w:pPr>
              <w:rPr>
                <w:rFonts w:ascii="Arial" w:eastAsia="Calibri" w:hAnsi="Arial" w:cs="Arial"/>
                <w:b/>
              </w:rPr>
            </w:pPr>
            <w:r w:rsidRPr="0083681D">
              <w:rPr>
                <w:rFonts w:ascii="Arial" w:eastAsia="Calibri" w:hAnsi="Arial" w:cs="Arial"/>
                <w:b/>
              </w:rPr>
              <w:t>Stop Date:</w:t>
            </w:r>
          </w:p>
        </w:tc>
        <w:tc>
          <w:tcPr>
            <w:tcW w:w="6678" w:type="dxa"/>
            <w:shd w:val="clear" w:color="auto" w:fill="auto"/>
            <w:vAlign w:val="center"/>
          </w:tcPr>
          <w:p w14:paraId="33063B53"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43DE92CC" w14:textId="77777777" w:rsidTr="0083681D">
        <w:trPr>
          <w:trHeight w:val="440"/>
        </w:trPr>
        <w:tc>
          <w:tcPr>
            <w:tcW w:w="2898" w:type="dxa"/>
            <w:shd w:val="clear" w:color="auto" w:fill="auto"/>
          </w:tcPr>
          <w:p w14:paraId="5E7E6A0E" w14:textId="77777777" w:rsidR="0083681D" w:rsidRPr="0083681D" w:rsidRDefault="0083681D" w:rsidP="0083681D">
            <w:pPr>
              <w:rPr>
                <w:rFonts w:ascii="Arial" w:eastAsia="Calibri" w:hAnsi="Arial" w:cs="Arial"/>
              </w:rPr>
            </w:pPr>
            <w:r w:rsidRPr="0083681D">
              <w:rPr>
                <w:rFonts w:ascii="Arial" w:eastAsia="Calibri" w:hAnsi="Arial" w:cs="Arial"/>
              </w:rPr>
              <w:t>Next Lab Draw</w:t>
            </w:r>
          </w:p>
          <w:p w14:paraId="32B772FA" w14:textId="77777777" w:rsidR="0083681D" w:rsidRPr="0083681D" w:rsidRDefault="0083681D" w:rsidP="0083681D">
            <w:pPr>
              <w:rPr>
                <w:rFonts w:ascii="Arial" w:eastAsia="Calibri" w:hAnsi="Arial" w:cs="Arial"/>
                <w:b/>
              </w:rPr>
            </w:pPr>
            <w:r w:rsidRPr="0083681D">
              <w:rPr>
                <w:rFonts w:ascii="Arial" w:eastAsia="Calibri" w:hAnsi="Arial" w:cs="Arial"/>
                <w:b/>
              </w:rPr>
              <w:t>Date/Time:</w:t>
            </w:r>
          </w:p>
        </w:tc>
        <w:tc>
          <w:tcPr>
            <w:tcW w:w="6678" w:type="dxa"/>
            <w:shd w:val="clear" w:color="auto" w:fill="auto"/>
            <w:vAlign w:val="center"/>
          </w:tcPr>
          <w:p w14:paraId="42C2BD22"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r w:rsidR="0083681D" w:rsidRPr="0083681D" w14:paraId="56C474D9" w14:textId="77777777" w:rsidTr="0083681D">
        <w:trPr>
          <w:trHeight w:val="608"/>
        </w:trPr>
        <w:tc>
          <w:tcPr>
            <w:tcW w:w="2898" w:type="dxa"/>
            <w:shd w:val="clear" w:color="auto" w:fill="auto"/>
          </w:tcPr>
          <w:p w14:paraId="4CB286F5" w14:textId="77777777" w:rsidR="0083681D" w:rsidRPr="0083681D" w:rsidRDefault="0083681D" w:rsidP="0083681D">
            <w:pPr>
              <w:rPr>
                <w:rFonts w:ascii="Arial" w:eastAsia="Calibri" w:hAnsi="Arial" w:cs="Arial"/>
                <w:b/>
              </w:rPr>
            </w:pPr>
            <w:r w:rsidRPr="0083681D">
              <w:rPr>
                <w:rFonts w:ascii="Arial" w:eastAsia="Calibri" w:hAnsi="Arial" w:cs="Arial"/>
                <w:b/>
              </w:rPr>
              <w:t>Special Instructions:</w:t>
            </w:r>
          </w:p>
        </w:tc>
        <w:tc>
          <w:tcPr>
            <w:tcW w:w="6678" w:type="dxa"/>
            <w:shd w:val="clear" w:color="auto" w:fill="auto"/>
            <w:vAlign w:val="center"/>
          </w:tcPr>
          <w:p w14:paraId="77F03F97" w14:textId="77777777" w:rsidR="0083681D" w:rsidRPr="0083681D" w:rsidRDefault="0083681D" w:rsidP="0083681D">
            <w:pPr>
              <w:rPr>
                <w:rFonts w:ascii="Arial" w:eastAsia="Calibri" w:hAnsi="Arial" w:cs="Arial"/>
              </w:rPr>
            </w:pPr>
            <w:r w:rsidRPr="0083681D">
              <w:rPr>
                <w:rFonts w:ascii="Calibri" w:eastAsia="Calibri" w:hAnsi="Calibri"/>
                <w:sz w:val="17"/>
                <w:szCs w:val="17"/>
              </w:rPr>
              <w:fldChar w:fldCharType="begin">
                <w:ffData>
                  <w:name w:val="Text528"/>
                  <w:enabled/>
                  <w:calcOnExit w:val="0"/>
                  <w:textInput/>
                </w:ffData>
              </w:fldChar>
            </w:r>
            <w:r w:rsidRPr="0083681D">
              <w:rPr>
                <w:rFonts w:ascii="Calibri" w:eastAsia="Calibri" w:hAnsi="Calibri"/>
                <w:sz w:val="17"/>
                <w:szCs w:val="17"/>
              </w:rPr>
              <w:instrText xml:space="preserve"> FORMTEXT </w:instrText>
            </w:r>
            <w:r w:rsidRPr="0083681D">
              <w:rPr>
                <w:rFonts w:ascii="Calibri" w:eastAsia="Calibri" w:hAnsi="Calibri"/>
                <w:sz w:val="17"/>
                <w:szCs w:val="17"/>
              </w:rPr>
            </w:r>
            <w:r w:rsidRPr="0083681D">
              <w:rPr>
                <w:rFonts w:ascii="Calibri" w:eastAsia="Calibri" w:hAnsi="Calibri"/>
                <w:sz w:val="17"/>
                <w:szCs w:val="17"/>
              </w:rPr>
              <w:fldChar w:fldCharType="separate"/>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Arial Unicode MS" w:eastAsia="Arial Unicode MS" w:hAnsi="Arial Unicode MS" w:cs="Arial Unicode MS" w:hint="eastAsia"/>
                <w:noProof/>
                <w:sz w:val="17"/>
                <w:szCs w:val="17"/>
              </w:rPr>
              <w:t> </w:t>
            </w:r>
            <w:r w:rsidRPr="0083681D">
              <w:rPr>
                <w:rFonts w:ascii="Calibri" w:eastAsia="Calibri" w:hAnsi="Calibri"/>
                <w:sz w:val="17"/>
                <w:szCs w:val="17"/>
              </w:rPr>
              <w:fldChar w:fldCharType="end"/>
            </w:r>
          </w:p>
        </w:tc>
      </w:tr>
    </w:tbl>
    <w:p w14:paraId="49C37F60" w14:textId="77777777" w:rsidR="0083681D" w:rsidRPr="0083681D" w:rsidRDefault="0083681D" w:rsidP="008368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50"/>
        <w:gridCol w:w="900"/>
        <w:gridCol w:w="1980"/>
        <w:gridCol w:w="630"/>
        <w:gridCol w:w="900"/>
        <w:gridCol w:w="1278"/>
      </w:tblGrid>
      <w:tr w:rsidR="0083681D" w:rsidRPr="0083681D" w14:paraId="77743E56" w14:textId="77777777" w:rsidTr="0083681D">
        <w:trPr>
          <w:trHeight w:val="647"/>
        </w:trPr>
        <w:tc>
          <w:tcPr>
            <w:tcW w:w="3888" w:type="dxa"/>
            <w:gridSpan w:val="2"/>
            <w:shd w:val="clear" w:color="auto" w:fill="auto"/>
          </w:tcPr>
          <w:p w14:paraId="6BFA57D8" w14:textId="77777777" w:rsidR="0083681D" w:rsidRPr="0083681D" w:rsidRDefault="0083681D" w:rsidP="0083681D">
            <w:pPr>
              <w:rPr>
                <w:rFonts w:ascii="Arial" w:eastAsia="Calibri" w:hAnsi="Arial" w:cs="Arial"/>
                <w:b/>
              </w:rPr>
            </w:pPr>
            <w:r w:rsidRPr="0083681D">
              <w:rPr>
                <w:rFonts w:ascii="Arial" w:eastAsia="Calibri" w:hAnsi="Arial" w:cs="Arial"/>
                <w:b/>
              </w:rPr>
              <w:t xml:space="preserve">Health Care Provider Name </w:t>
            </w:r>
            <w:r w:rsidRPr="0083681D">
              <w:rPr>
                <w:rFonts w:ascii="Arial" w:eastAsia="Calibri" w:hAnsi="Arial" w:cs="Arial"/>
                <w:b/>
                <w:sz w:val="16"/>
                <w:szCs w:val="16"/>
              </w:rPr>
              <w:t>(PRINT):</w:t>
            </w:r>
          </w:p>
        </w:tc>
        <w:tc>
          <w:tcPr>
            <w:tcW w:w="2880" w:type="dxa"/>
            <w:gridSpan w:val="2"/>
            <w:shd w:val="clear" w:color="auto" w:fill="auto"/>
          </w:tcPr>
          <w:p w14:paraId="7E08EEBA" w14:textId="77777777" w:rsidR="0083681D" w:rsidRPr="0083681D" w:rsidRDefault="0083681D" w:rsidP="0083681D">
            <w:pPr>
              <w:rPr>
                <w:rFonts w:ascii="Arial" w:eastAsia="Calibri" w:hAnsi="Arial" w:cs="Arial"/>
                <w:b/>
              </w:rPr>
            </w:pPr>
            <w:r w:rsidRPr="0083681D">
              <w:rPr>
                <w:rFonts w:ascii="Arial" w:eastAsia="Calibri" w:hAnsi="Arial" w:cs="Arial"/>
                <w:b/>
              </w:rPr>
              <w:t>Staff Receiving Order:</w:t>
            </w:r>
          </w:p>
          <w:p w14:paraId="37BB601D" w14:textId="77777777" w:rsidR="0083681D" w:rsidRPr="0083681D" w:rsidRDefault="0083681D" w:rsidP="0083681D">
            <w:pPr>
              <w:rPr>
                <w:rFonts w:ascii="Arial" w:eastAsia="Calibri" w:hAnsi="Arial" w:cs="Arial"/>
                <w:b/>
              </w:rPr>
            </w:pPr>
          </w:p>
        </w:tc>
        <w:tc>
          <w:tcPr>
            <w:tcW w:w="1530" w:type="dxa"/>
            <w:gridSpan w:val="2"/>
            <w:shd w:val="clear" w:color="auto" w:fill="auto"/>
          </w:tcPr>
          <w:p w14:paraId="2A630CD5" w14:textId="77777777" w:rsidR="0083681D" w:rsidRPr="0083681D" w:rsidRDefault="0083681D" w:rsidP="0083681D">
            <w:pPr>
              <w:rPr>
                <w:rFonts w:ascii="Arial" w:eastAsia="Calibri" w:hAnsi="Arial" w:cs="Arial"/>
                <w:b/>
              </w:rPr>
            </w:pPr>
            <w:r w:rsidRPr="0083681D">
              <w:rPr>
                <w:rFonts w:ascii="Arial" w:eastAsia="Calibri" w:hAnsi="Arial" w:cs="Arial"/>
                <w:b/>
              </w:rPr>
              <w:t>Date:</w:t>
            </w:r>
          </w:p>
        </w:tc>
        <w:tc>
          <w:tcPr>
            <w:tcW w:w="1278" w:type="dxa"/>
            <w:shd w:val="clear" w:color="auto" w:fill="auto"/>
          </w:tcPr>
          <w:p w14:paraId="34F0081E" w14:textId="77777777" w:rsidR="0083681D" w:rsidRPr="0083681D" w:rsidRDefault="0083681D" w:rsidP="0083681D">
            <w:pPr>
              <w:rPr>
                <w:rFonts w:ascii="Arial" w:eastAsia="Calibri" w:hAnsi="Arial" w:cs="Arial"/>
                <w:b/>
              </w:rPr>
            </w:pPr>
            <w:r w:rsidRPr="0083681D">
              <w:rPr>
                <w:rFonts w:ascii="Arial" w:eastAsia="Calibri" w:hAnsi="Arial" w:cs="Arial"/>
                <w:b/>
              </w:rPr>
              <w:t>Time:</w:t>
            </w:r>
          </w:p>
        </w:tc>
      </w:tr>
      <w:tr w:rsidR="0083681D" w:rsidRPr="0083681D" w14:paraId="4C48E08B" w14:textId="77777777" w:rsidTr="0083681D">
        <w:trPr>
          <w:trHeight w:val="440"/>
        </w:trPr>
        <w:tc>
          <w:tcPr>
            <w:tcW w:w="4788" w:type="dxa"/>
            <w:gridSpan w:val="3"/>
            <w:shd w:val="clear" w:color="auto" w:fill="auto"/>
            <w:vAlign w:val="center"/>
          </w:tcPr>
          <w:p w14:paraId="41886878" w14:textId="77777777" w:rsidR="0083681D" w:rsidRPr="0083681D" w:rsidRDefault="0083681D" w:rsidP="0083681D">
            <w:pPr>
              <w:rPr>
                <w:rFonts w:ascii="Arial" w:eastAsia="Calibri" w:hAnsi="Arial" w:cs="Arial"/>
              </w:rPr>
            </w:pPr>
            <w:r w:rsidRPr="0083681D">
              <w:rPr>
                <w:rFonts w:ascii="Arial" w:eastAsia="Calibri" w:hAnsi="Arial" w:cs="Arial"/>
              </w:rPr>
              <w:t>POSTED:</w:t>
            </w:r>
          </w:p>
        </w:tc>
        <w:tc>
          <w:tcPr>
            <w:tcW w:w="4788" w:type="dxa"/>
            <w:gridSpan w:val="4"/>
            <w:shd w:val="clear" w:color="auto" w:fill="auto"/>
            <w:vAlign w:val="center"/>
          </w:tcPr>
          <w:p w14:paraId="291CADEB" w14:textId="77777777" w:rsidR="0083681D" w:rsidRPr="0083681D" w:rsidRDefault="0083681D" w:rsidP="0083681D">
            <w:pPr>
              <w:rPr>
                <w:rFonts w:ascii="Arial" w:eastAsia="Calibri" w:hAnsi="Arial" w:cs="Arial"/>
              </w:rPr>
            </w:pPr>
            <w:r w:rsidRPr="0083681D">
              <w:rPr>
                <w:rFonts w:ascii="Arial" w:eastAsia="Calibri" w:hAnsi="Arial" w:cs="Arial"/>
              </w:rPr>
              <w:t>VERIFIED:</w:t>
            </w:r>
          </w:p>
        </w:tc>
      </w:tr>
      <w:tr w:rsidR="0083681D" w:rsidRPr="0083681D" w14:paraId="7408BA10" w14:textId="77777777" w:rsidTr="0083681D">
        <w:trPr>
          <w:trHeight w:val="431"/>
        </w:trPr>
        <w:tc>
          <w:tcPr>
            <w:tcW w:w="2538" w:type="dxa"/>
            <w:shd w:val="clear" w:color="auto" w:fill="auto"/>
            <w:vAlign w:val="center"/>
          </w:tcPr>
          <w:p w14:paraId="22DB1BF9" w14:textId="77777777" w:rsidR="0083681D" w:rsidRPr="0083681D" w:rsidRDefault="0083681D" w:rsidP="0083681D">
            <w:pPr>
              <w:rPr>
                <w:rFonts w:ascii="Arial" w:eastAsia="Calibri" w:hAnsi="Arial" w:cs="Arial"/>
              </w:rPr>
            </w:pPr>
            <w:r w:rsidRPr="0083681D">
              <w:rPr>
                <w:rFonts w:ascii="Arial" w:eastAsia="Calibri" w:hAnsi="Arial" w:cs="Arial"/>
              </w:rPr>
              <w:t>DATE:</w:t>
            </w:r>
          </w:p>
        </w:tc>
        <w:tc>
          <w:tcPr>
            <w:tcW w:w="2250" w:type="dxa"/>
            <w:gridSpan w:val="2"/>
            <w:shd w:val="clear" w:color="auto" w:fill="auto"/>
            <w:vAlign w:val="center"/>
          </w:tcPr>
          <w:p w14:paraId="4ACCF360" w14:textId="77777777" w:rsidR="0083681D" w:rsidRPr="0083681D" w:rsidRDefault="0083681D" w:rsidP="0083681D">
            <w:pPr>
              <w:rPr>
                <w:rFonts w:ascii="Arial" w:eastAsia="Calibri" w:hAnsi="Arial" w:cs="Arial"/>
              </w:rPr>
            </w:pPr>
            <w:r w:rsidRPr="0083681D">
              <w:rPr>
                <w:rFonts w:ascii="Arial" w:eastAsia="Calibri" w:hAnsi="Arial" w:cs="Arial"/>
              </w:rPr>
              <w:t>TIME:</w:t>
            </w:r>
          </w:p>
        </w:tc>
        <w:tc>
          <w:tcPr>
            <w:tcW w:w="2610" w:type="dxa"/>
            <w:gridSpan w:val="2"/>
            <w:shd w:val="clear" w:color="auto" w:fill="auto"/>
            <w:vAlign w:val="center"/>
          </w:tcPr>
          <w:p w14:paraId="33A19480" w14:textId="77777777" w:rsidR="0083681D" w:rsidRPr="0083681D" w:rsidRDefault="0083681D" w:rsidP="0083681D">
            <w:pPr>
              <w:rPr>
                <w:rFonts w:ascii="Arial" w:eastAsia="Calibri" w:hAnsi="Arial" w:cs="Arial"/>
              </w:rPr>
            </w:pPr>
            <w:r w:rsidRPr="0083681D">
              <w:rPr>
                <w:rFonts w:ascii="Arial" w:eastAsia="Calibri" w:hAnsi="Arial" w:cs="Arial"/>
              </w:rPr>
              <w:t>DATE:</w:t>
            </w:r>
          </w:p>
        </w:tc>
        <w:tc>
          <w:tcPr>
            <w:tcW w:w="2178" w:type="dxa"/>
            <w:gridSpan w:val="2"/>
            <w:shd w:val="clear" w:color="auto" w:fill="auto"/>
            <w:vAlign w:val="center"/>
          </w:tcPr>
          <w:p w14:paraId="58CAB82F" w14:textId="77777777" w:rsidR="0083681D" w:rsidRPr="0083681D" w:rsidRDefault="0083681D" w:rsidP="0083681D">
            <w:pPr>
              <w:rPr>
                <w:rFonts w:ascii="Arial" w:eastAsia="Calibri" w:hAnsi="Arial" w:cs="Arial"/>
              </w:rPr>
            </w:pPr>
            <w:r w:rsidRPr="0083681D">
              <w:rPr>
                <w:rFonts w:ascii="Arial" w:eastAsia="Calibri" w:hAnsi="Arial" w:cs="Arial"/>
              </w:rPr>
              <w:t>TIME:</w:t>
            </w:r>
          </w:p>
        </w:tc>
      </w:tr>
    </w:tbl>
    <w:p w14:paraId="0DD6F399" w14:textId="77777777" w:rsidR="0083681D" w:rsidRPr="0083681D" w:rsidRDefault="0083681D" w:rsidP="0083681D">
      <w:pPr>
        <w:rPr>
          <w:rFonts w:ascii="Arial" w:hAnsi="Arial" w:cs="Arial"/>
          <w:i/>
          <w:sz w:val="22"/>
          <w:szCs w:val="22"/>
        </w:rPr>
      </w:pPr>
      <w:r w:rsidRPr="0083681D">
        <w:rPr>
          <w:rFonts w:ascii="Arial" w:hAnsi="Arial" w:cs="Arial"/>
          <w:i/>
          <w:sz w:val="22"/>
          <w:szCs w:val="22"/>
        </w:rPr>
        <w:t>***HCP, please sign below…..MAP Policy requires HCP Confirmation Signature within 72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250"/>
        <w:gridCol w:w="1530"/>
        <w:gridCol w:w="1080"/>
        <w:gridCol w:w="900"/>
        <w:gridCol w:w="1278"/>
      </w:tblGrid>
      <w:tr w:rsidR="0083681D" w:rsidRPr="0083681D" w14:paraId="72A9153A" w14:textId="77777777" w:rsidTr="0083681D">
        <w:trPr>
          <w:trHeight w:val="647"/>
        </w:trPr>
        <w:tc>
          <w:tcPr>
            <w:tcW w:w="6318" w:type="dxa"/>
            <w:gridSpan w:val="3"/>
            <w:shd w:val="clear" w:color="auto" w:fill="auto"/>
          </w:tcPr>
          <w:p w14:paraId="0A4BEAC2" w14:textId="77777777" w:rsidR="0083681D" w:rsidRPr="0083681D" w:rsidRDefault="0083681D" w:rsidP="0083681D">
            <w:pPr>
              <w:rPr>
                <w:rFonts w:ascii="Arial" w:eastAsia="Calibri" w:hAnsi="Arial" w:cs="Arial"/>
                <w:b/>
              </w:rPr>
            </w:pPr>
            <w:r w:rsidRPr="0083681D">
              <w:rPr>
                <w:rFonts w:ascii="Arial" w:eastAsia="Calibri" w:hAnsi="Arial" w:cs="Arial"/>
                <w:b/>
              </w:rPr>
              <w:t>Health Care Provider Co-Signature:</w:t>
            </w:r>
          </w:p>
          <w:p w14:paraId="1D79D478" w14:textId="77777777" w:rsidR="0083681D" w:rsidRPr="0083681D" w:rsidRDefault="0083681D" w:rsidP="0083681D">
            <w:pPr>
              <w:rPr>
                <w:rFonts w:ascii="Arial" w:eastAsia="Calibri" w:hAnsi="Arial" w:cs="Arial"/>
                <w:b/>
              </w:rPr>
            </w:pPr>
          </w:p>
        </w:tc>
        <w:tc>
          <w:tcPr>
            <w:tcW w:w="1980" w:type="dxa"/>
            <w:gridSpan w:val="2"/>
            <w:shd w:val="clear" w:color="auto" w:fill="auto"/>
          </w:tcPr>
          <w:p w14:paraId="65D8B7B7" w14:textId="77777777" w:rsidR="0083681D" w:rsidRPr="0083681D" w:rsidRDefault="0083681D" w:rsidP="0083681D">
            <w:pPr>
              <w:rPr>
                <w:rFonts w:ascii="Arial" w:eastAsia="Calibri" w:hAnsi="Arial" w:cs="Arial"/>
                <w:b/>
              </w:rPr>
            </w:pPr>
            <w:r w:rsidRPr="0083681D">
              <w:rPr>
                <w:rFonts w:ascii="Arial" w:eastAsia="Calibri" w:hAnsi="Arial" w:cs="Arial"/>
                <w:b/>
              </w:rPr>
              <w:t>Date:</w:t>
            </w:r>
          </w:p>
        </w:tc>
        <w:tc>
          <w:tcPr>
            <w:tcW w:w="1278" w:type="dxa"/>
            <w:shd w:val="clear" w:color="auto" w:fill="auto"/>
          </w:tcPr>
          <w:p w14:paraId="460CC331" w14:textId="77777777" w:rsidR="0083681D" w:rsidRPr="0083681D" w:rsidRDefault="0083681D" w:rsidP="0083681D">
            <w:pPr>
              <w:rPr>
                <w:rFonts w:ascii="Arial" w:eastAsia="Calibri" w:hAnsi="Arial" w:cs="Arial"/>
                <w:b/>
              </w:rPr>
            </w:pPr>
            <w:r w:rsidRPr="0083681D">
              <w:rPr>
                <w:rFonts w:ascii="Arial" w:eastAsia="Calibri" w:hAnsi="Arial" w:cs="Arial"/>
                <w:b/>
              </w:rPr>
              <w:t>Time:</w:t>
            </w:r>
          </w:p>
        </w:tc>
      </w:tr>
      <w:tr w:rsidR="0083681D" w:rsidRPr="0083681D" w14:paraId="1B80E89D" w14:textId="77777777" w:rsidTr="0083681D">
        <w:trPr>
          <w:trHeight w:val="440"/>
        </w:trPr>
        <w:tc>
          <w:tcPr>
            <w:tcW w:w="4788" w:type="dxa"/>
            <w:gridSpan w:val="2"/>
            <w:shd w:val="clear" w:color="auto" w:fill="auto"/>
            <w:vAlign w:val="center"/>
          </w:tcPr>
          <w:p w14:paraId="5BA03786" w14:textId="77777777" w:rsidR="0083681D" w:rsidRPr="0083681D" w:rsidRDefault="0083681D" w:rsidP="0083681D">
            <w:pPr>
              <w:rPr>
                <w:rFonts w:ascii="Arial" w:eastAsia="Calibri" w:hAnsi="Arial" w:cs="Arial"/>
              </w:rPr>
            </w:pPr>
            <w:r w:rsidRPr="0083681D">
              <w:rPr>
                <w:rFonts w:ascii="Arial" w:eastAsia="Calibri" w:hAnsi="Arial" w:cs="Arial"/>
              </w:rPr>
              <w:t>POSTED:</w:t>
            </w:r>
          </w:p>
        </w:tc>
        <w:tc>
          <w:tcPr>
            <w:tcW w:w="4788" w:type="dxa"/>
            <w:gridSpan w:val="4"/>
            <w:shd w:val="clear" w:color="auto" w:fill="auto"/>
            <w:vAlign w:val="center"/>
          </w:tcPr>
          <w:p w14:paraId="2C7EE76C" w14:textId="77777777" w:rsidR="0083681D" w:rsidRPr="0083681D" w:rsidRDefault="0083681D" w:rsidP="0083681D">
            <w:pPr>
              <w:rPr>
                <w:rFonts w:ascii="Arial" w:eastAsia="Calibri" w:hAnsi="Arial" w:cs="Arial"/>
              </w:rPr>
            </w:pPr>
            <w:r w:rsidRPr="0083681D">
              <w:rPr>
                <w:rFonts w:ascii="Arial" w:eastAsia="Calibri" w:hAnsi="Arial" w:cs="Arial"/>
              </w:rPr>
              <w:t>VERIFIED:</w:t>
            </w:r>
          </w:p>
        </w:tc>
      </w:tr>
      <w:tr w:rsidR="0083681D" w:rsidRPr="0083681D" w14:paraId="79C7E1E8" w14:textId="77777777" w:rsidTr="0083681D">
        <w:trPr>
          <w:trHeight w:val="431"/>
        </w:trPr>
        <w:tc>
          <w:tcPr>
            <w:tcW w:w="2538" w:type="dxa"/>
            <w:shd w:val="clear" w:color="auto" w:fill="auto"/>
            <w:vAlign w:val="center"/>
          </w:tcPr>
          <w:p w14:paraId="3B68825D" w14:textId="77777777" w:rsidR="0083681D" w:rsidRPr="0083681D" w:rsidRDefault="0083681D" w:rsidP="0083681D">
            <w:pPr>
              <w:rPr>
                <w:rFonts w:ascii="Arial" w:eastAsia="Calibri" w:hAnsi="Arial" w:cs="Arial"/>
              </w:rPr>
            </w:pPr>
            <w:r w:rsidRPr="0083681D">
              <w:rPr>
                <w:rFonts w:ascii="Arial" w:eastAsia="Calibri" w:hAnsi="Arial" w:cs="Arial"/>
              </w:rPr>
              <w:t>DATE:</w:t>
            </w:r>
          </w:p>
        </w:tc>
        <w:tc>
          <w:tcPr>
            <w:tcW w:w="2250" w:type="dxa"/>
            <w:shd w:val="clear" w:color="auto" w:fill="auto"/>
            <w:vAlign w:val="center"/>
          </w:tcPr>
          <w:p w14:paraId="335DED85" w14:textId="77777777" w:rsidR="0083681D" w:rsidRPr="0083681D" w:rsidRDefault="0083681D" w:rsidP="0083681D">
            <w:pPr>
              <w:rPr>
                <w:rFonts w:ascii="Arial" w:eastAsia="Calibri" w:hAnsi="Arial" w:cs="Arial"/>
              </w:rPr>
            </w:pPr>
            <w:r w:rsidRPr="0083681D">
              <w:rPr>
                <w:rFonts w:ascii="Arial" w:eastAsia="Calibri" w:hAnsi="Arial" w:cs="Arial"/>
              </w:rPr>
              <w:t>TIME:</w:t>
            </w:r>
          </w:p>
        </w:tc>
        <w:tc>
          <w:tcPr>
            <w:tcW w:w="2610" w:type="dxa"/>
            <w:gridSpan w:val="2"/>
            <w:shd w:val="clear" w:color="auto" w:fill="auto"/>
            <w:vAlign w:val="center"/>
          </w:tcPr>
          <w:p w14:paraId="356DE8F3" w14:textId="77777777" w:rsidR="0083681D" w:rsidRPr="0083681D" w:rsidRDefault="0083681D" w:rsidP="0083681D">
            <w:pPr>
              <w:rPr>
                <w:rFonts w:ascii="Arial" w:eastAsia="Calibri" w:hAnsi="Arial" w:cs="Arial"/>
              </w:rPr>
            </w:pPr>
            <w:r w:rsidRPr="0083681D">
              <w:rPr>
                <w:rFonts w:ascii="Arial" w:eastAsia="Calibri" w:hAnsi="Arial" w:cs="Arial"/>
              </w:rPr>
              <w:t>DATE:</w:t>
            </w:r>
          </w:p>
        </w:tc>
        <w:tc>
          <w:tcPr>
            <w:tcW w:w="2178" w:type="dxa"/>
            <w:gridSpan w:val="2"/>
            <w:shd w:val="clear" w:color="auto" w:fill="auto"/>
            <w:vAlign w:val="center"/>
          </w:tcPr>
          <w:p w14:paraId="548E7FC1" w14:textId="77777777" w:rsidR="0083681D" w:rsidRPr="0083681D" w:rsidRDefault="0083681D" w:rsidP="0083681D">
            <w:pPr>
              <w:rPr>
                <w:rFonts w:ascii="Arial" w:eastAsia="Calibri" w:hAnsi="Arial" w:cs="Arial"/>
              </w:rPr>
            </w:pPr>
            <w:r w:rsidRPr="0083681D">
              <w:rPr>
                <w:rFonts w:ascii="Arial" w:eastAsia="Calibri" w:hAnsi="Arial" w:cs="Arial"/>
              </w:rPr>
              <w:t>TIME:</w:t>
            </w:r>
          </w:p>
        </w:tc>
      </w:tr>
    </w:tbl>
    <w:p w14:paraId="04327679" w14:textId="77777777" w:rsidR="0083681D" w:rsidRPr="0083681D" w:rsidRDefault="0083681D" w:rsidP="0083681D">
      <w:pPr>
        <w:rPr>
          <w:rFonts w:ascii="Arial" w:hAnsi="Arial" w:cs="Arial"/>
        </w:rPr>
      </w:pPr>
    </w:p>
    <w:p w14:paraId="1EF7B6BB" w14:textId="77777777" w:rsidR="0083681D" w:rsidRPr="0083681D" w:rsidRDefault="0083681D" w:rsidP="0083681D">
      <w:pPr>
        <w:rPr>
          <w:rFonts w:ascii="Arial" w:hAnsi="Arial" w:cs="Arial"/>
        </w:rPr>
        <w:sectPr w:rsidR="0083681D" w:rsidRPr="0083681D" w:rsidSect="0083681D">
          <w:type w:val="continuous"/>
          <w:pgSz w:w="12240" w:h="15840"/>
          <w:pgMar w:top="720" w:right="1008" w:bottom="720" w:left="1152" w:header="288" w:footer="288" w:gutter="0"/>
          <w:cols w:space="720"/>
          <w:docGrid w:linePitch="360"/>
        </w:sectPr>
      </w:pPr>
    </w:p>
    <w:p w14:paraId="2029F54F" w14:textId="77777777" w:rsidR="0083681D" w:rsidRPr="0083681D" w:rsidRDefault="0083681D" w:rsidP="0083681D">
      <w:pPr>
        <w:spacing w:after="200" w:line="276" w:lineRule="auto"/>
        <w:jc w:val="center"/>
        <w:rPr>
          <w:rFonts w:ascii="Arial" w:eastAsia="Calibri" w:hAnsi="Arial" w:cs="Arial"/>
          <w:b/>
          <w:sz w:val="28"/>
          <w:szCs w:val="28"/>
        </w:rPr>
      </w:pPr>
      <w:r w:rsidRPr="0083681D">
        <w:rPr>
          <w:rFonts w:ascii="Arial" w:eastAsia="Calibri" w:hAnsi="Arial" w:cs="Arial"/>
          <w:b/>
          <w:sz w:val="28"/>
          <w:szCs w:val="28"/>
        </w:rPr>
        <w:lastRenderedPageBreak/>
        <w:t>Sample Warfarin Sodium Chronological Event Sheet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0"/>
        <w:gridCol w:w="4950"/>
        <w:gridCol w:w="2610"/>
        <w:gridCol w:w="3420"/>
      </w:tblGrid>
      <w:tr w:rsidR="0083681D" w:rsidRPr="0083681D" w14:paraId="4809C4E2" w14:textId="77777777" w:rsidTr="0083681D">
        <w:trPr>
          <w:trHeight w:val="503"/>
        </w:trPr>
        <w:tc>
          <w:tcPr>
            <w:tcW w:w="1458" w:type="dxa"/>
            <w:shd w:val="clear" w:color="auto" w:fill="auto"/>
            <w:vAlign w:val="center"/>
          </w:tcPr>
          <w:p w14:paraId="04B49538"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Individual:</w:t>
            </w:r>
          </w:p>
        </w:tc>
        <w:tc>
          <w:tcPr>
            <w:tcW w:w="5760" w:type="dxa"/>
            <w:gridSpan w:val="2"/>
            <w:shd w:val="clear" w:color="auto" w:fill="auto"/>
            <w:vAlign w:val="center"/>
          </w:tcPr>
          <w:p w14:paraId="1ECD3DB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2610" w:type="dxa"/>
            <w:shd w:val="clear" w:color="auto" w:fill="auto"/>
            <w:vAlign w:val="center"/>
          </w:tcPr>
          <w:p w14:paraId="42C4798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Health Care Provider:</w:t>
            </w:r>
          </w:p>
        </w:tc>
        <w:tc>
          <w:tcPr>
            <w:tcW w:w="3420" w:type="dxa"/>
            <w:shd w:val="clear" w:color="auto" w:fill="auto"/>
            <w:vAlign w:val="center"/>
          </w:tcPr>
          <w:p w14:paraId="067816A7"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53A5095A" w14:textId="77777777" w:rsidTr="0083681D">
        <w:trPr>
          <w:trHeight w:val="350"/>
        </w:trPr>
        <w:tc>
          <w:tcPr>
            <w:tcW w:w="1458" w:type="dxa"/>
            <w:shd w:val="clear" w:color="auto" w:fill="auto"/>
            <w:vAlign w:val="center"/>
          </w:tcPr>
          <w:p w14:paraId="39D2DF21"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Date of Birth:</w:t>
            </w:r>
          </w:p>
        </w:tc>
        <w:tc>
          <w:tcPr>
            <w:tcW w:w="5760" w:type="dxa"/>
            <w:gridSpan w:val="2"/>
            <w:shd w:val="clear" w:color="auto" w:fill="auto"/>
            <w:vAlign w:val="center"/>
          </w:tcPr>
          <w:p w14:paraId="69C6C45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c>
          <w:tcPr>
            <w:tcW w:w="2610" w:type="dxa"/>
            <w:shd w:val="clear" w:color="auto" w:fill="auto"/>
            <w:vAlign w:val="center"/>
          </w:tcPr>
          <w:p w14:paraId="0966FECC"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INR Target Range/Goal:</w:t>
            </w:r>
          </w:p>
        </w:tc>
        <w:tc>
          <w:tcPr>
            <w:tcW w:w="3420" w:type="dxa"/>
            <w:shd w:val="clear" w:color="auto" w:fill="auto"/>
            <w:vAlign w:val="center"/>
          </w:tcPr>
          <w:p w14:paraId="4F498CA2"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1D14657A" w14:textId="77777777" w:rsidTr="0083681D">
        <w:trPr>
          <w:trHeight w:val="422"/>
        </w:trPr>
        <w:tc>
          <w:tcPr>
            <w:tcW w:w="1458" w:type="dxa"/>
            <w:shd w:val="clear" w:color="auto" w:fill="auto"/>
            <w:vAlign w:val="center"/>
          </w:tcPr>
          <w:p w14:paraId="7D64AE1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Allergies:</w:t>
            </w:r>
          </w:p>
        </w:tc>
        <w:tc>
          <w:tcPr>
            <w:tcW w:w="11790" w:type="dxa"/>
            <w:gridSpan w:val="4"/>
            <w:shd w:val="clear" w:color="auto" w:fill="auto"/>
            <w:vAlign w:val="center"/>
          </w:tcPr>
          <w:p w14:paraId="1A78885F"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r w:rsidR="0083681D" w:rsidRPr="0083681D" w14:paraId="7F800009" w14:textId="77777777" w:rsidTr="0083681D">
        <w:trPr>
          <w:trHeight w:val="512"/>
        </w:trPr>
        <w:tc>
          <w:tcPr>
            <w:tcW w:w="2268" w:type="dxa"/>
            <w:gridSpan w:val="2"/>
            <w:shd w:val="clear" w:color="auto" w:fill="auto"/>
            <w:vAlign w:val="center"/>
          </w:tcPr>
          <w:p w14:paraId="3285BF4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Medical condition being treated:</w:t>
            </w:r>
          </w:p>
        </w:tc>
        <w:tc>
          <w:tcPr>
            <w:tcW w:w="10980" w:type="dxa"/>
            <w:gridSpan w:val="3"/>
            <w:shd w:val="clear" w:color="auto" w:fill="auto"/>
            <w:vAlign w:val="center"/>
          </w:tcPr>
          <w:p w14:paraId="5008DFD6"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17"/>
                <w:szCs w:val="17"/>
              </w:rPr>
              <w:fldChar w:fldCharType="begin">
                <w:ffData>
                  <w:name w:val="Text528"/>
                  <w:enabled/>
                  <w:calcOnExit w:val="0"/>
                  <w:textInput/>
                </w:ffData>
              </w:fldChar>
            </w:r>
            <w:r w:rsidRPr="0083681D">
              <w:rPr>
                <w:rFonts w:ascii="Arial" w:eastAsia="Calibri" w:hAnsi="Arial" w:cs="Arial"/>
                <w:sz w:val="17"/>
                <w:szCs w:val="17"/>
              </w:rPr>
              <w:instrText xml:space="preserve"> FORMTEXT </w:instrText>
            </w:r>
            <w:r w:rsidRPr="0083681D">
              <w:rPr>
                <w:rFonts w:ascii="Arial" w:eastAsia="Calibri" w:hAnsi="Arial" w:cs="Arial"/>
                <w:sz w:val="17"/>
                <w:szCs w:val="17"/>
              </w:rPr>
            </w:r>
            <w:r w:rsidRPr="0083681D">
              <w:rPr>
                <w:rFonts w:ascii="Arial" w:eastAsia="Calibri" w:hAnsi="Arial" w:cs="Arial"/>
                <w:sz w:val="17"/>
                <w:szCs w:val="17"/>
              </w:rPr>
              <w:fldChar w:fldCharType="separate"/>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noProof/>
                <w:sz w:val="17"/>
                <w:szCs w:val="17"/>
              </w:rPr>
              <w:t> </w:t>
            </w:r>
            <w:r w:rsidRPr="0083681D">
              <w:rPr>
                <w:rFonts w:ascii="Arial" w:eastAsia="Calibri" w:hAnsi="Arial" w:cs="Arial"/>
                <w:sz w:val="17"/>
                <w:szCs w:val="17"/>
              </w:rPr>
              <w:fldChar w:fldCharType="end"/>
            </w:r>
          </w:p>
        </w:tc>
      </w:tr>
    </w:tbl>
    <w:p w14:paraId="6C8E5DAA" w14:textId="77777777" w:rsidR="0083681D" w:rsidRPr="0083681D" w:rsidRDefault="0083681D" w:rsidP="0083681D">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00"/>
        <w:gridCol w:w="990"/>
        <w:gridCol w:w="3510"/>
        <w:gridCol w:w="1980"/>
        <w:gridCol w:w="2970"/>
        <w:gridCol w:w="1728"/>
      </w:tblGrid>
      <w:tr w:rsidR="0083681D" w:rsidRPr="0083681D" w14:paraId="2B96D348" w14:textId="77777777" w:rsidTr="0083681D">
        <w:trPr>
          <w:trHeight w:val="432"/>
        </w:trPr>
        <w:tc>
          <w:tcPr>
            <w:tcW w:w="1098" w:type="dxa"/>
            <w:shd w:val="clear" w:color="auto" w:fill="auto"/>
            <w:vAlign w:val="center"/>
          </w:tcPr>
          <w:p w14:paraId="2CAC4177"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Date</w:t>
            </w:r>
          </w:p>
        </w:tc>
        <w:tc>
          <w:tcPr>
            <w:tcW w:w="900" w:type="dxa"/>
            <w:shd w:val="clear" w:color="auto" w:fill="auto"/>
            <w:vAlign w:val="center"/>
          </w:tcPr>
          <w:p w14:paraId="67582BB3"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Time</w:t>
            </w:r>
          </w:p>
        </w:tc>
        <w:tc>
          <w:tcPr>
            <w:tcW w:w="990" w:type="dxa"/>
            <w:shd w:val="clear" w:color="auto" w:fill="auto"/>
            <w:vAlign w:val="center"/>
          </w:tcPr>
          <w:p w14:paraId="3C91581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INR</w:t>
            </w:r>
          </w:p>
        </w:tc>
        <w:tc>
          <w:tcPr>
            <w:tcW w:w="3510" w:type="dxa"/>
            <w:shd w:val="clear" w:color="auto" w:fill="auto"/>
            <w:vAlign w:val="center"/>
          </w:tcPr>
          <w:p w14:paraId="2EECE03E"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Warfarin sodium/Coumadin Dose</w:t>
            </w:r>
          </w:p>
        </w:tc>
        <w:tc>
          <w:tcPr>
            <w:tcW w:w="1980" w:type="dxa"/>
            <w:shd w:val="clear" w:color="auto" w:fill="auto"/>
            <w:vAlign w:val="center"/>
          </w:tcPr>
          <w:p w14:paraId="5063705B"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Next Lab Date</w:t>
            </w:r>
          </w:p>
        </w:tc>
        <w:tc>
          <w:tcPr>
            <w:tcW w:w="2970" w:type="dxa"/>
            <w:shd w:val="clear" w:color="auto" w:fill="auto"/>
            <w:vAlign w:val="center"/>
          </w:tcPr>
          <w:p w14:paraId="11DA37FD"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Comments/Notes</w:t>
            </w:r>
          </w:p>
        </w:tc>
        <w:tc>
          <w:tcPr>
            <w:tcW w:w="1728" w:type="dxa"/>
            <w:shd w:val="clear" w:color="auto" w:fill="auto"/>
            <w:vAlign w:val="center"/>
          </w:tcPr>
          <w:p w14:paraId="7BA2B215" w14:textId="77777777" w:rsidR="0083681D" w:rsidRPr="0083681D" w:rsidRDefault="0083681D" w:rsidP="0083681D">
            <w:pPr>
              <w:rPr>
                <w:rFonts w:ascii="Arial" w:eastAsia="Calibri" w:hAnsi="Arial" w:cs="Arial"/>
                <w:sz w:val="22"/>
                <w:szCs w:val="22"/>
              </w:rPr>
            </w:pPr>
            <w:r w:rsidRPr="0083681D">
              <w:rPr>
                <w:rFonts w:ascii="Arial" w:eastAsia="Calibri" w:hAnsi="Arial" w:cs="Arial"/>
                <w:sz w:val="22"/>
                <w:szCs w:val="22"/>
              </w:rPr>
              <w:t>Signature</w:t>
            </w:r>
          </w:p>
        </w:tc>
      </w:tr>
      <w:tr w:rsidR="0083681D" w:rsidRPr="0083681D" w14:paraId="323AD428" w14:textId="77777777" w:rsidTr="0083681D">
        <w:trPr>
          <w:trHeight w:val="530"/>
        </w:trPr>
        <w:tc>
          <w:tcPr>
            <w:tcW w:w="1098" w:type="dxa"/>
            <w:shd w:val="clear" w:color="auto" w:fill="auto"/>
          </w:tcPr>
          <w:p w14:paraId="54342A2D" w14:textId="77777777" w:rsidR="0083681D" w:rsidRPr="0083681D" w:rsidRDefault="0083681D" w:rsidP="0083681D">
            <w:pPr>
              <w:rPr>
                <w:rFonts w:ascii="Calibri" w:eastAsia="Calibri" w:hAnsi="Calibri"/>
                <w:sz w:val="22"/>
                <w:szCs w:val="22"/>
              </w:rPr>
            </w:pPr>
          </w:p>
        </w:tc>
        <w:tc>
          <w:tcPr>
            <w:tcW w:w="900" w:type="dxa"/>
            <w:shd w:val="clear" w:color="auto" w:fill="auto"/>
          </w:tcPr>
          <w:p w14:paraId="7042E2F3" w14:textId="77777777" w:rsidR="0083681D" w:rsidRPr="0083681D" w:rsidRDefault="0083681D" w:rsidP="0083681D">
            <w:pPr>
              <w:rPr>
                <w:rFonts w:ascii="Calibri" w:eastAsia="Calibri" w:hAnsi="Calibri"/>
                <w:sz w:val="22"/>
                <w:szCs w:val="22"/>
              </w:rPr>
            </w:pPr>
          </w:p>
        </w:tc>
        <w:tc>
          <w:tcPr>
            <w:tcW w:w="990" w:type="dxa"/>
            <w:shd w:val="clear" w:color="auto" w:fill="auto"/>
          </w:tcPr>
          <w:p w14:paraId="510985FA" w14:textId="77777777" w:rsidR="0083681D" w:rsidRPr="0083681D" w:rsidRDefault="0083681D" w:rsidP="0083681D">
            <w:pPr>
              <w:rPr>
                <w:rFonts w:ascii="Calibri" w:eastAsia="Calibri" w:hAnsi="Calibri"/>
                <w:sz w:val="22"/>
                <w:szCs w:val="22"/>
              </w:rPr>
            </w:pPr>
          </w:p>
        </w:tc>
        <w:tc>
          <w:tcPr>
            <w:tcW w:w="3510" w:type="dxa"/>
            <w:shd w:val="clear" w:color="auto" w:fill="auto"/>
          </w:tcPr>
          <w:p w14:paraId="7565B1D7" w14:textId="77777777" w:rsidR="0083681D" w:rsidRPr="0083681D" w:rsidRDefault="0083681D" w:rsidP="0083681D">
            <w:pPr>
              <w:rPr>
                <w:rFonts w:ascii="Calibri" w:eastAsia="Calibri" w:hAnsi="Calibri"/>
                <w:sz w:val="22"/>
                <w:szCs w:val="22"/>
              </w:rPr>
            </w:pPr>
          </w:p>
        </w:tc>
        <w:tc>
          <w:tcPr>
            <w:tcW w:w="1980" w:type="dxa"/>
            <w:shd w:val="clear" w:color="auto" w:fill="auto"/>
          </w:tcPr>
          <w:p w14:paraId="59648621" w14:textId="77777777" w:rsidR="0083681D" w:rsidRPr="0083681D" w:rsidRDefault="0083681D" w:rsidP="0083681D">
            <w:pPr>
              <w:rPr>
                <w:rFonts w:ascii="Calibri" w:eastAsia="Calibri" w:hAnsi="Calibri"/>
                <w:sz w:val="22"/>
                <w:szCs w:val="22"/>
              </w:rPr>
            </w:pPr>
          </w:p>
        </w:tc>
        <w:tc>
          <w:tcPr>
            <w:tcW w:w="2970" w:type="dxa"/>
            <w:shd w:val="clear" w:color="auto" w:fill="auto"/>
          </w:tcPr>
          <w:p w14:paraId="007A981A" w14:textId="77777777" w:rsidR="0083681D" w:rsidRPr="0083681D" w:rsidRDefault="0083681D" w:rsidP="0083681D">
            <w:pPr>
              <w:rPr>
                <w:rFonts w:ascii="Calibri" w:eastAsia="Calibri" w:hAnsi="Calibri"/>
                <w:sz w:val="22"/>
                <w:szCs w:val="22"/>
              </w:rPr>
            </w:pPr>
          </w:p>
        </w:tc>
        <w:tc>
          <w:tcPr>
            <w:tcW w:w="1728" w:type="dxa"/>
            <w:shd w:val="clear" w:color="auto" w:fill="auto"/>
          </w:tcPr>
          <w:p w14:paraId="7A29D770" w14:textId="77777777" w:rsidR="0083681D" w:rsidRPr="0083681D" w:rsidRDefault="0083681D" w:rsidP="0083681D">
            <w:pPr>
              <w:rPr>
                <w:rFonts w:ascii="Calibri" w:eastAsia="Calibri" w:hAnsi="Calibri"/>
                <w:sz w:val="22"/>
                <w:szCs w:val="22"/>
              </w:rPr>
            </w:pPr>
          </w:p>
        </w:tc>
      </w:tr>
      <w:tr w:rsidR="0083681D" w:rsidRPr="0083681D" w14:paraId="01E9A85B" w14:textId="77777777" w:rsidTr="0083681D">
        <w:trPr>
          <w:trHeight w:val="530"/>
        </w:trPr>
        <w:tc>
          <w:tcPr>
            <w:tcW w:w="1098" w:type="dxa"/>
            <w:shd w:val="clear" w:color="auto" w:fill="auto"/>
          </w:tcPr>
          <w:p w14:paraId="15E9DA46" w14:textId="77777777" w:rsidR="0083681D" w:rsidRPr="0083681D" w:rsidRDefault="0083681D" w:rsidP="0083681D">
            <w:pPr>
              <w:rPr>
                <w:rFonts w:ascii="Calibri" w:eastAsia="Calibri" w:hAnsi="Calibri"/>
                <w:sz w:val="22"/>
                <w:szCs w:val="22"/>
              </w:rPr>
            </w:pPr>
          </w:p>
        </w:tc>
        <w:tc>
          <w:tcPr>
            <w:tcW w:w="900" w:type="dxa"/>
            <w:shd w:val="clear" w:color="auto" w:fill="auto"/>
          </w:tcPr>
          <w:p w14:paraId="47677DCE" w14:textId="77777777" w:rsidR="0083681D" w:rsidRPr="0083681D" w:rsidRDefault="0083681D" w:rsidP="0083681D">
            <w:pPr>
              <w:rPr>
                <w:rFonts w:ascii="Calibri" w:eastAsia="Calibri" w:hAnsi="Calibri"/>
                <w:sz w:val="22"/>
                <w:szCs w:val="22"/>
              </w:rPr>
            </w:pPr>
          </w:p>
        </w:tc>
        <w:tc>
          <w:tcPr>
            <w:tcW w:w="990" w:type="dxa"/>
            <w:shd w:val="clear" w:color="auto" w:fill="auto"/>
          </w:tcPr>
          <w:p w14:paraId="68522186" w14:textId="77777777" w:rsidR="0083681D" w:rsidRPr="0083681D" w:rsidRDefault="0083681D" w:rsidP="0083681D">
            <w:pPr>
              <w:rPr>
                <w:rFonts w:ascii="Calibri" w:eastAsia="Calibri" w:hAnsi="Calibri"/>
                <w:sz w:val="22"/>
                <w:szCs w:val="22"/>
              </w:rPr>
            </w:pPr>
          </w:p>
        </w:tc>
        <w:tc>
          <w:tcPr>
            <w:tcW w:w="3510" w:type="dxa"/>
            <w:shd w:val="clear" w:color="auto" w:fill="auto"/>
          </w:tcPr>
          <w:p w14:paraId="31DCFBC8" w14:textId="77777777" w:rsidR="0083681D" w:rsidRPr="0083681D" w:rsidRDefault="0083681D" w:rsidP="0083681D">
            <w:pPr>
              <w:rPr>
                <w:rFonts w:ascii="Calibri" w:eastAsia="Calibri" w:hAnsi="Calibri"/>
                <w:sz w:val="22"/>
                <w:szCs w:val="22"/>
              </w:rPr>
            </w:pPr>
          </w:p>
        </w:tc>
        <w:tc>
          <w:tcPr>
            <w:tcW w:w="1980" w:type="dxa"/>
            <w:shd w:val="clear" w:color="auto" w:fill="auto"/>
          </w:tcPr>
          <w:p w14:paraId="05B3E2EE" w14:textId="77777777" w:rsidR="0083681D" w:rsidRPr="0083681D" w:rsidRDefault="0083681D" w:rsidP="0083681D">
            <w:pPr>
              <w:rPr>
                <w:rFonts w:ascii="Calibri" w:eastAsia="Calibri" w:hAnsi="Calibri"/>
                <w:sz w:val="22"/>
                <w:szCs w:val="22"/>
              </w:rPr>
            </w:pPr>
          </w:p>
        </w:tc>
        <w:tc>
          <w:tcPr>
            <w:tcW w:w="2970" w:type="dxa"/>
            <w:shd w:val="clear" w:color="auto" w:fill="auto"/>
          </w:tcPr>
          <w:p w14:paraId="61156B92" w14:textId="77777777" w:rsidR="0083681D" w:rsidRPr="0083681D" w:rsidRDefault="0083681D" w:rsidP="0083681D">
            <w:pPr>
              <w:rPr>
                <w:rFonts w:ascii="Calibri" w:eastAsia="Calibri" w:hAnsi="Calibri"/>
                <w:sz w:val="22"/>
                <w:szCs w:val="22"/>
              </w:rPr>
            </w:pPr>
          </w:p>
        </w:tc>
        <w:tc>
          <w:tcPr>
            <w:tcW w:w="1728" w:type="dxa"/>
            <w:shd w:val="clear" w:color="auto" w:fill="auto"/>
          </w:tcPr>
          <w:p w14:paraId="0DCCB934" w14:textId="77777777" w:rsidR="0083681D" w:rsidRPr="0083681D" w:rsidRDefault="0083681D" w:rsidP="0083681D">
            <w:pPr>
              <w:rPr>
                <w:rFonts w:ascii="Calibri" w:eastAsia="Calibri" w:hAnsi="Calibri"/>
                <w:sz w:val="22"/>
                <w:szCs w:val="22"/>
              </w:rPr>
            </w:pPr>
          </w:p>
        </w:tc>
      </w:tr>
      <w:tr w:rsidR="0083681D" w:rsidRPr="0083681D" w14:paraId="2CBA6D72" w14:textId="77777777" w:rsidTr="0083681D">
        <w:trPr>
          <w:trHeight w:val="530"/>
        </w:trPr>
        <w:tc>
          <w:tcPr>
            <w:tcW w:w="1098" w:type="dxa"/>
            <w:shd w:val="clear" w:color="auto" w:fill="auto"/>
          </w:tcPr>
          <w:p w14:paraId="7BEC61D4" w14:textId="77777777" w:rsidR="0083681D" w:rsidRPr="0083681D" w:rsidRDefault="0083681D" w:rsidP="0083681D">
            <w:pPr>
              <w:rPr>
                <w:rFonts w:ascii="Calibri" w:eastAsia="Calibri" w:hAnsi="Calibri"/>
                <w:sz w:val="22"/>
                <w:szCs w:val="22"/>
              </w:rPr>
            </w:pPr>
          </w:p>
        </w:tc>
        <w:tc>
          <w:tcPr>
            <w:tcW w:w="900" w:type="dxa"/>
            <w:shd w:val="clear" w:color="auto" w:fill="auto"/>
          </w:tcPr>
          <w:p w14:paraId="3671F9C1" w14:textId="77777777" w:rsidR="0083681D" w:rsidRPr="0083681D" w:rsidRDefault="0083681D" w:rsidP="0083681D">
            <w:pPr>
              <w:rPr>
                <w:rFonts w:ascii="Calibri" w:eastAsia="Calibri" w:hAnsi="Calibri"/>
                <w:sz w:val="22"/>
                <w:szCs w:val="22"/>
              </w:rPr>
            </w:pPr>
          </w:p>
        </w:tc>
        <w:tc>
          <w:tcPr>
            <w:tcW w:w="990" w:type="dxa"/>
            <w:shd w:val="clear" w:color="auto" w:fill="auto"/>
          </w:tcPr>
          <w:p w14:paraId="4D8735B5" w14:textId="77777777" w:rsidR="0083681D" w:rsidRPr="0083681D" w:rsidRDefault="0083681D" w:rsidP="0083681D">
            <w:pPr>
              <w:rPr>
                <w:rFonts w:ascii="Calibri" w:eastAsia="Calibri" w:hAnsi="Calibri"/>
                <w:sz w:val="22"/>
                <w:szCs w:val="22"/>
              </w:rPr>
            </w:pPr>
          </w:p>
        </w:tc>
        <w:tc>
          <w:tcPr>
            <w:tcW w:w="3510" w:type="dxa"/>
            <w:shd w:val="clear" w:color="auto" w:fill="auto"/>
          </w:tcPr>
          <w:p w14:paraId="57243D5D" w14:textId="77777777" w:rsidR="0083681D" w:rsidRPr="0083681D" w:rsidRDefault="0083681D" w:rsidP="0083681D">
            <w:pPr>
              <w:rPr>
                <w:rFonts w:ascii="Calibri" w:eastAsia="Calibri" w:hAnsi="Calibri"/>
                <w:sz w:val="22"/>
                <w:szCs w:val="22"/>
              </w:rPr>
            </w:pPr>
          </w:p>
        </w:tc>
        <w:tc>
          <w:tcPr>
            <w:tcW w:w="1980" w:type="dxa"/>
            <w:shd w:val="clear" w:color="auto" w:fill="auto"/>
          </w:tcPr>
          <w:p w14:paraId="2453061C" w14:textId="77777777" w:rsidR="0083681D" w:rsidRPr="0083681D" w:rsidRDefault="0083681D" w:rsidP="0083681D">
            <w:pPr>
              <w:rPr>
                <w:rFonts w:ascii="Calibri" w:eastAsia="Calibri" w:hAnsi="Calibri"/>
                <w:sz w:val="22"/>
                <w:szCs w:val="22"/>
              </w:rPr>
            </w:pPr>
          </w:p>
        </w:tc>
        <w:tc>
          <w:tcPr>
            <w:tcW w:w="2970" w:type="dxa"/>
            <w:shd w:val="clear" w:color="auto" w:fill="auto"/>
          </w:tcPr>
          <w:p w14:paraId="201E142D" w14:textId="77777777" w:rsidR="0083681D" w:rsidRPr="0083681D" w:rsidRDefault="0083681D" w:rsidP="0083681D">
            <w:pPr>
              <w:rPr>
                <w:rFonts w:ascii="Calibri" w:eastAsia="Calibri" w:hAnsi="Calibri"/>
                <w:sz w:val="22"/>
                <w:szCs w:val="22"/>
              </w:rPr>
            </w:pPr>
          </w:p>
        </w:tc>
        <w:tc>
          <w:tcPr>
            <w:tcW w:w="1728" w:type="dxa"/>
            <w:shd w:val="clear" w:color="auto" w:fill="auto"/>
          </w:tcPr>
          <w:p w14:paraId="3CF8B812" w14:textId="77777777" w:rsidR="0083681D" w:rsidRPr="0083681D" w:rsidRDefault="0083681D" w:rsidP="0083681D">
            <w:pPr>
              <w:rPr>
                <w:rFonts w:ascii="Calibri" w:eastAsia="Calibri" w:hAnsi="Calibri"/>
                <w:sz w:val="22"/>
                <w:szCs w:val="22"/>
              </w:rPr>
            </w:pPr>
          </w:p>
        </w:tc>
      </w:tr>
      <w:tr w:rsidR="0083681D" w:rsidRPr="0083681D" w14:paraId="03383257" w14:textId="77777777" w:rsidTr="0083681D">
        <w:trPr>
          <w:trHeight w:val="530"/>
        </w:trPr>
        <w:tc>
          <w:tcPr>
            <w:tcW w:w="1098" w:type="dxa"/>
            <w:shd w:val="clear" w:color="auto" w:fill="auto"/>
          </w:tcPr>
          <w:p w14:paraId="07057F44" w14:textId="77777777" w:rsidR="0083681D" w:rsidRPr="0083681D" w:rsidRDefault="0083681D" w:rsidP="0083681D">
            <w:pPr>
              <w:rPr>
                <w:rFonts w:ascii="Calibri" w:eastAsia="Calibri" w:hAnsi="Calibri"/>
                <w:sz w:val="22"/>
                <w:szCs w:val="22"/>
              </w:rPr>
            </w:pPr>
          </w:p>
        </w:tc>
        <w:tc>
          <w:tcPr>
            <w:tcW w:w="900" w:type="dxa"/>
            <w:shd w:val="clear" w:color="auto" w:fill="auto"/>
          </w:tcPr>
          <w:p w14:paraId="78F006CD" w14:textId="77777777" w:rsidR="0083681D" w:rsidRPr="0083681D" w:rsidRDefault="0083681D" w:rsidP="0083681D">
            <w:pPr>
              <w:rPr>
                <w:rFonts w:ascii="Calibri" w:eastAsia="Calibri" w:hAnsi="Calibri"/>
                <w:sz w:val="22"/>
                <w:szCs w:val="22"/>
              </w:rPr>
            </w:pPr>
          </w:p>
        </w:tc>
        <w:tc>
          <w:tcPr>
            <w:tcW w:w="990" w:type="dxa"/>
            <w:shd w:val="clear" w:color="auto" w:fill="auto"/>
          </w:tcPr>
          <w:p w14:paraId="2B41E208" w14:textId="77777777" w:rsidR="0083681D" w:rsidRPr="0083681D" w:rsidRDefault="0083681D" w:rsidP="0083681D">
            <w:pPr>
              <w:rPr>
                <w:rFonts w:ascii="Calibri" w:eastAsia="Calibri" w:hAnsi="Calibri"/>
                <w:sz w:val="22"/>
                <w:szCs w:val="22"/>
              </w:rPr>
            </w:pPr>
          </w:p>
        </w:tc>
        <w:tc>
          <w:tcPr>
            <w:tcW w:w="3510" w:type="dxa"/>
            <w:shd w:val="clear" w:color="auto" w:fill="auto"/>
          </w:tcPr>
          <w:p w14:paraId="1989149E" w14:textId="77777777" w:rsidR="0083681D" w:rsidRPr="0083681D" w:rsidRDefault="0083681D" w:rsidP="0083681D">
            <w:pPr>
              <w:rPr>
                <w:rFonts w:ascii="Calibri" w:eastAsia="Calibri" w:hAnsi="Calibri"/>
                <w:sz w:val="22"/>
                <w:szCs w:val="22"/>
              </w:rPr>
            </w:pPr>
          </w:p>
        </w:tc>
        <w:tc>
          <w:tcPr>
            <w:tcW w:w="1980" w:type="dxa"/>
            <w:shd w:val="clear" w:color="auto" w:fill="auto"/>
          </w:tcPr>
          <w:p w14:paraId="3AE89E5B" w14:textId="77777777" w:rsidR="0083681D" w:rsidRPr="0083681D" w:rsidRDefault="0083681D" w:rsidP="0083681D">
            <w:pPr>
              <w:rPr>
                <w:rFonts w:ascii="Calibri" w:eastAsia="Calibri" w:hAnsi="Calibri"/>
                <w:sz w:val="22"/>
                <w:szCs w:val="22"/>
              </w:rPr>
            </w:pPr>
          </w:p>
        </w:tc>
        <w:tc>
          <w:tcPr>
            <w:tcW w:w="2970" w:type="dxa"/>
            <w:shd w:val="clear" w:color="auto" w:fill="auto"/>
          </w:tcPr>
          <w:p w14:paraId="090FE24D" w14:textId="77777777" w:rsidR="0083681D" w:rsidRPr="0083681D" w:rsidRDefault="0083681D" w:rsidP="0083681D">
            <w:pPr>
              <w:rPr>
                <w:rFonts w:ascii="Calibri" w:eastAsia="Calibri" w:hAnsi="Calibri"/>
                <w:sz w:val="22"/>
                <w:szCs w:val="22"/>
              </w:rPr>
            </w:pPr>
          </w:p>
        </w:tc>
        <w:tc>
          <w:tcPr>
            <w:tcW w:w="1728" w:type="dxa"/>
            <w:shd w:val="clear" w:color="auto" w:fill="auto"/>
          </w:tcPr>
          <w:p w14:paraId="41696443" w14:textId="77777777" w:rsidR="0083681D" w:rsidRPr="0083681D" w:rsidRDefault="0083681D" w:rsidP="0083681D">
            <w:pPr>
              <w:rPr>
                <w:rFonts w:ascii="Calibri" w:eastAsia="Calibri" w:hAnsi="Calibri"/>
                <w:sz w:val="22"/>
                <w:szCs w:val="22"/>
              </w:rPr>
            </w:pPr>
          </w:p>
        </w:tc>
      </w:tr>
      <w:tr w:rsidR="0083681D" w:rsidRPr="0083681D" w14:paraId="641F2179" w14:textId="77777777" w:rsidTr="0083681D">
        <w:trPr>
          <w:trHeight w:val="530"/>
        </w:trPr>
        <w:tc>
          <w:tcPr>
            <w:tcW w:w="1098" w:type="dxa"/>
            <w:shd w:val="clear" w:color="auto" w:fill="auto"/>
          </w:tcPr>
          <w:p w14:paraId="1DEFD879" w14:textId="77777777" w:rsidR="0083681D" w:rsidRPr="0083681D" w:rsidRDefault="0083681D" w:rsidP="0083681D">
            <w:pPr>
              <w:rPr>
                <w:rFonts w:ascii="Calibri" w:eastAsia="Calibri" w:hAnsi="Calibri"/>
                <w:sz w:val="22"/>
                <w:szCs w:val="22"/>
              </w:rPr>
            </w:pPr>
          </w:p>
        </w:tc>
        <w:tc>
          <w:tcPr>
            <w:tcW w:w="900" w:type="dxa"/>
            <w:shd w:val="clear" w:color="auto" w:fill="auto"/>
          </w:tcPr>
          <w:p w14:paraId="15505B86" w14:textId="77777777" w:rsidR="0083681D" w:rsidRPr="0083681D" w:rsidRDefault="0083681D" w:rsidP="0083681D">
            <w:pPr>
              <w:rPr>
                <w:rFonts w:ascii="Calibri" w:eastAsia="Calibri" w:hAnsi="Calibri"/>
                <w:sz w:val="22"/>
                <w:szCs w:val="22"/>
              </w:rPr>
            </w:pPr>
          </w:p>
        </w:tc>
        <w:tc>
          <w:tcPr>
            <w:tcW w:w="990" w:type="dxa"/>
            <w:shd w:val="clear" w:color="auto" w:fill="auto"/>
          </w:tcPr>
          <w:p w14:paraId="46D3EBB0" w14:textId="77777777" w:rsidR="0083681D" w:rsidRPr="0083681D" w:rsidRDefault="0083681D" w:rsidP="0083681D">
            <w:pPr>
              <w:rPr>
                <w:rFonts w:ascii="Calibri" w:eastAsia="Calibri" w:hAnsi="Calibri"/>
                <w:sz w:val="22"/>
                <w:szCs w:val="22"/>
              </w:rPr>
            </w:pPr>
          </w:p>
        </w:tc>
        <w:tc>
          <w:tcPr>
            <w:tcW w:w="3510" w:type="dxa"/>
            <w:shd w:val="clear" w:color="auto" w:fill="auto"/>
          </w:tcPr>
          <w:p w14:paraId="4B0587C4" w14:textId="77777777" w:rsidR="0083681D" w:rsidRPr="0083681D" w:rsidRDefault="0083681D" w:rsidP="0083681D">
            <w:pPr>
              <w:rPr>
                <w:rFonts w:ascii="Calibri" w:eastAsia="Calibri" w:hAnsi="Calibri"/>
                <w:sz w:val="22"/>
                <w:szCs w:val="22"/>
              </w:rPr>
            </w:pPr>
          </w:p>
        </w:tc>
        <w:tc>
          <w:tcPr>
            <w:tcW w:w="1980" w:type="dxa"/>
            <w:shd w:val="clear" w:color="auto" w:fill="auto"/>
          </w:tcPr>
          <w:p w14:paraId="2E365953" w14:textId="77777777" w:rsidR="0083681D" w:rsidRPr="0083681D" w:rsidRDefault="0083681D" w:rsidP="0083681D">
            <w:pPr>
              <w:rPr>
                <w:rFonts w:ascii="Calibri" w:eastAsia="Calibri" w:hAnsi="Calibri"/>
                <w:sz w:val="22"/>
                <w:szCs w:val="22"/>
              </w:rPr>
            </w:pPr>
          </w:p>
        </w:tc>
        <w:tc>
          <w:tcPr>
            <w:tcW w:w="2970" w:type="dxa"/>
            <w:shd w:val="clear" w:color="auto" w:fill="auto"/>
          </w:tcPr>
          <w:p w14:paraId="760D86F0" w14:textId="77777777" w:rsidR="0083681D" w:rsidRPr="0083681D" w:rsidRDefault="0083681D" w:rsidP="0083681D">
            <w:pPr>
              <w:rPr>
                <w:rFonts w:ascii="Calibri" w:eastAsia="Calibri" w:hAnsi="Calibri"/>
                <w:sz w:val="22"/>
                <w:szCs w:val="22"/>
              </w:rPr>
            </w:pPr>
          </w:p>
        </w:tc>
        <w:tc>
          <w:tcPr>
            <w:tcW w:w="1728" w:type="dxa"/>
            <w:shd w:val="clear" w:color="auto" w:fill="auto"/>
          </w:tcPr>
          <w:p w14:paraId="7FFE9175" w14:textId="77777777" w:rsidR="0083681D" w:rsidRPr="0083681D" w:rsidRDefault="0083681D" w:rsidP="0083681D">
            <w:pPr>
              <w:rPr>
                <w:rFonts w:ascii="Calibri" w:eastAsia="Calibri" w:hAnsi="Calibri"/>
                <w:sz w:val="22"/>
                <w:szCs w:val="22"/>
              </w:rPr>
            </w:pPr>
          </w:p>
        </w:tc>
      </w:tr>
      <w:tr w:rsidR="0083681D" w:rsidRPr="0083681D" w14:paraId="5944FCA8" w14:textId="77777777" w:rsidTr="0083681D">
        <w:trPr>
          <w:trHeight w:val="440"/>
        </w:trPr>
        <w:tc>
          <w:tcPr>
            <w:tcW w:w="1098" w:type="dxa"/>
            <w:shd w:val="clear" w:color="auto" w:fill="auto"/>
          </w:tcPr>
          <w:p w14:paraId="1954156C" w14:textId="77777777" w:rsidR="0083681D" w:rsidRPr="0083681D" w:rsidRDefault="0083681D" w:rsidP="0083681D">
            <w:pPr>
              <w:rPr>
                <w:rFonts w:ascii="Calibri" w:eastAsia="Calibri" w:hAnsi="Calibri"/>
                <w:sz w:val="22"/>
                <w:szCs w:val="22"/>
              </w:rPr>
            </w:pPr>
          </w:p>
        </w:tc>
        <w:tc>
          <w:tcPr>
            <w:tcW w:w="900" w:type="dxa"/>
            <w:shd w:val="clear" w:color="auto" w:fill="auto"/>
          </w:tcPr>
          <w:p w14:paraId="49C68A61" w14:textId="77777777" w:rsidR="0083681D" w:rsidRPr="0083681D" w:rsidRDefault="0083681D" w:rsidP="0083681D">
            <w:pPr>
              <w:rPr>
                <w:rFonts w:ascii="Calibri" w:eastAsia="Calibri" w:hAnsi="Calibri"/>
                <w:sz w:val="22"/>
                <w:szCs w:val="22"/>
              </w:rPr>
            </w:pPr>
          </w:p>
        </w:tc>
        <w:tc>
          <w:tcPr>
            <w:tcW w:w="990" w:type="dxa"/>
            <w:shd w:val="clear" w:color="auto" w:fill="auto"/>
          </w:tcPr>
          <w:p w14:paraId="60B78347" w14:textId="77777777" w:rsidR="0083681D" w:rsidRPr="0083681D" w:rsidRDefault="0083681D" w:rsidP="0083681D">
            <w:pPr>
              <w:rPr>
                <w:rFonts w:ascii="Calibri" w:eastAsia="Calibri" w:hAnsi="Calibri"/>
                <w:sz w:val="22"/>
                <w:szCs w:val="22"/>
              </w:rPr>
            </w:pPr>
          </w:p>
        </w:tc>
        <w:tc>
          <w:tcPr>
            <w:tcW w:w="3510" w:type="dxa"/>
            <w:shd w:val="clear" w:color="auto" w:fill="auto"/>
          </w:tcPr>
          <w:p w14:paraId="7B34250A" w14:textId="77777777" w:rsidR="0083681D" w:rsidRPr="0083681D" w:rsidRDefault="0083681D" w:rsidP="0083681D">
            <w:pPr>
              <w:rPr>
                <w:rFonts w:ascii="Calibri" w:eastAsia="Calibri" w:hAnsi="Calibri"/>
                <w:sz w:val="22"/>
                <w:szCs w:val="22"/>
              </w:rPr>
            </w:pPr>
          </w:p>
        </w:tc>
        <w:tc>
          <w:tcPr>
            <w:tcW w:w="1980" w:type="dxa"/>
            <w:shd w:val="clear" w:color="auto" w:fill="auto"/>
          </w:tcPr>
          <w:p w14:paraId="1A7DE034" w14:textId="77777777" w:rsidR="0083681D" w:rsidRPr="0083681D" w:rsidRDefault="0083681D" w:rsidP="0083681D">
            <w:pPr>
              <w:rPr>
                <w:rFonts w:ascii="Calibri" w:eastAsia="Calibri" w:hAnsi="Calibri"/>
                <w:sz w:val="22"/>
                <w:szCs w:val="22"/>
              </w:rPr>
            </w:pPr>
          </w:p>
        </w:tc>
        <w:tc>
          <w:tcPr>
            <w:tcW w:w="2970" w:type="dxa"/>
            <w:shd w:val="clear" w:color="auto" w:fill="auto"/>
          </w:tcPr>
          <w:p w14:paraId="6A0EF032" w14:textId="77777777" w:rsidR="0083681D" w:rsidRPr="0083681D" w:rsidRDefault="0083681D" w:rsidP="0083681D">
            <w:pPr>
              <w:rPr>
                <w:rFonts w:ascii="Calibri" w:eastAsia="Calibri" w:hAnsi="Calibri"/>
                <w:sz w:val="22"/>
                <w:szCs w:val="22"/>
              </w:rPr>
            </w:pPr>
          </w:p>
        </w:tc>
        <w:tc>
          <w:tcPr>
            <w:tcW w:w="1728" w:type="dxa"/>
            <w:shd w:val="clear" w:color="auto" w:fill="auto"/>
          </w:tcPr>
          <w:p w14:paraId="5A21AF0A" w14:textId="77777777" w:rsidR="0083681D" w:rsidRPr="0083681D" w:rsidRDefault="0083681D" w:rsidP="0083681D">
            <w:pPr>
              <w:rPr>
                <w:rFonts w:ascii="Calibri" w:eastAsia="Calibri" w:hAnsi="Calibri"/>
                <w:sz w:val="22"/>
                <w:szCs w:val="22"/>
              </w:rPr>
            </w:pPr>
          </w:p>
        </w:tc>
      </w:tr>
      <w:tr w:rsidR="0083681D" w:rsidRPr="0083681D" w14:paraId="01E94CA3" w14:textId="77777777" w:rsidTr="0083681D">
        <w:trPr>
          <w:trHeight w:val="530"/>
        </w:trPr>
        <w:tc>
          <w:tcPr>
            <w:tcW w:w="1098" w:type="dxa"/>
            <w:shd w:val="clear" w:color="auto" w:fill="auto"/>
          </w:tcPr>
          <w:p w14:paraId="469D93B2" w14:textId="77777777" w:rsidR="0083681D" w:rsidRPr="0083681D" w:rsidRDefault="0083681D" w:rsidP="0083681D">
            <w:pPr>
              <w:rPr>
                <w:rFonts w:ascii="Calibri" w:eastAsia="Calibri" w:hAnsi="Calibri"/>
                <w:sz w:val="22"/>
                <w:szCs w:val="22"/>
              </w:rPr>
            </w:pPr>
          </w:p>
        </w:tc>
        <w:tc>
          <w:tcPr>
            <w:tcW w:w="900" w:type="dxa"/>
            <w:shd w:val="clear" w:color="auto" w:fill="auto"/>
          </w:tcPr>
          <w:p w14:paraId="2637E543" w14:textId="77777777" w:rsidR="0083681D" w:rsidRPr="0083681D" w:rsidRDefault="0083681D" w:rsidP="0083681D">
            <w:pPr>
              <w:rPr>
                <w:rFonts w:ascii="Calibri" w:eastAsia="Calibri" w:hAnsi="Calibri"/>
                <w:sz w:val="22"/>
                <w:szCs w:val="22"/>
              </w:rPr>
            </w:pPr>
          </w:p>
        </w:tc>
        <w:tc>
          <w:tcPr>
            <w:tcW w:w="990" w:type="dxa"/>
            <w:shd w:val="clear" w:color="auto" w:fill="auto"/>
          </w:tcPr>
          <w:p w14:paraId="49630DC3" w14:textId="77777777" w:rsidR="0083681D" w:rsidRPr="0083681D" w:rsidRDefault="0083681D" w:rsidP="0083681D">
            <w:pPr>
              <w:rPr>
                <w:rFonts w:ascii="Calibri" w:eastAsia="Calibri" w:hAnsi="Calibri"/>
                <w:sz w:val="22"/>
                <w:szCs w:val="22"/>
              </w:rPr>
            </w:pPr>
          </w:p>
        </w:tc>
        <w:tc>
          <w:tcPr>
            <w:tcW w:w="3510" w:type="dxa"/>
            <w:shd w:val="clear" w:color="auto" w:fill="auto"/>
          </w:tcPr>
          <w:p w14:paraId="7813C42F" w14:textId="77777777" w:rsidR="0083681D" w:rsidRPr="0083681D" w:rsidRDefault="0083681D" w:rsidP="0083681D">
            <w:pPr>
              <w:rPr>
                <w:rFonts w:ascii="Calibri" w:eastAsia="Calibri" w:hAnsi="Calibri"/>
                <w:sz w:val="22"/>
                <w:szCs w:val="22"/>
              </w:rPr>
            </w:pPr>
          </w:p>
        </w:tc>
        <w:tc>
          <w:tcPr>
            <w:tcW w:w="1980" w:type="dxa"/>
            <w:shd w:val="clear" w:color="auto" w:fill="auto"/>
          </w:tcPr>
          <w:p w14:paraId="295A30D1" w14:textId="77777777" w:rsidR="0083681D" w:rsidRPr="0083681D" w:rsidRDefault="0083681D" w:rsidP="0083681D">
            <w:pPr>
              <w:rPr>
                <w:rFonts w:ascii="Calibri" w:eastAsia="Calibri" w:hAnsi="Calibri"/>
                <w:sz w:val="22"/>
                <w:szCs w:val="22"/>
              </w:rPr>
            </w:pPr>
          </w:p>
        </w:tc>
        <w:tc>
          <w:tcPr>
            <w:tcW w:w="2970" w:type="dxa"/>
            <w:shd w:val="clear" w:color="auto" w:fill="auto"/>
          </w:tcPr>
          <w:p w14:paraId="040F9194" w14:textId="77777777" w:rsidR="0083681D" w:rsidRPr="0083681D" w:rsidRDefault="0083681D" w:rsidP="0083681D">
            <w:pPr>
              <w:rPr>
                <w:rFonts w:ascii="Calibri" w:eastAsia="Calibri" w:hAnsi="Calibri"/>
                <w:sz w:val="22"/>
                <w:szCs w:val="22"/>
              </w:rPr>
            </w:pPr>
          </w:p>
        </w:tc>
        <w:tc>
          <w:tcPr>
            <w:tcW w:w="1728" w:type="dxa"/>
            <w:shd w:val="clear" w:color="auto" w:fill="auto"/>
          </w:tcPr>
          <w:p w14:paraId="64509176" w14:textId="77777777" w:rsidR="0083681D" w:rsidRPr="0083681D" w:rsidRDefault="0083681D" w:rsidP="0083681D">
            <w:pPr>
              <w:rPr>
                <w:rFonts w:ascii="Calibri" w:eastAsia="Calibri" w:hAnsi="Calibri"/>
                <w:sz w:val="22"/>
                <w:szCs w:val="22"/>
              </w:rPr>
            </w:pPr>
          </w:p>
        </w:tc>
      </w:tr>
      <w:tr w:rsidR="0083681D" w:rsidRPr="0083681D" w14:paraId="7641052F" w14:textId="77777777" w:rsidTr="0083681D">
        <w:trPr>
          <w:trHeight w:val="530"/>
        </w:trPr>
        <w:tc>
          <w:tcPr>
            <w:tcW w:w="1098" w:type="dxa"/>
            <w:shd w:val="clear" w:color="auto" w:fill="auto"/>
          </w:tcPr>
          <w:p w14:paraId="6E2DCAD9" w14:textId="77777777" w:rsidR="0083681D" w:rsidRPr="0083681D" w:rsidRDefault="0083681D" w:rsidP="0083681D">
            <w:pPr>
              <w:rPr>
                <w:rFonts w:ascii="Calibri" w:eastAsia="Calibri" w:hAnsi="Calibri"/>
                <w:sz w:val="22"/>
                <w:szCs w:val="22"/>
              </w:rPr>
            </w:pPr>
          </w:p>
        </w:tc>
        <w:tc>
          <w:tcPr>
            <w:tcW w:w="900" w:type="dxa"/>
            <w:shd w:val="clear" w:color="auto" w:fill="auto"/>
          </w:tcPr>
          <w:p w14:paraId="6DCBEB88" w14:textId="77777777" w:rsidR="0083681D" w:rsidRPr="0083681D" w:rsidRDefault="0083681D" w:rsidP="0083681D">
            <w:pPr>
              <w:rPr>
                <w:rFonts w:ascii="Calibri" w:eastAsia="Calibri" w:hAnsi="Calibri"/>
                <w:sz w:val="22"/>
                <w:szCs w:val="22"/>
              </w:rPr>
            </w:pPr>
          </w:p>
        </w:tc>
        <w:tc>
          <w:tcPr>
            <w:tcW w:w="990" w:type="dxa"/>
            <w:shd w:val="clear" w:color="auto" w:fill="auto"/>
          </w:tcPr>
          <w:p w14:paraId="4317A52F" w14:textId="77777777" w:rsidR="0083681D" w:rsidRPr="0083681D" w:rsidRDefault="0083681D" w:rsidP="0083681D">
            <w:pPr>
              <w:rPr>
                <w:rFonts w:ascii="Calibri" w:eastAsia="Calibri" w:hAnsi="Calibri"/>
                <w:sz w:val="22"/>
                <w:szCs w:val="22"/>
              </w:rPr>
            </w:pPr>
          </w:p>
        </w:tc>
        <w:tc>
          <w:tcPr>
            <w:tcW w:w="3510" w:type="dxa"/>
            <w:shd w:val="clear" w:color="auto" w:fill="auto"/>
          </w:tcPr>
          <w:p w14:paraId="7D28E1C0" w14:textId="77777777" w:rsidR="0083681D" w:rsidRPr="0083681D" w:rsidRDefault="0083681D" w:rsidP="0083681D">
            <w:pPr>
              <w:rPr>
                <w:rFonts w:ascii="Calibri" w:eastAsia="Calibri" w:hAnsi="Calibri"/>
                <w:sz w:val="22"/>
                <w:szCs w:val="22"/>
              </w:rPr>
            </w:pPr>
          </w:p>
        </w:tc>
        <w:tc>
          <w:tcPr>
            <w:tcW w:w="1980" w:type="dxa"/>
            <w:shd w:val="clear" w:color="auto" w:fill="auto"/>
          </w:tcPr>
          <w:p w14:paraId="24696F40" w14:textId="77777777" w:rsidR="0083681D" w:rsidRPr="0083681D" w:rsidRDefault="0083681D" w:rsidP="0083681D">
            <w:pPr>
              <w:rPr>
                <w:rFonts w:ascii="Calibri" w:eastAsia="Calibri" w:hAnsi="Calibri"/>
                <w:sz w:val="22"/>
                <w:szCs w:val="22"/>
              </w:rPr>
            </w:pPr>
          </w:p>
        </w:tc>
        <w:tc>
          <w:tcPr>
            <w:tcW w:w="2970" w:type="dxa"/>
            <w:shd w:val="clear" w:color="auto" w:fill="auto"/>
          </w:tcPr>
          <w:p w14:paraId="7BDD9E52" w14:textId="77777777" w:rsidR="0083681D" w:rsidRPr="0083681D" w:rsidRDefault="0083681D" w:rsidP="0083681D">
            <w:pPr>
              <w:rPr>
                <w:rFonts w:ascii="Calibri" w:eastAsia="Calibri" w:hAnsi="Calibri"/>
                <w:sz w:val="22"/>
                <w:szCs w:val="22"/>
              </w:rPr>
            </w:pPr>
          </w:p>
        </w:tc>
        <w:tc>
          <w:tcPr>
            <w:tcW w:w="1728" w:type="dxa"/>
            <w:shd w:val="clear" w:color="auto" w:fill="auto"/>
          </w:tcPr>
          <w:p w14:paraId="000FB936" w14:textId="77777777" w:rsidR="0083681D" w:rsidRPr="0083681D" w:rsidRDefault="0083681D" w:rsidP="0083681D">
            <w:pPr>
              <w:rPr>
                <w:rFonts w:ascii="Calibri" w:eastAsia="Calibri" w:hAnsi="Calibri"/>
                <w:sz w:val="22"/>
                <w:szCs w:val="22"/>
              </w:rPr>
            </w:pPr>
          </w:p>
        </w:tc>
      </w:tr>
      <w:tr w:rsidR="0083681D" w:rsidRPr="0083681D" w14:paraId="4250C862" w14:textId="77777777" w:rsidTr="0083681D">
        <w:trPr>
          <w:trHeight w:val="530"/>
        </w:trPr>
        <w:tc>
          <w:tcPr>
            <w:tcW w:w="1098" w:type="dxa"/>
            <w:shd w:val="clear" w:color="auto" w:fill="auto"/>
          </w:tcPr>
          <w:p w14:paraId="3770E199" w14:textId="77777777" w:rsidR="0083681D" w:rsidRPr="0083681D" w:rsidRDefault="0083681D" w:rsidP="0083681D">
            <w:pPr>
              <w:rPr>
                <w:rFonts w:ascii="Calibri" w:eastAsia="Calibri" w:hAnsi="Calibri"/>
                <w:sz w:val="22"/>
                <w:szCs w:val="22"/>
              </w:rPr>
            </w:pPr>
          </w:p>
        </w:tc>
        <w:tc>
          <w:tcPr>
            <w:tcW w:w="900" w:type="dxa"/>
            <w:shd w:val="clear" w:color="auto" w:fill="auto"/>
          </w:tcPr>
          <w:p w14:paraId="008B8613" w14:textId="77777777" w:rsidR="0083681D" w:rsidRPr="0083681D" w:rsidRDefault="0083681D" w:rsidP="0083681D">
            <w:pPr>
              <w:rPr>
                <w:rFonts w:ascii="Calibri" w:eastAsia="Calibri" w:hAnsi="Calibri"/>
                <w:sz w:val="22"/>
                <w:szCs w:val="22"/>
              </w:rPr>
            </w:pPr>
          </w:p>
        </w:tc>
        <w:tc>
          <w:tcPr>
            <w:tcW w:w="990" w:type="dxa"/>
            <w:shd w:val="clear" w:color="auto" w:fill="auto"/>
          </w:tcPr>
          <w:p w14:paraId="03A33211" w14:textId="77777777" w:rsidR="0083681D" w:rsidRPr="0083681D" w:rsidRDefault="0083681D" w:rsidP="0083681D">
            <w:pPr>
              <w:rPr>
                <w:rFonts w:ascii="Calibri" w:eastAsia="Calibri" w:hAnsi="Calibri"/>
                <w:sz w:val="22"/>
                <w:szCs w:val="22"/>
              </w:rPr>
            </w:pPr>
          </w:p>
        </w:tc>
        <w:tc>
          <w:tcPr>
            <w:tcW w:w="3510" w:type="dxa"/>
            <w:shd w:val="clear" w:color="auto" w:fill="auto"/>
          </w:tcPr>
          <w:p w14:paraId="26C45B45" w14:textId="77777777" w:rsidR="0083681D" w:rsidRPr="0083681D" w:rsidRDefault="0083681D" w:rsidP="0083681D">
            <w:pPr>
              <w:rPr>
                <w:rFonts w:ascii="Calibri" w:eastAsia="Calibri" w:hAnsi="Calibri"/>
                <w:sz w:val="22"/>
                <w:szCs w:val="22"/>
              </w:rPr>
            </w:pPr>
          </w:p>
        </w:tc>
        <w:tc>
          <w:tcPr>
            <w:tcW w:w="1980" w:type="dxa"/>
            <w:shd w:val="clear" w:color="auto" w:fill="auto"/>
          </w:tcPr>
          <w:p w14:paraId="55EE21AB" w14:textId="77777777" w:rsidR="0083681D" w:rsidRPr="0083681D" w:rsidRDefault="0083681D" w:rsidP="0083681D">
            <w:pPr>
              <w:rPr>
                <w:rFonts w:ascii="Calibri" w:eastAsia="Calibri" w:hAnsi="Calibri"/>
                <w:sz w:val="22"/>
                <w:szCs w:val="22"/>
              </w:rPr>
            </w:pPr>
          </w:p>
        </w:tc>
        <w:tc>
          <w:tcPr>
            <w:tcW w:w="2970" w:type="dxa"/>
            <w:shd w:val="clear" w:color="auto" w:fill="auto"/>
          </w:tcPr>
          <w:p w14:paraId="2B8E6F22" w14:textId="77777777" w:rsidR="0083681D" w:rsidRPr="0083681D" w:rsidRDefault="0083681D" w:rsidP="0083681D">
            <w:pPr>
              <w:rPr>
                <w:rFonts w:ascii="Calibri" w:eastAsia="Calibri" w:hAnsi="Calibri"/>
                <w:sz w:val="22"/>
                <w:szCs w:val="22"/>
              </w:rPr>
            </w:pPr>
          </w:p>
        </w:tc>
        <w:tc>
          <w:tcPr>
            <w:tcW w:w="1728" w:type="dxa"/>
            <w:shd w:val="clear" w:color="auto" w:fill="auto"/>
          </w:tcPr>
          <w:p w14:paraId="124A2A98" w14:textId="77777777" w:rsidR="0083681D" w:rsidRPr="0083681D" w:rsidRDefault="0083681D" w:rsidP="0083681D">
            <w:pPr>
              <w:rPr>
                <w:rFonts w:ascii="Calibri" w:eastAsia="Calibri" w:hAnsi="Calibri"/>
                <w:sz w:val="22"/>
                <w:szCs w:val="22"/>
              </w:rPr>
            </w:pPr>
          </w:p>
        </w:tc>
      </w:tr>
      <w:tr w:rsidR="0083681D" w:rsidRPr="0083681D" w14:paraId="4285A8D5" w14:textId="77777777" w:rsidTr="0083681D">
        <w:trPr>
          <w:trHeight w:val="602"/>
        </w:trPr>
        <w:tc>
          <w:tcPr>
            <w:tcW w:w="1098" w:type="dxa"/>
            <w:shd w:val="clear" w:color="auto" w:fill="auto"/>
          </w:tcPr>
          <w:p w14:paraId="3024362A" w14:textId="77777777" w:rsidR="0083681D" w:rsidRPr="0083681D" w:rsidRDefault="0083681D" w:rsidP="0083681D">
            <w:pPr>
              <w:rPr>
                <w:rFonts w:ascii="Calibri" w:eastAsia="Calibri" w:hAnsi="Calibri"/>
                <w:sz w:val="22"/>
                <w:szCs w:val="22"/>
              </w:rPr>
            </w:pPr>
          </w:p>
        </w:tc>
        <w:tc>
          <w:tcPr>
            <w:tcW w:w="900" w:type="dxa"/>
            <w:shd w:val="clear" w:color="auto" w:fill="auto"/>
          </w:tcPr>
          <w:p w14:paraId="783EA592" w14:textId="77777777" w:rsidR="0083681D" w:rsidRPr="0083681D" w:rsidRDefault="0083681D" w:rsidP="0083681D">
            <w:pPr>
              <w:rPr>
                <w:rFonts w:ascii="Calibri" w:eastAsia="Calibri" w:hAnsi="Calibri"/>
                <w:sz w:val="22"/>
                <w:szCs w:val="22"/>
              </w:rPr>
            </w:pPr>
          </w:p>
        </w:tc>
        <w:tc>
          <w:tcPr>
            <w:tcW w:w="990" w:type="dxa"/>
            <w:shd w:val="clear" w:color="auto" w:fill="auto"/>
          </w:tcPr>
          <w:p w14:paraId="1662DAB6" w14:textId="77777777" w:rsidR="0083681D" w:rsidRPr="0083681D" w:rsidRDefault="0083681D" w:rsidP="0083681D">
            <w:pPr>
              <w:rPr>
                <w:rFonts w:ascii="Calibri" w:eastAsia="Calibri" w:hAnsi="Calibri"/>
                <w:sz w:val="22"/>
                <w:szCs w:val="22"/>
              </w:rPr>
            </w:pPr>
          </w:p>
        </w:tc>
        <w:tc>
          <w:tcPr>
            <w:tcW w:w="3510" w:type="dxa"/>
            <w:shd w:val="clear" w:color="auto" w:fill="auto"/>
          </w:tcPr>
          <w:p w14:paraId="696D3794" w14:textId="77777777" w:rsidR="0083681D" w:rsidRPr="0083681D" w:rsidRDefault="0083681D" w:rsidP="0083681D">
            <w:pPr>
              <w:rPr>
                <w:rFonts w:ascii="Calibri" w:eastAsia="Calibri" w:hAnsi="Calibri"/>
                <w:sz w:val="22"/>
                <w:szCs w:val="22"/>
              </w:rPr>
            </w:pPr>
          </w:p>
        </w:tc>
        <w:tc>
          <w:tcPr>
            <w:tcW w:w="1980" w:type="dxa"/>
            <w:shd w:val="clear" w:color="auto" w:fill="auto"/>
          </w:tcPr>
          <w:p w14:paraId="1DFA2333" w14:textId="77777777" w:rsidR="0083681D" w:rsidRPr="0083681D" w:rsidRDefault="0083681D" w:rsidP="0083681D">
            <w:pPr>
              <w:rPr>
                <w:rFonts w:ascii="Calibri" w:eastAsia="Calibri" w:hAnsi="Calibri"/>
                <w:sz w:val="22"/>
                <w:szCs w:val="22"/>
              </w:rPr>
            </w:pPr>
          </w:p>
        </w:tc>
        <w:tc>
          <w:tcPr>
            <w:tcW w:w="2970" w:type="dxa"/>
            <w:shd w:val="clear" w:color="auto" w:fill="auto"/>
          </w:tcPr>
          <w:p w14:paraId="20252DBA" w14:textId="77777777" w:rsidR="0083681D" w:rsidRPr="0083681D" w:rsidRDefault="0083681D" w:rsidP="0083681D">
            <w:pPr>
              <w:rPr>
                <w:rFonts w:ascii="Calibri" w:eastAsia="Calibri" w:hAnsi="Calibri"/>
                <w:sz w:val="22"/>
                <w:szCs w:val="22"/>
              </w:rPr>
            </w:pPr>
          </w:p>
        </w:tc>
        <w:tc>
          <w:tcPr>
            <w:tcW w:w="1728" w:type="dxa"/>
            <w:shd w:val="clear" w:color="auto" w:fill="auto"/>
          </w:tcPr>
          <w:p w14:paraId="4D57F603" w14:textId="77777777" w:rsidR="0083681D" w:rsidRPr="0083681D" w:rsidRDefault="0083681D" w:rsidP="0083681D">
            <w:pPr>
              <w:rPr>
                <w:rFonts w:ascii="Calibri" w:eastAsia="Calibri" w:hAnsi="Calibri"/>
                <w:sz w:val="22"/>
                <w:szCs w:val="22"/>
              </w:rPr>
            </w:pPr>
          </w:p>
        </w:tc>
      </w:tr>
    </w:tbl>
    <w:p w14:paraId="1CAAC1C2" w14:textId="77777777" w:rsidR="0083681D" w:rsidRPr="0083681D" w:rsidRDefault="0083681D" w:rsidP="0083681D">
      <w:pPr>
        <w:rPr>
          <w:rFonts w:ascii="Arial" w:hAnsi="Arial" w:cs="Arial"/>
        </w:rPr>
        <w:sectPr w:rsidR="0083681D" w:rsidRPr="0083681D" w:rsidSect="0083681D">
          <w:headerReference w:type="even" r:id="rId84"/>
          <w:headerReference w:type="default" r:id="rId85"/>
          <w:footerReference w:type="default" r:id="rId86"/>
          <w:headerReference w:type="first" r:id="rId87"/>
          <w:pgSz w:w="15840" w:h="12240" w:orient="landscape"/>
          <w:pgMar w:top="1296" w:right="1296" w:bottom="1296" w:left="1296" w:header="144" w:footer="432" w:gutter="0"/>
          <w:cols w:space="720"/>
          <w:docGrid w:linePitch="360"/>
        </w:sectPr>
      </w:pPr>
    </w:p>
    <w:tbl>
      <w:tblPr>
        <w:tblW w:w="14310" w:type="dxa"/>
        <w:tblInd w:w="378" w:type="dxa"/>
        <w:tblLayout w:type="fixed"/>
        <w:tblLook w:val="0000" w:firstRow="0" w:lastRow="0" w:firstColumn="0" w:lastColumn="0" w:noHBand="0" w:noVBand="0"/>
      </w:tblPr>
      <w:tblGrid>
        <w:gridCol w:w="540"/>
        <w:gridCol w:w="1620"/>
        <w:gridCol w:w="2290"/>
        <w:gridCol w:w="6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198"/>
        <w:gridCol w:w="90"/>
        <w:gridCol w:w="288"/>
        <w:gridCol w:w="288"/>
        <w:gridCol w:w="288"/>
        <w:gridCol w:w="288"/>
        <w:gridCol w:w="198"/>
        <w:gridCol w:w="90"/>
        <w:gridCol w:w="288"/>
        <w:gridCol w:w="288"/>
        <w:gridCol w:w="288"/>
        <w:gridCol w:w="288"/>
        <w:gridCol w:w="288"/>
        <w:gridCol w:w="288"/>
        <w:gridCol w:w="288"/>
        <w:gridCol w:w="54"/>
      </w:tblGrid>
      <w:tr w:rsidR="00157EB8" w:rsidRPr="0083681D" w14:paraId="4523152A" w14:textId="77777777" w:rsidTr="00157EB8">
        <w:tblPrEx>
          <w:tblCellMar>
            <w:top w:w="0" w:type="dxa"/>
            <w:bottom w:w="0" w:type="dxa"/>
          </w:tblCellMar>
        </w:tblPrEx>
        <w:trPr>
          <w:cantSplit/>
          <w:trHeight w:val="432"/>
        </w:trPr>
        <w:tc>
          <w:tcPr>
            <w:tcW w:w="4450" w:type="dxa"/>
            <w:gridSpan w:val="3"/>
          </w:tcPr>
          <w:p w14:paraId="5DD7E2CD" w14:textId="77777777" w:rsidR="00157EB8" w:rsidRPr="0083681D" w:rsidRDefault="009D5547" w:rsidP="00157EB8">
            <w:pPr>
              <w:rPr>
                <w:rFonts w:ascii="Arial" w:hAnsi="Arial" w:cs="Arial"/>
                <w:szCs w:val="20"/>
              </w:rPr>
            </w:pPr>
            <w:r>
              <w:lastRenderedPageBreak/>
              <w:br w:type="page"/>
            </w:r>
            <w:r w:rsidR="00157EB8" w:rsidRPr="0083681D">
              <w:rPr>
                <w:rFonts w:ascii="Arial" w:hAnsi="Arial" w:cs="Arial"/>
                <w:szCs w:val="20"/>
              </w:rPr>
              <w:t xml:space="preserve">Month/Year: </w:t>
            </w:r>
          </w:p>
        </w:tc>
        <w:tc>
          <w:tcPr>
            <w:tcW w:w="6260" w:type="dxa"/>
            <w:gridSpan w:val="21"/>
          </w:tcPr>
          <w:p w14:paraId="3E24BC92" w14:textId="77777777" w:rsidR="00157EB8" w:rsidRPr="0083681D" w:rsidRDefault="00157EB8" w:rsidP="00157EB8">
            <w:pPr>
              <w:jc w:val="center"/>
              <w:rPr>
                <w:rFonts w:ascii="Arial" w:hAnsi="Arial" w:cs="Arial"/>
                <w:b/>
                <w:sz w:val="28"/>
                <w:szCs w:val="28"/>
              </w:rPr>
            </w:pPr>
            <w:r>
              <w:rPr>
                <w:rFonts w:ascii="Arial" w:hAnsi="Arial" w:cs="Arial"/>
                <w:b/>
                <w:sz w:val="28"/>
                <w:szCs w:val="28"/>
              </w:rPr>
              <w:t>Sample Warfarin Sodium</w:t>
            </w:r>
            <w:r w:rsidRPr="0083681D">
              <w:rPr>
                <w:rFonts w:ascii="Arial" w:hAnsi="Arial" w:cs="Arial"/>
                <w:b/>
                <w:sz w:val="28"/>
                <w:szCs w:val="28"/>
              </w:rPr>
              <w:t xml:space="preserve"> Medication Sheet</w:t>
            </w:r>
          </w:p>
        </w:tc>
        <w:tc>
          <w:tcPr>
            <w:tcW w:w="1440" w:type="dxa"/>
            <w:gridSpan w:val="6"/>
          </w:tcPr>
          <w:p w14:paraId="22630EAC" w14:textId="77777777" w:rsidR="00157EB8" w:rsidRPr="0083681D" w:rsidRDefault="00157EB8" w:rsidP="00157EB8">
            <w:pPr>
              <w:rPr>
                <w:rFonts w:ascii="Arial" w:hAnsi="Arial" w:cs="Arial"/>
                <w:szCs w:val="20"/>
              </w:rPr>
            </w:pPr>
            <w:r w:rsidRPr="0083681D">
              <w:rPr>
                <w:rFonts w:ascii="Arial" w:hAnsi="Arial" w:cs="Arial"/>
                <w:szCs w:val="20"/>
              </w:rPr>
              <w:t>Allergies:</w:t>
            </w:r>
          </w:p>
        </w:tc>
        <w:tc>
          <w:tcPr>
            <w:tcW w:w="2160" w:type="dxa"/>
            <w:gridSpan w:val="9"/>
          </w:tcPr>
          <w:p w14:paraId="4D36A9F6" w14:textId="77777777" w:rsidR="00157EB8" w:rsidRPr="0083681D" w:rsidRDefault="00157EB8" w:rsidP="00157EB8">
            <w:pPr>
              <w:tabs>
                <w:tab w:val="left" w:pos="3360"/>
              </w:tabs>
              <w:rPr>
                <w:rFonts w:ascii="Arial" w:hAnsi="Arial" w:cs="Arial"/>
                <w:sz w:val="20"/>
                <w:szCs w:val="20"/>
              </w:rPr>
            </w:pPr>
          </w:p>
        </w:tc>
      </w:tr>
      <w:tr w:rsidR="00157EB8" w:rsidRPr="0083681D" w14:paraId="053550AB"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Pr>
        <w:tc>
          <w:tcPr>
            <w:tcW w:w="540" w:type="dxa"/>
          </w:tcPr>
          <w:p w14:paraId="6DEFBB14" w14:textId="77777777" w:rsidR="00157EB8" w:rsidRPr="0083681D" w:rsidRDefault="00157EB8" w:rsidP="00157EB8">
            <w:pPr>
              <w:rPr>
                <w:rFonts w:ascii="Arial" w:hAnsi="Arial" w:cs="Arial"/>
                <w:szCs w:val="20"/>
              </w:rPr>
            </w:pPr>
          </w:p>
        </w:tc>
        <w:tc>
          <w:tcPr>
            <w:tcW w:w="3978" w:type="dxa"/>
            <w:gridSpan w:val="3"/>
          </w:tcPr>
          <w:p w14:paraId="20E8F1C4" w14:textId="77777777" w:rsidR="00157EB8" w:rsidRPr="0083681D" w:rsidRDefault="00157EB8" w:rsidP="00157EB8">
            <w:pPr>
              <w:rPr>
                <w:rFonts w:ascii="Arial" w:hAnsi="Arial" w:cs="Arial"/>
                <w:szCs w:val="20"/>
              </w:rPr>
            </w:pPr>
          </w:p>
        </w:tc>
        <w:tc>
          <w:tcPr>
            <w:tcW w:w="792" w:type="dxa"/>
          </w:tcPr>
          <w:p w14:paraId="238FBDA7" w14:textId="77777777" w:rsidR="00157EB8" w:rsidRPr="0083681D" w:rsidRDefault="00157EB8" w:rsidP="00157EB8">
            <w:pPr>
              <w:jc w:val="center"/>
              <w:rPr>
                <w:rFonts w:ascii="Arial" w:hAnsi="Arial" w:cs="Arial"/>
                <w:szCs w:val="20"/>
              </w:rPr>
            </w:pPr>
            <w:r w:rsidRPr="0083681D">
              <w:rPr>
                <w:rFonts w:ascii="Arial" w:hAnsi="Arial" w:cs="Arial"/>
                <w:szCs w:val="20"/>
              </w:rPr>
              <w:t>Hour</w:t>
            </w:r>
          </w:p>
        </w:tc>
        <w:tc>
          <w:tcPr>
            <w:tcW w:w="306" w:type="dxa"/>
          </w:tcPr>
          <w:p w14:paraId="5C6B7427"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w:t>
            </w:r>
          </w:p>
        </w:tc>
        <w:tc>
          <w:tcPr>
            <w:tcW w:w="288" w:type="dxa"/>
          </w:tcPr>
          <w:p w14:paraId="2153D6C2"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w:t>
            </w:r>
          </w:p>
        </w:tc>
        <w:tc>
          <w:tcPr>
            <w:tcW w:w="288" w:type="dxa"/>
          </w:tcPr>
          <w:p w14:paraId="28629B1B"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3</w:t>
            </w:r>
          </w:p>
        </w:tc>
        <w:tc>
          <w:tcPr>
            <w:tcW w:w="288" w:type="dxa"/>
          </w:tcPr>
          <w:p w14:paraId="69E53159"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4</w:t>
            </w:r>
          </w:p>
        </w:tc>
        <w:tc>
          <w:tcPr>
            <w:tcW w:w="288" w:type="dxa"/>
          </w:tcPr>
          <w:p w14:paraId="18A31BAB"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5</w:t>
            </w:r>
          </w:p>
        </w:tc>
        <w:tc>
          <w:tcPr>
            <w:tcW w:w="288" w:type="dxa"/>
          </w:tcPr>
          <w:p w14:paraId="44693E05"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6</w:t>
            </w:r>
          </w:p>
        </w:tc>
        <w:tc>
          <w:tcPr>
            <w:tcW w:w="288" w:type="dxa"/>
          </w:tcPr>
          <w:p w14:paraId="147D29EC"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7</w:t>
            </w:r>
          </w:p>
        </w:tc>
        <w:tc>
          <w:tcPr>
            <w:tcW w:w="288" w:type="dxa"/>
          </w:tcPr>
          <w:p w14:paraId="20BE0FFD"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8</w:t>
            </w:r>
          </w:p>
        </w:tc>
        <w:tc>
          <w:tcPr>
            <w:tcW w:w="288" w:type="dxa"/>
          </w:tcPr>
          <w:p w14:paraId="36781ACD"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9</w:t>
            </w:r>
          </w:p>
        </w:tc>
        <w:tc>
          <w:tcPr>
            <w:tcW w:w="288" w:type="dxa"/>
          </w:tcPr>
          <w:p w14:paraId="38A905A9"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10</w:t>
            </w:r>
          </w:p>
        </w:tc>
        <w:tc>
          <w:tcPr>
            <w:tcW w:w="288" w:type="dxa"/>
          </w:tcPr>
          <w:p w14:paraId="474B0068"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11</w:t>
            </w:r>
          </w:p>
        </w:tc>
        <w:tc>
          <w:tcPr>
            <w:tcW w:w="288" w:type="dxa"/>
          </w:tcPr>
          <w:p w14:paraId="235B71B8"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12</w:t>
            </w:r>
          </w:p>
        </w:tc>
        <w:tc>
          <w:tcPr>
            <w:tcW w:w="288" w:type="dxa"/>
          </w:tcPr>
          <w:p w14:paraId="062674D1"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13</w:t>
            </w:r>
          </w:p>
        </w:tc>
        <w:tc>
          <w:tcPr>
            <w:tcW w:w="288" w:type="dxa"/>
          </w:tcPr>
          <w:p w14:paraId="0C5C28A8"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14</w:t>
            </w:r>
          </w:p>
        </w:tc>
        <w:tc>
          <w:tcPr>
            <w:tcW w:w="288" w:type="dxa"/>
          </w:tcPr>
          <w:p w14:paraId="46906762"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15</w:t>
            </w:r>
          </w:p>
        </w:tc>
        <w:tc>
          <w:tcPr>
            <w:tcW w:w="288" w:type="dxa"/>
          </w:tcPr>
          <w:p w14:paraId="2CDAF6D7"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16</w:t>
            </w:r>
          </w:p>
        </w:tc>
        <w:tc>
          <w:tcPr>
            <w:tcW w:w="288" w:type="dxa"/>
          </w:tcPr>
          <w:p w14:paraId="673C6095"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17</w:t>
            </w:r>
          </w:p>
        </w:tc>
        <w:tc>
          <w:tcPr>
            <w:tcW w:w="288" w:type="dxa"/>
          </w:tcPr>
          <w:p w14:paraId="1252231A"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18</w:t>
            </w:r>
          </w:p>
        </w:tc>
        <w:tc>
          <w:tcPr>
            <w:tcW w:w="288" w:type="dxa"/>
            <w:gridSpan w:val="2"/>
          </w:tcPr>
          <w:p w14:paraId="7419504B"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19</w:t>
            </w:r>
          </w:p>
        </w:tc>
        <w:tc>
          <w:tcPr>
            <w:tcW w:w="288" w:type="dxa"/>
          </w:tcPr>
          <w:p w14:paraId="0A2A41C3"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20</w:t>
            </w:r>
          </w:p>
        </w:tc>
        <w:tc>
          <w:tcPr>
            <w:tcW w:w="288" w:type="dxa"/>
          </w:tcPr>
          <w:p w14:paraId="12299AB4"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21</w:t>
            </w:r>
          </w:p>
        </w:tc>
        <w:tc>
          <w:tcPr>
            <w:tcW w:w="288" w:type="dxa"/>
          </w:tcPr>
          <w:p w14:paraId="61209C18"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22</w:t>
            </w:r>
          </w:p>
        </w:tc>
        <w:tc>
          <w:tcPr>
            <w:tcW w:w="288" w:type="dxa"/>
          </w:tcPr>
          <w:p w14:paraId="3B11211B"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23</w:t>
            </w:r>
          </w:p>
        </w:tc>
        <w:tc>
          <w:tcPr>
            <w:tcW w:w="288" w:type="dxa"/>
            <w:gridSpan w:val="2"/>
          </w:tcPr>
          <w:p w14:paraId="1B2FE13A"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24</w:t>
            </w:r>
          </w:p>
        </w:tc>
        <w:tc>
          <w:tcPr>
            <w:tcW w:w="288" w:type="dxa"/>
          </w:tcPr>
          <w:p w14:paraId="16E02E70"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25</w:t>
            </w:r>
          </w:p>
        </w:tc>
        <w:tc>
          <w:tcPr>
            <w:tcW w:w="288" w:type="dxa"/>
          </w:tcPr>
          <w:p w14:paraId="3162334A"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26</w:t>
            </w:r>
          </w:p>
        </w:tc>
        <w:tc>
          <w:tcPr>
            <w:tcW w:w="288" w:type="dxa"/>
          </w:tcPr>
          <w:p w14:paraId="1F5664FE"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27</w:t>
            </w:r>
          </w:p>
        </w:tc>
        <w:tc>
          <w:tcPr>
            <w:tcW w:w="288" w:type="dxa"/>
          </w:tcPr>
          <w:p w14:paraId="506D2636"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28</w:t>
            </w:r>
          </w:p>
        </w:tc>
        <w:tc>
          <w:tcPr>
            <w:tcW w:w="288" w:type="dxa"/>
          </w:tcPr>
          <w:p w14:paraId="065FB977"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29</w:t>
            </w:r>
          </w:p>
        </w:tc>
        <w:tc>
          <w:tcPr>
            <w:tcW w:w="288" w:type="dxa"/>
          </w:tcPr>
          <w:p w14:paraId="215AC786"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30</w:t>
            </w:r>
          </w:p>
        </w:tc>
        <w:tc>
          <w:tcPr>
            <w:tcW w:w="288" w:type="dxa"/>
          </w:tcPr>
          <w:p w14:paraId="32A5297C" w14:textId="77777777" w:rsidR="00157EB8" w:rsidRPr="0083681D" w:rsidRDefault="00157EB8" w:rsidP="00157EB8">
            <w:pPr>
              <w:jc w:val="center"/>
              <w:rPr>
                <w:rFonts w:ascii="Arial" w:hAnsi="Arial" w:cs="Arial"/>
                <w:sz w:val="18"/>
                <w:szCs w:val="20"/>
              </w:rPr>
            </w:pPr>
            <w:r w:rsidRPr="0083681D">
              <w:rPr>
                <w:rFonts w:ascii="Arial" w:hAnsi="Arial" w:cs="Arial"/>
                <w:sz w:val="18"/>
                <w:szCs w:val="20"/>
              </w:rPr>
              <w:t>31</w:t>
            </w:r>
          </w:p>
        </w:tc>
      </w:tr>
      <w:tr w:rsidR="009F179A" w:rsidRPr="0083681D" w14:paraId="5B01994A"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49"/>
        </w:trPr>
        <w:tc>
          <w:tcPr>
            <w:tcW w:w="540" w:type="dxa"/>
          </w:tcPr>
          <w:p w14:paraId="696462B2" w14:textId="77777777" w:rsidR="009F179A" w:rsidRDefault="009F179A" w:rsidP="009F179A">
            <w:pPr>
              <w:rPr>
                <w:rFonts w:ascii="Arial" w:hAnsi="Arial" w:cs="Arial"/>
                <w:sz w:val="20"/>
                <w:szCs w:val="20"/>
              </w:rPr>
            </w:pPr>
            <w:r w:rsidRPr="0083681D">
              <w:rPr>
                <w:rFonts w:ascii="Arial" w:hAnsi="Arial" w:cs="Arial"/>
                <w:sz w:val="20"/>
                <w:szCs w:val="20"/>
              </w:rPr>
              <w:t>Start</w:t>
            </w:r>
          </w:p>
          <w:p w14:paraId="4B2B37CE" w14:textId="77777777" w:rsidR="009F179A" w:rsidRPr="0083681D" w:rsidRDefault="009F179A" w:rsidP="009F179A">
            <w:pPr>
              <w:rPr>
                <w:rFonts w:ascii="Arial" w:hAnsi="Arial" w:cs="Arial"/>
                <w:sz w:val="20"/>
                <w:szCs w:val="20"/>
              </w:rPr>
            </w:pPr>
            <w:r>
              <w:rPr>
                <w:rFonts w:ascii="Arial" w:hAnsi="Arial" w:cs="Arial"/>
                <w:sz w:val="20"/>
                <w:szCs w:val="20"/>
              </w:rPr>
              <w:t>Date</w:t>
            </w:r>
          </w:p>
        </w:tc>
        <w:tc>
          <w:tcPr>
            <w:tcW w:w="1620" w:type="dxa"/>
            <w:vAlign w:val="center"/>
          </w:tcPr>
          <w:p w14:paraId="5408BE50" w14:textId="77777777" w:rsidR="009F179A" w:rsidRPr="0083681D" w:rsidRDefault="009F179A" w:rsidP="00157EB8">
            <w:pPr>
              <w:rPr>
                <w:rFonts w:ascii="Arial" w:hAnsi="Arial" w:cs="Arial"/>
                <w:szCs w:val="20"/>
              </w:rPr>
            </w:pPr>
            <w:r w:rsidRPr="0083681D">
              <w:rPr>
                <w:rFonts w:ascii="Arial" w:hAnsi="Arial" w:cs="Arial"/>
                <w:sz w:val="20"/>
                <w:szCs w:val="20"/>
              </w:rPr>
              <w:t>Generic</w:t>
            </w:r>
          </w:p>
        </w:tc>
        <w:tc>
          <w:tcPr>
            <w:tcW w:w="2358" w:type="dxa"/>
            <w:gridSpan w:val="2"/>
            <w:vAlign w:val="center"/>
          </w:tcPr>
          <w:p w14:paraId="6E79F327" w14:textId="77777777" w:rsidR="009F179A" w:rsidRPr="0083681D" w:rsidRDefault="009F179A" w:rsidP="00157EB8">
            <w:pPr>
              <w:rPr>
                <w:rFonts w:ascii="Arial" w:hAnsi="Arial" w:cs="Arial"/>
                <w:szCs w:val="20"/>
              </w:rPr>
            </w:pPr>
            <w:r>
              <w:rPr>
                <w:rFonts w:ascii="Kristen ITC" w:hAnsi="Kristen ITC" w:cs="Arial"/>
                <w:b/>
                <w:bCs/>
                <w:szCs w:val="20"/>
              </w:rPr>
              <w:t>Warfarin sodium</w:t>
            </w:r>
          </w:p>
        </w:tc>
        <w:tc>
          <w:tcPr>
            <w:tcW w:w="792" w:type="dxa"/>
            <w:vMerge w:val="restart"/>
          </w:tcPr>
          <w:p w14:paraId="5772152E" w14:textId="77777777" w:rsidR="009F179A" w:rsidRPr="0083681D" w:rsidRDefault="009F179A" w:rsidP="00157EB8">
            <w:pPr>
              <w:rPr>
                <w:rFonts w:ascii="Arial" w:hAnsi="Arial" w:cs="Arial"/>
                <w:szCs w:val="20"/>
              </w:rPr>
            </w:pPr>
          </w:p>
        </w:tc>
        <w:tc>
          <w:tcPr>
            <w:tcW w:w="306" w:type="dxa"/>
            <w:vMerge w:val="restart"/>
          </w:tcPr>
          <w:p w14:paraId="4EA362D9" w14:textId="77777777" w:rsidR="009F179A" w:rsidRPr="0083681D" w:rsidRDefault="009F179A" w:rsidP="00157EB8">
            <w:pPr>
              <w:rPr>
                <w:rFonts w:ascii="Arial" w:hAnsi="Arial" w:cs="Arial"/>
                <w:szCs w:val="20"/>
              </w:rPr>
            </w:pPr>
          </w:p>
        </w:tc>
        <w:tc>
          <w:tcPr>
            <w:tcW w:w="288" w:type="dxa"/>
            <w:vMerge w:val="restart"/>
          </w:tcPr>
          <w:p w14:paraId="6D13F034" w14:textId="77777777" w:rsidR="009F179A" w:rsidRPr="0083681D" w:rsidRDefault="009F179A" w:rsidP="00157EB8">
            <w:pPr>
              <w:rPr>
                <w:rFonts w:ascii="Arial" w:hAnsi="Arial" w:cs="Arial"/>
                <w:szCs w:val="20"/>
              </w:rPr>
            </w:pPr>
          </w:p>
        </w:tc>
        <w:tc>
          <w:tcPr>
            <w:tcW w:w="288" w:type="dxa"/>
            <w:vMerge w:val="restart"/>
          </w:tcPr>
          <w:p w14:paraId="30F2DEC5" w14:textId="77777777" w:rsidR="009F179A" w:rsidRPr="0083681D" w:rsidRDefault="009F179A" w:rsidP="00157EB8">
            <w:pPr>
              <w:rPr>
                <w:rFonts w:ascii="Arial" w:hAnsi="Arial" w:cs="Arial"/>
                <w:szCs w:val="20"/>
              </w:rPr>
            </w:pPr>
          </w:p>
        </w:tc>
        <w:tc>
          <w:tcPr>
            <w:tcW w:w="288" w:type="dxa"/>
            <w:vMerge w:val="restart"/>
          </w:tcPr>
          <w:p w14:paraId="70590A59" w14:textId="77777777" w:rsidR="009F179A" w:rsidRPr="0083681D" w:rsidRDefault="009F179A" w:rsidP="00157EB8">
            <w:pPr>
              <w:rPr>
                <w:rFonts w:ascii="Arial" w:hAnsi="Arial" w:cs="Arial"/>
                <w:szCs w:val="20"/>
              </w:rPr>
            </w:pPr>
          </w:p>
        </w:tc>
        <w:tc>
          <w:tcPr>
            <w:tcW w:w="288" w:type="dxa"/>
            <w:vMerge w:val="restart"/>
          </w:tcPr>
          <w:p w14:paraId="22EEEFEB" w14:textId="77777777" w:rsidR="009F179A" w:rsidRPr="0083681D" w:rsidRDefault="009F179A" w:rsidP="00157EB8">
            <w:pPr>
              <w:rPr>
                <w:rFonts w:ascii="Arial" w:hAnsi="Arial" w:cs="Arial"/>
                <w:szCs w:val="20"/>
              </w:rPr>
            </w:pPr>
          </w:p>
        </w:tc>
        <w:tc>
          <w:tcPr>
            <w:tcW w:w="288" w:type="dxa"/>
            <w:vMerge w:val="restart"/>
          </w:tcPr>
          <w:p w14:paraId="4376E050" w14:textId="77777777" w:rsidR="009F179A" w:rsidRPr="0083681D" w:rsidRDefault="009F179A" w:rsidP="00157EB8">
            <w:pPr>
              <w:rPr>
                <w:rFonts w:ascii="Arial" w:hAnsi="Arial" w:cs="Arial"/>
                <w:szCs w:val="20"/>
              </w:rPr>
            </w:pPr>
          </w:p>
        </w:tc>
        <w:tc>
          <w:tcPr>
            <w:tcW w:w="288" w:type="dxa"/>
            <w:vMerge w:val="restart"/>
          </w:tcPr>
          <w:p w14:paraId="42884404" w14:textId="77777777" w:rsidR="009F179A" w:rsidRPr="0083681D" w:rsidRDefault="009F179A" w:rsidP="00157EB8">
            <w:pPr>
              <w:rPr>
                <w:rFonts w:ascii="Arial" w:hAnsi="Arial" w:cs="Arial"/>
                <w:szCs w:val="20"/>
              </w:rPr>
            </w:pPr>
          </w:p>
        </w:tc>
        <w:tc>
          <w:tcPr>
            <w:tcW w:w="288" w:type="dxa"/>
            <w:vMerge w:val="restart"/>
          </w:tcPr>
          <w:p w14:paraId="00A616F6" w14:textId="77777777" w:rsidR="009F179A" w:rsidRPr="0083681D" w:rsidRDefault="009F179A" w:rsidP="00157EB8">
            <w:pPr>
              <w:rPr>
                <w:rFonts w:ascii="Arial" w:hAnsi="Arial" w:cs="Arial"/>
                <w:szCs w:val="20"/>
              </w:rPr>
            </w:pPr>
          </w:p>
        </w:tc>
        <w:tc>
          <w:tcPr>
            <w:tcW w:w="288" w:type="dxa"/>
            <w:vMerge w:val="restart"/>
          </w:tcPr>
          <w:p w14:paraId="7ECB961C" w14:textId="77777777" w:rsidR="009F179A" w:rsidRPr="0083681D" w:rsidRDefault="009F179A" w:rsidP="00157EB8">
            <w:pPr>
              <w:rPr>
                <w:rFonts w:ascii="Arial" w:hAnsi="Arial" w:cs="Arial"/>
                <w:szCs w:val="20"/>
              </w:rPr>
            </w:pPr>
          </w:p>
        </w:tc>
        <w:tc>
          <w:tcPr>
            <w:tcW w:w="288" w:type="dxa"/>
            <w:vMerge w:val="restart"/>
          </w:tcPr>
          <w:p w14:paraId="634A9998" w14:textId="77777777" w:rsidR="009F179A" w:rsidRPr="0083681D" w:rsidRDefault="009F179A" w:rsidP="00157EB8">
            <w:pPr>
              <w:rPr>
                <w:rFonts w:ascii="Arial" w:hAnsi="Arial" w:cs="Arial"/>
                <w:szCs w:val="20"/>
              </w:rPr>
            </w:pPr>
          </w:p>
        </w:tc>
        <w:tc>
          <w:tcPr>
            <w:tcW w:w="288" w:type="dxa"/>
            <w:vMerge w:val="restart"/>
          </w:tcPr>
          <w:p w14:paraId="3FF3577A" w14:textId="77777777" w:rsidR="009F179A" w:rsidRPr="0083681D" w:rsidRDefault="009F179A" w:rsidP="00157EB8">
            <w:pPr>
              <w:rPr>
                <w:rFonts w:ascii="Arial" w:hAnsi="Arial" w:cs="Arial"/>
                <w:szCs w:val="20"/>
              </w:rPr>
            </w:pPr>
          </w:p>
        </w:tc>
        <w:tc>
          <w:tcPr>
            <w:tcW w:w="288" w:type="dxa"/>
            <w:vMerge w:val="restart"/>
          </w:tcPr>
          <w:p w14:paraId="756FB570" w14:textId="77777777" w:rsidR="009F179A" w:rsidRPr="0083681D" w:rsidRDefault="009F179A" w:rsidP="00157EB8">
            <w:pPr>
              <w:rPr>
                <w:rFonts w:ascii="Arial" w:hAnsi="Arial" w:cs="Arial"/>
                <w:szCs w:val="20"/>
              </w:rPr>
            </w:pPr>
          </w:p>
        </w:tc>
        <w:tc>
          <w:tcPr>
            <w:tcW w:w="288" w:type="dxa"/>
            <w:vMerge w:val="restart"/>
          </w:tcPr>
          <w:p w14:paraId="59908CE3" w14:textId="77777777" w:rsidR="009F179A" w:rsidRPr="0083681D" w:rsidRDefault="009F179A" w:rsidP="00157EB8">
            <w:pPr>
              <w:rPr>
                <w:rFonts w:ascii="Arial" w:hAnsi="Arial" w:cs="Arial"/>
                <w:szCs w:val="20"/>
              </w:rPr>
            </w:pPr>
          </w:p>
        </w:tc>
        <w:tc>
          <w:tcPr>
            <w:tcW w:w="288" w:type="dxa"/>
            <w:vMerge w:val="restart"/>
          </w:tcPr>
          <w:p w14:paraId="1979BC68" w14:textId="77777777" w:rsidR="009F179A" w:rsidRPr="0083681D" w:rsidRDefault="009F179A" w:rsidP="00157EB8">
            <w:pPr>
              <w:rPr>
                <w:rFonts w:ascii="Arial" w:hAnsi="Arial" w:cs="Arial"/>
                <w:szCs w:val="20"/>
              </w:rPr>
            </w:pPr>
          </w:p>
        </w:tc>
        <w:tc>
          <w:tcPr>
            <w:tcW w:w="288" w:type="dxa"/>
            <w:vMerge w:val="restart"/>
          </w:tcPr>
          <w:p w14:paraId="6E3D9062" w14:textId="77777777" w:rsidR="009F179A" w:rsidRPr="0083681D" w:rsidRDefault="009F179A" w:rsidP="00157EB8">
            <w:pPr>
              <w:rPr>
                <w:rFonts w:ascii="Arial" w:hAnsi="Arial" w:cs="Arial"/>
                <w:szCs w:val="20"/>
              </w:rPr>
            </w:pPr>
          </w:p>
        </w:tc>
        <w:tc>
          <w:tcPr>
            <w:tcW w:w="288" w:type="dxa"/>
            <w:vMerge w:val="restart"/>
          </w:tcPr>
          <w:p w14:paraId="4AD8FF0E" w14:textId="77777777" w:rsidR="009F179A" w:rsidRPr="0083681D" w:rsidRDefault="009F179A" w:rsidP="00157EB8">
            <w:pPr>
              <w:rPr>
                <w:rFonts w:ascii="Arial" w:hAnsi="Arial" w:cs="Arial"/>
                <w:szCs w:val="20"/>
              </w:rPr>
            </w:pPr>
          </w:p>
        </w:tc>
        <w:tc>
          <w:tcPr>
            <w:tcW w:w="288" w:type="dxa"/>
            <w:vMerge w:val="restart"/>
          </w:tcPr>
          <w:p w14:paraId="01BD94E1" w14:textId="77777777" w:rsidR="009F179A" w:rsidRPr="0083681D" w:rsidRDefault="009F179A" w:rsidP="00157EB8">
            <w:pPr>
              <w:rPr>
                <w:rFonts w:ascii="Arial" w:hAnsi="Arial" w:cs="Arial"/>
                <w:szCs w:val="20"/>
              </w:rPr>
            </w:pPr>
          </w:p>
        </w:tc>
        <w:tc>
          <w:tcPr>
            <w:tcW w:w="288" w:type="dxa"/>
            <w:vMerge w:val="restart"/>
          </w:tcPr>
          <w:p w14:paraId="61053894" w14:textId="77777777" w:rsidR="009F179A" w:rsidRPr="0083681D" w:rsidRDefault="009F179A" w:rsidP="00157EB8">
            <w:pPr>
              <w:rPr>
                <w:rFonts w:ascii="Arial" w:hAnsi="Arial" w:cs="Arial"/>
                <w:szCs w:val="20"/>
              </w:rPr>
            </w:pPr>
          </w:p>
        </w:tc>
        <w:tc>
          <w:tcPr>
            <w:tcW w:w="288" w:type="dxa"/>
            <w:gridSpan w:val="2"/>
            <w:vMerge w:val="restart"/>
          </w:tcPr>
          <w:p w14:paraId="2058727E" w14:textId="77777777" w:rsidR="009F179A" w:rsidRPr="0083681D" w:rsidRDefault="009F179A" w:rsidP="00157EB8">
            <w:pPr>
              <w:rPr>
                <w:rFonts w:ascii="Arial" w:hAnsi="Arial" w:cs="Arial"/>
                <w:szCs w:val="20"/>
              </w:rPr>
            </w:pPr>
          </w:p>
        </w:tc>
        <w:tc>
          <w:tcPr>
            <w:tcW w:w="288" w:type="dxa"/>
            <w:vMerge w:val="restart"/>
          </w:tcPr>
          <w:p w14:paraId="7C2D0564" w14:textId="77777777" w:rsidR="009F179A" w:rsidRPr="0083681D" w:rsidRDefault="009F179A" w:rsidP="00157EB8">
            <w:pPr>
              <w:rPr>
                <w:rFonts w:ascii="Arial" w:hAnsi="Arial" w:cs="Arial"/>
                <w:szCs w:val="20"/>
              </w:rPr>
            </w:pPr>
          </w:p>
        </w:tc>
        <w:tc>
          <w:tcPr>
            <w:tcW w:w="288" w:type="dxa"/>
            <w:vMerge w:val="restart"/>
          </w:tcPr>
          <w:p w14:paraId="6634C151" w14:textId="77777777" w:rsidR="009F179A" w:rsidRPr="0083681D" w:rsidRDefault="009F179A" w:rsidP="00157EB8">
            <w:pPr>
              <w:rPr>
                <w:rFonts w:ascii="Arial" w:hAnsi="Arial" w:cs="Arial"/>
                <w:szCs w:val="20"/>
              </w:rPr>
            </w:pPr>
          </w:p>
        </w:tc>
        <w:tc>
          <w:tcPr>
            <w:tcW w:w="288" w:type="dxa"/>
            <w:vMerge w:val="restart"/>
          </w:tcPr>
          <w:p w14:paraId="10E92129" w14:textId="77777777" w:rsidR="009F179A" w:rsidRPr="0083681D" w:rsidRDefault="009F179A" w:rsidP="00157EB8">
            <w:pPr>
              <w:rPr>
                <w:rFonts w:ascii="Arial" w:hAnsi="Arial" w:cs="Arial"/>
                <w:szCs w:val="20"/>
              </w:rPr>
            </w:pPr>
          </w:p>
        </w:tc>
        <w:tc>
          <w:tcPr>
            <w:tcW w:w="288" w:type="dxa"/>
            <w:vMerge w:val="restart"/>
          </w:tcPr>
          <w:p w14:paraId="5AA9E87A" w14:textId="77777777" w:rsidR="009F179A" w:rsidRPr="0083681D" w:rsidRDefault="009F179A" w:rsidP="00157EB8">
            <w:pPr>
              <w:rPr>
                <w:rFonts w:ascii="Arial" w:hAnsi="Arial" w:cs="Arial"/>
                <w:szCs w:val="20"/>
              </w:rPr>
            </w:pPr>
          </w:p>
        </w:tc>
        <w:tc>
          <w:tcPr>
            <w:tcW w:w="288" w:type="dxa"/>
            <w:gridSpan w:val="2"/>
            <w:vMerge w:val="restart"/>
          </w:tcPr>
          <w:p w14:paraId="43486E35" w14:textId="77777777" w:rsidR="009F179A" w:rsidRPr="0083681D" w:rsidRDefault="009F179A" w:rsidP="00157EB8">
            <w:pPr>
              <w:rPr>
                <w:rFonts w:ascii="Arial" w:hAnsi="Arial" w:cs="Arial"/>
                <w:szCs w:val="20"/>
              </w:rPr>
            </w:pPr>
          </w:p>
        </w:tc>
        <w:tc>
          <w:tcPr>
            <w:tcW w:w="288" w:type="dxa"/>
            <w:vMerge w:val="restart"/>
          </w:tcPr>
          <w:p w14:paraId="4CB8B195" w14:textId="77777777" w:rsidR="009F179A" w:rsidRPr="0083681D" w:rsidRDefault="009F179A" w:rsidP="00157EB8">
            <w:pPr>
              <w:rPr>
                <w:rFonts w:ascii="Arial" w:hAnsi="Arial" w:cs="Arial"/>
                <w:szCs w:val="20"/>
              </w:rPr>
            </w:pPr>
          </w:p>
        </w:tc>
        <w:tc>
          <w:tcPr>
            <w:tcW w:w="288" w:type="dxa"/>
            <w:vMerge w:val="restart"/>
          </w:tcPr>
          <w:p w14:paraId="64818229" w14:textId="77777777" w:rsidR="009F179A" w:rsidRPr="0083681D" w:rsidRDefault="009F179A" w:rsidP="00157EB8">
            <w:pPr>
              <w:rPr>
                <w:rFonts w:ascii="Arial" w:hAnsi="Arial" w:cs="Arial"/>
                <w:szCs w:val="20"/>
              </w:rPr>
            </w:pPr>
          </w:p>
        </w:tc>
        <w:tc>
          <w:tcPr>
            <w:tcW w:w="288" w:type="dxa"/>
            <w:vMerge w:val="restart"/>
          </w:tcPr>
          <w:p w14:paraId="576B4159" w14:textId="77777777" w:rsidR="009F179A" w:rsidRPr="0083681D" w:rsidRDefault="009F179A" w:rsidP="00157EB8">
            <w:pPr>
              <w:rPr>
                <w:rFonts w:ascii="Arial" w:hAnsi="Arial" w:cs="Arial"/>
                <w:szCs w:val="20"/>
              </w:rPr>
            </w:pPr>
          </w:p>
        </w:tc>
        <w:tc>
          <w:tcPr>
            <w:tcW w:w="288" w:type="dxa"/>
            <w:vMerge w:val="restart"/>
          </w:tcPr>
          <w:p w14:paraId="48B6E719" w14:textId="77777777" w:rsidR="009F179A" w:rsidRPr="0083681D" w:rsidRDefault="009F179A" w:rsidP="00157EB8">
            <w:pPr>
              <w:rPr>
                <w:rFonts w:ascii="Arial" w:hAnsi="Arial" w:cs="Arial"/>
                <w:szCs w:val="20"/>
              </w:rPr>
            </w:pPr>
          </w:p>
        </w:tc>
        <w:tc>
          <w:tcPr>
            <w:tcW w:w="288" w:type="dxa"/>
            <w:vMerge w:val="restart"/>
          </w:tcPr>
          <w:p w14:paraId="2BCC75E9" w14:textId="77777777" w:rsidR="009F179A" w:rsidRPr="0083681D" w:rsidRDefault="009F179A" w:rsidP="00157EB8">
            <w:pPr>
              <w:rPr>
                <w:rFonts w:ascii="Arial" w:hAnsi="Arial" w:cs="Arial"/>
                <w:szCs w:val="20"/>
              </w:rPr>
            </w:pPr>
          </w:p>
        </w:tc>
        <w:tc>
          <w:tcPr>
            <w:tcW w:w="288" w:type="dxa"/>
            <w:vMerge w:val="restart"/>
          </w:tcPr>
          <w:p w14:paraId="5DD43E97" w14:textId="77777777" w:rsidR="009F179A" w:rsidRPr="0083681D" w:rsidRDefault="009F179A" w:rsidP="00157EB8">
            <w:pPr>
              <w:rPr>
                <w:rFonts w:ascii="Arial" w:hAnsi="Arial" w:cs="Arial"/>
                <w:szCs w:val="20"/>
              </w:rPr>
            </w:pPr>
          </w:p>
        </w:tc>
        <w:tc>
          <w:tcPr>
            <w:tcW w:w="288" w:type="dxa"/>
            <w:vMerge w:val="restart"/>
          </w:tcPr>
          <w:p w14:paraId="3272039E" w14:textId="77777777" w:rsidR="009F179A" w:rsidRPr="0083681D" w:rsidRDefault="009F179A" w:rsidP="00157EB8">
            <w:pPr>
              <w:rPr>
                <w:rFonts w:ascii="Arial" w:hAnsi="Arial" w:cs="Arial"/>
                <w:szCs w:val="20"/>
              </w:rPr>
            </w:pPr>
          </w:p>
        </w:tc>
      </w:tr>
      <w:tr w:rsidR="009F179A" w:rsidRPr="0083681D" w14:paraId="20D18A3D"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512"/>
        </w:trPr>
        <w:tc>
          <w:tcPr>
            <w:tcW w:w="540" w:type="dxa"/>
            <w:vMerge w:val="restart"/>
            <w:vAlign w:val="center"/>
          </w:tcPr>
          <w:p w14:paraId="6762A45E" w14:textId="77777777" w:rsidR="009F179A" w:rsidRPr="0083681D" w:rsidRDefault="009F179A" w:rsidP="009F179A">
            <w:pPr>
              <w:rPr>
                <w:rFonts w:ascii="Arial" w:hAnsi="Arial" w:cs="Arial"/>
                <w:sz w:val="20"/>
                <w:szCs w:val="20"/>
              </w:rPr>
            </w:pPr>
          </w:p>
        </w:tc>
        <w:tc>
          <w:tcPr>
            <w:tcW w:w="1620" w:type="dxa"/>
            <w:vAlign w:val="center"/>
          </w:tcPr>
          <w:p w14:paraId="4E4886FC" w14:textId="77777777" w:rsidR="009F179A" w:rsidRPr="0083681D" w:rsidRDefault="009F179A" w:rsidP="00157EB8">
            <w:pPr>
              <w:rPr>
                <w:rFonts w:ascii="Arial" w:hAnsi="Arial" w:cs="Arial"/>
                <w:sz w:val="20"/>
                <w:szCs w:val="20"/>
              </w:rPr>
            </w:pPr>
            <w:r>
              <w:rPr>
                <w:rFonts w:ascii="Arial" w:hAnsi="Arial" w:cs="Arial"/>
                <w:sz w:val="20"/>
                <w:szCs w:val="20"/>
              </w:rPr>
              <w:t>Brand</w:t>
            </w:r>
          </w:p>
        </w:tc>
        <w:tc>
          <w:tcPr>
            <w:tcW w:w="2358" w:type="dxa"/>
            <w:gridSpan w:val="2"/>
            <w:vAlign w:val="center"/>
          </w:tcPr>
          <w:p w14:paraId="4F6F4D69" w14:textId="77777777" w:rsidR="009F179A" w:rsidRDefault="009F179A" w:rsidP="00157EB8">
            <w:pPr>
              <w:rPr>
                <w:rFonts w:ascii="Kristen ITC" w:hAnsi="Kristen ITC" w:cs="Arial"/>
                <w:b/>
                <w:bCs/>
                <w:szCs w:val="20"/>
              </w:rPr>
            </w:pPr>
            <w:r>
              <w:rPr>
                <w:rFonts w:ascii="Kristen ITC" w:hAnsi="Kristen ITC" w:cs="Arial"/>
                <w:b/>
                <w:bCs/>
                <w:szCs w:val="20"/>
              </w:rPr>
              <w:t>Coumadin</w:t>
            </w:r>
          </w:p>
        </w:tc>
        <w:tc>
          <w:tcPr>
            <w:tcW w:w="792" w:type="dxa"/>
            <w:vMerge/>
          </w:tcPr>
          <w:p w14:paraId="7BF98324" w14:textId="77777777" w:rsidR="009F179A" w:rsidRPr="0083681D" w:rsidRDefault="009F179A" w:rsidP="00157EB8">
            <w:pPr>
              <w:rPr>
                <w:rFonts w:ascii="Arial" w:hAnsi="Arial" w:cs="Arial"/>
                <w:szCs w:val="20"/>
              </w:rPr>
            </w:pPr>
          </w:p>
        </w:tc>
        <w:tc>
          <w:tcPr>
            <w:tcW w:w="306" w:type="dxa"/>
            <w:vMerge/>
          </w:tcPr>
          <w:p w14:paraId="2E28FFA7" w14:textId="77777777" w:rsidR="009F179A" w:rsidRPr="0083681D" w:rsidRDefault="009F179A" w:rsidP="00157EB8">
            <w:pPr>
              <w:rPr>
                <w:rFonts w:ascii="Arial" w:hAnsi="Arial" w:cs="Arial"/>
                <w:szCs w:val="20"/>
              </w:rPr>
            </w:pPr>
          </w:p>
        </w:tc>
        <w:tc>
          <w:tcPr>
            <w:tcW w:w="288" w:type="dxa"/>
            <w:vMerge/>
          </w:tcPr>
          <w:p w14:paraId="75E48201" w14:textId="77777777" w:rsidR="009F179A" w:rsidRPr="0083681D" w:rsidRDefault="009F179A" w:rsidP="00157EB8">
            <w:pPr>
              <w:rPr>
                <w:rFonts w:ascii="Arial" w:hAnsi="Arial" w:cs="Arial"/>
                <w:szCs w:val="20"/>
              </w:rPr>
            </w:pPr>
          </w:p>
        </w:tc>
        <w:tc>
          <w:tcPr>
            <w:tcW w:w="288" w:type="dxa"/>
            <w:vMerge/>
          </w:tcPr>
          <w:p w14:paraId="5A5C667C" w14:textId="77777777" w:rsidR="009F179A" w:rsidRPr="0083681D" w:rsidRDefault="009F179A" w:rsidP="00157EB8">
            <w:pPr>
              <w:rPr>
                <w:rFonts w:ascii="Arial" w:hAnsi="Arial" w:cs="Arial"/>
                <w:szCs w:val="20"/>
              </w:rPr>
            </w:pPr>
          </w:p>
        </w:tc>
        <w:tc>
          <w:tcPr>
            <w:tcW w:w="288" w:type="dxa"/>
            <w:vMerge/>
          </w:tcPr>
          <w:p w14:paraId="25D48248" w14:textId="77777777" w:rsidR="009F179A" w:rsidRPr="0083681D" w:rsidRDefault="009F179A" w:rsidP="00157EB8">
            <w:pPr>
              <w:rPr>
                <w:rFonts w:ascii="Arial" w:hAnsi="Arial" w:cs="Arial"/>
                <w:szCs w:val="20"/>
              </w:rPr>
            </w:pPr>
          </w:p>
        </w:tc>
        <w:tc>
          <w:tcPr>
            <w:tcW w:w="288" w:type="dxa"/>
            <w:vMerge/>
          </w:tcPr>
          <w:p w14:paraId="6496D8D3" w14:textId="77777777" w:rsidR="009F179A" w:rsidRPr="0083681D" w:rsidRDefault="009F179A" w:rsidP="00157EB8">
            <w:pPr>
              <w:rPr>
                <w:rFonts w:ascii="Arial" w:hAnsi="Arial" w:cs="Arial"/>
                <w:szCs w:val="20"/>
              </w:rPr>
            </w:pPr>
          </w:p>
        </w:tc>
        <w:tc>
          <w:tcPr>
            <w:tcW w:w="288" w:type="dxa"/>
            <w:vMerge/>
          </w:tcPr>
          <w:p w14:paraId="0A08FA3C" w14:textId="77777777" w:rsidR="009F179A" w:rsidRPr="0083681D" w:rsidRDefault="009F179A" w:rsidP="00157EB8">
            <w:pPr>
              <w:rPr>
                <w:rFonts w:ascii="Arial" w:hAnsi="Arial" w:cs="Arial"/>
                <w:szCs w:val="20"/>
              </w:rPr>
            </w:pPr>
          </w:p>
        </w:tc>
        <w:tc>
          <w:tcPr>
            <w:tcW w:w="288" w:type="dxa"/>
            <w:vMerge/>
          </w:tcPr>
          <w:p w14:paraId="157492A3" w14:textId="77777777" w:rsidR="009F179A" w:rsidRPr="0083681D" w:rsidRDefault="009F179A" w:rsidP="00157EB8">
            <w:pPr>
              <w:rPr>
                <w:rFonts w:ascii="Arial" w:hAnsi="Arial" w:cs="Arial"/>
                <w:szCs w:val="20"/>
              </w:rPr>
            </w:pPr>
          </w:p>
        </w:tc>
        <w:tc>
          <w:tcPr>
            <w:tcW w:w="288" w:type="dxa"/>
            <w:vMerge/>
          </w:tcPr>
          <w:p w14:paraId="342A2B97" w14:textId="77777777" w:rsidR="009F179A" w:rsidRPr="0083681D" w:rsidRDefault="009F179A" w:rsidP="00157EB8">
            <w:pPr>
              <w:rPr>
                <w:rFonts w:ascii="Arial" w:hAnsi="Arial" w:cs="Arial"/>
                <w:szCs w:val="20"/>
              </w:rPr>
            </w:pPr>
          </w:p>
        </w:tc>
        <w:tc>
          <w:tcPr>
            <w:tcW w:w="288" w:type="dxa"/>
            <w:vMerge/>
          </w:tcPr>
          <w:p w14:paraId="50D7186C" w14:textId="77777777" w:rsidR="009F179A" w:rsidRPr="0083681D" w:rsidRDefault="009F179A" w:rsidP="00157EB8">
            <w:pPr>
              <w:rPr>
                <w:rFonts w:ascii="Arial" w:hAnsi="Arial" w:cs="Arial"/>
                <w:szCs w:val="20"/>
              </w:rPr>
            </w:pPr>
          </w:p>
        </w:tc>
        <w:tc>
          <w:tcPr>
            <w:tcW w:w="288" w:type="dxa"/>
            <w:vMerge/>
          </w:tcPr>
          <w:p w14:paraId="66D0B588" w14:textId="77777777" w:rsidR="009F179A" w:rsidRPr="0083681D" w:rsidRDefault="009F179A" w:rsidP="00157EB8">
            <w:pPr>
              <w:rPr>
                <w:rFonts w:ascii="Arial" w:hAnsi="Arial" w:cs="Arial"/>
                <w:szCs w:val="20"/>
              </w:rPr>
            </w:pPr>
          </w:p>
        </w:tc>
        <w:tc>
          <w:tcPr>
            <w:tcW w:w="288" w:type="dxa"/>
            <w:vMerge/>
          </w:tcPr>
          <w:p w14:paraId="6FD11B7D" w14:textId="77777777" w:rsidR="009F179A" w:rsidRPr="0083681D" w:rsidRDefault="009F179A" w:rsidP="00157EB8">
            <w:pPr>
              <w:rPr>
                <w:rFonts w:ascii="Arial" w:hAnsi="Arial" w:cs="Arial"/>
                <w:szCs w:val="20"/>
              </w:rPr>
            </w:pPr>
          </w:p>
        </w:tc>
        <w:tc>
          <w:tcPr>
            <w:tcW w:w="288" w:type="dxa"/>
            <w:vMerge/>
          </w:tcPr>
          <w:p w14:paraId="441878A1" w14:textId="77777777" w:rsidR="009F179A" w:rsidRPr="0083681D" w:rsidRDefault="009F179A" w:rsidP="00157EB8">
            <w:pPr>
              <w:rPr>
                <w:rFonts w:ascii="Arial" w:hAnsi="Arial" w:cs="Arial"/>
                <w:szCs w:val="20"/>
              </w:rPr>
            </w:pPr>
          </w:p>
        </w:tc>
        <w:tc>
          <w:tcPr>
            <w:tcW w:w="288" w:type="dxa"/>
            <w:vMerge/>
          </w:tcPr>
          <w:p w14:paraId="79D899D1" w14:textId="77777777" w:rsidR="009F179A" w:rsidRPr="0083681D" w:rsidRDefault="009F179A" w:rsidP="00157EB8">
            <w:pPr>
              <w:rPr>
                <w:rFonts w:ascii="Arial" w:hAnsi="Arial" w:cs="Arial"/>
                <w:szCs w:val="20"/>
              </w:rPr>
            </w:pPr>
          </w:p>
        </w:tc>
        <w:tc>
          <w:tcPr>
            <w:tcW w:w="288" w:type="dxa"/>
            <w:vMerge/>
          </w:tcPr>
          <w:p w14:paraId="0591E542" w14:textId="77777777" w:rsidR="009F179A" w:rsidRPr="0083681D" w:rsidRDefault="009F179A" w:rsidP="00157EB8">
            <w:pPr>
              <w:rPr>
                <w:rFonts w:ascii="Arial" w:hAnsi="Arial" w:cs="Arial"/>
                <w:szCs w:val="20"/>
              </w:rPr>
            </w:pPr>
          </w:p>
        </w:tc>
        <w:tc>
          <w:tcPr>
            <w:tcW w:w="288" w:type="dxa"/>
            <w:vMerge/>
          </w:tcPr>
          <w:p w14:paraId="4914D20B" w14:textId="77777777" w:rsidR="009F179A" w:rsidRPr="0083681D" w:rsidRDefault="009F179A" w:rsidP="00157EB8">
            <w:pPr>
              <w:rPr>
                <w:rFonts w:ascii="Arial" w:hAnsi="Arial" w:cs="Arial"/>
                <w:szCs w:val="20"/>
              </w:rPr>
            </w:pPr>
          </w:p>
        </w:tc>
        <w:tc>
          <w:tcPr>
            <w:tcW w:w="288" w:type="dxa"/>
            <w:vMerge/>
          </w:tcPr>
          <w:p w14:paraId="3ECACB42" w14:textId="77777777" w:rsidR="009F179A" w:rsidRPr="0083681D" w:rsidRDefault="009F179A" w:rsidP="00157EB8">
            <w:pPr>
              <w:rPr>
                <w:rFonts w:ascii="Arial" w:hAnsi="Arial" w:cs="Arial"/>
                <w:szCs w:val="20"/>
              </w:rPr>
            </w:pPr>
          </w:p>
        </w:tc>
        <w:tc>
          <w:tcPr>
            <w:tcW w:w="288" w:type="dxa"/>
            <w:vMerge/>
          </w:tcPr>
          <w:p w14:paraId="04E485F6" w14:textId="77777777" w:rsidR="009F179A" w:rsidRPr="0083681D" w:rsidRDefault="009F179A" w:rsidP="00157EB8">
            <w:pPr>
              <w:rPr>
                <w:rFonts w:ascii="Arial" w:hAnsi="Arial" w:cs="Arial"/>
                <w:szCs w:val="20"/>
              </w:rPr>
            </w:pPr>
          </w:p>
        </w:tc>
        <w:tc>
          <w:tcPr>
            <w:tcW w:w="288" w:type="dxa"/>
            <w:vMerge/>
          </w:tcPr>
          <w:p w14:paraId="4DF3DFD2" w14:textId="77777777" w:rsidR="009F179A" w:rsidRPr="0083681D" w:rsidRDefault="009F179A" w:rsidP="00157EB8">
            <w:pPr>
              <w:rPr>
                <w:rFonts w:ascii="Arial" w:hAnsi="Arial" w:cs="Arial"/>
                <w:szCs w:val="20"/>
              </w:rPr>
            </w:pPr>
          </w:p>
        </w:tc>
        <w:tc>
          <w:tcPr>
            <w:tcW w:w="288" w:type="dxa"/>
            <w:gridSpan w:val="2"/>
            <w:vMerge/>
          </w:tcPr>
          <w:p w14:paraId="1FDE50A2" w14:textId="77777777" w:rsidR="009F179A" w:rsidRPr="0083681D" w:rsidRDefault="009F179A" w:rsidP="00157EB8">
            <w:pPr>
              <w:rPr>
                <w:rFonts w:ascii="Arial" w:hAnsi="Arial" w:cs="Arial"/>
                <w:szCs w:val="20"/>
              </w:rPr>
            </w:pPr>
          </w:p>
        </w:tc>
        <w:tc>
          <w:tcPr>
            <w:tcW w:w="288" w:type="dxa"/>
            <w:vMerge/>
          </w:tcPr>
          <w:p w14:paraId="2EC82C6C" w14:textId="77777777" w:rsidR="009F179A" w:rsidRPr="0083681D" w:rsidRDefault="009F179A" w:rsidP="00157EB8">
            <w:pPr>
              <w:rPr>
                <w:rFonts w:ascii="Arial" w:hAnsi="Arial" w:cs="Arial"/>
                <w:szCs w:val="20"/>
              </w:rPr>
            </w:pPr>
          </w:p>
        </w:tc>
        <w:tc>
          <w:tcPr>
            <w:tcW w:w="288" w:type="dxa"/>
            <w:vMerge/>
          </w:tcPr>
          <w:p w14:paraId="505CEF58" w14:textId="77777777" w:rsidR="009F179A" w:rsidRPr="0083681D" w:rsidRDefault="009F179A" w:rsidP="00157EB8">
            <w:pPr>
              <w:rPr>
                <w:rFonts w:ascii="Arial" w:hAnsi="Arial" w:cs="Arial"/>
                <w:szCs w:val="20"/>
              </w:rPr>
            </w:pPr>
          </w:p>
        </w:tc>
        <w:tc>
          <w:tcPr>
            <w:tcW w:w="288" w:type="dxa"/>
            <w:vMerge/>
          </w:tcPr>
          <w:p w14:paraId="1856E115" w14:textId="77777777" w:rsidR="009F179A" w:rsidRPr="0083681D" w:rsidRDefault="009F179A" w:rsidP="00157EB8">
            <w:pPr>
              <w:rPr>
                <w:rFonts w:ascii="Arial" w:hAnsi="Arial" w:cs="Arial"/>
                <w:szCs w:val="20"/>
              </w:rPr>
            </w:pPr>
          </w:p>
        </w:tc>
        <w:tc>
          <w:tcPr>
            <w:tcW w:w="288" w:type="dxa"/>
            <w:vMerge/>
          </w:tcPr>
          <w:p w14:paraId="58059B80" w14:textId="77777777" w:rsidR="009F179A" w:rsidRPr="0083681D" w:rsidRDefault="009F179A" w:rsidP="00157EB8">
            <w:pPr>
              <w:rPr>
                <w:rFonts w:ascii="Arial" w:hAnsi="Arial" w:cs="Arial"/>
                <w:szCs w:val="20"/>
              </w:rPr>
            </w:pPr>
          </w:p>
        </w:tc>
        <w:tc>
          <w:tcPr>
            <w:tcW w:w="288" w:type="dxa"/>
            <w:gridSpan w:val="2"/>
            <w:vMerge/>
          </w:tcPr>
          <w:p w14:paraId="6A2B522B" w14:textId="77777777" w:rsidR="009F179A" w:rsidRPr="0083681D" w:rsidRDefault="009F179A" w:rsidP="00157EB8">
            <w:pPr>
              <w:rPr>
                <w:rFonts w:ascii="Arial" w:hAnsi="Arial" w:cs="Arial"/>
                <w:szCs w:val="20"/>
              </w:rPr>
            </w:pPr>
          </w:p>
        </w:tc>
        <w:tc>
          <w:tcPr>
            <w:tcW w:w="288" w:type="dxa"/>
            <w:vMerge/>
          </w:tcPr>
          <w:p w14:paraId="1AFC1F34" w14:textId="77777777" w:rsidR="009F179A" w:rsidRPr="0083681D" w:rsidRDefault="009F179A" w:rsidP="00157EB8">
            <w:pPr>
              <w:rPr>
                <w:rFonts w:ascii="Arial" w:hAnsi="Arial" w:cs="Arial"/>
                <w:szCs w:val="20"/>
              </w:rPr>
            </w:pPr>
          </w:p>
        </w:tc>
        <w:tc>
          <w:tcPr>
            <w:tcW w:w="288" w:type="dxa"/>
            <w:vMerge/>
          </w:tcPr>
          <w:p w14:paraId="5545D0BA" w14:textId="77777777" w:rsidR="009F179A" w:rsidRPr="0083681D" w:rsidRDefault="009F179A" w:rsidP="00157EB8">
            <w:pPr>
              <w:rPr>
                <w:rFonts w:ascii="Arial" w:hAnsi="Arial" w:cs="Arial"/>
                <w:szCs w:val="20"/>
              </w:rPr>
            </w:pPr>
          </w:p>
        </w:tc>
        <w:tc>
          <w:tcPr>
            <w:tcW w:w="288" w:type="dxa"/>
            <w:vMerge/>
          </w:tcPr>
          <w:p w14:paraId="72654A4E" w14:textId="77777777" w:rsidR="009F179A" w:rsidRPr="0083681D" w:rsidRDefault="009F179A" w:rsidP="00157EB8">
            <w:pPr>
              <w:rPr>
                <w:rFonts w:ascii="Arial" w:hAnsi="Arial" w:cs="Arial"/>
                <w:szCs w:val="20"/>
              </w:rPr>
            </w:pPr>
          </w:p>
        </w:tc>
        <w:tc>
          <w:tcPr>
            <w:tcW w:w="288" w:type="dxa"/>
            <w:vMerge/>
          </w:tcPr>
          <w:p w14:paraId="32E09144" w14:textId="77777777" w:rsidR="009F179A" w:rsidRPr="0083681D" w:rsidRDefault="009F179A" w:rsidP="00157EB8">
            <w:pPr>
              <w:rPr>
                <w:rFonts w:ascii="Arial" w:hAnsi="Arial" w:cs="Arial"/>
                <w:szCs w:val="20"/>
              </w:rPr>
            </w:pPr>
          </w:p>
        </w:tc>
        <w:tc>
          <w:tcPr>
            <w:tcW w:w="288" w:type="dxa"/>
            <w:vMerge/>
          </w:tcPr>
          <w:p w14:paraId="6C31AC27" w14:textId="77777777" w:rsidR="009F179A" w:rsidRPr="0083681D" w:rsidRDefault="009F179A" w:rsidP="00157EB8">
            <w:pPr>
              <w:rPr>
                <w:rFonts w:ascii="Arial" w:hAnsi="Arial" w:cs="Arial"/>
                <w:szCs w:val="20"/>
              </w:rPr>
            </w:pPr>
          </w:p>
        </w:tc>
        <w:tc>
          <w:tcPr>
            <w:tcW w:w="288" w:type="dxa"/>
            <w:vMerge/>
          </w:tcPr>
          <w:p w14:paraId="48A634D3" w14:textId="77777777" w:rsidR="009F179A" w:rsidRPr="0083681D" w:rsidRDefault="009F179A" w:rsidP="00157EB8">
            <w:pPr>
              <w:rPr>
                <w:rFonts w:ascii="Arial" w:hAnsi="Arial" w:cs="Arial"/>
                <w:szCs w:val="20"/>
              </w:rPr>
            </w:pPr>
          </w:p>
        </w:tc>
        <w:tc>
          <w:tcPr>
            <w:tcW w:w="288" w:type="dxa"/>
            <w:vMerge/>
          </w:tcPr>
          <w:p w14:paraId="2B4568C8" w14:textId="77777777" w:rsidR="009F179A" w:rsidRPr="0083681D" w:rsidRDefault="009F179A" w:rsidP="00157EB8">
            <w:pPr>
              <w:rPr>
                <w:rFonts w:ascii="Arial" w:hAnsi="Arial" w:cs="Arial"/>
                <w:szCs w:val="20"/>
              </w:rPr>
            </w:pPr>
          </w:p>
        </w:tc>
      </w:tr>
      <w:tr w:rsidR="009F179A" w:rsidRPr="0083681D" w14:paraId="2E3D960D"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394"/>
        </w:trPr>
        <w:tc>
          <w:tcPr>
            <w:tcW w:w="540" w:type="dxa"/>
            <w:vMerge/>
          </w:tcPr>
          <w:p w14:paraId="21B107E0" w14:textId="77777777" w:rsidR="009F179A" w:rsidRPr="0083681D" w:rsidRDefault="009F179A" w:rsidP="00157EB8">
            <w:pPr>
              <w:rPr>
                <w:rFonts w:ascii="Arial" w:hAnsi="Arial" w:cs="Arial"/>
                <w:sz w:val="20"/>
                <w:szCs w:val="20"/>
              </w:rPr>
            </w:pPr>
          </w:p>
        </w:tc>
        <w:tc>
          <w:tcPr>
            <w:tcW w:w="1620" w:type="dxa"/>
            <w:vAlign w:val="center"/>
          </w:tcPr>
          <w:p w14:paraId="1F87DB51" w14:textId="77777777" w:rsidR="009F179A" w:rsidRPr="0083681D" w:rsidRDefault="009F179A" w:rsidP="00157EB8">
            <w:pPr>
              <w:rPr>
                <w:rFonts w:ascii="Arial" w:hAnsi="Arial" w:cs="Arial"/>
                <w:bCs/>
                <w:szCs w:val="20"/>
              </w:rPr>
            </w:pPr>
            <w:r>
              <w:rPr>
                <w:rFonts w:ascii="Arial" w:hAnsi="Arial" w:cs="Arial"/>
                <w:sz w:val="20"/>
                <w:szCs w:val="20"/>
              </w:rPr>
              <w:t>Dose</w:t>
            </w:r>
          </w:p>
        </w:tc>
        <w:tc>
          <w:tcPr>
            <w:tcW w:w="2358" w:type="dxa"/>
            <w:gridSpan w:val="2"/>
            <w:vAlign w:val="center"/>
          </w:tcPr>
          <w:p w14:paraId="39F57C15" w14:textId="77777777" w:rsidR="009F179A" w:rsidRPr="0083681D" w:rsidRDefault="009F179A" w:rsidP="00157EB8">
            <w:pPr>
              <w:rPr>
                <w:rFonts w:ascii="Arial" w:hAnsi="Arial" w:cs="Arial"/>
                <w:b/>
                <w:bCs/>
                <w:szCs w:val="20"/>
              </w:rPr>
            </w:pPr>
          </w:p>
        </w:tc>
        <w:tc>
          <w:tcPr>
            <w:tcW w:w="792" w:type="dxa"/>
            <w:vMerge w:val="restart"/>
          </w:tcPr>
          <w:p w14:paraId="19A5FA50" w14:textId="77777777" w:rsidR="009F179A" w:rsidRPr="0083681D" w:rsidRDefault="009F179A" w:rsidP="00157EB8">
            <w:pPr>
              <w:rPr>
                <w:rFonts w:ascii="Arial" w:hAnsi="Arial" w:cs="Arial"/>
                <w:szCs w:val="20"/>
              </w:rPr>
            </w:pPr>
          </w:p>
        </w:tc>
        <w:tc>
          <w:tcPr>
            <w:tcW w:w="306" w:type="dxa"/>
            <w:vMerge w:val="restart"/>
          </w:tcPr>
          <w:p w14:paraId="0F8089E2" w14:textId="77777777" w:rsidR="009F179A" w:rsidRPr="0083681D" w:rsidRDefault="009F179A" w:rsidP="00157EB8">
            <w:pPr>
              <w:rPr>
                <w:rFonts w:ascii="Arial" w:hAnsi="Arial" w:cs="Arial"/>
                <w:szCs w:val="20"/>
              </w:rPr>
            </w:pPr>
          </w:p>
        </w:tc>
        <w:tc>
          <w:tcPr>
            <w:tcW w:w="288" w:type="dxa"/>
            <w:vMerge w:val="restart"/>
          </w:tcPr>
          <w:p w14:paraId="51366D21" w14:textId="77777777" w:rsidR="009F179A" w:rsidRPr="0083681D" w:rsidRDefault="009F179A" w:rsidP="00157EB8">
            <w:pPr>
              <w:rPr>
                <w:rFonts w:ascii="Arial" w:hAnsi="Arial" w:cs="Arial"/>
                <w:szCs w:val="20"/>
              </w:rPr>
            </w:pPr>
          </w:p>
        </w:tc>
        <w:tc>
          <w:tcPr>
            <w:tcW w:w="288" w:type="dxa"/>
            <w:vMerge w:val="restart"/>
          </w:tcPr>
          <w:p w14:paraId="30057683" w14:textId="77777777" w:rsidR="009F179A" w:rsidRPr="0083681D" w:rsidRDefault="009F179A" w:rsidP="00157EB8">
            <w:pPr>
              <w:rPr>
                <w:rFonts w:ascii="Arial" w:hAnsi="Arial" w:cs="Arial"/>
                <w:szCs w:val="20"/>
              </w:rPr>
            </w:pPr>
          </w:p>
        </w:tc>
        <w:tc>
          <w:tcPr>
            <w:tcW w:w="288" w:type="dxa"/>
            <w:vMerge w:val="restart"/>
          </w:tcPr>
          <w:p w14:paraId="5CA04C2A" w14:textId="77777777" w:rsidR="009F179A" w:rsidRPr="0083681D" w:rsidRDefault="009F179A" w:rsidP="00157EB8">
            <w:pPr>
              <w:rPr>
                <w:rFonts w:ascii="Arial" w:hAnsi="Arial" w:cs="Arial"/>
                <w:szCs w:val="20"/>
              </w:rPr>
            </w:pPr>
          </w:p>
        </w:tc>
        <w:tc>
          <w:tcPr>
            <w:tcW w:w="288" w:type="dxa"/>
            <w:vMerge w:val="restart"/>
          </w:tcPr>
          <w:p w14:paraId="0C96D987" w14:textId="77777777" w:rsidR="009F179A" w:rsidRPr="0083681D" w:rsidRDefault="009F179A" w:rsidP="00157EB8">
            <w:pPr>
              <w:rPr>
                <w:rFonts w:ascii="Arial" w:hAnsi="Arial" w:cs="Arial"/>
                <w:szCs w:val="20"/>
              </w:rPr>
            </w:pPr>
          </w:p>
        </w:tc>
        <w:tc>
          <w:tcPr>
            <w:tcW w:w="288" w:type="dxa"/>
            <w:vMerge w:val="restart"/>
          </w:tcPr>
          <w:p w14:paraId="1223C399" w14:textId="77777777" w:rsidR="009F179A" w:rsidRPr="0083681D" w:rsidRDefault="009F179A" w:rsidP="00157EB8">
            <w:pPr>
              <w:rPr>
                <w:rFonts w:ascii="Arial" w:hAnsi="Arial" w:cs="Arial"/>
                <w:szCs w:val="20"/>
              </w:rPr>
            </w:pPr>
          </w:p>
        </w:tc>
        <w:tc>
          <w:tcPr>
            <w:tcW w:w="288" w:type="dxa"/>
            <w:vMerge w:val="restart"/>
          </w:tcPr>
          <w:p w14:paraId="011376DD" w14:textId="77777777" w:rsidR="009F179A" w:rsidRPr="0083681D" w:rsidRDefault="009F179A" w:rsidP="00157EB8">
            <w:pPr>
              <w:rPr>
                <w:rFonts w:ascii="Arial" w:hAnsi="Arial" w:cs="Arial"/>
                <w:szCs w:val="20"/>
              </w:rPr>
            </w:pPr>
          </w:p>
        </w:tc>
        <w:tc>
          <w:tcPr>
            <w:tcW w:w="288" w:type="dxa"/>
            <w:vMerge w:val="restart"/>
          </w:tcPr>
          <w:p w14:paraId="62C3AB30" w14:textId="77777777" w:rsidR="009F179A" w:rsidRPr="0083681D" w:rsidRDefault="009F179A" w:rsidP="00157EB8">
            <w:pPr>
              <w:rPr>
                <w:rFonts w:ascii="Arial" w:hAnsi="Arial" w:cs="Arial"/>
                <w:szCs w:val="20"/>
              </w:rPr>
            </w:pPr>
          </w:p>
        </w:tc>
        <w:tc>
          <w:tcPr>
            <w:tcW w:w="288" w:type="dxa"/>
            <w:vMerge w:val="restart"/>
          </w:tcPr>
          <w:p w14:paraId="078B4568" w14:textId="77777777" w:rsidR="009F179A" w:rsidRPr="0083681D" w:rsidRDefault="009F179A" w:rsidP="00157EB8">
            <w:pPr>
              <w:rPr>
                <w:rFonts w:ascii="Arial" w:hAnsi="Arial" w:cs="Arial"/>
                <w:szCs w:val="20"/>
              </w:rPr>
            </w:pPr>
          </w:p>
        </w:tc>
        <w:tc>
          <w:tcPr>
            <w:tcW w:w="288" w:type="dxa"/>
            <w:vMerge w:val="restart"/>
          </w:tcPr>
          <w:p w14:paraId="04F2541E" w14:textId="77777777" w:rsidR="009F179A" w:rsidRPr="0083681D" w:rsidRDefault="009F179A" w:rsidP="00157EB8">
            <w:pPr>
              <w:rPr>
                <w:rFonts w:ascii="Arial" w:hAnsi="Arial" w:cs="Arial"/>
                <w:szCs w:val="20"/>
              </w:rPr>
            </w:pPr>
          </w:p>
        </w:tc>
        <w:tc>
          <w:tcPr>
            <w:tcW w:w="288" w:type="dxa"/>
            <w:vMerge w:val="restart"/>
          </w:tcPr>
          <w:p w14:paraId="5F91B240" w14:textId="77777777" w:rsidR="009F179A" w:rsidRPr="0083681D" w:rsidRDefault="009F179A" w:rsidP="00157EB8">
            <w:pPr>
              <w:rPr>
                <w:rFonts w:ascii="Arial" w:hAnsi="Arial" w:cs="Arial"/>
                <w:szCs w:val="20"/>
              </w:rPr>
            </w:pPr>
          </w:p>
        </w:tc>
        <w:tc>
          <w:tcPr>
            <w:tcW w:w="288" w:type="dxa"/>
            <w:vMerge w:val="restart"/>
          </w:tcPr>
          <w:p w14:paraId="737039A8" w14:textId="77777777" w:rsidR="009F179A" w:rsidRPr="0083681D" w:rsidRDefault="009F179A" w:rsidP="00157EB8">
            <w:pPr>
              <w:rPr>
                <w:rFonts w:ascii="Arial" w:hAnsi="Arial" w:cs="Arial"/>
                <w:szCs w:val="20"/>
              </w:rPr>
            </w:pPr>
          </w:p>
        </w:tc>
        <w:tc>
          <w:tcPr>
            <w:tcW w:w="288" w:type="dxa"/>
            <w:vMerge w:val="restart"/>
          </w:tcPr>
          <w:p w14:paraId="3360DE43" w14:textId="77777777" w:rsidR="009F179A" w:rsidRPr="0083681D" w:rsidRDefault="009F179A" w:rsidP="00157EB8">
            <w:pPr>
              <w:rPr>
                <w:rFonts w:ascii="Arial" w:hAnsi="Arial" w:cs="Arial"/>
                <w:szCs w:val="20"/>
              </w:rPr>
            </w:pPr>
          </w:p>
        </w:tc>
        <w:tc>
          <w:tcPr>
            <w:tcW w:w="288" w:type="dxa"/>
            <w:vMerge w:val="restart"/>
          </w:tcPr>
          <w:p w14:paraId="263B907A" w14:textId="77777777" w:rsidR="009F179A" w:rsidRPr="0083681D" w:rsidRDefault="009F179A" w:rsidP="00157EB8">
            <w:pPr>
              <w:rPr>
                <w:rFonts w:ascii="Arial" w:hAnsi="Arial" w:cs="Arial"/>
                <w:szCs w:val="20"/>
              </w:rPr>
            </w:pPr>
          </w:p>
        </w:tc>
        <w:tc>
          <w:tcPr>
            <w:tcW w:w="288" w:type="dxa"/>
            <w:vMerge w:val="restart"/>
          </w:tcPr>
          <w:p w14:paraId="56224D85" w14:textId="77777777" w:rsidR="009F179A" w:rsidRPr="0083681D" w:rsidRDefault="009F179A" w:rsidP="00157EB8">
            <w:pPr>
              <w:rPr>
                <w:rFonts w:ascii="Arial" w:hAnsi="Arial" w:cs="Arial"/>
                <w:szCs w:val="20"/>
              </w:rPr>
            </w:pPr>
          </w:p>
        </w:tc>
        <w:tc>
          <w:tcPr>
            <w:tcW w:w="288" w:type="dxa"/>
            <w:vMerge w:val="restart"/>
          </w:tcPr>
          <w:p w14:paraId="7D04BFCE" w14:textId="77777777" w:rsidR="009F179A" w:rsidRPr="0083681D" w:rsidRDefault="009F179A" w:rsidP="00157EB8">
            <w:pPr>
              <w:rPr>
                <w:rFonts w:ascii="Arial" w:hAnsi="Arial" w:cs="Arial"/>
                <w:szCs w:val="20"/>
              </w:rPr>
            </w:pPr>
          </w:p>
        </w:tc>
        <w:tc>
          <w:tcPr>
            <w:tcW w:w="288" w:type="dxa"/>
            <w:vMerge w:val="restart"/>
          </w:tcPr>
          <w:p w14:paraId="3A3F2F88" w14:textId="77777777" w:rsidR="009F179A" w:rsidRPr="0083681D" w:rsidRDefault="009F179A" w:rsidP="00157EB8">
            <w:pPr>
              <w:rPr>
                <w:rFonts w:ascii="Arial" w:hAnsi="Arial" w:cs="Arial"/>
                <w:szCs w:val="20"/>
              </w:rPr>
            </w:pPr>
          </w:p>
        </w:tc>
        <w:tc>
          <w:tcPr>
            <w:tcW w:w="288" w:type="dxa"/>
            <w:vMerge w:val="restart"/>
          </w:tcPr>
          <w:p w14:paraId="250F4B40" w14:textId="77777777" w:rsidR="009F179A" w:rsidRPr="0083681D" w:rsidRDefault="009F179A" w:rsidP="00157EB8">
            <w:pPr>
              <w:rPr>
                <w:rFonts w:ascii="Arial" w:hAnsi="Arial" w:cs="Arial"/>
                <w:szCs w:val="20"/>
              </w:rPr>
            </w:pPr>
          </w:p>
        </w:tc>
        <w:tc>
          <w:tcPr>
            <w:tcW w:w="288" w:type="dxa"/>
            <w:gridSpan w:val="2"/>
            <w:vMerge w:val="restart"/>
          </w:tcPr>
          <w:p w14:paraId="56C69DBB" w14:textId="77777777" w:rsidR="009F179A" w:rsidRPr="0083681D" w:rsidRDefault="009F179A" w:rsidP="00157EB8">
            <w:pPr>
              <w:rPr>
                <w:rFonts w:ascii="Arial" w:hAnsi="Arial" w:cs="Arial"/>
                <w:szCs w:val="20"/>
              </w:rPr>
            </w:pPr>
          </w:p>
        </w:tc>
        <w:tc>
          <w:tcPr>
            <w:tcW w:w="288" w:type="dxa"/>
            <w:vMerge w:val="restart"/>
          </w:tcPr>
          <w:p w14:paraId="1C9DF3B7" w14:textId="77777777" w:rsidR="009F179A" w:rsidRPr="0083681D" w:rsidRDefault="009F179A" w:rsidP="00157EB8">
            <w:pPr>
              <w:rPr>
                <w:rFonts w:ascii="Arial" w:hAnsi="Arial" w:cs="Arial"/>
                <w:szCs w:val="20"/>
              </w:rPr>
            </w:pPr>
          </w:p>
        </w:tc>
        <w:tc>
          <w:tcPr>
            <w:tcW w:w="288" w:type="dxa"/>
            <w:vMerge w:val="restart"/>
          </w:tcPr>
          <w:p w14:paraId="729B72B8" w14:textId="77777777" w:rsidR="009F179A" w:rsidRPr="0083681D" w:rsidRDefault="009F179A" w:rsidP="00157EB8">
            <w:pPr>
              <w:rPr>
                <w:rFonts w:ascii="Arial" w:hAnsi="Arial" w:cs="Arial"/>
                <w:szCs w:val="20"/>
              </w:rPr>
            </w:pPr>
          </w:p>
        </w:tc>
        <w:tc>
          <w:tcPr>
            <w:tcW w:w="288" w:type="dxa"/>
            <w:vMerge w:val="restart"/>
          </w:tcPr>
          <w:p w14:paraId="508CE25F" w14:textId="77777777" w:rsidR="009F179A" w:rsidRPr="0083681D" w:rsidRDefault="009F179A" w:rsidP="00157EB8">
            <w:pPr>
              <w:rPr>
                <w:rFonts w:ascii="Arial" w:hAnsi="Arial" w:cs="Arial"/>
                <w:szCs w:val="20"/>
              </w:rPr>
            </w:pPr>
          </w:p>
        </w:tc>
        <w:tc>
          <w:tcPr>
            <w:tcW w:w="288" w:type="dxa"/>
            <w:vMerge w:val="restart"/>
          </w:tcPr>
          <w:p w14:paraId="47D53525" w14:textId="77777777" w:rsidR="009F179A" w:rsidRPr="0083681D" w:rsidRDefault="009F179A" w:rsidP="00157EB8">
            <w:pPr>
              <w:rPr>
                <w:rFonts w:ascii="Arial" w:hAnsi="Arial" w:cs="Arial"/>
                <w:szCs w:val="20"/>
              </w:rPr>
            </w:pPr>
          </w:p>
        </w:tc>
        <w:tc>
          <w:tcPr>
            <w:tcW w:w="288" w:type="dxa"/>
            <w:gridSpan w:val="2"/>
            <w:vMerge w:val="restart"/>
          </w:tcPr>
          <w:p w14:paraId="5964B617" w14:textId="77777777" w:rsidR="009F179A" w:rsidRPr="0083681D" w:rsidRDefault="009F179A" w:rsidP="00157EB8">
            <w:pPr>
              <w:rPr>
                <w:rFonts w:ascii="Arial" w:hAnsi="Arial" w:cs="Arial"/>
                <w:szCs w:val="20"/>
              </w:rPr>
            </w:pPr>
          </w:p>
        </w:tc>
        <w:tc>
          <w:tcPr>
            <w:tcW w:w="288" w:type="dxa"/>
            <w:vMerge w:val="restart"/>
          </w:tcPr>
          <w:p w14:paraId="07AA6E8B" w14:textId="77777777" w:rsidR="009F179A" w:rsidRPr="0083681D" w:rsidRDefault="009F179A" w:rsidP="00157EB8">
            <w:pPr>
              <w:rPr>
                <w:rFonts w:ascii="Arial" w:hAnsi="Arial" w:cs="Arial"/>
                <w:szCs w:val="20"/>
              </w:rPr>
            </w:pPr>
          </w:p>
        </w:tc>
        <w:tc>
          <w:tcPr>
            <w:tcW w:w="288" w:type="dxa"/>
            <w:vMerge w:val="restart"/>
          </w:tcPr>
          <w:p w14:paraId="305F8A56" w14:textId="77777777" w:rsidR="009F179A" w:rsidRPr="0083681D" w:rsidRDefault="009F179A" w:rsidP="00157EB8">
            <w:pPr>
              <w:rPr>
                <w:rFonts w:ascii="Arial" w:hAnsi="Arial" w:cs="Arial"/>
                <w:szCs w:val="20"/>
              </w:rPr>
            </w:pPr>
          </w:p>
        </w:tc>
        <w:tc>
          <w:tcPr>
            <w:tcW w:w="288" w:type="dxa"/>
            <w:vMerge w:val="restart"/>
          </w:tcPr>
          <w:p w14:paraId="5C4AD5CA" w14:textId="77777777" w:rsidR="009F179A" w:rsidRPr="0083681D" w:rsidRDefault="009F179A" w:rsidP="00157EB8">
            <w:pPr>
              <w:rPr>
                <w:rFonts w:ascii="Arial" w:hAnsi="Arial" w:cs="Arial"/>
                <w:szCs w:val="20"/>
              </w:rPr>
            </w:pPr>
          </w:p>
        </w:tc>
        <w:tc>
          <w:tcPr>
            <w:tcW w:w="288" w:type="dxa"/>
            <w:vMerge w:val="restart"/>
          </w:tcPr>
          <w:p w14:paraId="3DF88A56" w14:textId="77777777" w:rsidR="009F179A" w:rsidRPr="0083681D" w:rsidRDefault="009F179A" w:rsidP="00157EB8">
            <w:pPr>
              <w:rPr>
                <w:rFonts w:ascii="Arial" w:hAnsi="Arial" w:cs="Arial"/>
                <w:szCs w:val="20"/>
              </w:rPr>
            </w:pPr>
          </w:p>
        </w:tc>
        <w:tc>
          <w:tcPr>
            <w:tcW w:w="288" w:type="dxa"/>
            <w:vMerge w:val="restart"/>
          </w:tcPr>
          <w:p w14:paraId="02DFEAED" w14:textId="77777777" w:rsidR="009F179A" w:rsidRPr="0083681D" w:rsidRDefault="009F179A" w:rsidP="00157EB8">
            <w:pPr>
              <w:rPr>
                <w:rFonts w:ascii="Arial" w:hAnsi="Arial" w:cs="Arial"/>
                <w:szCs w:val="20"/>
              </w:rPr>
            </w:pPr>
          </w:p>
        </w:tc>
        <w:tc>
          <w:tcPr>
            <w:tcW w:w="288" w:type="dxa"/>
            <w:vMerge w:val="restart"/>
          </w:tcPr>
          <w:p w14:paraId="634425DE" w14:textId="77777777" w:rsidR="009F179A" w:rsidRPr="0083681D" w:rsidRDefault="009F179A" w:rsidP="00157EB8">
            <w:pPr>
              <w:rPr>
                <w:rFonts w:ascii="Arial" w:hAnsi="Arial" w:cs="Arial"/>
                <w:szCs w:val="20"/>
              </w:rPr>
            </w:pPr>
          </w:p>
        </w:tc>
        <w:tc>
          <w:tcPr>
            <w:tcW w:w="288" w:type="dxa"/>
            <w:vMerge w:val="restart"/>
          </w:tcPr>
          <w:p w14:paraId="486D9017" w14:textId="77777777" w:rsidR="009F179A" w:rsidRPr="0083681D" w:rsidRDefault="009F179A" w:rsidP="00157EB8">
            <w:pPr>
              <w:rPr>
                <w:rFonts w:ascii="Arial" w:hAnsi="Arial" w:cs="Arial"/>
                <w:szCs w:val="20"/>
              </w:rPr>
            </w:pPr>
          </w:p>
        </w:tc>
      </w:tr>
      <w:tr w:rsidR="009F179A" w:rsidRPr="0083681D" w14:paraId="6CDCC470"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08"/>
        </w:trPr>
        <w:tc>
          <w:tcPr>
            <w:tcW w:w="540" w:type="dxa"/>
            <w:vMerge/>
          </w:tcPr>
          <w:p w14:paraId="0BB24672" w14:textId="77777777" w:rsidR="009F179A" w:rsidRPr="0083681D" w:rsidRDefault="009F179A" w:rsidP="00157EB8">
            <w:pPr>
              <w:rPr>
                <w:rFonts w:ascii="Arial" w:hAnsi="Arial" w:cs="Arial"/>
                <w:sz w:val="20"/>
                <w:szCs w:val="20"/>
              </w:rPr>
            </w:pPr>
          </w:p>
        </w:tc>
        <w:tc>
          <w:tcPr>
            <w:tcW w:w="1620" w:type="dxa"/>
            <w:vAlign w:val="center"/>
          </w:tcPr>
          <w:p w14:paraId="51452F19" w14:textId="77777777" w:rsidR="009F179A" w:rsidRDefault="009F179A" w:rsidP="00157EB8">
            <w:pPr>
              <w:rPr>
                <w:rFonts w:ascii="Arial" w:hAnsi="Arial" w:cs="Arial"/>
                <w:sz w:val="20"/>
                <w:szCs w:val="20"/>
              </w:rPr>
            </w:pPr>
            <w:r>
              <w:rPr>
                <w:rFonts w:ascii="Arial" w:hAnsi="Arial" w:cs="Arial"/>
                <w:sz w:val="20"/>
                <w:szCs w:val="20"/>
              </w:rPr>
              <w:t>Strength</w:t>
            </w:r>
          </w:p>
        </w:tc>
        <w:tc>
          <w:tcPr>
            <w:tcW w:w="2358" w:type="dxa"/>
            <w:gridSpan w:val="2"/>
            <w:vAlign w:val="center"/>
          </w:tcPr>
          <w:p w14:paraId="662CA7F3" w14:textId="77777777" w:rsidR="009F179A" w:rsidRPr="0083681D" w:rsidRDefault="009F179A" w:rsidP="00157EB8">
            <w:pPr>
              <w:rPr>
                <w:rFonts w:ascii="Arial" w:hAnsi="Arial" w:cs="Arial"/>
                <w:b/>
                <w:bCs/>
                <w:szCs w:val="20"/>
              </w:rPr>
            </w:pPr>
          </w:p>
        </w:tc>
        <w:tc>
          <w:tcPr>
            <w:tcW w:w="792" w:type="dxa"/>
            <w:vMerge/>
          </w:tcPr>
          <w:p w14:paraId="5A33F542" w14:textId="77777777" w:rsidR="009F179A" w:rsidRPr="0083681D" w:rsidRDefault="009F179A" w:rsidP="00157EB8">
            <w:pPr>
              <w:rPr>
                <w:rFonts w:ascii="Arial" w:hAnsi="Arial" w:cs="Arial"/>
                <w:szCs w:val="20"/>
              </w:rPr>
            </w:pPr>
          </w:p>
        </w:tc>
        <w:tc>
          <w:tcPr>
            <w:tcW w:w="306" w:type="dxa"/>
            <w:vMerge/>
          </w:tcPr>
          <w:p w14:paraId="1654D8F8" w14:textId="77777777" w:rsidR="009F179A" w:rsidRPr="0083681D" w:rsidRDefault="009F179A" w:rsidP="00157EB8">
            <w:pPr>
              <w:rPr>
                <w:rFonts w:ascii="Arial" w:hAnsi="Arial" w:cs="Arial"/>
                <w:szCs w:val="20"/>
              </w:rPr>
            </w:pPr>
          </w:p>
        </w:tc>
        <w:tc>
          <w:tcPr>
            <w:tcW w:w="288" w:type="dxa"/>
            <w:vMerge/>
          </w:tcPr>
          <w:p w14:paraId="50145C76" w14:textId="77777777" w:rsidR="009F179A" w:rsidRPr="0083681D" w:rsidRDefault="009F179A" w:rsidP="00157EB8">
            <w:pPr>
              <w:rPr>
                <w:rFonts w:ascii="Arial" w:hAnsi="Arial" w:cs="Arial"/>
                <w:szCs w:val="20"/>
              </w:rPr>
            </w:pPr>
          </w:p>
        </w:tc>
        <w:tc>
          <w:tcPr>
            <w:tcW w:w="288" w:type="dxa"/>
            <w:vMerge/>
          </w:tcPr>
          <w:p w14:paraId="382C07D0" w14:textId="77777777" w:rsidR="009F179A" w:rsidRPr="0083681D" w:rsidRDefault="009F179A" w:rsidP="00157EB8">
            <w:pPr>
              <w:rPr>
                <w:rFonts w:ascii="Arial" w:hAnsi="Arial" w:cs="Arial"/>
                <w:szCs w:val="20"/>
              </w:rPr>
            </w:pPr>
          </w:p>
        </w:tc>
        <w:tc>
          <w:tcPr>
            <w:tcW w:w="288" w:type="dxa"/>
            <w:vMerge/>
          </w:tcPr>
          <w:p w14:paraId="0C349473" w14:textId="77777777" w:rsidR="009F179A" w:rsidRPr="0083681D" w:rsidRDefault="009F179A" w:rsidP="00157EB8">
            <w:pPr>
              <w:rPr>
                <w:rFonts w:ascii="Arial" w:hAnsi="Arial" w:cs="Arial"/>
                <w:szCs w:val="20"/>
              </w:rPr>
            </w:pPr>
          </w:p>
        </w:tc>
        <w:tc>
          <w:tcPr>
            <w:tcW w:w="288" w:type="dxa"/>
            <w:vMerge/>
          </w:tcPr>
          <w:p w14:paraId="582FCA1B" w14:textId="77777777" w:rsidR="009F179A" w:rsidRPr="0083681D" w:rsidRDefault="009F179A" w:rsidP="00157EB8">
            <w:pPr>
              <w:rPr>
                <w:rFonts w:ascii="Arial" w:hAnsi="Arial" w:cs="Arial"/>
                <w:szCs w:val="20"/>
              </w:rPr>
            </w:pPr>
          </w:p>
        </w:tc>
        <w:tc>
          <w:tcPr>
            <w:tcW w:w="288" w:type="dxa"/>
            <w:vMerge/>
          </w:tcPr>
          <w:p w14:paraId="3C694ED7" w14:textId="77777777" w:rsidR="009F179A" w:rsidRPr="0083681D" w:rsidRDefault="009F179A" w:rsidP="00157EB8">
            <w:pPr>
              <w:rPr>
                <w:rFonts w:ascii="Arial" w:hAnsi="Arial" w:cs="Arial"/>
                <w:szCs w:val="20"/>
              </w:rPr>
            </w:pPr>
          </w:p>
        </w:tc>
        <w:tc>
          <w:tcPr>
            <w:tcW w:w="288" w:type="dxa"/>
            <w:vMerge/>
          </w:tcPr>
          <w:p w14:paraId="2F027090" w14:textId="77777777" w:rsidR="009F179A" w:rsidRPr="0083681D" w:rsidRDefault="009F179A" w:rsidP="00157EB8">
            <w:pPr>
              <w:rPr>
                <w:rFonts w:ascii="Arial" w:hAnsi="Arial" w:cs="Arial"/>
                <w:szCs w:val="20"/>
              </w:rPr>
            </w:pPr>
          </w:p>
        </w:tc>
        <w:tc>
          <w:tcPr>
            <w:tcW w:w="288" w:type="dxa"/>
            <w:vMerge/>
          </w:tcPr>
          <w:p w14:paraId="0BA511B8" w14:textId="77777777" w:rsidR="009F179A" w:rsidRPr="0083681D" w:rsidRDefault="009F179A" w:rsidP="00157EB8">
            <w:pPr>
              <w:rPr>
                <w:rFonts w:ascii="Arial" w:hAnsi="Arial" w:cs="Arial"/>
                <w:szCs w:val="20"/>
              </w:rPr>
            </w:pPr>
          </w:p>
        </w:tc>
        <w:tc>
          <w:tcPr>
            <w:tcW w:w="288" w:type="dxa"/>
            <w:vMerge/>
          </w:tcPr>
          <w:p w14:paraId="56A5654F" w14:textId="77777777" w:rsidR="009F179A" w:rsidRPr="0083681D" w:rsidRDefault="009F179A" w:rsidP="00157EB8">
            <w:pPr>
              <w:rPr>
                <w:rFonts w:ascii="Arial" w:hAnsi="Arial" w:cs="Arial"/>
                <w:szCs w:val="20"/>
              </w:rPr>
            </w:pPr>
          </w:p>
        </w:tc>
        <w:tc>
          <w:tcPr>
            <w:tcW w:w="288" w:type="dxa"/>
            <w:vMerge/>
          </w:tcPr>
          <w:p w14:paraId="222C5AA6" w14:textId="77777777" w:rsidR="009F179A" w:rsidRPr="0083681D" w:rsidRDefault="009F179A" w:rsidP="00157EB8">
            <w:pPr>
              <w:rPr>
                <w:rFonts w:ascii="Arial" w:hAnsi="Arial" w:cs="Arial"/>
                <w:szCs w:val="20"/>
              </w:rPr>
            </w:pPr>
          </w:p>
        </w:tc>
        <w:tc>
          <w:tcPr>
            <w:tcW w:w="288" w:type="dxa"/>
            <w:vMerge/>
          </w:tcPr>
          <w:p w14:paraId="1A9E48B5" w14:textId="77777777" w:rsidR="009F179A" w:rsidRPr="0083681D" w:rsidRDefault="009F179A" w:rsidP="00157EB8">
            <w:pPr>
              <w:rPr>
                <w:rFonts w:ascii="Arial" w:hAnsi="Arial" w:cs="Arial"/>
                <w:szCs w:val="20"/>
              </w:rPr>
            </w:pPr>
          </w:p>
        </w:tc>
        <w:tc>
          <w:tcPr>
            <w:tcW w:w="288" w:type="dxa"/>
            <w:vMerge/>
          </w:tcPr>
          <w:p w14:paraId="4557F649" w14:textId="77777777" w:rsidR="009F179A" w:rsidRPr="0083681D" w:rsidRDefault="009F179A" w:rsidP="00157EB8">
            <w:pPr>
              <w:rPr>
                <w:rFonts w:ascii="Arial" w:hAnsi="Arial" w:cs="Arial"/>
                <w:szCs w:val="20"/>
              </w:rPr>
            </w:pPr>
          </w:p>
        </w:tc>
        <w:tc>
          <w:tcPr>
            <w:tcW w:w="288" w:type="dxa"/>
            <w:vMerge/>
          </w:tcPr>
          <w:p w14:paraId="5A9020A4" w14:textId="77777777" w:rsidR="009F179A" w:rsidRPr="0083681D" w:rsidRDefault="009F179A" w:rsidP="00157EB8">
            <w:pPr>
              <w:rPr>
                <w:rFonts w:ascii="Arial" w:hAnsi="Arial" w:cs="Arial"/>
                <w:szCs w:val="20"/>
              </w:rPr>
            </w:pPr>
          </w:p>
        </w:tc>
        <w:tc>
          <w:tcPr>
            <w:tcW w:w="288" w:type="dxa"/>
            <w:vMerge/>
          </w:tcPr>
          <w:p w14:paraId="6641106A" w14:textId="77777777" w:rsidR="009F179A" w:rsidRPr="0083681D" w:rsidRDefault="009F179A" w:rsidP="00157EB8">
            <w:pPr>
              <w:rPr>
                <w:rFonts w:ascii="Arial" w:hAnsi="Arial" w:cs="Arial"/>
                <w:szCs w:val="20"/>
              </w:rPr>
            </w:pPr>
          </w:p>
        </w:tc>
        <w:tc>
          <w:tcPr>
            <w:tcW w:w="288" w:type="dxa"/>
            <w:vMerge/>
          </w:tcPr>
          <w:p w14:paraId="691F8E5E" w14:textId="77777777" w:rsidR="009F179A" w:rsidRPr="0083681D" w:rsidRDefault="009F179A" w:rsidP="00157EB8">
            <w:pPr>
              <w:rPr>
                <w:rFonts w:ascii="Arial" w:hAnsi="Arial" w:cs="Arial"/>
                <w:szCs w:val="20"/>
              </w:rPr>
            </w:pPr>
          </w:p>
        </w:tc>
        <w:tc>
          <w:tcPr>
            <w:tcW w:w="288" w:type="dxa"/>
            <w:vMerge/>
          </w:tcPr>
          <w:p w14:paraId="7AA5A082" w14:textId="77777777" w:rsidR="009F179A" w:rsidRPr="0083681D" w:rsidRDefault="009F179A" w:rsidP="00157EB8">
            <w:pPr>
              <w:rPr>
                <w:rFonts w:ascii="Arial" w:hAnsi="Arial" w:cs="Arial"/>
                <w:szCs w:val="20"/>
              </w:rPr>
            </w:pPr>
          </w:p>
        </w:tc>
        <w:tc>
          <w:tcPr>
            <w:tcW w:w="288" w:type="dxa"/>
            <w:vMerge/>
          </w:tcPr>
          <w:p w14:paraId="3F0B9ECD" w14:textId="77777777" w:rsidR="009F179A" w:rsidRPr="0083681D" w:rsidRDefault="009F179A" w:rsidP="00157EB8">
            <w:pPr>
              <w:rPr>
                <w:rFonts w:ascii="Arial" w:hAnsi="Arial" w:cs="Arial"/>
                <w:szCs w:val="20"/>
              </w:rPr>
            </w:pPr>
          </w:p>
        </w:tc>
        <w:tc>
          <w:tcPr>
            <w:tcW w:w="288" w:type="dxa"/>
            <w:vMerge/>
          </w:tcPr>
          <w:p w14:paraId="3BD7F6D0" w14:textId="77777777" w:rsidR="009F179A" w:rsidRPr="0083681D" w:rsidRDefault="009F179A" w:rsidP="00157EB8">
            <w:pPr>
              <w:rPr>
                <w:rFonts w:ascii="Arial" w:hAnsi="Arial" w:cs="Arial"/>
                <w:szCs w:val="20"/>
              </w:rPr>
            </w:pPr>
          </w:p>
        </w:tc>
        <w:tc>
          <w:tcPr>
            <w:tcW w:w="288" w:type="dxa"/>
            <w:gridSpan w:val="2"/>
            <w:vMerge/>
          </w:tcPr>
          <w:p w14:paraId="67246952" w14:textId="77777777" w:rsidR="009F179A" w:rsidRPr="0083681D" w:rsidRDefault="009F179A" w:rsidP="00157EB8">
            <w:pPr>
              <w:rPr>
                <w:rFonts w:ascii="Arial" w:hAnsi="Arial" w:cs="Arial"/>
                <w:szCs w:val="20"/>
              </w:rPr>
            </w:pPr>
          </w:p>
        </w:tc>
        <w:tc>
          <w:tcPr>
            <w:tcW w:w="288" w:type="dxa"/>
            <w:vMerge/>
          </w:tcPr>
          <w:p w14:paraId="7AE94DDF" w14:textId="77777777" w:rsidR="009F179A" w:rsidRPr="0083681D" w:rsidRDefault="009F179A" w:rsidP="00157EB8">
            <w:pPr>
              <w:rPr>
                <w:rFonts w:ascii="Arial" w:hAnsi="Arial" w:cs="Arial"/>
                <w:szCs w:val="20"/>
              </w:rPr>
            </w:pPr>
          </w:p>
        </w:tc>
        <w:tc>
          <w:tcPr>
            <w:tcW w:w="288" w:type="dxa"/>
            <w:vMerge/>
          </w:tcPr>
          <w:p w14:paraId="635D511B" w14:textId="77777777" w:rsidR="009F179A" w:rsidRPr="0083681D" w:rsidRDefault="009F179A" w:rsidP="00157EB8">
            <w:pPr>
              <w:rPr>
                <w:rFonts w:ascii="Arial" w:hAnsi="Arial" w:cs="Arial"/>
                <w:szCs w:val="20"/>
              </w:rPr>
            </w:pPr>
          </w:p>
        </w:tc>
        <w:tc>
          <w:tcPr>
            <w:tcW w:w="288" w:type="dxa"/>
            <w:vMerge/>
          </w:tcPr>
          <w:p w14:paraId="0DFD64A2" w14:textId="77777777" w:rsidR="009F179A" w:rsidRPr="0083681D" w:rsidRDefault="009F179A" w:rsidP="00157EB8">
            <w:pPr>
              <w:rPr>
                <w:rFonts w:ascii="Arial" w:hAnsi="Arial" w:cs="Arial"/>
                <w:szCs w:val="20"/>
              </w:rPr>
            </w:pPr>
          </w:p>
        </w:tc>
        <w:tc>
          <w:tcPr>
            <w:tcW w:w="288" w:type="dxa"/>
            <w:vMerge/>
          </w:tcPr>
          <w:p w14:paraId="4D0A5CF0" w14:textId="77777777" w:rsidR="009F179A" w:rsidRPr="0083681D" w:rsidRDefault="009F179A" w:rsidP="00157EB8">
            <w:pPr>
              <w:rPr>
                <w:rFonts w:ascii="Arial" w:hAnsi="Arial" w:cs="Arial"/>
                <w:szCs w:val="20"/>
              </w:rPr>
            </w:pPr>
          </w:p>
        </w:tc>
        <w:tc>
          <w:tcPr>
            <w:tcW w:w="288" w:type="dxa"/>
            <w:gridSpan w:val="2"/>
            <w:vMerge/>
          </w:tcPr>
          <w:p w14:paraId="219C44F9" w14:textId="77777777" w:rsidR="009F179A" w:rsidRPr="0083681D" w:rsidRDefault="009F179A" w:rsidP="00157EB8">
            <w:pPr>
              <w:rPr>
                <w:rFonts w:ascii="Arial" w:hAnsi="Arial" w:cs="Arial"/>
                <w:szCs w:val="20"/>
              </w:rPr>
            </w:pPr>
          </w:p>
        </w:tc>
        <w:tc>
          <w:tcPr>
            <w:tcW w:w="288" w:type="dxa"/>
            <w:vMerge/>
          </w:tcPr>
          <w:p w14:paraId="030EB983" w14:textId="77777777" w:rsidR="009F179A" w:rsidRPr="0083681D" w:rsidRDefault="009F179A" w:rsidP="00157EB8">
            <w:pPr>
              <w:rPr>
                <w:rFonts w:ascii="Arial" w:hAnsi="Arial" w:cs="Arial"/>
                <w:szCs w:val="20"/>
              </w:rPr>
            </w:pPr>
          </w:p>
        </w:tc>
        <w:tc>
          <w:tcPr>
            <w:tcW w:w="288" w:type="dxa"/>
            <w:vMerge/>
          </w:tcPr>
          <w:p w14:paraId="66EF7AC7" w14:textId="77777777" w:rsidR="009F179A" w:rsidRPr="0083681D" w:rsidRDefault="009F179A" w:rsidP="00157EB8">
            <w:pPr>
              <w:rPr>
                <w:rFonts w:ascii="Arial" w:hAnsi="Arial" w:cs="Arial"/>
                <w:szCs w:val="20"/>
              </w:rPr>
            </w:pPr>
          </w:p>
        </w:tc>
        <w:tc>
          <w:tcPr>
            <w:tcW w:w="288" w:type="dxa"/>
            <w:vMerge/>
          </w:tcPr>
          <w:p w14:paraId="0C461A3C" w14:textId="77777777" w:rsidR="009F179A" w:rsidRPr="0083681D" w:rsidRDefault="009F179A" w:rsidP="00157EB8">
            <w:pPr>
              <w:rPr>
                <w:rFonts w:ascii="Arial" w:hAnsi="Arial" w:cs="Arial"/>
                <w:szCs w:val="20"/>
              </w:rPr>
            </w:pPr>
          </w:p>
        </w:tc>
        <w:tc>
          <w:tcPr>
            <w:tcW w:w="288" w:type="dxa"/>
            <w:vMerge/>
          </w:tcPr>
          <w:p w14:paraId="78693687" w14:textId="77777777" w:rsidR="009F179A" w:rsidRPr="0083681D" w:rsidRDefault="009F179A" w:rsidP="00157EB8">
            <w:pPr>
              <w:rPr>
                <w:rFonts w:ascii="Arial" w:hAnsi="Arial" w:cs="Arial"/>
                <w:szCs w:val="20"/>
              </w:rPr>
            </w:pPr>
          </w:p>
        </w:tc>
        <w:tc>
          <w:tcPr>
            <w:tcW w:w="288" w:type="dxa"/>
            <w:vMerge/>
          </w:tcPr>
          <w:p w14:paraId="775DC4DD" w14:textId="77777777" w:rsidR="009F179A" w:rsidRPr="0083681D" w:rsidRDefault="009F179A" w:rsidP="00157EB8">
            <w:pPr>
              <w:rPr>
                <w:rFonts w:ascii="Arial" w:hAnsi="Arial" w:cs="Arial"/>
                <w:szCs w:val="20"/>
              </w:rPr>
            </w:pPr>
          </w:p>
        </w:tc>
        <w:tc>
          <w:tcPr>
            <w:tcW w:w="288" w:type="dxa"/>
            <w:vMerge/>
          </w:tcPr>
          <w:p w14:paraId="63563ACF" w14:textId="77777777" w:rsidR="009F179A" w:rsidRPr="0083681D" w:rsidRDefault="009F179A" w:rsidP="00157EB8">
            <w:pPr>
              <w:rPr>
                <w:rFonts w:ascii="Arial" w:hAnsi="Arial" w:cs="Arial"/>
                <w:szCs w:val="20"/>
              </w:rPr>
            </w:pPr>
          </w:p>
        </w:tc>
        <w:tc>
          <w:tcPr>
            <w:tcW w:w="288" w:type="dxa"/>
            <w:vMerge/>
          </w:tcPr>
          <w:p w14:paraId="7E1B0005" w14:textId="77777777" w:rsidR="009F179A" w:rsidRPr="0083681D" w:rsidRDefault="009F179A" w:rsidP="00157EB8">
            <w:pPr>
              <w:rPr>
                <w:rFonts w:ascii="Arial" w:hAnsi="Arial" w:cs="Arial"/>
                <w:szCs w:val="20"/>
              </w:rPr>
            </w:pPr>
          </w:p>
        </w:tc>
      </w:tr>
      <w:tr w:rsidR="00157EB8" w:rsidRPr="0083681D" w14:paraId="468B3541"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41"/>
        </w:trPr>
        <w:tc>
          <w:tcPr>
            <w:tcW w:w="540" w:type="dxa"/>
          </w:tcPr>
          <w:p w14:paraId="6C68EA01" w14:textId="77777777" w:rsidR="00157EB8" w:rsidRPr="0083681D" w:rsidRDefault="009F179A" w:rsidP="00157EB8">
            <w:pPr>
              <w:rPr>
                <w:rFonts w:ascii="Arial" w:hAnsi="Arial" w:cs="Arial"/>
                <w:sz w:val="20"/>
                <w:szCs w:val="20"/>
              </w:rPr>
            </w:pPr>
            <w:r>
              <w:rPr>
                <w:rFonts w:ascii="Arial" w:hAnsi="Arial" w:cs="Arial"/>
                <w:sz w:val="20"/>
                <w:szCs w:val="20"/>
              </w:rPr>
              <w:t>Stop Date</w:t>
            </w:r>
          </w:p>
        </w:tc>
        <w:tc>
          <w:tcPr>
            <w:tcW w:w="1620" w:type="dxa"/>
            <w:vAlign w:val="center"/>
          </w:tcPr>
          <w:p w14:paraId="0FE6292B" w14:textId="77777777" w:rsidR="00157EB8" w:rsidRPr="0083681D" w:rsidRDefault="009F179A" w:rsidP="00157EB8">
            <w:pPr>
              <w:rPr>
                <w:rFonts w:ascii="Arial" w:hAnsi="Arial" w:cs="Arial"/>
                <w:sz w:val="20"/>
                <w:szCs w:val="20"/>
              </w:rPr>
            </w:pPr>
            <w:r>
              <w:rPr>
                <w:rFonts w:ascii="Arial" w:hAnsi="Arial" w:cs="Arial"/>
                <w:sz w:val="20"/>
                <w:szCs w:val="20"/>
              </w:rPr>
              <w:t>Amount</w:t>
            </w:r>
            <w:r w:rsidR="00157EB8" w:rsidRPr="0083681D">
              <w:rPr>
                <w:rFonts w:ascii="Arial" w:hAnsi="Arial" w:cs="Arial"/>
                <w:sz w:val="20"/>
                <w:szCs w:val="20"/>
              </w:rPr>
              <w:t xml:space="preserve"> </w:t>
            </w:r>
          </w:p>
        </w:tc>
        <w:tc>
          <w:tcPr>
            <w:tcW w:w="2358" w:type="dxa"/>
            <w:gridSpan w:val="2"/>
            <w:vAlign w:val="center"/>
          </w:tcPr>
          <w:p w14:paraId="0BC61364" w14:textId="77777777" w:rsidR="00157EB8" w:rsidRPr="0083681D" w:rsidRDefault="00157EB8" w:rsidP="00157EB8">
            <w:pPr>
              <w:rPr>
                <w:rFonts w:ascii="Arial" w:hAnsi="Arial" w:cs="Arial"/>
                <w:sz w:val="20"/>
                <w:szCs w:val="20"/>
              </w:rPr>
            </w:pPr>
          </w:p>
        </w:tc>
        <w:tc>
          <w:tcPr>
            <w:tcW w:w="792" w:type="dxa"/>
            <w:vMerge w:val="restart"/>
            <w:vAlign w:val="center"/>
          </w:tcPr>
          <w:p w14:paraId="48E2A2B8" w14:textId="77777777" w:rsidR="00157EB8" w:rsidRPr="0083681D" w:rsidRDefault="009F179A" w:rsidP="002E644F">
            <w:pPr>
              <w:rPr>
                <w:rFonts w:ascii="Kristen ITC" w:hAnsi="Kristen ITC" w:cs="Arial"/>
                <w:b/>
                <w:szCs w:val="20"/>
              </w:rPr>
            </w:pPr>
            <w:r w:rsidRPr="009D5547">
              <w:rPr>
                <w:rFonts w:ascii="Kristen ITC" w:hAnsi="Kristen ITC" w:cs="Arial"/>
                <w:b/>
                <w:sz w:val="28"/>
                <w:szCs w:val="28"/>
              </w:rPr>
              <w:t>4</w:t>
            </w:r>
            <w:r w:rsidR="009D5547">
              <w:rPr>
                <w:rFonts w:ascii="Kristen ITC" w:hAnsi="Kristen ITC" w:cs="Arial"/>
                <w:b/>
                <w:szCs w:val="20"/>
              </w:rPr>
              <w:t xml:space="preserve"> </w:t>
            </w:r>
            <w:r>
              <w:rPr>
                <w:rFonts w:ascii="Kristen ITC" w:hAnsi="Kristen ITC" w:cs="Arial"/>
                <w:b/>
                <w:szCs w:val="20"/>
              </w:rPr>
              <w:t>PM</w:t>
            </w:r>
          </w:p>
        </w:tc>
        <w:tc>
          <w:tcPr>
            <w:tcW w:w="306" w:type="dxa"/>
            <w:vMerge w:val="restart"/>
          </w:tcPr>
          <w:p w14:paraId="398939F2" w14:textId="77777777" w:rsidR="00157EB8" w:rsidRPr="0083681D" w:rsidRDefault="00157EB8" w:rsidP="00157EB8">
            <w:pPr>
              <w:rPr>
                <w:rFonts w:ascii="Arial" w:hAnsi="Arial" w:cs="Arial"/>
                <w:szCs w:val="20"/>
              </w:rPr>
            </w:pPr>
          </w:p>
        </w:tc>
        <w:tc>
          <w:tcPr>
            <w:tcW w:w="288" w:type="dxa"/>
            <w:vMerge w:val="restart"/>
          </w:tcPr>
          <w:p w14:paraId="6080CF3B" w14:textId="77777777" w:rsidR="00157EB8" w:rsidRPr="0083681D" w:rsidRDefault="00157EB8" w:rsidP="00157EB8">
            <w:pPr>
              <w:rPr>
                <w:rFonts w:ascii="Arial" w:hAnsi="Arial" w:cs="Arial"/>
                <w:szCs w:val="20"/>
              </w:rPr>
            </w:pPr>
          </w:p>
        </w:tc>
        <w:tc>
          <w:tcPr>
            <w:tcW w:w="288" w:type="dxa"/>
            <w:vMerge w:val="restart"/>
          </w:tcPr>
          <w:p w14:paraId="489AEDDD" w14:textId="77777777" w:rsidR="00157EB8" w:rsidRPr="0083681D" w:rsidRDefault="00157EB8" w:rsidP="00157EB8">
            <w:pPr>
              <w:rPr>
                <w:rFonts w:ascii="Arial" w:hAnsi="Arial" w:cs="Arial"/>
                <w:szCs w:val="20"/>
              </w:rPr>
            </w:pPr>
          </w:p>
        </w:tc>
        <w:tc>
          <w:tcPr>
            <w:tcW w:w="288" w:type="dxa"/>
            <w:vMerge w:val="restart"/>
          </w:tcPr>
          <w:p w14:paraId="7AA4128B" w14:textId="77777777" w:rsidR="00157EB8" w:rsidRPr="0083681D" w:rsidRDefault="00157EB8" w:rsidP="00157EB8">
            <w:pPr>
              <w:rPr>
                <w:rFonts w:ascii="Arial" w:hAnsi="Arial" w:cs="Arial"/>
                <w:szCs w:val="20"/>
              </w:rPr>
            </w:pPr>
          </w:p>
        </w:tc>
        <w:tc>
          <w:tcPr>
            <w:tcW w:w="288" w:type="dxa"/>
            <w:vMerge w:val="restart"/>
          </w:tcPr>
          <w:p w14:paraId="036867D8" w14:textId="77777777" w:rsidR="00157EB8" w:rsidRPr="0083681D" w:rsidRDefault="00157EB8" w:rsidP="00157EB8">
            <w:pPr>
              <w:rPr>
                <w:rFonts w:ascii="Arial" w:hAnsi="Arial" w:cs="Arial"/>
                <w:szCs w:val="20"/>
              </w:rPr>
            </w:pPr>
          </w:p>
        </w:tc>
        <w:tc>
          <w:tcPr>
            <w:tcW w:w="288" w:type="dxa"/>
            <w:vMerge w:val="restart"/>
          </w:tcPr>
          <w:p w14:paraId="57647AFF" w14:textId="77777777" w:rsidR="00157EB8" w:rsidRPr="0083681D" w:rsidRDefault="00157EB8" w:rsidP="00157EB8">
            <w:pPr>
              <w:rPr>
                <w:rFonts w:ascii="Arial" w:hAnsi="Arial" w:cs="Arial"/>
                <w:szCs w:val="20"/>
              </w:rPr>
            </w:pPr>
          </w:p>
        </w:tc>
        <w:tc>
          <w:tcPr>
            <w:tcW w:w="288" w:type="dxa"/>
            <w:vMerge w:val="restart"/>
          </w:tcPr>
          <w:p w14:paraId="44CF64F3" w14:textId="77777777" w:rsidR="00157EB8" w:rsidRPr="0083681D" w:rsidRDefault="00157EB8" w:rsidP="00157EB8">
            <w:pPr>
              <w:rPr>
                <w:rFonts w:ascii="Arial" w:hAnsi="Arial" w:cs="Arial"/>
                <w:szCs w:val="20"/>
              </w:rPr>
            </w:pPr>
          </w:p>
        </w:tc>
        <w:tc>
          <w:tcPr>
            <w:tcW w:w="288" w:type="dxa"/>
            <w:vMerge w:val="restart"/>
          </w:tcPr>
          <w:p w14:paraId="63608FB9" w14:textId="77777777" w:rsidR="00157EB8" w:rsidRPr="0083681D" w:rsidRDefault="00157EB8" w:rsidP="00157EB8">
            <w:pPr>
              <w:rPr>
                <w:rFonts w:ascii="Arial" w:hAnsi="Arial" w:cs="Arial"/>
                <w:szCs w:val="20"/>
              </w:rPr>
            </w:pPr>
          </w:p>
        </w:tc>
        <w:tc>
          <w:tcPr>
            <w:tcW w:w="288" w:type="dxa"/>
            <w:vMerge w:val="restart"/>
          </w:tcPr>
          <w:p w14:paraId="0A76970F" w14:textId="77777777" w:rsidR="00157EB8" w:rsidRPr="0083681D" w:rsidRDefault="00157EB8" w:rsidP="00157EB8">
            <w:pPr>
              <w:rPr>
                <w:rFonts w:ascii="Arial" w:hAnsi="Arial" w:cs="Arial"/>
                <w:szCs w:val="20"/>
              </w:rPr>
            </w:pPr>
          </w:p>
        </w:tc>
        <w:tc>
          <w:tcPr>
            <w:tcW w:w="288" w:type="dxa"/>
            <w:vMerge w:val="restart"/>
          </w:tcPr>
          <w:p w14:paraId="028DCEAE" w14:textId="77777777" w:rsidR="00157EB8" w:rsidRPr="0083681D" w:rsidRDefault="00157EB8" w:rsidP="00157EB8">
            <w:pPr>
              <w:rPr>
                <w:rFonts w:ascii="Arial" w:hAnsi="Arial" w:cs="Arial"/>
                <w:szCs w:val="20"/>
              </w:rPr>
            </w:pPr>
          </w:p>
        </w:tc>
        <w:tc>
          <w:tcPr>
            <w:tcW w:w="288" w:type="dxa"/>
            <w:vMerge w:val="restart"/>
          </w:tcPr>
          <w:p w14:paraId="153E8D7B" w14:textId="77777777" w:rsidR="00157EB8" w:rsidRPr="0083681D" w:rsidRDefault="00157EB8" w:rsidP="00157EB8">
            <w:pPr>
              <w:rPr>
                <w:rFonts w:ascii="Arial" w:hAnsi="Arial" w:cs="Arial"/>
                <w:szCs w:val="20"/>
              </w:rPr>
            </w:pPr>
          </w:p>
        </w:tc>
        <w:tc>
          <w:tcPr>
            <w:tcW w:w="288" w:type="dxa"/>
            <w:vMerge w:val="restart"/>
          </w:tcPr>
          <w:p w14:paraId="1BC657DE" w14:textId="77777777" w:rsidR="00157EB8" w:rsidRPr="0083681D" w:rsidRDefault="00157EB8" w:rsidP="00157EB8">
            <w:pPr>
              <w:rPr>
                <w:rFonts w:ascii="Arial" w:hAnsi="Arial" w:cs="Arial"/>
                <w:szCs w:val="20"/>
              </w:rPr>
            </w:pPr>
          </w:p>
        </w:tc>
        <w:tc>
          <w:tcPr>
            <w:tcW w:w="288" w:type="dxa"/>
            <w:vMerge w:val="restart"/>
          </w:tcPr>
          <w:p w14:paraId="2325A243" w14:textId="77777777" w:rsidR="00157EB8" w:rsidRPr="0083681D" w:rsidRDefault="00157EB8" w:rsidP="00157EB8">
            <w:pPr>
              <w:rPr>
                <w:rFonts w:ascii="Arial" w:hAnsi="Arial" w:cs="Arial"/>
                <w:szCs w:val="20"/>
              </w:rPr>
            </w:pPr>
          </w:p>
        </w:tc>
        <w:tc>
          <w:tcPr>
            <w:tcW w:w="288" w:type="dxa"/>
            <w:vMerge w:val="restart"/>
          </w:tcPr>
          <w:p w14:paraId="75CEAA2C" w14:textId="77777777" w:rsidR="00157EB8" w:rsidRPr="0083681D" w:rsidRDefault="00157EB8" w:rsidP="00157EB8">
            <w:pPr>
              <w:rPr>
                <w:rFonts w:ascii="Arial" w:hAnsi="Arial" w:cs="Arial"/>
                <w:szCs w:val="20"/>
              </w:rPr>
            </w:pPr>
          </w:p>
        </w:tc>
        <w:tc>
          <w:tcPr>
            <w:tcW w:w="288" w:type="dxa"/>
            <w:vMerge w:val="restart"/>
          </w:tcPr>
          <w:p w14:paraId="14633EEA" w14:textId="77777777" w:rsidR="00157EB8" w:rsidRPr="0083681D" w:rsidRDefault="00157EB8" w:rsidP="00157EB8">
            <w:pPr>
              <w:rPr>
                <w:rFonts w:ascii="Arial" w:hAnsi="Arial" w:cs="Arial"/>
                <w:szCs w:val="20"/>
              </w:rPr>
            </w:pPr>
          </w:p>
        </w:tc>
        <w:tc>
          <w:tcPr>
            <w:tcW w:w="288" w:type="dxa"/>
            <w:vMerge w:val="restart"/>
          </w:tcPr>
          <w:p w14:paraId="3E716442" w14:textId="77777777" w:rsidR="00157EB8" w:rsidRPr="0083681D" w:rsidRDefault="00157EB8" w:rsidP="00157EB8">
            <w:pPr>
              <w:rPr>
                <w:rFonts w:ascii="Arial" w:hAnsi="Arial" w:cs="Arial"/>
                <w:szCs w:val="20"/>
              </w:rPr>
            </w:pPr>
          </w:p>
        </w:tc>
        <w:tc>
          <w:tcPr>
            <w:tcW w:w="288" w:type="dxa"/>
            <w:vMerge w:val="restart"/>
          </w:tcPr>
          <w:p w14:paraId="1F201C3C" w14:textId="77777777" w:rsidR="00157EB8" w:rsidRPr="0083681D" w:rsidRDefault="00157EB8" w:rsidP="00157EB8">
            <w:pPr>
              <w:rPr>
                <w:rFonts w:ascii="Arial" w:hAnsi="Arial" w:cs="Arial"/>
                <w:szCs w:val="20"/>
              </w:rPr>
            </w:pPr>
          </w:p>
        </w:tc>
        <w:tc>
          <w:tcPr>
            <w:tcW w:w="288" w:type="dxa"/>
            <w:vMerge w:val="restart"/>
          </w:tcPr>
          <w:p w14:paraId="2DE7DE9F" w14:textId="77777777" w:rsidR="00157EB8" w:rsidRPr="0083681D" w:rsidRDefault="00157EB8" w:rsidP="00157EB8">
            <w:pPr>
              <w:rPr>
                <w:rFonts w:ascii="Arial" w:hAnsi="Arial" w:cs="Arial"/>
                <w:szCs w:val="20"/>
              </w:rPr>
            </w:pPr>
          </w:p>
        </w:tc>
        <w:tc>
          <w:tcPr>
            <w:tcW w:w="288" w:type="dxa"/>
            <w:gridSpan w:val="2"/>
            <w:vMerge w:val="restart"/>
          </w:tcPr>
          <w:p w14:paraId="335455C6" w14:textId="77777777" w:rsidR="00157EB8" w:rsidRPr="0083681D" w:rsidRDefault="00157EB8" w:rsidP="00157EB8">
            <w:pPr>
              <w:rPr>
                <w:rFonts w:ascii="Arial" w:hAnsi="Arial" w:cs="Arial"/>
                <w:szCs w:val="20"/>
              </w:rPr>
            </w:pPr>
          </w:p>
        </w:tc>
        <w:tc>
          <w:tcPr>
            <w:tcW w:w="288" w:type="dxa"/>
            <w:vMerge w:val="restart"/>
          </w:tcPr>
          <w:p w14:paraId="456B68DE" w14:textId="77777777" w:rsidR="00157EB8" w:rsidRPr="0083681D" w:rsidRDefault="00157EB8" w:rsidP="00157EB8">
            <w:pPr>
              <w:rPr>
                <w:rFonts w:ascii="Arial" w:hAnsi="Arial" w:cs="Arial"/>
                <w:szCs w:val="20"/>
              </w:rPr>
            </w:pPr>
          </w:p>
        </w:tc>
        <w:tc>
          <w:tcPr>
            <w:tcW w:w="288" w:type="dxa"/>
            <w:vMerge w:val="restart"/>
          </w:tcPr>
          <w:p w14:paraId="44A2E19E" w14:textId="77777777" w:rsidR="00157EB8" w:rsidRPr="0083681D" w:rsidRDefault="00157EB8" w:rsidP="00157EB8">
            <w:pPr>
              <w:rPr>
                <w:rFonts w:ascii="Arial" w:hAnsi="Arial" w:cs="Arial"/>
                <w:szCs w:val="20"/>
              </w:rPr>
            </w:pPr>
          </w:p>
        </w:tc>
        <w:tc>
          <w:tcPr>
            <w:tcW w:w="288" w:type="dxa"/>
            <w:vMerge w:val="restart"/>
          </w:tcPr>
          <w:p w14:paraId="37B6437D" w14:textId="77777777" w:rsidR="00157EB8" w:rsidRPr="0083681D" w:rsidRDefault="00157EB8" w:rsidP="00157EB8">
            <w:pPr>
              <w:rPr>
                <w:rFonts w:ascii="Arial" w:hAnsi="Arial" w:cs="Arial"/>
                <w:szCs w:val="20"/>
              </w:rPr>
            </w:pPr>
          </w:p>
        </w:tc>
        <w:tc>
          <w:tcPr>
            <w:tcW w:w="288" w:type="dxa"/>
            <w:vMerge w:val="restart"/>
          </w:tcPr>
          <w:p w14:paraId="6647EB20" w14:textId="77777777" w:rsidR="00157EB8" w:rsidRPr="0083681D" w:rsidRDefault="00157EB8" w:rsidP="00157EB8">
            <w:pPr>
              <w:rPr>
                <w:rFonts w:ascii="Arial" w:hAnsi="Arial" w:cs="Arial"/>
                <w:szCs w:val="20"/>
              </w:rPr>
            </w:pPr>
          </w:p>
        </w:tc>
        <w:tc>
          <w:tcPr>
            <w:tcW w:w="288" w:type="dxa"/>
            <w:gridSpan w:val="2"/>
            <w:vMerge w:val="restart"/>
          </w:tcPr>
          <w:p w14:paraId="701406DC" w14:textId="77777777" w:rsidR="00157EB8" w:rsidRPr="0083681D" w:rsidRDefault="00157EB8" w:rsidP="00157EB8">
            <w:pPr>
              <w:rPr>
                <w:rFonts w:ascii="Arial" w:hAnsi="Arial" w:cs="Arial"/>
                <w:szCs w:val="20"/>
              </w:rPr>
            </w:pPr>
          </w:p>
        </w:tc>
        <w:tc>
          <w:tcPr>
            <w:tcW w:w="288" w:type="dxa"/>
            <w:vMerge w:val="restart"/>
          </w:tcPr>
          <w:p w14:paraId="4B5816C3" w14:textId="77777777" w:rsidR="00157EB8" w:rsidRPr="0083681D" w:rsidRDefault="00157EB8" w:rsidP="00157EB8">
            <w:pPr>
              <w:rPr>
                <w:rFonts w:ascii="Arial" w:hAnsi="Arial" w:cs="Arial"/>
                <w:szCs w:val="20"/>
              </w:rPr>
            </w:pPr>
          </w:p>
        </w:tc>
        <w:tc>
          <w:tcPr>
            <w:tcW w:w="288" w:type="dxa"/>
            <w:vMerge w:val="restart"/>
          </w:tcPr>
          <w:p w14:paraId="0D6E25F6" w14:textId="77777777" w:rsidR="00157EB8" w:rsidRPr="0083681D" w:rsidRDefault="00157EB8" w:rsidP="00157EB8">
            <w:pPr>
              <w:rPr>
                <w:rFonts w:ascii="Arial" w:hAnsi="Arial" w:cs="Arial"/>
                <w:szCs w:val="20"/>
              </w:rPr>
            </w:pPr>
          </w:p>
        </w:tc>
        <w:tc>
          <w:tcPr>
            <w:tcW w:w="288" w:type="dxa"/>
            <w:vMerge w:val="restart"/>
          </w:tcPr>
          <w:p w14:paraId="55B31027" w14:textId="77777777" w:rsidR="00157EB8" w:rsidRPr="0083681D" w:rsidRDefault="00157EB8" w:rsidP="00157EB8">
            <w:pPr>
              <w:rPr>
                <w:rFonts w:ascii="Arial" w:hAnsi="Arial" w:cs="Arial"/>
                <w:szCs w:val="20"/>
              </w:rPr>
            </w:pPr>
          </w:p>
        </w:tc>
        <w:tc>
          <w:tcPr>
            <w:tcW w:w="288" w:type="dxa"/>
            <w:vMerge w:val="restart"/>
          </w:tcPr>
          <w:p w14:paraId="517F9470" w14:textId="77777777" w:rsidR="00157EB8" w:rsidRPr="0083681D" w:rsidRDefault="00157EB8" w:rsidP="00157EB8">
            <w:pPr>
              <w:rPr>
                <w:rFonts w:ascii="Arial" w:hAnsi="Arial" w:cs="Arial"/>
                <w:szCs w:val="20"/>
              </w:rPr>
            </w:pPr>
          </w:p>
        </w:tc>
        <w:tc>
          <w:tcPr>
            <w:tcW w:w="288" w:type="dxa"/>
            <w:vMerge w:val="restart"/>
          </w:tcPr>
          <w:p w14:paraId="266E7896" w14:textId="77777777" w:rsidR="00157EB8" w:rsidRPr="0083681D" w:rsidRDefault="00157EB8" w:rsidP="00157EB8">
            <w:pPr>
              <w:rPr>
                <w:rFonts w:ascii="Arial" w:hAnsi="Arial" w:cs="Arial"/>
                <w:szCs w:val="20"/>
              </w:rPr>
            </w:pPr>
          </w:p>
        </w:tc>
        <w:tc>
          <w:tcPr>
            <w:tcW w:w="288" w:type="dxa"/>
            <w:vMerge w:val="restart"/>
          </w:tcPr>
          <w:p w14:paraId="7714DB8B" w14:textId="77777777" w:rsidR="00157EB8" w:rsidRPr="0083681D" w:rsidRDefault="00157EB8" w:rsidP="00157EB8">
            <w:pPr>
              <w:rPr>
                <w:rFonts w:ascii="Arial" w:hAnsi="Arial" w:cs="Arial"/>
                <w:szCs w:val="20"/>
              </w:rPr>
            </w:pPr>
          </w:p>
        </w:tc>
        <w:tc>
          <w:tcPr>
            <w:tcW w:w="288" w:type="dxa"/>
            <w:vMerge w:val="restart"/>
          </w:tcPr>
          <w:p w14:paraId="76376784" w14:textId="77777777" w:rsidR="00157EB8" w:rsidRPr="0083681D" w:rsidRDefault="00157EB8" w:rsidP="00157EB8">
            <w:pPr>
              <w:rPr>
                <w:rFonts w:ascii="Arial" w:hAnsi="Arial" w:cs="Arial"/>
                <w:szCs w:val="20"/>
              </w:rPr>
            </w:pPr>
          </w:p>
        </w:tc>
      </w:tr>
      <w:tr w:rsidR="009F179A" w:rsidRPr="0083681D" w14:paraId="660CDA44"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543"/>
        </w:trPr>
        <w:tc>
          <w:tcPr>
            <w:tcW w:w="540" w:type="dxa"/>
            <w:vMerge w:val="restart"/>
          </w:tcPr>
          <w:p w14:paraId="6586D3A8" w14:textId="77777777" w:rsidR="009F179A" w:rsidRPr="0083681D" w:rsidRDefault="009F179A" w:rsidP="009F179A">
            <w:pPr>
              <w:rPr>
                <w:rFonts w:ascii="Arial" w:hAnsi="Arial" w:cs="Arial"/>
                <w:sz w:val="20"/>
                <w:szCs w:val="20"/>
              </w:rPr>
            </w:pPr>
          </w:p>
        </w:tc>
        <w:tc>
          <w:tcPr>
            <w:tcW w:w="1620" w:type="dxa"/>
            <w:vAlign w:val="center"/>
          </w:tcPr>
          <w:p w14:paraId="0072B418" w14:textId="77777777" w:rsidR="009F179A" w:rsidRPr="0083681D" w:rsidRDefault="009F179A" w:rsidP="00157EB8">
            <w:pPr>
              <w:rPr>
                <w:rFonts w:ascii="Arial" w:hAnsi="Arial" w:cs="Arial"/>
                <w:sz w:val="20"/>
                <w:szCs w:val="20"/>
              </w:rPr>
            </w:pPr>
            <w:r>
              <w:rPr>
                <w:rFonts w:ascii="Arial" w:hAnsi="Arial" w:cs="Arial"/>
                <w:sz w:val="20"/>
                <w:szCs w:val="20"/>
              </w:rPr>
              <w:t>Frequency</w:t>
            </w:r>
          </w:p>
        </w:tc>
        <w:tc>
          <w:tcPr>
            <w:tcW w:w="2358" w:type="dxa"/>
            <w:gridSpan w:val="2"/>
            <w:vAlign w:val="center"/>
          </w:tcPr>
          <w:p w14:paraId="4B73AAF3" w14:textId="77777777" w:rsidR="009F179A" w:rsidRPr="0083681D" w:rsidRDefault="009F179A" w:rsidP="00157EB8">
            <w:pPr>
              <w:rPr>
                <w:rFonts w:ascii="Arial" w:hAnsi="Arial" w:cs="Arial"/>
                <w:sz w:val="20"/>
                <w:szCs w:val="20"/>
              </w:rPr>
            </w:pPr>
            <w:r w:rsidRPr="002E644F">
              <w:rPr>
                <w:rFonts w:ascii="Kristen ITC" w:hAnsi="Kristen ITC" w:cs="Arial"/>
                <w:b/>
                <w:bCs/>
                <w:szCs w:val="20"/>
              </w:rPr>
              <w:t>Every Evening</w:t>
            </w:r>
          </w:p>
        </w:tc>
        <w:tc>
          <w:tcPr>
            <w:tcW w:w="792" w:type="dxa"/>
            <w:vMerge/>
          </w:tcPr>
          <w:p w14:paraId="2F7208E4" w14:textId="77777777" w:rsidR="009F179A" w:rsidRPr="0083681D" w:rsidRDefault="009F179A" w:rsidP="00157EB8">
            <w:pPr>
              <w:rPr>
                <w:rFonts w:ascii="Kristen ITC" w:hAnsi="Kristen ITC" w:cs="Arial"/>
                <w:b/>
                <w:szCs w:val="20"/>
              </w:rPr>
            </w:pPr>
          </w:p>
        </w:tc>
        <w:tc>
          <w:tcPr>
            <w:tcW w:w="306" w:type="dxa"/>
            <w:vMerge/>
          </w:tcPr>
          <w:p w14:paraId="44CBE540" w14:textId="77777777" w:rsidR="009F179A" w:rsidRPr="0083681D" w:rsidRDefault="009F179A" w:rsidP="00157EB8">
            <w:pPr>
              <w:rPr>
                <w:rFonts w:ascii="Arial" w:hAnsi="Arial" w:cs="Arial"/>
                <w:szCs w:val="20"/>
              </w:rPr>
            </w:pPr>
          </w:p>
        </w:tc>
        <w:tc>
          <w:tcPr>
            <w:tcW w:w="288" w:type="dxa"/>
            <w:vMerge/>
          </w:tcPr>
          <w:p w14:paraId="5D269A98" w14:textId="77777777" w:rsidR="009F179A" w:rsidRPr="0083681D" w:rsidRDefault="009F179A" w:rsidP="00157EB8">
            <w:pPr>
              <w:rPr>
                <w:rFonts w:ascii="Arial" w:hAnsi="Arial" w:cs="Arial"/>
                <w:szCs w:val="20"/>
              </w:rPr>
            </w:pPr>
          </w:p>
        </w:tc>
        <w:tc>
          <w:tcPr>
            <w:tcW w:w="288" w:type="dxa"/>
            <w:vMerge/>
          </w:tcPr>
          <w:p w14:paraId="2D05AAF6" w14:textId="77777777" w:rsidR="009F179A" w:rsidRPr="0083681D" w:rsidRDefault="009F179A" w:rsidP="00157EB8">
            <w:pPr>
              <w:rPr>
                <w:rFonts w:ascii="Arial" w:hAnsi="Arial" w:cs="Arial"/>
                <w:szCs w:val="20"/>
              </w:rPr>
            </w:pPr>
          </w:p>
        </w:tc>
        <w:tc>
          <w:tcPr>
            <w:tcW w:w="288" w:type="dxa"/>
            <w:vMerge/>
          </w:tcPr>
          <w:p w14:paraId="4D7C6EDE" w14:textId="77777777" w:rsidR="009F179A" w:rsidRPr="0083681D" w:rsidRDefault="009F179A" w:rsidP="00157EB8">
            <w:pPr>
              <w:rPr>
                <w:rFonts w:ascii="Arial" w:hAnsi="Arial" w:cs="Arial"/>
                <w:szCs w:val="20"/>
              </w:rPr>
            </w:pPr>
          </w:p>
        </w:tc>
        <w:tc>
          <w:tcPr>
            <w:tcW w:w="288" w:type="dxa"/>
            <w:vMerge/>
          </w:tcPr>
          <w:p w14:paraId="39B609C6" w14:textId="77777777" w:rsidR="009F179A" w:rsidRPr="0083681D" w:rsidRDefault="009F179A" w:rsidP="00157EB8">
            <w:pPr>
              <w:rPr>
                <w:rFonts w:ascii="Arial" w:hAnsi="Arial" w:cs="Arial"/>
                <w:szCs w:val="20"/>
              </w:rPr>
            </w:pPr>
          </w:p>
        </w:tc>
        <w:tc>
          <w:tcPr>
            <w:tcW w:w="288" w:type="dxa"/>
            <w:vMerge/>
          </w:tcPr>
          <w:p w14:paraId="17A1C394" w14:textId="77777777" w:rsidR="009F179A" w:rsidRPr="0083681D" w:rsidRDefault="009F179A" w:rsidP="00157EB8">
            <w:pPr>
              <w:rPr>
                <w:rFonts w:ascii="Arial" w:hAnsi="Arial" w:cs="Arial"/>
                <w:szCs w:val="20"/>
              </w:rPr>
            </w:pPr>
          </w:p>
        </w:tc>
        <w:tc>
          <w:tcPr>
            <w:tcW w:w="288" w:type="dxa"/>
            <w:vMerge/>
          </w:tcPr>
          <w:p w14:paraId="33D8C5A8" w14:textId="77777777" w:rsidR="009F179A" w:rsidRPr="0083681D" w:rsidRDefault="009F179A" w:rsidP="00157EB8">
            <w:pPr>
              <w:rPr>
                <w:rFonts w:ascii="Arial" w:hAnsi="Arial" w:cs="Arial"/>
                <w:szCs w:val="20"/>
              </w:rPr>
            </w:pPr>
          </w:p>
        </w:tc>
        <w:tc>
          <w:tcPr>
            <w:tcW w:w="288" w:type="dxa"/>
            <w:vMerge/>
          </w:tcPr>
          <w:p w14:paraId="1E237D0C" w14:textId="77777777" w:rsidR="009F179A" w:rsidRPr="0083681D" w:rsidRDefault="009F179A" w:rsidP="00157EB8">
            <w:pPr>
              <w:rPr>
                <w:rFonts w:ascii="Arial" w:hAnsi="Arial" w:cs="Arial"/>
                <w:szCs w:val="20"/>
              </w:rPr>
            </w:pPr>
          </w:p>
        </w:tc>
        <w:tc>
          <w:tcPr>
            <w:tcW w:w="288" w:type="dxa"/>
            <w:vMerge/>
          </w:tcPr>
          <w:p w14:paraId="528105FB" w14:textId="77777777" w:rsidR="009F179A" w:rsidRPr="0083681D" w:rsidRDefault="009F179A" w:rsidP="00157EB8">
            <w:pPr>
              <w:rPr>
                <w:rFonts w:ascii="Arial" w:hAnsi="Arial" w:cs="Arial"/>
                <w:szCs w:val="20"/>
              </w:rPr>
            </w:pPr>
          </w:p>
        </w:tc>
        <w:tc>
          <w:tcPr>
            <w:tcW w:w="288" w:type="dxa"/>
            <w:vMerge/>
          </w:tcPr>
          <w:p w14:paraId="3ACF591B" w14:textId="77777777" w:rsidR="009F179A" w:rsidRPr="0083681D" w:rsidRDefault="009F179A" w:rsidP="00157EB8">
            <w:pPr>
              <w:rPr>
                <w:rFonts w:ascii="Arial" w:hAnsi="Arial" w:cs="Arial"/>
                <w:szCs w:val="20"/>
              </w:rPr>
            </w:pPr>
          </w:p>
        </w:tc>
        <w:tc>
          <w:tcPr>
            <w:tcW w:w="288" w:type="dxa"/>
            <w:vMerge/>
          </w:tcPr>
          <w:p w14:paraId="3F9A425E" w14:textId="77777777" w:rsidR="009F179A" w:rsidRPr="0083681D" w:rsidRDefault="009F179A" w:rsidP="00157EB8">
            <w:pPr>
              <w:rPr>
                <w:rFonts w:ascii="Arial" w:hAnsi="Arial" w:cs="Arial"/>
                <w:szCs w:val="20"/>
              </w:rPr>
            </w:pPr>
          </w:p>
        </w:tc>
        <w:tc>
          <w:tcPr>
            <w:tcW w:w="288" w:type="dxa"/>
            <w:vMerge/>
          </w:tcPr>
          <w:p w14:paraId="1BF0D6A9" w14:textId="77777777" w:rsidR="009F179A" w:rsidRPr="0083681D" w:rsidRDefault="009F179A" w:rsidP="00157EB8">
            <w:pPr>
              <w:rPr>
                <w:rFonts w:ascii="Arial" w:hAnsi="Arial" w:cs="Arial"/>
                <w:szCs w:val="20"/>
              </w:rPr>
            </w:pPr>
          </w:p>
        </w:tc>
        <w:tc>
          <w:tcPr>
            <w:tcW w:w="288" w:type="dxa"/>
            <w:vMerge/>
          </w:tcPr>
          <w:p w14:paraId="0167C1F4" w14:textId="77777777" w:rsidR="009F179A" w:rsidRPr="0083681D" w:rsidRDefault="009F179A" w:rsidP="00157EB8">
            <w:pPr>
              <w:rPr>
                <w:rFonts w:ascii="Arial" w:hAnsi="Arial" w:cs="Arial"/>
                <w:szCs w:val="20"/>
              </w:rPr>
            </w:pPr>
          </w:p>
        </w:tc>
        <w:tc>
          <w:tcPr>
            <w:tcW w:w="288" w:type="dxa"/>
            <w:vMerge/>
          </w:tcPr>
          <w:p w14:paraId="048855BB" w14:textId="77777777" w:rsidR="009F179A" w:rsidRPr="0083681D" w:rsidRDefault="009F179A" w:rsidP="00157EB8">
            <w:pPr>
              <w:rPr>
                <w:rFonts w:ascii="Arial" w:hAnsi="Arial" w:cs="Arial"/>
                <w:szCs w:val="20"/>
              </w:rPr>
            </w:pPr>
          </w:p>
        </w:tc>
        <w:tc>
          <w:tcPr>
            <w:tcW w:w="288" w:type="dxa"/>
            <w:vMerge/>
          </w:tcPr>
          <w:p w14:paraId="7D4DA13A" w14:textId="77777777" w:rsidR="009F179A" w:rsidRPr="0083681D" w:rsidRDefault="009F179A" w:rsidP="00157EB8">
            <w:pPr>
              <w:rPr>
                <w:rFonts w:ascii="Arial" w:hAnsi="Arial" w:cs="Arial"/>
                <w:szCs w:val="20"/>
              </w:rPr>
            </w:pPr>
          </w:p>
        </w:tc>
        <w:tc>
          <w:tcPr>
            <w:tcW w:w="288" w:type="dxa"/>
            <w:vMerge/>
          </w:tcPr>
          <w:p w14:paraId="262F1F8C" w14:textId="77777777" w:rsidR="009F179A" w:rsidRPr="0083681D" w:rsidRDefault="009F179A" w:rsidP="00157EB8">
            <w:pPr>
              <w:rPr>
                <w:rFonts w:ascii="Arial" w:hAnsi="Arial" w:cs="Arial"/>
                <w:szCs w:val="20"/>
              </w:rPr>
            </w:pPr>
          </w:p>
        </w:tc>
        <w:tc>
          <w:tcPr>
            <w:tcW w:w="288" w:type="dxa"/>
            <w:vMerge/>
          </w:tcPr>
          <w:p w14:paraId="78DA009E" w14:textId="77777777" w:rsidR="009F179A" w:rsidRPr="0083681D" w:rsidRDefault="009F179A" w:rsidP="00157EB8">
            <w:pPr>
              <w:rPr>
                <w:rFonts w:ascii="Arial" w:hAnsi="Arial" w:cs="Arial"/>
                <w:szCs w:val="20"/>
              </w:rPr>
            </w:pPr>
          </w:p>
        </w:tc>
        <w:tc>
          <w:tcPr>
            <w:tcW w:w="288" w:type="dxa"/>
            <w:vMerge/>
          </w:tcPr>
          <w:p w14:paraId="5E56A788" w14:textId="77777777" w:rsidR="009F179A" w:rsidRPr="0083681D" w:rsidRDefault="009F179A" w:rsidP="00157EB8">
            <w:pPr>
              <w:rPr>
                <w:rFonts w:ascii="Arial" w:hAnsi="Arial" w:cs="Arial"/>
                <w:szCs w:val="20"/>
              </w:rPr>
            </w:pPr>
          </w:p>
        </w:tc>
        <w:tc>
          <w:tcPr>
            <w:tcW w:w="288" w:type="dxa"/>
            <w:gridSpan w:val="2"/>
            <w:vMerge/>
          </w:tcPr>
          <w:p w14:paraId="3D65E93E" w14:textId="77777777" w:rsidR="009F179A" w:rsidRPr="0083681D" w:rsidRDefault="009F179A" w:rsidP="00157EB8">
            <w:pPr>
              <w:rPr>
                <w:rFonts w:ascii="Arial" w:hAnsi="Arial" w:cs="Arial"/>
                <w:szCs w:val="20"/>
              </w:rPr>
            </w:pPr>
          </w:p>
        </w:tc>
        <w:tc>
          <w:tcPr>
            <w:tcW w:w="288" w:type="dxa"/>
            <w:vMerge/>
          </w:tcPr>
          <w:p w14:paraId="09B1CB64" w14:textId="77777777" w:rsidR="009F179A" w:rsidRPr="0083681D" w:rsidRDefault="009F179A" w:rsidP="00157EB8">
            <w:pPr>
              <w:rPr>
                <w:rFonts w:ascii="Arial" w:hAnsi="Arial" w:cs="Arial"/>
                <w:szCs w:val="20"/>
              </w:rPr>
            </w:pPr>
          </w:p>
        </w:tc>
        <w:tc>
          <w:tcPr>
            <w:tcW w:w="288" w:type="dxa"/>
            <w:vMerge/>
          </w:tcPr>
          <w:p w14:paraId="04D462F8" w14:textId="77777777" w:rsidR="009F179A" w:rsidRPr="0083681D" w:rsidRDefault="009F179A" w:rsidP="00157EB8">
            <w:pPr>
              <w:rPr>
                <w:rFonts w:ascii="Arial" w:hAnsi="Arial" w:cs="Arial"/>
                <w:szCs w:val="20"/>
              </w:rPr>
            </w:pPr>
          </w:p>
        </w:tc>
        <w:tc>
          <w:tcPr>
            <w:tcW w:w="288" w:type="dxa"/>
            <w:vMerge/>
          </w:tcPr>
          <w:p w14:paraId="62E57AF1" w14:textId="77777777" w:rsidR="009F179A" w:rsidRPr="0083681D" w:rsidRDefault="009F179A" w:rsidP="00157EB8">
            <w:pPr>
              <w:rPr>
                <w:rFonts w:ascii="Arial" w:hAnsi="Arial" w:cs="Arial"/>
                <w:szCs w:val="20"/>
              </w:rPr>
            </w:pPr>
          </w:p>
        </w:tc>
        <w:tc>
          <w:tcPr>
            <w:tcW w:w="288" w:type="dxa"/>
            <w:vMerge/>
          </w:tcPr>
          <w:p w14:paraId="18AA47E5" w14:textId="77777777" w:rsidR="009F179A" w:rsidRPr="0083681D" w:rsidRDefault="009F179A" w:rsidP="00157EB8">
            <w:pPr>
              <w:rPr>
                <w:rFonts w:ascii="Arial" w:hAnsi="Arial" w:cs="Arial"/>
                <w:szCs w:val="20"/>
              </w:rPr>
            </w:pPr>
          </w:p>
        </w:tc>
        <w:tc>
          <w:tcPr>
            <w:tcW w:w="288" w:type="dxa"/>
            <w:gridSpan w:val="2"/>
            <w:vMerge/>
          </w:tcPr>
          <w:p w14:paraId="5794D596" w14:textId="77777777" w:rsidR="009F179A" w:rsidRPr="0083681D" w:rsidRDefault="009F179A" w:rsidP="00157EB8">
            <w:pPr>
              <w:rPr>
                <w:rFonts w:ascii="Arial" w:hAnsi="Arial" w:cs="Arial"/>
                <w:szCs w:val="20"/>
              </w:rPr>
            </w:pPr>
          </w:p>
        </w:tc>
        <w:tc>
          <w:tcPr>
            <w:tcW w:w="288" w:type="dxa"/>
            <w:vMerge/>
          </w:tcPr>
          <w:p w14:paraId="03D2BA95" w14:textId="77777777" w:rsidR="009F179A" w:rsidRPr="0083681D" w:rsidRDefault="009F179A" w:rsidP="00157EB8">
            <w:pPr>
              <w:rPr>
                <w:rFonts w:ascii="Arial" w:hAnsi="Arial" w:cs="Arial"/>
                <w:szCs w:val="20"/>
              </w:rPr>
            </w:pPr>
          </w:p>
        </w:tc>
        <w:tc>
          <w:tcPr>
            <w:tcW w:w="288" w:type="dxa"/>
            <w:vMerge/>
          </w:tcPr>
          <w:p w14:paraId="464C867F" w14:textId="77777777" w:rsidR="009F179A" w:rsidRPr="0083681D" w:rsidRDefault="009F179A" w:rsidP="00157EB8">
            <w:pPr>
              <w:rPr>
                <w:rFonts w:ascii="Arial" w:hAnsi="Arial" w:cs="Arial"/>
                <w:szCs w:val="20"/>
              </w:rPr>
            </w:pPr>
          </w:p>
        </w:tc>
        <w:tc>
          <w:tcPr>
            <w:tcW w:w="288" w:type="dxa"/>
            <w:vMerge/>
          </w:tcPr>
          <w:p w14:paraId="00D0A1F6" w14:textId="77777777" w:rsidR="009F179A" w:rsidRPr="0083681D" w:rsidRDefault="009F179A" w:rsidP="00157EB8">
            <w:pPr>
              <w:rPr>
                <w:rFonts w:ascii="Arial" w:hAnsi="Arial" w:cs="Arial"/>
                <w:szCs w:val="20"/>
              </w:rPr>
            </w:pPr>
          </w:p>
        </w:tc>
        <w:tc>
          <w:tcPr>
            <w:tcW w:w="288" w:type="dxa"/>
            <w:vMerge/>
          </w:tcPr>
          <w:p w14:paraId="5EE21C74" w14:textId="77777777" w:rsidR="009F179A" w:rsidRPr="0083681D" w:rsidRDefault="009F179A" w:rsidP="00157EB8">
            <w:pPr>
              <w:rPr>
                <w:rFonts w:ascii="Arial" w:hAnsi="Arial" w:cs="Arial"/>
                <w:szCs w:val="20"/>
              </w:rPr>
            </w:pPr>
          </w:p>
        </w:tc>
        <w:tc>
          <w:tcPr>
            <w:tcW w:w="288" w:type="dxa"/>
            <w:vMerge/>
          </w:tcPr>
          <w:p w14:paraId="236A6FED" w14:textId="77777777" w:rsidR="009F179A" w:rsidRPr="0083681D" w:rsidRDefault="009F179A" w:rsidP="00157EB8">
            <w:pPr>
              <w:rPr>
                <w:rFonts w:ascii="Arial" w:hAnsi="Arial" w:cs="Arial"/>
                <w:szCs w:val="20"/>
              </w:rPr>
            </w:pPr>
          </w:p>
        </w:tc>
        <w:tc>
          <w:tcPr>
            <w:tcW w:w="288" w:type="dxa"/>
            <w:vMerge/>
          </w:tcPr>
          <w:p w14:paraId="4554979C" w14:textId="77777777" w:rsidR="009F179A" w:rsidRPr="0083681D" w:rsidRDefault="009F179A" w:rsidP="00157EB8">
            <w:pPr>
              <w:rPr>
                <w:rFonts w:ascii="Arial" w:hAnsi="Arial" w:cs="Arial"/>
                <w:szCs w:val="20"/>
              </w:rPr>
            </w:pPr>
          </w:p>
        </w:tc>
        <w:tc>
          <w:tcPr>
            <w:tcW w:w="288" w:type="dxa"/>
            <w:vMerge/>
          </w:tcPr>
          <w:p w14:paraId="59492492" w14:textId="77777777" w:rsidR="009F179A" w:rsidRPr="0083681D" w:rsidRDefault="009F179A" w:rsidP="00157EB8">
            <w:pPr>
              <w:rPr>
                <w:rFonts w:ascii="Arial" w:hAnsi="Arial" w:cs="Arial"/>
                <w:szCs w:val="20"/>
              </w:rPr>
            </w:pPr>
          </w:p>
        </w:tc>
      </w:tr>
      <w:tr w:rsidR="002E644F" w:rsidRPr="0083681D" w14:paraId="2A34B333"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85"/>
        </w:trPr>
        <w:tc>
          <w:tcPr>
            <w:tcW w:w="540" w:type="dxa"/>
            <w:vMerge/>
            <w:tcBorders>
              <w:bottom w:val="single" w:sz="4" w:space="0" w:color="auto"/>
            </w:tcBorders>
          </w:tcPr>
          <w:p w14:paraId="161E4BC1" w14:textId="77777777" w:rsidR="009F179A" w:rsidRPr="0083681D" w:rsidRDefault="009F179A" w:rsidP="009F179A">
            <w:pPr>
              <w:rPr>
                <w:rFonts w:ascii="Arial" w:hAnsi="Arial" w:cs="Arial"/>
                <w:sz w:val="20"/>
                <w:szCs w:val="20"/>
              </w:rPr>
            </w:pPr>
          </w:p>
        </w:tc>
        <w:tc>
          <w:tcPr>
            <w:tcW w:w="1620" w:type="dxa"/>
            <w:tcBorders>
              <w:bottom w:val="single" w:sz="4" w:space="0" w:color="auto"/>
            </w:tcBorders>
            <w:vAlign w:val="center"/>
          </w:tcPr>
          <w:p w14:paraId="234CF7EB" w14:textId="77777777" w:rsidR="009F179A" w:rsidRPr="0083681D" w:rsidRDefault="009F179A" w:rsidP="00157EB8">
            <w:pPr>
              <w:rPr>
                <w:rFonts w:ascii="Arial" w:hAnsi="Arial" w:cs="Arial"/>
                <w:sz w:val="20"/>
                <w:szCs w:val="20"/>
              </w:rPr>
            </w:pPr>
            <w:r>
              <w:rPr>
                <w:rFonts w:ascii="Arial" w:hAnsi="Arial" w:cs="Arial"/>
                <w:sz w:val="20"/>
                <w:szCs w:val="20"/>
              </w:rPr>
              <w:t>Route</w:t>
            </w:r>
            <w:r w:rsidRPr="0083681D">
              <w:rPr>
                <w:rFonts w:ascii="Arial" w:hAnsi="Arial" w:cs="Arial"/>
                <w:sz w:val="20"/>
                <w:szCs w:val="20"/>
              </w:rPr>
              <w:t xml:space="preserve"> </w:t>
            </w:r>
          </w:p>
        </w:tc>
        <w:tc>
          <w:tcPr>
            <w:tcW w:w="2358" w:type="dxa"/>
            <w:gridSpan w:val="2"/>
            <w:tcBorders>
              <w:bottom w:val="single" w:sz="4" w:space="0" w:color="auto"/>
            </w:tcBorders>
            <w:vAlign w:val="center"/>
          </w:tcPr>
          <w:p w14:paraId="5ACFACD0" w14:textId="77777777" w:rsidR="009F179A" w:rsidRPr="0083681D" w:rsidRDefault="009F179A" w:rsidP="00157EB8">
            <w:pPr>
              <w:rPr>
                <w:rFonts w:ascii="Arial" w:hAnsi="Arial" w:cs="Arial"/>
                <w:sz w:val="20"/>
                <w:szCs w:val="20"/>
              </w:rPr>
            </w:pPr>
            <w:r>
              <w:rPr>
                <w:rFonts w:ascii="Arial" w:hAnsi="Arial" w:cs="Arial"/>
                <w:sz w:val="20"/>
                <w:szCs w:val="20"/>
              </w:rPr>
              <w:t xml:space="preserve"> </w:t>
            </w:r>
            <w:r w:rsidRPr="002E644F">
              <w:rPr>
                <w:rFonts w:ascii="Kristen ITC" w:hAnsi="Kristen ITC" w:cs="Arial"/>
                <w:b/>
                <w:bCs/>
                <w:szCs w:val="20"/>
              </w:rPr>
              <w:t>By Mouth</w:t>
            </w:r>
          </w:p>
        </w:tc>
        <w:tc>
          <w:tcPr>
            <w:tcW w:w="792" w:type="dxa"/>
            <w:vMerge w:val="restart"/>
            <w:tcBorders>
              <w:bottom w:val="single" w:sz="4" w:space="0" w:color="auto"/>
            </w:tcBorders>
            <w:vAlign w:val="center"/>
          </w:tcPr>
          <w:p w14:paraId="6C259B79" w14:textId="77777777" w:rsidR="009F179A" w:rsidRPr="002E644F" w:rsidRDefault="009F179A" w:rsidP="002E644F">
            <w:pPr>
              <w:rPr>
                <w:rFonts w:ascii="Kristen ITC" w:hAnsi="Kristen ITC" w:cs="Arial"/>
                <w:b/>
                <w:bCs/>
                <w:szCs w:val="20"/>
              </w:rPr>
            </w:pPr>
            <w:r w:rsidRPr="002E644F">
              <w:rPr>
                <w:rFonts w:ascii="Kristen ITC" w:hAnsi="Kristen ITC" w:cs="Arial"/>
                <w:b/>
                <w:bCs/>
                <w:szCs w:val="20"/>
              </w:rPr>
              <w:t>2nd</w:t>
            </w:r>
          </w:p>
          <w:p w14:paraId="79CA7115" w14:textId="77777777" w:rsidR="009F179A" w:rsidRPr="0083681D" w:rsidRDefault="009F179A" w:rsidP="002E644F">
            <w:pPr>
              <w:rPr>
                <w:rFonts w:ascii="Kristen ITC" w:hAnsi="Kristen ITC" w:cs="Arial"/>
                <w:b/>
                <w:sz w:val="16"/>
                <w:szCs w:val="16"/>
              </w:rPr>
            </w:pPr>
            <w:r w:rsidRPr="002E644F">
              <w:rPr>
                <w:rFonts w:ascii="Kristen ITC" w:hAnsi="Kristen ITC" w:cs="Arial"/>
                <w:b/>
                <w:bCs/>
                <w:szCs w:val="20"/>
              </w:rPr>
              <w:t>Check</w:t>
            </w:r>
          </w:p>
        </w:tc>
        <w:tc>
          <w:tcPr>
            <w:tcW w:w="306" w:type="dxa"/>
            <w:vMerge w:val="restart"/>
            <w:tcBorders>
              <w:bottom w:val="single" w:sz="4" w:space="0" w:color="auto"/>
            </w:tcBorders>
          </w:tcPr>
          <w:p w14:paraId="666123D8"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37A900FE"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6997DCD9"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0200631A"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63E68FFE"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F2F0248"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69774A10"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206133B6"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4C09962C"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26D2F3A6"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05D9DCBC"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1F5B8F8"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AC5BD11"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2EF2E6C8"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378C4393"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B092BBB"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49DF69CB"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AEA67D1" w14:textId="77777777" w:rsidR="009F179A" w:rsidRPr="0083681D" w:rsidRDefault="009F179A" w:rsidP="00157EB8">
            <w:pPr>
              <w:rPr>
                <w:rFonts w:ascii="Arial" w:hAnsi="Arial" w:cs="Arial"/>
                <w:szCs w:val="20"/>
              </w:rPr>
            </w:pPr>
          </w:p>
        </w:tc>
        <w:tc>
          <w:tcPr>
            <w:tcW w:w="288" w:type="dxa"/>
            <w:gridSpan w:val="2"/>
            <w:vMerge w:val="restart"/>
            <w:tcBorders>
              <w:bottom w:val="single" w:sz="4" w:space="0" w:color="auto"/>
            </w:tcBorders>
          </w:tcPr>
          <w:p w14:paraId="2D9D72F3"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0C4FACB2"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67A0E906"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23188C82"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7FD31E54" w14:textId="77777777" w:rsidR="009F179A" w:rsidRPr="0083681D" w:rsidRDefault="009F179A" w:rsidP="00157EB8">
            <w:pPr>
              <w:rPr>
                <w:rFonts w:ascii="Arial" w:hAnsi="Arial" w:cs="Arial"/>
                <w:szCs w:val="20"/>
              </w:rPr>
            </w:pPr>
          </w:p>
        </w:tc>
        <w:tc>
          <w:tcPr>
            <w:tcW w:w="288" w:type="dxa"/>
            <w:gridSpan w:val="2"/>
            <w:vMerge w:val="restart"/>
            <w:tcBorders>
              <w:bottom w:val="single" w:sz="4" w:space="0" w:color="auto"/>
            </w:tcBorders>
          </w:tcPr>
          <w:p w14:paraId="613F8B2D"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5DCB378E"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581F263D"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3E0AE254"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42998722"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16E1FC4B"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76989406" w14:textId="77777777" w:rsidR="009F179A" w:rsidRPr="0083681D" w:rsidRDefault="009F179A" w:rsidP="00157EB8">
            <w:pPr>
              <w:rPr>
                <w:rFonts w:ascii="Arial" w:hAnsi="Arial" w:cs="Arial"/>
                <w:szCs w:val="20"/>
              </w:rPr>
            </w:pPr>
          </w:p>
        </w:tc>
        <w:tc>
          <w:tcPr>
            <w:tcW w:w="288" w:type="dxa"/>
            <w:vMerge w:val="restart"/>
            <w:tcBorders>
              <w:bottom w:val="single" w:sz="4" w:space="0" w:color="auto"/>
            </w:tcBorders>
          </w:tcPr>
          <w:p w14:paraId="56738EA8" w14:textId="77777777" w:rsidR="009F179A" w:rsidRPr="0083681D" w:rsidRDefault="009F179A" w:rsidP="00157EB8">
            <w:pPr>
              <w:rPr>
                <w:rFonts w:ascii="Arial" w:hAnsi="Arial" w:cs="Arial"/>
                <w:szCs w:val="20"/>
              </w:rPr>
            </w:pPr>
          </w:p>
        </w:tc>
      </w:tr>
      <w:tr w:rsidR="009F179A" w:rsidRPr="0083681D" w14:paraId="11A7BA43" w14:textId="77777777" w:rsidTr="009D5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521"/>
        </w:trPr>
        <w:tc>
          <w:tcPr>
            <w:tcW w:w="540" w:type="dxa"/>
            <w:vMerge/>
          </w:tcPr>
          <w:p w14:paraId="42CB8225" w14:textId="77777777" w:rsidR="009F179A" w:rsidRPr="0083681D" w:rsidRDefault="009F179A" w:rsidP="009F179A">
            <w:pPr>
              <w:rPr>
                <w:rFonts w:ascii="Arial" w:hAnsi="Arial" w:cs="Arial"/>
                <w:sz w:val="20"/>
                <w:szCs w:val="20"/>
              </w:rPr>
            </w:pPr>
          </w:p>
        </w:tc>
        <w:tc>
          <w:tcPr>
            <w:tcW w:w="1620" w:type="dxa"/>
            <w:vAlign w:val="center"/>
          </w:tcPr>
          <w:p w14:paraId="144C9E62" w14:textId="77777777" w:rsidR="009F179A" w:rsidRPr="0083681D" w:rsidRDefault="009D5547" w:rsidP="00157EB8">
            <w:pPr>
              <w:rPr>
                <w:rFonts w:ascii="Arial" w:hAnsi="Arial" w:cs="Arial"/>
                <w:sz w:val="20"/>
                <w:szCs w:val="20"/>
              </w:rPr>
            </w:pPr>
            <w:r>
              <w:rPr>
                <w:rFonts w:ascii="Arial" w:hAnsi="Arial" w:cs="Arial"/>
                <w:sz w:val="20"/>
                <w:szCs w:val="20"/>
              </w:rPr>
              <w:t>Next PT/INR D</w:t>
            </w:r>
            <w:r w:rsidR="009F179A">
              <w:rPr>
                <w:rFonts w:ascii="Arial" w:hAnsi="Arial" w:cs="Arial"/>
                <w:sz w:val="20"/>
                <w:szCs w:val="20"/>
              </w:rPr>
              <w:t>ate</w:t>
            </w:r>
          </w:p>
        </w:tc>
        <w:tc>
          <w:tcPr>
            <w:tcW w:w="2358" w:type="dxa"/>
            <w:gridSpan w:val="2"/>
            <w:vAlign w:val="center"/>
          </w:tcPr>
          <w:p w14:paraId="5A64E061" w14:textId="77777777" w:rsidR="009F179A" w:rsidRDefault="009F179A" w:rsidP="00921F8D">
            <w:pPr>
              <w:rPr>
                <w:rFonts w:ascii="Arial" w:hAnsi="Arial" w:cs="Arial"/>
                <w:sz w:val="20"/>
                <w:szCs w:val="20"/>
              </w:rPr>
            </w:pPr>
            <w:r w:rsidRPr="002E644F">
              <w:rPr>
                <w:rFonts w:ascii="Kristen ITC" w:hAnsi="Kristen ITC" w:cs="Arial"/>
                <w:b/>
                <w:bCs/>
                <w:szCs w:val="20"/>
              </w:rPr>
              <w:t>MM/DD/YR</w:t>
            </w:r>
          </w:p>
        </w:tc>
        <w:tc>
          <w:tcPr>
            <w:tcW w:w="792" w:type="dxa"/>
            <w:vMerge/>
          </w:tcPr>
          <w:p w14:paraId="6B00CDB7" w14:textId="77777777" w:rsidR="009F179A" w:rsidRPr="0083681D" w:rsidRDefault="009F179A" w:rsidP="00157EB8">
            <w:pPr>
              <w:rPr>
                <w:rFonts w:ascii="Kristen ITC" w:hAnsi="Kristen ITC" w:cs="Arial"/>
                <w:b/>
                <w:sz w:val="16"/>
                <w:szCs w:val="16"/>
              </w:rPr>
            </w:pPr>
          </w:p>
        </w:tc>
        <w:tc>
          <w:tcPr>
            <w:tcW w:w="306" w:type="dxa"/>
            <w:vMerge/>
          </w:tcPr>
          <w:p w14:paraId="18E0D593" w14:textId="77777777" w:rsidR="009F179A" w:rsidRPr="0083681D" w:rsidRDefault="009F179A" w:rsidP="00157EB8">
            <w:pPr>
              <w:rPr>
                <w:rFonts w:ascii="Arial" w:hAnsi="Arial" w:cs="Arial"/>
                <w:szCs w:val="20"/>
              </w:rPr>
            </w:pPr>
          </w:p>
        </w:tc>
        <w:tc>
          <w:tcPr>
            <w:tcW w:w="288" w:type="dxa"/>
            <w:vMerge/>
          </w:tcPr>
          <w:p w14:paraId="046E380E" w14:textId="77777777" w:rsidR="009F179A" w:rsidRPr="0083681D" w:rsidRDefault="009F179A" w:rsidP="00157EB8">
            <w:pPr>
              <w:rPr>
                <w:rFonts w:ascii="Arial" w:hAnsi="Arial" w:cs="Arial"/>
                <w:szCs w:val="20"/>
              </w:rPr>
            </w:pPr>
          </w:p>
        </w:tc>
        <w:tc>
          <w:tcPr>
            <w:tcW w:w="288" w:type="dxa"/>
            <w:vMerge/>
          </w:tcPr>
          <w:p w14:paraId="136927C9" w14:textId="77777777" w:rsidR="009F179A" w:rsidRPr="0083681D" w:rsidRDefault="009F179A" w:rsidP="00157EB8">
            <w:pPr>
              <w:rPr>
                <w:rFonts w:ascii="Arial" w:hAnsi="Arial" w:cs="Arial"/>
                <w:szCs w:val="20"/>
              </w:rPr>
            </w:pPr>
          </w:p>
        </w:tc>
        <w:tc>
          <w:tcPr>
            <w:tcW w:w="288" w:type="dxa"/>
            <w:vMerge/>
          </w:tcPr>
          <w:p w14:paraId="4428146C" w14:textId="77777777" w:rsidR="009F179A" w:rsidRPr="0083681D" w:rsidRDefault="009F179A" w:rsidP="00157EB8">
            <w:pPr>
              <w:rPr>
                <w:rFonts w:ascii="Arial" w:hAnsi="Arial" w:cs="Arial"/>
                <w:szCs w:val="20"/>
              </w:rPr>
            </w:pPr>
          </w:p>
        </w:tc>
        <w:tc>
          <w:tcPr>
            <w:tcW w:w="288" w:type="dxa"/>
            <w:vMerge/>
          </w:tcPr>
          <w:p w14:paraId="50A45B3C" w14:textId="77777777" w:rsidR="009F179A" w:rsidRPr="0083681D" w:rsidRDefault="009F179A" w:rsidP="00157EB8">
            <w:pPr>
              <w:rPr>
                <w:rFonts w:ascii="Arial" w:hAnsi="Arial" w:cs="Arial"/>
                <w:szCs w:val="20"/>
              </w:rPr>
            </w:pPr>
          </w:p>
        </w:tc>
        <w:tc>
          <w:tcPr>
            <w:tcW w:w="288" w:type="dxa"/>
            <w:vMerge/>
          </w:tcPr>
          <w:p w14:paraId="4C4CEB22" w14:textId="77777777" w:rsidR="009F179A" w:rsidRPr="0083681D" w:rsidRDefault="009F179A" w:rsidP="00157EB8">
            <w:pPr>
              <w:rPr>
                <w:rFonts w:ascii="Arial" w:hAnsi="Arial" w:cs="Arial"/>
                <w:szCs w:val="20"/>
              </w:rPr>
            </w:pPr>
          </w:p>
        </w:tc>
        <w:tc>
          <w:tcPr>
            <w:tcW w:w="288" w:type="dxa"/>
            <w:vMerge/>
          </w:tcPr>
          <w:p w14:paraId="3DE54521" w14:textId="77777777" w:rsidR="009F179A" w:rsidRPr="0083681D" w:rsidRDefault="009F179A" w:rsidP="00157EB8">
            <w:pPr>
              <w:rPr>
                <w:rFonts w:ascii="Arial" w:hAnsi="Arial" w:cs="Arial"/>
                <w:szCs w:val="20"/>
              </w:rPr>
            </w:pPr>
          </w:p>
        </w:tc>
        <w:tc>
          <w:tcPr>
            <w:tcW w:w="288" w:type="dxa"/>
            <w:vMerge/>
          </w:tcPr>
          <w:p w14:paraId="1F99CB4C" w14:textId="77777777" w:rsidR="009F179A" w:rsidRPr="0083681D" w:rsidRDefault="009F179A" w:rsidP="00157EB8">
            <w:pPr>
              <w:rPr>
                <w:rFonts w:ascii="Arial" w:hAnsi="Arial" w:cs="Arial"/>
                <w:szCs w:val="20"/>
              </w:rPr>
            </w:pPr>
          </w:p>
        </w:tc>
        <w:tc>
          <w:tcPr>
            <w:tcW w:w="288" w:type="dxa"/>
            <w:vMerge/>
          </w:tcPr>
          <w:p w14:paraId="6A18E0F3" w14:textId="77777777" w:rsidR="009F179A" w:rsidRPr="0083681D" w:rsidRDefault="009F179A" w:rsidP="00157EB8">
            <w:pPr>
              <w:rPr>
                <w:rFonts w:ascii="Arial" w:hAnsi="Arial" w:cs="Arial"/>
                <w:szCs w:val="20"/>
              </w:rPr>
            </w:pPr>
          </w:p>
        </w:tc>
        <w:tc>
          <w:tcPr>
            <w:tcW w:w="288" w:type="dxa"/>
            <w:vMerge/>
          </w:tcPr>
          <w:p w14:paraId="577AA8E9" w14:textId="77777777" w:rsidR="009F179A" w:rsidRPr="0083681D" w:rsidRDefault="009F179A" w:rsidP="00157EB8">
            <w:pPr>
              <w:rPr>
                <w:rFonts w:ascii="Arial" w:hAnsi="Arial" w:cs="Arial"/>
                <w:szCs w:val="20"/>
              </w:rPr>
            </w:pPr>
          </w:p>
        </w:tc>
        <w:tc>
          <w:tcPr>
            <w:tcW w:w="288" w:type="dxa"/>
            <w:vMerge/>
          </w:tcPr>
          <w:p w14:paraId="17AEDC4C" w14:textId="77777777" w:rsidR="009F179A" w:rsidRPr="0083681D" w:rsidRDefault="009F179A" w:rsidP="00157EB8">
            <w:pPr>
              <w:rPr>
                <w:rFonts w:ascii="Arial" w:hAnsi="Arial" w:cs="Arial"/>
                <w:szCs w:val="20"/>
              </w:rPr>
            </w:pPr>
          </w:p>
        </w:tc>
        <w:tc>
          <w:tcPr>
            <w:tcW w:w="288" w:type="dxa"/>
            <w:vMerge/>
          </w:tcPr>
          <w:p w14:paraId="2A46076F" w14:textId="77777777" w:rsidR="009F179A" w:rsidRPr="0083681D" w:rsidRDefault="009F179A" w:rsidP="00157EB8">
            <w:pPr>
              <w:rPr>
                <w:rFonts w:ascii="Arial" w:hAnsi="Arial" w:cs="Arial"/>
                <w:szCs w:val="20"/>
              </w:rPr>
            </w:pPr>
          </w:p>
        </w:tc>
        <w:tc>
          <w:tcPr>
            <w:tcW w:w="288" w:type="dxa"/>
            <w:vMerge/>
          </w:tcPr>
          <w:p w14:paraId="5B97ED29" w14:textId="77777777" w:rsidR="009F179A" w:rsidRPr="0083681D" w:rsidRDefault="009F179A" w:rsidP="00157EB8">
            <w:pPr>
              <w:rPr>
                <w:rFonts w:ascii="Arial" w:hAnsi="Arial" w:cs="Arial"/>
                <w:szCs w:val="20"/>
              </w:rPr>
            </w:pPr>
          </w:p>
        </w:tc>
        <w:tc>
          <w:tcPr>
            <w:tcW w:w="288" w:type="dxa"/>
            <w:vMerge/>
          </w:tcPr>
          <w:p w14:paraId="6E7234CE" w14:textId="77777777" w:rsidR="009F179A" w:rsidRPr="0083681D" w:rsidRDefault="009F179A" w:rsidP="00157EB8">
            <w:pPr>
              <w:rPr>
                <w:rFonts w:ascii="Arial" w:hAnsi="Arial" w:cs="Arial"/>
                <w:szCs w:val="20"/>
              </w:rPr>
            </w:pPr>
          </w:p>
        </w:tc>
        <w:tc>
          <w:tcPr>
            <w:tcW w:w="288" w:type="dxa"/>
            <w:vMerge/>
          </w:tcPr>
          <w:p w14:paraId="2E60A6CB" w14:textId="77777777" w:rsidR="009F179A" w:rsidRPr="0083681D" w:rsidRDefault="009F179A" w:rsidP="00157EB8">
            <w:pPr>
              <w:rPr>
                <w:rFonts w:ascii="Arial" w:hAnsi="Arial" w:cs="Arial"/>
                <w:szCs w:val="20"/>
              </w:rPr>
            </w:pPr>
          </w:p>
        </w:tc>
        <w:tc>
          <w:tcPr>
            <w:tcW w:w="288" w:type="dxa"/>
            <w:vMerge/>
          </w:tcPr>
          <w:p w14:paraId="4CEB7936" w14:textId="77777777" w:rsidR="009F179A" w:rsidRPr="0083681D" w:rsidRDefault="009F179A" w:rsidP="00157EB8">
            <w:pPr>
              <w:rPr>
                <w:rFonts w:ascii="Arial" w:hAnsi="Arial" w:cs="Arial"/>
                <w:szCs w:val="20"/>
              </w:rPr>
            </w:pPr>
          </w:p>
        </w:tc>
        <w:tc>
          <w:tcPr>
            <w:tcW w:w="288" w:type="dxa"/>
            <w:vMerge/>
          </w:tcPr>
          <w:p w14:paraId="0095E0B1" w14:textId="77777777" w:rsidR="009F179A" w:rsidRPr="0083681D" w:rsidRDefault="009F179A" w:rsidP="00157EB8">
            <w:pPr>
              <w:rPr>
                <w:rFonts w:ascii="Arial" w:hAnsi="Arial" w:cs="Arial"/>
                <w:szCs w:val="20"/>
              </w:rPr>
            </w:pPr>
          </w:p>
        </w:tc>
        <w:tc>
          <w:tcPr>
            <w:tcW w:w="288" w:type="dxa"/>
            <w:vMerge/>
          </w:tcPr>
          <w:p w14:paraId="10D99223" w14:textId="77777777" w:rsidR="009F179A" w:rsidRPr="0083681D" w:rsidRDefault="009F179A" w:rsidP="00157EB8">
            <w:pPr>
              <w:rPr>
                <w:rFonts w:ascii="Arial" w:hAnsi="Arial" w:cs="Arial"/>
                <w:szCs w:val="20"/>
              </w:rPr>
            </w:pPr>
          </w:p>
        </w:tc>
        <w:tc>
          <w:tcPr>
            <w:tcW w:w="288" w:type="dxa"/>
            <w:gridSpan w:val="2"/>
            <w:vMerge/>
          </w:tcPr>
          <w:p w14:paraId="05C80629" w14:textId="77777777" w:rsidR="009F179A" w:rsidRPr="0083681D" w:rsidRDefault="009F179A" w:rsidP="00157EB8">
            <w:pPr>
              <w:rPr>
                <w:rFonts w:ascii="Arial" w:hAnsi="Arial" w:cs="Arial"/>
                <w:szCs w:val="20"/>
              </w:rPr>
            </w:pPr>
          </w:p>
        </w:tc>
        <w:tc>
          <w:tcPr>
            <w:tcW w:w="288" w:type="dxa"/>
            <w:vMerge/>
          </w:tcPr>
          <w:p w14:paraId="65A10FC6" w14:textId="77777777" w:rsidR="009F179A" w:rsidRPr="0083681D" w:rsidRDefault="009F179A" w:rsidP="00157EB8">
            <w:pPr>
              <w:rPr>
                <w:rFonts w:ascii="Arial" w:hAnsi="Arial" w:cs="Arial"/>
                <w:szCs w:val="20"/>
              </w:rPr>
            </w:pPr>
          </w:p>
        </w:tc>
        <w:tc>
          <w:tcPr>
            <w:tcW w:w="288" w:type="dxa"/>
            <w:vMerge/>
          </w:tcPr>
          <w:p w14:paraId="6EE6FBF3" w14:textId="77777777" w:rsidR="009F179A" w:rsidRPr="0083681D" w:rsidRDefault="009F179A" w:rsidP="00157EB8">
            <w:pPr>
              <w:rPr>
                <w:rFonts w:ascii="Arial" w:hAnsi="Arial" w:cs="Arial"/>
                <w:szCs w:val="20"/>
              </w:rPr>
            </w:pPr>
          </w:p>
        </w:tc>
        <w:tc>
          <w:tcPr>
            <w:tcW w:w="288" w:type="dxa"/>
            <w:vMerge/>
          </w:tcPr>
          <w:p w14:paraId="2E5C99B5" w14:textId="77777777" w:rsidR="009F179A" w:rsidRPr="0083681D" w:rsidRDefault="009F179A" w:rsidP="00157EB8">
            <w:pPr>
              <w:rPr>
                <w:rFonts w:ascii="Arial" w:hAnsi="Arial" w:cs="Arial"/>
                <w:szCs w:val="20"/>
              </w:rPr>
            </w:pPr>
          </w:p>
        </w:tc>
        <w:tc>
          <w:tcPr>
            <w:tcW w:w="288" w:type="dxa"/>
            <w:vMerge/>
          </w:tcPr>
          <w:p w14:paraId="3181751E" w14:textId="77777777" w:rsidR="009F179A" w:rsidRPr="0083681D" w:rsidRDefault="009F179A" w:rsidP="00157EB8">
            <w:pPr>
              <w:rPr>
                <w:rFonts w:ascii="Arial" w:hAnsi="Arial" w:cs="Arial"/>
                <w:szCs w:val="20"/>
              </w:rPr>
            </w:pPr>
          </w:p>
        </w:tc>
        <w:tc>
          <w:tcPr>
            <w:tcW w:w="288" w:type="dxa"/>
            <w:gridSpan w:val="2"/>
            <w:vMerge/>
          </w:tcPr>
          <w:p w14:paraId="4E76DADC" w14:textId="77777777" w:rsidR="009F179A" w:rsidRPr="0083681D" w:rsidRDefault="009F179A" w:rsidP="00157EB8">
            <w:pPr>
              <w:rPr>
                <w:rFonts w:ascii="Arial" w:hAnsi="Arial" w:cs="Arial"/>
                <w:szCs w:val="20"/>
              </w:rPr>
            </w:pPr>
          </w:p>
        </w:tc>
        <w:tc>
          <w:tcPr>
            <w:tcW w:w="288" w:type="dxa"/>
            <w:vMerge/>
          </w:tcPr>
          <w:p w14:paraId="40B71764" w14:textId="77777777" w:rsidR="009F179A" w:rsidRPr="0083681D" w:rsidRDefault="009F179A" w:rsidP="00157EB8">
            <w:pPr>
              <w:rPr>
                <w:rFonts w:ascii="Arial" w:hAnsi="Arial" w:cs="Arial"/>
                <w:szCs w:val="20"/>
              </w:rPr>
            </w:pPr>
          </w:p>
        </w:tc>
        <w:tc>
          <w:tcPr>
            <w:tcW w:w="288" w:type="dxa"/>
            <w:vMerge/>
          </w:tcPr>
          <w:p w14:paraId="4B093FA1" w14:textId="77777777" w:rsidR="009F179A" w:rsidRPr="0083681D" w:rsidRDefault="009F179A" w:rsidP="00157EB8">
            <w:pPr>
              <w:rPr>
                <w:rFonts w:ascii="Arial" w:hAnsi="Arial" w:cs="Arial"/>
                <w:szCs w:val="20"/>
              </w:rPr>
            </w:pPr>
          </w:p>
        </w:tc>
        <w:tc>
          <w:tcPr>
            <w:tcW w:w="288" w:type="dxa"/>
            <w:vMerge/>
          </w:tcPr>
          <w:p w14:paraId="3CDAD755" w14:textId="77777777" w:rsidR="009F179A" w:rsidRPr="0083681D" w:rsidRDefault="009F179A" w:rsidP="00157EB8">
            <w:pPr>
              <w:rPr>
                <w:rFonts w:ascii="Arial" w:hAnsi="Arial" w:cs="Arial"/>
                <w:szCs w:val="20"/>
              </w:rPr>
            </w:pPr>
          </w:p>
        </w:tc>
        <w:tc>
          <w:tcPr>
            <w:tcW w:w="288" w:type="dxa"/>
            <w:vMerge/>
          </w:tcPr>
          <w:p w14:paraId="3283BB89" w14:textId="77777777" w:rsidR="009F179A" w:rsidRPr="0083681D" w:rsidRDefault="009F179A" w:rsidP="00157EB8">
            <w:pPr>
              <w:rPr>
                <w:rFonts w:ascii="Arial" w:hAnsi="Arial" w:cs="Arial"/>
                <w:szCs w:val="20"/>
              </w:rPr>
            </w:pPr>
          </w:p>
        </w:tc>
        <w:tc>
          <w:tcPr>
            <w:tcW w:w="288" w:type="dxa"/>
            <w:vMerge/>
          </w:tcPr>
          <w:p w14:paraId="02BE4094" w14:textId="77777777" w:rsidR="009F179A" w:rsidRPr="0083681D" w:rsidRDefault="009F179A" w:rsidP="00157EB8">
            <w:pPr>
              <w:rPr>
                <w:rFonts w:ascii="Arial" w:hAnsi="Arial" w:cs="Arial"/>
                <w:szCs w:val="20"/>
              </w:rPr>
            </w:pPr>
          </w:p>
        </w:tc>
        <w:tc>
          <w:tcPr>
            <w:tcW w:w="288" w:type="dxa"/>
            <w:vMerge/>
          </w:tcPr>
          <w:p w14:paraId="57C01E05" w14:textId="77777777" w:rsidR="009F179A" w:rsidRPr="0083681D" w:rsidRDefault="009F179A" w:rsidP="00157EB8">
            <w:pPr>
              <w:rPr>
                <w:rFonts w:ascii="Arial" w:hAnsi="Arial" w:cs="Arial"/>
                <w:szCs w:val="20"/>
              </w:rPr>
            </w:pPr>
          </w:p>
        </w:tc>
        <w:tc>
          <w:tcPr>
            <w:tcW w:w="288" w:type="dxa"/>
            <w:vMerge/>
          </w:tcPr>
          <w:p w14:paraId="004C7EC3" w14:textId="77777777" w:rsidR="009F179A" w:rsidRPr="0083681D" w:rsidRDefault="009F179A" w:rsidP="00157EB8">
            <w:pPr>
              <w:rPr>
                <w:rFonts w:ascii="Arial" w:hAnsi="Arial" w:cs="Arial"/>
                <w:szCs w:val="20"/>
              </w:rPr>
            </w:pPr>
          </w:p>
        </w:tc>
      </w:tr>
    </w:tbl>
    <w:p w14:paraId="6AA15163" w14:textId="77777777" w:rsidR="00157EB8" w:rsidRDefault="00157EB8" w:rsidP="00157EB8">
      <w:pPr>
        <w:rPr>
          <w:rFonts w:ascii="Kristen ITC" w:hAnsi="Kristen ITC" w:cs="Arial"/>
          <w:b/>
          <w:sz w:val="20"/>
          <w:szCs w:val="20"/>
        </w:rPr>
      </w:pPr>
      <w:r w:rsidRPr="0083681D">
        <w:rPr>
          <w:rFonts w:ascii="Arial" w:hAnsi="Arial" w:cs="Arial"/>
          <w:szCs w:val="20"/>
        </w:rPr>
        <w:t xml:space="preserve"> </w:t>
      </w:r>
      <w:r>
        <w:rPr>
          <w:rFonts w:ascii="Arial" w:hAnsi="Arial" w:cs="Arial"/>
          <w:szCs w:val="20"/>
        </w:rPr>
        <w:tab/>
      </w:r>
      <w:r w:rsidRPr="0083681D">
        <w:rPr>
          <w:rFonts w:ascii="Arial" w:hAnsi="Arial" w:cs="Arial"/>
          <w:szCs w:val="20"/>
        </w:rPr>
        <w:t xml:space="preserve"> </w:t>
      </w:r>
      <w:r w:rsidRPr="0083681D">
        <w:rPr>
          <w:rFonts w:ascii="Arial" w:hAnsi="Arial" w:cs="Arial"/>
          <w:sz w:val="20"/>
          <w:szCs w:val="20"/>
          <w:u w:val="single"/>
        </w:rPr>
        <w:t>Special Instructions/Precautions:</w:t>
      </w:r>
      <w:r w:rsidRPr="00157EB8">
        <w:rPr>
          <w:rFonts w:ascii="Arial" w:hAnsi="Arial" w:cs="Arial"/>
          <w:sz w:val="20"/>
          <w:szCs w:val="20"/>
        </w:rPr>
        <w:t xml:space="preserve">  </w:t>
      </w:r>
      <w:r w:rsidRPr="009D5547">
        <w:rPr>
          <w:rFonts w:ascii="Kristen ITC" w:hAnsi="Kristen ITC" w:cs="Arial"/>
          <w:b/>
        </w:rPr>
        <w:t>Watch for bleeding</w:t>
      </w:r>
      <w:r w:rsidRPr="009D5547">
        <w:rPr>
          <w:rFonts w:ascii="Kristen ITC" w:hAnsi="Kristen ITC" w:cs="Arial"/>
          <w:b/>
        </w:rPr>
        <w:tab/>
      </w:r>
      <w:r>
        <w:rPr>
          <w:rFonts w:ascii="Kristen ITC" w:hAnsi="Kristen ITC" w:cs="Arial"/>
          <w:b/>
          <w:sz w:val="20"/>
          <w:szCs w:val="20"/>
        </w:rPr>
        <w:tab/>
      </w:r>
      <w:r>
        <w:rPr>
          <w:rFonts w:ascii="Kristen ITC" w:hAnsi="Kristen ITC" w:cs="Arial"/>
          <w:b/>
          <w:sz w:val="20"/>
          <w:szCs w:val="20"/>
        </w:rPr>
        <w:tab/>
      </w:r>
      <w:r w:rsidRPr="0083681D">
        <w:rPr>
          <w:rFonts w:ascii="Arial" w:hAnsi="Arial" w:cs="Arial"/>
          <w:sz w:val="20"/>
          <w:szCs w:val="20"/>
          <w:u w:val="single"/>
        </w:rPr>
        <w:t>Reason</w:t>
      </w:r>
      <w:r w:rsidRPr="0083681D">
        <w:rPr>
          <w:rFonts w:ascii="Arial" w:hAnsi="Arial" w:cs="Arial"/>
          <w:sz w:val="20"/>
          <w:szCs w:val="20"/>
        </w:rPr>
        <w:t xml:space="preserve">: </w:t>
      </w:r>
      <w:r w:rsidRPr="009D5547">
        <w:rPr>
          <w:rFonts w:ascii="Kristen ITC" w:hAnsi="Kristen ITC" w:cs="Arial"/>
          <w:b/>
          <w:sz w:val="22"/>
          <w:szCs w:val="22"/>
        </w:rPr>
        <w:t>Prevents blood clots from forming or growing larger</w:t>
      </w:r>
    </w:p>
    <w:p w14:paraId="49BC4240" w14:textId="77777777" w:rsidR="002E644F" w:rsidRPr="00157EB8" w:rsidRDefault="002E644F" w:rsidP="00157EB8">
      <w:pPr>
        <w:rPr>
          <w:rFonts w:ascii="Arial" w:hAnsi="Arial" w:cs="Arial"/>
          <w:sz w:val="20"/>
          <w:szCs w:val="20"/>
          <w:u w:val="single"/>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388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126"/>
        <w:gridCol w:w="162"/>
        <w:gridCol w:w="288"/>
        <w:gridCol w:w="288"/>
        <w:gridCol w:w="288"/>
        <w:gridCol w:w="288"/>
        <w:gridCol w:w="288"/>
        <w:gridCol w:w="288"/>
        <w:gridCol w:w="288"/>
        <w:gridCol w:w="288"/>
        <w:gridCol w:w="288"/>
        <w:gridCol w:w="288"/>
        <w:gridCol w:w="288"/>
        <w:gridCol w:w="288"/>
        <w:gridCol w:w="252"/>
      </w:tblGrid>
      <w:tr w:rsidR="00157EB8" w:rsidRPr="0083681D" w14:paraId="43BEEE68" w14:textId="77777777" w:rsidTr="00157EB8">
        <w:tblPrEx>
          <w:tblCellMar>
            <w:top w:w="0" w:type="dxa"/>
            <w:left w:w="0" w:type="dxa"/>
            <w:bottom w:w="0" w:type="dxa"/>
            <w:right w:w="0" w:type="dxa"/>
          </w:tblCellMar>
        </w:tblPrEx>
        <w:trPr>
          <w:cantSplit/>
        </w:trPr>
        <w:tc>
          <w:tcPr>
            <w:tcW w:w="630" w:type="dxa"/>
          </w:tcPr>
          <w:p w14:paraId="564663E5" w14:textId="77777777" w:rsidR="00157EB8" w:rsidRPr="0083681D" w:rsidRDefault="00157EB8" w:rsidP="00157EB8">
            <w:pPr>
              <w:rPr>
                <w:rFonts w:ascii="Arial" w:hAnsi="Arial" w:cs="Arial"/>
                <w:szCs w:val="20"/>
              </w:rPr>
            </w:pPr>
          </w:p>
        </w:tc>
        <w:tc>
          <w:tcPr>
            <w:tcW w:w="3888" w:type="dxa"/>
          </w:tcPr>
          <w:p w14:paraId="65732F71" w14:textId="77777777" w:rsidR="00157EB8" w:rsidRPr="0083681D" w:rsidRDefault="00157EB8" w:rsidP="002E644F">
            <w:pPr>
              <w:rPr>
                <w:rFonts w:ascii="Arial" w:hAnsi="Arial" w:cs="Arial"/>
                <w:szCs w:val="20"/>
              </w:rPr>
            </w:pPr>
          </w:p>
        </w:tc>
        <w:tc>
          <w:tcPr>
            <w:tcW w:w="792" w:type="dxa"/>
          </w:tcPr>
          <w:p w14:paraId="0EEFE76F" w14:textId="77777777" w:rsidR="00157EB8" w:rsidRPr="0083681D" w:rsidRDefault="00157EB8" w:rsidP="00157EB8">
            <w:pPr>
              <w:jc w:val="center"/>
              <w:rPr>
                <w:rFonts w:ascii="Arial" w:hAnsi="Arial" w:cs="Arial"/>
                <w:szCs w:val="20"/>
              </w:rPr>
            </w:pPr>
          </w:p>
        </w:tc>
        <w:tc>
          <w:tcPr>
            <w:tcW w:w="306" w:type="dxa"/>
          </w:tcPr>
          <w:p w14:paraId="248E3796" w14:textId="77777777" w:rsidR="00157EB8" w:rsidRPr="0083681D" w:rsidRDefault="00157EB8" w:rsidP="00157EB8">
            <w:pPr>
              <w:jc w:val="center"/>
              <w:rPr>
                <w:rFonts w:ascii="Arial" w:hAnsi="Arial" w:cs="Arial"/>
                <w:sz w:val="18"/>
                <w:szCs w:val="20"/>
              </w:rPr>
            </w:pPr>
          </w:p>
        </w:tc>
        <w:tc>
          <w:tcPr>
            <w:tcW w:w="288" w:type="dxa"/>
          </w:tcPr>
          <w:p w14:paraId="7EF73A0C" w14:textId="77777777" w:rsidR="00157EB8" w:rsidRPr="0083681D" w:rsidRDefault="00157EB8" w:rsidP="00157EB8">
            <w:pPr>
              <w:jc w:val="center"/>
              <w:rPr>
                <w:rFonts w:ascii="Arial" w:hAnsi="Arial" w:cs="Arial"/>
                <w:sz w:val="18"/>
                <w:szCs w:val="20"/>
              </w:rPr>
            </w:pPr>
          </w:p>
        </w:tc>
        <w:tc>
          <w:tcPr>
            <w:tcW w:w="288" w:type="dxa"/>
          </w:tcPr>
          <w:p w14:paraId="6D7AE647" w14:textId="77777777" w:rsidR="00157EB8" w:rsidRPr="0083681D" w:rsidRDefault="00157EB8" w:rsidP="00157EB8">
            <w:pPr>
              <w:jc w:val="center"/>
              <w:rPr>
                <w:rFonts w:ascii="Arial" w:hAnsi="Arial" w:cs="Arial"/>
                <w:sz w:val="18"/>
                <w:szCs w:val="20"/>
              </w:rPr>
            </w:pPr>
          </w:p>
        </w:tc>
        <w:tc>
          <w:tcPr>
            <w:tcW w:w="288" w:type="dxa"/>
          </w:tcPr>
          <w:p w14:paraId="1EE11ED1" w14:textId="77777777" w:rsidR="00157EB8" w:rsidRPr="0083681D" w:rsidRDefault="00157EB8" w:rsidP="00157EB8">
            <w:pPr>
              <w:jc w:val="center"/>
              <w:rPr>
                <w:rFonts w:ascii="Arial" w:hAnsi="Arial" w:cs="Arial"/>
                <w:sz w:val="18"/>
                <w:szCs w:val="20"/>
              </w:rPr>
            </w:pPr>
          </w:p>
        </w:tc>
        <w:tc>
          <w:tcPr>
            <w:tcW w:w="288" w:type="dxa"/>
          </w:tcPr>
          <w:p w14:paraId="3D67F67E" w14:textId="77777777" w:rsidR="00157EB8" w:rsidRPr="0083681D" w:rsidRDefault="00157EB8" w:rsidP="00157EB8">
            <w:pPr>
              <w:jc w:val="center"/>
              <w:rPr>
                <w:rFonts w:ascii="Arial" w:hAnsi="Arial" w:cs="Arial"/>
                <w:sz w:val="18"/>
                <w:szCs w:val="20"/>
              </w:rPr>
            </w:pPr>
          </w:p>
        </w:tc>
        <w:tc>
          <w:tcPr>
            <w:tcW w:w="288" w:type="dxa"/>
          </w:tcPr>
          <w:p w14:paraId="58680CF3" w14:textId="77777777" w:rsidR="00157EB8" w:rsidRPr="0083681D" w:rsidRDefault="00157EB8" w:rsidP="00157EB8">
            <w:pPr>
              <w:jc w:val="center"/>
              <w:rPr>
                <w:rFonts w:ascii="Arial" w:hAnsi="Arial" w:cs="Arial"/>
                <w:sz w:val="18"/>
                <w:szCs w:val="20"/>
              </w:rPr>
            </w:pPr>
          </w:p>
        </w:tc>
        <w:tc>
          <w:tcPr>
            <w:tcW w:w="288" w:type="dxa"/>
          </w:tcPr>
          <w:p w14:paraId="2AC5A391" w14:textId="77777777" w:rsidR="00157EB8" w:rsidRPr="0083681D" w:rsidRDefault="00157EB8" w:rsidP="00157EB8">
            <w:pPr>
              <w:jc w:val="center"/>
              <w:rPr>
                <w:rFonts w:ascii="Arial" w:hAnsi="Arial" w:cs="Arial"/>
                <w:sz w:val="18"/>
                <w:szCs w:val="20"/>
              </w:rPr>
            </w:pPr>
          </w:p>
        </w:tc>
        <w:tc>
          <w:tcPr>
            <w:tcW w:w="288" w:type="dxa"/>
          </w:tcPr>
          <w:p w14:paraId="7B20AA9E" w14:textId="77777777" w:rsidR="00157EB8" w:rsidRPr="0083681D" w:rsidRDefault="00157EB8" w:rsidP="00157EB8">
            <w:pPr>
              <w:jc w:val="center"/>
              <w:rPr>
                <w:rFonts w:ascii="Arial" w:hAnsi="Arial" w:cs="Arial"/>
                <w:sz w:val="18"/>
                <w:szCs w:val="20"/>
              </w:rPr>
            </w:pPr>
          </w:p>
        </w:tc>
        <w:tc>
          <w:tcPr>
            <w:tcW w:w="288" w:type="dxa"/>
          </w:tcPr>
          <w:p w14:paraId="2F3E7166" w14:textId="77777777" w:rsidR="00157EB8" w:rsidRPr="0083681D" w:rsidRDefault="00157EB8" w:rsidP="00157EB8">
            <w:pPr>
              <w:jc w:val="center"/>
              <w:rPr>
                <w:rFonts w:ascii="Arial" w:hAnsi="Arial" w:cs="Arial"/>
                <w:sz w:val="18"/>
                <w:szCs w:val="20"/>
              </w:rPr>
            </w:pPr>
          </w:p>
        </w:tc>
        <w:tc>
          <w:tcPr>
            <w:tcW w:w="288" w:type="dxa"/>
          </w:tcPr>
          <w:p w14:paraId="09913598" w14:textId="77777777" w:rsidR="00157EB8" w:rsidRPr="0083681D" w:rsidRDefault="00157EB8" w:rsidP="00157EB8">
            <w:pPr>
              <w:jc w:val="center"/>
              <w:rPr>
                <w:rFonts w:ascii="Arial" w:hAnsi="Arial" w:cs="Arial"/>
                <w:sz w:val="18"/>
                <w:szCs w:val="20"/>
              </w:rPr>
            </w:pPr>
          </w:p>
        </w:tc>
        <w:tc>
          <w:tcPr>
            <w:tcW w:w="288" w:type="dxa"/>
          </w:tcPr>
          <w:p w14:paraId="22C1AC09" w14:textId="77777777" w:rsidR="00157EB8" w:rsidRPr="0083681D" w:rsidRDefault="00157EB8" w:rsidP="00157EB8">
            <w:pPr>
              <w:jc w:val="center"/>
              <w:rPr>
                <w:rFonts w:ascii="Arial" w:hAnsi="Arial" w:cs="Arial"/>
                <w:sz w:val="18"/>
                <w:szCs w:val="20"/>
              </w:rPr>
            </w:pPr>
          </w:p>
        </w:tc>
        <w:tc>
          <w:tcPr>
            <w:tcW w:w="288" w:type="dxa"/>
          </w:tcPr>
          <w:p w14:paraId="7AF1A85D" w14:textId="77777777" w:rsidR="00157EB8" w:rsidRPr="0083681D" w:rsidRDefault="00157EB8" w:rsidP="00157EB8">
            <w:pPr>
              <w:jc w:val="center"/>
              <w:rPr>
                <w:rFonts w:ascii="Arial" w:hAnsi="Arial" w:cs="Arial"/>
                <w:sz w:val="18"/>
                <w:szCs w:val="20"/>
              </w:rPr>
            </w:pPr>
          </w:p>
        </w:tc>
        <w:tc>
          <w:tcPr>
            <w:tcW w:w="288" w:type="dxa"/>
          </w:tcPr>
          <w:p w14:paraId="23D4E27C" w14:textId="77777777" w:rsidR="00157EB8" w:rsidRPr="0083681D" w:rsidRDefault="00157EB8" w:rsidP="00157EB8">
            <w:pPr>
              <w:jc w:val="center"/>
              <w:rPr>
                <w:rFonts w:ascii="Arial" w:hAnsi="Arial" w:cs="Arial"/>
                <w:sz w:val="18"/>
                <w:szCs w:val="20"/>
              </w:rPr>
            </w:pPr>
          </w:p>
        </w:tc>
        <w:tc>
          <w:tcPr>
            <w:tcW w:w="288" w:type="dxa"/>
          </w:tcPr>
          <w:p w14:paraId="39017BB3" w14:textId="77777777" w:rsidR="00157EB8" w:rsidRPr="0083681D" w:rsidRDefault="00157EB8" w:rsidP="00157EB8">
            <w:pPr>
              <w:jc w:val="center"/>
              <w:rPr>
                <w:rFonts w:ascii="Arial" w:hAnsi="Arial" w:cs="Arial"/>
                <w:sz w:val="18"/>
                <w:szCs w:val="20"/>
              </w:rPr>
            </w:pPr>
          </w:p>
        </w:tc>
        <w:tc>
          <w:tcPr>
            <w:tcW w:w="288" w:type="dxa"/>
          </w:tcPr>
          <w:p w14:paraId="08F354E7" w14:textId="77777777" w:rsidR="00157EB8" w:rsidRPr="0083681D" w:rsidRDefault="00157EB8" w:rsidP="00157EB8">
            <w:pPr>
              <w:jc w:val="center"/>
              <w:rPr>
                <w:rFonts w:ascii="Arial" w:hAnsi="Arial" w:cs="Arial"/>
                <w:sz w:val="18"/>
                <w:szCs w:val="20"/>
              </w:rPr>
            </w:pPr>
          </w:p>
        </w:tc>
        <w:tc>
          <w:tcPr>
            <w:tcW w:w="288" w:type="dxa"/>
          </w:tcPr>
          <w:p w14:paraId="7A0CD158" w14:textId="77777777" w:rsidR="00157EB8" w:rsidRPr="0083681D" w:rsidRDefault="00157EB8" w:rsidP="00157EB8">
            <w:pPr>
              <w:jc w:val="center"/>
              <w:rPr>
                <w:rFonts w:ascii="Arial" w:hAnsi="Arial" w:cs="Arial"/>
                <w:sz w:val="18"/>
                <w:szCs w:val="20"/>
              </w:rPr>
            </w:pPr>
          </w:p>
        </w:tc>
        <w:tc>
          <w:tcPr>
            <w:tcW w:w="288" w:type="dxa"/>
          </w:tcPr>
          <w:p w14:paraId="58C81C58" w14:textId="77777777" w:rsidR="00157EB8" w:rsidRPr="0083681D" w:rsidRDefault="00157EB8" w:rsidP="00157EB8">
            <w:pPr>
              <w:jc w:val="center"/>
              <w:rPr>
                <w:rFonts w:ascii="Arial" w:hAnsi="Arial" w:cs="Arial"/>
                <w:sz w:val="18"/>
                <w:szCs w:val="20"/>
              </w:rPr>
            </w:pPr>
          </w:p>
        </w:tc>
        <w:tc>
          <w:tcPr>
            <w:tcW w:w="288" w:type="dxa"/>
            <w:gridSpan w:val="2"/>
          </w:tcPr>
          <w:p w14:paraId="0FF45415" w14:textId="77777777" w:rsidR="00157EB8" w:rsidRPr="0083681D" w:rsidRDefault="00157EB8" w:rsidP="00157EB8">
            <w:pPr>
              <w:jc w:val="center"/>
              <w:rPr>
                <w:rFonts w:ascii="Arial" w:hAnsi="Arial" w:cs="Arial"/>
                <w:sz w:val="18"/>
                <w:szCs w:val="20"/>
              </w:rPr>
            </w:pPr>
          </w:p>
        </w:tc>
        <w:tc>
          <w:tcPr>
            <w:tcW w:w="288" w:type="dxa"/>
          </w:tcPr>
          <w:p w14:paraId="2B4A63A0" w14:textId="77777777" w:rsidR="00157EB8" w:rsidRPr="0083681D" w:rsidRDefault="00157EB8" w:rsidP="00157EB8">
            <w:pPr>
              <w:jc w:val="center"/>
              <w:rPr>
                <w:rFonts w:ascii="Arial" w:hAnsi="Arial" w:cs="Arial"/>
                <w:sz w:val="18"/>
                <w:szCs w:val="20"/>
              </w:rPr>
            </w:pPr>
          </w:p>
        </w:tc>
        <w:tc>
          <w:tcPr>
            <w:tcW w:w="288" w:type="dxa"/>
          </w:tcPr>
          <w:p w14:paraId="5FDCBB3A" w14:textId="77777777" w:rsidR="00157EB8" w:rsidRPr="0083681D" w:rsidRDefault="00157EB8" w:rsidP="00157EB8">
            <w:pPr>
              <w:jc w:val="center"/>
              <w:rPr>
                <w:rFonts w:ascii="Arial" w:hAnsi="Arial" w:cs="Arial"/>
                <w:sz w:val="18"/>
                <w:szCs w:val="20"/>
              </w:rPr>
            </w:pPr>
          </w:p>
        </w:tc>
        <w:tc>
          <w:tcPr>
            <w:tcW w:w="288" w:type="dxa"/>
          </w:tcPr>
          <w:p w14:paraId="32079290" w14:textId="77777777" w:rsidR="00157EB8" w:rsidRPr="0083681D" w:rsidRDefault="00157EB8" w:rsidP="00157EB8">
            <w:pPr>
              <w:jc w:val="center"/>
              <w:rPr>
                <w:rFonts w:ascii="Arial" w:hAnsi="Arial" w:cs="Arial"/>
                <w:sz w:val="18"/>
                <w:szCs w:val="20"/>
              </w:rPr>
            </w:pPr>
          </w:p>
        </w:tc>
        <w:tc>
          <w:tcPr>
            <w:tcW w:w="288" w:type="dxa"/>
          </w:tcPr>
          <w:p w14:paraId="678E66C4" w14:textId="77777777" w:rsidR="00157EB8" w:rsidRPr="0083681D" w:rsidRDefault="00157EB8" w:rsidP="00157EB8">
            <w:pPr>
              <w:jc w:val="center"/>
              <w:rPr>
                <w:rFonts w:ascii="Arial" w:hAnsi="Arial" w:cs="Arial"/>
                <w:sz w:val="18"/>
                <w:szCs w:val="20"/>
              </w:rPr>
            </w:pPr>
          </w:p>
        </w:tc>
        <w:tc>
          <w:tcPr>
            <w:tcW w:w="288" w:type="dxa"/>
          </w:tcPr>
          <w:p w14:paraId="5D095FD8" w14:textId="77777777" w:rsidR="00157EB8" w:rsidRPr="0083681D" w:rsidRDefault="00157EB8" w:rsidP="00157EB8">
            <w:pPr>
              <w:jc w:val="center"/>
              <w:rPr>
                <w:rFonts w:ascii="Arial" w:hAnsi="Arial" w:cs="Arial"/>
                <w:sz w:val="18"/>
                <w:szCs w:val="20"/>
              </w:rPr>
            </w:pPr>
          </w:p>
        </w:tc>
        <w:tc>
          <w:tcPr>
            <w:tcW w:w="288" w:type="dxa"/>
          </w:tcPr>
          <w:p w14:paraId="4BAEB7DC" w14:textId="77777777" w:rsidR="00157EB8" w:rsidRPr="0083681D" w:rsidRDefault="00157EB8" w:rsidP="00157EB8">
            <w:pPr>
              <w:jc w:val="center"/>
              <w:rPr>
                <w:rFonts w:ascii="Arial" w:hAnsi="Arial" w:cs="Arial"/>
                <w:sz w:val="18"/>
                <w:szCs w:val="20"/>
              </w:rPr>
            </w:pPr>
          </w:p>
        </w:tc>
        <w:tc>
          <w:tcPr>
            <w:tcW w:w="288" w:type="dxa"/>
          </w:tcPr>
          <w:p w14:paraId="08D05D53" w14:textId="77777777" w:rsidR="00157EB8" w:rsidRPr="0083681D" w:rsidRDefault="00157EB8" w:rsidP="00157EB8">
            <w:pPr>
              <w:jc w:val="center"/>
              <w:rPr>
                <w:rFonts w:ascii="Arial" w:hAnsi="Arial" w:cs="Arial"/>
                <w:sz w:val="18"/>
                <w:szCs w:val="20"/>
              </w:rPr>
            </w:pPr>
          </w:p>
        </w:tc>
        <w:tc>
          <w:tcPr>
            <w:tcW w:w="288" w:type="dxa"/>
          </w:tcPr>
          <w:p w14:paraId="3C98E9EE" w14:textId="77777777" w:rsidR="00157EB8" w:rsidRPr="0083681D" w:rsidRDefault="00157EB8" w:rsidP="00157EB8">
            <w:pPr>
              <w:jc w:val="center"/>
              <w:rPr>
                <w:rFonts w:ascii="Arial" w:hAnsi="Arial" w:cs="Arial"/>
                <w:sz w:val="18"/>
                <w:szCs w:val="20"/>
              </w:rPr>
            </w:pPr>
          </w:p>
        </w:tc>
        <w:tc>
          <w:tcPr>
            <w:tcW w:w="288" w:type="dxa"/>
          </w:tcPr>
          <w:p w14:paraId="515332D1" w14:textId="77777777" w:rsidR="00157EB8" w:rsidRPr="0083681D" w:rsidRDefault="00157EB8" w:rsidP="00157EB8">
            <w:pPr>
              <w:jc w:val="center"/>
              <w:rPr>
                <w:rFonts w:ascii="Arial" w:hAnsi="Arial" w:cs="Arial"/>
                <w:sz w:val="18"/>
                <w:szCs w:val="20"/>
              </w:rPr>
            </w:pPr>
          </w:p>
        </w:tc>
        <w:tc>
          <w:tcPr>
            <w:tcW w:w="288" w:type="dxa"/>
          </w:tcPr>
          <w:p w14:paraId="7FD15037" w14:textId="77777777" w:rsidR="00157EB8" w:rsidRPr="0083681D" w:rsidRDefault="00157EB8" w:rsidP="00157EB8">
            <w:pPr>
              <w:jc w:val="center"/>
              <w:rPr>
                <w:rFonts w:ascii="Arial" w:hAnsi="Arial" w:cs="Arial"/>
                <w:sz w:val="18"/>
                <w:szCs w:val="20"/>
              </w:rPr>
            </w:pPr>
          </w:p>
        </w:tc>
        <w:tc>
          <w:tcPr>
            <w:tcW w:w="288" w:type="dxa"/>
          </w:tcPr>
          <w:p w14:paraId="1BFF5B73" w14:textId="77777777" w:rsidR="00157EB8" w:rsidRPr="0083681D" w:rsidRDefault="00157EB8" w:rsidP="00157EB8">
            <w:pPr>
              <w:jc w:val="center"/>
              <w:rPr>
                <w:rFonts w:ascii="Arial" w:hAnsi="Arial" w:cs="Arial"/>
                <w:sz w:val="18"/>
                <w:szCs w:val="20"/>
              </w:rPr>
            </w:pPr>
          </w:p>
        </w:tc>
        <w:tc>
          <w:tcPr>
            <w:tcW w:w="288" w:type="dxa"/>
          </w:tcPr>
          <w:p w14:paraId="2E63FBDB" w14:textId="77777777" w:rsidR="00157EB8" w:rsidRPr="0083681D" w:rsidRDefault="00157EB8" w:rsidP="00157EB8">
            <w:pPr>
              <w:jc w:val="center"/>
              <w:rPr>
                <w:rFonts w:ascii="Arial" w:hAnsi="Arial" w:cs="Arial"/>
                <w:sz w:val="18"/>
                <w:szCs w:val="20"/>
              </w:rPr>
            </w:pPr>
          </w:p>
        </w:tc>
        <w:tc>
          <w:tcPr>
            <w:tcW w:w="252" w:type="dxa"/>
          </w:tcPr>
          <w:p w14:paraId="4CC1D96C" w14:textId="77777777" w:rsidR="00157EB8" w:rsidRPr="0083681D" w:rsidRDefault="00157EB8" w:rsidP="00157EB8">
            <w:pPr>
              <w:jc w:val="center"/>
              <w:rPr>
                <w:rFonts w:ascii="Arial" w:hAnsi="Arial" w:cs="Arial"/>
                <w:sz w:val="18"/>
                <w:szCs w:val="20"/>
              </w:rPr>
            </w:pPr>
          </w:p>
        </w:tc>
      </w:tr>
      <w:tr w:rsidR="00157EB8" w:rsidRPr="0083681D" w14:paraId="074682D5" w14:textId="77777777" w:rsidTr="00157EB8">
        <w:tblPrEx>
          <w:tblCellMar>
            <w:top w:w="0" w:type="dxa"/>
            <w:left w:w="0" w:type="dxa"/>
            <w:bottom w:w="0" w:type="dxa"/>
            <w:right w:w="0" w:type="dxa"/>
          </w:tblCellMar>
        </w:tblPrEx>
        <w:trPr>
          <w:cantSplit/>
          <w:trHeight w:val="288"/>
        </w:trPr>
        <w:tc>
          <w:tcPr>
            <w:tcW w:w="630" w:type="dxa"/>
            <w:vMerge w:val="restart"/>
            <w:vAlign w:val="center"/>
          </w:tcPr>
          <w:p w14:paraId="0ECCF462" w14:textId="77777777" w:rsidR="00157EB8" w:rsidRPr="0083681D" w:rsidRDefault="00157EB8" w:rsidP="00157EB8">
            <w:pPr>
              <w:rPr>
                <w:rFonts w:ascii="Arial" w:hAnsi="Arial" w:cs="Arial"/>
                <w:sz w:val="20"/>
                <w:szCs w:val="20"/>
              </w:rPr>
            </w:pPr>
          </w:p>
        </w:tc>
        <w:tc>
          <w:tcPr>
            <w:tcW w:w="3888" w:type="dxa"/>
          </w:tcPr>
          <w:p w14:paraId="67C81CF4" w14:textId="77777777" w:rsidR="00157EB8" w:rsidRPr="0083681D" w:rsidRDefault="00157EB8" w:rsidP="00157EB8">
            <w:pPr>
              <w:rPr>
                <w:rFonts w:ascii="Arial" w:hAnsi="Arial" w:cs="Arial"/>
                <w:sz w:val="20"/>
                <w:szCs w:val="20"/>
              </w:rPr>
            </w:pPr>
          </w:p>
        </w:tc>
        <w:tc>
          <w:tcPr>
            <w:tcW w:w="792" w:type="dxa"/>
            <w:vAlign w:val="center"/>
          </w:tcPr>
          <w:p w14:paraId="030BB62E" w14:textId="77777777" w:rsidR="00157EB8" w:rsidRPr="0083681D" w:rsidRDefault="00157EB8" w:rsidP="00157EB8">
            <w:pPr>
              <w:jc w:val="center"/>
              <w:rPr>
                <w:rFonts w:ascii="Kristen ITC" w:hAnsi="Kristen ITC" w:cs="Arial"/>
                <w:b/>
                <w:bCs/>
                <w:szCs w:val="20"/>
              </w:rPr>
            </w:pPr>
          </w:p>
        </w:tc>
        <w:tc>
          <w:tcPr>
            <w:tcW w:w="306" w:type="dxa"/>
          </w:tcPr>
          <w:p w14:paraId="7358A7A6" w14:textId="77777777" w:rsidR="00157EB8" w:rsidRPr="0083681D" w:rsidRDefault="00157EB8" w:rsidP="00157EB8">
            <w:pPr>
              <w:rPr>
                <w:rFonts w:ascii="Arial" w:hAnsi="Arial" w:cs="Arial"/>
                <w:szCs w:val="20"/>
              </w:rPr>
            </w:pPr>
          </w:p>
        </w:tc>
        <w:tc>
          <w:tcPr>
            <w:tcW w:w="288" w:type="dxa"/>
          </w:tcPr>
          <w:p w14:paraId="2B247A34" w14:textId="77777777" w:rsidR="00157EB8" w:rsidRPr="0083681D" w:rsidRDefault="00157EB8" w:rsidP="00157EB8">
            <w:pPr>
              <w:rPr>
                <w:rFonts w:ascii="Arial" w:hAnsi="Arial" w:cs="Arial"/>
                <w:szCs w:val="20"/>
              </w:rPr>
            </w:pPr>
          </w:p>
        </w:tc>
        <w:tc>
          <w:tcPr>
            <w:tcW w:w="288" w:type="dxa"/>
          </w:tcPr>
          <w:p w14:paraId="3170E0DA" w14:textId="77777777" w:rsidR="00157EB8" w:rsidRPr="0083681D" w:rsidRDefault="00157EB8" w:rsidP="00157EB8">
            <w:pPr>
              <w:rPr>
                <w:rFonts w:ascii="Arial" w:hAnsi="Arial" w:cs="Arial"/>
                <w:szCs w:val="20"/>
              </w:rPr>
            </w:pPr>
          </w:p>
        </w:tc>
        <w:tc>
          <w:tcPr>
            <w:tcW w:w="288" w:type="dxa"/>
          </w:tcPr>
          <w:p w14:paraId="526EDB5E" w14:textId="77777777" w:rsidR="00157EB8" w:rsidRPr="0083681D" w:rsidRDefault="00157EB8" w:rsidP="00157EB8">
            <w:pPr>
              <w:rPr>
                <w:rFonts w:ascii="Arial" w:hAnsi="Arial" w:cs="Arial"/>
                <w:szCs w:val="20"/>
              </w:rPr>
            </w:pPr>
          </w:p>
        </w:tc>
        <w:tc>
          <w:tcPr>
            <w:tcW w:w="288" w:type="dxa"/>
          </w:tcPr>
          <w:p w14:paraId="01E28CA1" w14:textId="77777777" w:rsidR="00157EB8" w:rsidRPr="0083681D" w:rsidRDefault="00157EB8" w:rsidP="00157EB8">
            <w:pPr>
              <w:rPr>
                <w:rFonts w:ascii="Arial" w:hAnsi="Arial" w:cs="Arial"/>
                <w:szCs w:val="20"/>
              </w:rPr>
            </w:pPr>
          </w:p>
        </w:tc>
        <w:tc>
          <w:tcPr>
            <w:tcW w:w="288" w:type="dxa"/>
          </w:tcPr>
          <w:p w14:paraId="6B39AA0B" w14:textId="77777777" w:rsidR="00157EB8" w:rsidRPr="0083681D" w:rsidRDefault="00157EB8" w:rsidP="00157EB8">
            <w:pPr>
              <w:rPr>
                <w:rFonts w:ascii="Arial" w:hAnsi="Arial" w:cs="Arial"/>
                <w:szCs w:val="20"/>
              </w:rPr>
            </w:pPr>
          </w:p>
        </w:tc>
        <w:tc>
          <w:tcPr>
            <w:tcW w:w="288" w:type="dxa"/>
          </w:tcPr>
          <w:p w14:paraId="1E3D52A0" w14:textId="77777777" w:rsidR="00157EB8" w:rsidRPr="0083681D" w:rsidRDefault="00157EB8" w:rsidP="00157EB8">
            <w:pPr>
              <w:rPr>
                <w:rFonts w:ascii="Arial" w:hAnsi="Arial" w:cs="Arial"/>
                <w:szCs w:val="20"/>
              </w:rPr>
            </w:pPr>
          </w:p>
        </w:tc>
        <w:tc>
          <w:tcPr>
            <w:tcW w:w="288" w:type="dxa"/>
          </w:tcPr>
          <w:p w14:paraId="31977A73" w14:textId="77777777" w:rsidR="00157EB8" w:rsidRPr="0083681D" w:rsidRDefault="00157EB8" w:rsidP="00157EB8">
            <w:pPr>
              <w:rPr>
                <w:rFonts w:ascii="Arial" w:hAnsi="Arial" w:cs="Arial"/>
                <w:szCs w:val="20"/>
              </w:rPr>
            </w:pPr>
          </w:p>
        </w:tc>
        <w:tc>
          <w:tcPr>
            <w:tcW w:w="288" w:type="dxa"/>
          </w:tcPr>
          <w:p w14:paraId="1B415BB5" w14:textId="77777777" w:rsidR="00157EB8" w:rsidRPr="0083681D" w:rsidRDefault="00157EB8" w:rsidP="00157EB8">
            <w:pPr>
              <w:rPr>
                <w:rFonts w:ascii="Arial" w:hAnsi="Arial" w:cs="Arial"/>
                <w:szCs w:val="20"/>
              </w:rPr>
            </w:pPr>
          </w:p>
        </w:tc>
        <w:tc>
          <w:tcPr>
            <w:tcW w:w="288" w:type="dxa"/>
          </w:tcPr>
          <w:p w14:paraId="3567DEA2" w14:textId="77777777" w:rsidR="00157EB8" w:rsidRPr="0083681D" w:rsidRDefault="00157EB8" w:rsidP="00157EB8">
            <w:pPr>
              <w:rPr>
                <w:rFonts w:ascii="Arial" w:hAnsi="Arial" w:cs="Arial"/>
                <w:szCs w:val="20"/>
              </w:rPr>
            </w:pPr>
          </w:p>
        </w:tc>
        <w:tc>
          <w:tcPr>
            <w:tcW w:w="288" w:type="dxa"/>
          </w:tcPr>
          <w:p w14:paraId="6CD4C950" w14:textId="77777777" w:rsidR="00157EB8" w:rsidRPr="0083681D" w:rsidRDefault="00157EB8" w:rsidP="00157EB8">
            <w:pPr>
              <w:rPr>
                <w:rFonts w:ascii="Arial" w:hAnsi="Arial" w:cs="Arial"/>
                <w:szCs w:val="20"/>
              </w:rPr>
            </w:pPr>
          </w:p>
        </w:tc>
        <w:tc>
          <w:tcPr>
            <w:tcW w:w="288" w:type="dxa"/>
          </w:tcPr>
          <w:p w14:paraId="3A3BE172" w14:textId="77777777" w:rsidR="00157EB8" w:rsidRPr="0083681D" w:rsidRDefault="00157EB8" w:rsidP="00157EB8">
            <w:pPr>
              <w:rPr>
                <w:rFonts w:ascii="Arial" w:hAnsi="Arial" w:cs="Arial"/>
                <w:szCs w:val="20"/>
              </w:rPr>
            </w:pPr>
          </w:p>
        </w:tc>
        <w:tc>
          <w:tcPr>
            <w:tcW w:w="288" w:type="dxa"/>
          </w:tcPr>
          <w:p w14:paraId="2644B519" w14:textId="77777777" w:rsidR="00157EB8" w:rsidRPr="0083681D" w:rsidRDefault="00157EB8" w:rsidP="00157EB8">
            <w:pPr>
              <w:rPr>
                <w:rFonts w:ascii="Arial" w:hAnsi="Arial" w:cs="Arial"/>
                <w:szCs w:val="20"/>
              </w:rPr>
            </w:pPr>
          </w:p>
        </w:tc>
        <w:tc>
          <w:tcPr>
            <w:tcW w:w="288" w:type="dxa"/>
          </w:tcPr>
          <w:p w14:paraId="34E43C07" w14:textId="77777777" w:rsidR="00157EB8" w:rsidRPr="0083681D" w:rsidRDefault="00157EB8" w:rsidP="00157EB8">
            <w:pPr>
              <w:rPr>
                <w:rFonts w:ascii="Arial" w:hAnsi="Arial" w:cs="Arial"/>
                <w:szCs w:val="20"/>
              </w:rPr>
            </w:pPr>
          </w:p>
        </w:tc>
        <w:tc>
          <w:tcPr>
            <w:tcW w:w="288" w:type="dxa"/>
          </w:tcPr>
          <w:p w14:paraId="32DF9802" w14:textId="77777777" w:rsidR="00157EB8" w:rsidRPr="0083681D" w:rsidRDefault="00157EB8" w:rsidP="00157EB8">
            <w:pPr>
              <w:rPr>
                <w:rFonts w:ascii="Arial" w:hAnsi="Arial" w:cs="Arial"/>
                <w:szCs w:val="20"/>
              </w:rPr>
            </w:pPr>
          </w:p>
        </w:tc>
        <w:tc>
          <w:tcPr>
            <w:tcW w:w="288" w:type="dxa"/>
          </w:tcPr>
          <w:p w14:paraId="46D758CC" w14:textId="77777777" w:rsidR="00157EB8" w:rsidRPr="0083681D" w:rsidRDefault="00157EB8" w:rsidP="00157EB8">
            <w:pPr>
              <w:rPr>
                <w:rFonts w:ascii="Arial" w:hAnsi="Arial" w:cs="Arial"/>
                <w:szCs w:val="20"/>
              </w:rPr>
            </w:pPr>
          </w:p>
        </w:tc>
        <w:tc>
          <w:tcPr>
            <w:tcW w:w="288" w:type="dxa"/>
          </w:tcPr>
          <w:p w14:paraId="4E765C4E" w14:textId="77777777" w:rsidR="00157EB8" w:rsidRPr="0083681D" w:rsidRDefault="00157EB8" w:rsidP="00157EB8">
            <w:pPr>
              <w:rPr>
                <w:rFonts w:ascii="Arial" w:hAnsi="Arial" w:cs="Arial"/>
                <w:szCs w:val="20"/>
              </w:rPr>
            </w:pPr>
          </w:p>
        </w:tc>
        <w:tc>
          <w:tcPr>
            <w:tcW w:w="288" w:type="dxa"/>
            <w:gridSpan w:val="2"/>
          </w:tcPr>
          <w:p w14:paraId="2DC00024" w14:textId="77777777" w:rsidR="00157EB8" w:rsidRPr="0083681D" w:rsidRDefault="00157EB8" w:rsidP="00157EB8">
            <w:pPr>
              <w:rPr>
                <w:rFonts w:ascii="Arial" w:hAnsi="Arial" w:cs="Arial"/>
                <w:szCs w:val="20"/>
              </w:rPr>
            </w:pPr>
          </w:p>
        </w:tc>
        <w:tc>
          <w:tcPr>
            <w:tcW w:w="288" w:type="dxa"/>
          </w:tcPr>
          <w:p w14:paraId="39D23CD2" w14:textId="77777777" w:rsidR="00157EB8" w:rsidRPr="0083681D" w:rsidRDefault="00157EB8" w:rsidP="00157EB8">
            <w:pPr>
              <w:rPr>
                <w:rFonts w:ascii="Arial" w:hAnsi="Arial" w:cs="Arial"/>
                <w:szCs w:val="20"/>
              </w:rPr>
            </w:pPr>
          </w:p>
        </w:tc>
        <w:tc>
          <w:tcPr>
            <w:tcW w:w="288" w:type="dxa"/>
          </w:tcPr>
          <w:p w14:paraId="517412AA" w14:textId="77777777" w:rsidR="00157EB8" w:rsidRPr="0083681D" w:rsidRDefault="00157EB8" w:rsidP="00157EB8">
            <w:pPr>
              <w:rPr>
                <w:rFonts w:ascii="Arial" w:hAnsi="Arial" w:cs="Arial"/>
                <w:szCs w:val="20"/>
              </w:rPr>
            </w:pPr>
          </w:p>
        </w:tc>
        <w:tc>
          <w:tcPr>
            <w:tcW w:w="288" w:type="dxa"/>
          </w:tcPr>
          <w:p w14:paraId="6CFCDD72" w14:textId="77777777" w:rsidR="00157EB8" w:rsidRPr="0083681D" w:rsidRDefault="00157EB8" w:rsidP="00157EB8">
            <w:pPr>
              <w:rPr>
                <w:rFonts w:ascii="Arial" w:hAnsi="Arial" w:cs="Arial"/>
                <w:szCs w:val="20"/>
              </w:rPr>
            </w:pPr>
          </w:p>
        </w:tc>
        <w:tc>
          <w:tcPr>
            <w:tcW w:w="288" w:type="dxa"/>
          </w:tcPr>
          <w:p w14:paraId="3BC84883" w14:textId="77777777" w:rsidR="00157EB8" w:rsidRPr="0083681D" w:rsidRDefault="00157EB8" w:rsidP="00157EB8">
            <w:pPr>
              <w:rPr>
                <w:rFonts w:ascii="Arial" w:hAnsi="Arial" w:cs="Arial"/>
                <w:szCs w:val="20"/>
              </w:rPr>
            </w:pPr>
          </w:p>
        </w:tc>
        <w:tc>
          <w:tcPr>
            <w:tcW w:w="288" w:type="dxa"/>
          </w:tcPr>
          <w:p w14:paraId="0D92AB3A" w14:textId="77777777" w:rsidR="00157EB8" w:rsidRPr="0083681D" w:rsidRDefault="00157EB8" w:rsidP="00157EB8">
            <w:pPr>
              <w:rPr>
                <w:rFonts w:ascii="Arial" w:hAnsi="Arial" w:cs="Arial"/>
                <w:szCs w:val="20"/>
              </w:rPr>
            </w:pPr>
          </w:p>
        </w:tc>
        <w:tc>
          <w:tcPr>
            <w:tcW w:w="288" w:type="dxa"/>
          </w:tcPr>
          <w:p w14:paraId="4EBF772F" w14:textId="77777777" w:rsidR="00157EB8" w:rsidRPr="0083681D" w:rsidRDefault="00157EB8" w:rsidP="00157EB8">
            <w:pPr>
              <w:rPr>
                <w:rFonts w:ascii="Arial" w:hAnsi="Arial" w:cs="Arial"/>
                <w:szCs w:val="20"/>
              </w:rPr>
            </w:pPr>
          </w:p>
        </w:tc>
        <w:tc>
          <w:tcPr>
            <w:tcW w:w="288" w:type="dxa"/>
          </w:tcPr>
          <w:p w14:paraId="224C18DF" w14:textId="77777777" w:rsidR="00157EB8" w:rsidRPr="0083681D" w:rsidRDefault="00157EB8" w:rsidP="00157EB8">
            <w:pPr>
              <w:rPr>
                <w:rFonts w:ascii="Arial" w:hAnsi="Arial" w:cs="Arial"/>
                <w:szCs w:val="20"/>
              </w:rPr>
            </w:pPr>
          </w:p>
        </w:tc>
        <w:tc>
          <w:tcPr>
            <w:tcW w:w="288" w:type="dxa"/>
          </w:tcPr>
          <w:p w14:paraId="5C62F1D6" w14:textId="77777777" w:rsidR="00157EB8" w:rsidRPr="0083681D" w:rsidRDefault="00157EB8" w:rsidP="00157EB8">
            <w:pPr>
              <w:rPr>
                <w:rFonts w:ascii="Arial" w:hAnsi="Arial" w:cs="Arial"/>
                <w:szCs w:val="20"/>
              </w:rPr>
            </w:pPr>
          </w:p>
        </w:tc>
        <w:tc>
          <w:tcPr>
            <w:tcW w:w="288" w:type="dxa"/>
          </w:tcPr>
          <w:p w14:paraId="5AE47BE0" w14:textId="77777777" w:rsidR="00157EB8" w:rsidRPr="0083681D" w:rsidRDefault="00157EB8" w:rsidP="00157EB8">
            <w:pPr>
              <w:rPr>
                <w:rFonts w:ascii="Arial" w:hAnsi="Arial" w:cs="Arial"/>
                <w:szCs w:val="20"/>
              </w:rPr>
            </w:pPr>
          </w:p>
        </w:tc>
        <w:tc>
          <w:tcPr>
            <w:tcW w:w="288" w:type="dxa"/>
          </w:tcPr>
          <w:p w14:paraId="0A71381D" w14:textId="77777777" w:rsidR="00157EB8" w:rsidRPr="0083681D" w:rsidRDefault="00157EB8" w:rsidP="00157EB8">
            <w:pPr>
              <w:rPr>
                <w:rFonts w:ascii="Arial" w:hAnsi="Arial" w:cs="Arial"/>
                <w:szCs w:val="20"/>
              </w:rPr>
            </w:pPr>
          </w:p>
        </w:tc>
        <w:tc>
          <w:tcPr>
            <w:tcW w:w="288" w:type="dxa"/>
          </w:tcPr>
          <w:p w14:paraId="34826E0D" w14:textId="77777777" w:rsidR="00157EB8" w:rsidRPr="0083681D" w:rsidRDefault="00157EB8" w:rsidP="00157EB8">
            <w:pPr>
              <w:rPr>
                <w:rFonts w:ascii="Arial" w:hAnsi="Arial" w:cs="Arial"/>
                <w:szCs w:val="20"/>
              </w:rPr>
            </w:pPr>
          </w:p>
        </w:tc>
        <w:tc>
          <w:tcPr>
            <w:tcW w:w="288" w:type="dxa"/>
          </w:tcPr>
          <w:p w14:paraId="0AC4C770" w14:textId="77777777" w:rsidR="00157EB8" w:rsidRPr="0083681D" w:rsidRDefault="00157EB8" w:rsidP="00157EB8">
            <w:pPr>
              <w:rPr>
                <w:rFonts w:ascii="Arial" w:hAnsi="Arial" w:cs="Arial"/>
                <w:szCs w:val="20"/>
              </w:rPr>
            </w:pPr>
          </w:p>
        </w:tc>
        <w:tc>
          <w:tcPr>
            <w:tcW w:w="252" w:type="dxa"/>
          </w:tcPr>
          <w:p w14:paraId="3A23B794" w14:textId="77777777" w:rsidR="00157EB8" w:rsidRPr="0083681D" w:rsidRDefault="00157EB8" w:rsidP="00157EB8">
            <w:pPr>
              <w:rPr>
                <w:rFonts w:ascii="Arial" w:hAnsi="Arial" w:cs="Arial"/>
                <w:szCs w:val="20"/>
              </w:rPr>
            </w:pPr>
          </w:p>
        </w:tc>
      </w:tr>
      <w:tr w:rsidR="00157EB8" w:rsidRPr="0083681D" w14:paraId="6F8E6F79" w14:textId="77777777" w:rsidTr="00157EB8">
        <w:tblPrEx>
          <w:tblCellMar>
            <w:top w:w="0" w:type="dxa"/>
            <w:left w:w="0" w:type="dxa"/>
            <w:bottom w:w="0" w:type="dxa"/>
            <w:right w:w="0" w:type="dxa"/>
          </w:tblCellMar>
        </w:tblPrEx>
        <w:trPr>
          <w:cantSplit/>
          <w:trHeight w:val="370"/>
        </w:trPr>
        <w:tc>
          <w:tcPr>
            <w:tcW w:w="630" w:type="dxa"/>
            <w:vMerge/>
          </w:tcPr>
          <w:p w14:paraId="3715E598" w14:textId="77777777" w:rsidR="00157EB8" w:rsidRPr="0083681D" w:rsidRDefault="00157EB8" w:rsidP="00157EB8">
            <w:pPr>
              <w:rPr>
                <w:rFonts w:ascii="Arial" w:hAnsi="Arial" w:cs="Arial"/>
                <w:sz w:val="20"/>
                <w:szCs w:val="20"/>
              </w:rPr>
            </w:pPr>
          </w:p>
        </w:tc>
        <w:tc>
          <w:tcPr>
            <w:tcW w:w="3888" w:type="dxa"/>
            <w:vAlign w:val="center"/>
          </w:tcPr>
          <w:p w14:paraId="5E15C53E" w14:textId="77777777" w:rsidR="00157EB8" w:rsidRPr="0083681D" w:rsidRDefault="00157EB8" w:rsidP="00157EB8">
            <w:pPr>
              <w:jc w:val="center"/>
              <w:rPr>
                <w:rFonts w:ascii="Kristen ITC" w:hAnsi="Kristen ITC" w:cs="Arial"/>
                <w:b/>
                <w:bCs/>
                <w:sz w:val="22"/>
                <w:szCs w:val="22"/>
              </w:rPr>
            </w:pPr>
          </w:p>
        </w:tc>
        <w:tc>
          <w:tcPr>
            <w:tcW w:w="792" w:type="dxa"/>
            <w:vAlign w:val="center"/>
          </w:tcPr>
          <w:p w14:paraId="043CD13D" w14:textId="77777777" w:rsidR="00157EB8" w:rsidRPr="0083681D" w:rsidRDefault="00157EB8" w:rsidP="00157EB8">
            <w:pPr>
              <w:jc w:val="center"/>
              <w:rPr>
                <w:rFonts w:ascii="Kristen ITC" w:hAnsi="Kristen ITC" w:cs="Arial"/>
                <w:b/>
                <w:szCs w:val="20"/>
              </w:rPr>
            </w:pPr>
          </w:p>
        </w:tc>
        <w:tc>
          <w:tcPr>
            <w:tcW w:w="306" w:type="dxa"/>
          </w:tcPr>
          <w:p w14:paraId="2C33D259" w14:textId="77777777" w:rsidR="00157EB8" w:rsidRPr="0083681D" w:rsidRDefault="00157EB8" w:rsidP="00157EB8">
            <w:pPr>
              <w:rPr>
                <w:rFonts w:ascii="Arial" w:hAnsi="Arial" w:cs="Arial"/>
                <w:szCs w:val="20"/>
              </w:rPr>
            </w:pPr>
          </w:p>
        </w:tc>
        <w:tc>
          <w:tcPr>
            <w:tcW w:w="288" w:type="dxa"/>
          </w:tcPr>
          <w:p w14:paraId="5B197B38" w14:textId="77777777" w:rsidR="00157EB8" w:rsidRPr="0083681D" w:rsidRDefault="00157EB8" w:rsidP="00157EB8">
            <w:pPr>
              <w:rPr>
                <w:rFonts w:ascii="Arial" w:hAnsi="Arial" w:cs="Arial"/>
                <w:szCs w:val="20"/>
              </w:rPr>
            </w:pPr>
          </w:p>
        </w:tc>
        <w:tc>
          <w:tcPr>
            <w:tcW w:w="288" w:type="dxa"/>
          </w:tcPr>
          <w:p w14:paraId="7B98F9D8" w14:textId="77777777" w:rsidR="00157EB8" w:rsidRPr="0083681D" w:rsidRDefault="00157EB8" w:rsidP="00157EB8">
            <w:pPr>
              <w:rPr>
                <w:rFonts w:ascii="Arial" w:hAnsi="Arial" w:cs="Arial"/>
                <w:szCs w:val="20"/>
              </w:rPr>
            </w:pPr>
          </w:p>
        </w:tc>
        <w:tc>
          <w:tcPr>
            <w:tcW w:w="288" w:type="dxa"/>
          </w:tcPr>
          <w:p w14:paraId="36B5BFE4" w14:textId="77777777" w:rsidR="00157EB8" w:rsidRPr="0083681D" w:rsidRDefault="00157EB8" w:rsidP="00157EB8">
            <w:pPr>
              <w:rPr>
                <w:rFonts w:ascii="Arial" w:hAnsi="Arial" w:cs="Arial"/>
                <w:szCs w:val="20"/>
              </w:rPr>
            </w:pPr>
          </w:p>
        </w:tc>
        <w:tc>
          <w:tcPr>
            <w:tcW w:w="288" w:type="dxa"/>
          </w:tcPr>
          <w:p w14:paraId="758F615F" w14:textId="77777777" w:rsidR="00157EB8" w:rsidRPr="0083681D" w:rsidRDefault="00157EB8" w:rsidP="00157EB8">
            <w:pPr>
              <w:rPr>
                <w:rFonts w:ascii="Arial" w:hAnsi="Arial" w:cs="Arial"/>
                <w:szCs w:val="20"/>
              </w:rPr>
            </w:pPr>
          </w:p>
        </w:tc>
        <w:tc>
          <w:tcPr>
            <w:tcW w:w="288" w:type="dxa"/>
          </w:tcPr>
          <w:p w14:paraId="189767A9" w14:textId="77777777" w:rsidR="00157EB8" w:rsidRPr="0083681D" w:rsidRDefault="00157EB8" w:rsidP="00157EB8">
            <w:pPr>
              <w:rPr>
                <w:rFonts w:ascii="Arial" w:hAnsi="Arial" w:cs="Arial"/>
                <w:szCs w:val="20"/>
              </w:rPr>
            </w:pPr>
          </w:p>
        </w:tc>
        <w:tc>
          <w:tcPr>
            <w:tcW w:w="288" w:type="dxa"/>
          </w:tcPr>
          <w:p w14:paraId="03707279" w14:textId="77777777" w:rsidR="00157EB8" w:rsidRPr="0083681D" w:rsidRDefault="00157EB8" w:rsidP="00157EB8">
            <w:pPr>
              <w:rPr>
                <w:rFonts w:ascii="Arial" w:hAnsi="Arial" w:cs="Arial"/>
                <w:szCs w:val="20"/>
              </w:rPr>
            </w:pPr>
          </w:p>
        </w:tc>
        <w:tc>
          <w:tcPr>
            <w:tcW w:w="288" w:type="dxa"/>
          </w:tcPr>
          <w:p w14:paraId="0BE448A7" w14:textId="77777777" w:rsidR="00157EB8" w:rsidRPr="0083681D" w:rsidRDefault="00157EB8" w:rsidP="00157EB8">
            <w:pPr>
              <w:rPr>
                <w:rFonts w:ascii="Arial" w:hAnsi="Arial" w:cs="Arial"/>
                <w:szCs w:val="20"/>
              </w:rPr>
            </w:pPr>
          </w:p>
        </w:tc>
        <w:tc>
          <w:tcPr>
            <w:tcW w:w="288" w:type="dxa"/>
          </w:tcPr>
          <w:p w14:paraId="4FC3E717" w14:textId="77777777" w:rsidR="00157EB8" w:rsidRPr="0083681D" w:rsidRDefault="00157EB8" w:rsidP="00157EB8">
            <w:pPr>
              <w:rPr>
                <w:rFonts w:ascii="Arial" w:hAnsi="Arial" w:cs="Arial"/>
                <w:szCs w:val="20"/>
              </w:rPr>
            </w:pPr>
          </w:p>
        </w:tc>
        <w:tc>
          <w:tcPr>
            <w:tcW w:w="288" w:type="dxa"/>
          </w:tcPr>
          <w:p w14:paraId="29852E94" w14:textId="77777777" w:rsidR="00157EB8" w:rsidRPr="0083681D" w:rsidRDefault="00157EB8" w:rsidP="00157EB8">
            <w:pPr>
              <w:rPr>
                <w:rFonts w:ascii="Arial" w:hAnsi="Arial" w:cs="Arial"/>
                <w:szCs w:val="20"/>
              </w:rPr>
            </w:pPr>
          </w:p>
        </w:tc>
        <w:tc>
          <w:tcPr>
            <w:tcW w:w="288" w:type="dxa"/>
          </w:tcPr>
          <w:p w14:paraId="7558B9B5" w14:textId="77777777" w:rsidR="00157EB8" w:rsidRPr="0083681D" w:rsidRDefault="00157EB8" w:rsidP="00157EB8">
            <w:pPr>
              <w:rPr>
                <w:rFonts w:ascii="Arial" w:hAnsi="Arial" w:cs="Arial"/>
                <w:szCs w:val="20"/>
              </w:rPr>
            </w:pPr>
          </w:p>
        </w:tc>
        <w:tc>
          <w:tcPr>
            <w:tcW w:w="288" w:type="dxa"/>
          </w:tcPr>
          <w:p w14:paraId="67D93BB4" w14:textId="77777777" w:rsidR="00157EB8" w:rsidRPr="0083681D" w:rsidRDefault="00157EB8" w:rsidP="00157EB8">
            <w:pPr>
              <w:rPr>
                <w:rFonts w:ascii="Arial" w:hAnsi="Arial" w:cs="Arial"/>
                <w:szCs w:val="20"/>
              </w:rPr>
            </w:pPr>
          </w:p>
        </w:tc>
        <w:tc>
          <w:tcPr>
            <w:tcW w:w="288" w:type="dxa"/>
          </w:tcPr>
          <w:p w14:paraId="13D45869" w14:textId="77777777" w:rsidR="00157EB8" w:rsidRPr="0083681D" w:rsidRDefault="00157EB8" w:rsidP="00157EB8">
            <w:pPr>
              <w:rPr>
                <w:rFonts w:ascii="Arial" w:hAnsi="Arial" w:cs="Arial"/>
                <w:szCs w:val="20"/>
              </w:rPr>
            </w:pPr>
          </w:p>
        </w:tc>
        <w:tc>
          <w:tcPr>
            <w:tcW w:w="288" w:type="dxa"/>
          </w:tcPr>
          <w:p w14:paraId="54507CD3" w14:textId="77777777" w:rsidR="00157EB8" w:rsidRPr="0083681D" w:rsidRDefault="00157EB8" w:rsidP="00157EB8">
            <w:pPr>
              <w:rPr>
                <w:rFonts w:ascii="Arial" w:hAnsi="Arial" w:cs="Arial"/>
                <w:szCs w:val="20"/>
              </w:rPr>
            </w:pPr>
          </w:p>
        </w:tc>
        <w:tc>
          <w:tcPr>
            <w:tcW w:w="288" w:type="dxa"/>
          </w:tcPr>
          <w:p w14:paraId="2ED18BD6" w14:textId="77777777" w:rsidR="00157EB8" w:rsidRPr="0083681D" w:rsidRDefault="00157EB8" w:rsidP="00157EB8">
            <w:pPr>
              <w:rPr>
                <w:rFonts w:ascii="Arial" w:hAnsi="Arial" w:cs="Arial"/>
                <w:szCs w:val="20"/>
              </w:rPr>
            </w:pPr>
          </w:p>
        </w:tc>
        <w:tc>
          <w:tcPr>
            <w:tcW w:w="288" w:type="dxa"/>
          </w:tcPr>
          <w:p w14:paraId="37EE5AC6" w14:textId="77777777" w:rsidR="00157EB8" w:rsidRPr="0083681D" w:rsidRDefault="00157EB8" w:rsidP="00157EB8">
            <w:pPr>
              <w:rPr>
                <w:rFonts w:ascii="Arial" w:hAnsi="Arial" w:cs="Arial"/>
                <w:szCs w:val="20"/>
              </w:rPr>
            </w:pPr>
          </w:p>
        </w:tc>
        <w:tc>
          <w:tcPr>
            <w:tcW w:w="288" w:type="dxa"/>
          </w:tcPr>
          <w:p w14:paraId="4E1D2317" w14:textId="77777777" w:rsidR="00157EB8" w:rsidRPr="0083681D" w:rsidRDefault="00157EB8" w:rsidP="00157EB8">
            <w:pPr>
              <w:rPr>
                <w:rFonts w:ascii="Arial" w:hAnsi="Arial" w:cs="Arial"/>
                <w:szCs w:val="20"/>
              </w:rPr>
            </w:pPr>
          </w:p>
        </w:tc>
        <w:tc>
          <w:tcPr>
            <w:tcW w:w="288" w:type="dxa"/>
            <w:gridSpan w:val="2"/>
          </w:tcPr>
          <w:p w14:paraId="4ED7F5EE" w14:textId="77777777" w:rsidR="00157EB8" w:rsidRPr="0083681D" w:rsidRDefault="00157EB8" w:rsidP="00157EB8">
            <w:pPr>
              <w:rPr>
                <w:rFonts w:ascii="Arial" w:hAnsi="Arial" w:cs="Arial"/>
                <w:szCs w:val="20"/>
              </w:rPr>
            </w:pPr>
          </w:p>
        </w:tc>
        <w:tc>
          <w:tcPr>
            <w:tcW w:w="288" w:type="dxa"/>
          </w:tcPr>
          <w:p w14:paraId="4E029DBA" w14:textId="77777777" w:rsidR="00157EB8" w:rsidRPr="0083681D" w:rsidRDefault="00157EB8" w:rsidP="00157EB8">
            <w:pPr>
              <w:rPr>
                <w:rFonts w:ascii="Arial" w:hAnsi="Arial" w:cs="Arial"/>
                <w:szCs w:val="20"/>
              </w:rPr>
            </w:pPr>
          </w:p>
        </w:tc>
        <w:tc>
          <w:tcPr>
            <w:tcW w:w="288" w:type="dxa"/>
          </w:tcPr>
          <w:p w14:paraId="5569C27C" w14:textId="77777777" w:rsidR="00157EB8" w:rsidRPr="0083681D" w:rsidRDefault="00157EB8" w:rsidP="00157EB8">
            <w:pPr>
              <w:rPr>
                <w:rFonts w:ascii="Arial" w:hAnsi="Arial" w:cs="Arial"/>
                <w:szCs w:val="20"/>
              </w:rPr>
            </w:pPr>
          </w:p>
        </w:tc>
        <w:tc>
          <w:tcPr>
            <w:tcW w:w="288" w:type="dxa"/>
          </w:tcPr>
          <w:p w14:paraId="5556E7B0" w14:textId="77777777" w:rsidR="00157EB8" w:rsidRPr="0083681D" w:rsidRDefault="00157EB8" w:rsidP="00157EB8">
            <w:pPr>
              <w:rPr>
                <w:rFonts w:ascii="Arial" w:hAnsi="Arial" w:cs="Arial"/>
                <w:szCs w:val="20"/>
              </w:rPr>
            </w:pPr>
          </w:p>
        </w:tc>
        <w:tc>
          <w:tcPr>
            <w:tcW w:w="288" w:type="dxa"/>
          </w:tcPr>
          <w:p w14:paraId="02032036" w14:textId="77777777" w:rsidR="00157EB8" w:rsidRPr="0083681D" w:rsidRDefault="00157EB8" w:rsidP="00157EB8">
            <w:pPr>
              <w:rPr>
                <w:rFonts w:ascii="Arial" w:hAnsi="Arial" w:cs="Arial"/>
                <w:szCs w:val="20"/>
              </w:rPr>
            </w:pPr>
          </w:p>
        </w:tc>
        <w:tc>
          <w:tcPr>
            <w:tcW w:w="288" w:type="dxa"/>
          </w:tcPr>
          <w:p w14:paraId="4CF75FDA" w14:textId="77777777" w:rsidR="00157EB8" w:rsidRPr="0083681D" w:rsidRDefault="00157EB8" w:rsidP="00157EB8">
            <w:pPr>
              <w:rPr>
                <w:rFonts w:ascii="Arial" w:hAnsi="Arial" w:cs="Arial"/>
                <w:szCs w:val="20"/>
              </w:rPr>
            </w:pPr>
          </w:p>
        </w:tc>
        <w:tc>
          <w:tcPr>
            <w:tcW w:w="288" w:type="dxa"/>
          </w:tcPr>
          <w:p w14:paraId="49251CCB" w14:textId="77777777" w:rsidR="00157EB8" w:rsidRPr="0083681D" w:rsidRDefault="00157EB8" w:rsidP="00157EB8">
            <w:pPr>
              <w:rPr>
                <w:rFonts w:ascii="Arial" w:hAnsi="Arial" w:cs="Arial"/>
                <w:szCs w:val="20"/>
              </w:rPr>
            </w:pPr>
          </w:p>
        </w:tc>
        <w:tc>
          <w:tcPr>
            <w:tcW w:w="288" w:type="dxa"/>
          </w:tcPr>
          <w:p w14:paraId="2FCE661F" w14:textId="77777777" w:rsidR="00157EB8" w:rsidRPr="0083681D" w:rsidRDefault="00157EB8" w:rsidP="00157EB8">
            <w:pPr>
              <w:rPr>
                <w:rFonts w:ascii="Arial" w:hAnsi="Arial" w:cs="Arial"/>
                <w:szCs w:val="20"/>
              </w:rPr>
            </w:pPr>
          </w:p>
        </w:tc>
        <w:tc>
          <w:tcPr>
            <w:tcW w:w="288" w:type="dxa"/>
          </w:tcPr>
          <w:p w14:paraId="1C308CF4" w14:textId="77777777" w:rsidR="00157EB8" w:rsidRPr="0083681D" w:rsidRDefault="00157EB8" w:rsidP="00157EB8">
            <w:pPr>
              <w:rPr>
                <w:rFonts w:ascii="Arial" w:hAnsi="Arial" w:cs="Arial"/>
                <w:szCs w:val="20"/>
              </w:rPr>
            </w:pPr>
          </w:p>
        </w:tc>
        <w:tc>
          <w:tcPr>
            <w:tcW w:w="288" w:type="dxa"/>
          </w:tcPr>
          <w:p w14:paraId="0D9C3061" w14:textId="77777777" w:rsidR="00157EB8" w:rsidRPr="0083681D" w:rsidRDefault="00157EB8" w:rsidP="00157EB8">
            <w:pPr>
              <w:rPr>
                <w:rFonts w:ascii="Arial" w:hAnsi="Arial" w:cs="Arial"/>
                <w:szCs w:val="20"/>
              </w:rPr>
            </w:pPr>
          </w:p>
        </w:tc>
        <w:tc>
          <w:tcPr>
            <w:tcW w:w="288" w:type="dxa"/>
          </w:tcPr>
          <w:p w14:paraId="3BF8B482" w14:textId="77777777" w:rsidR="00157EB8" w:rsidRPr="0083681D" w:rsidRDefault="00157EB8" w:rsidP="00157EB8">
            <w:pPr>
              <w:rPr>
                <w:rFonts w:ascii="Arial" w:hAnsi="Arial" w:cs="Arial"/>
                <w:szCs w:val="20"/>
              </w:rPr>
            </w:pPr>
          </w:p>
        </w:tc>
        <w:tc>
          <w:tcPr>
            <w:tcW w:w="288" w:type="dxa"/>
          </w:tcPr>
          <w:p w14:paraId="4F31ACB4" w14:textId="77777777" w:rsidR="00157EB8" w:rsidRPr="0083681D" w:rsidRDefault="00157EB8" w:rsidP="00157EB8">
            <w:pPr>
              <w:rPr>
                <w:rFonts w:ascii="Arial" w:hAnsi="Arial" w:cs="Arial"/>
                <w:szCs w:val="20"/>
              </w:rPr>
            </w:pPr>
          </w:p>
        </w:tc>
        <w:tc>
          <w:tcPr>
            <w:tcW w:w="288" w:type="dxa"/>
          </w:tcPr>
          <w:p w14:paraId="3FBB4830" w14:textId="77777777" w:rsidR="00157EB8" w:rsidRPr="0083681D" w:rsidRDefault="00157EB8" w:rsidP="00157EB8">
            <w:pPr>
              <w:rPr>
                <w:rFonts w:ascii="Arial" w:hAnsi="Arial" w:cs="Arial"/>
                <w:szCs w:val="20"/>
              </w:rPr>
            </w:pPr>
          </w:p>
        </w:tc>
        <w:tc>
          <w:tcPr>
            <w:tcW w:w="252" w:type="dxa"/>
          </w:tcPr>
          <w:p w14:paraId="0ECD2844" w14:textId="77777777" w:rsidR="00157EB8" w:rsidRPr="0083681D" w:rsidRDefault="00157EB8" w:rsidP="00157EB8">
            <w:pPr>
              <w:rPr>
                <w:rFonts w:ascii="Arial" w:hAnsi="Arial" w:cs="Arial"/>
                <w:szCs w:val="20"/>
              </w:rPr>
            </w:pPr>
          </w:p>
        </w:tc>
      </w:tr>
      <w:tr w:rsidR="00157EB8" w:rsidRPr="0083681D" w14:paraId="29A7AD28" w14:textId="77777777" w:rsidTr="00157EB8">
        <w:tblPrEx>
          <w:tblCellMar>
            <w:top w:w="0" w:type="dxa"/>
            <w:left w:w="0" w:type="dxa"/>
            <w:bottom w:w="0" w:type="dxa"/>
            <w:right w:w="0" w:type="dxa"/>
          </w:tblCellMar>
        </w:tblPrEx>
        <w:trPr>
          <w:cantSplit/>
          <w:trHeight w:val="370"/>
        </w:trPr>
        <w:tc>
          <w:tcPr>
            <w:tcW w:w="630" w:type="dxa"/>
            <w:vMerge/>
          </w:tcPr>
          <w:p w14:paraId="46576CB1" w14:textId="77777777" w:rsidR="00157EB8" w:rsidRPr="0083681D" w:rsidRDefault="00157EB8" w:rsidP="00157EB8">
            <w:pPr>
              <w:rPr>
                <w:rFonts w:ascii="Arial" w:hAnsi="Arial" w:cs="Arial"/>
                <w:sz w:val="20"/>
                <w:szCs w:val="20"/>
              </w:rPr>
            </w:pPr>
          </w:p>
        </w:tc>
        <w:tc>
          <w:tcPr>
            <w:tcW w:w="3888" w:type="dxa"/>
            <w:vAlign w:val="center"/>
          </w:tcPr>
          <w:p w14:paraId="22F1A655" w14:textId="77777777" w:rsidR="00157EB8" w:rsidRPr="0083681D" w:rsidRDefault="00157EB8" w:rsidP="009F179A">
            <w:pPr>
              <w:rPr>
                <w:rFonts w:ascii="Kristen ITC" w:hAnsi="Kristen ITC" w:cs="Arial"/>
                <w:b/>
                <w:sz w:val="22"/>
                <w:szCs w:val="22"/>
              </w:rPr>
            </w:pPr>
          </w:p>
        </w:tc>
        <w:tc>
          <w:tcPr>
            <w:tcW w:w="792" w:type="dxa"/>
            <w:vAlign w:val="center"/>
          </w:tcPr>
          <w:p w14:paraId="2B86D12A" w14:textId="77777777" w:rsidR="00157EB8" w:rsidRPr="0083681D" w:rsidRDefault="00157EB8" w:rsidP="00157EB8">
            <w:pPr>
              <w:jc w:val="center"/>
              <w:rPr>
                <w:rFonts w:ascii="Kristen ITC" w:hAnsi="Kristen ITC" w:cs="Arial"/>
                <w:b/>
                <w:bCs/>
                <w:sz w:val="16"/>
                <w:szCs w:val="16"/>
              </w:rPr>
            </w:pPr>
          </w:p>
        </w:tc>
        <w:tc>
          <w:tcPr>
            <w:tcW w:w="306" w:type="dxa"/>
          </w:tcPr>
          <w:p w14:paraId="6E12FA44" w14:textId="77777777" w:rsidR="00157EB8" w:rsidRPr="0083681D" w:rsidRDefault="00157EB8" w:rsidP="00157EB8">
            <w:pPr>
              <w:rPr>
                <w:rFonts w:ascii="Arial" w:hAnsi="Arial" w:cs="Arial"/>
                <w:szCs w:val="20"/>
              </w:rPr>
            </w:pPr>
          </w:p>
        </w:tc>
        <w:tc>
          <w:tcPr>
            <w:tcW w:w="288" w:type="dxa"/>
          </w:tcPr>
          <w:p w14:paraId="691803E1" w14:textId="77777777" w:rsidR="00157EB8" w:rsidRPr="0083681D" w:rsidRDefault="00157EB8" w:rsidP="00157EB8">
            <w:pPr>
              <w:rPr>
                <w:rFonts w:ascii="Arial" w:hAnsi="Arial" w:cs="Arial"/>
                <w:szCs w:val="20"/>
              </w:rPr>
            </w:pPr>
          </w:p>
        </w:tc>
        <w:tc>
          <w:tcPr>
            <w:tcW w:w="288" w:type="dxa"/>
          </w:tcPr>
          <w:p w14:paraId="5959AE45" w14:textId="77777777" w:rsidR="00157EB8" w:rsidRPr="0083681D" w:rsidRDefault="00157EB8" w:rsidP="00157EB8">
            <w:pPr>
              <w:rPr>
                <w:rFonts w:ascii="Arial" w:hAnsi="Arial" w:cs="Arial"/>
                <w:szCs w:val="20"/>
              </w:rPr>
            </w:pPr>
          </w:p>
        </w:tc>
        <w:tc>
          <w:tcPr>
            <w:tcW w:w="288" w:type="dxa"/>
          </w:tcPr>
          <w:p w14:paraId="607F7D9B" w14:textId="77777777" w:rsidR="00157EB8" w:rsidRPr="0083681D" w:rsidRDefault="00157EB8" w:rsidP="00157EB8">
            <w:pPr>
              <w:rPr>
                <w:rFonts w:ascii="Arial" w:hAnsi="Arial" w:cs="Arial"/>
                <w:szCs w:val="20"/>
              </w:rPr>
            </w:pPr>
          </w:p>
        </w:tc>
        <w:tc>
          <w:tcPr>
            <w:tcW w:w="288" w:type="dxa"/>
          </w:tcPr>
          <w:p w14:paraId="16029CC5" w14:textId="77777777" w:rsidR="00157EB8" w:rsidRPr="0083681D" w:rsidRDefault="00157EB8" w:rsidP="00157EB8">
            <w:pPr>
              <w:rPr>
                <w:rFonts w:ascii="Arial" w:hAnsi="Arial" w:cs="Arial"/>
                <w:szCs w:val="20"/>
              </w:rPr>
            </w:pPr>
          </w:p>
        </w:tc>
        <w:tc>
          <w:tcPr>
            <w:tcW w:w="288" w:type="dxa"/>
          </w:tcPr>
          <w:p w14:paraId="7D44F5E6" w14:textId="77777777" w:rsidR="00157EB8" w:rsidRPr="0083681D" w:rsidRDefault="00157EB8" w:rsidP="00157EB8">
            <w:pPr>
              <w:rPr>
                <w:rFonts w:ascii="Arial" w:hAnsi="Arial" w:cs="Arial"/>
                <w:szCs w:val="20"/>
              </w:rPr>
            </w:pPr>
          </w:p>
        </w:tc>
        <w:tc>
          <w:tcPr>
            <w:tcW w:w="288" w:type="dxa"/>
          </w:tcPr>
          <w:p w14:paraId="599A6B92" w14:textId="77777777" w:rsidR="00157EB8" w:rsidRPr="0083681D" w:rsidRDefault="00157EB8" w:rsidP="00157EB8">
            <w:pPr>
              <w:rPr>
                <w:rFonts w:ascii="Arial" w:hAnsi="Arial" w:cs="Arial"/>
                <w:szCs w:val="20"/>
              </w:rPr>
            </w:pPr>
          </w:p>
        </w:tc>
        <w:tc>
          <w:tcPr>
            <w:tcW w:w="288" w:type="dxa"/>
          </w:tcPr>
          <w:p w14:paraId="141D92FD" w14:textId="77777777" w:rsidR="00157EB8" w:rsidRPr="0083681D" w:rsidRDefault="00157EB8" w:rsidP="00157EB8">
            <w:pPr>
              <w:rPr>
                <w:rFonts w:ascii="Arial" w:hAnsi="Arial" w:cs="Arial"/>
                <w:szCs w:val="20"/>
              </w:rPr>
            </w:pPr>
          </w:p>
        </w:tc>
        <w:tc>
          <w:tcPr>
            <w:tcW w:w="288" w:type="dxa"/>
          </w:tcPr>
          <w:p w14:paraId="4D9CAA4F" w14:textId="77777777" w:rsidR="00157EB8" w:rsidRPr="0083681D" w:rsidRDefault="00157EB8" w:rsidP="00157EB8">
            <w:pPr>
              <w:rPr>
                <w:rFonts w:ascii="Arial" w:hAnsi="Arial" w:cs="Arial"/>
                <w:szCs w:val="20"/>
              </w:rPr>
            </w:pPr>
          </w:p>
        </w:tc>
        <w:tc>
          <w:tcPr>
            <w:tcW w:w="288" w:type="dxa"/>
          </w:tcPr>
          <w:p w14:paraId="0E3E6D99" w14:textId="77777777" w:rsidR="00157EB8" w:rsidRPr="0083681D" w:rsidRDefault="00157EB8" w:rsidP="00157EB8">
            <w:pPr>
              <w:rPr>
                <w:rFonts w:ascii="Arial" w:hAnsi="Arial" w:cs="Arial"/>
                <w:szCs w:val="20"/>
              </w:rPr>
            </w:pPr>
          </w:p>
        </w:tc>
        <w:tc>
          <w:tcPr>
            <w:tcW w:w="288" w:type="dxa"/>
          </w:tcPr>
          <w:p w14:paraId="0BFF3258" w14:textId="77777777" w:rsidR="00157EB8" w:rsidRPr="0083681D" w:rsidRDefault="00157EB8" w:rsidP="00157EB8">
            <w:pPr>
              <w:rPr>
                <w:rFonts w:ascii="Arial" w:hAnsi="Arial" w:cs="Arial"/>
                <w:szCs w:val="20"/>
              </w:rPr>
            </w:pPr>
          </w:p>
        </w:tc>
        <w:tc>
          <w:tcPr>
            <w:tcW w:w="288" w:type="dxa"/>
          </w:tcPr>
          <w:p w14:paraId="583B1071" w14:textId="77777777" w:rsidR="00157EB8" w:rsidRPr="0083681D" w:rsidRDefault="00157EB8" w:rsidP="00157EB8">
            <w:pPr>
              <w:rPr>
                <w:rFonts w:ascii="Arial" w:hAnsi="Arial" w:cs="Arial"/>
                <w:szCs w:val="20"/>
              </w:rPr>
            </w:pPr>
          </w:p>
        </w:tc>
        <w:tc>
          <w:tcPr>
            <w:tcW w:w="288" w:type="dxa"/>
          </w:tcPr>
          <w:p w14:paraId="6CF29AE9" w14:textId="77777777" w:rsidR="00157EB8" w:rsidRPr="0083681D" w:rsidRDefault="00157EB8" w:rsidP="00157EB8">
            <w:pPr>
              <w:rPr>
                <w:rFonts w:ascii="Arial" w:hAnsi="Arial" w:cs="Arial"/>
                <w:szCs w:val="20"/>
              </w:rPr>
            </w:pPr>
          </w:p>
        </w:tc>
        <w:tc>
          <w:tcPr>
            <w:tcW w:w="288" w:type="dxa"/>
          </w:tcPr>
          <w:p w14:paraId="322DD102" w14:textId="77777777" w:rsidR="00157EB8" w:rsidRPr="0083681D" w:rsidRDefault="00157EB8" w:rsidP="00157EB8">
            <w:pPr>
              <w:rPr>
                <w:rFonts w:ascii="Arial" w:hAnsi="Arial" w:cs="Arial"/>
                <w:szCs w:val="20"/>
              </w:rPr>
            </w:pPr>
          </w:p>
        </w:tc>
        <w:tc>
          <w:tcPr>
            <w:tcW w:w="288" w:type="dxa"/>
          </w:tcPr>
          <w:p w14:paraId="22B81704" w14:textId="77777777" w:rsidR="00157EB8" w:rsidRPr="0083681D" w:rsidRDefault="00157EB8" w:rsidP="00157EB8">
            <w:pPr>
              <w:rPr>
                <w:rFonts w:ascii="Arial" w:hAnsi="Arial" w:cs="Arial"/>
                <w:szCs w:val="20"/>
              </w:rPr>
            </w:pPr>
          </w:p>
        </w:tc>
        <w:tc>
          <w:tcPr>
            <w:tcW w:w="288" w:type="dxa"/>
          </w:tcPr>
          <w:p w14:paraId="0B57AD67" w14:textId="77777777" w:rsidR="00157EB8" w:rsidRPr="0083681D" w:rsidRDefault="00157EB8" w:rsidP="00157EB8">
            <w:pPr>
              <w:rPr>
                <w:rFonts w:ascii="Arial" w:hAnsi="Arial" w:cs="Arial"/>
                <w:szCs w:val="20"/>
              </w:rPr>
            </w:pPr>
          </w:p>
        </w:tc>
        <w:tc>
          <w:tcPr>
            <w:tcW w:w="288" w:type="dxa"/>
          </w:tcPr>
          <w:p w14:paraId="3DA3FDB1" w14:textId="77777777" w:rsidR="00157EB8" w:rsidRPr="0083681D" w:rsidRDefault="00157EB8" w:rsidP="00157EB8">
            <w:pPr>
              <w:rPr>
                <w:rFonts w:ascii="Arial" w:hAnsi="Arial" w:cs="Arial"/>
                <w:szCs w:val="20"/>
              </w:rPr>
            </w:pPr>
          </w:p>
        </w:tc>
        <w:tc>
          <w:tcPr>
            <w:tcW w:w="288" w:type="dxa"/>
            <w:gridSpan w:val="2"/>
          </w:tcPr>
          <w:p w14:paraId="57484EC2" w14:textId="77777777" w:rsidR="00157EB8" w:rsidRPr="0083681D" w:rsidRDefault="00157EB8" w:rsidP="00157EB8">
            <w:pPr>
              <w:rPr>
                <w:rFonts w:ascii="Arial" w:hAnsi="Arial" w:cs="Arial"/>
                <w:szCs w:val="20"/>
              </w:rPr>
            </w:pPr>
          </w:p>
        </w:tc>
        <w:tc>
          <w:tcPr>
            <w:tcW w:w="288" w:type="dxa"/>
          </w:tcPr>
          <w:p w14:paraId="0C02520E" w14:textId="77777777" w:rsidR="00157EB8" w:rsidRPr="0083681D" w:rsidRDefault="00157EB8" w:rsidP="00157EB8">
            <w:pPr>
              <w:rPr>
                <w:rFonts w:ascii="Arial" w:hAnsi="Arial" w:cs="Arial"/>
                <w:szCs w:val="20"/>
              </w:rPr>
            </w:pPr>
          </w:p>
        </w:tc>
        <w:tc>
          <w:tcPr>
            <w:tcW w:w="288" w:type="dxa"/>
          </w:tcPr>
          <w:p w14:paraId="501293F0" w14:textId="77777777" w:rsidR="00157EB8" w:rsidRPr="0083681D" w:rsidRDefault="00157EB8" w:rsidP="00157EB8">
            <w:pPr>
              <w:rPr>
                <w:rFonts w:ascii="Arial" w:hAnsi="Arial" w:cs="Arial"/>
                <w:szCs w:val="20"/>
              </w:rPr>
            </w:pPr>
          </w:p>
        </w:tc>
        <w:tc>
          <w:tcPr>
            <w:tcW w:w="288" w:type="dxa"/>
          </w:tcPr>
          <w:p w14:paraId="73C24882" w14:textId="77777777" w:rsidR="00157EB8" w:rsidRPr="0083681D" w:rsidRDefault="00157EB8" w:rsidP="00157EB8">
            <w:pPr>
              <w:rPr>
                <w:rFonts w:ascii="Arial" w:hAnsi="Arial" w:cs="Arial"/>
                <w:szCs w:val="20"/>
              </w:rPr>
            </w:pPr>
          </w:p>
        </w:tc>
        <w:tc>
          <w:tcPr>
            <w:tcW w:w="288" w:type="dxa"/>
          </w:tcPr>
          <w:p w14:paraId="7F6499C2" w14:textId="77777777" w:rsidR="00157EB8" w:rsidRPr="0083681D" w:rsidRDefault="00157EB8" w:rsidP="00157EB8">
            <w:pPr>
              <w:rPr>
                <w:rFonts w:ascii="Arial" w:hAnsi="Arial" w:cs="Arial"/>
                <w:szCs w:val="20"/>
              </w:rPr>
            </w:pPr>
          </w:p>
        </w:tc>
        <w:tc>
          <w:tcPr>
            <w:tcW w:w="288" w:type="dxa"/>
          </w:tcPr>
          <w:p w14:paraId="516BB577" w14:textId="77777777" w:rsidR="00157EB8" w:rsidRPr="0083681D" w:rsidRDefault="00157EB8" w:rsidP="00157EB8">
            <w:pPr>
              <w:rPr>
                <w:rFonts w:ascii="Arial" w:hAnsi="Arial" w:cs="Arial"/>
                <w:szCs w:val="20"/>
              </w:rPr>
            </w:pPr>
          </w:p>
        </w:tc>
        <w:tc>
          <w:tcPr>
            <w:tcW w:w="288" w:type="dxa"/>
          </w:tcPr>
          <w:p w14:paraId="2C1D782A" w14:textId="77777777" w:rsidR="00157EB8" w:rsidRPr="0083681D" w:rsidRDefault="00157EB8" w:rsidP="00157EB8">
            <w:pPr>
              <w:rPr>
                <w:rFonts w:ascii="Arial" w:hAnsi="Arial" w:cs="Arial"/>
                <w:szCs w:val="20"/>
              </w:rPr>
            </w:pPr>
          </w:p>
        </w:tc>
        <w:tc>
          <w:tcPr>
            <w:tcW w:w="288" w:type="dxa"/>
          </w:tcPr>
          <w:p w14:paraId="0197A63F" w14:textId="77777777" w:rsidR="00157EB8" w:rsidRPr="0083681D" w:rsidRDefault="00157EB8" w:rsidP="00157EB8">
            <w:pPr>
              <w:rPr>
                <w:rFonts w:ascii="Arial" w:hAnsi="Arial" w:cs="Arial"/>
                <w:szCs w:val="20"/>
              </w:rPr>
            </w:pPr>
          </w:p>
        </w:tc>
        <w:tc>
          <w:tcPr>
            <w:tcW w:w="288" w:type="dxa"/>
          </w:tcPr>
          <w:p w14:paraId="31D18133" w14:textId="77777777" w:rsidR="00157EB8" w:rsidRPr="0083681D" w:rsidRDefault="00157EB8" w:rsidP="00157EB8">
            <w:pPr>
              <w:rPr>
                <w:rFonts w:ascii="Arial" w:hAnsi="Arial" w:cs="Arial"/>
                <w:szCs w:val="20"/>
              </w:rPr>
            </w:pPr>
          </w:p>
        </w:tc>
        <w:tc>
          <w:tcPr>
            <w:tcW w:w="288" w:type="dxa"/>
          </w:tcPr>
          <w:p w14:paraId="4D5651DA" w14:textId="77777777" w:rsidR="00157EB8" w:rsidRPr="0083681D" w:rsidRDefault="00157EB8" w:rsidP="00157EB8">
            <w:pPr>
              <w:rPr>
                <w:rFonts w:ascii="Arial" w:hAnsi="Arial" w:cs="Arial"/>
                <w:szCs w:val="20"/>
              </w:rPr>
            </w:pPr>
          </w:p>
        </w:tc>
        <w:tc>
          <w:tcPr>
            <w:tcW w:w="288" w:type="dxa"/>
          </w:tcPr>
          <w:p w14:paraId="038EF2C0" w14:textId="77777777" w:rsidR="00157EB8" w:rsidRPr="0083681D" w:rsidRDefault="00157EB8" w:rsidP="00157EB8">
            <w:pPr>
              <w:rPr>
                <w:rFonts w:ascii="Arial" w:hAnsi="Arial" w:cs="Arial"/>
                <w:szCs w:val="20"/>
              </w:rPr>
            </w:pPr>
          </w:p>
        </w:tc>
        <w:tc>
          <w:tcPr>
            <w:tcW w:w="288" w:type="dxa"/>
          </w:tcPr>
          <w:p w14:paraId="1E0363C1" w14:textId="77777777" w:rsidR="00157EB8" w:rsidRPr="0083681D" w:rsidRDefault="00157EB8" w:rsidP="00157EB8">
            <w:pPr>
              <w:rPr>
                <w:rFonts w:ascii="Arial" w:hAnsi="Arial" w:cs="Arial"/>
                <w:szCs w:val="20"/>
              </w:rPr>
            </w:pPr>
          </w:p>
        </w:tc>
        <w:tc>
          <w:tcPr>
            <w:tcW w:w="288" w:type="dxa"/>
          </w:tcPr>
          <w:p w14:paraId="031698D7" w14:textId="77777777" w:rsidR="00157EB8" w:rsidRPr="0083681D" w:rsidRDefault="00157EB8" w:rsidP="00157EB8">
            <w:pPr>
              <w:rPr>
                <w:rFonts w:ascii="Arial" w:hAnsi="Arial" w:cs="Arial"/>
                <w:szCs w:val="20"/>
              </w:rPr>
            </w:pPr>
          </w:p>
        </w:tc>
        <w:tc>
          <w:tcPr>
            <w:tcW w:w="252" w:type="dxa"/>
          </w:tcPr>
          <w:p w14:paraId="14F22CA7" w14:textId="77777777" w:rsidR="00157EB8" w:rsidRPr="0083681D" w:rsidRDefault="00157EB8" w:rsidP="00157EB8">
            <w:pPr>
              <w:rPr>
                <w:rFonts w:ascii="Arial" w:hAnsi="Arial" w:cs="Arial"/>
                <w:szCs w:val="20"/>
              </w:rPr>
            </w:pPr>
          </w:p>
        </w:tc>
      </w:tr>
      <w:tr w:rsidR="00157EB8" w:rsidRPr="0083681D" w14:paraId="1F3F0CC7" w14:textId="77777777" w:rsidTr="00157EB8">
        <w:tblPrEx>
          <w:tblCellMar>
            <w:top w:w="0" w:type="dxa"/>
            <w:left w:w="0" w:type="dxa"/>
            <w:bottom w:w="0" w:type="dxa"/>
            <w:right w:w="0" w:type="dxa"/>
          </w:tblCellMar>
        </w:tblPrEx>
        <w:trPr>
          <w:cantSplit/>
          <w:trHeight w:val="144"/>
        </w:trPr>
        <w:tc>
          <w:tcPr>
            <w:tcW w:w="630" w:type="dxa"/>
            <w:vMerge w:val="restart"/>
            <w:vAlign w:val="center"/>
          </w:tcPr>
          <w:p w14:paraId="20AAA1A3" w14:textId="77777777" w:rsidR="00157EB8" w:rsidRPr="0083681D" w:rsidRDefault="00157EB8" w:rsidP="00157EB8">
            <w:pPr>
              <w:rPr>
                <w:rFonts w:ascii="Arial" w:hAnsi="Arial" w:cs="Arial"/>
                <w:sz w:val="20"/>
                <w:szCs w:val="20"/>
              </w:rPr>
            </w:pPr>
          </w:p>
        </w:tc>
        <w:tc>
          <w:tcPr>
            <w:tcW w:w="3888" w:type="dxa"/>
          </w:tcPr>
          <w:p w14:paraId="4D07B657" w14:textId="77777777" w:rsidR="00157EB8" w:rsidRPr="0083681D" w:rsidRDefault="00157EB8" w:rsidP="00157EB8">
            <w:pPr>
              <w:rPr>
                <w:rFonts w:ascii="Arial" w:hAnsi="Arial" w:cs="Arial"/>
                <w:sz w:val="20"/>
                <w:szCs w:val="20"/>
              </w:rPr>
            </w:pPr>
          </w:p>
        </w:tc>
        <w:tc>
          <w:tcPr>
            <w:tcW w:w="792" w:type="dxa"/>
          </w:tcPr>
          <w:p w14:paraId="3BEB166D" w14:textId="77777777" w:rsidR="00157EB8" w:rsidRPr="0083681D" w:rsidRDefault="00157EB8" w:rsidP="00157EB8">
            <w:pPr>
              <w:rPr>
                <w:rFonts w:ascii="Arial" w:hAnsi="Arial" w:cs="Arial"/>
                <w:szCs w:val="20"/>
              </w:rPr>
            </w:pPr>
          </w:p>
        </w:tc>
        <w:tc>
          <w:tcPr>
            <w:tcW w:w="306" w:type="dxa"/>
          </w:tcPr>
          <w:p w14:paraId="44C81FE0" w14:textId="77777777" w:rsidR="00157EB8" w:rsidRPr="0083681D" w:rsidRDefault="00157EB8" w:rsidP="00157EB8">
            <w:pPr>
              <w:rPr>
                <w:rFonts w:ascii="Arial" w:hAnsi="Arial" w:cs="Arial"/>
                <w:szCs w:val="20"/>
              </w:rPr>
            </w:pPr>
          </w:p>
        </w:tc>
        <w:tc>
          <w:tcPr>
            <w:tcW w:w="288" w:type="dxa"/>
          </w:tcPr>
          <w:p w14:paraId="4C7BAAC4" w14:textId="77777777" w:rsidR="00157EB8" w:rsidRPr="0083681D" w:rsidRDefault="00157EB8" w:rsidP="00157EB8">
            <w:pPr>
              <w:rPr>
                <w:rFonts w:ascii="Arial" w:hAnsi="Arial" w:cs="Arial"/>
                <w:szCs w:val="20"/>
              </w:rPr>
            </w:pPr>
          </w:p>
        </w:tc>
        <w:tc>
          <w:tcPr>
            <w:tcW w:w="288" w:type="dxa"/>
          </w:tcPr>
          <w:p w14:paraId="3F530B9A" w14:textId="77777777" w:rsidR="00157EB8" w:rsidRPr="0083681D" w:rsidRDefault="00157EB8" w:rsidP="00157EB8">
            <w:pPr>
              <w:rPr>
                <w:rFonts w:ascii="Arial" w:hAnsi="Arial" w:cs="Arial"/>
                <w:szCs w:val="20"/>
              </w:rPr>
            </w:pPr>
          </w:p>
        </w:tc>
        <w:tc>
          <w:tcPr>
            <w:tcW w:w="288" w:type="dxa"/>
          </w:tcPr>
          <w:p w14:paraId="6FF0EA16" w14:textId="77777777" w:rsidR="00157EB8" w:rsidRPr="0083681D" w:rsidRDefault="00157EB8" w:rsidP="00157EB8">
            <w:pPr>
              <w:rPr>
                <w:rFonts w:ascii="Arial" w:hAnsi="Arial" w:cs="Arial"/>
                <w:szCs w:val="20"/>
              </w:rPr>
            </w:pPr>
          </w:p>
        </w:tc>
        <w:tc>
          <w:tcPr>
            <w:tcW w:w="288" w:type="dxa"/>
          </w:tcPr>
          <w:p w14:paraId="0851315A" w14:textId="77777777" w:rsidR="00157EB8" w:rsidRPr="0083681D" w:rsidRDefault="00157EB8" w:rsidP="00157EB8">
            <w:pPr>
              <w:rPr>
                <w:rFonts w:ascii="Arial" w:hAnsi="Arial" w:cs="Arial"/>
                <w:szCs w:val="20"/>
              </w:rPr>
            </w:pPr>
          </w:p>
        </w:tc>
        <w:tc>
          <w:tcPr>
            <w:tcW w:w="288" w:type="dxa"/>
          </w:tcPr>
          <w:p w14:paraId="2DDEF7C7" w14:textId="77777777" w:rsidR="00157EB8" w:rsidRPr="0083681D" w:rsidRDefault="00157EB8" w:rsidP="00157EB8">
            <w:pPr>
              <w:rPr>
                <w:rFonts w:ascii="Arial" w:hAnsi="Arial" w:cs="Arial"/>
                <w:szCs w:val="20"/>
              </w:rPr>
            </w:pPr>
          </w:p>
        </w:tc>
        <w:tc>
          <w:tcPr>
            <w:tcW w:w="288" w:type="dxa"/>
          </w:tcPr>
          <w:p w14:paraId="5DD45BF7" w14:textId="77777777" w:rsidR="00157EB8" w:rsidRPr="0083681D" w:rsidRDefault="00157EB8" w:rsidP="00157EB8">
            <w:pPr>
              <w:rPr>
                <w:rFonts w:ascii="Arial" w:hAnsi="Arial" w:cs="Arial"/>
                <w:szCs w:val="20"/>
              </w:rPr>
            </w:pPr>
          </w:p>
        </w:tc>
        <w:tc>
          <w:tcPr>
            <w:tcW w:w="288" w:type="dxa"/>
          </w:tcPr>
          <w:p w14:paraId="36D9084B" w14:textId="77777777" w:rsidR="00157EB8" w:rsidRPr="0083681D" w:rsidRDefault="00157EB8" w:rsidP="00157EB8">
            <w:pPr>
              <w:rPr>
                <w:rFonts w:ascii="Arial" w:hAnsi="Arial" w:cs="Arial"/>
                <w:szCs w:val="20"/>
              </w:rPr>
            </w:pPr>
          </w:p>
        </w:tc>
        <w:tc>
          <w:tcPr>
            <w:tcW w:w="288" w:type="dxa"/>
          </w:tcPr>
          <w:p w14:paraId="3F1FFEDC" w14:textId="77777777" w:rsidR="00157EB8" w:rsidRPr="0083681D" w:rsidRDefault="00157EB8" w:rsidP="00157EB8">
            <w:pPr>
              <w:rPr>
                <w:rFonts w:ascii="Arial" w:hAnsi="Arial" w:cs="Arial"/>
                <w:szCs w:val="20"/>
              </w:rPr>
            </w:pPr>
          </w:p>
        </w:tc>
        <w:tc>
          <w:tcPr>
            <w:tcW w:w="288" w:type="dxa"/>
          </w:tcPr>
          <w:p w14:paraId="4981210D" w14:textId="77777777" w:rsidR="00157EB8" w:rsidRPr="0083681D" w:rsidRDefault="00157EB8" w:rsidP="00157EB8">
            <w:pPr>
              <w:rPr>
                <w:rFonts w:ascii="Arial" w:hAnsi="Arial" w:cs="Arial"/>
                <w:szCs w:val="20"/>
              </w:rPr>
            </w:pPr>
          </w:p>
        </w:tc>
        <w:tc>
          <w:tcPr>
            <w:tcW w:w="288" w:type="dxa"/>
          </w:tcPr>
          <w:p w14:paraId="79DDD579" w14:textId="77777777" w:rsidR="00157EB8" w:rsidRPr="0083681D" w:rsidRDefault="00157EB8" w:rsidP="00157EB8">
            <w:pPr>
              <w:rPr>
                <w:rFonts w:ascii="Arial" w:hAnsi="Arial" w:cs="Arial"/>
                <w:szCs w:val="20"/>
              </w:rPr>
            </w:pPr>
          </w:p>
        </w:tc>
        <w:tc>
          <w:tcPr>
            <w:tcW w:w="288" w:type="dxa"/>
          </w:tcPr>
          <w:p w14:paraId="4E53766C" w14:textId="77777777" w:rsidR="00157EB8" w:rsidRPr="0083681D" w:rsidRDefault="00157EB8" w:rsidP="00157EB8">
            <w:pPr>
              <w:rPr>
                <w:rFonts w:ascii="Arial" w:hAnsi="Arial" w:cs="Arial"/>
                <w:szCs w:val="20"/>
              </w:rPr>
            </w:pPr>
          </w:p>
        </w:tc>
        <w:tc>
          <w:tcPr>
            <w:tcW w:w="288" w:type="dxa"/>
          </w:tcPr>
          <w:p w14:paraId="72F2E3A0" w14:textId="77777777" w:rsidR="00157EB8" w:rsidRPr="0083681D" w:rsidRDefault="00157EB8" w:rsidP="00157EB8">
            <w:pPr>
              <w:rPr>
                <w:rFonts w:ascii="Arial" w:hAnsi="Arial" w:cs="Arial"/>
                <w:szCs w:val="20"/>
              </w:rPr>
            </w:pPr>
          </w:p>
        </w:tc>
        <w:tc>
          <w:tcPr>
            <w:tcW w:w="288" w:type="dxa"/>
          </w:tcPr>
          <w:p w14:paraId="6B135B85" w14:textId="77777777" w:rsidR="00157EB8" w:rsidRPr="0083681D" w:rsidRDefault="00157EB8" w:rsidP="00157EB8">
            <w:pPr>
              <w:rPr>
                <w:rFonts w:ascii="Arial" w:hAnsi="Arial" w:cs="Arial"/>
                <w:szCs w:val="20"/>
              </w:rPr>
            </w:pPr>
          </w:p>
        </w:tc>
        <w:tc>
          <w:tcPr>
            <w:tcW w:w="288" w:type="dxa"/>
          </w:tcPr>
          <w:p w14:paraId="60AAFAD2" w14:textId="77777777" w:rsidR="00157EB8" w:rsidRPr="0083681D" w:rsidRDefault="00157EB8" w:rsidP="00157EB8">
            <w:pPr>
              <w:rPr>
                <w:rFonts w:ascii="Arial" w:hAnsi="Arial" w:cs="Arial"/>
                <w:szCs w:val="20"/>
              </w:rPr>
            </w:pPr>
          </w:p>
        </w:tc>
        <w:tc>
          <w:tcPr>
            <w:tcW w:w="288" w:type="dxa"/>
          </w:tcPr>
          <w:p w14:paraId="1A652DB9" w14:textId="77777777" w:rsidR="00157EB8" w:rsidRPr="0083681D" w:rsidRDefault="00157EB8" w:rsidP="00157EB8">
            <w:pPr>
              <w:rPr>
                <w:rFonts w:ascii="Arial" w:hAnsi="Arial" w:cs="Arial"/>
                <w:szCs w:val="20"/>
              </w:rPr>
            </w:pPr>
          </w:p>
        </w:tc>
        <w:tc>
          <w:tcPr>
            <w:tcW w:w="288" w:type="dxa"/>
          </w:tcPr>
          <w:p w14:paraId="3697C71B" w14:textId="77777777" w:rsidR="00157EB8" w:rsidRPr="0083681D" w:rsidRDefault="00157EB8" w:rsidP="00157EB8">
            <w:pPr>
              <w:rPr>
                <w:rFonts w:ascii="Arial" w:hAnsi="Arial" w:cs="Arial"/>
                <w:szCs w:val="20"/>
              </w:rPr>
            </w:pPr>
          </w:p>
        </w:tc>
        <w:tc>
          <w:tcPr>
            <w:tcW w:w="288" w:type="dxa"/>
            <w:gridSpan w:val="2"/>
          </w:tcPr>
          <w:p w14:paraId="77BE39C9" w14:textId="77777777" w:rsidR="00157EB8" w:rsidRPr="0083681D" w:rsidRDefault="00157EB8" w:rsidP="00157EB8">
            <w:pPr>
              <w:rPr>
                <w:rFonts w:ascii="Arial" w:hAnsi="Arial" w:cs="Arial"/>
                <w:szCs w:val="20"/>
              </w:rPr>
            </w:pPr>
          </w:p>
        </w:tc>
        <w:tc>
          <w:tcPr>
            <w:tcW w:w="288" w:type="dxa"/>
          </w:tcPr>
          <w:p w14:paraId="57BBD233" w14:textId="77777777" w:rsidR="00157EB8" w:rsidRPr="0083681D" w:rsidRDefault="00157EB8" w:rsidP="00157EB8">
            <w:pPr>
              <w:rPr>
                <w:rFonts w:ascii="Arial" w:hAnsi="Arial" w:cs="Arial"/>
                <w:szCs w:val="20"/>
              </w:rPr>
            </w:pPr>
          </w:p>
        </w:tc>
        <w:tc>
          <w:tcPr>
            <w:tcW w:w="288" w:type="dxa"/>
          </w:tcPr>
          <w:p w14:paraId="5B7BC3DF" w14:textId="77777777" w:rsidR="00157EB8" w:rsidRPr="0083681D" w:rsidRDefault="00157EB8" w:rsidP="00157EB8">
            <w:pPr>
              <w:rPr>
                <w:rFonts w:ascii="Arial" w:hAnsi="Arial" w:cs="Arial"/>
                <w:szCs w:val="20"/>
              </w:rPr>
            </w:pPr>
          </w:p>
        </w:tc>
        <w:tc>
          <w:tcPr>
            <w:tcW w:w="288" w:type="dxa"/>
          </w:tcPr>
          <w:p w14:paraId="36161795" w14:textId="77777777" w:rsidR="00157EB8" w:rsidRPr="0083681D" w:rsidRDefault="00157EB8" w:rsidP="00157EB8">
            <w:pPr>
              <w:rPr>
                <w:rFonts w:ascii="Arial" w:hAnsi="Arial" w:cs="Arial"/>
                <w:szCs w:val="20"/>
              </w:rPr>
            </w:pPr>
          </w:p>
        </w:tc>
        <w:tc>
          <w:tcPr>
            <w:tcW w:w="288" w:type="dxa"/>
          </w:tcPr>
          <w:p w14:paraId="0893733E" w14:textId="77777777" w:rsidR="00157EB8" w:rsidRPr="0083681D" w:rsidRDefault="00157EB8" w:rsidP="00157EB8">
            <w:pPr>
              <w:rPr>
                <w:rFonts w:ascii="Arial" w:hAnsi="Arial" w:cs="Arial"/>
                <w:szCs w:val="20"/>
              </w:rPr>
            </w:pPr>
          </w:p>
        </w:tc>
        <w:tc>
          <w:tcPr>
            <w:tcW w:w="288" w:type="dxa"/>
          </w:tcPr>
          <w:p w14:paraId="1BB8C946" w14:textId="77777777" w:rsidR="00157EB8" w:rsidRPr="0083681D" w:rsidRDefault="00157EB8" w:rsidP="00157EB8">
            <w:pPr>
              <w:rPr>
                <w:rFonts w:ascii="Arial" w:hAnsi="Arial" w:cs="Arial"/>
                <w:szCs w:val="20"/>
              </w:rPr>
            </w:pPr>
          </w:p>
        </w:tc>
        <w:tc>
          <w:tcPr>
            <w:tcW w:w="288" w:type="dxa"/>
          </w:tcPr>
          <w:p w14:paraId="1B0E3B4E" w14:textId="77777777" w:rsidR="00157EB8" w:rsidRPr="0083681D" w:rsidRDefault="00157EB8" w:rsidP="00157EB8">
            <w:pPr>
              <w:rPr>
                <w:rFonts w:ascii="Arial" w:hAnsi="Arial" w:cs="Arial"/>
                <w:szCs w:val="20"/>
              </w:rPr>
            </w:pPr>
          </w:p>
        </w:tc>
        <w:tc>
          <w:tcPr>
            <w:tcW w:w="288" w:type="dxa"/>
          </w:tcPr>
          <w:p w14:paraId="0C05CDA5" w14:textId="77777777" w:rsidR="00157EB8" w:rsidRPr="0083681D" w:rsidRDefault="00157EB8" w:rsidP="00157EB8">
            <w:pPr>
              <w:rPr>
                <w:rFonts w:ascii="Arial" w:hAnsi="Arial" w:cs="Arial"/>
                <w:szCs w:val="20"/>
              </w:rPr>
            </w:pPr>
          </w:p>
        </w:tc>
        <w:tc>
          <w:tcPr>
            <w:tcW w:w="288" w:type="dxa"/>
          </w:tcPr>
          <w:p w14:paraId="55AEF028" w14:textId="77777777" w:rsidR="00157EB8" w:rsidRPr="0083681D" w:rsidRDefault="00157EB8" w:rsidP="00157EB8">
            <w:pPr>
              <w:rPr>
                <w:rFonts w:ascii="Arial" w:hAnsi="Arial" w:cs="Arial"/>
                <w:szCs w:val="20"/>
              </w:rPr>
            </w:pPr>
          </w:p>
        </w:tc>
        <w:tc>
          <w:tcPr>
            <w:tcW w:w="288" w:type="dxa"/>
          </w:tcPr>
          <w:p w14:paraId="334017BB" w14:textId="77777777" w:rsidR="00157EB8" w:rsidRPr="0083681D" w:rsidRDefault="00157EB8" w:rsidP="00157EB8">
            <w:pPr>
              <w:rPr>
                <w:rFonts w:ascii="Arial" w:hAnsi="Arial" w:cs="Arial"/>
                <w:szCs w:val="20"/>
              </w:rPr>
            </w:pPr>
          </w:p>
        </w:tc>
        <w:tc>
          <w:tcPr>
            <w:tcW w:w="288" w:type="dxa"/>
          </w:tcPr>
          <w:p w14:paraId="3CDB3BAC" w14:textId="77777777" w:rsidR="00157EB8" w:rsidRPr="0083681D" w:rsidRDefault="00157EB8" w:rsidP="00157EB8">
            <w:pPr>
              <w:rPr>
                <w:rFonts w:ascii="Arial" w:hAnsi="Arial" w:cs="Arial"/>
                <w:szCs w:val="20"/>
              </w:rPr>
            </w:pPr>
          </w:p>
        </w:tc>
        <w:tc>
          <w:tcPr>
            <w:tcW w:w="288" w:type="dxa"/>
          </w:tcPr>
          <w:p w14:paraId="418D0E0D" w14:textId="77777777" w:rsidR="00157EB8" w:rsidRPr="0083681D" w:rsidRDefault="00157EB8" w:rsidP="00157EB8">
            <w:pPr>
              <w:rPr>
                <w:rFonts w:ascii="Arial" w:hAnsi="Arial" w:cs="Arial"/>
                <w:szCs w:val="20"/>
              </w:rPr>
            </w:pPr>
          </w:p>
        </w:tc>
        <w:tc>
          <w:tcPr>
            <w:tcW w:w="288" w:type="dxa"/>
          </w:tcPr>
          <w:p w14:paraId="5B60D705" w14:textId="77777777" w:rsidR="00157EB8" w:rsidRPr="0083681D" w:rsidRDefault="00157EB8" w:rsidP="00157EB8">
            <w:pPr>
              <w:rPr>
                <w:rFonts w:ascii="Arial" w:hAnsi="Arial" w:cs="Arial"/>
                <w:szCs w:val="20"/>
              </w:rPr>
            </w:pPr>
          </w:p>
        </w:tc>
        <w:tc>
          <w:tcPr>
            <w:tcW w:w="252" w:type="dxa"/>
          </w:tcPr>
          <w:p w14:paraId="2D25D3E7" w14:textId="77777777" w:rsidR="00157EB8" w:rsidRPr="0083681D" w:rsidRDefault="00157EB8" w:rsidP="00157EB8">
            <w:pPr>
              <w:rPr>
                <w:rFonts w:ascii="Arial" w:hAnsi="Arial" w:cs="Arial"/>
                <w:szCs w:val="20"/>
              </w:rPr>
            </w:pPr>
          </w:p>
        </w:tc>
      </w:tr>
      <w:tr w:rsidR="00157EB8" w:rsidRPr="0083681D" w14:paraId="6F5F2D0F" w14:textId="77777777" w:rsidTr="002E644F">
        <w:tblPrEx>
          <w:tblCellMar>
            <w:top w:w="0" w:type="dxa"/>
            <w:left w:w="0" w:type="dxa"/>
            <w:bottom w:w="0" w:type="dxa"/>
            <w:right w:w="0" w:type="dxa"/>
          </w:tblCellMar>
        </w:tblPrEx>
        <w:trPr>
          <w:cantSplit/>
          <w:trHeight w:val="288"/>
        </w:trPr>
        <w:tc>
          <w:tcPr>
            <w:tcW w:w="630" w:type="dxa"/>
            <w:vMerge/>
          </w:tcPr>
          <w:p w14:paraId="50D9E930" w14:textId="77777777" w:rsidR="00157EB8" w:rsidRPr="0083681D" w:rsidRDefault="00157EB8" w:rsidP="00157EB8">
            <w:pPr>
              <w:rPr>
                <w:rFonts w:ascii="Arial" w:hAnsi="Arial" w:cs="Arial"/>
                <w:szCs w:val="20"/>
              </w:rPr>
            </w:pPr>
          </w:p>
        </w:tc>
        <w:tc>
          <w:tcPr>
            <w:tcW w:w="3888" w:type="dxa"/>
          </w:tcPr>
          <w:p w14:paraId="52D3A76F" w14:textId="77777777" w:rsidR="00157EB8" w:rsidRPr="0083681D" w:rsidRDefault="00157EB8" w:rsidP="00157EB8">
            <w:pPr>
              <w:rPr>
                <w:rFonts w:ascii="Arial" w:hAnsi="Arial" w:cs="Arial"/>
                <w:sz w:val="20"/>
                <w:szCs w:val="20"/>
              </w:rPr>
            </w:pPr>
          </w:p>
        </w:tc>
        <w:tc>
          <w:tcPr>
            <w:tcW w:w="5832" w:type="dxa"/>
            <w:gridSpan w:val="19"/>
            <w:vMerge w:val="restart"/>
            <w:tcBorders>
              <w:top w:val="single" w:sz="4" w:space="0" w:color="auto"/>
              <w:bottom w:val="nil"/>
              <w:right w:val="nil"/>
            </w:tcBorders>
          </w:tcPr>
          <w:p w14:paraId="1CCB34BA" w14:textId="77777777" w:rsidR="00157EB8" w:rsidRPr="0083681D" w:rsidRDefault="00157EB8" w:rsidP="00157EB8">
            <w:pPr>
              <w:rPr>
                <w:rFonts w:ascii="Arial" w:hAnsi="Arial" w:cs="Arial"/>
                <w:sz w:val="20"/>
                <w:szCs w:val="20"/>
              </w:rPr>
            </w:pPr>
          </w:p>
        </w:tc>
        <w:tc>
          <w:tcPr>
            <w:tcW w:w="3870" w:type="dxa"/>
            <w:gridSpan w:val="14"/>
            <w:vMerge w:val="restart"/>
            <w:tcBorders>
              <w:top w:val="single" w:sz="4" w:space="0" w:color="auto"/>
              <w:left w:val="single" w:sz="4" w:space="0" w:color="auto"/>
              <w:bottom w:val="nil"/>
              <w:right w:val="single" w:sz="4" w:space="0" w:color="auto"/>
            </w:tcBorders>
          </w:tcPr>
          <w:p w14:paraId="3AB29086" w14:textId="77777777" w:rsidR="00157EB8" w:rsidRPr="0083681D" w:rsidRDefault="00157EB8" w:rsidP="00157EB8">
            <w:pPr>
              <w:rPr>
                <w:rFonts w:ascii="Arial" w:hAnsi="Arial" w:cs="Arial"/>
                <w:sz w:val="20"/>
                <w:szCs w:val="20"/>
              </w:rPr>
            </w:pPr>
          </w:p>
        </w:tc>
      </w:tr>
      <w:tr w:rsidR="00157EB8" w:rsidRPr="0083681D" w14:paraId="4C11ED23" w14:textId="77777777" w:rsidTr="002E644F">
        <w:tblPrEx>
          <w:tblCellMar>
            <w:top w:w="0" w:type="dxa"/>
            <w:left w:w="0" w:type="dxa"/>
            <w:bottom w:w="0" w:type="dxa"/>
            <w:right w:w="0" w:type="dxa"/>
          </w:tblCellMar>
        </w:tblPrEx>
        <w:trPr>
          <w:cantSplit/>
          <w:trHeight w:val="20"/>
        </w:trPr>
        <w:tc>
          <w:tcPr>
            <w:tcW w:w="630" w:type="dxa"/>
            <w:vMerge/>
          </w:tcPr>
          <w:p w14:paraId="3150841F" w14:textId="77777777" w:rsidR="00157EB8" w:rsidRPr="0083681D" w:rsidRDefault="00157EB8" w:rsidP="00157EB8">
            <w:pPr>
              <w:rPr>
                <w:rFonts w:ascii="Arial" w:hAnsi="Arial" w:cs="Arial"/>
                <w:szCs w:val="20"/>
              </w:rPr>
            </w:pPr>
          </w:p>
        </w:tc>
        <w:tc>
          <w:tcPr>
            <w:tcW w:w="3888" w:type="dxa"/>
          </w:tcPr>
          <w:p w14:paraId="78E973D9" w14:textId="77777777" w:rsidR="00157EB8" w:rsidRPr="0083681D" w:rsidRDefault="00157EB8" w:rsidP="00157EB8">
            <w:pPr>
              <w:rPr>
                <w:rFonts w:ascii="Arial" w:hAnsi="Arial" w:cs="Arial"/>
                <w:sz w:val="20"/>
                <w:szCs w:val="20"/>
              </w:rPr>
            </w:pPr>
          </w:p>
        </w:tc>
        <w:tc>
          <w:tcPr>
            <w:tcW w:w="5832" w:type="dxa"/>
            <w:gridSpan w:val="19"/>
            <w:vMerge/>
            <w:tcBorders>
              <w:top w:val="nil"/>
              <w:bottom w:val="single" w:sz="4" w:space="0" w:color="auto"/>
              <w:right w:val="nil"/>
            </w:tcBorders>
          </w:tcPr>
          <w:p w14:paraId="2F0E3CD3" w14:textId="77777777" w:rsidR="00157EB8" w:rsidRPr="0083681D" w:rsidRDefault="00157EB8" w:rsidP="00157EB8">
            <w:pPr>
              <w:rPr>
                <w:rFonts w:ascii="Arial" w:hAnsi="Arial" w:cs="Arial"/>
                <w:szCs w:val="20"/>
              </w:rPr>
            </w:pPr>
          </w:p>
        </w:tc>
        <w:tc>
          <w:tcPr>
            <w:tcW w:w="3870" w:type="dxa"/>
            <w:gridSpan w:val="14"/>
            <w:vMerge/>
            <w:tcBorders>
              <w:top w:val="nil"/>
              <w:left w:val="single" w:sz="4" w:space="0" w:color="auto"/>
              <w:bottom w:val="single" w:sz="4" w:space="0" w:color="auto"/>
              <w:right w:val="single" w:sz="4" w:space="0" w:color="auto"/>
            </w:tcBorders>
          </w:tcPr>
          <w:p w14:paraId="50404132" w14:textId="77777777" w:rsidR="00157EB8" w:rsidRPr="0083681D" w:rsidRDefault="00157EB8" w:rsidP="00157EB8">
            <w:pPr>
              <w:rPr>
                <w:rFonts w:ascii="Arial" w:hAnsi="Arial" w:cs="Arial"/>
                <w:szCs w:val="20"/>
              </w:rPr>
            </w:pPr>
          </w:p>
        </w:tc>
      </w:tr>
    </w:tbl>
    <w:p w14:paraId="66C3269D" w14:textId="77777777" w:rsidR="00157EB8" w:rsidRPr="0083681D" w:rsidRDefault="00157EB8" w:rsidP="00157EB8">
      <w:pPr>
        <w:rPr>
          <w:rFonts w:ascii="Arial" w:hAnsi="Arial" w:cs="Arial"/>
          <w:szCs w:val="20"/>
        </w:rPr>
      </w:pPr>
    </w:p>
    <w:p w14:paraId="67AD3923" w14:textId="77777777" w:rsidR="002E644F" w:rsidRPr="0083681D" w:rsidRDefault="002E644F" w:rsidP="002E644F">
      <w:pPr>
        <w:jc w:val="center"/>
        <w:rPr>
          <w:rFonts w:ascii="Arial" w:hAnsi="Arial" w:cs="Arial"/>
          <w:b/>
          <w:bCs/>
          <w:sz w:val="28"/>
          <w:szCs w:val="28"/>
        </w:rPr>
      </w:pPr>
      <w:r w:rsidRPr="0083681D">
        <w:rPr>
          <w:rFonts w:ascii="Arial" w:hAnsi="Arial" w:cs="Arial"/>
          <w:b/>
          <w:bCs/>
          <w:sz w:val="28"/>
          <w:szCs w:val="28"/>
        </w:rPr>
        <w:t>THIS MEDICATION SHEET TO BE USED FOR COUMADIN ORDERS ONLY</w:t>
      </w:r>
    </w:p>
    <w:p w14:paraId="7B75E753" w14:textId="77777777" w:rsidR="00157EB8" w:rsidRPr="0083681D" w:rsidRDefault="00157EB8" w:rsidP="00157EB8">
      <w:pPr>
        <w:jc w:val="center"/>
        <w:rPr>
          <w:rFonts w:ascii="Arial" w:hAnsi="Arial" w:cs="Arial"/>
          <w:b/>
          <w:bCs/>
          <w:sz w:val="28"/>
          <w:szCs w:val="2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0"/>
        <w:gridCol w:w="2810"/>
        <w:gridCol w:w="1170"/>
        <w:gridCol w:w="2070"/>
        <w:gridCol w:w="1080"/>
        <w:gridCol w:w="2520"/>
      </w:tblGrid>
      <w:tr w:rsidR="00157EB8" w:rsidRPr="0083681D" w14:paraId="4E8696C8" w14:textId="77777777" w:rsidTr="00157EB8">
        <w:tblPrEx>
          <w:tblCellMar>
            <w:top w:w="0" w:type="dxa"/>
            <w:bottom w:w="0" w:type="dxa"/>
          </w:tblCellMar>
        </w:tblPrEx>
        <w:trPr>
          <w:cantSplit/>
        </w:trPr>
        <w:tc>
          <w:tcPr>
            <w:tcW w:w="4570" w:type="dxa"/>
            <w:vMerge w:val="restart"/>
          </w:tcPr>
          <w:p w14:paraId="753865C4" w14:textId="77777777" w:rsidR="00157EB8" w:rsidRPr="0083681D" w:rsidRDefault="00157EB8" w:rsidP="00157EB8">
            <w:pPr>
              <w:rPr>
                <w:rFonts w:ascii="Arial" w:hAnsi="Arial" w:cs="Arial"/>
                <w:szCs w:val="20"/>
              </w:rPr>
            </w:pPr>
            <w:r w:rsidRPr="0083681D">
              <w:rPr>
                <w:rFonts w:ascii="Arial" w:hAnsi="Arial" w:cs="Arial"/>
                <w:sz w:val="20"/>
                <w:szCs w:val="20"/>
              </w:rPr>
              <w:t>Name:</w:t>
            </w:r>
          </w:p>
        </w:tc>
        <w:tc>
          <w:tcPr>
            <w:tcW w:w="2810" w:type="dxa"/>
            <w:vAlign w:val="center"/>
          </w:tcPr>
          <w:p w14:paraId="0FA511E8" w14:textId="77777777" w:rsidR="00157EB8" w:rsidRPr="0083681D" w:rsidRDefault="00157EB8" w:rsidP="00157EB8">
            <w:pPr>
              <w:jc w:val="center"/>
              <w:rPr>
                <w:rFonts w:ascii="Arial" w:hAnsi="Arial" w:cs="Arial"/>
                <w:sz w:val="16"/>
                <w:szCs w:val="20"/>
              </w:rPr>
            </w:pPr>
            <w:r w:rsidRPr="0083681D">
              <w:rPr>
                <w:rFonts w:ascii="Arial" w:hAnsi="Arial" w:cs="Arial"/>
                <w:sz w:val="16"/>
                <w:szCs w:val="20"/>
              </w:rPr>
              <w:t>CODES</w:t>
            </w:r>
          </w:p>
        </w:tc>
        <w:tc>
          <w:tcPr>
            <w:tcW w:w="1170" w:type="dxa"/>
          </w:tcPr>
          <w:p w14:paraId="4AACB4F1" w14:textId="77777777" w:rsidR="00157EB8" w:rsidRPr="0083681D" w:rsidRDefault="00157EB8" w:rsidP="00157EB8">
            <w:pPr>
              <w:jc w:val="center"/>
              <w:rPr>
                <w:rFonts w:ascii="Arial" w:hAnsi="Arial" w:cs="Arial"/>
                <w:sz w:val="20"/>
                <w:szCs w:val="20"/>
              </w:rPr>
            </w:pPr>
            <w:r w:rsidRPr="0083681D">
              <w:rPr>
                <w:rFonts w:ascii="Arial" w:hAnsi="Arial" w:cs="Arial"/>
                <w:sz w:val="20"/>
                <w:szCs w:val="20"/>
              </w:rPr>
              <w:t>Initials</w:t>
            </w:r>
          </w:p>
        </w:tc>
        <w:tc>
          <w:tcPr>
            <w:tcW w:w="2070" w:type="dxa"/>
          </w:tcPr>
          <w:p w14:paraId="5EA65C36" w14:textId="77777777" w:rsidR="00157EB8" w:rsidRPr="0083681D" w:rsidRDefault="00157EB8" w:rsidP="00157EB8">
            <w:pPr>
              <w:jc w:val="center"/>
              <w:rPr>
                <w:rFonts w:ascii="Arial" w:hAnsi="Arial" w:cs="Arial"/>
                <w:sz w:val="20"/>
                <w:szCs w:val="20"/>
              </w:rPr>
            </w:pPr>
            <w:r w:rsidRPr="0083681D">
              <w:rPr>
                <w:rFonts w:ascii="Arial" w:hAnsi="Arial" w:cs="Arial"/>
                <w:sz w:val="20"/>
                <w:szCs w:val="20"/>
              </w:rPr>
              <w:t>Signature</w:t>
            </w:r>
          </w:p>
        </w:tc>
        <w:tc>
          <w:tcPr>
            <w:tcW w:w="1080" w:type="dxa"/>
          </w:tcPr>
          <w:p w14:paraId="2F2C7B94" w14:textId="77777777" w:rsidR="00157EB8" w:rsidRPr="0083681D" w:rsidRDefault="00157EB8" w:rsidP="00157EB8">
            <w:pPr>
              <w:jc w:val="center"/>
              <w:rPr>
                <w:rFonts w:ascii="Arial" w:hAnsi="Arial" w:cs="Arial"/>
                <w:sz w:val="20"/>
                <w:szCs w:val="20"/>
              </w:rPr>
            </w:pPr>
            <w:r w:rsidRPr="0083681D">
              <w:rPr>
                <w:rFonts w:ascii="Arial" w:hAnsi="Arial" w:cs="Arial"/>
                <w:sz w:val="20"/>
                <w:szCs w:val="20"/>
              </w:rPr>
              <w:t>Initials</w:t>
            </w:r>
          </w:p>
        </w:tc>
        <w:tc>
          <w:tcPr>
            <w:tcW w:w="2520" w:type="dxa"/>
          </w:tcPr>
          <w:p w14:paraId="588DAF30" w14:textId="77777777" w:rsidR="00157EB8" w:rsidRPr="0083681D" w:rsidRDefault="00157EB8" w:rsidP="00157EB8">
            <w:pPr>
              <w:jc w:val="center"/>
              <w:rPr>
                <w:rFonts w:ascii="Arial" w:hAnsi="Arial" w:cs="Arial"/>
                <w:sz w:val="20"/>
                <w:szCs w:val="20"/>
              </w:rPr>
            </w:pPr>
            <w:r w:rsidRPr="0083681D">
              <w:rPr>
                <w:rFonts w:ascii="Arial" w:hAnsi="Arial" w:cs="Arial"/>
                <w:sz w:val="20"/>
                <w:szCs w:val="20"/>
              </w:rPr>
              <w:t xml:space="preserve">Signature </w:t>
            </w:r>
          </w:p>
        </w:tc>
      </w:tr>
      <w:tr w:rsidR="00157EB8" w:rsidRPr="0083681D" w14:paraId="063385EC" w14:textId="77777777" w:rsidTr="00157EB8">
        <w:tblPrEx>
          <w:tblCellMar>
            <w:top w:w="0" w:type="dxa"/>
            <w:bottom w:w="0" w:type="dxa"/>
          </w:tblCellMar>
        </w:tblPrEx>
        <w:trPr>
          <w:cantSplit/>
          <w:trHeight w:val="144"/>
        </w:trPr>
        <w:tc>
          <w:tcPr>
            <w:tcW w:w="4570" w:type="dxa"/>
            <w:vMerge/>
          </w:tcPr>
          <w:p w14:paraId="1C536866" w14:textId="77777777" w:rsidR="00157EB8" w:rsidRPr="0083681D" w:rsidRDefault="00157EB8" w:rsidP="00157EB8">
            <w:pPr>
              <w:rPr>
                <w:rFonts w:ascii="Arial" w:hAnsi="Arial" w:cs="Arial"/>
                <w:sz w:val="20"/>
                <w:szCs w:val="20"/>
              </w:rPr>
            </w:pPr>
          </w:p>
        </w:tc>
        <w:tc>
          <w:tcPr>
            <w:tcW w:w="2810" w:type="dxa"/>
            <w:vAlign w:val="bottom"/>
          </w:tcPr>
          <w:p w14:paraId="46D8E08E" w14:textId="77777777" w:rsidR="00157EB8" w:rsidRPr="0083681D" w:rsidRDefault="00157EB8" w:rsidP="00157EB8">
            <w:pPr>
              <w:rPr>
                <w:rFonts w:ascii="Arial" w:hAnsi="Arial" w:cs="Arial"/>
                <w:sz w:val="16"/>
                <w:szCs w:val="20"/>
              </w:rPr>
            </w:pPr>
            <w:r w:rsidRPr="0083681D">
              <w:rPr>
                <w:rFonts w:ascii="Arial" w:hAnsi="Arial" w:cs="Arial"/>
                <w:sz w:val="16"/>
                <w:szCs w:val="20"/>
              </w:rPr>
              <w:t>DP-Day Program</w:t>
            </w:r>
          </w:p>
        </w:tc>
        <w:tc>
          <w:tcPr>
            <w:tcW w:w="1170" w:type="dxa"/>
          </w:tcPr>
          <w:p w14:paraId="092B76B7" w14:textId="77777777" w:rsidR="00157EB8" w:rsidRPr="0083681D" w:rsidRDefault="00157EB8" w:rsidP="00157EB8">
            <w:pPr>
              <w:rPr>
                <w:rFonts w:ascii="Arial" w:hAnsi="Arial" w:cs="Arial"/>
                <w:szCs w:val="20"/>
              </w:rPr>
            </w:pPr>
          </w:p>
        </w:tc>
        <w:tc>
          <w:tcPr>
            <w:tcW w:w="2070" w:type="dxa"/>
          </w:tcPr>
          <w:p w14:paraId="6375F6C3" w14:textId="77777777" w:rsidR="00157EB8" w:rsidRPr="0083681D" w:rsidRDefault="00157EB8" w:rsidP="00157EB8">
            <w:pPr>
              <w:rPr>
                <w:rFonts w:ascii="Arial" w:hAnsi="Arial" w:cs="Arial"/>
                <w:szCs w:val="20"/>
              </w:rPr>
            </w:pPr>
          </w:p>
        </w:tc>
        <w:tc>
          <w:tcPr>
            <w:tcW w:w="1080" w:type="dxa"/>
          </w:tcPr>
          <w:p w14:paraId="3F887E17" w14:textId="77777777" w:rsidR="00157EB8" w:rsidRPr="0083681D" w:rsidRDefault="00157EB8" w:rsidP="00157EB8">
            <w:pPr>
              <w:rPr>
                <w:rFonts w:ascii="Arial" w:hAnsi="Arial" w:cs="Arial"/>
                <w:szCs w:val="20"/>
              </w:rPr>
            </w:pPr>
          </w:p>
        </w:tc>
        <w:tc>
          <w:tcPr>
            <w:tcW w:w="2520" w:type="dxa"/>
          </w:tcPr>
          <w:p w14:paraId="725A1DBB" w14:textId="77777777" w:rsidR="00157EB8" w:rsidRPr="0083681D" w:rsidRDefault="00157EB8" w:rsidP="00157EB8">
            <w:pPr>
              <w:rPr>
                <w:rFonts w:ascii="Arial" w:hAnsi="Arial" w:cs="Arial"/>
                <w:szCs w:val="20"/>
              </w:rPr>
            </w:pPr>
          </w:p>
        </w:tc>
      </w:tr>
      <w:tr w:rsidR="00157EB8" w:rsidRPr="0083681D" w14:paraId="59EA91C2" w14:textId="77777777" w:rsidTr="00157EB8">
        <w:tblPrEx>
          <w:tblCellMar>
            <w:top w:w="0" w:type="dxa"/>
            <w:bottom w:w="0" w:type="dxa"/>
          </w:tblCellMar>
        </w:tblPrEx>
        <w:trPr>
          <w:cantSplit/>
          <w:trHeight w:val="144"/>
        </w:trPr>
        <w:tc>
          <w:tcPr>
            <w:tcW w:w="4570" w:type="dxa"/>
            <w:vMerge/>
          </w:tcPr>
          <w:p w14:paraId="01A5734C" w14:textId="77777777" w:rsidR="00157EB8" w:rsidRPr="0083681D" w:rsidRDefault="00157EB8" w:rsidP="00157EB8">
            <w:pPr>
              <w:rPr>
                <w:rFonts w:ascii="Arial" w:hAnsi="Arial" w:cs="Arial"/>
                <w:szCs w:val="20"/>
              </w:rPr>
            </w:pPr>
          </w:p>
        </w:tc>
        <w:tc>
          <w:tcPr>
            <w:tcW w:w="2810" w:type="dxa"/>
            <w:vAlign w:val="bottom"/>
          </w:tcPr>
          <w:p w14:paraId="4344E5CE" w14:textId="77777777" w:rsidR="00157EB8" w:rsidRPr="0083681D" w:rsidRDefault="00157EB8" w:rsidP="00157EB8">
            <w:pPr>
              <w:rPr>
                <w:rFonts w:ascii="Arial" w:hAnsi="Arial" w:cs="Arial"/>
                <w:sz w:val="16"/>
                <w:szCs w:val="20"/>
              </w:rPr>
            </w:pPr>
            <w:r w:rsidRPr="0083681D">
              <w:rPr>
                <w:rFonts w:ascii="Arial" w:hAnsi="Arial" w:cs="Arial"/>
                <w:sz w:val="16"/>
                <w:szCs w:val="20"/>
              </w:rPr>
              <w:t>H-Hospital</w:t>
            </w:r>
          </w:p>
        </w:tc>
        <w:tc>
          <w:tcPr>
            <w:tcW w:w="1170" w:type="dxa"/>
          </w:tcPr>
          <w:p w14:paraId="4530D658" w14:textId="77777777" w:rsidR="00157EB8" w:rsidRPr="0083681D" w:rsidRDefault="00157EB8" w:rsidP="00157EB8">
            <w:pPr>
              <w:rPr>
                <w:rFonts w:ascii="Arial" w:hAnsi="Arial" w:cs="Arial"/>
                <w:szCs w:val="20"/>
              </w:rPr>
            </w:pPr>
          </w:p>
        </w:tc>
        <w:tc>
          <w:tcPr>
            <w:tcW w:w="2070" w:type="dxa"/>
          </w:tcPr>
          <w:p w14:paraId="7D9BD059" w14:textId="77777777" w:rsidR="00157EB8" w:rsidRPr="0083681D" w:rsidRDefault="00157EB8" w:rsidP="00157EB8">
            <w:pPr>
              <w:rPr>
                <w:rFonts w:ascii="Arial" w:hAnsi="Arial" w:cs="Arial"/>
                <w:szCs w:val="20"/>
              </w:rPr>
            </w:pPr>
          </w:p>
        </w:tc>
        <w:tc>
          <w:tcPr>
            <w:tcW w:w="1080" w:type="dxa"/>
          </w:tcPr>
          <w:p w14:paraId="5D94D320" w14:textId="77777777" w:rsidR="00157EB8" w:rsidRPr="0083681D" w:rsidRDefault="00157EB8" w:rsidP="00157EB8">
            <w:pPr>
              <w:rPr>
                <w:rFonts w:ascii="Arial" w:hAnsi="Arial" w:cs="Arial"/>
                <w:szCs w:val="20"/>
              </w:rPr>
            </w:pPr>
          </w:p>
        </w:tc>
        <w:tc>
          <w:tcPr>
            <w:tcW w:w="2520" w:type="dxa"/>
          </w:tcPr>
          <w:p w14:paraId="317468F0" w14:textId="77777777" w:rsidR="00157EB8" w:rsidRPr="0083681D" w:rsidRDefault="00157EB8" w:rsidP="00157EB8">
            <w:pPr>
              <w:rPr>
                <w:rFonts w:ascii="Arial" w:hAnsi="Arial" w:cs="Arial"/>
                <w:szCs w:val="20"/>
              </w:rPr>
            </w:pPr>
          </w:p>
        </w:tc>
      </w:tr>
      <w:tr w:rsidR="00157EB8" w:rsidRPr="0083681D" w14:paraId="50F75E70" w14:textId="77777777" w:rsidTr="00157EB8">
        <w:tblPrEx>
          <w:tblCellMar>
            <w:top w:w="0" w:type="dxa"/>
            <w:bottom w:w="0" w:type="dxa"/>
          </w:tblCellMar>
        </w:tblPrEx>
        <w:trPr>
          <w:cantSplit/>
          <w:trHeight w:val="144"/>
        </w:trPr>
        <w:tc>
          <w:tcPr>
            <w:tcW w:w="4570" w:type="dxa"/>
            <w:vMerge w:val="restart"/>
          </w:tcPr>
          <w:p w14:paraId="16E69FC3" w14:textId="77777777" w:rsidR="00157EB8" w:rsidRPr="0083681D" w:rsidRDefault="00157EB8" w:rsidP="00157EB8">
            <w:pPr>
              <w:rPr>
                <w:rFonts w:ascii="Arial" w:hAnsi="Arial" w:cs="Arial"/>
                <w:szCs w:val="20"/>
              </w:rPr>
            </w:pPr>
            <w:r w:rsidRPr="0083681D">
              <w:rPr>
                <w:rFonts w:ascii="Arial" w:hAnsi="Arial" w:cs="Arial"/>
                <w:sz w:val="20"/>
                <w:szCs w:val="20"/>
              </w:rPr>
              <w:t xml:space="preserve">Site:  </w:t>
            </w:r>
          </w:p>
        </w:tc>
        <w:tc>
          <w:tcPr>
            <w:tcW w:w="2810" w:type="dxa"/>
            <w:vAlign w:val="bottom"/>
          </w:tcPr>
          <w:p w14:paraId="288BBEFA" w14:textId="77777777" w:rsidR="00157EB8" w:rsidRPr="0083681D" w:rsidRDefault="00157EB8" w:rsidP="00157EB8">
            <w:pPr>
              <w:rPr>
                <w:rFonts w:ascii="Arial" w:hAnsi="Arial" w:cs="Arial"/>
                <w:sz w:val="16"/>
                <w:szCs w:val="20"/>
              </w:rPr>
            </w:pPr>
            <w:r w:rsidRPr="0083681D">
              <w:rPr>
                <w:rFonts w:ascii="Arial" w:hAnsi="Arial" w:cs="Arial"/>
                <w:sz w:val="16"/>
                <w:szCs w:val="20"/>
              </w:rPr>
              <w:t>S-School</w:t>
            </w:r>
          </w:p>
        </w:tc>
        <w:tc>
          <w:tcPr>
            <w:tcW w:w="1170" w:type="dxa"/>
          </w:tcPr>
          <w:p w14:paraId="142A4D12" w14:textId="77777777" w:rsidR="00157EB8" w:rsidRPr="0083681D" w:rsidRDefault="00157EB8" w:rsidP="00157EB8">
            <w:pPr>
              <w:rPr>
                <w:rFonts w:ascii="Arial" w:hAnsi="Arial" w:cs="Arial"/>
                <w:szCs w:val="20"/>
              </w:rPr>
            </w:pPr>
          </w:p>
        </w:tc>
        <w:tc>
          <w:tcPr>
            <w:tcW w:w="2070" w:type="dxa"/>
          </w:tcPr>
          <w:p w14:paraId="35DB739F" w14:textId="77777777" w:rsidR="00157EB8" w:rsidRPr="0083681D" w:rsidRDefault="00157EB8" w:rsidP="00157EB8">
            <w:pPr>
              <w:rPr>
                <w:rFonts w:ascii="Arial" w:hAnsi="Arial" w:cs="Arial"/>
                <w:szCs w:val="20"/>
              </w:rPr>
            </w:pPr>
          </w:p>
        </w:tc>
        <w:tc>
          <w:tcPr>
            <w:tcW w:w="1080" w:type="dxa"/>
          </w:tcPr>
          <w:p w14:paraId="3EEF6A90" w14:textId="77777777" w:rsidR="00157EB8" w:rsidRPr="0083681D" w:rsidRDefault="00157EB8" w:rsidP="00157EB8">
            <w:pPr>
              <w:rPr>
                <w:rFonts w:ascii="Arial" w:hAnsi="Arial" w:cs="Arial"/>
                <w:szCs w:val="20"/>
              </w:rPr>
            </w:pPr>
          </w:p>
        </w:tc>
        <w:tc>
          <w:tcPr>
            <w:tcW w:w="2520" w:type="dxa"/>
          </w:tcPr>
          <w:p w14:paraId="01D7DAF3" w14:textId="77777777" w:rsidR="00157EB8" w:rsidRPr="0083681D" w:rsidRDefault="00157EB8" w:rsidP="00157EB8">
            <w:pPr>
              <w:rPr>
                <w:rFonts w:ascii="Arial" w:hAnsi="Arial" w:cs="Arial"/>
                <w:szCs w:val="20"/>
              </w:rPr>
            </w:pPr>
          </w:p>
        </w:tc>
      </w:tr>
      <w:tr w:rsidR="00157EB8" w:rsidRPr="0083681D" w14:paraId="40889C19" w14:textId="77777777" w:rsidTr="00157EB8">
        <w:tblPrEx>
          <w:tblCellMar>
            <w:top w:w="0" w:type="dxa"/>
            <w:bottom w:w="0" w:type="dxa"/>
          </w:tblCellMar>
        </w:tblPrEx>
        <w:trPr>
          <w:cantSplit/>
          <w:trHeight w:val="144"/>
        </w:trPr>
        <w:tc>
          <w:tcPr>
            <w:tcW w:w="4570" w:type="dxa"/>
            <w:vMerge/>
          </w:tcPr>
          <w:p w14:paraId="3CEED771" w14:textId="77777777" w:rsidR="00157EB8" w:rsidRPr="0083681D" w:rsidRDefault="00157EB8" w:rsidP="00157EB8">
            <w:pPr>
              <w:rPr>
                <w:rFonts w:ascii="Arial" w:hAnsi="Arial" w:cs="Arial"/>
                <w:szCs w:val="20"/>
              </w:rPr>
            </w:pPr>
          </w:p>
        </w:tc>
        <w:tc>
          <w:tcPr>
            <w:tcW w:w="2810" w:type="dxa"/>
            <w:vAlign w:val="bottom"/>
          </w:tcPr>
          <w:p w14:paraId="31CBD1FC" w14:textId="77777777" w:rsidR="00157EB8" w:rsidRPr="0083681D" w:rsidRDefault="00157EB8" w:rsidP="00157EB8">
            <w:pPr>
              <w:rPr>
                <w:rFonts w:ascii="Arial" w:hAnsi="Arial" w:cs="Arial"/>
                <w:sz w:val="16"/>
                <w:szCs w:val="20"/>
              </w:rPr>
            </w:pPr>
            <w:r w:rsidRPr="0083681D">
              <w:rPr>
                <w:rFonts w:ascii="Arial" w:hAnsi="Arial" w:cs="Arial"/>
                <w:sz w:val="16"/>
                <w:szCs w:val="20"/>
              </w:rPr>
              <w:t>P-Packaged</w:t>
            </w:r>
          </w:p>
        </w:tc>
        <w:tc>
          <w:tcPr>
            <w:tcW w:w="1170" w:type="dxa"/>
          </w:tcPr>
          <w:p w14:paraId="73437268" w14:textId="77777777" w:rsidR="00157EB8" w:rsidRPr="0083681D" w:rsidRDefault="00157EB8" w:rsidP="00157EB8">
            <w:pPr>
              <w:rPr>
                <w:rFonts w:ascii="Arial" w:hAnsi="Arial" w:cs="Arial"/>
                <w:szCs w:val="20"/>
              </w:rPr>
            </w:pPr>
          </w:p>
        </w:tc>
        <w:tc>
          <w:tcPr>
            <w:tcW w:w="2070" w:type="dxa"/>
          </w:tcPr>
          <w:p w14:paraId="7D88F304" w14:textId="77777777" w:rsidR="00157EB8" w:rsidRPr="0083681D" w:rsidRDefault="00157EB8" w:rsidP="00157EB8">
            <w:pPr>
              <w:rPr>
                <w:rFonts w:ascii="Arial" w:hAnsi="Arial" w:cs="Arial"/>
                <w:szCs w:val="20"/>
              </w:rPr>
            </w:pPr>
          </w:p>
        </w:tc>
        <w:tc>
          <w:tcPr>
            <w:tcW w:w="1080" w:type="dxa"/>
          </w:tcPr>
          <w:p w14:paraId="09DFEEBF" w14:textId="77777777" w:rsidR="00157EB8" w:rsidRPr="0083681D" w:rsidRDefault="00157EB8" w:rsidP="00157EB8">
            <w:pPr>
              <w:rPr>
                <w:rFonts w:ascii="Arial" w:hAnsi="Arial" w:cs="Arial"/>
                <w:szCs w:val="20"/>
              </w:rPr>
            </w:pPr>
          </w:p>
        </w:tc>
        <w:tc>
          <w:tcPr>
            <w:tcW w:w="2520" w:type="dxa"/>
          </w:tcPr>
          <w:p w14:paraId="6ED6C676" w14:textId="77777777" w:rsidR="00157EB8" w:rsidRPr="0083681D" w:rsidRDefault="00157EB8" w:rsidP="00157EB8">
            <w:pPr>
              <w:rPr>
                <w:rFonts w:ascii="Arial" w:hAnsi="Arial" w:cs="Arial"/>
                <w:szCs w:val="20"/>
              </w:rPr>
            </w:pPr>
          </w:p>
        </w:tc>
      </w:tr>
      <w:tr w:rsidR="00157EB8" w:rsidRPr="0083681D" w14:paraId="5EFB5630" w14:textId="77777777" w:rsidTr="00157EB8">
        <w:tblPrEx>
          <w:tblCellMar>
            <w:top w:w="0" w:type="dxa"/>
            <w:bottom w:w="0" w:type="dxa"/>
          </w:tblCellMar>
        </w:tblPrEx>
        <w:trPr>
          <w:cantSplit/>
          <w:trHeight w:val="144"/>
        </w:trPr>
        <w:tc>
          <w:tcPr>
            <w:tcW w:w="4570" w:type="dxa"/>
            <w:vMerge/>
          </w:tcPr>
          <w:p w14:paraId="53D92F0B" w14:textId="77777777" w:rsidR="00157EB8" w:rsidRPr="0083681D" w:rsidRDefault="00157EB8" w:rsidP="00157EB8">
            <w:pPr>
              <w:rPr>
                <w:rFonts w:ascii="Arial" w:hAnsi="Arial" w:cs="Arial"/>
                <w:szCs w:val="20"/>
              </w:rPr>
            </w:pPr>
          </w:p>
        </w:tc>
        <w:tc>
          <w:tcPr>
            <w:tcW w:w="2810" w:type="dxa"/>
            <w:vAlign w:val="bottom"/>
          </w:tcPr>
          <w:p w14:paraId="4DEE892B" w14:textId="77777777" w:rsidR="00157EB8" w:rsidRPr="0083681D" w:rsidRDefault="00157EB8" w:rsidP="00157EB8">
            <w:pPr>
              <w:rPr>
                <w:rFonts w:ascii="Arial" w:hAnsi="Arial" w:cs="Arial"/>
                <w:sz w:val="16"/>
                <w:szCs w:val="20"/>
              </w:rPr>
            </w:pPr>
            <w:r w:rsidRPr="0083681D">
              <w:rPr>
                <w:rFonts w:ascii="Arial" w:hAnsi="Arial" w:cs="Arial"/>
                <w:sz w:val="16"/>
                <w:szCs w:val="20"/>
              </w:rPr>
              <w:t>W-Work</w:t>
            </w:r>
          </w:p>
        </w:tc>
        <w:tc>
          <w:tcPr>
            <w:tcW w:w="1170" w:type="dxa"/>
          </w:tcPr>
          <w:p w14:paraId="53111E19" w14:textId="77777777" w:rsidR="00157EB8" w:rsidRPr="0083681D" w:rsidRDefault="00157EB8" w:rsidP="00157EB8">
            <w:pPr>
              <w:rPr>
                <w:rFonts w:ascii="Arial" w:hAnsi="Arial" w:cs="Arial"/>
                <w:szCs w:val="20"/>
              </w:rPr>
            </w:pPr>
          </w:p>
        </w:tc>
        <w:tc>
          <w:tcPr>
            <w:tcW w:w="2070" w:type="dxa"/>
          </w:tcPr>
          <w:p w14:paraId="52BC7900" w14:textId="77777777" w:rsidR="00157EB8" w:rsidRPr="0083681D" w:rsidRDefault="00157EB8" w:rsidP="00157EB8">
            <w:pPr>
              <w:rPr>
                <w:rFonts w:ascii="Arial" w:hAnsi="Arial" w:cs="Arial"/>
                <w:szCs w:val="20"/>
              </w:rPr>
            </w:pPr>
          </w:p>
        </w:tc>
        <w:tc>
          <w:tcPr>
            <w:tcW w:w="1080" w:type="dxa"/>
          </w:tcPr>
          <w:p w14:paraId="237ADFA0" w14:textId="77777777" w:rsidR="00157EB8" w:rsidRPr="0083681D" w:rsidRDefault="00157EB8" w:rsidP="00157EB8">
            <w:pPr>
              <w:rPr>
                <w:rFonts w:ascii="Arial" w:hAnsi="Arial" w:cs="Arial"/>
                <w:szCs w:val="20"/>
              </w:rPr>
            </w:pPr>
          </w:p>
        </w:tc>
        <w:tc>
          <w:tcPr>
            <w:tcW w:w="2520" w:type="dxa"/>
          </w:tcPr>
          <w:p w14:paraId="3BE1C2CF" w14:textId="77777777" w:rsidR="00157EB8" w:rsidRPr="0083681D" w:rsidRDefault="00157EB8" w:rsidP="00157EB8">
            <w:pPr>
              <w:rPr>
                <w:rFonts w:ascii="Arial" w:hAnsi="Arial" w:cs="Arial"/>
                <w:szCs w:val="20"/>
              </w:rPr>
            </w:pPr>
          </w:p>
        </w:tc>
      </w:tr>
      <w:tr w:rsidR="002E644F" w:rsidRPr="0083681D" w14:paraId="12E2914D" w14:textId="77777777" w:rsidTr="00157EB8">
        <w:tblPrEx>
          <w:tblCellMar>
            <w:top w:w="0" w:type="dxa"/>
            <w:bottom w:w="0" w:type="dxa"/>
          </w:tblCellMar>
        </w:tblPrEx>
        <w:trPr>
          <w:cantSplit/>
          <w:trHeight w:val="144"/>
        </w:trPr>
        <w:tc>
          <w:tcPr>
            <w:tcW w:w="4570" w:type="dxa"/>
            <w:vMerge w:val="restart"/>
          </w:tcPr>
          <w:p w14:paraId="6B266B37" w14:textId="77777777" w:rsidR="002E644F" w:rsidRPr="0083681D" w:rsidRDefault="002E644F" w:rsidP="00157EB8">
            <w:pPr>
              <w:rPr>
                <w:rFonts w:ascii="Arial" w:hAnsi="Arial" w:cs="Arial"/>
                <w:szCs w:val="20"/>
              </w:rPr>
            </w:pPr>
          </w:p>
        </w:tc>
        <w:tc>
          <w:tcPr>
            <w:tcW w:w="2810" w:type="dxa"/>
            <w:vAlign w:val="bottom"/>
          </w:tcPr>
          <w:p w14:paraId="3BEC1FE1" w14:textId="77777777" w:rsidR="002E644F" w:rsidRPr="0083681D" w:rsidRDefault="002E644F" w:rsidP="00157EB8">
            <w:pPr>
              <w:rPr>
                <w:rFonts w:ascii="Arial" w:hAnsi="Arial" w:cs="Arial"/>
                <w:sz w:val="16"/>
                <w:szCs w:val="20"/>
              </w:rPr>
            </w:pPr>
            <w:r w:rsidRPr="0083681D">
              <w:rPr>
                <w:rFonts w:ascii="Arial" w:hAnsi="Arial" w:cs="Arial"/>
                <w:sz w:val="16"/>
                <w:szCs w:val="20"/>
              </w:rPr>
              <w:t>LOA-Leave of Absence</w:t>
            </w:r>
          </w:p>
        </w:tc>
        <w:tc>
          <w:tcPr>
            <w:tcW w:w="1170" w:type="dxa"/>
          </w:tcPr>
          <w:p w14:paraId="6C8FE12A" w14:textId="77777777" w:rsidR="002E644F" w:rsidRPr="0083681D" w:rsidRDefault="002E644F" w:rsidP="00157EB8">
            <w:pPr>
              <w:rPr>
                <w:rFonts w:ascii="Arial" w:hAnsi="Arial" w:cs="Arial"/>
                <w:szCs w:val="20"/>
              </w:rPr>
            </w:pPr>
          </w:p>
        </w:tc>
        <w:tc>
          <w:tcPr>
            <w:tcW w:w="2070" w:type="dxa"/>
          </w:tcPr>
          <w:p w14:paraId="66BDEDB5" w14:textId="77777777" w:rsidR="002E644F" w:rsidRPr="0083681D" w:rsidRDefault="002E644F" w:rsidP="00157EB8">
            <w:pPr>
              <w:rPr>
                <w:rFonts w:ascii="Arial" w:hAnsi="Arial" w:cs="Arial"/>
                <w:szCs w:val="20"/>
              </w:rPr>
            </w:pPr>
          </w:p>
        </w:tc>
        <w:tc>
          <w:tcPr>
            <w:tcW w:w="1080" w:type="dxa"/>
          </w:tcPr>
          <w:p w14:paraId="1F5536DC" w14:textId="77777777" w:rsidR="002E644F" w:rsidRPr="0083681D" w:rsidRDefault="002E644F" w:rsidP="00157EB8">
            <w:pPr>
              <w:rPr>
                <w:rFonts w:ascii="Arial" w:hAnsi="Arial" w:cs="Arial"/>
                <w:szCs w:val="20"/>
              </w:rPr>
            </w:pPr>
          </w:p>
        </w:tc>
        <w:tc>
          <w:tcPr>
            <w:tcW w:w="2520" w:type="dxa"/>
          </w:tcPr>
          <w:p w14:paraId="2326644D" w14:textId="77777777" w:rsidR="002E644F" w:rsidRPr="0083681D" w:rsidRDefault="002E644F" w:rsidP="00157EB8">
            <w:pPr>
              <w:rPr>
                <w:rFonts w:ascii="Arial" w:hAnsi="Arial" w:cs="Arial"/>
                <w:szCs w:val="20"/>
              </w:rPr>
            </w:pPr>
          </w:p>
        </w:tc>
      </w:tr>
      <w:tr w:rsidR="002E644F" w:rsidRPr="0083681D" w14:paraId="4E0FA8E2" w14:textId="77777777" w:rsidTr="00157EB8">
        <w:tblPrEx>
          <w:tblCellMar>
            <w:top w:w="0" w:type="dxa"/>
            <w:bottom w:w="0" w:type="dxa"/>
          </w:tblCellMar>
        </w:tblPrEx>
        <w:trPr>
          <w:cantSplit/>
          <w:trHeight w:val="144"/>
        </w:trPr>
        <w:tc>
          <w:tcPr>
            <w:tcW w:w="4570" w:type="dxa"/>
            <w:vMerge/>
          </w:tcPr>
          <w:p w14:paraId="18ECFAB6" w14:textId="77777777" w:rsidR="002E644F" w:rsidRPr="0083681D" w:rsidRDefault="002E644F" w:rsidP="00157EB8">
            <w:pPr>
              <w:rPr>
                <w:rFonts w:ascii="Arial" w:hAnsi="Arial" w:cs="Arial"/>
                <w:szCs w:val="20"/>
              </w:rPr>
            </w:pPr>
          </w:p>
        </w:tc>
        <w:tc>
          <w:tcPr>
            <w:tcW w:w="2810" w:type="dxa"/>
            <w:vAlign w:val="bottom"/>
          </w:tcPr>
          <w:p w14:paraId="565AD362" w14:textId="77777777" w:rsidR="002E644F" w:rsidRPr="0083681D" w:rsidRDefault="002E644F" w:rsidP="00157EB8">
            <w:pPr>
              <w:rPr>
                <w:rFonts w:ascii="Arial" w:hAnsi="Arial" w:cs="Arial"/>
                <w:sz w:val="16"/>
                <w:szCs w:val="20"/>
              </w:rPr>
            </w:pPr>
          </w:p>
        </w:tc>
        <w:tc>
          <w:tcPr>
            <w:tcW w:w="1170" w:type="dxa"/>
          </w:tcPr>
          <w:p w14:paraId="756C4A70" w14:textId="77777777" w:rsidR="002E644F" w:rsidRPr="0083681D" w:rsidRDefault="002E644F" w:rsidP="00157EB8">
            <w:pPr>
              <w:rPr>
                <w:rFonts w:ascii="Arial" w:hAnsi="Arial" w:cs="Arial"/>
                <w:szCs w:val="20"/>
              </w:rPr>
            </w:pPr>
          </w:p>
        </w:tc>
        <w:tc>
          <w:tcPr>
            <w:tcW w:w="2070" w:type="dxa"/>
          </w:tcPr>
          <w:p w14:paraId="5670A3D8" w14:textId="77777777" w:rsidR="002E644F" w:rsidRPr="0083681D" w:rsidRDefault="002E644F" w:rsidP="00157EB8">
            <w:pPr>
              <w:rPr>
                <w:rFonts w:ascii="Arial" w:hAnsi="Arial" w:cs="Arial"/>
                <w:szCs w:val="20"/>
              </w:rPr>
            </w:pPr>
          </w:p>
        </w:tc>
        <w:tc>
          <w:tcPr>
            <w:tcW w:w="1080" w:type="dxa"/>
          </w:tcPr>
          <w:p w14:paraId="3A4A8ABB" w14:textId="77777777" w:rsidR="002E644F" w:rsidRPr="0083681D" w:rsidRDefault="002E644F" w:rsidP="00157EB8">
            <w:pPr>
              <w:rPr>
                <w:rFonts w:ascii="Arial" w:hAnsi="Arial" w:cs="Arial"/>
                <w:szCs w:val="20"/>
              </w:rPr>
            </w:pPr>
          </w:p>
        </w:tc>
        <w:tc>
          <w:tcPr>
            <w:tcW w:w="2520" w:type="dxa"/>
          </w:tcPr>
          <w:p w14:paraId="58B90C09" w14:textId="77777777" w:rsidR="002E644F" w:rsidRPr="0083681D" w:rsidRDefault="002E644F" w:rsidP="00157EB8">
            <w:pPr>
              <w:rPr>
                <w:rFonts w:ascii="Arial" w:hAnsi="Arial" w:cs="Arial"/>
                <w:szCs w:val="20"/>
              </w:rPr>
            </w:pPr>
          </w:p>
        </w:tc>
      </w:tr>
      <w:tr w:rsidR="002E644F" w:rsidRPr="0083681D" w14:paraId="7570EC3F" w14:textId="77777777" w:rsidTr="00157EB8">
        <w:tblPrEx>
          <w:tblCellMar>
            <w:top w:w="0" w:type="dxa"/>
            <w:bottom w:w="0" w:type="dxa"/>
          </w:tblCellMar>
        </w:tblPrEx>
        <w:trPr>
          <w:cantSplit/>
          <w:trHeight w:val="144"/>
        </w:trPr>
        <w:tc>
          <w:tcPr>
            <w:tcW w:w="4570" w:type="dxa"/>
            <w:vMerge/>
          </w:tcPr>
          <w:p w14:paraId="49CECA5B" w14:textId="77777777" w:rsidR="002E644F" w:rsidRPr="0083681D" w:rsidRDefault="002E644F" w:rsidP="00157EB8">
            <w:pPr>
              <w:rPr>
                <w:rFonts w:ascii="Arial" w:hAnsi="Arial" w:cs="Arial"/>
                <w:szCs w:val="20"/>
              </w:rPr>
            </w:pPr>
          </w:p>
        </w:tc>
        <w:tc>
          <w:tcPr>
            <w:tcW w:w="2810" w:type="dxa"/>
            <w:vAlign w:val="bottom"/>
          </w:tcPr>
          <w:p w14:paraId="1D35E040" w14:textId="77777777" w:rsidR="002E644F" w:rsidRPr="0083681D" w:rsidRDefault="002E644F" w:rsidP="00157EB8">
            <w:pPr>
              <w:rPr>
                <w:rFonts w:ascii="Arial" w:hAnsi="Arial" w:cs="Arial"/>
                <w:sz w:val="16"/>
                <w:szCs w:val="20"/>
              </w:rPr>
            </w:pPr>
          </w:p>
        </w:tc>
        <w:tc>
          <w:tcPr>
            <w:tcW w:w="1170" w:type="dxa"/>
          </w:tcPr>
          <w:p w14:paraId="36E8ACE6" w14:textId="77777777" w:rsidR="002E644F" w:rsidRPr="0083681D" w:rsidRDefault="002E644F" w:rsidP="00157EB8">
            <w:pPr>
              <w:rPr>
                <w:rFonts w:ascii="Arial" w:hAnsi="Arial" w:cs="Arial"/>
                <w:szCs w:val="20"/>
              </w:rPr>
            </w:pPr>
          </w:p>
        </w:tc>
        <w:tc>
          <w:tcPr>
            <w:tcW w:w="2070" w:type="dxa"/>
          </w:tcPr>
          <w:p w14:paraId="173DCF7F" w14:textId="77777777" w:rsidR="002E644F" w:rsidRPr="0083681D" w:rsidRDefault="002E644F" w:rsidP="00157EB8">
            <w:pPr>
              <w:rPr>
                <w:rFonts w:ascii="Arial" w:hAnsi="Arial" w:cs="Arial"/>
                <w:szCs w:val="20"/>
              </w:rPr>
            </w:pPr>
          </w:p>
        </w:tc>
        <w:tc>
          <w:tcPr>
            <w:tcW w:w="1080" w:type="dxa"/>
          </w:tcPr>
          <w:p w14:paraId="394DE9BE" w14:textId="77777777" w:rsidR="002E644F" w:rsidRPr="0083681D" w:rsidRDefault="002E644F" w:rsidP="00157EB8">
            <w:pPr>
              <w:rPr>
                <w:rFonts w:ascii="Arial" w:hAnsi="Arial" w:cs="Arial"/>
                <w:szCs w:val="20"/>
              </w:rPr>
            </w:pPr>
          </w:p>
        </w:tc>
        <w:tc>
          <w:tcPr>
            <w:tcW w:w="2520" w:type="dxa"/>
          </w:tcPr>
          <w:p w14:paraId="7D0CF71C" w14:textId="77777777" w:rsidR="002E644F" w:rsidRPr="0083681D" w:rsidRDefault="002E644F" w:rsidP="00157EB8">
            <w:pPr>
              <w:rPr>
                <w:rFonts w:ascii="Arial" w:hAnsi="Arial" w:cs="Arial"/>
                <w:szCs w:val="20"/>
              </w:rPr>
            </w:pPr>
          </w:p>
        </w:tc>
      </w:tr>
    </w:tbl>
    <w:p w14:paraId="08242F7E" w14:textId="77777777" w:rsidR="00157EB8" w:rsidRPr="0083681D" w:rsidRDefault="00157EB8" w:rsidP="00157EB8">
      <w:pPr>
        <w:rPr>
          <w:vanish/>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744"/>
        <w:gridCol w:w="3744"/>
        <w:gridCol w:w="3402"/>
      </w:tblGrid>
      <w:tr w:rsidR="00157EB8" w:rsidRPr="0083681D" w14:paraId="648E9F74" w14:textId="77777777" w:rsidTr="00157EB8">
        <w:tc>
          <w:tcPr>
            <w:tcW w:w="3366" w:type="dxa"/>
            <w:shd w:val="clear" w:color="auto" w:fill="auto"/>
          </w:tcPr>
          <w:p w14:paraId="6F3E98F6" w14:textId="77777777" w:rsidR="00157EB8" w:rsidRPr="0083681D" w:rsidRDefault="00157EB8" w:rsidP="00157EB8">
            <w:pPr>
              <w:rPr>
                <w:rFonts w:ascii="Arial" w:hAnsi="Arial" w:cs="Arial"/>
                <w:sz w:val="20"/>
                <w:szCs w:val="20"/>
              </w:rPr>
            </w:pPr>
            <w:r w:rsidRPr="0083681D">
              <w:rPr>
                <w:rFonts w:ascii="Arial" w:hAnsi="Arial" w:cs="Arial"/>
                <w:sz w:val="20"/>
                <w:szCs w:val="20"/>
              </w:rPr>
              <w:t>1</w:t>
            </w:r>
            <w:r w:rsidRPr="0083681D">
              <w:rPr>
                <w:rFonts w:ascii="Arial" w:hAnsi="Arial" w:cs="Arial"/>
                <w:sz w:val="20"/>
                <w:szCs w:val="20"/>
                <w:vertAlign w:val="superscript"/>
              </w:rPr>
              <w:t>st</w:t>
            </w:r>
            <w:r w:rsidRPr="0083681D">
              <w:rPr>
                <w:rFonts w:ascii="Arial" w:hAnsi="Arial" w:cs="Arial"/>
                <w:sz w:val="20"/>
                <w:szCs w:val="20"/>
              </w:rPr>
              <w:t xml:space="preserve"> check</w:t>
            </w:r>
          </w:p>
        </w:tc>
        <w:tc>
          <w:tcPr>
            <w:tcW w:w="3744" w:type="dxa"/>
            <w:shd w:val="clear" w:color="auto" w:fill="auto"/>
          </w:tcPr>
          <w:p w14:paraId="4F7F0B4E" w14:textId="77777777" w:rsidR="00157EB8" w:rsidRPr="0083681D" w:rsidRDefault="00157EB8" w:rsidP="00157EB8">
            <w:pPr>
              <w:rPr>
                <w:rFonts w:ascii="Arial" w:hAnsi="Arial" w:cs="Arial"/>
                <w:sz w:val="20"/>
                <w:szCs w:val="20"/>
              </w:rPr>
            </w:pPr>
            <w:r w:rsidRPr="0083681D">
              <w:rPr>
                <w:rFonts w:ascii="Arial" w:hAnsi="Arial" w:cs="Arial"/>
                <w:sz w:val="20"/>
                <w:szCs w:val="20"/>
              </w:rPr>
              <w:t>Date/Time</w:t>
            </w:r>
          </w:p>
        </w:tc>
        <w:tc>
          <w:tcPr>
            <w:tcW w:w="3744" w:type="dxa"/>
            <w:shd w:val="clear" w:color="auto" w:fill="auto"/>
          </w:tcPr>
          <w:p w14:paraId="57E18594" w14:textId="77777777" w:rsidR="00157EB8" w:rsidRPr="0083681D" w:rsidRDefault="00157EB8" w:rsidP="00157EB8">
            <w:pPr>
              <w:rPr>
                <w:rFonts w:ascii="Arial" w:hAnsi="Arial" w:cs="Arial"/>
                <w:sz w:val="20"/>
                <w:szCs w:val="20"/>
              </w:rPr>
            </w:pPr>
            <w:r w:rsidRPr="0083681D">
              <w:rPr>
                <w:rFonts w:ascii="Arial" w:hAnsi="Arial" w:cs="Arial"/>
                <w:sz w:val="20"/>
                <w:szCs w:val="20"/>
              </w:rPr>
              <w:t>2</w:t>
            </w:r>
            <w:r w:rsidRPr="0083681D">
              <w:rPr>
                <w:rFonts w:ascii="Arial" w:hAnsi="Arial" w:cs="Arial"/>
                <w:sz w:val="20"/>
                <w:szCs w:val="20"/>
                <w:vertAlign w:val="superscript"/>
              </w:rPr>
              <w:t>nd</w:t>
            </w:r>
            <w:r w:rsidRPr="0083681D">
              <w:rPr>
                <w:rFonts w:ascii="Arial" w:hAnsi="Arial" w:cs="Arial"/>
                <w:sz w:val="20"/>
                <w:szCs w:val="20"/>
              </w:rPr>
              <w:t xml:space="preserve"> check</w:t>
            </w:r>
          </w:p>
        </w:tc>
        <w:tc>
          <w:tcPr>
            <w:tcW w:w="3402" w:type="dxa"/>
            <w:shd w:val="clear" w:color="auto" w:fill="auto"/>
          </w:tcPr>
          <w:p w14:paraId="01CE5B3B" w14:textId="77777777" w:rsidR="00157EB8" w:rsidRPr="0083681D" w:rsidRDefault="00157EB8" w:rsidP="00157EB8">
            <w:pPr>
              <w:rPr>
                <w:rFonts w:ascii="Arial" w:hAnsi="Arial" w:cs="Arial"/>
                <w:sz w:val="20"/>
                <w:szCs w:val="20"/>
              </w:rPr>
            </w:pPr>
            <w:r w:rsidRPr="0083681D">
              <w:rPr>
                <w:rFonts w:ascii="Arial" w:hAnsi="Arial" w:cs="Arial"/>
                <w:sz w:val="20"/>
                <w:szCs w:val="20"/>
              </w:rPr>
              <w:t>Date/Time</w:t>
            </w:r>
          </w:p>
        </w:tc>
      </w:tr>
    </w:tbl>
    <w:p w14:paraId="4E8807BF" w14:textId="77777777" w:rsidR="00157EB8" w:rsidRPr="0083681D" w:rsidRDefault="00157EB8" w:rsidP="00157EB8">
      <w:pPr>
        <w:rPr>
          <w:rFonts w:ascii="Arial" w:hAnsi="Arial" w:cs="Arial"/>
          <w:b/>
          <w:szCs w:val="20"/>
        </w:rPr>
        <w:sectPr w:rsidR="00157EB8" w:rsidRPr="0083681D" w:rsidSect="00FD5D6D">
          <w:headerReference w:type="even" r:id="rId88"/>
          <w:headerReference w:type="default" r:id="rId89"/>
          <w:footerReference w:type="default" r:id="rId90"/>
          <w:headerReference w:type="first" r:id="rId91"/>
          <w:pgSz w:w="15840" w:h="12240" w:orient="landscape"/>
          <w:pgMar w:top="360" w:right="720" w:bottom="360" w:left="360" w:header="0" w:footer="288" w:gutter="0"/>
          <w:cols w:space="720"/>
          <w:docGrid w:linePitch="360"/>
        </w:sectPr>
      </w:pPr>
    </w:p>
    <w:p w14:paraId="539E1CBA" w14:textId="77777777" w:rsidR="0083681D" w:rsidRPr="0083681D" w:rsidRDefault="0083681D" w:rsidP="0083681D"/>
    <w:tbl>
      <w:tblPr>
        <w:tblW w:w="14310" w:type="dxa"/>
        <w:tblInd w:w="378" w:type="dxa"/>
        <w:tblLayout w:type="fixed"/>
        <w:tblLook w:val="0000" w:firstRow="0" w:lastRow="0" w:firstColumn="0" w:lastColumn="0" w:noHBand="0" w:noVBand="0"/>
      </w:tblPr>
      <w:tblGrid>
        <w:gridCol w:w="630"/>
        <w:gridCol w:w="1080"/>
        <w:gridCol w:w="1170"/>
        <w:gridCol w:w="1570"/>
        <w:gridCol w:w="6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198"/>
        <w:gridCol w:w="90"/>
        <w:gridCol w:w="90"/>
        <w:gridCol w:w="198"/>
        <w:gridCol w:w="288"/>
        <w:gridCol w:w="288"/>
        <w:gridCol w:w="288"/>
        <w:gridCol w:w="198"/>
        <w:gridCol w:w="90"/>
        <w:gridCol w:w="288"/>
        <w:gridCol w:w="288"/>
        <w:gridCol w:w="288"/>
        <w:gridCol w:w="288"/>
        <w:gridCol w:w="288"/>
        <w:gridCol w:w="288"/>
        <w:gridCol w:w="288"/>
        <w:gridCol w:w="54"/>
      </w:tblGrid>
      <w:tr w:rsidR="0083681D" w:rsidRPr="0083681D" w14:paraId="65CBED1B" w14:textId="77777777" w:rsidTr="0083681D">
        <w:tblPrEx>
          <w:tblCellMar>
            <w:top w:w="0" w:type="dxa"/>
            <w:bottom w:w="0" w:type="dxa"/>
          </w:tblCellMar>
        </w:tblPrEx>
        <w:trPr>
          <w:cantSplit/>
          <w:trHeight w:val="432"/>
        </w:trPr>
        <w:tc>
          <w:tcPr>
            <w:tcW w:w="4450" w:type="dxa"/>
            <w:gridSpan w:val="4"/>
          </w:tcPr>
          <w:p w14:paraId="73C0EC73" w14:textId="77777777" w:rsidR="0083681D" w:rsidRPr="0083681D" w:rsidRDefault="0083681D" w:rsidP="0083681D">
            <w:pPr>
              <w:rPr>
                <w:rFonts w:ascii="Arial" w:hAnsi="Arial" w:cs="Arial"/>
                <w:szCs w:val="20"/>
              </w:rPr>
            </w:pPr>
            <w:r w:rsidRPr="0083681D">
              <w:rPr>
                <w:rFonts w:ascii="Arial" w:hAnsi="Arial" w:cs="Arial"/>
                <w:szCs w:val="20"/>
              </w:rPr>
              <w:t xml:space="preserve">Month/Year: </w:t>
            </w:r>
          </w:p>
        </w:tc>
        <w:tc>
          <w:tcPr>
            <w:tcW w:w="6260" w:type="dxa"/>
            <w:gridSpan w:val="21"/>
          </w:tcPr>
          <w:p w14:paraId="4B3BF2A9" w14:textId="77777777" w:rsidR="0083681D" w:rsidRPr="0083681D" w:rsidRDefault="0083681D" w:rsidP="0083681D">
            <w:pPr>
              <w:jc w:val="center"/>
              <w:rPr>
                <w:rFonts w:ascii="Arial" w:hAnsi="Arial" w:cs="Arial"/>
                <w:b/>
                <w:sz w:val="28"/>
                <w:szCs w:val="28"/>
              </w:rPr>
            </w:pPr>
            <w:r w:rsidRPr="0083681D">
              <w:rPr>
                <w:rFonts w:ascii="Arial" w:hAnsi="Arial" w:cs="Arial"/>
                <w:b/>
                <w:sz w:val="28"/>
                <w:szCs w:val="28"/>
              </w:rPr>
              <w:t>Sample Warfarin Sodium Medication Sheet</w:t>
            </w:r>
          </w:p>
        </w:tc>
        <w:tc>
          <w:tcPr>
            <w:tcW w:w="1440" w:type="dxa"/>
            <w:gridSpan w:val="7"/>
          </w:tcPr>
          <w:p w14:paraId="55D91309" w14:textId="77777777" w:rsidR="0083681D" w:rsidRPr="0083681D" w:rsidRDefault="0083681D" w:rsidP="0083681D">
            <w:pPr>
              <w:rPr>
                <w:rFonts w:ascii="Arial" w:hAnsi="Arial" w:cs="Arial"/>
                <w:szCs w:val="20"/>
              </w:rPr>
            </w:pPr>
            <w:r w:rsidRPr="0083681D">
              <w:rPr>
                <w:rFonts w:ascii="Arial" w:hAnsi="Arial" w:cs="Arial"/>
                <w:szCs w:val="20"/>
              </w:rPr>
              <w:t>Allergies:</w:t>
            </w:r>
          </w:p>
        </w:tc>
        <w:tc>
          <w:tcPr>
            <w:tcW w:w="2160" w:type="dxa"/>
            <w:gridSpan w:val="9"/>
          </w:tcPr>
          <w:p w14:paraId="03BC31B7" w14:textId="77777777" w:rsidR="0083681D" w:rsidRPr="0083681D" w:rsidRDefault="0083681D" w:rsidP="0083681D">
            <w:pPr>
              <w:tabs>
                <w:tab w:val="left" w:pos="3360"/>
              </w:tabs>
              <w:rPr>
                <w:rFonts w:ascii="Arial" w:hAnsi="Arial" w:cs="Arial"/>
                <w:sz w:val="20"/>
                <w:szCs w:val="20"/>
              </w:rPr>
            </w:pPr>
          </w:p>
        </w:tc>
      </w:tr>
      <w:tr w:rsidR="0083681D" w:rsidRPr="0083681D" w14:paraId="400C5CB7"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Pr>
        <w:tc>
          <w:tcPr>
            <w:tcW w:w="630" w:type="dxa"/>
          </w:tcPr>
          <w:p w14:paraId="5B54046A" w14:textId="77777777" w:rsidR="0083681D" w:rsidRPr="0083681D" w:rsidRDefault="0083681D" w:rsidP="0083681D">
            <w:pPr>
              <w:rPr>
                <w:rFonts w:ascii="Arial" w:hAnsi="Arial" w:cs="Arial"/>
                <w:szCs w:val="20"/>
              </w:rPr>
            </w:pPr>
          </w:p>
        </w:tc>
        <w:tc>
          <w:tcPr>
            <w:tcW w:w="3888" w:type="dxa"/>
            <w:gridSpan w:val="4"/>
          </w:tcPr>
          <w:p w14:paraId="413A4E05" w14:textId="77777777" w:rsidR="0083681D" w:rsidRPr="0083681D" w:rsidRDefault="0083681D" w:rsidP="0083681D">
            <w:pPr>
              <w:rPr>
                <w:rFonts w:ascii="Arial" w:hAnsi="Arial" w:cs="Arial"/>
                <w:szCs w:val="20"/>
              </w:rPr>
            </w:pPr>
          </w:p>
        </w:tc>
        <w:tc>
          <w:tcPr>
            <w:tcW w:w="792" w:type="dxa"/>
          </w:tcPr>
          <w:p w14:paraId="74CFE4CA"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6689047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317CC5B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1AB99C5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5DAFFC3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436C9E4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3901F0A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1A78FF3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2EE4D48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1BBAF5B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6E708AA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6E83EC1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56058D9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2E14D1B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6FBE0B6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68C7876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49A1EA9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63B22FF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45E834D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gridSpan w:val="2"/>
          </w:tcPr>
          <w:p w14:paraId="7840B2F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651F704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0223EC1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372568C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3131712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gridSpan w:val="2"/>
          </w:tcPr>
          <w:p w14:paraId="50CE2A3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1035C23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7969849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601053F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6D7142A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2D16F56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64D1709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tcPr>
          <w:p w14:paraId="51DA556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66EAC641"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val="restart"/>
            <w:vAlign w:val="center"/>
          </w:tcPr>
          <w:p w14:paraId="354DA6B5"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7F013981"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3"/>
            <w:vAlign w:val="center"/>
          </w:tcPr>
          <w:p w14:paraId="6D07FC34" w14:textId="77777777" w:rsidR="0083681D" w:rsidRPr="0083681D" w:rsidRDefault="0083681D" w:rsidP="0083681D">
            <w:pPr>
              <w:ind w:left="60"/>
              <w:rPr>
                <w:rFonts w:ascii="Arial" w:hAnsi="Arial" w:cs="Arial"/>
                <w:szCs w:val="20"/>
              </w:rPr>
            </w:pPr>
            <w:r w:rsidRPr="0083681D">
              <w:rPr>
                <w:rFonts w:ascii="Kristen ITC" w:hAnsi="Kristen ITC" w:cs="Arial"/>
                <w:b/>
                <w:bCs/>
                <w:szCs w:val="20"/>
              </w:rPr>
              <w:t>Warfarin</w:t>
            </w:r>
            <w:r w:rsidRPr="00E91972">
              <w:rPr>
                <w:rFonts w:ascii="Kristen ITC" w:hAnsi="Kristen ITC" w:cs="Arial"/>
                <w:b/>
                <w:bCs/>
                <w:szCs w:val="20"/>
              </w:rPr>
              <w:t xml:space="preserve"> sodium</w:t>
            </w:r>
          </w:p>
        </w:tc>
        <w:tc>
          <w:tcPr>
            <w:tcW w:w="792" w:type="dxa"/>
          </w:tcPr>
          <w:p w14:paraId="666337EC" w14:textId="77777777" w:rsidR="0083681D" w:rsidRPr="0083681D" w:rsidRDefault="0083681D" w:rsidP="0083681D">
            <w:pPr>
              <w:rPr>
                <w:rFonts w:ascii="Arial" w:hAnsi="Arial" w:cs="Arial"/>
                <w:szCs w:val="20"/>
              </w:rPr>
            </w:pPr>
          </w:p>
        </w:tc>
        <w:tc>
          <w:tcPr>
            <w:tcW w:w="306" w:type="dxa"/>
          </w:tcPr>
          <w:p w14:paraId="07653B45" w14:textId="77777777" w:rsidR="0083681D" w:rsidRPr="0083681D" w:rsidRDefault="0083681D" w:rsidP="0083681D">
            <w:pPr>
              <w:rPr>
                <w:rFonts w:ascii="Arial" w:hAnsi="Arial" w:cs="Arial"/>
                <w:szCs w:val="20"/>
              </w:rPr>
            </w:pPr>
          </w:p>
        </w:tc>
        <w:tc>
          <w:tcPr>
            <w:tcW w:w="288" w:type="dxa"/>
          </w:tcPr>
          <w:p w14:paraId="519F7412" w14:textId="77777777" w:rsidR="0083681D" w:rsidRPr="0083681D" w:rsidRDefault="0083681D" w:rsidP="0083681D">
            <w:pPr>
              <w:rPr>
                <w:rFonts w:ascii="Arial" w:hAnsi="Arial" w:cs="Arial"/>
                <w:szCs w:val="20"/>
              </w:rPr>
            </w:pPr>
          </w:p>
        </w:tc>
        <w:tc>
          <w:tcPr>
            <w:tcW w:w="288" w:type="dxa"/>
          </w:tcPr>
          <w:p w14:paraId="6D34C49B" w14:textId="77777777" w:rsidR="0083681D" w:rsidRPr="0083681D" w:rsidRDefault="0083681D" w:rsidP="0083681D">
            <w:pPr>
              <w:rPr>
                <w:rFonts w:ascii="Arial" w:hAnsi="Arial" w:cs="Arial"/>
                <w:szCs w:val="20"/>
              </w:rPr>
            </w:pPr>
          </w:p>
        </w:tc>
        <w:tc>
          <w:tcPr>
            <w:tcW w:w="288" w:type="dxa"/>
          </w:tcPr>
          <w:p w14:paraId="1C6767FF" w14:textId="77777777" w:rsidR="0083681D" w:rsidRPr="0083681D" w:rsidRDefault="0083681D" w:rsidP="0083681D">
            <w:pPr>
              <w:rPr>
                <w:rFonts w:ascii="Arial" w:hAnsi="Arial" w:cs="Arial"/>
                <w:szCs w:val="20"/>
              </w:rPr>
            </w:pPr>
          </w:p>
        </w:tc>
        <w:tc>
          <w:tcPr>
            <w:tcW w:w="288" w:type="dxa"/>
          </w:tcPr>
          <w:p w14:paraId="460D5483" w14:textId="77777777" w:rsidR="0083681D" w:rsidRPr="0083681D" w:rsidRDefault="0083681D" w:rsidP="0083681D">
            <w:pPr>
              <w:rPr>
                <w:rFonts w:ascii="Arial" w:hAnsi="Arial" w:cs="Arial"/>
                <w:szCs w:val="20"/>
              </w:rPr>
            </w:pPr>
          </w:p>
        </w:tc>
        <w:tc>
          <w:tcPr>
            <w:tcW w:w="288" w:type="dxa"/>
          </w:tcPr>
          <w:p w14:paraId="08700C3F" w14:textId="77777777" w:rsidR="0083681D" w:rsidRPr="0083681D" w:rsidRDefault="0083681D" w:rsidP="0083681D">
            <w:pPr>
              <w:rPr>
                <w:rFonts w:ascii="Arial" w:hAnsi="Arial" w:cs="Arial"/>
                <w:szCs w:val="20"/>
              </w:rPr>
            </w:pPr>
          </w:p>
        </w:tc>
        <w:tc>
          <w:tcPr>
            <w:tcW w:w="288" w:type="dxa"/>
          </w:tcPr>
          <w:p w14:paraId="4D927A84" w14:textId="77777777" w:rsidR="0083681D" w:rsidRPr="0083681D" w:rsidRDefault="0083681D" w:rsidP="0083681D">
            <w:pPr>
              <w:rPr>
                <w:rFonts w:ascii="Arial" w:hAnsi="Arial" w:cs="Arial"/>
                <w:szCs w:val="20"/>
              </w:rPr>
            </w:pPr>
          </w:p>
        </w:tc>
        <w:tc>
          <w:tcPr>
            <w:tcW w:w="288" w:type="dxa"/>
          </w:tcPr>
          <w:p w14:paraId="07730B8C" w14:textId="77777777" w:rsidR="0083681D" w:rsidRPr="0083681D" w:rsidRDefault="0083681D" w:rsidP="0083681D">
            <w:pPr>
              <w:rPr>
                <w:rFonts w:ascii="Arial" w:hAnsi="Arial" w:cs="Arial"/>
                <w:szCs w:val="20"/>
              </w:rPr>
            </w:pPr>
          </w:p>
        </w:tc>
        <w:tc>
          <w:tcPr>
            <w:tcW w:w="288" w:type="dxa"/>
          </w:tcPr>
          <w:p w14:paraId="638EBB6B" w14:textId="77777777" w:rsidR="0083681D" w:rsidRPr="0083681D" w:rsidRDefault="0083681D" w:rsidP="0083681D">
            <w:pPr>
              <w:rPr>
                <w:rFonts w:ascii="Arial" w:hAnsi="Arial" w:cs="Arial"/>
                <w:szCs w:val="20"/>
              </w:rPr>
            </w:pPr>
          </w:p>
        </w:tc>
        <w:tc>
          <w:tcPr>
            <w:tcW w:w="288" w:type="dxa"/>
          </w:tcPr>
          <w:p w14:paraId="75B8F599" w14:textId="77777777" w:rsidR="0083681D" w:rsidRPr="0083681D" w:rsidRDefault="0083681D" w:rsidP="0083681D">
            <w:pPr>
              <w:rPr>
                <w:rFonts w:ascii="Arial" w:hAnsi="Arial" w:cs="Arial"/>
                <w:szCs w:val="20"/>
              </w:rPr>
            </w:pPr>
          </w:p>
        </w:tc>
        <w:tc>
          <w:tcPr>
            <w:tcW w:w="288" w:type="dxa"/>
          </w:tcPr>
          <w:p w14:paraId="53B2E6D7" w14:textId="77777777" w:rsidR="0083681D" w:rsidRPr="0083681D" w:rsidRDefault="0083681D" w:rsidP="0083681D">
            <w:pPr>
              <w:rPr>
                <w:rFonts w:ascii="Arial" w:hAnsi="Arial" w:cs="Arial"/>
                <w:szCs w:val="20"/>
              </w:rPr>
            </w:pPr>
          </w:p>
        </w:tc>
        <w:tc>
          <w:tcPr>
            <w:tcW w:w="288" w:type="dxa"/>
          </w:tcPr>
          <w:p w14:paraId="114EB47A" w14:textId="77777777" w:rsidR="0083681D" w:rsidRPr="0083681D" w:rsidRDefault="0083681D" w:rsidP="0083681D">
            <w:pPr>
              <w:rPr>
                <w:rFonts w:ascii="Arial" w:hAnsi="Arial" w:cs="Arial"/>
                <w:szCs w:val="20"/>
              </w:rPr>
            </w:pPr>
          </w:p>
        </w:tc>
        <w:tc>
          <w:tcPr>
            <w:tcW w:w="288" w:type="dxa"/>
          </w:tcPr>
          <w:p w14:paraId="136E7527" w14:textId="77777777" w:rsidR="0083681D" w:rsidRPr="0083681D" w:rsidRDefault="0083681D" w:rsidP="0083681D">
            <w:pPr>
              <w:rPr>
                <w:rFonts w:ascii="Arial" w:hAnsi="Arial" w:cs="Arial"/>
                <w:szCs w:val="20"/>
              </w:rPr>
            </w:pPr>
          </w:p>
        </w:tc>
        <w:tc>
          <w:tcPr>
            <w:tcW w:w="288" w:type="dxa"/>
          </w:tcPr>
          <w:p w14:paraId="0F9121ED" w14:textId="77777777" w:rsidR="0083681D" w:rsidRPr="0083681D" w:rsidRDefault="0083681D" w:rsidP="0083681D">
            <w:pPr>
              <w:rPr>
                <w:rFonts w:ascii="Arial" w:hAnsi="Arial" w:cs="Arial"/>
                <w:szCs w:val="20"/>
              </w:rPr>
            </w:pPr>
          </w:p>
        </w:tc>
        <w:tc>
          <w:tcPr>
            <w:tcW w:w="288" w:type="dxa"/>
          </w:tcPr>
          <w:p w14:paraId="4DCF42E2" w14:textId="77777777" w:rsidR="0083681D" w:rsidRPr="0083681D" w:rsidRDefault="0083681D" w:rsidP="0083681D">
            <w:pPr>
              <w:rPr>
                <w:rFonts w:ascii="Arial" w:hAnsi="Arial" w:cs="Arial"/>
                <w:szCs w:val="20"/>
              </w:rPr>
            </w:pPr>
          </w:p>
        </w:tc>
        <w:tc>
          <w:tcPr>
            <w:tcW w:w="288" w:type="dxa"/>
          </w:tcPr>
          <w:p w14:paraId="2345C460" w14:textId="77777777" w:rsidR="0083681D" w:rsidRPr="0083681D" w:rsidRDefault="0083681D" w:rsidP="0083681D">
            <w:pPr>
              <w:rPr>
                <w:rFonts w:ascii="Arial" w:hAnsi="Arial" w:cs="Arial"/>
                <w:szCs w:val="20"/>
              </w:rPr>
            </w:pPr>
          </w:p>
        </w:tc>
        <w:tc>
          <w:tcPr>
            <w:tcW w:w="288" w:type="dxa"/>
          </w:tcPr>
          <w:p w14:paraId="468B5C69" w14:textId="77777777" w:rsidR="0083681D" w:rsidRPr="0083681D" w:rsidRDefault="0083681D" w:rsidP="0083681D">
            <w:pPr>
              <w:rPr>
                <w:rFonts w:ascii="Arial" w:hAnsi="Arial" w:cs="Arial"/>
                <w:szCs w:val="20"/>
              </w:rPr>
            </w:pPr>
          </w:p>
        </w:tc>
        <w:tc>
          <w:tcPr>
            <w:tcW w:w="288" w:type="dxa"/>
          </w:tcPr>
          <w:p w14:paraId="6B64F133" w14:textId="77777777" w:rsidR="0083681D" w:rsidRPr="0083681D" w:rsidRDefault="0083681D" w:rsidP="0083681D">
            <w:pPr>
              <w:rPr>
                <w:rFonts w:ascii="Arial" w:hAnsi="Arial" w:cs="Arial"/>
                <w:szCs w:val="20"/>
              </w:rPr>
            </w:pPr>
          </w:p>
        </w:tc>
        <w:tc>
          <w:tcPr>
            <w:tcW w:w="288" w:type="dxa"/>
            <w:gridSpan w:val="2"/>
          </w:tcPr>
          <w:p w14:paraId="1A860F31" w14:textId="77777777" w:rsidR="0083681D" w:rsidRPr="0083681D" w:rsidRDefault="0083681D" w:rsidP="0083681D">
            <w:pPr>
              <w:rPr>
                <w:rFonts w:ascii="Arial" w:hAnsi="Arial" w:cs="Arial"/>
                <w:szCs w:val="20"/>
              </w:rPr>
            </w:pPr>
          </w:p>
        </w:tc>
        <w:tc>
          <w:tcPr>
            <w:tcW w:w="288" w:type="dxa"/>
            <w:gridSpan w:val="2"/>
          </w:tcPr>
          <w:p w14:paraId="24018060" w14:textId="77777777" w:rsidR="0083681D" w:rsidRPr="0083681D" w:rsidRDefault="0083681D" w:rsidP="0083681D">
            <w:pPr>
              <w:rPr>
                <w:rFonts w:ascii="Arial" w:hAnsi="Arial" w:cs="Arial"/>
                <w:szCs w:val="20"/>
              </w:rPr>
            </w:pPr>
          </w:p>
        </w:tc>
        <w:tc>
          <w:tcPr>
            <w:tcW w:w="288" w:type="dxa"/>
          </w:tcPr>
          <w:p w14:paraId="68A6B7D7" w14:textId="77777777" w:rsidR="0083681D" w:rsidRPr="0083681D" w:rsidRDefault="0083681D" w:rsidP="0083681D">
            <w:pPr>
              <w:rPr>
                <w:rFonts w:ascii="Arial" w:hAnsi="Arial" w:cs="Arial"/>
                <w:szCs w:val="20"/>
              </w:rPr>
            </w:pPr>
          </w:p>
        </w:tc>
        <w:tc>
          <w:tcPr>
            <w:tcW w:w="288" w:type="dxa"/>
          </w:tcPr>
          <w:p w14:paraId="5EE7B28F" w14:textId="77777777" w:rsidR="0083681D" w:rsidRPr="0083681D" w:rsidRDefault="0083681D" w:rsidP="0083681D">
            <w:pPr>
              <w:rPr>
                <w:rFonts w:ascii="Arial" w:hAnsi="Arial" w:cs="Arial"/>
                <w:szCs w:val="20"/>
              </w:rPr>
            </w:pPr>
          </w:p>
        </w:tc>
        <w:tc>
          <w:tcPr>
            <w:tcW w:w="288" w:type="dxa"/>
          </w:tcPr>
          <w:p w14:paraId="79B9F0A9" w14:textId="77777777" w:rsidR="0083681D" w:rsidRPr="0083681D" w:rsidRDefault="0083681D" w:rsidP="0083681D">
            <w:pPr>
              <w:rPr>
                <w:rFonts w:ascii="Arial" w:hAnsi="Arial" w:cs="Arial"/>
                <w:szCs w:val="20"/>
              </w:rPr>
            </w:pPr>
          </w:p>
        </w:tc>
        <w:tc>
          <w:tcPr>
            <w:tcW w:w="288" w:type="dxa"/>
            <w:gridSpan w:val="2"/>
          </w:tcPr>
          <w:p w14:paraId="6D5285FE" w14:textId="77777777" w:rsidR="0083681D" w:rsidRPr="0083681D" w:rsidRDefault="0083681D" w:rsidP="0083681D">
            <w:pPr>
              <w:rPr>
                <w:rFonts w:ascii="Arial" w:hAnsi="Arial" w:cs="Arial"/>
                <w:szCs w:val="20"/>
              </w:rPr>
            </w:pPr>
          </w:p>
        </w:tc>
        <w:tc>
          <w:tcPr>
            <w:tcW w:w="288" w:type="dxa"/>
          </w:tcPr>
          <w:p w14:paraId="11EB5232" w14:textId="77777777" w:rsidR="0083681D" w:rsidRPr="0083681D" w:rsidRDefault="0083681D" w:rsidP="0083681D">
            <w:pPr>
              <w:rPr>
                <w:rFonts w:ascii="Arial" w:hAnsi="Arial" w:cs="Arial"/>
                <w:szCs w:val="20"/>
              </w:rPr>
            </w:pPr>
          </w:p>
        </w:tc>
        <w:tc>
          <w:tcPr>
            <w:tcW w:w="288" w:type="dxa"/>
          </w:tcPr>
          <w:p w14:paraId="0BBCF174" w14:textId="77777777" w:rsidR="0083681D" w:rsidRPr="0083681D" w:rsidRDefault="0083681D" w:rsidP="0083681D">
            <w:pPr>
              <w:rPr>
                <w:rFonts w:ascii="Arial" w:hAnsi="Arial" w:cs="Arial"/>
                <w:szCs w:val="20"/>
              </w:rPr>
            </w:pPr>
          </w:p>
        </w:tc>
        <w:tc>
          <w:tcPr>
            <w:tcW w:w="288" w:type="dxa"/>
          </w:tcPr>
          <w:p w14:paraId="6A87A5D6" w14:textId="77777777" w:rsidR="0083681D" w:rsidRPr="0083681D" w:rsidRDefault="0083681D" w:rsidP="0083681D">
            <w:pPr>
              <w:rPr>
                <w:rFonts w:ascii="Arial" w:hAnsi="Arial" w:cs="Arial"/>
                <w:szCs w:val="20"/>
              </w:rPr>
            </w:pPr>
          </w:p>
        </w:tc>
        <w:tc>
          <w:tcPr>
            <w:tcW w:w="288" w:type="dxa"/>
          </w:tcPr>
          <w:p w14:paraId="70F1F382" w14:textId="77777777" w:rsidR="0083681D" w:rsidRPr="0083681D" w:rsidRDefault="0083681D" w:rsidP="0083681D">
            <w:pPr>
              <w:rPr>
                <w:rFonts w:ascii="Arial" w:hAnsi="Arial" w:cs="Arial"/>
                <w:szCs w:val="20"/>
              </w:rPr>
            </w:pPr>
          </w:p>
        </w:tc>
        <w:tc>
          <w:tcPr>
            <w:tcW w:w="288" w:type="dxa"/>
          </w:tcPr>
          <w:p w14:paraId="0D17AA3B" w14:textId="77777777" w:rsidR="0083681D" w:rsidRPr="0083681D" w:rsidRDefault="0083681D" w:rsidP="0083681D">
            <w:pPr>
              <w:rPr>
                <w:rFonts w:ascii="Arial" w:hAnsi="Arial" w:cs="Arial"/>
                <w:szCs w:val="20"/>
              </w:rPr>
            </w:pPr>
          </w:p>
        </w:tc>
        <w:tc>
          <w:tcPr>
            <w:tcW w:w="288" w:type="dxa"/>
          </w:tcPr>
          <w:p w14:paraId="5FEA5167" w14:textId="77777777" w:rsidR="0083681D" w:rsidRPr="0083681D" w:rsidRDefault="0083681D" w:rsidP="0083681D">
            <w:pPr>
              <w:rPr>
                <w:rFonts w:ascii="Arial" w:hAnsi="Arial" w:cs="Arial"/>
                <w:szCs w:val="20"/>
              </w:rPr>
            </w:pPr>
          </w:p>
        </w:tc>
        <w:tc>
          <w:tcPr>
            <w:tcW w:w="288" w:type="dxa"/>
          </w:tcPr>
          <w:p w14:paraId="3B41D08F" w14:textId="77777777" w:rsidR="0083681D" w:rsidRPr="0083681D" w:rsidRDefault="0083681D" w:rsidP="0083681D">
            <w:pPr>
              <w:rPr>
                <w:rFonts w:ascii="Arial" w:hAnsi="Arial" w:cs="Arial"/>
                <w:szCs w:val="20"/>
              </w:rPr>
            </w:pPr>
          </w:p>
        </w:tc>
      </w:tr>
      <w:tr w:rsidR="0083681D" w:rsidRPr="0083681D" w14:paraId="6E39E01A"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tcPr>
          <w:p w14:paraId="57C49051" w14:textId="77777777" w:rsidR="0083681D" w:rsidRPr="0083681D" w:rsidRDefault="0083681D" w:rsidP="0083681D">
            <w:pPr>
              <w:rPr>
                <w:rFonts w:ascii="Arial" w:hAnsi="Arial" w:cs="Arial"/>
                <w:sz w:val="20"/>
                <w:szCs w:val="20"/>
              </w:rPr>
            </w:pPr>
          </w:p>
        </w:tc>
        <w:tc>
          <w:tcPr>
            <w:tcW w:w="1080" w:type="dxa"/>
            <w:vAlign w:val="center"/>
          </w:tcPr>
          <w:p w14:paraId="2AE15210" w14:textId="77777777" w:rsidR="0083681D" w:rsidRPr="0083681D" w:rsidRDefault="0083681D" w:rsidP="0083681D">
            <w:pPr>
              <w:rPr>
                <w:rFonts w:ascii="Arial" w:hAnsi="Arial" w:cs="Arial"/>
                <w:bCs/>
                <w:szCs w:val="20"/>
              </w:rPr>
            </w:pPr>
            <w:r w:rsidRPr="0083681D">
              <w:rPr>
                <w:rFonts w:ascii="Arial" w:hAnsi="Arial" w:cs="Arial"/>
                <w:sz w:val="20"/>
                <w:szCs w:val="20"/>
              </w:rPr>
              <w:t>Brand</w:t>
            </w:r>
          </w:p>
        </w:tc>
        <w:tc>
          <w:tcPr>
            <w:tcW w:w="2808" w:type="dxa"/>
            <w:gridSpan w:val="3"/>
            <w:vAlign w:val="center"/>
          </w:tcPr>
          <w:p w14:paraId="2115F31A" w14:textId="77777777" w:rsidR="0083681D" w:rsidRPr="0083681D" w:rsidRDefault="0083681D" w:rsidP="0083681D">
            <w:pPr>
              <w:rPr>
                <w:rFonts w:ascii="Arial" w:hAnsi="Arial" w:cs="Arial"/>
                <w:b/>
                <w:bCs/>
                <w:szCs w:val="20"/>
              </w:rPr>
            </w:pPr>
            <w:r w:rsidRPr="0083681D">
              <w:rPr>
                <w:rFonts w:ascii="Kristen ITC" w:hAnsi="Kristen ITC" w:cs="Arial"/>
                <w:b/>
                <w:bCs/>
                <w:szCs w:val="20"/>
              </w:rPr>
              <w:t>Coumadin</w:t>
            </w:r>
          </w:p>
        </w:tc>
        <w:tc>
          <w:tcPr>
            <w:tcW w:w="792" w:type="dxa"/>
          </w:tcPr>
          <w:p w14:paraId="621BE444" w14:textId="77777777" w:rsidR="0083681D" w:rsidRPr="0083681D" w:rsidRDefault="0083681D" w:rsidP="0083681D">
            <w:pPr>
              <w:rPr>
                <w:rFonts w:ascii="Arial" w:hAnsi="Arial" w:cs="Arial"/>
                <w:szCs w:val="20"/>
              </w:rPr>
            </w:pPr>
          </w:p>
        </w:tc>
        <w:tc>
          <w:tcPr>
            <w:tcW w:w="306" w:type="dxa"/>
          </w:tcPr>
          <w:p w14:paraId="6310EAE7" w14:textId="77777777" w:rsidR="0083681D" w:rsidRPr="0083681D" w:rsidRDefault="0083681D" w:rsidP="0083681D">
            <w:pPr>
              <w:rPr>
                <w:rFonts w:ascii="Arial" w:hAnsi="Arial" w:cs="Arial"/>
                <w:szCs w:val="20"/>
              </w:rPr>
            </w:pPr>
          </w:p>
        </w:tc>
        <w:tc>
          <w:tcPr>
            <w:tcW w:w="288" w:type="dxa"/>
          </w:tcPr>
          <w:p w14:paraId="1B1096D5" w14:textId="77777777" w:rsidR="0083681D" w:rsidRPr="0083681D" w:rsidRDefault="0083681D" w:rsidP="0083681D">
            <w:pPr>
              <w:rPr>
                <w:rFonts w:ascii="Arial" w:hAnsi="Arial" w:cs="Arial"/>
                <w:szCs w:val="20"/>
              </w:rPr>
            </w:pPr>
          </w:p>
        </w:tc>
        <w:tc>
          <w:tcPr>
            <w:tcW w:w="288" w:type="dxa"/>
          </w:tcPr>
          <w:p w14:paraId="667726F8" w14:textId="77777777" w:rsidR="0083681D" w:rsidRPr="0083681D" w:rsidRDefault="0083681D" w:rsidP="0083681D">
            <w:pPr>
              <w:rPr>
                <w:rFonts w:ascii="Arial" w:hAnsi="Arial" w:cs="Arial"/>
                <w:szCs w:val="20"/>
              </w:rPr>
            </w:pPr>
          </w:p>
        </w:tc>
        <w:tc>
          <w:tcPr>
            <w:tcW w:w="288" w:type="dxa"/>
          </w:tcPr>
          <w:p w14:paraId="041EDDC7" w14:textId="77777777" w:rsidR="0083681D" w:rsidRPr="0083681D" w:rsidRDefault="0083681D" w:rsidP="0083681D">
            <w:pPr>
              <w:rPr>
                <w:rFonts w:ascii="Arial" w:hAnsi="Arial" w:cs="Arial"/>
                <w:szCs w:val="20"/>
              </w:rPr>
            </w:pPr>
          </w:p>
        </w:tc>
        <w:tc>
          <w:tcPr>
            <w:tcW w:w="288" w:type="dxa"/>
          </w:tcPr>
          <w:p w14:paraId="2F2EBB10" w14:textId="77777777" w:rsidR="0083681D" w:rsidRPr="0083681D" w:rsidRDefault="0083681D" w:rsidP="0083681D">
            <w:pPr>
              <w:rPr>
                <w:rFonts w:ascii="Arial" w:hAnsi="Arial" w:cs="Arial"/>
                <w:szCs w:val="20"/>
              </w:rPr>
            </w:pPr>
          </w:p>
        </w:tc>
        <w:tc>
          <w:tcPr>
            <w:tcW w:w="288" w:type="dxa"/>
          </w:tcPr>
          <w:p w14:paraId="2ECB2F41" w14:textId="77777777" w:rsidR="0083681D" w:rsidRPr="0083681D" w:rsidRDefault="0083681D" w:rsidP="0083681D">
            <w:pPr>
              <w:rPr>
                <w:rFonts w:ascii="Arial" w:hAnsi="Arial" w:cs="Arial"/>
                <w:szCs w:val="20"/>
              </w:rPr>
            </w:pPr>
          </w:p>
        </w:tc>
        <w:tc>
          <w:tcPr>
            <w:tcW w:w="288" w:type="dxa"/>
          </w:tcPr>
          <w:p w14:paraId="43E08D4E" w14:textId="77777777" w:rsidR="0083681D" w:rsidRPr="0083681D" w:rsidRDefault="0083681D" w:rsidP="0083681D">
            <w:pPr>
              <w:rPr>
                <w:rFonts w:ascii="Arial" w:hAnsi="Arial" w:cs="Arial"/>
                <w:szCs w:val="20"/>
              </w:rPr>
            </w:pPr>
          </w:p>
        </w:tc>
        <w:tc>
          <w:tcPr>
            <w:tcW w:w="288" w:type="dxa"/>
          </w:tcPr>
          <w:p w14:paraId="1899C81F" w14:textId="77777777" w:rsidR="0083681D" w:rsidRPr="0083681D" w:rsidRDefault="0083681D" w:rsidP="0083681D">
            <w:pPr>
              <w:rPr>
                <w:rFonts w:ascii="Arial" w:hAnsi="Arial" w:cs="Arial"/>
                <w:szCs w:val="20"/>
              </w:rPr>
            </w:pPr>
          </w:p>
        </w:tc>
        <w:tc>
          <w:tcPr>
            <w:tcW w:w="288" w:type="dxa"/>
          </w:tcPr>
          <w:p w14:paraId="5E9F1E7C" w14:textId="77777777" w:rsidR="0083681D" w:rsidRPr="0083681D" w:rsidRDefault="0083681D" w:rsidP="0083681D">
            <w:pPr>
              <w:rPr>
                <w:rFonts w:ascii="Arial" w:hAnsi="Arial" w:cs="Arial"/>
                <w:szCs w:val="20"/>
              </w:rPr>
            </w:pPr>
          </w:p>
        </w:tc>
        <w:tc>
          <w:tcPr>
            <w:tcW w:w="288" w:type="dxa"/>
          </w:tcPr>
          <w:p w14:paraId="196150FE" w14:textId="77777777" w:rsidR="0083681D" w:rsidRPr="0083681D" w:rsidRDefault="0083681D" w:rsidP="0083681D">
            <w:pPr>
              <w:rPr>
                <w:rFonts w:ascii="Arial" w:hAnsi="Arial" w:cs="Arial"/>
                <w:szCs w:val="20"/>
              </w:rPr>
            </w:pPr>
          </w:p>
        </w:tc>
        <w:tc>
          <w:tcPr>
            <w:tcW w:w="288" w:type="dxa"/>
          </w:tcPr>
          <w:p w14:paraId="456CE0DD" w14:textId="77777777" w:rsidR="0083681D" w:rsidRPr="0083681D" w:rsidRDefault="0083681D" w:rsidP="0083681D">
            <w:pPr>
              <w:rPr>
                <w:rFonts w:ascii="Arial" w:hAnsi="Arial" w:cs="Arial"/>
                <w:szCs w:val="20"/>
              </w:rPr>
            </w:pPr>
          </w:p>
        </w:tc>
        <w:tc>
          <w:tcPr>
            <w:tcW w:w="288" w:type="dxa"/>
          </w:tcPr>
          <w:p w14:paraId="7CFB47C9" w14:textId="77777777" w:rsidR="0083681D" w:rsidRPr="0083681D" w:rsidRDefault="0083681D" w:rsidP="0083681D">
            <w:pPr>
              <w:rPr>
                <w:rFonts w:ascii="Arial" w:hAnsi="Arial" w:cs="Arial"/>
                <w:szCs w:val="20"/>
              </w:rPr>
            </w:pPr>
          </w:p>
        </w:tc>
        <w:tc>
          <w:tcPr>
            <w:tcW w:w="288" w:type="dxa"/>
          </w:tcPr>
          <w:p w14:paraId="4EFDF17D" w14:textId="77777777" w:rsidR="0083681D" w:rsidRPr="0083681D" w:rsidRDefault="0083681D" w:rsidP="0083681D">
            <w:pPr>
              <w:rPr>
                <w:rFonts w:ascii="Arial" w:hAnsi="Arial" w:cs="Arial"/>
                <w:szCs w:val="20"/>
              </w:rPr>
            </w:pPr>
          </w:p>
        </w:tc>
        <w:tc>
          <w:tcPr>
            <w:tcW w:w="288" w:type="dxa"/>
          </w:tcPr>
          <w:p w14:paraId="7F2631D5" w14:textId="77777777" w:rsidR="0083681D" w:rsidRPr="0083681D" w:rsidRDefault="0083681D" w:rsidP="0083681D">
            <w:pPr>
              <w:rPr>
                <w:rFonts w:ascii="Arial" w:hAnsi="Arial" w:cs="Arial"/>
                <w:szCs w:val="20"/>
              </w:rPr>
            </w:pPr>
          </w:p>
        </w:tc>
        <w:tc>
          <w:tcPr>
            <w:tcW w:w="288" w:type="dxa"/>
          </w:tcPr>
          <w:p w14:paraId="7752A805" w14:textId="77777777" w:rsidR="0083681D" w:rsidRPr="0083681D" w:rsidRDefault="0083681D" w:rsidP="0083681D">
            <w:pPr>
              <w:rPr>
                <w:rFonts w:ascii="Arial" w:hAnsi="Arial" w:cs="Arial"/>
                <w:szCs w:val="20"/>
              </w:rPr>
            </w:pPr>
          </w:p>
        </w:tc>
        <w:tc>
          <w:tcPr>
            <w:tcW w:w="288" w:type="dxa"/>
          </w:tcPr>
          <w:p w14:paraId="3904BA88" w14:textId="77777777" w:rsidR="0083681D" w:rsidRPr="0083681D" w:rsidRDefault="0083681D" w:rsidP="0083681D">
            <w:pPr>
              <w:rPr>
                <w:rFonts w:ascii="Arial" w:hAnsi="Arial" w:cs="Arial"/>
                <w:szCs w:val="20"/>
              </w:rPr>
            </w:pPr>
          </w:p>
        </w:tc>
        <w:tc>
          <w:tcPr>
            <w:tcW w:w="288" w:type="dxa"/>
          </w:tcPr>
          <w:p w14:paraId="0574D0D9" w14:textId="77777777" w:rsidR="0083681D" w:rsidRPr="0083681D" w:rsidRDefault="0083681D" w:rsidP="0083681D">
            <w:pPr>
              <w:rPr>
                <w:rFonts w:ascii="Arial" w:hAnsi="Arial" w:cs="Arial"/>
                <w:szCs w:val="20"/>
              </w:rPr>
            </w:pPr>
          </w:p>
        </w:tc>
        <w:tc>
          <w:tcPr>
            <w:tcW w:w="288" w:type="dxa"/>
          </w:tcPr>
          <w:p w14:paraId="6D7CB559" w14:textId="77777777" w:rsidR="0083681D" w:rsidRPr="0083681D" w:rsidRDefault="0083681D" w:rsidP="0083681D">
            <w:pPr>
              <w:rPr>
                <w:rFonts w:ascii="Arial" w:hAnsi="Arial" w:cs="Arial"/>
                <w:szCs w:val="20"/>
              </w:rPr>
            </w:pPr>
          </w:p>
        </w:tc>
        <w:tc>
          <w:tcPr>
            <w:tcW w:w="288" w:type="dxa"/>
            <w:gridSpan w:val="2"/>
          </w:tcPr>
          <w:p w14:paraId="64461117" w14:textId="77777777" w:rsidR="0083681D" w:rsidRPr="0083681D" w:rsidRDefault="0083681D" w:rsidP="0083681D">
            <w:pPr>
              <w:rPr>
                <w:rFonts w:ascii="Arial" w:hAnsi="Arial" w:cs="Arial"/>
                <w:szCs w:val="20"/>
              </w:rPr>
            </w:pPr>
          </w:p>
        </w:tc>
        <w:tc>
          <w:tcPr>
            <w:tcW w:w="288" w:type="dxa"/>
            <w:gridSpan w:val="2"/>
          </w:tcPr>
          <w:p w14:paraId="6F0A7FA3" w14:textId="77777777" w:rsidR="0083681D" w:rsidRPr="0083681D" w:rsidRDefault="0083681D" w:rsidP="0083681D">
            <w:pPr>
              <w:rPr>
                <w:rFonts w:ascii="Arial" w:hAnsi="Arial" w:cs="Arial"/>
                <w:szCs w:val="20"/>
              </w:rPr>
            </w:pPr>
          </w:p>
        </w:tc>
        <w:tc>
          <w:tcPr>
            <w:tcW w:w="288" w:type="dxa"/>
          </w:tcPr>
          <w:p w14:paraId="00CF79B8" w14:textId="77777777" w:rsidR="0083681D" w:rsidRPr="0083681D" w:rsidRDefault="0083681D" w:rsidP="0083681D">
            <w:pPr>
              <w:rPr>
                <w:rFonts w:ascii="Arial" w:hAnsi="Arial" w:cs="Arial"/>
                <w:szCs w:val="20"/>
              </w:rPr>
            </w:pPr>
          </w:p>
        </w:tc>
        <w:tc>
          <w:tcPr>
            <w:tcW w:w="288" w:type="dxa"/>
          </w:tcPr>
          <w:p w14:paraId="327D31BB" w14:textId="77777777" w:rsidR="0083681D" w:rsidRPr="0083681D" w:rsidRDefault="0083681D" w:rsidP="0083681D">
            <w:pPr>
              <w:rPr>
                <w:rFonts w:ascii="Arial" w:hAnsi="Arial" w:cs="Arial"/>
                <w:szCs w:val="20"/>
              </w:rPr>
            </w:pPr>
          </w:p>
        </w:tc>
        <w:tc>
          <w:tcPr>
            <w:tcW w:w="288" w:type="dxa"/>
          </w:tcPr>
          <w:p w14:paraId="07E99B05" w14:textId="77777777" w:rsidR="0083681D" w:rsidRPr="0083681D" w:rsidRDefault="0083681D" w:rsidP="0083681D">
            <w:pPr>
              <w:rPr>
                <w:rFonts w:ascii="Arial" w:hAnsi="Arial" w:cs="Arial"/>
                <w:szCs w:val="20"/>
              </w:rPr>
            </w:pPr>
          </w:p>
        </w:tc>
        <w:tc>
          <w:tcPr>
            <w:tcW w:w="288" w:type="dxa"/>
            <w:gridSpan w:val="2"/>
          </w:tcPr>
          <w:p w14:paraId="27ECC3C1" w14:textId="77777777" w:rsidR="0083681D" w:rsidRPr="0083681D" w:rsidRDefault="0083681D" w:rsidP="0083681D">
            <w:pPr>
              <w:rPr>
                <w:rFonts w:ascii="Arial" w:hAnsi="Arial" w:cs="Arial"/>
                <w:szCs w:val="20"/>
              </w:rPr>
            </w:pPr>
          </w:p>
        </w:tc>
        <w:tc>
          <w:tcPr>
            <w:tcW w:w="288" w:type="dxa"/>
          </w:tcPr>
          <w:p w14:paraId="411E9665" w14:textId="77777777" w:rsidR="0083681D" w:rsidRPr="0083681D" w:rsidRDefault="0083681D" w:rsidP="0083681D">
            <w:pPr>
              <w:rPr>
                <w:rFonts w:ascii="Arial" w:hAnsi="Arial" w:cs="Arial"/>
                <w:szCs w:val="20"/>
              </w:rPr>
            </w:pPr>
          </w:p>
        </w:tc>
        <w:tc>
          <w:tcPr>
            <w:tcW w:w="288" w:type="dxa"/>
          </w:tcPr>
          <w:p w14:paraId="4D7C89A1" w14:textId="77777777" w:rsidR="0083681D" w:rsidRPr="0083681D" w:rsidRDefault="0083681D" w:rsidP="0083681D">
            <w:pPr>
              <w:rPr>
                <w:rFonts w:ascii="Arial" w:hAnsi="Arial" w:cs="Arial"/>
                <w:szCs w:val="20"/>
              </w:rPr>
            </w:pPr>
          </w:p>
        </w:tc>
        <w:tc>
          <w:tcPr>
            <w:tcW w:w="288" w:type="dxa"/>
          </w:tcPr>
          <w:p w14:paraId="3DB8BB0F" w14:textId="77777777" w:rsidR="0083681D" w:rsidRPr="0083681D" w:rsidRDefault="0083681D" w:rsidP="0083681D">
            <w:pPr>
              <w:rPr>
                <w:rFonts w:ascii="Arial" w:hAnsi="Arial" w:cs="Arial"/>
                <w:szCs w:val="20"/>
              </w:rPr>
            </w:pPr>
          </w:p>
        </w:tc>
        <w:tc>
          <w:tcPr>
            <w:tcW w:w="288" w:type="dxa"/>
          </w:tcPr>
          <w:p w14:paraId="72ECF28E" w14:textId="77777777" w:rsidR="0083681D" w:rsidRPr="0083681D" w:rsidRDefault="0083681D" w:rsidP="0083681D">
            <w:pPr>
              <w:rPr>
                <w:rFonts w:ascii="Arial" w:hAnsi="Arial" w:cs="Arial"/>
                <w:szCs w:val="20"/>
              </w:rPr>
            </w:pPr>
          </w:p>
        </w:tc>
        <w:tc>
          <w:tcPr>
            <w:tcW w:w="288" w:type="dxa"/>
          </w:tcPr>
          <w:p w14:paraId="07223610" w14:textId="77777777" w:rsidR="0083681D" w:rsidRPr="0083681D" w:rsidRDefault="0083681D" w:rsidP="0083681D">
            <w:pPr>
              <w:rPr>
                <w:rFonts w:ascii="Arial" w:hAnsi="Arial" w:cs="Arial"/>
                <w:szCs w:val="20"/>
              </w:rPr>
            </w:pPr>
          </w:p>
        </w:tc>
        <w:tc>
          <w:tcPr>
            <w:tcW w:w="288" w:type="dxa"/>
          </w:tcPr>
          <w:p w14:paraId="4680BCAF" w14:textId="77777777" w:rsidR="0083681D" w:rsidRPr="0083681D" w:rsidRDefault="0083681D" w:rsidP="0083681D">
            <w:pPr>
              <w:rPr>
                <w:rFonts w:ascii="Arial" w:hAnsi="Arial" w:cs="Arial"/>
                <w:szCs w:val="20"/>
              </w:rPr>
            </w:pPr>
          </w:p>
        </w:tc>
        <w:tc>
          <w:tcPr>
            <w:tcW w:w="288" w:type="dxa"/>
          </w:tcPr>
          <w:p w14:paraId="53D35A3E" w14:textId="77777777" w:rsidR="0083681D" w:rsidRPr="0083681D" w:rsidRDefault="0083681D" w:rsidP="0083681D">
            <w:pPr>
              <w:rPr>
                <w:rFonts w:ascii="Arial" w:hAnsi="Arial" w:cs="Arial"/>
                <w:szCs w:val="20"/>
              </w:rPr>
            </w:pPr>
          </w:p>
        </w:tc>
      </w:tr>
      <w:tr w:rsidR="0083681D" w:rsidRPr="0083681D" w14:paraId="12BD7C0A"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tcPr>
          <w:p w14:paraId="3D572EA5" w14:textId="77777777" w:rsidR="0083681D" w:rsidRPr="0083681D" w:rsidRDefault="0083681D" w:rsidP="0083681D">
            <w:pPr>
              <w:rPr>
                <w:rFonts w:ascii="Arial" w:hAnsi="Arial" w:cs="Arial"/>
                <w:sz w:val="20"/>
                <w:szCs w:val="20"/>
              </w:rPr>
            </w:pPr>
          </w:p>
        </w:tc>
        <w:tc>
          <w:tcPr>
            <w:tcW w:w="1080" w:type="dxa"/>
            <w:vAlign w:val="center"/>
          </w:tcPr>
          <w:p w14:paraId="54A54AAE"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3"/>
            <w:vAlign w:val="center"/>
          </w:tcPr>
          <w:p w14:paraId="642ECDC6" w14:textId="77777777" w:rsidR="0083681D" w:rsidRPr="0083681D" w:rsidRDefault="0083681D" w:rsidP="0083681D">
            <w:pPr>
              <w:rPr>
                <w:rFonts w:ascii="Arial" w:hAnsi="Arial" w:cs="Arial"/>
                <w:sz w:val="20"/>
                <w:szCs w:val="20"/>
              </w:rPr>
            </w:pPr>
          </w:p>
        </w:tc>
        <w:tc>
          <w:tcPr>
            <w:tcW w:w="792" w:type="dxa"/>
          </w:tcPr>
          <w:p w14:paraId="72991997" w14:textId="77777777" w:rsidR="0083681D" w:rsidRPr="0083681D" w:rsidRDefault="0083681D" w:rsidP="0083681D">
            <w:pPr>
              <w:rPr>
                <w:rFonts w:ascii="Kristen ITC" w:hAnsi="Kristen ITC" w:cs="Arial"/>
                <w:b/>
                <w:szCs w:val="20"/>
              </w:rPr>
            </w:pPr>
            <w:r w:rsidRPr="0083681D">
              <w:rPr>
                <w:rFonts w:ascii="Kristen ITC" w:hAnsi="Kristen ITC" w:cs="Arial"/>
                <w:b/>
                <w:szCs w:val="20"/>
              </w:rPr>
              <w:t>4 PM</w:t>
            </w:r>
          </w:p>
        </w:tc>
        <w:tc>
          <w:tcPr>
            <w:tcW w:w="306" w:type="dxa"/>
          </w:tcPr>
          <w:p w14:paraId="7677AEF0" w14:textId="77777777" w:rsidR="0083681D" w:rsidRPr="0083681D" w:rsidRDefault="0083681D" w:rsidP="0083681D">
            <w:pPr>
              <w:rPr>
                <w:rFonts w:ascii="Arial" w:hAnsi="Arial" w:cs="Arial"/>
                <w:szCs w:val="20"/>
              </w:rPr>
            </w:pPr>
          </w:p>
        </w:tc>
        <w:tc>
          <w:tcPr>
            <w:tcW w:w="288" w:type="dxa"/>
          </w:tcPr>
          <w:p w14:paraId="687F1B68" w14:textId="77777777" w:rsidR="0083681D" w:rsidRPr="0083681D" w:rsidRDefault="0083681D" w:rsidP="0083681D">
            <w:pPr>
              <w:rPr>
                <w:rFonts w:ascii="Arial" w:hAnsi="Arial" w:cs="Arial"/>
                <w:szCs w:val="20"/>
              </w:rPr>
            </w:pPr>
          </w:p>
        </w:tc>
        <w:tc>
          <w:tcPr>
            <w:tcW w:w="288" w:type="dxa"/>
          </w:tcPr>
          <w:p w14:paraId="6F4B461C" w14:textId="77777777" w:rsidR="0083681D" w:rsidRPr="0083681D" w:rsidRDefault="0083681D" w:rsidP="0083681D">
            <w:pPr>
              <w:rPr>
                <w:rFonts w:ascii="Arial" w:hAnsi="Arial" w:cs="Arial"/>
                <w:szCs w:val="20"/>
              </w:rPr>
            </w:pPr>
          </w:p>
        </w:tc>
        <w:tc>
          <w:tcPr>
            <w:tcW w:w="288" w:type="dxa"/>
          </w:tcPr>
          <w:p w14:paraId="35CD9E80" w14:textId="77777777" w:rsidR="0083681D" w:rsidRPr="0083681D" w:rsidRDefault="0083681D" w:rsidP="0083681D">
            <w:pPr>
              <w:rPr>
                <w:rFonts w:ascii="Arial" w:hAnsi="Arial" w:cs="Arial"/>
                <w:szCs w:val="20"/>
              </w:rPr>
            </w:pPr>
          </w:p>
        </w:tc>
        <w:tc>
          <w:tcPr>
            <w:tcW w:w="288" w:type="dxa"/>
          </w:tcPr>
          <w:p w14:paraId="2C4677EE" w14:textId="77777777" w:rsidR="0083681D" w:rsidRPr="0083681D" w:rsidRDefault="0083681D" w:rsidP="0083681D">
            <w:pPr>
              <w:rPr>
                <w:rFonts w:ascii="Arial" w:hAnsi="Arial" w:cs="Arial"/>
                <w:szCs w:val="20"/>
              </w:rPr>
            </w:pPr>
          </w:p>
        </w:tc>
        <w:tc>
          <w:tcPr>
            <w:tcW w:w="288" w:type="dxa"/>
          </w:tcPr>
          <w:p w14:paraId="2673C0BA" w14:textId="77777777" w:rsidR="0083681D" w:rsidRPr="0083681D" w:rsidRDefault="0083681D" w:rsidP="0083681D">
            <w:pPr>
              <w:rPr>
                <w:rFonts w:ascii="Arial" w:hAnsi="Arial" w:cs="Arial"/>
                <w:szCs w:val="20"/>
              </w:rPr>
            </w:pPr>
          </w:p>
        </w:tc>
        <w:tc>
          <w:tcPr>
            <w:tcW w:w="288" w:type="dxa"/>
          </w:tcPr>
          <w:p w14:paraId="41B55C30" w14:textId="77777777" w:rsidR="0083681D" w:rsidRPr="0083681D" w:rsidRDefault="0083681D" w:rsidP="0083681D">
            <w:pPr>
              <w:rPr>
                <w:rFonts w:ascii="Arial" w:hAnsi="Arial" w:cs="Arial"/>
                <w:szCs w:val="20"/>
              </w:rPr>
            </w:pPr>
          </w:p>
        </w:tc>
        <w:tc>
          <w:tcPr>
            <w:tcW w:w="288" w:type="dxa"/>
          </w:tcPr>
          <w:p w14:paraId="659E7540" w14:textId="77777777" w:rsidR="0083681D" w:rsidRPr="0083681D" w:rsidRDefault="0083681D" w:rsidP="0083681D">
            <w:pPr>
              <w:rPr>
                <w:rFonts w:ascii="Arial" w:hAnsi="Arial" w:cs="Arial"/>
                <w:szCs w:val="20"/>
              </w:rPr>
            </w:pPr>
          </w:p>
        </w:tc>
        <w:tc>
          <w:tcPr>
            <w:tcW w:w="288" w:type="dxa"/>
          </w:tcPr>
          <w:p w14:paraId="0B0513F6" w14:textId="77777777" w:rsidR="0083681D" w:rsidRPr="0083681D" w:rsidRDefault="0083681D" w:rsidP="0083681D">
            <w:pPr>
              <w:rPr>
                <w:rFonts w:ascii="Arial" w:hAnsi="Arial" w:cs="Arial"/>
                <w:szCs w:val="20"/>
              </w:rPr>
            </w:pPr>
          </w:p>
        </w:tc>
        <w:tc>
          <w:tcPr>
            <w:tcW w:w="288" w:type="dxa"/>
          </w:tcPr>
          <w:p w14:paraId="5CDB7392" w14:textId="77777777" w:rsidR="0083681D" w:rsidRPr="0083681D" w:rsidRDefault="0083681D" w:rsidP="0083681D">
            <w:pPr>
              <w:rPr>
                <w:rFonts w:ascii="Arial" w:hAnsi="Arial" w:cs="Arial"/>
                <w:szCs w:val="20"/>
              </w:rPr>
            </w:pPr>
          </w:p>
        </w:tc>
        <w:tc>
          <w:tcPr>
            <w:tcW w:w="288" w:type="dxa"/>
          </w:tcPr>
          <w:p w14:paraId="69ED9283" w14:textId="77777777" w:rsidR="0083681D" w:rsidRPr="0083681D" w:rsidRDefault="0083681D" w:rsidP="0083681D">
            <w:pPr>
              <w:rPr>
                <w:rFonts w:ascii="Arial" w:hAnsi="Arial" w:cs="Arial"/>
                <w:szCs w:val="20"/>
              </w:rPr>
            </w:pPr>
          </w:p>
        </w:tc>
        <w:tc>
          <w:tcPr>
            <w:tcW w:w="288" w:type="dxa"/>
          </w:tcPr>
          <w:p w14:paraId="5A1A89B3" w14:textId="77777777" w:rsidR="0083681D" w:rsidRPr="0083681D" w:rsidRDefault="0083681D" w:rsidP="0083681D">
            <w:pPr>
              <w:rPr>
                <w:rFonts w:ascii="Arial" w:hAnsi="Arial" w:cs="Arial"/>
                <w:szCs w:val="20"/>
              </w:rPr>
            </w:pPr>
          </w:p>
        </w:tc>
        <w:tc>
          <w:tcPr>
            <w:tcW w:w="288" w:type="dxa"/>
          </w:tcPr>
          <w:p w14:paraId="47217743" w14:textId="77777777" w:rsidR="0083681D" w:rsidRPr="0083681D" w:rsidRDefault="0083681D" w:rsidP="0083681D">
            <w:pPr>
              <w:rPr>
                <w:rFonts w:ascii="Arial" w:hAnsi="Arial" w:cs="Arial"/>
                <w:szCs w:val="20"/>
              </w:rPr>
            </w:pPr>
          </w:p>
        </w:tc>
        <w:tc>
          <w:tcPr>
            <w:tcW w:w="288" w:type="dxa"/>
          </w:tcPr>
          <w:p w14:paraId="69E91A02" w14:textId="77777777" w:rsidR="0083681D" w:rsidRPr="0083681D" w:rsidRDefault="0083681D" w:rsidP="0083681D">
            <w:pPr>
              <w:rPr>
                <w:rFonts w:ascii="Arial" w:hAnsi="Arial" w:cs="Arial"/>
                <w:szCs w:val="20"/>
              </w:rPr>
            </w:pPr>
          </w:p>
        </w:tc>
        <w:tc>
          <w:tcPr>
            <w:tcW w:w="288" w:type="dxa"/>
          </w:tcPr>
          <w:p w14:paraId="2E97A24F" w14:textId="77777777" w:rsidR="0083681D" w:rsidRPr="0083681D" w:rsidRDefault="0083681D" w:rsidP="0083681D">
            <w:pPr>
              <w:rPr>
                <w:rFonts w:ascii="Arial" w:hAnsi="Arial" w:cs="Arial"/>
                <w:szCs w:val="20"/>
              </w:rPr>
            </w:pPr>
          </w:p>
        </w:tc>
        <w:tc>
          <w:tcPr>
            <w:tcW w:w="288" w:type="dxa"/>
          </w:tcPr>
          <w:p w14:paraId="0A3A738A" w14:textId="77777777" w:rsidR="0083681D" w:rsidRPr="0083681D" w:rsidRDefault="0083681D" w:rsidP="0083681D">
            <w:pPr>
              <w:rPr>
                <w:rFonts w:ascii="Arial" w:hAnsi="Arial" w:cs="Arial"/>
                <w:szCs w:val="20"/>
              </w:rPr>
            </w:pPr>
          </w:p>
        </w:tc>
        <w:tc>
          <w:tcPr>
            <w:tcW w:w="288" w:type="dxa"/>
          </w:tcPr>
          <w:p w14:paraId="7F6F2981" w14:textId="77777777" w:rsidR="0083681D" w:rsidRPr="0083681D" w:rsidRDefault="0083681D" w:rsidP="0083681D">
            <w:pPr>
              <w:rPr>
                <w:rFonts w:ascii="Arial" w:hAnsi="Arial" w:cs="Arial"/>
                <w:szCs w:val="20"/>
              </w:rPr>
            </w:pPr>
          </w:p>
        </w:tc>
        <w:tc>
          <w:tcPr>
            <w:tcW w:w="288" w:type="dxa"/>
          </w:tcPr>
          <w:p w14:paraId="669838CA" w14:textId="77777777" w:rsidR="0083681D" w:rsidRPr="0083681D" w:rsidRDefault="0083681D" w:rsidP="0083681D">
            <w:pPr>
              <w:rPr>
                <w:rFonts w:ascii="Arial" w:hAnsi="Arial" w:cs="Arial"/>
                <w:szCs w:val="20"/>
              </w:rPr>
            </w:pPr>
          </w:p>
        </w:tc>
        <w:tc>
          <w:tcPr>
            <w:tcW w:w="288" w:type="dxa"/>
            <w:gridSpan w:val="2"/>
          </w:tcPr>
          <w:p w14:paraId="78C79231" w14:textId="77777777" w:rsidR="0083681D" w:rsidRPr="0083681D" w:rsidRDefault="0083681D" w:rsidP="0083681D">
            <w:pPr>
              <w:rPr>
                <w:rFonts w:ascii="Arial" w:hAnsi="Arial" w:cs="Arial"/>
                <w:szCs w:val="20"/>
              </w:rPr>
            </w:pPr>
          </w:p>
        </w:tc>
        <w:tc>
          <w:tcPr>
            <w:tcW w:w="288" w:type="dxa"/>
            <w:gridSpan w:val="2"/>
          </w:tcPr>
          <w:p w14:paraId="1B4068D3" w14:textId="77777777" w:rsidR="0083681D" w:rsidRPr="0083681D" w:rsidRDefault="0083681D" w:rsidP="0083681D">
            <w:pPr>
              <w:rPr>
                <w:rFonts w:ascii="Arial" w:hAnsi="Arial" w:cs="Arial"/>
                <w:szCs w:val="20"/>
              </w:rPr>
            </w:pPr>
          </w:p>
        </w:tc>
        <w:tc>
          <w:tcPr>
            <w:tcW w:w="288" w:type="dxa"/>
          </w:tcPr>
          <w:p w14:paraId="1102266B" w14:textId="77777777" w:rsidR="0083681D" w:rsidRPr="0083681D" w:rsidRDefault="0083681D" w:rsidP="0083681D">
            <w:pPr>
              <w:rPr>
                <w:rFonts w:ascii="Arial" w:hAnsi="Arial" w:cs="Arial"/>
                <w:szCs w:val="20"/>
              </w:rPr>
            </w:pPr>
          </w:p>
        </w:tc>
        <w:tc>
          <w:tcPr>
            <w:tcW w:w="288" w:type="dxa"/>
          </w:tcPr>
          <w:p w14:paraId="1A88A074" w14:textId="77777777" w:rsidR="0083681D" w:rsidRPr="0083681D" w:rsidRDefault="0083681D" w:rsidP="0083681D">
            <w:pPr>
              <w:rPr>
                <w:rFonts w:ascii="Arial" w:hAnsi="Arial" w:cs="Arial"/>
                <w:szCs w:val="20"/>
              </w:rPr>
            </w:pPr>
          </w:p>
        </w:tc>
        <w:tc>
          <w:tcPr>
            <w:tcW w:w="288" w:type="dxa"/>
          </w:tcPr>
          <w:p w14:paraId="068043DB" w14:textId="77777777" w:rsidR="0083681D" w:rsidRPr="0083681D" w:rsidRDefault="0083681D" w:rsidP="0083681D">
            <w:pPr>
              <w:rPr>
                <w:rFonts w:ascii="Arial" w:hAnsi="Arial" w:cs="Arial"/>
                <w:szCs w:val="20"/>
              </w:rPr>
            </w:pPr>
          </w:p>
        </w:tc>
        <w:tc>
          <w:tcPr>
            <w:tcW w:w="288" w:type="dxa"/>
            <w:gridSpan w:val="2"/>
          </w:tcPr>
          <w:p w14:paraId="01B7E781" w14:textId="77777777" w:rsidR="0083681D" w:rsidRPr="0083681D" w:rsidRDefault="0083681D" w:rsidP="0083681D">
            <w:pPr>
              <w:rPr>
                <w:rFonts w:ascii="Arial" w:hAnsi="Arial" w:cs="Arial"/>
                <w:szCs w:val="20"/>
              </w:rPr>
            </w:pPr>
          </w:p>
        </w:tc>
        <w:tc>
          <w:tcPr>
            <w:tcW w:w="288" w:type="dxa"/>
          </w:tcPr>
          <w:p w14:paraId="0738E329" w14:textId="77777777" w:rsidR="0083681D" w:rsidRPr="0083681D" w:rsidRDefault="0083681D" w:rsidP="0083681D">
            <w:pPr>
              <w:rPr>
                <w:rFonts w:ascii="Arial" w:hAnsi="Arial" w:cs="Arial"/>
                <w:szCs w:val="20"/>
              </w:rPr>
            </w:pPr>
          </w:p>
        </w:tc>
        <w:tc>
          <w:tcPr>
            <w:tcW w:w="288" w:type="dxa"/>
          </w:tcPr>
          <w:p w14:paraId="2C6F3E37" w14:textId="77777777" w:rsidR="0083681D" w:rsidRPr="0083681D" w:rsidRDefault="0083681D" w:rsidP="0083681D">
            <w:pPr>
              <w:rPr>
                <w:rFonts w:ascii="Arial" w:hAnsi="Arial" w:cs="Arial"/>
                <w:szCs w:val="20"/>
              </w:rPr>
            </w:pPr>
          </w:p>
        </w:tc>
        <w:tc>
          <w:tcPr>
            <w:tcW w:w="288" w:type="dxa"/>
          </w:tcPr>
          <w:p w14:paraId="42B295CB" w14:textId="77777777" w:rsidR="0083681D" w:rsidRPr="0083681D" w:rsidRDefault="0083681D" w:rsidP="0083681D">
            <w:pPr>
              <w:rPr>
                <w:rFonts w:ascii="Arial" w:hAnsi="Arial" w:cs="Arial"/>
                <w:szCs w:val="20"/>
              </w:rPr>
            </w:pPr>
          </w:p>
        </w:tc>
        <w:tc>
          <w:tcPr>
            <w:tcW w:w="288" w:type="dxa"/>
          </w:tcPr>
          <w:p w14:paraId="582964D3" w14:textId="77777777" w:rsidR="0083681D" w:rsidRPr="0083681D" w:rsidRDefault="0083681D" w:rsidP="0083681D">
            <w:pPr>
              <w:rPr>
                <w:rFonts w:ascii="Arial" w:hAnsi="Arial" w:cs="Arial"/>
                <w:szCs w:val="20"/>
              </w:rPr>
            </w:pPr>
          </w:p>
        </w:tc>
        <w:tc>
          <w:tcPr>
            <w:tcW w:w="288" w:type="dxa"/>
          </w:tcPr>
          <w:p w14:paraId="470DCD2A" w14:textId="77777777" w:rsidR="0083681D" w:rsidRPr="0083681D" w:rsidRDefault="0083681D" w:rsidP="0083681D">
            <w:pPr>
              <w:rPr>
                <w:rFonts w:ascii="Arial" w:hAnsi="Arial" w:cs="Arial"/>
                <w:szCs w:val="20"/>
              </w:rPr>
            </w:pPr>
          </w:p>
        </w:tc>
        <w:tc>
          <w:tcPr>
            <w:tcW w:w="288" w:type="dxa"/>
          </w:tcPr>
          <w:p w14:paraId="7784AE47" w14:textId="77777777" w:rsidR="0083681D" w:rsidRPr="0083681D" w:rsidRDefault="0083681D" w:rsidP="0083681D">
            <w:pPr>
              <w:rPr>
                <w:rFonts w:ascii="Arial" w:hAnsi="Arial" w:cs="Arial"/>
                <w:szCs w:val="20"/>
              </w:rPr>
            </w:pPr>
          </w:p>
        </w:tc>
        <w:tc>
          <w:tcPr>
            <w:tcW w:w="288" w:type="dxa"/>
          </w:tcPr>
          <w:p w14:paraId="381EDAD2" w14:textId="77777777" w:rsidR="0083681D" w:rsidRPr="0083681D" w:rsidRDefault="0083681D" w:rsidP="0083681D">
            <w:pPr>
              <w:rPr>
                <w:rFonts w:ascii="Arial" w:hAnsi="Arial" w:cs="Arial"/>
                <w:szCs w:val="20"/>
              </w:rPr>
            </w:pPr>
          </w:p>
        </w:tc>
      </w:tr>
      <w:tr w:rsidR="0083681D" w:rsidRPr="0083681D" w14:paraId="3563B7EB"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val="restart"/>
            <w:vAlign w:val="center"/>
          </w:tcPr>
          <w:p w14:paraId="0A4C45A2"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2B17FB98"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170" w:type="dxa"/>
            <w:vAlign w:val="center"/>
          </w:tcPr>
          <w:p w14:paraId="521BC258" w14:textId="77777777" w:rsidR="0083681D" w:rsidRPr="0083681D" w:rsidRDefault="0083681D" w:rsidP="0083681D">
            <w:pPr>
              <w:rPr>
                <w:rFonts w:ascii="Arial" w:hAnsi="Arial" w:cs="Arial"/>
                <w:sz w:val="20"/>
                <w:szCs w:val="20"/>
              </w:rPr>
            </w:pPr>
          </w:p>
        </w:tc>
        <w:tc>
          <w:tcPr>
            <w:tcW w:w="1638" w:type="dxa"/>
            <w:gridSpan w:val="2"/>
          </w:tcPr>
          <w:p w14:paraId="0DFB98CB"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tcPr>
          <w:p w14:paraId="082149AA" w14:textId="77777777" w:rsidR="0083681D" w:rsidRPr="0083681D" w:rsidRDefault="0083681D" w:rsidP="0083681D">
            <w:pPr>
              <w:rPr>
                <w:rFonts w:ascii="Kristen ITC" w:hAnsi="Kristen ITC" w:cs="Arial"/>
                <w:b/>
                <w:sz w:val="16"/>
                <w:szCs w:val="16"/>
              </w:rPr>
            </w:pPr>
            <w:r w:rsidRPr="0083681D">
              <w:rPr>
                <w:rFonts w:ascii="Kristen ITC" w:hAnsi="Kristen ITC" w:cs="Arial"/>
                <w:b/>
                <w:sz w:val="16"/>
                <w:szCs w:val="16"/>
              </w:rPr>
              <w:t>2</w:t>
            </w:r>
            <w:r w:rsidRPr="0083681D">
              <w:rPr>
                <w:rFonts w:ascii="Kristen ITC" w:hAnsi="Kristen ITC" w:cs="Arial"/>
                <w:b/>
                <w:sz w:val="16"/>
                <w:szCs w:val="16"/>
                <w:vertAlign w:val="superscript"/>
              </w:rPr>
              <w:t>nd</w:t>
            </w:r>
            <w:r w:rsidRPr="0083681D">
              <w:rPr>
                <w:rFonts w:ascii="Kristen ITC" w:hAnsi="Kristen ITC" w:cs="Arial"/>
                <w:b/>
                <w:sz w:val="16"/>
                <w:szCs w:val="16"/>
              </w:rPr>
              <w:t xml:space="preserve"> check</w:t>
            </w:r>
          </w:p>
        </w:tc>
        <w:tc>
          <w:tcPr>
            <w:tcW w:w="306" w:type="dxa"/>
          </w:tcPr>
          <w:p w14:paraId="0013AECB" w14:textId="77777777" w:rsidR="0083681D" w:rsidRPr="0083681D" w:rsidRDefault="0083681D" w:rsidP="0083681D">
            <w:pPr>
              <w:rPr>
                <w:rFonts w:ascii="Arial" w:hAnsi="Arial" w:cs="Arial"/>
                <w:szCs w:val="20"/>
              </w:rPr>
            </w:pPr>
          </w:p>
        </w:tc>
        <w:tc>
          <w:tcPr>
            <w:tcW w:w="288" w:type="dxa"/>
          </w:tcPr>
          <w:p w14:paraId="0E253F6C" w14:textId="77777777" w:rsidR="0083681D" w:rsidRPr="0083681D" w:rsidRDefault="0083681D" w:rsidP="0083681D">
            <w:pPr>
              <w:rPr>
                <w:rFonts w:ascii="Arial" w:hAnsi="Arial" w:cs="Arial"/>
                <w:szCs w:val="20"/>
              </w:rPr>
            </w:pPr>
          </w:p>
        </w:tc>
        <w:tc>
          <w:tcPr>
            <w:tcW w:w="288" w:type="dxa"/>
          </w:tcPr>
          <w:p w14:paraId="45FEC304" w14:textId="77777777" w:rsidR="0083681D" w:rsidRPr="0083681D" w:rsidRDefault="0083681D" w:rsidP="0083681D">
            <w:pPr>
              <w:rPr>
                <w:rFonts w:ascii="Arial" w:hAnsi="Arial" w:cs="Arial"/>
                <w:szCs w:val="20"/>
              </w:rPr>
            </w:pPr>
          </w:p>
        </w:tc>
        <w:tc>
          <w:tcPr>
            <w:tcW w:w="288" w:type="dxa"/>
          </w:tcPr>
          <w:p w14:paraId="598C3B19" w14:textId="77777777" w:rsidR="0083681D" w:rsidRPr="0083681D" w:rsidRDefault="0083681D" w:rsidP="0083681D">
            <w:pPr>
              <w:rPr>
                <w:rFonts w:ascii="Arial" w:hAnsi="Arial" w:cs="Arial"/>
                <w:szCs w:val="20"/>
              </w:rPr>
            </w:pPr>
          </w:p>
        </w:tc>
        <w:tc>
          <w:tcPr>
            <w:tcW w:w="288" w:type="dxa"/>
          </w:tcPr>
          <w:p w14:paraId="73C4231E" w14:textId="77777777" w:rsidR="0083681D" w:rsidRPr="0083681D" w:rsidRDefault="0083681D" w:rsidP="0083681D">
            <w:pPr>
              <w:rPr>
                <w:rFonts w:ascii="Arial" w:hAnsi="Arial" w:cs="Arial"/>
                <w:szCs w:val="20"/>
              </w:rPr>
            </w:pPr>
          </w:p>
        </w:tc>
        <w:tc>
          <w:tcPr>
            <w:tcW w:w="288" w:type="dxa"/>
          </w:tcPr>
          <w:p w14:paraId="46842B76" w14:textId="77777777" w:rsidR="0083681D" w:rsidRPr="0083681D" w:rsidRDefault="0083681D" w:rsidP="0083681D">
            <w:pPr>
              <w:rPr>
                <w:rFonts w:ascii="Arial" w:hAnsi="Arial" w:cs="Arial"/>
                <w:szCs w:val="20"/>
              </w:rPr>
            </w:pPr>
          </w:p>
        </w:tc>
        <w:tc>
          <w:tcPr>
            <w:tcW w:w="288" w:type="dxa"/>
          </w:tcPr>
          <w:p w14:paraId="5784278E" w14:textId="77777777" w:rsidR="0083681D" w:rsidRPr="0083681D" w:rsidRDefault="0083681D" w:rsidP="0083681D">
            <w:pPr>
              <w:rPr>
                <w:rFonts w:ascii="Arial" w:hAnsi="Arial" w:cs="Arial"/>
                <w:szCs w:val="20"/>
              </w:rPr>
            </w:pPr>
          </w:p>
        </w:tc>
        <w:tc>
          <w:tcPr>
            <w:tcW w:w="288" w:type="dxa"/>
          </w:tcPr>
          <w:p w14:paraId="03EE5CB0" w14:textId="77777777" w:rsidR="0083681D" w:rsidRPr="0083681D" w:rsidRDefault="0083681D" w:rsidP="0083681D">
            <w:pPr>
              <w:rPr>
                <w:rFonts w:ascii="Arial" w:hAnsi="Arial" w:cs="Arial"/>
                <w:szCs w:val="20"/>
              </w:rPr>
            </w:pPr>
          </w:p>
        </w:tc>
        <w:tc>
          <w:tcPr>
            <w:tcW w:w="288" w:type="dxa"/>
          </w:tcPr>
          <w:p w14:paraId="6A668734" w14:textId="77777777" w:rsidR="0083681D" w:rsidRPr="0083681D" w:rsidRDefault="0083681D" w:rsidP="0083681D">
            <w:pPr>
              <w:rPr>
                <w:rFonts w:ascii="Arial" w:hAnsi="Arial" w:cs="Arial"/>
                <w:szCs w:val="20"/>
              </w:rPr>
            </w:pPr>
          </w:p>
        </w:tc>
        <w:tc>
          <w:tcPr>
            <w:tcW w:w="288" w:type="dxa"/>
          </w:tcPr>
          <w:p w14:paraId="7A5DC9BA" w14:textId="77777777" w:rsidR="0083681D" w:rsidRPr="0083681D" w:rsidRDefault="0083681D" w:rsidP="0083681D">
            <w:pPr>
              <w:rPr>
                <w:rFonts w:ascii="Arial" w:hAnsi="Arial" w:cs="Arial"/>
                <w:szCs w:val="20"/>
              </w:rPr>
            </w:pPr>
          </w:p>
        </w:tc>
        <w:tc>
          <w:tcPr>
            <w:tcW w:w="288" w:type="dxa"/>
          </w:tcPr>
          <w:p w14:paraId="7B10DDBA" w14:textId="77777777" w:rsidR="0083681D" w:rsidRPr="0083681D" w:rsidRDefault="0083681D" w:rsidP="0083681D">
            <w:pPr>
              <w:rPr>
                <w:rFonts w:ascii="Arial" w:hAnsi="Arial" w:cs="Arial"/>
                <w:szCs w:val="20"/>
              </w:rPr>
            </w:pPr>
          </w:p>
        </w:tc>
        <w:tc>
          <w:tcPr>
            <w:tcW w:w="288" w:type="dxa"/>
          </w:tcPr>
          <w:p w14:paraId="51171DD5" w14:textId="77777777" w:rsidR="0083681D" w:rsidRPr="0083681D" w:rsidRDefault="0083681D" w:rsidP="0083681D">
            <w:pPr>
              <w:rPr>
                <w:rFonts w:ascii="Arial" w:hAnsi="Arial" w:cs="Arial"/>
                <w:szCs w:val="20"/>
              </w:rPr>
            </w:pPr>
          </w:p>
        </w:tc>
        <w:tc>
          <w:tcPr>
            <w:tcW w:w="288" w:type="dxa"/>
          </w:tcPr>
          <w:p w14:paraId="7EE0588E" w14:textId="77777777" w:rsidR="0083681D" w:rsidRPr="0083681D" w:rsidRDefault="0083681D" w:rsidP="0083681D">
            <w:pPr>
              <w:rPr>
                <w:rFonts w:ascii="Arial" w:hAnsi="Arial" w:cs="Arial"/>
                <w:szCs w:val="20"/>
              </w:rPr>
            </w:pPr>
          </w:p>
        </w:tc>
        <w:tc>
          <w:tcPr>
            <w:tcW w:w="288" w:type="dxa"/>
          </w:tcPr>
          <w:p w14:paraId="7FB23A2A" w14:textId="77777777" w:rsidR="0083681D" w:rsidRPr="0083681D" w:rsidRDefault="0083681D" w:rsidP="0083681D">
            <w:pPr>
              <w:rPr>
                <w:rFonts w:ascii="Arial" w:hAnsi="Arial" w:cs="Arial"/>
                <w:szCs w:val="20"/>
              </w:rPr>
            </w:pPr>
          </w:p>
        </w:tc>
        <w:tc>
          <w:tcPr>
            <w:tcW w:w="288" w:type="dxa"/>
          </w:tcPr>
          <w:p w14:paraId="736E63C0" w14:textId="77777777" w:rsidR="0083681D" w:rsidRPr="0083681D" w:rsidRDefault="0083681D" w:rsidP="0083681D">
            <w:pPr>
              <w:rPr>
                <w:rFonts w:ascii="Arial" w:hAnsi="Arial" w:cs="Arial"/>
                <w:szCs w:val="20"/>
              </w:rPr>
            </w:pPr>
          </w:p>
        </w:tc>
        <w:tc>
          <w:tcPr>
            <w:tcW w:w="288" w:type="dxa"/>
          </w:tcPr>
          <w:p w14:paraId="6CF5BEC0" w14:textId="77777777" w:rsidR="0083681D" w:rsidRPr="0083681D" w:rsidRDefault="0083681D" w:rsidP="0083681D">
            <w:pPr>
              <w:rPr>
                <w:rFonts w:ascii="Arial" w:hAnsi="Arial" w:cs="Arial"/>
                <w:szCs w:val="20"/>
              </w:rPr>
            </w:pPr>
          </w:p>
        </w:tc>
        <w:tc>
          <w:tcPr>
            <w:tcW w:w="288" w:type="dxa"/>
          </w:tcPr>
          <w:p w14:paraId="2AA3AB49" w14:textId="77777777" w:rsidR="0083681D" w:rsidRPr="0083681D" w:rsidRDefault="0083681D" w:rsidP="0083681D">
            <w:pPr>
              <w:rPr>
                <w:rFonts w:ascii="Arial" w:hAnsi="Arial" w:cs="Arial"/>
                <w:szCs w:val="20"/>
              </w:rPr>
            </w:pPr>
          </w:p>
        </w:tc>
        <w:tc>
          <w:tcPr>
            <w:tcW w:w="288" w:type="dxa"/>
          </w:tcPr>
          <w:p w14:paraId="63EED9C6" w14:textId="77777777" w:rsidR="0083681D" w:rsidRPr="0083681D" w:rsidRDefault="0083681D" w:rsidP="0083681D">
            <w:pPr>
              <w:rPr>
                <w:rFonts w:ascii="Arial" w:hAnsi="Arial" w:cs="Arial"/>
                <w:szCs w:val="20"/>
              </w:rPr>
            </w:pPr>
          </w:p>
        </w:tc>
        <w:tc>
          <w:tcPr>
            <w:tcW w:w="288" w:type="dxa"/>
            <w:gridSpan w:val="2"/>
          </w:tcPr>
          <w:p w14:paraId="5D255AFE" w14:textId="77777777" w:rsidR="0083681D" w:rsidRPr="0083681D" w:rsidRDefault="0083681D" w:rsidP="0083681D">
            <w:pPr>
              <w:rPr>
                <w:rFonts w:ascii="Arial" w:hAnsi="Arial" w:cs="Arial"/>
                <w:szCs w:val="20"/>
              </w:rPr>
            </w:pPr>
          </w:p>
        </w:tc>
        <w:tc>
          <w:tcPr>
            <w:tcW w:w="288" w:type="dxa"/>
            <w:gridSpan w:val="2"/>
          </w:tcPr>
          <w:p w14:paraId="7D20A8D9" w14:textId="77777777" w:rsidR="0083681D" w:rsidRPr="0083681D" w:rsidRDefault="0083681D" w:rsidP="0083681D">
            <w:pPr>
              <w:rPr>
                <w:rFonts w:ascii="Arial" w:hAnsi="Arial" w:cs="Arial"/>
                <w:szCs w:val="20"/>
              </w:rPr>
            </w:pPr>
          </w:p>
        </w:tc>
        <w:tc>
          <w:tcPr>
            <w:tcW w:w="288" w:type="dxa"/>
          </w:tcPr>
          <w:p w14:paraId="68FA8038" w14:textId="77777777" w:rsidR="0083681D" w:rsidRPr="0083681D" w:rsidRDefault="0083681D" w:rsidP="0083681D">
            <w:pPr>
              <w:rPr>
                <w:rFonts w:ascii="Arial" w:hAnsi="Arial" w:cs="Arial"/>
                <w:szCs w:val="20"/>
              </w:rPr>
            </w:pPr>
          </w:p>
        </w:tc>
        <w:tc>
          <w:tcPr>
            <w:tcW w:w="288" w:type="dxa"/>
          </w:tcPr>
          <w:p w14:paraId="6D15DA0E" w14:textId="77777777" w:rsidR="0083681D" w:rsidRPr="0083681D" w:rsidRDefault="0083681D" w:rsidP="0083681D">
            <w:pPr>
              <w:rPr>
                <w:rFonts w:ascii="Arial" w:hAnsi="Arial" w:cs="Arial"/>
                <w:szCs w:val="20"/>
              </w:rPr>
            </w:pPr>
          </w:p>
        </w:tc>
        <w:tc>
          <w:tcPr>
            <w:tcW w:w="288" w:type="dxa"/>
          </w:tcPr>
          <w:p w14:paraId="7A5B32A2" w14:textId="77777777" w:rsidR="0083681D" w:rsidRPr="0083681D" w:rsidRDefault="0083681D" w:rsidP="0083681D">
            <w:pPr>
              <w:rPr>
                <w:rFonts w:ascii="Arial" w:hAnsi="Arial" w:cs="Arial"/>
                <w:szCs w:val="20"/>
              </w:rPr>
            </w:pPr>
          </w:p>
        </w:tc>
        <w:tc>
          <w:tcPr>
            <w:tcW w:w="288" w:type="dxa"/>
            <w:gridSpan w:val="2"/>
          </w:tcPr>
          <w:p w14:paraId="17B27241" w14:textId="77777777" w:rsidR="0083681D" w:rsidRPr="0083681D" w:rsidRDefault="0083681D" w:rsidP="0083681D">
            <w:pPr>
              <w:rPr>
                <w:rFonts w:ascii="Arial" w:hAnsi="Arial" w:cs="Arial"/>
                <w:szCs w:val="20"/>
              </w:rPr>
            </w:pPr>
          </w:p>
        </w:tc>
        <w:tc>
          <w:tcPr>
            <w:tcW w:w="288" w:type="dxa"/>
          </w:tcPr>
          <w:p w14:paraId="33D5F5C4" w14:textId="77777777" w:rsidR="0083681D" w:rsidRPr="0083681D" w:rsidRDefault="0083681D" w:rsidP="0083681D">
            <w:pPr>
              <w:rPr>
                <w:rFonts w:ascii="Arial" w:hAnsi="Arial" w:cs="Arial"/>
                <w:szCs w:val="20"/>
              </w:rPr>
            </w:pPr>
          </w:p>
        </w:tc>
        <w:tc>
          <w:tcPr>
            <w:tcW w:w="288" w:type="dxa"/>
          </w:tcPr>
          <w:p w14:paraId="324224FD" w14:textId="77777777" w:rsidR="0083681D" w:rsidRPr="0083681D" w:rsidRDefault="0083681D" w:rsidP="0083681D">
            <w:pPr>
              <w:rPr>
                <w:rFonts w:ascii="Arial" w:hAnsi="Arial" w:cs="Arial"/>
                <w:szCs w:val="20"/>
              </w:rPr>
            </w:pPr>
          </w:p>
        </w:tc>
        <w:tc>
          <w:tcPr>
            <w:tcW w:w="288" w:type="dxa"/>
          </w:tcPr>
          <w:p w14:paraId="2E91CE03" w14:textId="77777777" w:rsidR="0083681D" w:rsidRPr="0083681D" w:rsidRDefault="0083681D" w:rsidP="0083681D">
            <w:pPr>
              <w:rPr>
                <w:rFonts w:ascii="Arial" w:hAnsi="Arial" w:cs="Arial"/>
                <w:szCs w:val="20"/>
              </w:rPr>
            </w:pPr>
          </w:p>
        </w:tc>
        <w:tc>
          <w:tcPr>
            <w:tcW w:w="288" w:type="dxa"/>
          </w:tcPr>
          <w:p w14:paraId="2A99033C" w14:textId="77777777" w:rsidR="0083681D" w:rsidRPr="0083681D" w:rsidRDefault="0083681D" w:rsidP="0083681D">
            <w:pPr>
              <w:rPr>
                <w:rFonts w:ascii="Arial" w:hAnsi="Arial" w:cs="Arial"/>
                <w:szCs w:val="20"/>
              </w:rPr>
            </w:pPr>
          </w:p>
        </w:tc>
        <w:tc>
          <w:tcPr>
            <w:tcW w:w="288" w:type="dxa"/>
          </w:tcPr>
          <w:p w14:paraId="4B1DECD6" w14:textId="77777777" w:rsidR="0083681D" w:rsidRPr="0083681D" w:rsidRDefault="0083681D" w:rsidP="0083681D">
            <w:pPr>
              <w:rPr>
                <w:rFonts w:ascii="Arial" w:hAnsi="Arial" w:cs="Arial"/>
                <w:szCs w:val="20"/>
              </w:rPr>
            </w:pPr>
          </w:p>
        </w:tc>
        <w:tc>
          <w:tcPr>
            <w:tcW w:w="288" w:type="dxa"/>
          </w:tcPr>
          <w:p w14:paraId="5613B7FD" w14:textId="77777777" w:rsidR="0083681D" w:rsidRPr="0083681D" w:rsidRDefault="0083681D" w:rsidP="0083681D">
            <w:pPr>
              <w:rPr>
                <w:rFonts w:ascii="Arial" w:hAnsi="Arial" w:cs="Arial"/>
                <w:szCs w:val="20"/>
              </w:rPr>
            </w:pPr>
          </w:p>
        </w:tc>
        <w:tc>
          <w:tcPr>
            <w:tcW w:w="288" w:type="dxa"/>
          </w:tcPr>
          <w:p w14:paraId="4D86547A" w14:textId="77777777" w:rsidR="0083681D" w:rsidRPr="0083681D" w:rsidRDefault="0083681D" w:rsidP="0083681D">
            <w:pPr>
              <w:rPr>
                <w:rFonts w:ascii="Arial" w:hAnsi="Arial" w:cs="Arial"/>
                <w:szCs w:val="20"/>
              </w:rPr>
            </w:pPr>
          </w:p>
        </w:tc>
      </w:tr>
      <w:tr w:rsidR="0083681D" w:rsidRPr="0083681D" w14:paraId="1E668C8C"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32"/>
        </w:trPr>
        <w:tc>
          <w:tcPr>
            <w:tcW w:w="630" w:type="dxa"/>
            <w:vMerge/>
          </w:tcPr>
          <w:p w14:paraId="4D9385EA" w14:textId="77777777" w:rsidR="0083681D" w:rsidRPr="0083681D" w:rsidRDefault="0083681D" w:rsidP="0083681D">
            <w:pPr>
              <w:rPr>
                <w:rFonts w:ascii="Arial" w:hAnsi="Arial" w:cs="Arial"/>
                <w:szCs w:val="20"/>
              </w:rPr>
            </w:pPr>
          </w:p>
        </w:tc>
        <w:tc>
          <w:tcPr>
            <w:tcW w:w="1080" w:type="dxa"/>
            <w:vAlign w:val="center"/>
          </w:tcPr>
          <w:p w14:paraId="2F855027" w14:textId="77777777" w:rsidR="0083681D" w:rsidRPr="0083681D" w:rsidRDefault="0083681D" w:rsidP="0083681D">
            <w:pPr>
              <w:rPr>
                <w:rFonts w:ascii="Arial" w:hAnsi="Arial" w:cs="Arial"/>
                <w:bCs/>
                <w:szCs w:val="20"/>
              </w:rPr>
            </w:pPr>
            <w:r w:rsidRPr="0083681D">
              <w:rPr>
                <w:rFonts w:ascii="Arial" w:hAnsi="Arial" w:cs="Arial"/>
                <w:sz w:val="20"/>
                <w:szCs w:val="20"/>
              </w:rPr>
              <w:t>Frequency</w:t>
            </w:r>
          </w:p>
        </w:tc>
        <w:tc>
          <w:tcPr>
            <w:tcW w:w="2808" w:type="dxa"/>
            <w:gridSpan w:val="3"/>
            <w:vAlign w:val="center"/>
          </w:tcPr>
          <w:p w14:paraId="2860C275"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Every Evening</w:t>
            </w:r>
          </w:p>
        </w:tc>
        <w:tc>
          <w:tcPr>
            <w:tcW w:w="6372" w:type="dxa"/>
            <w:gridSpan w:val="22"/>
            <w:vMerge w:val="restart"/>
            <w:tcBorders>
              <w:top w:val="single" w:sz="4" w:space="0" w:color="auto"/>
              <w:right w:val="nil"/>
            </w:tcBorders>
          </w:tcPr>
          <w:p w14:paraId="2310D7A0" w14:textId="77777777" w:rsidR="0083681D" w:rsidRPr="0083681D" w:rsidRDefault="0083681D" w:rsidP="0083681D">
            <w:pPr>
              <w:rPr>
                <w:rFonts w:ascii="Arial" w:hAnsi="Arial" w:cs="Arial"/>
                <w:sz w:val="20"/>
                <w:szCs w:val="20"/>
                <w:u w:val="single"/>
              </w:rPr>
            </w:pPr>
            <w:r w:rsidRPr="0083681D">
              <w:rPr>
                <w:rFonts w:ascii="Arial" w:hAnsi="Arial" w:cs="Arial"/>
                <w:sz w:val="20"/>
                <w:szCs w:val="20"/>
                <w:u w:val="single"/>
              </w:rPr>
              <w:t xml:space="preserve">Special Instructions/Precautions:  </w:t>
            </w:r>
          </w:p>
          <w:p w14:paraId="582CD5C9" w14:textId="77777777" w:rsidR="0083681D" w:rsidRPr="0083681D" w:rsidRDefault="0083681D" w:rsidP="0083681D">
            <w:pPr>
              <w:rPr>
                <w:rFonts w:ascii="Kristen ITC" w:hAnsi="Kristen ITC" w:cs="Arial"/>
                <w:b/>
                <w:sz w:val="20"/>
                <w:szCs w:val="20"/>
              </w:rPr>
            </w:pPr>
            <w:r w:rsidRPr="0083681D">
              <w:rPr>
                <w:rFonts w:ascii="Kristen ITC" w:hAnsi="Kristen ITC" w:cs="Arial"/>
                <w:b/>
                <w:sz w:val="20"/>
                <w:szCs w:val="20"/>
              </w:rPr>
              <w:t>Watch for bleeding</w:t>
            </w:r>
          </w:p>
        </w:tc>
        <w:tc>
          <w:tcPr>
            <w:tcW w:w="3366" w:type="dxa"/>
            <w:gridSpan w:val="13"/>
            <w:vMerge w:val="restart"/>
            <w:tcBorders>
              <w:top w:val="single" w:sz="4" w:space="0" w:color="auto"/>
              <w:left w:val="single" w:sz="4" w:space="0" w:color="auto"/>
              <w:right w:val="single" w:sz="4" w:space="0" w:color="auto"/>
            </w:tcBorders>
          </w:tcPr>
          <w:p w14:paraId="4B1276DB"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r w:rsidRPr="0083681D">
              <w:rPr>
                <w:rFonts w:ascii="Kristen ITC" w:hAnsi="Kristen ITC" w:cs="Arial"/>
                <w:b/>
                <w:sz w:val="20"/>
                <w:szCs w:val="20"/>
              </w:rPr>
              <w:t>Prevents blood clots from forming or growing larger</w:t>
            </w:r>
          </w:p>
        </w:tc>
      </w:tr>
      <w:tr w:rsidR="0083681D" w:rsidRPr="0083681D" w14:paraId="509815CE" w14:textId="77777777" w:rsidTr="002E6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144"/>
        </w:trPr>
        <w:tc>
          <w:tcPr>
            <w:tcW w:w="630" w:type="dxa"/>
            <w:vMerge/>
          </w:tcPr>
          <w:p w14:paraId="5F2A9A4B" w14:textId="77777777" w:rsidR="0083681D" w:rsidRPr="0083681D" w:rsidRDefault="0083681D" w:rsidP="0083681D">
            <w:pPr>
              <w:rPr>
                <w:rFonts w:ascii="Arial" w:hAnsi="Arial" w:cs="Arial"/>
                <w:szCs w:val="20"/>
              </w:rPr>
            </w:pPr>
          </w:p>
        </w:tc>
        <w:tc>
          <w:tcPr>
            <w:tcW w:w="1080" w:type="dxa"/>
            <w:vAlign w:val="center"/>
          </w:tcPr>
          <w:p w14:paraId="006E1B5F"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3"/>
            <w:vAlign w:val="center"/>
          </w:tcPr>
          <w:p w14:paraId="1B1CC31C"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By Mouth</w:t>
            </w:r>
          </w:p>
        </w:tc>
        <w:tc>
          <w:tcPr>
            <w:tcW w:w="6372" w:type="dxa"/>
            <w:gridSpan w:val="22"/>
            <w:vMerge/>
            <w:tcBorders>
              <w:bottom w:val="single" w:sz="4" w:space="0" w:color="auto"/>
              <w:right w:val="nil"/>
            </w:tcBorders>
          </w:tcPr>
          <w:p w14:paraId="3975DA79" w14:textId="77777777" w:rsidR="0083681D" w:rsidRPr="0083681D" w:rsidRDefault="0083681D" w:rsidP="0083681D">
            <w:pPr>
              <w:rPr>
                <w:rFonts w:ascii="Arial" w:hAnsi="Arial" w:cs="Arial"/>
                <w:sz w:val="20"/>
                <w:szCs w:val="20"/>
              </w:rPr>
            </w:pPr>
          </w:p>
        </w:tc>
        <w:tc>
          <w:tcPr>
            <w:tcW w:w="3366" w:type="dxa"/>
            <w:gridSpan w:val="13"/>
            <w:vMerge/>
            <w:tcBorders>
              <w:left w:val="single" w:sz="4" w:space="0" w:color="auto"/>
              <w:bottom w:val="single" w:sz="4" w:space="0" w:color="auto"/>
              <w:right w:val="single" w:sz="4" w:space="0" w:color="auto"/>
            </w:tcBorders>
          </w:tcPr>
          <w:p w14:paraId="794B1601" w14:textId="77777777" w:rsidR="0083681D" w:rsidRPr="0083681D" w:rsidRDefault="0083681D" w:rsidP="0083681D">
            <w:pPr>
              <w:rPr>
                <w:rFonts w:ascii="Arial" w:hAnsi="Arial" w:cs="Arial"/>
                <w:sz w:val="20"/>
                <w:szCs w:val="20"/>
              </w:rPr>
            </w:pPr>
          </w:p>
        </w:tc>
      </w:tr>
    </w:tbl>
    <w:p w14:paraId="758959F9" w14:textId="77777777" w:rsidR="0083681D" w:rsidRPr="0083681D" w:rsidRDefault="0083681D" w:rsidP="0083681D">
      <w:pPr>
        <w:rPr>
          <w:rFonts w:ascii="Arial" w:hAnsi="Arial" w:cs="Arial"/>
          <w:szCs w:val="20"/>
        </w:rPr>
      </w:pPr>
      <w:r w:rsidRPr="0083681D">
        <w:rPr>
          <w:rFonts w:ascii="Arial" w:hAnsi="Arial" w:cs="Arial"/>
          <w:szCs w:val="20"/>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080"/>
        <w:gridCol w:w="1260"/>
        <w:gridCol w:w="154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90"/>
        <w:gridCol w:w="198"/>
        <w:gridCol w:w="288"/>
        <w:gridCol w:w="288"/>
        <w:gridCol w:w="288"/>
        <w:gridCol w:w="288"/>
        <w:gridCol w:w="288"/>
        <w:gridCol w:w="288"/>
        <w:gridCol w:w="288"/>
        <w:gridCol w:w="288"/>
        <w:gridCol w:w="288"/>
        <w:gridCol w:w="288"/>
        <w:gridCol w:w="252"/>
        <w:gridCol w:w="36"/>
      </w:tblGrid>
      <w:tr w:rsidR="0083681D" w:rsidRPr="0083681D" w14:paraId="08982D53" w14:textId="77777777" w:rsidTr="0083681D">
        <w:tblPrEx>
          <w:tblCellMar>
            <w:top w:w="0" w:type="dxa"/>
            <w:left w:w="0" w:type="dxa"/>
            <w:bottom w:w="0" w:type="dxa"/>
            <w:right w:w="0" w:type="dxa"/>
          </w:tblCellMar>
        </w:tblPrEx>
        <w:trPr>
          <w:gridAfter w:val="1"/>
          <w:wAfter w:w="36" w:type="dxa"/>
          <w:cantSplit/>
        </w:trPr>
        <w:tc>
          <w:tcPr>
            <w:tcW w:w="630" w:type="dxa"/>
          </w:tcPr>
          <w:p w14:paraId="314D9301" w14:textId="77777777" w:rsidR="0083681D" w:rsidRPr="0083681D" w:rsidRDefault="0083681D" w:rsidP="0083681D">
            <w:pPr>
              <w:rPr>
                <w:rFonts w:ascii="Arial" w:hAnsi="Arial" w:cs="Arial"/>
                <w:szCs w:val="20"/>
              </w:rPr>
            </w:pPr>
          </w:p>
        </w:tc>
        <w:tc>
          <w:tcPr>
            <w:tcW w:w="3888" w:type="dxa"/>
            <w:gridSpan w:val="3"/>
          </w:tcPr>
          <w:p w14:paraId="080D566C" w14:textId="77777777" w:rsidR="0083681D" w:rsidRPr="0083681D" w:rsidRDefault="0083681D" w:rsidP="0083681D">
            <w:pPr>
              <w:jc w:val="center"/>
              <w:rPr>
                <w:rFonts w:ascii="Arial" w:hAnsi="Arial" w:cs="Arial"/>
                <w:szCs w:val="20"/>
              </w:rPr>
            </w:pPr>
          </w:p>
        </w:tc>
        <w:tc>
          <w:tcPr>
            <w:tcW w:w="792" w:type="dxa"/>
          </w:tcPr>
          <w:p w14:paraId="02B92489"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13BB513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1426B23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2B8F208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2CDE9D6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7349362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5AAF902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1C39BFC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6E7ECAB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1133F31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1101E27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1059EE0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650CA97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31CDA21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38D0ACE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3886754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194F2B8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0D46572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5E8A3CF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tcPr>
          <w:p w14:paraId="7851F31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7AE6F8D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09E5415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3B07D25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361C13A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tcPr>
          <w:p w14:paraId="6E2A467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66DEB69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090FE43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41B333F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12DDCC6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61F8137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050F99F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52" w:type="dxa"/>
          </w:tcPr>
          <w:p w14:paraId="42927B7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18218914" w14:textId="77777777" w:rsidTr="0083681D">
        <w:tblPrEx>
          <w:tblCellMar>
            <w:top w:w="0" w:type="dxa"/>
            <w:left w:w="0" w:type="dxa"/>
            <w:bottom w:w="0" w:type="dxa"/>
            <w:right w:w="0" w:type="dxa"/>
          </w:tblCellMar>
        </w:tblPrEx>
        <w:trPr>
          <w:gridAfter w:val="1"/>
          <w:wAfter w:w="36" w:type="dxa"/>
          <w:cantSplit/>
          <w:trHeight w:val="288"/>
        </w:trPr>
        <w:tc>
          <w:tcPr>
            <w:tcW w:w="630" w:type="dxa"/>
            <w:vMerge w:val="restart"/>
            <w:vAlign w:val="center"/>
          </w:tcPr>
          <w:p w14:paraId="510F847F"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3888" w:type="dxa"/>
            <w:gridSpan w:val="3"/>
          </w:tcPr>
          <w:p w14:paraId="5B5AD094"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w:t>
            </w:r>
          </w:p>
        </w:tc>
        <w:tc>
          <w:tcPr>
            <w:tcW w:w="792" w:type="dxa"/>
            <w:vAlign w:val="center"/>
          </w:tcPr>
          <w:p w14:paraId="4600B2CE" w14:textId="77777777" w:rsidR="0083681D" w:rsidRPr="0083681D" w:rsidRDefault="0083681D" w:rsidP="0083681D">
            <w:pPr>
              <w:jc w:val="center"/>
              <w:rPr>
                <w:rFonts w:ascii="Kristen ITC" w:hAnsi="Kristen ITC" w:cs="Arial"/>
                <w:b/>
                <w:bCs/>
                <w:szCs w:val="20"/>
              </w:rPr>
            </w:pPr>
            <w:r w:rsidRPr="0083681D">
              <w:rPr>
                <w:rFonts w:ascii="Kristen ITC" w:hAnsi="Kristen ITC" w:cs="Arial"/>
                <w:b/>
                <w:bCs/>
                <w:szCs w:val="20"/>
              </w:rPr>
              <w:t>PT</w:t>
            </w:r>
          </w:p>
        </w:tc>
        <w:tc>
          <w:tcPr>
            <w:tcW w:w="306" w:type="dxa"/>
          </w:tcPr>
          <w:p w14:paraId="23D8580A" w14:textId="77777777" w:rsidR="0083681D" w:rsidRPr="0083681D" w:rsidRDefault="0083681D" w:rsidP="0083681D">
            <w:pPr>
              <w:rPr>
                <w:rFonts w:ascii="Arial" w:hAnsi="Arial" w:cs="Arial"/>
                <w:szCs w:val="20"/>
              </w:rPr>
            </w:pPr>
          </w:p>
        </w:tc>
        <w:tc>
          <w:tcPr>
            <w:tcW w:w="288" w:type="dxa"/>
          </w:tcPr>
          <w:p w14:paraId="3DB62AE2" w14:textId="77777777" w:rsidR="0083681D" w:rsidRPr="0083681D" w:rsidRDefault="0083681D" w:rsidP="0083681D">
            <w:pPr>
              <w:rPr>
                <w:rFonts w:ascii="Arial" w:hAnsi="Arial" w:cs="Arial"/>
                <w:szCs w:val="20"/>
              </w:rPr>
            </w:pPr>
          </w:p>
        </w:tc>
        <w:tc>
          <w:tcPr>
            <w:tcW w:w="288" w:type="dxa"/>
          </w:tcPr>
          <w:p w14:paraId="1098033C" w14:textId="77777777" w:rsidR="0083681D" w:rsidRPr="0083681D" w:rsidRDefault="0083681D" w:rsidP="0083681D">
            <w:pPr>
              <w:rPr>
                <w:rFonts w:ascii="Arial" w:hAnsi="Arial" w:cs="Arial"/>
                <w:szCs w:val="20"/>
              </w:rPr>
            </w:pPr>
          </w:p>
        </w:tc>
        <w:tc>
          <w:tcPr>
            <w:tcW w:w="288" w:type="dxa"/>
          </w:tcPr>
          <w:p w14:paraId="32C0D430" w14:textId="77777777" w:rsidR="0083681D" w:rsidRPr="0083681D" w:rsidRDefault="0083681D" w:rsidP="0083681D">
            <w:pPr>
              <w:rPr>
                <w:rFonts w:ascii="Arial" w:hAnsi="Arial" w:cs="Arial"/>
                <w:szCs w:val="20"/>
              </w:rPr>
            </w:pPr>
          </w:p>
        </w:tc>
        <w:tc>
          <w:tcPr>
            <w:tcW w:w="288" w:type="dxa"/>
          </w:tcPr>
          <w:p w14:paraId="2A99028A" w14:textId="77777777" w:rsidR="0083681D" w:rsidRPr="0083681D" w:rsidRDefault="0083681D" w:rsidP="0083681D">
            <w:pPr>
              <w:rPr>
                <w:rFonts w:ascii="Arial" w:hAnsi="Arial" w:cs="Arial"/>
                <w:szCs w:val="20"/>
              </w:rPr>
            </w:pPr>
          </w:p>
        </w:tc>
        <w:tc>
          <w:tcPr>
            <w:tcW w:w="288" w:type="dxa"/>
          </w:tcPr>
          <w:p w14:paraId="4B033E73" w14:textId="77777777" w:rsidR="0083681D" w:rsidRPr="0083681D" w:rsidRDefault="0083681D" w:rsidP="0083681D">
            <w:pPr>
              <w:rPr>
                <w:rFonts w:ascii="Arial" w:hAnsi="Arial" w:cs="Arial"/>
                <w:szCs w:val="20"/>
              </w:rPr>
            </w:pPr>
          </w:p>
        </w:tc>
        <w:tc>
          <w:tcPr>
            <w:tcW w:w="288" w:type="dxa"/>
          </w:tcPr>
          <w:p w14:paraId="567FA535" w14:textId="77777777" w:rsidR="0083681D" w:rsidRPr="0083681D" w:rsidRDefault="0083681D" w:rsidP="0083681D">
            <w:pPr>
              <w:rPr>
                <w:rFonts w:ascii="Arial" w:hAnsi="Arial" w:cs="Arial"/>
                <w:szCs w:val="20"/>
              </w:rPr>
            </w:pPr>
          </w:p>
        </w:tc>
        <w:tc>
          <w:tcPr>
            <w:tcW w:w="288" w:type="dxa"/>
          </w:tcPr>
          <w:p w14:paraId="79F1BD83" w14:textId="77777777" w:rsidR="0083681D" w:rsidRPr="0083681D" w:rsidRDefault="0083681D" w:rsidP="0083681D">
            <w:pPr>
              <w:rPr>
                <w:rFonts w:ascii="Arial" w:hAnsi="Arial" w:cs="Arial"/>
                <w:szCs w:val="20"/>
              </w:rPr>
            </w:pPr>
          </w:p>
        </w:tc>
        <w:tc>
          <w:tcPr>
            <w:tcW w:w="288" w:type="dxa"/>
          </w:tcPr>
          <w:p w14:paraId="4A0053EF" w14:textId="77777777" w:rsidR="0083681D" w:rsidRPr="0083681D" w:rsidRDefault="0083681D" w:rsidP="0083681D">
            <w:pPr>
              <w:rPr>
                <w:rFonts w:ascii="Arial" w:hAnsi="Arial" w:cs="Arial"/>
                <w:szCs w:val="20"/>
              </w:rPr>
            </w:pPr>
          </w:p>
        </w:tc>
        <w:tc>
          <w:tcPr>
            <w:tcW w:w="288" w:type="dxa"/>
          </w:tcPr>
          <w:p w14:paraId="09A0CFB8" w14:textId="77777777" w:rsidR="0083681D" w:rsidRPr="0083681D" w:rsidRDefault="0083681D" w:rsidP="0083681D">
            <w:pPr>
              <w:rPr>
                <w:rFonts w:ascii="Arial" w:hAnsi="Arial" w:cs="Arial"/>
                <w:szCs w:val="20"/>
              </w:rPr>
            </w:pPr>
          </w:p>
        </w:tc>
        <w:tc>
          <w:tcPr>
            <w:tcW w:w="288" w:type="dxa"/>
          </w:tcPr>
          <w:p w14:paraId="794D7BCA" w14:textId="77777777" w:rsidR="0083681D" w:rsidRPr="0083681D" w:rsidRDefault="0083681D" w:rsidP="0083681D">
            <w:pPr>
              <w:rPr>
                <w:rFonts w:ascii="Arial" w:hAnsi="Arial" w:cs="Arial"/>
                <w:szCs w:val="20"/>
              </w:rPr>
            </w:pPr>
          </w:p>
        </w:tc>
        <w:tc>
          <w:tcPr>
            <w:tcW w:w="288" w:type="dxa"/>
          </w:tcPr>
          <w:p w14:paraId="2C92EC32" w14:textId="77777777" w:rsidR="0083681D" w:rsidRPr="0083681D" w:rsidRDefault="0083681D" w:rsidP="0083681D">
            <w:pPr>
              <w:rPr>
                <w:rFonts w:ascii="Arial" w:hAnsi="Arial" w:cs="Arial"/>
                <w:szCs w:val="20"/>
              </w:rPr>
            </w:pPr>
          </w:p>
        </w:tc>
        <w:tc>
          <w:tcPr>
            <w:tcW w:w="288" w:type="dxa"/>
          </w:tcPr>
          <w:p w14:paraId="1B7BFEBA" w14:textId="77777777" w:rsidR="0083681D" w:rsidRPr="0083681D" w:rsidRDefault="0083681D" w:rsidP="0083681D">
            <w:pPr>
              <w:rPr>
                <w:rFonts w:ascii="Arial" w:hAnsi="Arial" w:cs="Arial"/>
                <w:szCs w:val="20"/>
              </w:rPr>
            </w:pPr>
          </w:p>
        </w:tc>
        <w:tc>
          <w:tcPr>
            <w:tcW w:w="288" w:type="dxa"/>
          </w:tcPr>
          <w:p w14:paraId="7EE7E0C3" w14:textId="77777777" w:rsidR="0083681D" w:rsidRPr="0083681D" w:rsidRDefault="0083681D" w:rsidP="0083681D">
            <w:pPr>
              <w:rPr>
                <w:rFonts w:ascii="Arial" w:hAnsi="Arial" w:cs="Arial"/>
                <w:szCs w:val="20"/>
              </w:rPr>
            </w:pPr>
          </w:p>
        </w:tc>
        <w:tc>
          <w:tcPr>
            <w:tcW w:w="288" w:type="dxa"/>
          </w:tcPr>
          <w:p w14:paraId="20A685B7" w14:textId="77777777" w:rsidR="0083681D" w:rsidRPr="0083681D" w:rsidRDefault="0083681D" w:rsidP="0083681D">
            <w:pPr>
              <w:rPr>
                <w:rFonts w:ascii="Arial" w:hAnsi="Arial" w:cs="Arial"/>
                <w:szCs w:val="20"/>
              </w:rPr>
            </w:pPr>
          </w:p>
        </w:tc>
        <w:tc>
          <w:tcPr>
            <w:tcW w:w="288" w:type="dxa"/>
          </w:tcPr>
          <w:p w14:paraId="2F646E1C" w14:textId="77777777" w:rsidR="0083681D" w:rsidRPr="0083681D" w:rsidRDefault="0083681D" w:rsidP="0083681D">
            <w:pPr>
              <w:rPr>
                <w:rFonts w:ascii="Arial" w:hAnsi="Arial" w:cs="Arial"/>
                <w:szCs w:val="20"/>
              </w:rPr>
            </w:pPr>
          </w:p>
        </w:tc>
        <w:tc>
          <w:tcPr>
            <w:tcW w:w="288" w:type="dxa"/>
          </w:tcPr>
          <w:p w14:paraId="3AE0FD97" w14:textId="77777777" w:rsidR="0083681D" w:rsidRPr="0083681D" w:rsidRDefault="0083681D" w:rsidP="0083681D">
            <w:pPr>
              <w:rPr>
                <w:rFonts w:ascii="Arial" w:hAnsi="Arial" w:cs="Arial"/>
                <w:szCs w:val="20"/>
              </w:rPr>
            </w:pPr>
          </w:p>
        </w:tc>
        <w:tc>
          <w:tcPr>
            <w:tcW w:w="288" w:type="dxa"/>
          </w:tcPr>
          <w:p w14:paraId="646D6664" w14:textId="77777777" w:rsidR="0083681D" w:rsidRPr="0083681D" w:rsidRDefault="0083681D" w:rsidP="0083681D">
            <w:pPr>
              <w:rPr>
                <w:rFonts w:ascii="Arial" w:hAnsi="Arial" w:cs="Arial"/>
                <w:szCs w:val="20"/>
              </w:rPr>
            </w:pPr>
          </w:p>
        </w:tc>
        <w:tc>
          <w:tcPr>
            <w:tcW w:w="288" w:type="dxa"/>
          </w:tcPr>
          <w:p w14:paraId="53FDF0AE" w14:textId="77777777" w:rsidR="0083681D" w:rsidRPr="0083681D" w:rsidRDefault="0083681D" w:rsidP="0083681D">
            <w:pPr>
              <w:rPr>
                <w:rFonts w:ascii="Arial" w:hAnsi="Arial" w:cs="Arial"/>
                <w:szCs w:val="20"/>
              </w:rPr>
            </w:pPr>
          </w:p>
        </w:tc>
        <w:tc>
          <w:tcPr>
            <w:tcW w:w="288" w:type="dxa"/>
            <w:gridSpan w:val="2"/>
          </w:tcPr>
          <w:p w14:paraId="500721B2" w14:textId="77777777" w:rsidR="0083681D" w:rsidRPr="0083681D" w:rsidRDefault="0083681D" w:rsidP="0083681D">
            <w:pPr>
              <w:rPr>
                <w:rFonts w:ascii="Arial" w:hAnsi="Arial" w:cs="Arial"/>
                <w:szCs w:val="20"/>
              </w:rPr>
            </w:pPr>
          </w:p>
        </w:tc>
        <w:tc>
          <w:tcPr>
            <w:tcW w:w="288" w:type="dxa"/>
          </w:tcPr>
          <w:p w14:paraId="3CA48560" w14:textId="77777777" w:rsidR="0083681D" w:rsidRPr="0083681D" w:rsidRDefault="0083681D" w:rsidP="0083681D">
            <w:pPr>
              <w:rPr>
                <w:rFonts w:ascii="Arial" w:hAnsi="Arial" w:cs="Arial"/>
                <w:szCs w:val="20"/>
              </w:rPr>
            </w:pPr>
          </w:p>
        </w:tc>
        <w:tc>
          <w:tcPr>
            <w:tcW w:w="288" w:type="dxa"/>
          </w:tcPr>
          <w:p w14:paraId="0E9D9A4E" w14:textId="77777777" w:rsidR="0083681D" w:rsidRPr="0083681D" w:rsidRDefault="0083681D" w:rsidP="0083681D">
            <w:pPr>
              <w:rPr>
                <w:rFonts w:ascii="Arial" w:hAnsi="Arial" w:cs="Arial"/>
                <w:szCs w:val="20"/>
              </w:rPr>
            </w:pPr>
          </w:p>
        </w:tc>
        <w:tc>
          <w:tcPr>
            <w:tcW w:w="288" w:type="dxa"/>
          </w:tcPr>
          <w:p w14:paraId="4F35616D" w14:textId="77777777" w:rsidR="0083681D" w:rsidRPr="0083681D" w:rsidRDefault="0083681D" w:rsidP="0083681D">
            <w:pPr>
              <w:rPr>
                <w:rFonts w:ascii="Arial" w:hAnsi="Arial" w:cs="Arial"/>
                <w:szCs w:val="20"/>
              </w:rPr>
            </w:pPr>
          </w:p>
        </w:tc>
        <w:tc>
          <w:tcPr>
            <w:tcW w:w="288" w:type="dxa"/>
          </w:tcPr>
          <w:p w14:paraId="4DE76A30" w14:textId="77777777" w:rsidR="0083681D" w:rsidRPr="0083681D" w:rsidRDefault="0083681D" w:rsidP="0083681D">
            <w:pPr>
              <w:rPr>
                <w:rFonts w:ascii="Arial" w:hAnsi="Arial" w:cs="Arial"/>
                <w:szCs w:val="20"/>
              </w:rPr>
            </w:pPr>
          </w:p>
        </w:tc>
        <w:tc>
          <w:tcPr>
            <w:tcW w:w="288" w:type="dxa"/>
          </w:tcPr>
          <w:p w14:paraId="41E19A3D" w14:textId="77777777" w:rsidR="0083681D" w:rsidRPr="0083681D" w:rsidRDefault="0083681D" w:rsidP="0083681D">
            <w:pPr>
              <w:rPr>
                <w:rFonts w:ascii="Arial" w:hAnsi="Arial" w:cs="Arial"/>
                <w:szCs w:val="20"/>
              </w:rPr>
            </w:pPr>
          </w:p>
        </w:tc>
        <w:tc>
          <w:tcPr>
            <w:tcW w:w="288" w:type="dxa"/>
          </w:tcPr>
          <w:p w14:paraId="06E6F818" w14:textId="77777777" w:rsidR="0083681D" w:rsidRPr="0083681D" w:rsidRDefault="0083681D" w:rsidP="0083681D">
            <w:pPr>
              <w:rPr>
                <w:rFonts w:ascii="Arial" w:hAnsi="Arial" w:cs="Arial"/>
                <w:szCs w:val="20"/>
              </w:rPr>
            </w:pPr>
          </w:p>
        </w:tc>
        <w:tc>
          <w:tcPr>
            <w:tcW w:w="288" w:type="dxa"/>
          </w:tcPr>
          <w:p w14:paraId="65C873B4" w14:textId="77777777" w:rsidR="0083681D" w:rsidRPr="0083681D" w:rsidRDefault="0083681D" w:rsidP="0083681D">
            <w:pPr>
              <w:rPr>
                <w:rFonts w:ascii="Arial" w:hAnsi="Arial" w:cs="Arial"/>
                <w:szCs w:val="20"/>
              </w:rPr>
            </w:pPr>
          </w:p>
        </w:tc>
        <w:tc>
          <w:tcPr>
            <w:tcW w:w="288" w:type="dxa"/>
          </w:tcPr>
          <w:p w14:paraId="560BA910" w14:textId="77777777" w:rsidR="0083681D" w:rsidRPr="0083681D" w:rsidRDefault="0083681D" w:rsidP="0083681D">
            <w:pPr>
              <w:rPr>
                <w:rFonts w:ascii="Arial" w:hAnsi="Arial" w:cs="Arial"/>
                <w:szCs w:val="20"/>
              </w:rPr>
            </w:pPr>
          </w:p>
        </w:tc>
        <w:tc>
          <w:tcPr>
            <w:tcW w:w="288" w:type="dxa"/>
          </w:tcPr>
          <w:p w14:paraId="1861C180" w14:textId="77777777" w:rsidR="0083681D" w:rsidRPr="0083681D" w:rsidRDefault="0083681D" w:rsidP="0083681D">
            <w:pPr>
              <w:rPr>
                <w:rFonts w:ascii="Arial" w:hAnsi="Arial" w:cs="Arial"/>
                <w:szCs w:val="20"/>
              </w:rPr>
            </w:pPr>
          </w:p>
        </w:tc>
        <w:tc>
          <w:tcPr>
            <w:tcW w:w="288" w:type="dxa"/>
          </w:tcPr>
          <w:p w14:paraId="79491A8C" w14:textId="77777777" w:rsidR="0083681D" w:rsidRPr="0083681D" w:rsidRDefault="0083681D" w:rsidP="0083681D">
            <w:pPr>
              <w:rPr>
                <w:rFonts w:ascii="Arial" w:hAnsi="Arial" w:cs="Arial"/>
                <w:szCs w:val="20"/>
              </w:rPr>
            </w:pPr>
          </w:p>
        </w:tc>
        <w:tc>
          <w:tcPr>
            <w:tcW w:w="252" w:type="dxa"/>
          </w:tcPr>
          <w:p w14:paraId="048C5EE7" w14:textId="77777777" w:rsidR="0083681D" w:rsidRPr="0083681D" w:rsidRDefault="0083681D" w:rsidP="0083681D">
            <w:pPr>
              <w:rPr>
                <w:rFonts w:ascii="Arial" w:hAnsi="Arial" w:cs="Arial"/>
                <w:szCs w:val="20"/>
              </w:rPr>
            </w:pPr>
          </w:p>
        </w:tc>
      </w:tr>
      <w:tr w:rsidR="0083681D" w:rsidRPr="0083681D" w14:paraId="025EC8B0" w14:textId="77777777" w:rsidTr="0083681D">
        <w:tblPrEx>
          <w:tblCellMar>
            <w:top w:w="0" w:type="dxa"/>
            <w:left w:w="0" w:type="dxa"/>
            <w:bottom w:w="0" w:type="dxa"/>
            <w:right w:w="0" w:type="dxa"/>
          </w:tblCellMar>
        </w:tblPrEx>
        <w:trPr>
          <w:gridAfter w:val="1"/>
          <w:wAfter w:w="36" w:type="dxa"/>
          <w:cantSplit/>
          <w:trHeight w:val="370"/>
        </w:trPr>
        <w:tc>
          <w:tcPr>
            <w:tcW w:w="630" w:type="dxa"/>
            <w:vMerge/>
          </w:tcPr>
          <w:p w14:paraId="599490D7" w14:textId="77777777" w:rsidR="0083681D" w:rsidRPr="0083681D" w:rsidRDefault="0083681D" w:rsidP="0083681D">
            <w:pPr>
              <w:rPr>
                <w:rFonts w:ascii="Arial" w:hAnsi="Arial" w:cs="Arial"/>
                <w:sz w:val="20"/>
                <w:szCs w:val="20"/>
              </w:rPr>
            </w:pPr>
          </w:p>
        </w:tc>
        <w:tc>
          <w:tcPr>
            <w:tcW w:w="3888" w:type="dxa"/>
            <w:gridSpan w:val="3"/>
            <w:vAlign w:val="center"/>
          </w:tcPr>
          <w:p w14:paraId="33857A5F" w14:textId="77777777" w:rsidR="0083681D" w:rsidRPr="0083681D" w:rsidRDefault="0083681D" w:rsidP="0083681D">
            <w:pPr>
              <w:jc w:val="center"/>
              <w:rPr>
                <w:rFonts w:ascii="Kristen ITC" w:hAnsi="Kristen ITC" w:cs="Arial"/>
                <w:b/>
                <w:bCs/>
                <w:sz w:val="22"/>
                <w:szCs w:val="22"/>
              </w:rPr>
            </w:pPr>
            <w:r w:rsidRPr="0083681D">
              <w:rPr>
                <w:rFonts w:ascii="Kristen ITC" w:hAnsi="Kristen ITC" w:cs="Arial"/>
                <w:b/>
                <w:bCs/>
                <w:sz w:val="22"/>
                <w:szCs w:val="22"/>
              </w:rPr>
              <w:t>PT/  INR   BLOODWORK</w:t>
            </w:r>
          </w:p>
        </w:tc>
        <w:tc>
          <w:tcPr>
            <w:tcW w:w="792" w:type="dxa"/>
            <w:vAlign w:val="center"/>
          </w:tcPr>
          <w:p w14:paraId="22B4686E" w14:textId="77777777" w:rsidR="0083681D" w:rsidRPr="0083681D" w:rsidRDefault="0083681D" w:rsidP="0083681D">
            <w:pPr>
              <w:jc w:val="center"/>
              <w:rPr>
                <w:rFonts w:ascii="Kristen ITC" w:hAnsi="Kristen ITC" w:cs="Arial"/>
                <w:b/>
                <w:szCs w:val="20"/>
              </w:rPr>
            </w:pPr>
            <w:r w:rsidRPr="0083681D">
              <w:rPr>
                <w:rFonts w:ascii="Kristen ITC" w:hAnsi="Kristen ITC" w:cs="Arial"/>
                <w:b/>
                <w:szCs w:val="20"/>
              </w:rPr>
              <w:t>INR</w:t>
            </w:r>
          </w:p>
        </w:tc>
        <w:tc>
          <w:tcPr>
            <w:tcW w:w="306" w:type="dxa"/>
          </w:tcPr>
          <w:p w14:paraId="7E16F63C" w14:textId="77777777" w:rsidR="0083681D" w:rsidRPr="0083681D" w:rsidRDefault="0083681D" w:rsidP="0083681D">
            <w:pPr>
              <w:rPr>
                <w:rFonts w:ascii="Arial" w:hAnsi="Arial" w:cs="Arial"/>
                <w:szCs w:val="20"/>
              </w:rPr>
            </w:pPr>
          </w:p>
        </w:tc>
        <w:tc>
          <w:tcPr>
            <w:tcW w:w="288" w:type="dxa"/>
          </w:tcPr>
          <w:p w14:paraId="51F1576E" w14:textId="77777777" w:rsidR="0083681D" w:rsidRPr="0083681D" w:rsidRDefault="0083681D" w:rsidP="0083681D">
            <w:pPr>
              <w:rPr>
                <w:rFonts w:ascii="Arial" w:hAnsi="Arial" w:cs="Arial"/>
                <w:szCs w:val="20"/>
              </w:rPr>
            </w:pPr>
          </w:p>
        </w:tc>
        <w:tc>
          <w:tcPr>
            <w:tcW w:w="288" w:type="dxa"/>
          </w:tcPr>
          <w:p w14:paraId="32B3E5B6" w14:textId="77777777" w:rsidR="0083681D" w:rsidRPr="0083681D" w:rsidRDefault="0083681D" w:rsidP="0083681D">
            <w:pPr>
              <w:rPr>
                <w:rFonts w:ascii="Arial" w:hAnsi="Arial" w:cs="Arial"/>
                <w:szCs w:val="20"/>
              </w:rPr>
            </w:pPr>
          </w:p>
        </w:tc>
        <w:tc>
          <w:tcPr>
            <w:tcW w:w="288" w:type="dxa"/>
          </w:tcPr>
          <w:p w14:paraId="3A804D49" w14:textId="77777777" w:rsidR="0083681D" w:rsidRPr="0083681D" w:rsidRDefault="0083681D" w:rsidP="0083681D">
            <w:pPr>
              <w:rPr>
                <w:rFonts w:ascii="Arial" w:hAnsi="Arial" w:cs="Arial"/>
                <w:szCs w:val="20"/>
              </w:rPr>
            </w:pPr>
          </w:p>
        </w:tc>
        <w:tc>
          <w:tcPr>
            <w:tcW w:w="288" w:type="dxa"/>
          </w:tcPr>
          <w:p w14:paraId="6721BF03" w14:textId="77777777" w:rsidR="0083681D" w:rsidRPr="0083681D" w:rsidRDefault="0083681D" w:rsidP="0083681D">
            <w:pPr>
              <w:rPr>
                <w:rFonts w:ascii="Arial" w:hAnsi="Arial" w:cs="Arial"/>
                <w:szCs w:val="20"/>
              </w:rPr>
            </w:pPr>
          </w:p>
        </w:tc>
        <w:tc>
          <w:tcPr>
            <w:tcW w:w="288" w:type="dxa"/>
          </w:tcPr>
          <w:p w14:paraId="14A9B999" w14:textId="77777777" w:rsidR="0083681D" w:rsidRPr="0083681D" w:rsidRDefault="0083681D" w:rsidP="0083681D">
            <w:pPr>
              <w:rPr>
                <w:rFonts w:ascii="Arial" w:hAnsi="Arial" w:cs="Arial"/>
                <w:szCs w:val="20"/>
              </w:rPr>
            </w:pPr>
          </w:p>
        </w:tc>
        <w:tc>
          <w:tcPr>
            <w:tcW w:w="288" w:type="dxa"/>
          </w:tcPr>
          <w:p w14:paraId="4E41DE73" w14:textId="77777777" w:rsidR="0083681D" w:rsidRPr="0083681D" w:rsidRDefault="0083681D" w:rsidP="0083681D">
            <w:pPr>
              <w:rPr>
                <w:rFonts w:ascii="Arial" w:hAnsi="Arial" w:cs="Arial"/>
                <w:szCs w:val="20"/>
              </w:rPr>
            </w:pPr>
          </w:p>
        </w:tc>
        <w:tc>
          <w:tcPr>
            <w:tcW w:w="288" w:type="dxa"/>
          </w:tcPr>
          <w:p w14:paraId="4FFFC0A3" w14:textId="77777777" w:rsidR="0083681D" w:rsidRPr="0083681D" w:rsidRDefault="0083681D" w:rsidP="0083681D">
            <w:pPr>
              <w:rPr>
                <w:rFonts w:ascii="Arial" w:hAnsi="Arial" w:cs="Arial"/>
                <w:szCs w:val="20"/>
              </w:rPr>
            </w:pPr>
          </w:p>
        </w:tc>
        <w:tc>
          <w:tcPr>
            <w:tcW w:w="288" w:type="dxa"/>
          </w:tcPr>
          <w:p w14:paraId="218E0568" w14:textId="77777777" w:rsidR="0083681D" w:rsidRPr="0083681D" w:rsidRDefault="0083681D" w:rsidP="0083681D">
            <w:pPr>
              <w:rPr>
                <w:rFonts w:ascii="Arial" w:hAnsi="Arial" w:cs="Arial"/>
                <w:szCs w:val="20"/>
              </w:rPr>
            </w:pPr>
          </w:p>
        </w:tc>
        <w:tc>
          <w:tcPr>
            <w:tcW w:w="288" w:type="dxa"/>
          </w:tcPr>
          <w:p w14:paraId="6072389A" w14:textId="77777777" w:rsidR="0083681D" w:rsidRPr="0083681D" w:rsidRDefault="0083681D" w:rsidP="0083681D">
            <w:pPr>
              <w:rPr>
                <w:rFonts w:ascii="Arial" w:hAnsi="Arial" w:cs="Arial"/>
                <w:szCs w:val="20"/>
              </w:rPr>
            </w:pPr>
          </w:p>
        </w:tc>
        <w:tc>
          <w:tcPr>
            <w:tcW w:w="288" w:type="dxa"/>
          </w:tcPr>
          <w:p w14:paraId="18F25346" w14:textId="77777777" w:rsidR="0083681D" w:rsidRPr="0083681D" w:rsidRDefault="0083681D" w:rsidP="0083681D">
            <w:pPr>
              <w:rPr>
                <w:rFonts w:ascii="Arial" w:hAnsi="Arial" w:cs="Arial"/>
                <w:szCs w:val="20"/>
              </w:rPr>
            </w:pPr>
          </w:p>
        </w:tc>
        <w:tc>
          <w:tcPr>
            <w:tcW w:w="288" w:type="dxa"/>
          </w:tcPr>
          <w:p w14:paraId="23716A6A" w14:textId="77777777" w:rsidR="0083681D" w:rsidRPr="0083681D" w:rsidRDefault="0083681D" w:rsidP="0083681D">
            <w:pPr>
              <w:rPr>
                <w:rFonts w:ascii="Arial" w:hAnsi="Arial" w:cs="Arial"/>
                <w:szCs w:val="20"/>
              </w:rPr>
            </w:pPr>
          </w:p>
        </w:tc>
        <w:tc>
          <w:tcPr>
            <w:tcW w:w="288" w:type="dxa"/>
          </w:tcPr>
          <w:p w14:paraId="510C3102" w14:textId="77777777" w:rsidR="0083681D" w:rsidRPr="0083681D" w:rsidRDefault="0083681D" w:rsidP="0083681D">
            <w:pPr>
              <w:rPr>
                <w:rFonts w:ascii="Arial" w:hAnsi="Arial" w:cs="Arial"/>
                <w:szCs w:val="20"/>
              </w:rPr>
            </w:pPr>
          </w:p>
        </w:tc>
        <w:tc>
          <w:tcPr>
            <w:tcW w:w="288" w:type="dxa"/>
          </w:tcPr>
          <w:p w14:paraId="5BC10506" w14:textId="77777777" w:rsidR="0083681D" w:rsidRPr="0083681D" w:rsidRDefault="0083681D" w:rsidP="0083681D">
            <w:pPr>
              <w:rPr>
                <w:rFonts w:ascii="Arial" w:hAnsi="Arial" w:cs="Arial"/>
                <w:szCs w:val="20"/>
              </w:rPr>
            </w:pPr>
          </w:p>
        </w:tc>
        <w:tc>
          <w:tcPr>
            <w:tcW w:w="288" w:type="dxa"/>
          </w:tcPr>
          <w:p w14:paraId="16EA9538" w14:textId="77777777" w:rsidR="0083681D" w:rsidRPr="0083681D" w:rsidRDefault="0083681D" w:rsidP="0083681D">
            <w:pPr>
              <w:rPr>
                <w:rFonts w:ascii="Arial" w:hAnsi="Arial" w:cs="Arial"/>
                <w:szCs w:val="20"/>
              </w:rPr>
            </w:pPr>
          </w:p>
        </w:tc>
        <w:tc>
          <w:tcPr>
            <w:tcW w:w="288" w:type="dxa"/>
          </w:tcPr>
          <w:p w14:paraId="406B373F" w14:textId="77777777" w:rsidR="0083681D" w:rsidRPr="0083681D" w:rsidRDefault="0083681D" w:rsidP="0083681D">
            <w:pPr>
              <w:rPr>
                <w:rFonts w:ascii="Arial" w:hAnsi="Arial" w:cs="Arial"/>
                <w:szCs w:val="20"/>
              </w:rPr>
            </w:pPr>
          </w:p>
        </w:tc>
        <w:tc>
          <w:tcPr>
            <w:tcW w:w="288" w:type="dxa"/>
          </w:tcPr>
          <w:p w14:paraId="6C3344AD" w14:textId="77777777" w:rsidR="0083681D" w:rsidRPr="0083681D" w:rsidRDefault="0083681D" w:rsidP="0083681D">
            <w:pPr>
              <w:rPr>
                <w:rFonts w:ascii="Arial" w:hAnsi="Arial" w:cs="Arial"/>
                <w:szCs w:val="20"/>
              </w:rPr>
            </w:pPr>
          </w:p>
        </w:tc>
        <w:tc>
          <w:tcPr>
            <w:tcW w:w="288" w:type="dxa"/>
          </w:tcPr>
          <w:p w14:paraId="05DE840E" w14:textId="77777777" w:rsidR="0083681D" w:rsidRPr="0083681D" w:rsidRDefault="0083681D" w:rsidP="0083681D">
            <w:pPr>
              <w:rPr>
                <w:rFonts w:ascii="Arial" w:hAnsi="Arial" w:cs="Arial"/>
                <w:szCs w:val="20"/>
              </w:rPr>
            </w:pPr>
          </w:p>
        </w:tc>
        <w:tc>
          <w:tcPr>
            <w:tcW w:w="288" w:type="dxa"/>
          </w:tcPr>
          <w:p w14:paraId="447CD372" w14:textId="77777777" w:rsidR="0083681D" w:rsidRPr="0083681D" w:rsidRDefault="0083681D" w:rsidP="0083681D">
            <w:pPr>
              <w:rPr>
                <w:rFonts w:ascii="Arial" w:hAnsi="Arial" w:cs="Arial"/>
                <w:szCs w:val="20"/>
              </w:rPr>
            </w:pPr>
          </w:p>
        </w:tc>
        <w:tc>
          <w:tcPr>
            <w:tcW w:w="288" w:type="dxa"/>
            <w:gridSpan w:val="2"/>
          </w:tcPr>
          <w:p w14:paraId="03C88566" w14:textId="77777777" w:rsidR="0083681D" w:rsidRPr="0083681D" w:rsidRDefault="0083681D" w:rsidP="0083681D">
            <w:pPr>
              <w:rPr>
                <w:rFonts w:ascii="Arial" w:hAnsi="Arial" w:cs="Arial"/>
                <w:szCs w:val="20"/>
              </w:rPr>
            </w:pPr>
          </w:p>
        </w:tc>
        <w:tc>
          <w:tcPr>
            <w:tcW w:w="288" w:type="dxa"/>
          </w:tcPr>
          <w:p w14:paraId="3EB24A62" w14:textId="77777777" w:rsidR="0083681D" w:rsidRPr="0083681D" w:rsidRDefault="0083681D" w:rsidP="0083681D">
            <w:pPr>
              <w:rPr>
                <w:rFonts w:ascii="Arial" w:hAnsi="Arial" w:cs="Arial"/>
                <w:szCs w:val="20"/>
              </w:rPr>
            </w:pPr>
          </w:p>
        </w:tc>
        <w:tc>
          <w:tcPr>
            <w:tcW w:w="288" w:type="dxa"/>
          </w:tcPr>
          <w:p w14:paraId="58DC7182" w14:textId="77777777" w:rsidR="0083681D" w:rsidRPr="0083681D" w:rsidRDefault="0083681D" w:rsidP="0083681D">
            <w:pPr>
              <w:rPr>
                <w:rFonts w:ascii="Arial" w:hAnsi="Arial" w:cs="Arial"/>
                <w:szCs w:val="20"/>
              </w:rPr>
            </w:pPr>
          </w:p>
        </w:tc>
        <w:tc>
          <w:tcPr>
            <w:tcW w:w="288" w:type="dxa"/>
          </w:tcPr>
          <w:p w14:paraId="1BFB7540" w14:textId="77777777" w:rsidR="0083681D" w:rsidRPr="0083681D" w:rsidRDefault="0083681D" w:rsidP="0083681D">
            <w:pPr>
              <w:rPr>
                <w:rFonts w:ascii="Arial" w:hAnsi="Arial" w:cs="Arial"/>
                <w:szCs w:val="20"/>
              </w:rPr>
            </w:pPr>
          </w:p>
        </w:tc>
        <w:tc>
          <w:tcPr>
            <w:tcW w:w="288" w:type="dxa"/>
          </w:tcPr>
          <w:p w14:paraId="18CDD6BE" w14:textId="77777777" w:rsidR="0083681D" w:rsidRPr="0083681D" w:rsidRDefault="0083681D" w:rsidP="0083681D">
            <w:pPr>
              <w:rPr>
                <w:rFonts w:ascii="Arial" w:hAnsi="Arial" w:cs="Arial"/>
                <w:szCs w:val="20"/>
              </w:rPr>
            </w:pPr>
          </w:p>
        </w:tc>
        <w:tc>
          <w:tcPr>
            <w:tcW w:w="288" w:type="dxa"/>
          </w:tcPr>
          <w:p w14:paraId="2BB3FD3C" w14:textId="77777777" w:rsidR="0083681D" w:rsidRPr="0083681D" w:rsidRDefault="0083681D" w:rsidP="0083681D">
            <w:pPr>
              <w:rPr>
                <w:rFonts w:ascii="Arial" w:hAnsi="Arial" w:cs="Arial"/>
                <w:szCs w:val="20"/>
              </w:rPr>
            </w:pPr>
          </w:p>
        </w:tc>
        <w:tc>
          <w:tcPr>
            <w:tcW w:w="288" w:type="dxa"/>
          </w:tcPr>
          <w:p w14:paraId="3306A1D7" w14:textId="77777777" w:rsidR="0083681D" w:rsidRPr="0083681D" w:rsidRDefault="0083681D" w:rsidP="0083681D">
            <w:pPr>
              <w:rPr>
                <w:rFonts w:ascii="Arial" w:hAnsi="Arial" w:cs="Arial"/>
                <w:szCs w:val="20"/>
              </w:rPr>
            </w:pPr>
          </w:p>
        </w:tc>
        <w:tc>
          <w:tcPr>
            <w:tcW w:w="288" w:type="dxa"/>
          </w:tcPr>
          <w:p w14:paraId="207B940B" w14:textId="77777777" w:rsidR="0083681D" w:rsidRPr="0083681D" w:rsidRDefault="0083681D" w:rsidP="0083681D">
            <w:pPr>
              <w:rPr>
                <w:rFonts w:ascii="Arial" w:hAnsi="Arial" w:cs="Arial"/>
                <w:szCs w:val="20"/>
              </w:rPr>
            </w:pPr>
          </w:p>
        </w:tc>
        <w:tc>
          <w:tcPr>
            <w:tcW w:w="288" w:type="dxa"/>
          </w:tcPr>
          <w:p w14:paraId="3FEB22CB" w14:textId="77777777" w:rsidR="0083681D" w:rsidRPr="0083681D" w:rsidRDefault="0083681D" w:rsidP="0083681D">
            <w:pPr>
              <w:rPr>
                <w:rFonts w:ascii="Arial" w:hAnsi="Arial" w:cs="Arial"/>
                <w:szCs w:val="20"/>
              </w:rPr>
            </w:pPr>
          </w:p>
        </w:tc>
        <w:tc>
          <w:tcPr>
            <w:tcW w:w="288" w:type="dxa"/>
          </w:tcPr>
          <w:p w14:paraId="3AA29373" w14:textId="77777777" w:rsidR="0083681D" w:rsidRPr="0083681D" w:rsidRDefault="0083681D" w:rsidP="0083681D">
            <w:pPr>
              <w:rPr>
                <w:rFonts w:ascii="Arial" w:hAnsi="Arial" w:cs="Arial"/>
                <w:szCs w:val="20"/>
              </w:rPr>
            </w:pPr>
          </w:p>
        </w:tc>
        <w:tc>
          <w:tcPr>
            <w:tcW w:w="288" w:type="dxa"/>
          </w:tcPr>
          <w:p w14:paraId="09FF641E" w14:textId="77777777" w:rsidR="0083681D" w:rsidRPr="0083681D" w:rsidRDefault="0083681D" w:rsidP="0083681D">
            <w:pPr>
              <w:rPr>
                <w:rFonts w:ascii="Arial" w:hAnsi="Arial" w:cs="Arial"/>
                <w:szCs w:val="20"/>
              </w:rPr>
            </w:pPr>
          </w:p>
        </w:tc>
        <w:tc>
          <w:tcPr>
            <w:tcW w:w="252" w:type="dxa"/>
          </w:tcPr>
          <w:p w14:paraId="25B0955D" w14:textId="77777777" w:rsidR="0083681D" w:rsidRPr="0083681D" w:rsidRDefault="0083681D" w:rsidP="0083681D">
            <w:pPr>
              <w:rPr>
                <w:rFonts w:ascii="Arial" w:hAnsi="Arial" w:cs="Arial"/>
                <w:szCs w:val="20"/>
              </w:rPr>
            </w:pPr>
          </w:p>
        </w:tc>
      </w:tr>
      <w:tr w:rsidR="0083681D" w:rsidRPr="0083681D" w14:paraId="68D70E28" w14:textId="77777777" w:rsidTr="0083681D">
        <w:tblPrEx>
          <w:tblCellMar>
            <w:top w:w="0" w:type="dxa"/>
            <w:left w:w="0" w:type="dxa"/>
            <w:bottom w:w="0" w:type="dxa"/>
            <w:right w:w="0" w:type="dxa"/>
          </w:tblCellMar>
        </w:tblPrEx>
        <w:trPr>
          <w:gridAfter w:val="1"/>
          <w:wAfter w:w="36" w:type="dxa"/>
          <w:cantSplit/>
          <w:trHeight w:val="370"/>
        </w:trPr>
        <w:tc>
          <w:tcPr>
            <w:tcW w:w="630" w:type="dxa"/>
            <w:vMerge/>
          </w:tcPr>
          <w:p w14:paraId="0945A863" w14:textId="77777777" w:rsidR="0083681D" w:rsidRPr="0083681D" w:rsidRDefault="0083681D" w:rsidP="0083681D">
            <w:pPr>
              <w:rPr>
                <w:rFonts w:ascii="Arial" w:hAnsi="Arial" w:cs="Arial"/>
                <w:sz w:val="20"/>
                <w:szCs w:val="20"/>
              </w:rPr>
            </w:pPr>
          </w:p>
        </w:tc>
        <w:tc>
          <w:tcPr>
            <w:tcW w:w="3888" w:type="dxa"/>
            <w:gridSpan w:val="3"/>
            <w:vAlign w:val="center"/>
          </w:tcPr>
          <w:p w14:paraId="50598408" w14:textId="77777777" w:rsidR="0083681D" w:rsidRPr="0083681D" w:rsidRDefault="0083681D" w:rsidP="0083681D">
            <w:pPr>
              <w:jc w:val="center"/>
              <w:rPr>
                <w:rFonts w:ascii="Kristen ITC" w:hAnsi="Kristen ITC" w:cs="Arial"/>
                <w:b/>
                <w:sz w:val="22"/>
                <w:szCs w:val="22"/>
              </w:rPr>
            </w:pPr>
            <w:r w:rsidRPr="0083681D">
              <w:rPr>
                <w:rFonts w:ascii="Kristen ITC" w:hAnsi="Kristen ITC" w:cs="Arial"/>
                <w:b/>
                <w:sz w:val="22"/>
                <w:szCs w:val="22"/>
              </w:rPr>
              <w:t>NEXT PT/ INR   BLOODWORK</w:t>
            </w:r>
          </w:p>
        </w:tc>
        <w:tc>
          <w:tcPr>
            <w:tcW w:w="792" w:type="dxa"/>
            <w:vAlign w:val="center"/>
          </w:tcPr>
          <w:p w14:paraId="152AFBDE" w14:textId="77777777" w:rsidR="0083681D" w:rsidRPr="0083681D" w:rsidRDefault="0083681D" w:rsidP="0083681D">
            <w:pPr>
              <w:jc w:val="center"/>
              <w:rPr>
                <w:rFonts w:ascii="Kristen ITC" w:hAnsi="Kristen ITC" w:cs="Arial"/>
                <w:b/>
                <w:bCs/>
                <w:sz w:val="16"/>
                <w:szCs w:val="16"/>
              </w:rPr>
            </w:pPr>
            <w:r w:rsidRPr="0083681D">
              <w:rPr>
                <w:rFonts w:ascii="Kristen ITC" w:hAnsi="Kristen ITC" w:cs="Arial"/>
                <w:b/>
                <w:bCs/>
                <w:sz w:val="16"/>
                <w:szCs w:val="16"/>
              </w:rPr>
              <w:t>Next lab date</w:t>
            </w:r>
          </w:p>
        </w:tc>
        <w:tc>
          <w:tcPr>
            <w:tcW w:w="306" w:type="dxa"/>
          </w:tcPr>
          <w:p w14:paraId="2D0D3D74" w14:textId="77777777" w:rsidR="0083681D" w:rsidRPr="0083681D" w:rsidRDefault="0083681D" w:rsidP="0083681D">
            <w:pPr>
              <w:rPr>
                <w:rFonts w:ascii="Arial" w:hAnsi="Arial" w:cs="Arial"/>
                <w:szCs w:val="20"/>
              </w:rPr>
            </w:pPr>
          </w:p>
        </w:tc>
        <w:tc>
          <w:tcPr>
            <w:tcW w:w="288" w:type="dxa"/>
          </w:tcPr>
          <w:p w14:paraId="6FFB61C1" w14:textId="77777777" w:rsidR="0083681D" w:rsidRPr="0083681D" w:rsidRDefault="0083681D" w:rsidP="0083681D">
            <w:pPr>
              <w:rPr>
                <w:rFonts w:ascii="Arial" w:hAnsi="Arial" w:cs="Arial"/>
                <w:szCs w:val="20"/>
              </w:rPr>
            </w:pPr>
          </w:p>
        </w:tc>
        <w:tc>
          <w:tcPr>
            <w:tcW w:w="288" w:type="dxa"/>
          </w:tcPr>
          <w:p w14:paraId="19E2286B" w14:textId="77777777" w:rsidR="0083681D" w:rsidRPr="0083681D" w:rsidRDefault="0083681D" w:rsidP="0083681D">
            <w:pPr>
              <w:rPr>
                <w:rFonts w:ascii="Arial" w:hAnsi="Arial" w:cs="Arial"/>
                <w:szCs w:val="20"/>
              </w:rPr>
            </w:pPr>
          </w:p>
        </w:tc>
        <w:tc>
          <w:tcPr>
            <w:tcW w:w="288" w:type="dxa"/>
          </w:tcPr>
          <w:p w14:paraId="14355BBA" w14:textId="77777777" w:rsidR="0083681D" w:rsidRPr="0083681D" w:rsidRDefault="0083681D" w:rsidP="0083681D">
            <w:pPr>
              <w:rPr>
                <w:rFonts w:ascii="Arial" w:hAnsi="Arial" w:cs="Arial"/>
                <w:szCs w:val="20"/>
              </w:rPr>
            </w:pPr>
          </w:p>
        </w:tc>
        <w:tc>
          <w:tcPr>
            <w:tcW w:w="288" w:type="dxa"/>
          </w:tcPr>
          <w:p w14:paraId="5E0CB3A7" w14:textId="77777777" w:rsidR="0083681D" w:rsidRPr="0083681D" w:rsidRDefault="0083681D" w:rsidP="0083681D">
            <w:pPr>
              <w:rPr>
                <w:rFonts w:ascii="Arial" w:hAnsi="Arial" w:cs="Arial"/>
                <w:szCs w:val="20"/>
              </w:rPr>
            </w:pPr>
          </w:p>
        </w:tc>
        <w:tc>
          <w:tcPr>
            <w:tcW w:w="288" w:type="dxa"/>
          </w:tcPr>
          <w:p w14:paraId="2854F9A4" w14:textId="77777777" w:rsidR="0083681D" w:rsidRPr="0083681D" w:rsidRDefault="0083681D" w:rsidP="0083681D">
            <w:pPr>
              <w:rPr>
                <w:rFonts w:ascii="Arial" w:hAnsi="Arial" w:cs="Arial"/>
                <w:szCs w:val="20"/>
              </w:rPr>
            </w:pPr>
          </w:p>
        </w:tc>
        <w:tc>
          <w:tcPr>
            <w:tcW w:w="288" w:type="dxa"/>
          </w:tcPr>
          <w:p w14:paraId="5EF9D89A" w14:textId="77777777" w:rsidR="0083681D" w:rsidRPr="0083681D" w:rsidRDefault="0083681D" w:rsidP="0083681D">
            <w:pPr>
              <w:rPr>
                <w:rFonts w:ascii="Arial" w:hAnsi="Arial" w:cs="Arial"/>
                <w:szCs w:val="20"/>
              </w:rPr>
            </w:pPr>
          </w:p>
        </w:tc>
        <w:tc>
          <w:tcPr>
            <w:tcW w:w="288" w:type="dxa"/>
          </w:tcPr>
          <w:p w14:paraId="31F7657C" w14:textId="77777777" w:rsidR="0083681D" w:rsidRPr="0083681D" w:rsidRDefault="0083681D" w:rsidP="0083681D">
            <w:pPr>
              <w:rPr>
                <w:rFonts w:ascii="Arial" w:hAnsi="Arial" w:cs="Arial"/>
                <w:szCs w:val="20"/>
              </w:rPr>
            </w:pPr>
          </w:p>
        </w:tc>
        <w:tc>
          <w:tcPr>
            <w:tcW w:w="288" w:type="dxa"/>
          </w:tcPr>
          <w:p w14:paraId="7AFD2235" w14:textId="77777777" w:rsidR="0083681D" w:rsidRPr="0083681D" w:rsidRDefault="0083681D" w:rsidP="0083681D">
            <w:pPr>
              <w:rPr>
                <w:rFonts w:ascii="Arial" w:hAnsi="Arial" w:cs="Arial"/>
                <w:szCs w:val="20"/>
              </w:rPr>
            </w:pPr>
          </w:p>
        </w:tc>
        <w:tc>
          <w:tcPr>
            <w:tcW w:w="288" w:type="dxa"/>
          </w:tcPr>
          <w:p w14:paraId="5C163520" w14:textId="77777777" w:rsidR="0083681D" w:rsidRPr="0083681D" w:rsidRDefault="0083681D" w:rsidP="0083681D">
            <w:pPr>
              <w:rPr>
                <w:rFonts w:ascii="Arial" w:hAnsi="Arial" w:cs="Arial"/>
                <w:szCs w:val="20"/>
              </w:rPr>
            </w:pPr>
          </w:p>
        </w:tc>
        <w:tc>
          <w:tcPr>
            <w:tcW w:w="288" w:type="dxa"/>
          </w:tcPr>
          <w:p w14:paraId="5B00FFCA" w14:textId="77777777" w:rsidR="0083681D" w:rsidRPr="0083681D" w:rsidRDefault="0083681D" w:rsidP="0083681D">
            <w:pPr>
              <w:rPr>
                <w:rFonts w:ascii="Arial" w:hAnsi="Arial" w:cs="Arial"/>
                <w:szCs w:val="20"/>
              </w:rPr>
            </w:pPr>
          </w:p>
        </w:tc>
        <w:tc>
          <w:tcPr>
            <w:tcW w:w="288" w:type="dxa"/>
          </w:tcPr>
          <w:p w14:paraId="5061C931" w14:textId="77777777" w:rsidR="0083681D" w:rsidRPr="0083681D" w:rsidRDefault="0083681D" w:rsidP="0083681D">
            <w:pPr>
              <w:rPr>
                <w:rFonts w:ascii="Arial" w:hAnsi="Arial" w:cs="Arial"/>
                <w:szCs w:val="20"/>
              </w:rPr>
            </w:pPr>
          </w:p>
        </w:tc>
        <w:tc>
          <w:tcPr>
            <w:tcW w:w="288" w:type="dxa"/>
          </w:tcPr>
          <w:p w14:paraId="52702A5A" w14:textId="77777777" w:rsidR="0083681D" w:rsidRPr="0083681D" w:rsidRDefault="0083681D" w:rsidP="0083681D">
            <w:pPr>
              <w:rPr>
                <w:rFonts w:ascii="Arial" w:hAnsi="Arial" w:cs="Arial"/>
                <w:szCs w:val="20"/>
              </w:rPr>
            </w:pPr>
          </w:p>
        </w:tc>
        <w:tc>
          <w:tcPr>
            <w:tcW w:w="288" w:type="dxa"/>
          </w:tcPr>
          <w:p w14:paraId="34159876" w14:textId="77777777" w:rsidR="0083681D" w:rsidRPr="0083681D" w:rsidRDefault="0083681D" w:rsidP="0083681D">
            <w:pPr>
              <w:rPr>
                <w:rFonts w:ascii="Arial" w:hAnsi="Arial" w:cs="Arial"/>
                <w:szCs w:val="20"/>
              </w:rPr>
            </w:pPr>
          </w:p>
        </w:tc>
        <w:tc>
          <w:tcPr>
            <w:tcW w:w="288" w:type="dxa"/>
          </w:tcPr>
          <w:p w14:paraId="3B86B192" w14:textId="77777777" w:rsidR="0083681D" w:rsidRPr="0083681D" w:rsidRDefault="0083681D" w:rsidP="0083681D">
            <w:pPr>
              <w:rPr>
                <w:rFonts w:ascii="Arial" w:hAnsi="Arial" w:cs="Arial"/>
                <w:szCs w:val="20"/>
              </w:rPr>
            </w:pPr>
          </w:p>
        </w:tc>
        <w:tc>
          <w:tcPr>
            <w:tcW w:w="288" w:type="dxa"/>
          </w:tcPr>
          <w:p w14:paraId="39570B8D" w14:textId="77777777" w:rsidR="0083681D" w:rsidRPr="0083681D" w:rsidRDefault="0083681D" w:rsidP="0083681D">
            <w:pPr>
              <w:rPr>
                <w:rFonts w:ascii="Arial" w:hAnsi="Arial" w:cs="Arial"/>
                <w:szCs w:val="20"/>
              </w:rPr>
            </w:pPr>
          </w:p>
        </w:tc>
        <w:tc>
          <w:tcPr>
            <w:tcW w:w="288" w:type="dxa"/>
          </w:tcPr>
          <w:p w14:paraId="5B62EE12" w14:textId="77777777" w:rsidR="0083681D" w:rsidRPr="0083681D" w:rsidRDefault="0083681D" w:rsidP="0083681D">
            <w:pPr>
              <w:rPr>
                <w:rFonts w:ascii="Arial" w:hAnsi="Arial" w:cs="Arial"/>
                <w:szCs w:val="20"/>
              </w:rPr>
            </w:pPr>
          </w:p>
        </w:tc>
        <w:tc>
          <w:tcPr>
            <w:tcW w:w="288" w:type="dxa"/>
          </w:tcPr>
          <w:p w14:paraId="7D541E2C" w14:textId="77777777" w:rsidR="0083681D" w:rsidRPr="0083681D" w:rsidRDefault="0083681D" w:rsidP="0083681D">
            <w:pPr>
              <w:rPr>
                <w:rFonts w:ascii="Arial" w:hAnsi="Arial" w:cs="Arial"/>
                <w:szCs w:val="20"/>
              </w:rPr>
            </w:pPr>
          </w:p>
        </w:tc>
        <w:tc>
          <w:tcPr>
            <w:tcW w:w="288" w:type="dxa"/>
          </w:tcPr>
          <w:p w14:paraId="1F1684EF" w14:textId="77777777" w:rsidR="0083681D" w:rsidRPr="0083681D" w:rsidRDefault="0083681D" w:rsidP="0083681D">
            <w:pPr>
              <w:rPr>
                <w:rFonts w:ascii="Arial" w:hAnsi="Arial" w:cs="Arial"/>
                <w:szCs w:val="20"/>
              </w:rPr>
            </w:pPr>
          </w:p>
        </w:tc>
        <w:tc>
          <w:tcPr>
            <w:tcW w:w="288" w:type="dxa"/>
            <w:gridSpan w:val="2"/>
          </w:tcPr>
          <w:p w14:paraId="3DF67D8C" w14:textId="77777777" w:rsidR="0083681D" w:rsidRPr="0083681D" w:rsidRDefault="0083681D" w:rsidP="0083681D">
            <w:pPr>
              <w:rPr>
                <w:rFonts w:ascii="Arial" w:hAnsi="Arial" w:cs="Arial"/>
                <w:szCs w:val="20"/>
              </w:rPr>
            </w:pPr>
          </w:p>
        </w:tc>
        <w:tc>
          <w:tcPr>
            <w:tcW w:w="288" w:type="dxa"/>
          </w:tcPr>
          <w:p w14:paraId="343B2A98" w14:textId="77777777" w:rsidR="0083681D" w:rsidRPr="0083681D" w:rsidRDefault="0083681D" w:rsidP="0083681D">
            <w:pPr>
              <w:rPr>
                <w:rFonts w:ascii="Arial" w:hAnsi="Arial" w:cs="Arial"/>
                <w:szCs w:val="20"/>
              </w:rPr>
            </w:pPr>
          </w:p>
        </w:tc>
        <w:tc>
          <w:tcPr>
            <w:tcW w:w="288" w:type="dxa"/>
          </w:tcPr>
          <w:p w14:paraId="5CDDCEAD" w14:textId="77777777" w:rsidR="0083681D" w:rsidRPr="0083681D" w:rsidRDefault="0083681D" w:rsidP="0083681D">
            <w:pPr>
              <w:rPr>
                <w:rFonts w:ascii="Arial" w:hAnsi="Arial" w:cs="Arial"/>
                <w:szCs w:val="20"/>
              </w:rPr>
            </w:pPr>
          </w:p>
        </w:tc>
        <w:tc>
          <w:tcPr>
            <w:tcW w:w="288" w:type="dxa"/>
          </w:tcPr>
          <w:p w14:paraId="444EAB4C" w14:textId="77777777" w:rsidR="0083681D" w:rsidRPr="0083681D" w:rsidRDefault="0083681D" w:rsidP="0083681D">
            <w:pPr>
              <w:rPr>
                <w:rFonts w:ascii="Arial" w:hAnsi="Arial" w:cs="Arial"/>
                <w:szCs w:val="20"/>
              </w:rPr>
            </w:pPr>
          </w:p>
        </w:tc>
        <w:tc>
          <w:tcPr>
            <w:tcW w:w="288" w:type="dxa"/>
          </w:tcPr>
          <w:p w14:paraId="190E6465" w14:textId="77777777" w:rsidR="0083681D" w:rsidRPr="0083681D" w:rsidRDefault="0083681D" w:rsidP="0083681D">
            <w:pPr>
              <w:rPr>
                <w:rFonts w:ascii="Arial" w:hAnsi="Arial" w:cs="Arial"/>
                <w:szCs w:val="20"/>
              </w:rPr>
            </w:pPr>
          </w:p>
        </w:tc>
        <w:tc>
          <w:tcPr>
            <w:tcW w:w="288" w:type="dxa"/>
          </w:tcPr>
          <w:p w14:paraId="582E2BBD" w14:textId="77777777" w:rsidR="0083681D" w:rsidRPr="0083681D" w:rsidRDefault="0083681D" w:rsidP="0083681D">
            <w:pPr>
              <w:rPr>
                <w:rFonts w:ascii="Arial" w:hAnsi="Arial" w:cs="Arial"/>
                <w:szCs w:val="20"/>
              </w:rPr>
            </w:pPr>
          </w:p>
        </w:tc>
        <w:tc>
          <w:tcPr>
            <w:tcW w:w="288" w:type="dxa"/>
          </w:tcPr>
          <w:p w14:paraId="7E50E293" w14:textId="77777777" w:rsidR="0083681D" w:rsidRPr="0083681D" w:rsidRDefault="0083681D" w:rsidP="0083681D">
            <w:pPr>
              <w:rPr>
                <w:rFonts w:ascii="Arial" w:hAnsi="Arial" w:cs="Arial"/>
                <w:szCs w:val="20"/>
              </w:rPr>
            </w:pPr>
          </w:p>
        </w:tc>
        <w:tc>
          <w:tcPr>
            <w:tcW w:w="288" w:type="dxa"/>
          </w:tcPr>
          <w:p w14:paraId="00111758" w14:textId="77777777" w:rsidR="0083681D" w:rsidRPr="0083681D" w:rsidRDefault="0083681D" w:rsidP="0083681D">
            <w:pPr>
              <w:rPr>
                <w:rFonts w:ascii="Arial" w:hAnsi="Arial" w:cs="Arial"/>
                <w:szCs w:val="20"/>
              </w:rPr>
            </w:pPr>
          </w:p>
        </w:tc>
        <w:tc>
          <w:tcPr>
            <w:tcW w:w="288" w:type="dxa"/>
          </w:tcPr>
          <w:p w14:paraId="2AB93AD9" w14:textId="77777777" w:rsidR="0083681D" w:rsidRPr="0083681D" w:rsidRDefault="0083681D" w:rsidP="0083681D">
            <w:pPr>
              <w:rPr>
                <w:rFonts w:ascii="Arial" w:hAnsi="Arial" w:cs="Arial"/>
                <w:szCs w:val="20"/>
              </w:rPr>
            </w:pPr>
          </w:p>
        </w:tc>
        <w:tc>
          <w:tcPr>
            <w:tcW w:w="288" w:type="dxa"/>
          </w:tcPr>
          <w:p w14:paraId="1F13734C" w14:textId="77777777" w:rsidR="0083681D" w:rsidRPr="0083681D" w:rsidRDefault="0083681D" w:rsidP="0083681D">
            <w:pPr>
              <w:rPr>
                <w:rFonts w:ascii="Arial" w:hAnsi="Arial" w:cs="Arial"/>
                <w:szCs w:val="20"/>
              </w:rPr>
            </w:pPr>
          </w:p>
        </w:tc>
        <w:tc>
          <w:tcPr>
            <w:tcW w:w="288" w:type="dxa"/>
          </w:tcPr>
          <w:p w14:paraId="483AF144" w14:textId="77777777" w:rsidR="0083681D" w:rsidRPr="0083681D" w:rsidRDefault="0083681D" w:rsidP="0083681D">
            <w:pPr>
              <w:rPr>
                <w:rFonts w:ascii="Arial" w:hAnsi="Arial" w:cs="Arial"/>
                <w:szCs w:val="20"/>
              </w:rPr>
            </w:pPr>
          </w:p>
        </w:tc>
        <w:tc>
          <w:tcPr>
            <w:tcW w:w="252" w:type="dxa"/>
          </w:tcPr>
          <w:p w14:paraId="1846A28F" w14:textId="77777777" w:rsidR="0083681D" w:rsidRPr="0083681D" w:rsidRDefault="0083681D" w:rsidP="0083681D">
            <w:pPr>
              <w:rPr>
                <w:rFonts w:ascii="Arial" w:hAnsi="Arial" w:cs="Arial"/>
                <w:szCs w:val="20"/>
              </w:rPr>
            </w:pPr>
          </w:p>
        </w:tc>
      </w:tr>
      <w:tr w:rsidR="0083681D" w:rsidRPr="0083681D" w14:paraId="15822943" w14:textId="77777777" w:rsidTr="0083681D">
        <w:tblPrEx>
          <w:tblCellMar>
            <w:top w:w="0" w:type="dxa"/>
            <w:left w:w="0" w:type="dxa"/>
            <w:bottom w:w="0" w:type="dxa"/>
            <w:right w:w="0" w:type="dxa"/>
          </w:tblCellMar>
        </w:tblPrEx>
        <w:trPr>
          <w:gridAfter w:val="1"/>
          <w:wAfter w:w="36" w:type="dxa"/>
          <w:cantSplit/>
          <w:trHeight w:val="144"/>
        </w:trPr>
        <w:tc>
          <w:tcPr>
            <w:tcW w:w="630" w:type="dxa"/>
            <w:vMerge w:val="restart"/>
            <w:vAlign w:val="center"/>
          </w:tcPr>
          <w:p w14:paraId="1D46F5F1"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3888" w:type="dxa"/>
            <w:gridSpan w:val="3"/>
          </w:tcPr>
          <w:p w14:paraId="4655D71F"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w:t>
            </w:r>
          </w:p>
        </w:tc>
        <w:tc>
          <w:tcPr>
            <w:tcW w:w="792" w:type="dxa"/>
          </w:tcPr>
          <w:p w14:paraId="662A9F6B" w14:textId="77777777" w:rsidR="0083681D" w:rsidRPr="0083681D" w:rsidRDefault="0083681D" w:rsidP="0083681D">
            <w:pPr>
              <w:rPr>
                <w:rFonts w:ascii="Arial" w:hAnsi="Arial" w:cs="Arial"/>
                <w:szCs w:val="20"/>
              </w:rPr>
            </w:pPr>
          </w:p>
        </w:tc>
        <w:tc>
          <w:tcPr>
            <w:tcW w:w="306" w:type="dxa"/>
          </w:tcPr>
          <w:p w14:paraId="0C32BFF0" w14:textId="77777777" w:rsidR="0083681D" w:rsidRPr="0083681D" w:rsidRDefault="0083681D" w:rsidP="0083681D">
            <w:pPr>
              <w:rPr>
                <w:rFonts w:ascii="Arial" w:hAnsi="Arial" w:cs="Arial"/>
                <w:szCs w:val="20"/>
              </w:rPr>
            </w:pPr>
          </w:p>
        </w:tc>
        <w:tc>
          <w:tcPr>
            <w:tcW w:w="288" w:type="dxa"/>
          </w:tcPr>
          <w:p w14:paraId="11FA1B87" w14:textId="77777777" w:rsidR="0083681D" w:rsidRPr="0083681D" w:rsidRDefault="0083681D" w:rsidP="0083681D">
            <w:pPr>
              <w:rPr>
                <w:rFonts w:ascii="Arial" w:hAnsi="Arial" w:cs="Arial"/>
                <w:szCs w:val="20"/>
              </w:rPr>
            </w:pPr>
          </w:p>
        </w:tc>
        <w:tc>
          <w:tcPr>
            <w:tcW w:w="288" w:type="dxa"/>
          </w:tcPr>
          <w:p w14:paraId="42FECC81" w14:textId="77777777" w:rsidR="0083681D" w:rsidRPr="0083681D" w:rsidRDefault="0083681D" w:rsidP="0083681D">
            <w:pPr>
              <w:rPr>
                <w:rFonts w:ascii="Arial" w:hAnsi="Arial" w:cs="Arial"/>
                <w:szCs w:val="20"/>
              </w:rPr>
            </w:pPr>
          </w:p>
        </w:tc>
        <w:tc>
          <w:tcPr>
            <w:tcW w:w="288" w:type="dxa"/>
          </w:tcPr>
          <w:p w14:paraId="43F84F20" w14:textId="77777777" w:rsidR="0083681D" w:rsidRPr="0083681D" w:rsidRDefault="0083681D" w:rsidP="0083681D">
            <w:pPr>
              <w:rPr>
                <w:rFonts w:ascii="Arial" w:hAnsi="Arial" w:cs="Arial"/>
                <w:szCs w:val="20"/>
              </w:rPr>
            </w:pPr>
          </w:p>
        </w:tc>
        <w:tc>
          <w:tcPr>
            <w:tcW w:w="288" w:type="dxa"/>
          </w:tcPr>
          <w:p w14:paraId="2800456F" w14:textId="77777777" w:rsidR="0083681D" w:rsidRPr="0083681D" w:rsidRDefault="0083681D" w:rsidP="0083681D">
            <w:pPr>
              <w:rPr>
                <w:rFonts w:ascii="Arial" w:hAnsi="Arial" w:cs="Arial"/>
                <w:szCs w:val="20"/>
              </w:rPr>
            </w:pPr>
          </w:p>
        </w:tc>
        <w:tc>
          <w:tcPr>
            <w:tcW w:w="288" w:type="dxa"/>
          </w:tcPr>
          <w:p w14:paraId="2D747FC1" w14:textId="77777777" w:rsidR="0083681D" w:rsidRPr="0083681D" w:rsidRDefault="0083681D" w:rsidP="0083681D">
            <w:pPr>
              <w:rPr>
                <w:rFonts w:ascii="Arial" w:hAnsi="Arial" w:cs="Arial"/>
                <w:szCs w:val="20"/>
              </w:rPr>
            </w:pPr>
          </w:p>
        </w:tc>
        <w:tc>
          <w:tcPr>
            <w:tcW w:w="288" w:type="dxa"/>
          </w:tcPr>
          <w:p w14:paraId="6955CD14" w14:textId="77777777" w:rsidR="0083681D" w:rsidRPr="0083681D" w:rsidRDefault="0083681D" w:rsidP="0083681D">
            <w:pPr>
              <w:rPr>
                <w:rFonts w:ascii="Arial" w:hAnsi="Arial" w:cs="Arial"/>
                <w:szCs w:val="20"/>
              </w:rPr>
            </w:pPr>
          </w:p>
        </w:tc>
        <w:tc>
          <w:tcPr>
            <w:tcW w:w="288" w:type="dxa"/>
          </w:tcPr>
          <w:p w14:paraId="1BA95A6D" w14:textId="77777777" w:rsidR="0083681D" w:rsidRPr="0083681D" w:rsidRDefault="0083681D" w:rsidP="0083681D">
            <w:pPr>
              <w:rPr>
                <w:rFonts w:ascii="Arial" w:hAnsi="Arial" w:cs="Arial"/>
                <w:szCs w:val="20"/>
              </w:rPr>
            </w:pPr>
          </w:p>
        </w:tc>
        <w:tc>
          <w:tcPr>
            <w:tcW w:w="288" w:type="dxa"/>
          </w:tcPr>
          <w:p w14:paraId="4AFEB920" w14:textId="77777777" w:rsidR="0083681D" w:rsidRPr="0083681D" w:rsidRDefault="0083681D" w:rsidP="0083681D">
            <w:pPr>
              <w:rPr>
                <w:rFonts w:ascii="Arial" w:hAnsi="Arial" w:cs="Arial"/>
                <w:szCs w:val="20"/>
              </w:rPr>
            </w:pPr>
          </w:p>
        </w:tc>
        <w:tc>
          <w:tcPr>
            <w:tcW w:w="288" w:type="dxa"/>
          </w:tcPr>
          <w:p w14:paraId="2910DCF0" w14:textId="77777777" w:rsidR="0083681D" w:rsidRPr="0083681D" w:rsidRDefault="0083681D" w:rsidP="0083681D">
            <w:pPr>
              <w:rPr>
                <w:rFonts w:ascii="Arial" w:hAnsi="Arial" w:cs="Arial"/>
                <w:szCs w:val="20"/>
              </w:rPr>
            </w:pPr>
          </w:p>
        </w:tc>
        <w:tc>
          <w:tcPr>
            <w:tcW w:w="288" w:type="dxa"/>
          </w:tcPr>
          <w:p w14:paraId="06F8B4A3" w14:textId="77777777" w:rsidR="0083681D" w:rsidRPr="0083681D" w:rsidRDefault="0083681D" w:rsidP="0083681D">
            <w:pPr>
              <w:rPr>
                <w:rFonts w:ascii="Arial" w:hAnsi="Arial" w:cs="Arial"/>
                <w:szCs w:val="20"/>
              </w:rPr>
            </w:pPr>
          </w:p>
        </w:tc>
        <w:tc>
          <w:tcPr>
            <w:tcW w:w="288" w:type="dxa"/>
          </w:tcPr>
          <w:p w14:paraId="0E3695B4" w14:textId="77777777" w:rsidR="0083681D" w:rsidRPr="0083681D" w:rsidRDefault="0083681D" w:rsidP="0083681D">
            <w:pPr>
              <w:rPr>
                <w:rFonts w:ascii="Arial" w:hAnsi="Arial" w:cs="Arial"/>
                <w:szCs w:val="20"/>
              </w:rPr>
            </w:pPr>
          </w:p>
        </w:tc>
        <w:tc>
          <w:tcPr>
            <w:tcW w:w="288" w:type="dxa"/>
          </w:tcPr>
          <w:p w14:paraId="5F19CE9D" w14:textId="77777777" w:rsidR="0083681D" w:rsidRPr="0083681D" w:rsidRDefault="0083681D" w:rsidP="0083681D">
            <w:pPr>
              <w:rPr>
                <w:rFonts w:ascii="Arial" w:hAnsi="Arial" w:cs="Arial"/>
                <w:szCs w:val="20"/>
              </w:rPr>
            </w:pPr>
          </w:p>
        </w:tc>
        <w:tc>
          <w:tcPr>
            <w:tcW w:w="288" w:type="dxa"/>
          </w:tcPr>
          <w:p w14:paraId="7C184E06" w14:textId="77777777" w:rsidR="0083681D" w:rsidRPr="0083681D" w:rsidRDefault="0083681D" w:rsidP="0083681D">
            <w:pPr>
              <w:rPr>
                <w:rFonts w:ascii="Arial" w:hAnsi="Arial" w:cs="Arial"/>
                <w:szCs w:val="20"/>
              </w:rPr>
            </w:pPr>
          </w:p>
        </w:tc>
        <w:tc>
          <w:tcPr>
            <w:tcW w:w="288" w:type="dxa"/>
          </w:tcPr>
          <w:p w14:paraId="4B763916" w14:textId="77777777" w:rsidR="0083681D" w:rsidRPr="0083681D" w:rsidRDefault="0083681D" w:rsidP="0083681D">
            <w:pPr>
              <w:rPr>
                <w:rFonts w:ascii="Arial" w:hAnsi="Arial" w:cs="Arial"/>
                <w:szCs w:val="20"/>
              </w:rPr>
            </w:pPr>
          </w:p>
        </w:tc>
        <w:tc>
          <w:tcPr>
            <w:tcW w:w="288" w:type="dxa"/>
          </w:tcPr>
          <w:p w14:paraId="1178D30B" w14:textId="77777777" w:rsidR="0083681D" w:rsidRPr="0083681D" w:rsidRDefault="0083681D" w:rsidP="0083681D">
            <w:pPr>
              <w:rPr>
                <w:rFonts w:ascii="Arial" w:hAnsi="Arial" w:cs="Arial"/>
                <w:szCs w:val="20"/>
              </w:rPr>
            </w:pPr>
          </w:p>
        </w:tc>
        <w:tc>
          <w:tcPr>
            <w:tcW w:w="288" w:type="dxa"/>
          </w:tcPr>
          <w:p w14:paraId="6344FC80" w14:textId="77777777" w:rsidR="0083681D" w:rsidRPr="0083681D" w:rsidRDefault="0083681D" w:rsidP="0083681D">
            <w:pPr>
              <w:rPr>
                <w:rFonts w:ascii="Arial" w:hAnsi="Arial" w:cs="Arial"/>
                <w:szCs w:val="20"/>
              </w:rPr>
            </w:pPr>
          </w:p>
        </w:tc>
        <w:tc>
          <w:tcPr>
            <w:tcW w:w="288" w:type="dxa"/>
          </w:tcPr>
          <w:p w14:paraId="68979A7B" w14:textId="77777777" w:rsidR="0083681D" w:rsidRPr="0083681D" w:rsidRDefault="0083681D" w:rsidP="0083681D">
            <w:pPr>
              <w:rPr>
                <w:rFonts w:ascii="Arial" w:hAnsi="Arial" w:cs="Arial"/>
                <w:szCs w:val="20"/>
              </w:rPr>
            </w:pPr>
          </w:p>
        </w:tc>
        <w:tc>
          <w:tcPr>
            <w:tcW w:w="288" w:type="dxa"/>
          </w:tcPr>
          <w:p w14:paraId="1B0E54AD" w14:textId="77777777" w:rsidR="0083681D" w:rsidRPr="0083681D" w:rsidRDefault="0083681D" w:rsidP="0083681D">
            <w:pPr>
              <w:rPr>
                <w:rFonts w:ascii="Arial" w:hAnsi="Arial" w:cs="Arial"/>
                <w:szCs w:val="20"/>
              </w:rPr>
            </w:pPr>
          </w:p>
        </w:tc>
        <w:tc>
          <w:tcPr>
            <w:tcW w:w="288" w:type="dxa"/>
            <w:gridSpan w:val="2"/>
          </w:tcPr>
          <w:p w14:paraId="0FD32B38" w14:textId="77777777" w:rsidR="0083681D" w:rsidRPr="0083681D" w:rsidRDefault="0083681D" w:rsidP="0083681D">
            <w:pPr>
              <w:rPr>
                <w:rFonts w:ascii="Arial" w:hAnsi="Arial" w:cs="Arial"/>
                <w:szCs w:val="20"/>
              </w:rPr>
            </w:pPr>
          </w:p>
        </w:tc>
        <w:tc>
          <w:tcPr>
            <w:tcW w:w="288" w:type="dxa"/>
          </w:tcPr>
          <w:p w14:paraId="332DC9ED" w14:textId="77777777" w:rsidR="0083681D" w:rsidRPr="0083681D" w:rsidRDefault="0083681D" w:rsidP="0083681D">
            <w:pPr>
              <w:rPr>
                <w:rFonts w:ascii="Arial" w:hAnsi="Arial" w:cs="Arial"/>
                <w:szCs w:val="20"/>
              </w:rPr>
            </w:pPr>
          </w:p>
        </w:tc>
        <w:tc>
          <w:tcPr>
            <w:tcW w:w="288" w:type="dxa"/>
          </w:tcPr>
          <w:p w14:paraId="7EA866FB" w14:textId="77777777" w:rsidR="0083681D" w:rsidRPr="0083681D" w:rsidRDefault="0083681D" w:rsidP="0083681D">
            <w:pPr>
              <w:rPr>
                <w:rFonts w:ascii="Arial" w:hAnsi="Arial" w:cs="Arial"/>
                <w:szCs w:val="20"/>
              </w:rPr>
            </w:pPr>
          </w:p>
        </w:tc>
        <w:tc>
          <w:tcPr>
            <w:tcW w:w="288" w:type="dxa"/>
          </w:tcPr>
          <w:p w14:paraId="1D839BE1" w14:textId="77777777" w:rsidR="0083681D" w:rsidRPr="0083681D" w:rsidRDefault="0083681D" w:rsidP="0083681D">
            <w:pPr>
              <w:rPr>
                <w:rFonts w:ascii="Arial" w:hAnsi="Arial" w:cs="Arial"/>
                <w:szCs w:val="20"/>
              </w:rPr>
            </w:pPr>
          </w:p>
        </w:tc>
        <w:tc>
          <w:tcPr>
            <w:tcW w:w="288" w:type="dxa"/>
          </w:tcPr>
          <w:p w14:paraId="5CFFC168" w14:textId="77777777" w:rsidR="0083681D" w:rsidRPr="0083681D" w:rsidRDefault="0083681D" w:rsidP="0083681D">
            <w:pPr>
              <w:rPr>
                <w:rFonts w:ascii="Arial" w:hAnsi="Arial" w:cs="Arial"/>
                <w:szCs w:val="20"/>
              </w:rPr>
            </w:pPr>
          </w:p>
        </w:tc>
        <w:tc>
          <w:tcPr>
            <w:tcW w:w="288" w:type="dxa"/>
          </w:tcPr>
          <w:p w14:paraId="5AAB953C" w14:textId="77777777" w:rsidR="0083681D" w:rsidRPr="0083681D" w:rsidRDefault="0083681D" w:rsidP="0083681D">
            <w:pPr>
              <w:rPr>
                <w:rFonts w:ascii="Arial" w:hAnsi="Arial" w:cs="Arial"/>
                <w:szCs w:val="20"/>
              </w:rPr>
            </w:pPr>
          </w:p>
        </w:tc>
        <w:tc>
          <w:tcPr>
            <w:tcW w:w="288" w:type="dxa"/>
          </w:tcPr>
          <w:p w14:paraId="03891291" w14:textId="77777777" w:rsidR="0083681D" w:rsidRPr="0083681D" w:rsidRDefault="0083681D" w:rsidP="0083681D">
            <w:pPr>
              <w:rPr>
                <w:rFonts w:ascii="Arial" w:hAnsi="Arial" w:cs="Arial"/>
                <w:szCs w:val="20"/>
              </w:rPr>
            </w:pPr>
          </w:p>
        </w:tc>
        <w:tc>
          <w:tcPr>
            <w:tcW w:w="288" w:type="dxa"/>
          </w:tcPr>
          <w:p w14:paraId="3C99EA24" w14:textId="77777777" w:rsidR="0083681D" w:rsidRPr="0083681D" w:rsidRDefault="0083681D" w:rsidP="0083681D">
            <w:pPr>
              <w:rPr>
                <w:rFonts w:ascii="Arial" w:hAnsi="Arial" w:cs="Arial"/>
                <w:szCs w:val="20"/>
              </w:rPr>
            </w:pPr>
          </w:p>
        </w:tc>
        <w:tc>
          <w:tcPr>
            <w:tcW w:w="288" w:type="dxa"/>
          </w:tcPr>
          <w:p w14:paraId="77B83A05" w14:textId="77777777" w:rsidR="0083681D" w:rsidRPr="0083681D" w:rsidRDefault="0083681D" w:rsidP="0083681D">
            <w:pPr>
              <w:rPr>
                <w:rFonts w:ascii="Arial" w:hAnsi="Arial" w:cs="Arial"/>
                <w:szCs w:val="20"/>
              </w:rPr>
            </w:pPr>
          </w:p>
        </w:tc>
        <w:tc>
          <w:tcPr>
            <w:tcW w:w="288" w:type="dxa"/>
          </w:tcPr>
          <w:p w14:paraId="7196D4F0" w14:textId="77777777" w:rsidR="0083681D" w:rsidRPr="0083681D" w:rsidRDefault="0083681D" w:rsidP="0083681D">
            <w:pPr>
              <w:rPr>
                <w:rFonts w:ascii="Arial" w:hAnsi="Arial" w:cs="Arial"/>
                <w:szCs w:val="20"/>
              </w:rPr>
            </w:pPr>
          </w:p>
        </w:tc>
        <w:tc>
          <w:tcPr>
            <w:tcW w:w="288" w:type="dxa"/>
          </w:tcPr>
          <w:p w14:paraId="4273F698" w14:textId="77777777" w:rsidR="0083681D" w:rsidRPr="0083681D" w:rsidRDefault="0083681D" w:rsidP="0083681D">
            <w:pPr>
              <w:rPr>
                <w:rFonts w:ascii="Arial" w:hAnsi="Arial" w:cs="Arial"/>
                <w:szCs w:val="20"/>
              </w:rPr>
            </w:pPr>
          </w:p>
        </w:tc>
        <w:tc>
          <w:tcPr>
            <w:tcW w:w="252" w:type="dxa"/>
          </w:tcPr>
          <w:p w14:paraId="75C80559" w14:textId="77777777" w:rsidR="0083681D" w:rsidRPr="0083681D" w:rsidRDefault="0083681D" w:rsidP="0083681D">
            <w:pPr>
              <w:rPr>
                <w:rFonts w:ascii="Arial" w:hAnsi="Arial" w:cs="Arial"/>
                <w:szCs w:val="20"/>
              </w:rPr>
            </w:pPr>
          </w:p>
        </w:tc>
      </w:tr>
      <w:tr w:rsidR="0083681D" w:rsidRPr="0083681D" w14:paraId="1272DC6D" w14:textId="77777777" w:rsidTr="0083681D">
        <w:tblPrEx>
          <w:tblCellMar>
            <w:top w:w="0" w:type="dxa"/>
            <w:left w:w="0" w:type="dxa"/>
            <w:bottom w:w="0" w:type="dxa"/>
            <w:right w:w="0" w:type="dxa"/>
          </w:tblCellMar>
        </w:tblPrEx>
        <w:trPr>
          <w:gridAfter w:val="1"/>
          <w:wAfter w:w="36" w:type="dxa"/>
          <w:cantSplit/>
          <w:trHeight w:val="288"/>
        </w:trPr>
        <w:tc>
          <w:tcPr>
            <w:tcW w:w="630" w:type="dxa"/>
            <w:vMerge/>
          </w:tcPr>
          <w:p w14:paraId="3D75A19E" w14:textId="77777777" w:rsidR="0083681D" w:rsidRPr="0083681D" w:rsidRDefault="0083681D" w:rsidP="0083681D">
            <w:pPr>
              <w:rPr>
                <w:rFonts w:ascii="Arial" w:hAnsi="Arial" w:cs="Arial"/>
                <w:szCs w:val="20"/>
              </w:rPr>
            </w:pPr>
          </w:p>
        </w:tc>
        <w:tc>
          <w:tcPr>
            <w:tcW w:w="3888" w:type="dxa"/>
            <w:gridSpan w:val="3"/>
          </w:tcPr>
          <w:p w14:paraId="64C5FFAA" w14:textId="77777777" w:rsidR="0083681D" w:rsidRPr="0083681D" w:rsidRDefault="0083681D" w:rsidP="0083681D">
            <w:pPr>
              <w:rPr>
                <w:rFonts w:ascii="Arial" w:hAnsi="Arial" w:cs="Arial"/>
                <w:sz w:val="20"/>
                <w:szCs w:val="20"/>
              </w:rPr>
            </w:pPr>
          </w:p>
        </w:tc>
        <w:tc>
          <w:tcPr>
            <w:tcW w:w="6372" w:type="dxa"/>
            <w:gridSpan w:val="21"/>
            <w:vMerge w:val="restart"/>
            <w:tcBorders>
              <w:top w:val="single" w:sz="4" w:space="0" w:color="auto"/>
              <w:bottom w:val="nil"/>
              <w:right w:val="nil"/>
            </w:tcBorders>
          </w:tcPr>
          <w:p w14:paraId="1AEE11B9"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r w:rsidRPr="0083681D">
              <w:rPr>
                <w:rFonts w:ascii="Kristen ITC" w:hAnsi="Kristen ITC" w:cs="Arial"/>
                <w:b/>
                <w:sz w:val="20"/>
                <w:szCs w:val="20"/>
              </w:rPr>
              <w:t>Record lab results above</w:t>
            </w:r>
          </w:p>
        </w:tc>
        <w:tc>
          <w:tcPr>
            <w:tcW w:w="3330" w:type="dxa"/>
            <w:gridSpan w:val="12"/>
            <w:vMerge w:val="restart"/>
            <w:tcBorders>
              <w:top w:val="single" w:sz="4" w:space="0" w:color="auto"/>
              <w:left w:val="single" w:sz="4" w:space="0" w:color="auto"/>
              <w:bottom w:val="nil"/>
              <w:right w:val="single" w:sz="4" w:space="0" w:color="auto"/>
            </w:tcBorders>
          </w:tcPr>
          <w:p w14:paraId="3A2AAE70"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Kristen ITC" w:hAnsi="Kristen ITC" w:cs="Arial"/>
                <w:sz w:val="20"/>
                <w:szCs w:val="20"/>
              </w:rPr>
              <w:t xml:space="preserve"> </w:t>
            </w:r>
            <w:r w:rsidRPr="0083681D">
              <w:rPr>
                <w:rFonts w:ascii="Kristen ITC" w:hAnsi="Kristen ITC" w:cs="Arial"/>
                <w:b/>
                <w:sz w:val="20"/>
                <w:szCs w:val="20"/>
              </w:rPr>
              <w:t xml:space="preserve">Prescribed Coumadin  </w:t>
            </w:r>
          </w:p>
        </w:tc>
      </w:tr>
      <w:tr w:rsidR="0083681D" w:rsidRPr="0083681D" w14:paraId="7039251E" w14:textId="77777777" w:rsidTr="0083681D">
        <w:tblPrEx>
          <w:tblCellMar>
            <w:top w:w="0" w:type="dxa"/>
            <w:left w:w="0" w:type="dxa"/>
            <w:bottom w:w="0" w:type="dxa"/>
            <w:right w:w="0" w:type="dxa"/>
          </w:tblCellMar>
        </w:tblPrEx>
        <w:trPr>
          <w:gridAfter w:val="1"/>
          <w:wAfter w:w="36" w:type="dxa"/>
          <w:cantSplit/>
          <w:trHeight w:val="20"/>
        </w:trPr>
        <w:tc>
          <w:tcPr>
            <w:tcW w:w="630" w:type="dxa"/>
            <w:vMerge/>
          </w:tcPr>
          <w:p w14:paraId="5B7EFDFD" w14:textId="77777777" w:rsidR="0083681D" w:rsidRPr="0083681D" w:rsidRDefault="0083681D" w:rsidP="0083681D">
            <w:pPr>
              <w:rPr>
                <w:rFonts w:ascii="Arial" w:hAnsi="Arial" w:cs="Arial"/>
                <w:szCs w:val="20"/>
              </w:rPr>
            </w:pPr>
          </w:p>
        </w:tc>
        <w:tc>
          <w:tcPr>
            <w:tcW w:w="3888" w:type="dxa"/>
            <w:gridSpan w:val="3"/>
          </w:tcPr>
          <w:p w14:paraId="31E2BC30" w14:textId="77777777" w:rsidR="0083681D" w:rsidRPr="0083681D" w:rsidRDefault="0083681D" w:rsidP="0083681D">
            <w:pPr>
              <w:rPr>
                <w:rFonts w:ascii="Arial" w:hAnsi="Arial" w:cs="Arial"/>
                <w:sz w:val="20"/>
                <w:szCs w:val="20"/>
              </w:rPr>
            </w:pPr>
          </w:p>
        </w:tc>
        <w:tc>
          <w:tcPr>
            <w:tcW w:w="6372" w:type="dxa"/>
            <w:gridSpan w:val="21"/>
            <w:vMerge/>
            <w:tcBorders>
              <w:top w:val="nil"/>
              <w:bottom w:val="single" w:sz="4" w:space="0" w:color="auto"/>
              <w:right w:val="nil"/>
            </w:tcBorders>
          </w:tcPr>
          <w:p w14:paraId="625A38C7" w14:textId="77777777" w:rsidR="0083681D" w:rsidRPr="0083681D" w:rsidRDefault="0083681D" w:rsidP="0083681D">
            <w:pPr>
              <w:rPr>
                <w:rFonts w:ascii="Arial" w:hAnsi="Arial" w:cs="Arial"/>
                <w:szCs w:val="20"/>
              </w:rPr>
            </w:pPr>
          </w:p>
        </w:tc>
        <w:tc>
          <w:tcPr>
            <w:tcW w:w="3330" w:type="dxa"/>
            <w:gridSpan w:val="12"/>
            <w:vMerge/>
            <w:tcBorders>
              <w:top w:val="nil"/>
              <w:left w:val="single" w:sz="4" w:space="0" w:color="auto"/>
              <w:bottom w:val="single" w:sz="4" w:space="0" w:color="auto"/>
              <w:right w:val="single" w:sz="4" w:space="0" w:color="auto"/>
            </w:tcBorders>
          </w:tcPr>
          <w:p w14:paraId="3A41251A" w14:textId="77777777" w:rsidR="0083681D" w:rsidRPr="0083681D" w:rsidRDefault="0083681D" w:rsidP="0083681D">
            <w:pPr>
              <w:rPr>
                <w:rFonts w:ascii="Arial" w:hAnsi="Arial" w:cs="Arial"/>
                <w:szCs w:val="20"/>
              </w:rPr>
            </w:pPr>
          </w:p>
        </w:tc>
      </w:tr>
      <w:tr w:rsidR="0083681D" w:rsidRPr="0083681D" w14:paraId="631A9957" w14:textId="77777777" w:rsidTr="0083681D">
        <w:tblPrEx>
          <w:tblCellMar>
            <w:top w:w="0" w:type="dxa"/>
            <w:left w:w="0" w:type="dxa"/>
            <w:bottom w:w="0" w:type="dxa"/>
            <w:right w:w="0" w:type="dxa"/>
          </w:tblCellMar>
        </w:tblPrEx>
        <w:trPr>
          <w:cantSplit/>
        </w:trPr>
        <w:tc>
          <w:tcPr>
            <w:tcW w:w="630" w:type="dxa"/>
          </w:tcPr>
          <w:p w14:paraId="5B51E576" w14:textId="77777777" w:rsidR="0083681D" w:rsidRPr="0083681D" w:rsidRDefault="0083681D" w:rsidP="0083681D">
            <w:pPr>
              <w:rPr>
                <w:rFonts w:ascii="Arial" w:hAnsi="Arial" w:cs="Arial"/>
                <w:szCs w:val="20"/>
              </w:rPr>
            </w:pPr>
          </w:p>
        </w:tc>
        <w:tc>
          <w:tcPr>
            <w:tcW w:w="3888" w:type="dxa"/>
            <w:gridSpan w:val="3"/>
          </w:tcPr>
          <w:p w14:paraId="6FDCB98E" w14:textId="77777777" w:rsidR="0083681D" w:rsidRPr="0083681D" w:rsidRDefault="0083681D" w:rsidP="0083681D">
            <w:pPr>
              <w:jc w:val="center"/>
              <w:rPr>
                <w:rFonts w:ascii="Arial" w:hAnsi="Arial" w:cs="Arial"/>
                <w:szCs w:val="20"/>
              </w:rPr>
            </w:pPr>
          </w:p>
        </w:tc>
        <w:tc>
          <w:tcPr>
            <w:tcW w:w="792" w:type="dxa"/>
          </w:tcPr>
          <w:p w14:paraId="01C766B0"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59BB293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7C28A3B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3E1E26B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25C0C00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6E94B70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5A3F18A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41A1C20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759CFD4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22AC6C6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4BC6568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12F3112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11E4D16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1242B2B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23CEDCD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51FAED1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22663BB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470C887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46DCC3B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tcPr>
          <w:p w14:paraId="1E4CB53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7FD1F81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3527922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4A1DB48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70A4B11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tcPr>
          <w:p w14:paraId="792B4CD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0D30EEC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294584E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6B07D99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27329F7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5C1C619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47D88AA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gridSpan w:val="2"/>
          </w:tcPr>
          <w:p w14:paraId="594C670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31E796F6" w14:textId="77777777" w:rsidTr="0083681D">
        <w:tblPrEx>
          <w:tblCellMar>
            <w:top w:w="0" w:type="dxa"/>
            <w:left w:w="0" w:type="dxa"/>
            <w:bottom w:w="0" w:type="dxa"/>
            <w:right w:w="0" w:type="dxa"/>
          </w:tblCellMar>
        </w:tblPrEx>
        <w:trPr>
          <w:cantSplit/>
          <w:trHeight w:val="288"/>
        </w:trPr>
        <w:tc>
          <w:tcPr>
            <w:tcW w:w="630" w:type="dxa"/>
            <w:vMerge w:val="restart"/>
            <w:vAlign w:val="center"/>
          </w:tcPr>
          <w:p w14:paraId="0E799838"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69D14840"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2"/>
            <w:vAlign w:val="center"/>
          </w:tcPr>
          <w:p w14:paraId="1CCDAA06" w14:textId="77777777" w:rsidR="0083681D" w:rsidRPr="0083681D" w:rsidRDefault="0083681D" w:rsidP="0083681D">
            <w:pPr>
              <w:ind w:left="60"/>
              <w:rPr>
                <w:rFonts w:ascii="Kristen ITC" w:hAnsi="Kristen ITC" w:cs="Arial"/>
                <w:szCs w:val="20"/>
              </w:rPr>
            </w:pPr>
          </w:p>
        </w:tc>
        <w:tc>
          <w:tcPr>
            <w:tcW w:w="792" w:type="dxa"/>
          </w:tcPr>
          <w:p w14:paraId="19007BCD" w14:textId="77777777" w:rsidR="0083681D" w:rsidRPr="0083681D" w:rsidRDefault="0083681D" w:rsidP="0083681D">
            <w:pPr>
              <w:rPr>
                <w:rFonts w:ascii="Arial" w:hAnsi="Arial" w:cs="Arial"/>
                <w:szCs w:val="20"/>
              </w:rPr>
            </w:pPr>
          </w:p>
        </w:tc>
        <w:tc>
          <w:tcPr>
            <w:tcW w:w="306" w:type="dxa"/>
          </w:tcPr>
          <w:p w14:paraId="429A3639" w14:textId="77777777" w:rsidR="0083681D" w:rsidRPr="0083681D" w:rsidRDefault="0083681D" w:rsidP="0083681D">
            <w:pPr>
              <w:rPr>
                <w:rFonts w:ascii="Arial" w:hAnsi="Arial" w:cs="Arial"/>
                <w:szCs w:val="20"/>
              </w:rPr>
            </w:pPr>
          </w:p>
        </w:tc>
        <w:tc>
          <w:tcPr>
            <w:tcW w:w="288" w:type="dxa"/>
          </w:tcPr>
          <w:p w14:paraId="311EFEE0" w14:textId="77777777" w:rsidR="0083681D" w:rsidRPr="0083681D" w:rsidRDefault="0083681D" w:rsidP="0083681D">
            <w:pPr>
              <w:rPr>
                <w:rFonts w:ascii="Arial" w:hAnsi="Arial" w:cs="Arial"/>
                <w:szCs w:val="20"/>
              </w:rPr>
            </w:pPr>
          </w:p>
        </w:tc>
        <w:tc>
          <w:tcPr>
            <w:tcW w:w="288" w:type="dxa"/>
          </w:tcPr>
          <w:p w14:paraId="0D24ACDF" w14:textId="77777777" w:rsidR="0083681D" w:rsidRPr="0083681D" w:rsidRDefault="0083681D" w:rsidP="0083681D">
            <w:pPr>
              <w:rPr>
                <w:rFonts w:ascii="Arial" w:hAnsi="Arial" w:cs="Arial"/>
                <w:szCs w:val="20"/>
              </w:rPr>
            </w:pPr>
          </w:p>
        </w:tc>
        <w:tc>
          <w:tcPr>
            <w:tcW w:w="288" w:type="dxa"/>
          </w:tcPr>
          <w:p w14:paraId="5308A427" w14:textId="77777777" w:rsidR="0083681D" w:rsidRPr="0083681D" w:rsidRDefault="0083681D" w:rsidP="0083681D">
            <w:pPr>
              <w:rPr>
                <w:rFonts w:ascii="Arial" w:hAnsi="Arial" w:cs="Arial"/>
                <w:szCs w:val="20"/>
              </w:rPr>
            </w:pPr>
          </w:p>
        </w:tc>
        <w:tc>
          <w:tcPr>
            <w:tcW w:w="288" w:type="dxa"/>
          </w:tcPr>
          <w:p w14:paraId="0D8E4E67" w14:textId="77777777" w:rsidR="0083681D" w:rsidRPr="0083681D" w:rsidRDefault="0083681D" w:rsidP="0083681D">
            <w:pPr>
              <w:rPr>
                <w:rFonts w:ascii="Arial" w:hAnsi="Arial" w:cs="Arial"/>
                <w:szCs w:val="20"/>
              </w:rPr>
            </w:pPr>
          </w:p>
        </w:tc>
        <w:tc>
          <w:tcPr>
            <w:tcW w:w="288" w:type="dxa"/>
          </w:tcPr>
          <w:p w14:paraId="27627DEA" w14:textId="77777777" w:rsidR="0083681D" w:rsidRPr="0083681D" w:rsidRDefault="0083681D" w:rsidP="0083681D">
            <w:pPr>
              <w:rPr>
                <w:rFonts w:ascii="Arial" w:hAnsi="Arial" w:cs="Arial"/>
                <w:szCs w:val="20"/>
              </w:rPr>
            </w:pPr>
          </w:p>
        </w:tc>
        <w:tc>
          <w:tcPr>
            <w:tcW w:w="288" w:type="dxa"/>
          </w:tcPr>
          <w:p w14:paraId="08855234" w14:textId="77777777" w:rsidR="0083681D" w:rsidRPr="0083681D" w:rsidRDefault="0083681D" w:rsidP="0083681D">
            <w:pPr>
              <w:rPr>
                <w:rFonts w:ascii="Arial" w:hAnsi="Arial" w:cs="Arial"/>
                <w:szCs w:val="20"/>
              </w:rPr>
            </w:pPr>
          </w:p>
        </w:tc>
        <w:tc>
          <w:tcPr>
            <w:tcW w:w="288" w:type="dxa"/>
          </w:tcPr>
          <w:p w14:paraId="7DAF4058" w14:textId="77777777" w:rsidR="0083681D" w:rsidRPr="0083681D" w:rsidRDefault="0083681D" w:rsidP="0083681D">
            <w:pPr>
              <w:rPr>
                <w:rFonts w:ascii="Arial" w:hAnsi="Arial" w:cs="Arial"/>
                <w:szCs w:val="20"/>
              </w:rPr>
            </w:pPr>
          </w:p>
        </w:tc>
        <w:tc>
          <w:tcPr>
            <w:tcW w:w="288" w:type="dxa"/>
          </w:tcPr>
          <w:p w14:paraId="47447DA8" w14:textId="77777777" w:rsidR="0083681D" w:rsidRPr="0083681D" w:rsidRDefault="0083681D" w:rsidP="0083681D">
            <w:pPr>
              <w:rPr>
                <w:rFonts w:ascii="Arial" w:hAnsi="Arial" w:cs="Arial"/>
                <w:szCs w:val="20"/>
              </w:rPr>
            </w:pPr>
          </w:p>
        </w:tc>
        <w:tc>
          <w:tcPr>
            <w:tcW w:w="288" w:type="dxa"/>
          </w:tcPr>
          <w:p w14:paraId="29958274" w14:textId="77777777" w:rsidR="0083681D" w:rsidRPr="0083681D" w:rsidRDefault="0083681D" w:rsidP="0083681D">
            <w:pPr>
              <w:rPr>
                <w:rFonts w:ascii="Arial" w:hAnsi="Arial" w:cs="Arial"/>
                <w:szCs w:val="20"/>
              </w:rPr>
            </w:pPr>
          </w:p>
        </w:tc>
        <w:tc>
          <w:tcPr>
            <w:tcW w:w="288" w:type="dxa"/>
          </w:tcPr>
          <w:p w14:paraId="67BA6F9C" w14:textId="77777777" w:rsidR="0083681D" w:rsidRPr="0083681D" w:rsidRDefault="0083681D" w:rsidP="0083681D">
            <w:pPr>
              <w:rPr>
                <w:rFonts w:ascii="Arial" w:hAnsi="Arial" w:cs="Arial"/>
                <w:szCs w:val="20"/>
              </w:rPr>
            </w:pPr>
          </w:p>
        </w:tc>
        <w:tc>
          <w:tcPr>
            <w:tcW w:w="288" w:type="dxa"/>
          </w:tcPr>
          <w:p w14:paraId="76589AD8" w14:textId="77777777" w:rsidR="0083681D" w:rsidRPr="0083681D" w:rsidRDefault="0083681D" w:rsidP="0083681D">
            <w:pPr>
              <w:rPr>
                <w:rFonts w:ascii="Arial" w:hAnsi="Arial" w:cs="Arial"/>
                <w:szCs w:val="20"/>
              </w:rPr>
            </w:pPr>
          </w:p>
        </w:tc>
        <w:tc>
          <w:tcPr>
            <w:tcW w:w="288" w:type="dxa"/>
          </w:tcPr>
          <w:p w14:paraId="4039553E" w14:textId="77777777" w:rsidR="0083681D" w:rsidRPr="0083681D" w:rsidRDefault="0083681D" w:rsidP="0083681D">
            <w:pPr>
              <w:rPr>
                <w:rFonts w:ascii="Arial" w:hAnsi="Arial" w:cs="Arial"/>
                <w:szCs w:val="20"/>
              </w:rPr>
            </w:pPr>
          </w:p>
        </w:tc>
        <w:tc>
          <w:tcPr>
            <w:tcW w:w="288" w:type="dxa"/>
          </w:tcPr>
          <w:p w14:paraId="72880044" w14:textId="77777777" w:rsidR="0083681D" w:rsidRPr="0083681D" w:rsidRDefault="0083681D" w:rsidP="0083681D">
            <w:pPr>
              <w:rPr>
                <w:rFonts w:ascii="Arial" w:hAnsi="Arial" w:cs="Arial"/>
                <w:szCs w:val="20"/>
              </w:rPr>
            </w:pPr>
          </w:p>
        </w:tc>
        <w:tc>
          <w:tcPr>
            <w:tcW w:w="288" w:type="dxa"/>
          </w:tcPr>
          <w:p w14:paraId="667F1B40" w14:textId="77777777" w:rsidR="0083681D" w:rsidRPr="0083681D" w:rsidRDefault="0083681D" w:rsidP="0083681D">
            <w:pPr>
              <w:rPr>
                <w:rFonts w:ascii="Arial" w:hAnsi="Arial" w:cs="Arial"/>
                <w:szCs w:val="20"/>
              </w:rPr>
            </w:pPr>
          </w:p>
        </w:tc>
        <w:tc>
          <w:tcPr>
            <w:tcW w:w="288" w:type="dxa"/>
          </w:tcPr>
          <w:p w14:paraId="35454B7B" w14:textId="77777777" w:rsidR="0083681D" w:rsidRPr="0083681D" w:rsidRDefault="0083681D" w:rsidP="0083681D">
            <w:pPr>
              <w:rPr>
                <w:rFonts w:ascii="Arial" w:hAnsi="Arial" w:cs="Arial"/>
                <w:szCs w:val="20"/>
              </w:rPr>
            </w:pPr>
          </w:p>
        </w:tc>
        <w:tc>
          <w:tcPr>
            <w:tcW w:w="288" w:type="dxa"/>
          </w:tcPr>
          <w:p w14:paraId="3E6D705F" w14:textId="77777777" w:rsidR="0083681D" w:rsidRPr="0083681D" w:rsidRDefault="0083681D" w:rsidP="0083681D">
            <w:pPr>
              <w:rPr>
                <w:rFonts w:ascii="Arial" w:hAnsi="Arial" w:cs="Arial"/>
                <w:szCs w:val="20"/>
              </w:rPr>
            </w:pPr>
          </w:p>
        </w:tc>
        <w:tc>
          <w:tcPr>
            <w:tcW w:w="288" w:type="dxa"/>
          </w:tcPr>
          <w:p w14:paraId="077CB951" w14:textId="77777777" w:rsidR="0083681D" w:rsidRPr="0083681D" w:rsidRDefault="0083681D" w:rsidP="0083681D">
            <w:pPr>
              <w:rPr>
                <w:rFonts w:ascii="Arial" w:hAnsi="Arial" w:cs="Arial"/>
                <w:szCs w:val="20"/>
              </w:rPr>
            </w:pPr>
          </w:p>
        </w:tc>
        <w:tc>
          <w:tcPr>
            <w:tcW w:w="288" w:type="dxa"/>
          </w:tcPr>
          <w:p w14:paraId="56DE12DE" w14:textId="77777777" w:rsidR="0083681D" w:rsidRPr="0083681D" w:rsidRDefault="0083681D" w:rsidP="0083681D">
            <w:pPr>
              <w:rPr>
                <w:rFonts w:ascii="Arial" w:hAnsi="Arial" w:cs="Arial"/>
                <w:szCs w:val="20"/>
              </w:rPr>
            </w:pPr>
          </w:p>
        </w:tc>
        <w:tc>
          <w:tcPr>
            <w:tcW w:w="288" w:type="dxa"/>
            <w:gridSpan w:val="2"/>
          </w:tcPr>
          <w:p w14:paraId="2086C291" w14:textId="77777777" w:rsidR="0083681D" w:rsidRPr="0083681D" w:rsidRDefault="0083681D" w:rsidP="0083681D">
            <w:pPr>
              <w:rPr>
                <w:rFonts w:ascii="Arial" w:hAnsi="Arial" w:cs="Arial"/>
                <w:szCs w:val="20"/>
              </w:rPr>
            </w:pPr>
          </w:p>
        </w:tc>
        <w:tc>
          <w:tcPr>
            <w:tcW w:w="288" w:type="dxa"/>
          </w:tcPr>
          <w:p w14:paraId="6CE2E813" w14:textId="77777777" w:rsidR="0083681D" w:rsidRPr="0083681D" w:rsidRDefault="0083681D" w:rsidP="0083681D">
            <w:pPr>
              <w:rPr>
                <w:rFonts w:ascii="Arial" w:hAnsi="Arial" w:cs="Arial"/>
                <w:szCs w:val="20"/>
              </w:rPr>
            </w:pPr>
          </w:p>
        </w:tc>
        <w:tc>
          <w:tcPr>
            <w:tcW w:w="288" w:type="dxa"/>
          </w:tcPr>
          <w:p w14:paraId="57EE11F8" w14:textId="77777777" w:rsidR="0083681D" w:rsidRPr="0083681D" w:rsidRDefault="0083681D" w:rsidP="0083681D">
            <w:pPr>
              <w:rPr>
                <w:rFonts w:ascii="Arial" w:hAnsi="Arial" w:cs="Arial"/>
                <w:szCs w:val="20"/>
              </w:rPr>
            </w:pPr>
          </w:p>
        </w:tc>
        <w:tc>
          <w:tcPr>
            <w:tcW w:w="288" w:type="dxa"/>
          </w:tcPr>
          <w:p w14:paraId="633434AD" w14:textId="77777777" w:rsidR="0083681D" w:rsidRPr="0083681D" w:rsidRDefault="0083681D" w:rsidP="0083681D">
            <w:pPr>
              <w:rPr>
                <w:rFonts w:ascii="Arial" w:hAnsi="Arial" w:cs="Arial"/>
                <w:szCs w:val="20"/>
              </w:rPr>
            </w:pPr>
          </w:p>
        </w:tc>
        <w:tc>
          <w:tcPr>
            <w:tcW w:w="288" w:type="dxa"/>
          </w:tcPr>
          <w:p w14:paraId="64D5CC07" w14:textId="77777777" w:rsidR="0083681D" w:rsidRPr="0083681D" w:rsidRDefault="0083681D" w:rsidP="0083681D">
            <w:pPr>
              <w:rPr>
                <w:rFonts w:ascii="Arial" w:hAnsi="Arial" w:cs="Arial"/>
                <w:szCs w:val="20"/>
              </w:rPr>
            </w:pPr>
          </w:p>
        </w:tc>
        <w:tc>
          <w:tcPr>
            <w:tcW w:w="288" w:type="dxa"/>
          </w:tcPr>
          <w:p w14:paraId="79011A0E" w14:textId="77777777" w:rsidR="0083681D" w:rsidRPr="0083681D" w:rsidRDefault="0083681D" w:rsidP="0083681D">
            <w:pPr>
              <w:rPr>
                <w:rFonts w:ascii="Arial" w:hAnsi="Arial" w:cs="Arial"/>
                <w:szCs w:val="20"/>
              </w:rPr>
            </w:pPr>
          </w:p>
        </w:tc>
        <w:tc>
          <w:tcPr>
            <w:tcW w:w="288" w:type="dxa"/>
          </w:tcPr>
          <w:p w14:paraId="3A519268" w14:textId="77777777" w:rsidR="0083681D" w:rsidRPr="0083681D" w:rsidRDefault="0083681D" w:rsidP="0083681D">
            <w:pPr>
              <w:rPr>
                <w:rFonts w:ascii="Arial" w:hAnsi="Arial" w:cs="Arial"/>
                <w:szCs w:val="20"/>
              </w:rPr>
            </w:pPr>
          </w:p>
        </w:tc>
        <w:tc>
          <w:tcPr>
            <w:tcW w:w="288" w:type="dxa"/>
          </w:tcPr>
          <w:p w14:paraId="666A7B6B" w14:textId="77777777" w:rsidR="0083681D" w:rsidRPr="0083681D" w:rsidRDefault="0083681D" w:rsidP="0083681D">
            <w:pPr>
              <w:rPr>
                <w:rFonts w:ascii="Arial" w:hAnsi="Arial" w:cs="Arial"/>
                <w:szCs w:val="20"/>
              </w:rPr>
            </w:pPr>
          </w:p>
        </w:tc>
        <w:tc>
          <w:tcPr>
            <w:tcW w:w="288" w:type="dxa"/>
          </w:tcPr>
          <w:p w14:paraId="1E0D9755" w14:textId="77777777" w:rsidR="0083681D" w:rsidRPr="0083681D" w:rsidRDefault="0083681D" w:rsidP="0083681D">
            <w:pPr>
              <w:rPr>
                <w:rFonts w:ascii="Arial" w:hAnsi="Arial" w:cs="Arial"/>
                <w:szCs w:val="20"/>
              </w:rPr>
            </w:pPr>
          </w:p>
        </w:tc>
        <w:tc>
          <w:tcPr>
            <w:tcW w:w="288" w:type="dxa"/>
          </w:tcPr>
          <w:p w14:paraId="0A735B18" w14:textId="77777777" w:rsidR="0083681D" w:rsidRPr="0083681D" w:rsidRDefault="0083681D" w:rsidP="0083681D">
            <w:pPr>
              <w:rPr>
                <w:rFonts w:ascii="Arial" w:hAnsi="Arial" w:cs="Arial"/>
                <w:szCs w:val="20"/>
              </w:rPr>
            </w:pPr>
          </w:p>
        </w:tc>
        <w:tc>
          <w:tcPr>
            <w:tcW w:w="288" w:type="dxa"/>
          </w:tcPr>
          <w:p w14:paraId="067A5893" w14:textId="77777777" w:rsidR="0083681D" w:rsidRPr="0083681D" w:rsidRDefault="0083681D" w:rsidP="0083681D">
            <w:pPr>
              <w:rPr>
                <w:rFonts w:ascii="Arial" w:hAnsi="Arial" w:cs="Arial"/>
                <w:szCs w:val="20"/>
              </w:rPr>
            </w:pPr>
          </w:p>
        </w:tc>
        <w:tc>
          <w:tcPr>
            <w:tcW w:w="288" w:type="dxa"/>
            <w:gridSpan w:val="2"/>
          </w:tcPr>
          <w:p w14:paraId="1EA4C35D" w14:textId="77777777" w:rsidR="0083681D" w:rsidRPr="0083681D" w:rsidRDefault="0083681D" w:rsidP="0083681D">
            <w:pPr>
              <w:rPr>
                <w:rFonts w:ascii="Arial" w:hAnsi="Arial" w:cs="Arial"/>
                <w:szCs w:val="20"/>
              </w:rPr>
            </w:pPr>
          </w:p>
        </w:tc>
      </w:tr>
      <w:tr w:rsidR="0083681D" w:rsidRPr="0083681D" w14:paraId="0F996DC7" w14:textId="77777777" w:rsidTr="0083681D">
        <w:tblPrEx>
          <w:tblCellMar>
            <w:top w:w="0" w:type="dxa"/>
            <w:left w:w="0" w:type="dxa"/>
            <w:bottom w:w="0" w:type="dxa"/>
            <w:right w:w="0" w:type="dxa"/>
          </w:tblCellMar>
        </w:tblPrEx>
        <w:trPr>
          <w:cantSplit/>
          <w:trHeight w:val="288"/>
        </w:trPr>
        <w:tc>
          <w:tcPr>
            <w:tcW w:w="630" w:type="dxa"/>
            <w:vMerge/>
          </w:tcPr>
          <w:p w14:paraId="1C971C7B" w14:textId="77777777" w:rsidR="0083681D" w:rsidRPr="0083681D" w:rsidRDefault="0083681D" w:rsidP="0083681D">
            <w:pPr>
              <w:rPr>
                <w:rFonts w:ascii="Arial" w:hAnsi="Arial" w:cs="Arial"/>
                <w:sz w:val="20"/>
                <w:szCs w:val="20"/>
              </w:rPr>
            </w:pPr>
          </w:p>
        </w:tc>
        <w:tc>
          <w:tcPr>
            <w:tcW w:w="1080" w:type="dxa"/>
            <w:vAlign w:val="center"/>
          </w:tcPr>
          <w:p w14:paraId="6C2C6E9A" w14:textId="77777777" w:rsidR="0083681D" w:rsidRPr="0083681D" w:rsidRDefault="0083681D" w:rsidP="0083681D">
            <w:pPr>
              <w:rPr>
                <w:rFonts w:ascii="Arial" w:hAnsi="Arial" w:cs="Arial"/>
                <w:b/>
                <w:bCs/>
                <w:szCs w:val="20"/>
              </w:rPr>
            </w:pPr>
            <w:r w:rsidRPr="0083681D">
              <w:rPr>
                <w:rFonts w:ascii="Arial" w:hAnsi="Arial" w:cs="Arial"/>
                <w:sz w:val="20"/>
                <w:szCs w:val="20"/>
              </w:rPr>
              <w:t>Brand</w:t>
            </w:r>
          </w:p>
        </w:tc>
        <w:tc>
          <w:tcPr>
            <w:tcW w:w="2808" w:type="dxa"/>
            <w:gridSpan w:val="2"/>
            <w:vAlign w:val="center"/>
          </w:tcPr>
          <w:p w14:paraId="7F9BF491" w14:textId="77777777" w:rsidR="0083681D" w:rsidRPr="0083681D" w:rsidRDefault="0083681D" w:rsidP="0083681D">
            <w:pPr>
              <w:rPr>
                <w:rFonts w:ascii="Kristen ITC" w:hAnsi="Kristen ITC" w:cs="Arial"/>
                <w:b/>
                <w:bCs/>
                <w:szCs w:val="20"/>
              </w:rPr>
            </w:pPr>
          </w:p>
        </w:tc>
        <w:tc>
          <w:tcPr>
            <w:tcW w:w="792" w:type="dxa"/>
          </w:tcPr>
          <w:p w14:paraId="1D024ACD" w14:textId="77777777" w:rsidR="0083681D" w:rsidRPr="0083681D" w:rsidRDefault="0083681D" w:rsidP="0083681D">
            <w:pPr>
              <w:rPr>
                <w:rFonts w:ascii="Arial" w:hAnsi="Arial" w:cs="Arial"/>
                <w:szCs w:val="20"/>
              </w:rPr>
            </w:pPr>
          </w:p>
        </w:tc>
        <w:tc>
          <w:tcPr>
            <w:tcW w:w="306" w:type="dxa"/>
          </w:tcPr>
          <w:p w14:paraId="7BFC5224" w14:textId="77777777" w:rsidR="0083681D" w:rsidRPr="0083681D" w:rsidRDefault="0083681D" w:rsidP="0083681D">
            <w:pPr>
              <w:rPr>
                <w:rFonts w:ascii="Arial" w:hAnsi="Arial" w:cs="Arial"/>
                <w:szCs w:val="20"/>
              </w:rPr>
            </w:pPr>
          </w:p>
        </w:tc>
        <w:tc>
          <w:tcPr>
            <w:tcW w:w="288" w:type="dxa"/>
          </w:tcPr>
          <w:p w14:paraId="19E82DB6" w14:textId="77777777" w:rsidR="0083681D" w:rsidRPr="0083681D" w:rsidRDefault="0083681D" w:rsidP="0083681D">
            <w:pPr>
              <w:rPr>
                <w:rFonts w:ascii="Arial" w:hAnsi="Arial" w:cs="Arial"/>
                <w:szCs w:val="20"/>
              </w:rPr>
            </w:pPr>
          </w:p>
        </w:tc>
        <w:tc>
          <w:tcPr>
            <w:tcW w:w="288" w:type="dxa"/>
          </w:tcPr>
          <w:p w14:paraId="7B2E51B1" w14:textId="77777777" w:rsidR="0083681D" w:rsidRPr="0083681D" w:rsidRDefault="0083681D" w:rsidP="0083681D">
            <w:pPr>
              <w:rPr>
                <w:rFonts w:ascii="Arial" w:hAnsi="Arial" w:cs="Arial"/>
                <w:szCs w:val="20"/>
              </w:rPr>
            </w:pPr>
          </w:p>
        </w:tc>
        <w:tc>
          <w:tcPr>
            <w:tcW w:w="288" w:type="dxa"/>
          </w:tcPr>
          <w:p w14:paraId="3B00E471" w14:textId="77777777" w:rsidR="0083681D" w:rsidRPr="0083681D" w:rsidRDefault="0083681D" w:rsidP="0083681D">
            <w:pPr>
              <w:rPr>
                <w:rFonts w:ascii="Arial" w:hAnsi="Arial" w:cs="Arial"/>
                <w:szCs w:val="20"/>
              </w:rPr>
            </w:pPr>
          </w:p>
        </w:tc>
        <w:tc>
          <w:tcPr>
            <w:tcW w:w="288" w:type="dxa"/>
          </w:tcPr>
          <w:p w14:paraId="2C48A7AE" w14:textId="77777777" w:rsidR="0083681D" w:rsidRPr="0083681D" w:rsidRDefault="0083681D" w:rsidP="0083681D">
            <w:pPr>
              <w:rPr>
                <w:rFonts w:ascii="Arial" w:hAnsi="Arial" w:cs="Arial"/>
                <w:szCs w:val="20"/>
              </w:rPr>
            </w:pPr>
          </w:p>
        </w:tc>
        <w:tc>
          <w:tcPr>
            <w:tcW w:w="288" w:type="dxa"/>
          </w:tcPr>
          <w:p w14:paraId="7A5595E0" w14:textId="77777777" w:rsidR="0083681D" w:rsidRPr="0083681D" w:rsidRDefault="0083681D" w:rsidP="0083681D">
            <w:pPr>
              <w:rPr>
                <w:rFonts w:ascii="Arial" w:hAnsi="Arial" w:cs="Arial"/>
                <w:szCs w:val="20"/>
              </w:rPr>
            </w:pPr>
          </w:p>
        </w:tc>
        <w:tc>
          <w:tcPr>
            <w:tcW w:w="288" w:type="dxa"/>
          </w:tcPr>
          <w:p w14:paraId="4063A025" w14:textId="77777777" w:rsidR="0083681D" w:rsidRPr="0083681D" w:rsidRDefault="0083681D" w:rsidP="0083681D">
            <w:pPr>
              <w:rPr>
                <w:rFonts w:ascii="Arial" w:hAnsi="Arial" w:cs="Arial"/>
                <w:szCs w:val="20"/>
              </w:rPr>
            </w:pPr>
          </w:p>
        </w:tc>
        <w:tc>
          <w:tcPr>
            <w:tcW w:w="288" w:type="dxa"/>
          </w:tcPr>
          <w:p w14:paraId="49038954" w14:textId="77777777" w:rsidR="0083681D" w:rsidRPr="0083681D" w:rsidRDefault="0083681D" w:rsidP="0083681D">
            <w:pPr>
              <w:rPr>
                <w:rFonts w:ascii="Arial" w:hAnsi="Arial" w:cs="Arial"/>
                <w:szCs w:val="20"/>
              </w:rPr>
            </w:pPr>
          </w:p>
        </w:tc>
        <w:tc>
          <w:tcPr>
            <w:tcW w:w="288" w:type="dxa"/>
          </w:tcPr>
          <w:p w14:paraId="27B825D9" w14:textId="77777777" w:rsidR="0083681D" w:rsidRPr="0083681D" w:rsidRDefault="0083681D" w:rsidP="0083681D">
            <w:pPr>
              <w:rPr>
                <w:rFonts w:ascii="Arial" w:hAnsi="Arial" w:cs="Arial"/>
                <w:szCs w:val="20"/>
              </w:rPr>
            </w:pPr>
          </w:p>
        </w:tc>
        <w:tc>
          <w:tcPr>
            <w:tcW w:w="288" w:type="dxa"/>
          </w:tcPr>
          <w:p w14:paraId="5E90B080" w14:textId="77777777" w:rsidR="0083681D" w:rsidRPr="0083681D" w:rsidRDefault="0083681D" w:rsidP="0083681D">
            <w:pPr>
              <w:rPr>
                <w:rFonts w:ascii="Arial" w:hAnsi="Arial" w:cs="Arial"/>
                <w:szCs w:val="20"/>
              </w:rPr>
            </w:pPr>
          </w:p>
        </w:tc>
        <w:tc>
          <w:tcPr>
            <w:tcW w:w="288" w:type="dxa"/>
          </w:tcPr>
          <w:p w14:paraId="6FD000F4" w14:textId="77777777" w:rsidR="0083681D" w:rsidRPr="0083681D" w:rsidRDefault="0083681D" w:rsidP="0083681D">
            <w:pPr>
              <w:rPr>
                <w:rFonts w:ascii="Arial" w:hAnsi="Arial" w:cs="Arial"/>
                <w:szCs w:val="20"/>
              </w:rPr>
            </w:pPr>
          </w:p>
        </w:tc>
        <w:tc>
          <w:tcPr>
            <w:tcW w:w="288" w:type="dxa"/>
          </w:tcPr>
          <w:p w14:paraId="19C18468" w14:textId="77777777" w:rsidR="0083681D" w:rsidRPr="0083681D" w:rsidRDefault="0083681D" w:rsidP="0083681D">
            <w:pPr>
              <w:rPr>
                <w:rFonts w:ascii="Arial" w:hAnsi="Arial" w:cs="Arial"/>
                <w:szCs w:val="20"/>
              </w:rPr>
            </w:pPr>
          </w:p>
        </w:tc>
        <w:tc>
          <w:tcPr>
            <w:tcW w:w="288" w:type="dxa"/>
          </w:tcPr>
          <w:p w14:paraId="300155AF" w14:textId="77777777" w:rsidR="0083681D" w:rsidRPr="0083681D" w:rsidRDefault="0083681D" w:rsidP="0083681D">
            <w:pPr>
              <w:rPr>
                <w:rFonts w:ascii="Arial" w:hAnsi="Arial" w:cs="Arial"/>
                <w:szCs w:val="20"/>
              </w:rPr>
            </w:pPr>
          </w:p>
        </w:tc>
        <w:tc>
          <w:tcPr>
            <w:tcW w:w="288" w:type="dxa"/>
          </w:tcPr>
          <w:p w14:paraId="3E40F47D" w14:textId="77777777" w:rsidR="0083681D" w:rsidRPr="0083681D" w:rsidRDefault="0083681D" w:rsidP="0083681D">
            <w:pPr>
              <w:rPr>
                <w:rFonts w:ascii="Arial" w:hAnsi="Arial" w:cs="Arial"/>
                <w:szCs w:val="20"/>
              </w:rPr>
            </w:pPr>
          </w:p>
        </w:tc>
        <w:tc>
          <w:tcPr>
            <w:tcW w:w="288" w:type="dxa"/>
          </w:tcPr>
          <w:p w14:paraId="5CF0380D" w14:textId="77777777" w:rsidR="0083681D" w:rsidRPr="0083681D" w:rsidRDefault="0083681D" w:rsidP="0083681D">
            <w:pPr>
              <w:rPr>
                <w:rFonts w:ascii="Arial" w:hAnsi="Arial" w:cs="Arial"/>
                <w:szCs w:val="20"/>
              </w:rPr>
            </w:pPr>
          </w:p>
        </w:tc>
        <w:tc>
          <w:tcPr>
            <w:tcW w:w="288" w:type="dxa"/>
          </w:tcPr>
          <w:p w14:paraId="06A31FFF" w14:textId="77777777" w:rsidR="0083681D" w:rsidRPr="0083681D" w:rsidRDefault="0083681D" w:rsidP="0083681D">
            <w:pPr>
              <w:rPr>
                <w:rFonts w:ascii="Arial" w:hAnsi="Arial" w:cs="Arial"/>
                <w:szCs w:val="20"/>
              </w:rPr>
            </w:pPr>
          </w:p>
        </w:tc>
        <w:tc>
          <w:tcPr>
            <w:tcW w:w="288" w:type="dxa"/>
          </w:tcPr>
          <w:p w14:paraId="3B0F21E0" w14:textId="77777777" w:rsidR="0083681D" w:rsidRPr="0083681D" w:rsidRDefault="0083681D" w:rsidP="0083681D">
            <w:pPr>
              <w:rPr>
                <w:rFonts w:ascii="Arial" w:hAnsi="Arial" w:cs="Arial"/>
                <w:szCs w:val="20"/>
              </w:rPr>
            </w:pPr>
          </w:p>
        </w:tc>
        <w:tc>
          <w:tcPr>
            <w:tcW w:w="288" w:type="dxa"/>
          </w:tcPr>
          <w:p w14:paraId="4E93569B" w14:textId="77777777" w:rsidR="0083681D" w:rsidRPr="0083681D" w:rsidRDefault="0083681D" w:rsidP="0083681D">
            <w:pPr>
              <w:rPr>
                <w:rFonts w:ascii="Arial" w:hAnsi="Arial" w:cs="Arial"/>
                <w:szCs w:val="20"/>
              </w:rPr>
            </w:pPr>
          </w:p>
        </w:tc>
        <w:tc>
          <w:tcPr>
            <w:tcW w:w="288" w:type="dxa"/>
          </w:tcPr>
          <w:p w14:paraId="056E560C" w14:textId="77777777" w:rsidR="0083681D" w:rsidRPr="0083681D" w:rsidRDefault="0083681D" w:rsidP="0083681D">
            <w:pPr>
              <w:rPr>
                <w:rFonts w:ascii="Arial" w:hAnsi="Arial" w:cs="Arial"/>
                <w:szCs w:val="20"/>
              </w:rPr>
            </w:pPr>
          </w:p>
        </w:tc>
        <w:tc>
          <w:tcPr>
            <w:tcW w:w="288" w:type="dxa"/>
            <w:gridSpan w:val="2"/>
          </w:tcPr>
          <w:p w14:paraId="74E7C6C0" w14:textId="77777777" w:rsidR="0083681D" w:rsidRPr="0083681D" w:rsidRDefault="0083681D" w:rsidP="0083681D">
            <w:pPr>
              <w:rPr>
                <w:rFonts w:ascii="Arial" w:hAnsi="Arial" w:cs="Arial"/>
                <w:szCs w:val="20"/>
              </w:rPr>
            </w:pPr>
          </w:p>
        </w:tc>
        <w:tc>
          <w:tcPr>
            <w:tcW w:w="288" w:type="dxa"/>
          </w:tcPr>
          <w:p w14:paraId="7AC09D05" w14:textId="77777777" w:rsidR="0083681D" w:rsidRPr="0083681D" w:rsidRDefault="0083681D" w:rsidP="0083681D">
            <w:pPr>
              <w:rPr>
                <w:rFonts w:ascii="Arial" w:hAnsi="Arial" w:cs="Arial"/>
                <w:szCs w:val="20"/>
              </w:rPr>
            </w:pPr>
          </w:p>
        </w:tc>
        <w:tc>
          <w:tcPr>
            <w:tcW w:w="288" w:type="dxa"/>
          </w:tcPr>
          <w:p w14:paraId="4A54D0F6" w14:textId="77777777" w:rsidR="0083681D" w:rsidRPr="0083681D" w:rsidRDefault="0083681D" w:rsidP="0083681D">
            <w:pPr>
              <w:rPr>
                <w:rFonts w:ascii="Arial" w:hAnsi="Arial" w:cs="Arial"/>
                <w:szCs w:val="20"/>
              </w:rPr>
            </w:pPr>
          </w:p>
        </w:tc>
        <w:tc>
          <w:tcPr>
            <w:tcW w:w="288" w:type="dxa"/>
          </w:tcPr>
          <w:p w14:paraId="32E148DB" w14:textId="77777777" w:rsidR="0083681D" w:rsidRPr="0083681D" w:rsidRDefault="0083681D" w:rsidP="0083681D">
            <w:pPr>
              <w:rPr>
                <w:rFonts w:ascii="Arial" w:hAnsi="Arial" w:cs="Arial"/>
                <w:szCs w:val="20"/>
              </w:rPr>
            </w:pPr>
          </w:p>
        </w:tc>
        <w:tc>
          <w:tcPr>
            <w:tcW w:w="288" w:type="dxa"/>
          </w:tcPr>
          <w:p w14:paraId="07B4CB16" w14:textId="77777777" w:rsidR="0083681D" w:rsidRPr="0083681D" w:rsidRDefault="0083681D" w:rsidP="0083681D">
            <w:pPr>
              <w:rPr>
                <w:rFonts w:ascii="Arial" w:hAnsi="Arial" w:cs="Arial"/>
                <w:szCs w:val="20"/>
              </w:rPr>
            </w:pPr>
          </w:p>
        </w:tc>
        <w:tc>
          <w:tcPr>
            <w:tcW w:w="288" w:type="dxa"/>
          </w:tcPr>
          <w:p w14:paraId="3DDFB015" w14:textId="77777777" w:rsidR="0083681D" w:rsidRPr="0083681D" w:rsidRDefault="0083681D" w:rsidP="0083681D">
            <w:pPr>
              <w:rPr>
                <w:rFonts w:ascii="Arial" w:hAnsi="Arial" w:cs="Arial"/>
                <w:szCs w:val="20"/>
              </w:rPr>
            </w:pPr>
          </w:p>
        </w:tc>
        <w:tc>
          <w:tcPr>
            <w:tcW w:w="288" w:type="dxa"/>
          </w:tcPr>
          <w:p w14:paraId="4972EC19" w14:textId="77777777" w:rsidR="0083681D" w:rsidRPr="0083681D" w:rsidRDefault="0083681D" w:rsidP="0083681D">
            <w:pPr>
              <w:rPr>
                <w:rFonts w:ascii="Arial" w:hAnsi="Arial" w:cs="Arial"/>
                <w:szCs w:val="20"/>
              </w:rPr>
            </w:pPr>
          </w:p>
        </w:tc>
        <w:tc>
          <w:tcPr>
            <w:tcW w:w="288" w:type="dxa"/>
          </w:tcPr>
          <w:p w14:paraId="58D84616" w14:textId="77777777" w:rsidR="0083681D" w:rsidRPr="0083681D" w:rsidRDefault="0083681D" w:rsidP="0083681D">
            <w:pPr>
              <w:rPr>
                <w:rFonts w:ascii="Arial" w:hAnsi="Arial" w:cs="Arial"/>
                <w:szCs w:val="20"/>
              </w:rPr>
            </w:pPr>
          </w:p>
        </w:tc>
        <w:tc>
          <w:tcPr>
            <w:tcW w:w="288" w:type="dxa"/>
          </w:tcPr>
          <w:p w14:paraId="7C058D02" w14:textId="77777777" w:rsidR="0083681D" w:rsidRPr="0083681D" w:rsidRDefault="0083681D" w:rsidP="0083681D">
            <w:pPr>
              <w:rPr>
                <w:rFonts w:ascii="Arial" w:hAnsi="Arial" w:cs="Arial"/>
                <w:szCs w:val="20"/>
              </w:rPr>
            </w:pPr>
          </w:p>
        </w:tc>
        <w:tc>
          <w:tcPr>
            <w:tcW w:w="288" w:type="dxa"/>
          </w:tcPr>
          <w:p w14:paraId="7BFF8FD1" w14:textId="77777777" w:rsidR="0083681D" w:rsidRPr="0083681D" w:rsidRDefault="0083681D" w:rsidP="0083681D">
            <w:pPr>
              <w:rPr>
                <w:rFonts w:ascii="Arial" w:hAnsi="Arial" w:cs="Arial"/>
                <w:szCs w:val="20"/>
              </w:rPr>
            </w:pPr>
          </w:p>
        </w:tc>
        <w:tc>
          <w:tcPr>
            <w:tcW w:w="288" w:type="dxa"/>
          </w:tcPr>
          <w:p w14:paraId="163D3C24" w14:textId="77777777" w:rsidR="0083681D" w:rsidRPr="0083681D" w:rsidRDefault="0083681D" w:rsidP="0083681D">
            <w:pPr>
              <w:rPr>
                <w:rFonts w:ascii="Arial" w:hAnsi="Arial" w:cs="Arial"/>
                <w:szCs w:val="20"/>
              </w:rPr>
            </w:pPr>
          </w:p>
        </w:tc>
        <w:tc>
          <w:tcPr>
            <w:tcW w:w="288" w:type="dxa"/>
            <w:gridSpan w:val="2"/>
          </w:tcPr>
          <w:p w14:paraId="4638E441" w14:textId="77777777" w:rsidR="0083681D" w:rsidRPr="0083681D" w:rsidRDefault="0083681D" w:rsidP="0083681D">
            <w:pPr>
              <w:rPr>
                <w:rFonts w:ascii="Arial" w:hAnsi="Arial" w:cs="Arial"/>
                <w:szCs w:val="20"/>
              </w:rPr>
            </w:pPr>
          </w:p>
        </w:tc>
      </w:tr>
      <w:tr w:rsidR="0083681D" w:rsidRPr="0083681D" w14:paraId="25027B7A" w14:textId="77777777" w:rsidTr="0083681D">
        <w:tblPrEx>
          <w:tblCellMar>
            <w:top w:w="0" w:type="dxa"/>
            <w:left w:w="0" w:type="dxa"/>
            <w:bottom w:w="0" w:type="dxa"/>
            <w:right w:w="0" w:type="dxa"/>
          </w:tblCellMar>
        </w:tblPrEx>
        <w:trPr>
          <w:cantSplit/>
          <w:trHeight w:val="288"/>
        </w:trPr>
        <w:tc>
          <w:tcPr>
            <w:tcW w:w="630" w:type="dxa"/>
            <w:vMerge/>
          </w:tcPr>
          <w:p w14:paraId="0C152ECF" w14:textId="77777777" w:rsidR="0083681D" w:rsidRPr="0083681D" w:rsidRDefault="0083681D" w:rsidP="0083681D">
            <w:pPr>
              <w:rPr>
                <w:rFonts w:ascii="Arial" w:hAnsi="Arial" w:cs="Arial"/>
                <w:sz w:val="20"/>
                <w:szCs w:val="20"/>
              </w:rPr>
            </w:pPr>
          </w:p>
        </w:tc>
        <w:tc>
          <w:tcPr>
            <w:tcW w:w="1080" w:type="dxa"/>
            <w:vAlign w:val="center"/>
          </w:tcPr>
          <w:p w14:paraId="23B16191"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2"/>
            <w:vAlign w:val="center"/>
          </w:tcPr>
          <w:p w14:paraId="66F8AB26" w14:textId="77777777" w:rsidR="0083681D" w:rsidRPr="0083681D" w:rsidRDefault="0083681D" w:rsidP="0083681D">
            <w:pPr>
              <w:rPr>
                <w:rFonts w:ascii="Arial" w:hAnsi="Arial" w:cs="Arial"/>
                <w:sz w:val="20"/>
                <w:szCs w:val="20"/>
              </w:rPr>
            </w:pPr>
          </w:p>
        </w:tc>
        <w:tc>
          <w:tcPr>
            <w:tcW w:w="792" w:type="dxa"/>
          </w:tcPr>
          <w:p w14:paraId="6CCAC8D6" w14:textId="77777777" w:rsidR="0083681D" w:rsidRPr="0083681D" w:rsidRDefault="0083681D" w:rsidP="0083681D">
            <w:pPr>
              <w:rPr>
                <w:rFonts w:ascii="Kristen ITC" w:hAnsi="Kristen ITC" w:cs="Arial"/>
                <w:szCs w:val="20"/>
              </w:rPr>
            </w:pPr>
          </w:p>
        </w:tc>
        <w:tc>
          <w:tcPr>
            <w:tcW w:w="306" w:type="dxa"/>
          </w:tcPr>
          <w:p w14:paraId="3A87B97F" w14:textId="77777777" w:rsidR="0083681D" w:rsidRPr="0083681D" w:rsidRDefault="0083681D" w:rsidP="0083681D">
            <w:pPr>
              <w:rPr>
                <w:rFonts w:ascii="Arial" w:hAnsi="Arial" w:cs="Arial"/>
                <w:szCs w:val="20"/>
              </w:rPr>
            </w:pPr>
          </w:p>
        </w:tc>
        <w:tc>
          <w:tcPr>
            <w:tcW w:w="288" w:type="dxa"/>
          </w:tcPr>
          <w:p w14:paraId="03E40B71" w14:textId="77777777" w:rsidR="0083681D" w:rsidRPr="0083681D" w:rsidRDefault="0083681D" w:rsidP="0083681D">
            <w:pPr>
              <w:rPr>
                <w:rFonts w:ascii="Arial" w:hAnsi="Arial" w:cs="Arial"/>
                <w:szCs w:val="20"/>
              </w:rPr>
            </w:pPr>
          </w:p>
        </w:tc>
        <w:tc>
          <w:tcPr>
            <w:tcW w:w="288" w:type="dxa"/>
          </w:tcPr>
          <w:p w14:paraId="5E979A68" w14:textId="77777777" w:rsidR="0083681D" w:rsidRPr="0083681D" w:rsidRDefault="0083681D" w:rsidP="0083681D">
            <w:pPr>
              <w:rPr>
                <w:rFonts w:ascii="Arial" w:hAnsi="Arial" w:cs="Arial"/>
                <w:szCs w:val="20"/>
              </w:rPr>
            </w:pPr>
          </w:p>
        </w:tc>
        <w:tc>
          <w:tcPr>
            <w:tcW w:w="288" w:type="dxa"/>
          </w:tcPr>
          <w:p w14:paraId="790B75FF" w14:textId="77777777" w:rsidR="0083681D" w:rsidRPr="0083681D" w:rsidRDefault="0083681D" w:rsidP="0083681D">
            <w:pPr>
              <w:rPr>
                <w:rFonts w:ascii="Arial" w:hAnsi="Arial" w:cs="Arial"/>
                <w:szCs w:val="20"/>
              </w:rPr>
            </w:pPr>
          </w:p>
        </w:tc>
        <w:tc>
          <w:tcPr>
            <w:tcW w:w="288" w:type="dxa"/>
          </w:tcPr>
          <w:p w14:paraId="47BABF42" w14:textId="77777777" w:rsidR="0083681D" w:rsidRPr="0083681D" w:rsidRDefault="0083681D" w:rsidP="0083681D">
            <w:pPr>
              <w:rPr>
                <w:rFonts w:ascii="Arial" w:hAnsi="Arial" w:cs="Arial"/>
                <w:szCs w:val="20"/>
              </w:rPr>
            </w:pPr>
          </w:p>
        </w:tc>
        <w:tc>
          <w:tcPr>
            <w:tcW w:w="288" w:type="dxa"/>
          </w:tcPr>
          <w:p w14:paraId="6248181F" w14:textId="77777777" w:rsidR="0083681D" w:rsidRPr="0083681D" w:rsidRDefault="0083681D" w:rsidP="0083681D">
            <w:pPr>
              <w:rPr>
                <w:rFonts w:ascii="Arial" w:hAnsi="Arial" w:cs="Arial"/>
                <w:szCs w:val="20"/>
              </w:rPr>
            </w:pPr>
          </w:p>
        </w:tc>
        <w:tc>
          <w:tcPr>
            <w:tcW w:w="288" w:type="dxa"/>
          </w:tcPr>
          <w:p w14:paraId="02D2529A" w14:textId="77777777" w:rsidR="0083681D" w:rsidRPr="0083681D" w:rsidRDefault="0083681D" w:rsidP="0083681D">
            <w:pPr>
              <w:rPr>
                <w:rFonts w:ascii="Arial" w:hAnsi="Arial" w:cs="Arial"/>
                <w:szCs w:val="20"/>
              </w:rPr>
            </w:pPr>
          </w:p>
        </w:tc>
        <w:tc>
          <w:tcPr>
            <w:tcW w:w="288" w:type="dxa"/>
          </w:tcPr>
          <w:p w14:paraId="59B7A2A7" w14:textId="77777777" w:rsidR="0083681D" w:rsidRPr="0083681D" w:rsidRDefault="0083681D" w:rsidP="0083681D">
            <w:pPr>
              <w:rPr>
                <w:rFonts w:ascii="Arial" w:hAnsi="Arial" w:cs="Arial"/>
                <w:szCs w:val="20"/>
              </w:rPr>
            </w:pPr>
          </w:p>
        </w:tc>
        <w:tc>
          <w:tcPr>
            <w:tcW w:w="288" w:type="dxa"/>
          </w:tcPr>
          <w:p w14:paraId="74E7D029" w14:textId="77777777" w:rsidR="0083681D" w:rsidRPr="0083681D" w:rsidRDefault="0083681D" w:rsidP="0083681D">
            <w:pPr>
              <w:rPr>
                <w:rFonts w:ascii="Arial" w:hAnsi="Arial" w:cs="Arial"/>
                <w:szCs w:val="20"/>
              </w:rPr>
            </w:pPr>
          </w:p>
        </w:tc>
        <w:tc>
          <w:tcPr>
            <w:tcW w:w="288" w:type="dxa"/>
          </w:tcPr>
          <w:p w14:paraId="7C29B086" w14:textId="77777777" w:rsidR="0083681D" w:rsidRPr="0083681D" w:rsidRDefault="0083681D" w:rsidP="0083681D">
            <w:pPr>
              <w:rPr>
                <w:rFonts w:ascii="Arial" w:hAnsi="Arial" w:cs="Arial"/>
                <w:szCs w:val="20"/>
              </w:rPr>
            </w:pPr>
          </w:p>
        </w:tc>
        <w:tc>
          <w:tcPr>
            <w:tcW w:w="288" w:type="dxa"/>
          </w:tcPr>
          <w:p w14:paraId="6665F9CA" w14:textId="77777777" w:rsidR="0083681D" w:rsidRPr="0083681D" w:rsidRDefault="0083681D" w:rsidP="0083681D">
            <w:pPr>
              <w:rPr>
                <w:rFonts w:ascii="Arial" w:hAnsi="Arial" w:cs="Arial"/>
                <w:szCs w:val="20"/>
              </w:rPr>
            </w:pPr>
          </w:p>
        </w:tc>
        <w:tc>
          <w:tcPr>
            <w:tcW w:w="288" w:type="dxa"/>
          </w:tcPr>
          <w:p w14:paraId="712CB6FC" w14:textId="77777777" w:rsidR="0083681D" w:rsidRPr="0083681D" w:rsidRDefault="0083681D" w:rsidP="0083681D">
            <w:pPr>
              <w:rPr>
                <w:rFonts w:ascii="Arial" w:hAnsi="Arial" w:cs="Arial"/>
                <w:szCs w:val="20"/>
              </w:rPr>
            </w:pPr>
          </w:p>
        </w:tc>
        <w:tc>
          <w:tcPr>
            <w:tcW w:w="288" w:type="dxa"/>
          </w:tcPr>
          <w:p w14:paraId="5B74E45F" w14:textId="77777777" w:rsidR="0083681D" w:rsidRPr="0083681D" w:rsidRDefault="0083681D" w:rsidP="0083681D">
            <w:pPr>
              <w:rPr>
                <w:rFonts w:ascii="Arial" w:hAnsi="Arial" w:cs="Arial"/>
                <w:szCs w:val="20"/>
              </w:rPr>
            </w:pPr>
          </w:p>
        </w:tc>
        <w:tc>
          <w:tcPr>
            <w:tcW w:w="288" w:type="dxa"/>
          </w:tcPr>
          <w:p w14:paraId="2E69F00C" w14:textId="77777777" w:rsidR="0083681D" w:rsidRPr="0083681D" w:rsidRDefault="0083681D" w:rsidP="0083681D">
            <w:pPr>
              <w:rPr>
                <w:rFonts w:ascii="Arial" w:hAnsi="Arial" w:cs="Arial"/>
                <w:szCs w:val="20"/>
              </w:rPr>
            </w:pPr>
          </w:p>
        </w:tc>
        <w:tc>
          <w:tcPr>
            <w:tcW w:w="288" w:type="dxa"/>
          </w:tcPr>
          <w:p w14:paraId="312AC68A" w14:textId="77777777" w:rsidR="0083681D" w:rsidRPr="0083681D" w:rsidRDefault="0083681D" w:rsidP="0083681D">
            <w:pPr>
              <w:rPr>
                <w:rFonts w:ascii="Arial" w:hAnsi="Arial" w:cs="Arial"/>
                <w:szCs w:val="20"/>
              </w:rPr>
            </w:pPr>
          </w:p>
        </w:tc>
        <w:tc>
          <w:tcPr>
            <w:tcW w:w="288" w:type="dxa"/>
          </w:tcPr>
          <w:p w14:paraId="510F6F3A" w14:textId="77777777" w:rsidR="0083681D" w:rsidRPr="0083681D" w:rsidRDefault="0083681D" w:rsidP="0083681D">
            <w:pPr>
              <w:rPr>
                <w:rFonts w:ascii="Arial" w:hAnsi="Arial" w:cs="Arial"/>
                <w:szCs w:val="20"/>
              </w:rPr>
            </w:pPr>
          </w:p>
        </w:tc>
        <w:tc>
          <w:tcPr>
            <w:tcW w:w="288" w:type="dxa"/>
          </w:tcPr>
          <w:p w14:paraId="582AEEC4" w14:textId="77777777" w:rsidR="0083681D" w:rsidRPr="0083681D" w:rsidRDefault="0083681D" w:rsidP="0083681D">
            <w:pPr>
              <w:rPr>
                <w:rFonts w:ascii="Arial" w:hAnsi="Arial" w:cs="Arial"/>
                <w:szCs w:val="20"/>
              </w:rPr>
            </w:pPr>
          </w:p>
        </w:tc>
        <w:tc>
          <w:tcPr>
            <w:tcW w:w="288" w:type="dxa"/>
          </w:tcPr>
          <w:p w14:paraId="0216C839" w14:textId="77777777" w:rsidR="0083681D" w:rsidRPr="0083681D" w:rsidRDefault="0083681D" w:rsidP="0083681D">
            <w:pPr>
              <w:rPr>
                <w:rFonts w:ascii="Arial" w:hAnsi="Arial" w:cs="Arial"/>
                <w:szCs w:val="20"/>
              </w:rPr>
            </w:pPr>
          </w:p>
        </w:tc>
        <w:tc>
          <w:tcPr>
            <w:tcW w:w="288" w:type="dxa"/>
          </w:tcPr>
          <w:p w14:paraId="3F0BDF37" w14:textId="77777777" w:rsidR="0083681D" w:rsidRPr="0083681D" w:rsidRDefault="0083681D" w:rsidP="0083681D">
            <w:pPr>
              <w:rPr>
                <w:rFonts w:ascii="Arial" w:hAnsi="Arial" w:cs="Arial"/>
                <w:szCs w:val="20"/>
              </w:rPr>
            </w:pPr>
          </w:p>
        </w:tc>
        <w:tc>
          <w:tcPr>
            <w:tcW w:w="288" w:type="dxa"/>
            <w:gridSpan w:val="2"/>
          </w:tcPr>
          <w:p w14:paraId="457F16C7" w14:textId="77777777" w:rsidR="0083681D" w:rsidRPr="0083681D" w:rsidRDefault="0083681D" w:rsidP="0083681D">
            <w:pPr>
              <w:rPr>
                <w:rFonts w:ascii="Arial" w:hAnsi="Arial" w:cs="Arial"/>
                <w:szCs w:val="20"/>
              </w:rPr>
            </w:pPr>
          </w:p>
        </w:tc>
        <w:tc>
          <w:tcPr>
            <w:tcW w:w="288" w:type="dxa"/>
          </w:tcPr>
          <w:p w14:paraId="379999F3" w14:textId="77777777" w:rsidR="0083681D" w:rsidRPr="0083681D" w:rsidRDefault="0083681D" w:rsidP="0083681D">
            <w:pPr>
              <w:rPr>
                <w:rFonts w:ascii="Arial" w:hAnsi="Arial" w:cs="Arial"/>
                <w:szCs w:val="20"/>
              </w:rPr>
            </w:pPr>
          </w:p>
        </w:tc>
        <w:tc>
          <w:tcPr>
            <w:tcW w:w="288" w:type="dxa"/>
          </w:tcPr>
          <w:p w14:paraId="1AB3C7F6" w14:textId="77777777" w:rsidR="0083681D" w:rsidRPr="0083681D" w:rsidRDefault="0083681D" w:rsidP="0083681D">
            <w:pPr>
              <w:rPr>
                <w:rFonts w:ascii="Arial" w:hAnsi="Arial" w:cs="Arial"/>
                <w:szCs w:val="20"/>
              </w:rPr>
            </w:pPr>
          </w:p>
        </w:tc>
        <w:tc>
          <w:tcPr>
            <w:tcW w:w="288" w:type="dxa"/>
          </w:tcPr>
          <w:p w14:paraId="7E0AE32F" w14:textId="77777777" w:rsidR="0083681D" w:rsidRPr="0083681D" w:rsidRDefault="0083681D" w:rsidP="0083681D">
            <w:pPr>
              <w:rPr>
                <w:rFonts w:ascii="Arial" w:hAnsi="Arial" w:cs="Arial"/>
                <w:szCs w:val="20"/>
              </w:rPr>
            </w:pPr>
          </w:p>
        </w:tc>
        <w:tc>
          <w:tcPr>
            <w:tcW w:w="288" w:type="dxa"/>
          </w:tcPr>
          <w:p w14:paraId="02BA7279" w14:textId="77777777" w:rsidR="0083681D" w:rsidRPr="0083681D" w:rsidRDefault="0083681D" w:rsidP="0083681D">
            <w:pPr>
              <w:rPr>
                <w:rFonts w:ascii="Arial" w:hAnsi="Arial" w:cs="Arial"/>
                <w:szCs w:val="20"/>
              </w:rPr>
            </w:pPr>
          </w:p>
        </w:tc>
        <w:tc>
          <w:tcPr>
            <w:tcW w:w="288" w:type="dxa"/>
          </w:tcPr>
          <w:p w14:paraId="45C62AC1" w14:textId="77777777" w:rsidR="0083681D" w:rsidRPr="0083681D" w:rsidRDefault="0083681D" w:rsidP="0083681D">
            <w:pPr>
              <w:rPr>
                <w:rFonts w:ascii="Arial" w:hAnsi="Arial" w:cs="Arial"/>
                <w:szCs w:val="20"/>
              </w:rPr>
            </w:pPr>
          </w:p>
        </w:tc>
        <w:tc>
          <w:tcPr>
            <w:tcW w:w="288" w:type="dxa"/>
          </w:tcPr>
          <w:p w14:paraId="5E62FAB1" w14:textId="77777777" w:rsidR="0083681D" w:rsidRPr="0083681D" w:rsidRDefault="0083681D" w:rsidP="0083681D">
            <w:pPr>
              <w:rPr>
                <w:rFonts w:ascii="Arial" w:hAnsi="Arial" w:cs="Arial"/>
                <w:szCs w:val="20"/>
              </w:rPr>
            </w:pPr>
          </w:p>
        </w:tc>
        <w:tc>
          <w:tcPr>
            <w:tcW w:w="288" w:type="dxa"/>
          </w:tcPr>
          <w:p w14:paraId="16383B36" w14:textId="77777777" w:rsidR="0083681D" w:rsidRPr="0083681D" w:rsidRDefault="0083681D" w:rsidP="0083681D">
            <w:pPr>
              <w:rPr>
                <w:rFonts w:ascii="Arial" w:hAnsi="Arial" w:cs="Arial"/>
                <w:szCs w:val="20"/>
              </w:rPr>
            </w:pPr>
          </w:p>
        </w:tc>
        <w:tc>
          <w:tcPr>
            <w:tcW w:w="288" w:type="dxa"/>
          </w:tcPr>
          <w:p w14:paraId="0644311B" w14:textId="77777777" w:rsidR="0083681D" w:rsidRPr="0083681D" w:rsidRDefault="0083681D" w:rsidP="0083681D">
            <w:pPr>
              <w:rPr>
                <w:rFonts w:ascii="Arial" w:hAnsi="Arial" w:cs="Arial"/>
                <w:szCs w:val="20"/>
              </w:rPr>
            </w:pPr>
          </w:p>
        </w:tc>
        <w:tc>
          <w:tcPr>
            <w:tcW w:w="288" w:type="dxa"/>
          </w:tcPr>
          <w:p w14:paraId="011C8BEA" w14:textId="77777777" w:rsidR="0083681D" w:rsidRPr="0083681D" w:rsidRDefault="0083681D" w:rsidP="0083681D">
            <w:pPr>
              <w:rPr>
                <w:rFonts w:ascii="Arial" w:hAnsi="Arial" w:cs="Arial"/>
                <w:szCs w:val="20"/>
              </w:rPr>
            </w:pPr>
          </w:p>
        </w:tc>
        <w:tc>
          <w:tcPr>
            <w:tcW w:w="288" w:type="dxa"/>
          </w:tcPr>
          <w:p w14:paraId="3F303ED7" w14:textId="77777777" w:rsidR="0083681D" w:rsidRPr="0083681D" w:rsidRDefault="0083681D" w:rsidP="0083681D">
            <w:pPr>
              <w:rPr>
                <w:rFonts w:ascii="Arial" w:hAnsi="Arial" w:cs="Arial"/>
                <w:szCs w:val="20"/>
              </w:rPr>
            </w:pPr>
          </w:p>
        </w:tc>
        <w:tc>
          <w:tcPr>
            <w:tcW w:w="288" w:type="dxa"/>
            <w:gridSpan w:val="2"/>
          </w:tcPr>
          <w:p w14:paraId="38E785BD" w14:textId="77777777" w:rsidR="0083681D" w:rsidRPr="0083681D" w:rsidRDefault="0083681D" w:rsidP="0083681D">
            <w:pPr>
              <w:rPr>
                <w:rFonts w:ascii="Arial" w:hAnsi="Arial" w:cs="Arial"/>
                <w:szCs w:val="20"/>
              </w:rPr>
            </w:pPr>
          </w:p>
        </w:tc>
      </w:tr>
      <w:tr w:rsidR="0083681D" w:rsidRPr="0083681D" w14:paraId="0D4C654E" w14:textId="77777777" w:rsidTr="0083681D">
        <w:tblPrEx>
          <w:tblCellMar>
            <w:top w:w="0" w:type="dxa"/>
            <w:left w:w="0" w:type="dxa"/>
            <w:bottom w:w="0" w:type="dxa"/>
            <w:right w:w="0" w:type="dxa"/>
          </w:tblCellMar>
        </w:tblPrEx>
        <w:trPr>
          <w:cantSplit/>
          <w:trHeight w:val="288"/>
        </w:trPr>
        <w:tc>
          <w:tcPr>
            <w:tcW w:w="630" w:type="dxa"/>
            <w:vMerge w:val="restart"/>
            <w:vAlign w:val="center"/>
          </w:tcPr>
          <w:p w14:paraId="6B47CCA9"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3C836B54"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260" w:type="dxa"/>
            <w:vAlign w:val="center"/>
          </w:tcPr>
          <w:p w14:paraId="18B939C7" w14:textId="77777777" w:rsidR="0083681D" w:rsidRPr="0083681D" w:rsidRDefault="0083681D" w:rsidP="0083681D">
            <w:pPr>
              <w:rPr>
                <w:rFonts w:ascii="Arial" w:hAnsi="Arial" w:cs="Arial"/>
                <w:sz w:val="20"/>
                <w:szCs w:val="20"/>
              </w:rPr>
            </w:pPr>
          </w:p>
        </w:tc>
        <w:tc>
          <w:tcPr>
            <w:tcW w:w="1548" w:type="dxa"/>
          </w:tcPr>
          <w:p w14:paraId="14EA4CFB"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tcPr>
          <w:p w14:paraId="7B97E9CF" w14:textId="77777777" w:rsidR="0083681D" w:rsidRPr="0083681D" w:rsidRDefault="0083681D" w:rsidP="0083681D">
            <w:pPr>
              <w:rPr>
                <w:rFonts w:ascii="Kristen ITC" w:hAnsi="Kristen ITC" w:cs="Arial"/>
                <w:szCs w:val="20"/>
              </w:rPr>
            </w:pPr>
          </w:p>
        </w:tc>
        <w:tc>
          <w:tcPr>
            <w:tcW w:w="306" w:type="dxa"/>
          </w:tcPr>
          <w:p w14:paraId="0DF1A5FC" w14:textId="77777777" w:rsidR="0083681D" w:rsidRPr="0083681D" w:rsidRDefault="0083681D" w:rsidP="0083681D">
            <w:pPr>
              <w:rPr>
                <w:rFonts w:ascii="Arial" w:hAnsi="Arial" w:cs="Arial"/>
                <w:szCs w:val="20"/>
              </w:rPr>
            </w:pPr>
          </w:p>
        </w:tc>
        <w:tc>
          <w:tcPr>
            <w:tcW w:w="288" w:type="dxa"/>
          </w:tcPr>
          <w:p w14:paraId="0A796AB9" w14:textId="77777777" w:rsidR="0083681D" w:rsidRPr="0083681D" w:rsidRDefault="0083681D" w:rsidP="0083681D">
            <w:pPr>
              <w:rPr>
                <w:rFonts w:ascii="Arial" w:hAnsi="Arial" w:cs="Arial"/>
                <w:szCs w:val="20"/>
              </w:rPr>
            </w:pPr>
          </w:p>
        </w:tc>
        <w:tc>
          <w:tcPr>
            <w:tcW w:w="288" w:type="dxa"/>
          </w:tcPr>
          <w:p w14:paraId="6EFFFB31" w14:textId="77777777" w:rsidR="0083681D" w:rsidRPr="0083681D" w:rsidRDefault="0083681D" w:rsidP="0083681D">
            <w:pPr>
              <w:rPr>
                <w:rFonts w:ascii="Arial" w:hAnsi="Arial" w:cs="Arial"/>
                <w:szCs w:val="20"/>
              </w:rPr>
            </w:pPr>
          </w:p>
        </w:tc>
        <w:tc>
          <w:tcPr>
            <w:tcW w:w="288" w:type="dxa"/>
          </w:tcPr>
          <w:p w14:paraId="6D548BA5" w14:textId="77777777" w:rsidR="0083681D" w:rsidRPr="0083681D" w:rsidRDefault="0083681D" w:rsidP="0083681D">
            <w:pPr>
              <w:rPr>
                <w:rFonts w:ascii="Arial" w:hAnsi="Arial" w:cs="Arial"/>
                <w:szCs w:val="20"/>
              </w:rPr>
            </w:pPr>
          </w:p>
        </w:tc>
        <w:tc>
          <w:tcPr>
            <w:tcW w:w="288" w:type="dxa"/>
          </w:tcPr>
          <w:p w14:paraId="5F7E3B17" w14:textId="77777777" w:rsidR="0083681D" w:rsidRPr="0083681D" w:rsidRDefault="0083681D" w:rsidP="0083681D">
            <w:pPr>
              <w:rPr>
                <w:rFonts w:ascii="Arial" w:hAnsi="Arial" w:cs="Arial"/>
                <w:szCs w:val="20"/>
              </w:rPr>
            </w:pPr>
          </w:p>
        </w:tc>
        <w:tc>
          <w:tcPr>
            <w:tcW w:w="288" w:type="dxa"/>
          </w:tcPr>
          <w:p w14:paraId="08ADCED4" w14:textId="77777777" w:rsidR="0083681D" w:rsidRPr="0083681D" w:rsidRDefault="0083681D" w:rsidP="0083681D">
            <w:pPr>
              <w:rPr>
                <w:rFonts w:ascii="Arial" w:hAnsi="Arial" w:cs="Arial"/>
                <w:szCs w:val="20"/>
              </w:rPr>
            </w:pPr>
          </w:p>
        </w:tc>
        <w:tc>
          <w:tcPr>
            <w:tcW w:w="288" w:type="dxa"/>
          </w:tcPr>
          <w:p w14:paraId="0EE45CF5" w14:textId="77777777" w:rsidR="0083681D" w:rsidRPr="0083681D" w:rsidRDefault="0083681D" w:rsidP="0083681D">
            <w:pPr>
              <w:rPr>
                <w:rFonts w:ascii="Arial" w:hAnsi="Arial" w:cs="Arial"/>
                <w:szCs w:val="20"/>
              </w:rPr>
            </w:pPr>
          </w:p>
        </w:tc>
        <w:tc>
          <w:tcPr>
            <w:tcW w:w="288" w:type="dxa"/>
          </w:tcPr>
          <w:p w14:paraId="69CED07C" w14:textId="77777777" w:rsidR="0083681D" w:rsidRPr="0083681D" w:rsidRDefault="0083681D" w:rsidP="0083681D">
            <w:pPr>
              <w:rPr>
                <w:rFonts w:ascii="Arial" w:hAnsi="Arial" w:cs="Arial"/>
                <w:szCs w:val="20"/>
              </w:rPr>
            </w:pPr>
          </w:p>
        </w:tc>
        <w:tc>
          <w:tcPr>
            <w:tcW w:w="288" w:type="dxa"/>
          </w:tcPr>
          <w:p w14:paraId="3E2108B4" w14:textId="77777777" w:rsidR="0083681D" w:rsidRPr="0083681D" w:rsidRDefault="0083681D" w:rsidP="0083681D">
            <w:pPr>
              <w:rPr>
                <w:rFonts w:ascii="Arial" w:hAnsi="Arial" w:cs="Arial"/>
                <w:szCs w:val="20"/>
              </w:rPr>
            </w:pPr>
          </w:p>
        </w:tc>
        <w:tc>
          <w:tcPr>
            <w:tcW w:w="288" w:type="dxa"/>
          </w:tcPr>
          <w:p w14:paraId="1457AB33" w14:textId="77777777" w:rsidR="0083681D" w:rsidRPr="0083681D" w:rsidRDefault="0083681D" w:rsidP="0083681D">
            <w:pPr>
              <w:rPr>
                <w:rFonts w:ascii="Arial" w:hAnsi="Arial" w:cs="Arial"/>
                <w:szCs w:val="20"/>
              </w:rPr>
            </w:pPr>
          </w:p>
        </w:tc>
        <w:tc>
          <w:tcPr>
            <w:tcW w:w="288" w:type="dxa"/>
          </w:tcPr>
          <w:p w14:paraId="024F73C9" w14:textId="77777777" w:rsidR="0083681D" w:rsidRPr="0083681D" w:rsidRDefault="0083681D" w:rsidP="0083681D">
            <w:pPr>
              <w:rPr>
                <w:rFonts w:ascii="Arial" w:hAnsi="Arial" w:cs="Arial"/>
                <w:szCs w:val="20"/>
              </w:rPr>
            </w:pPr>
          </w:p>
        </w:tc>
        <w:tc>
          <w:tcPr>
            <w:tcW w:w="288" w:type="dxa"/>
          </w:tcPr>
          <w:p w14:paraId="3D199899" w14:textId="77777777" w:rsidR="0083681D" w:rsidRPr="0083681D" w:rsidRDefault="0083681D" w:rsidP="0083681D">
            <w:pPr>
              <w:rPr>
                <w:rFonts w:ascii="Arial" w:hAnsi="Arial" w:cs="Arial"/>
                <w:szCs w:val="20"/>
              </w:rPr>
            </w:pPr>
          </w:p>
        </w:tc>
        <w:tc>
          <w:tcPr>
            <w:tcW w:w="288" w:type="dxa"/>
          </w:tcPr>
          <w:p w14:paraId="19FFF05E" w14:textId="77777777" w:rsidR="0083681D" w:rsidRPr="0083681D" w:rsidRDefault="0083681D" w:rsidP="0083681D">
            <w:pPr>
              <w:rPr>
                <w:rFonts w:ascii="Arial" w:hAnsi="Arial" w:cs="Arial"/>
                <w:szCs w:val="20"/>
              </w:rPr>
            </w:pPr>
          </w:p>
        </w:tc>
        <w:tc>
          <w:tcPr>
            <w:tcW w:w="288" w:type="dxa"/>
          </w:tcPr>
          <w:p w14:paraId="0AB4F4E8" w14:textId="77777777" w:rsidR="0083681D" w:rsidRPr="0083681D" w:rsidRDefault="0083681D" w:rsidP="0083681D">
            <w:pPr>
              <w:rPr>
                <w:rFonts w:ascii="Arial" w:hAnsi="Arial" w:cs="Arial"/>
                <w:szCs w:val="20"/>
              </w:rPr>
            </w:pPr>
          </w:p>
        </w:tc>
        <w:tc>
          <w:tcPr>
            <w:tcW w:w="288" w:type="dxa"/>
          </w:tcPr>
          <w:p w14:paraId="5B2428F1" w14:textId="77777777" w:rsidR="0083681D" w:rsidRPr="0083681D" w:rsidRDefault="0083681D" w:rsidP="0083681D">
            <w:pPr>
              <w:rPr>
                <w:rFonts w:ascii="Arial" w:hAnsi="Arial" w:cs="Arial"/>
                <w:szCs w:val="20"/>
              </w:rPr>
            </w:pPr>
          </w:p>
        </w:tc>
        <w:tc>
          <w:tcPr>
            <w:tcW w:w="288" w:type="dxa"/>
          </w:tcPr>
          <w:p w14:paraId="15439C64" w14:textId="77777777" w:rsidR="0083681D" w:rsidRPr="0083681D" w:rsidRDefault="0083681D" w:rsidP="0083681D">
            <w:pPr>
              <w:rPr>
                <w:rFonts w:ascii="Arial" w:hAnsi="Arial" w:cs="Arial"/>
                <w:szCs w:val="20"/>
              </w:rPr>
            </w:pPr>
          </w:p>
        </w:tc>
        <w:tc>
          <w:tcPr>
            <w:tcW w:w="288" w:type="dxa"/>
          </w:tcPr>
          <w:p w14:paraId="5DD35EF3" w14:textId="77777777" w:rsidR="0083681D" w:rsidRPr="0083681D" w:rsidRDefault="0083681D" w:rsidP="0083681D">
            <w:pPr>
              <w:rPr>
                <w:rFonts w:ascii="Arial" w:hAnsi="Arial" w:cs="Arial"/>
                <w:szCs w:val="20"/>
              </w:rPr>
            </w:pPr>
          </w:p>
        </w:tc>
        <w:tc>
          <w:tcPr>
            <w:tcW w:w="288" w:type="dxa"/>
          </w:tcPr>
          <w:p w14:paraId="10EE7A14" w14:textId="77777777" w:rsidR="0083681D" w:rsidRPr="0083681D" w:rsidRDefault="0083681D" w:rsidP="0083681D">
            <w:pPr>
              <w:rPr>
                <w:rFonts w:ascii="Arial" w:hAnsi="Arial" w:cs="Arial"/>
                <w:szCs w:val="20"/>
              </w:rPr>
            </w:pPr>
          </w:p>
        </w:tc>
        <w:tc>
          <w:tcPr>
            <w:tcW w:w="288" w:type="dxa"/>
          </w:tcPr>
          <w:p w14:paraId="27CE1707" w14:textId="77777777" w:rsidR="0083681D" w:rsidRPr="0083681D" w:rsidRDefault="0083681D" w:rsidP="0083681D">
            <w:pPr>
              <w:rPr>
                <w:rFonts w:ascii="Arial" w:hAnsi="Arial" w:cs="Arial"/>
                <w:szCs w:val="20"/>
              </w:rPr>
            </w:pPr>
          </w:p>
        </w:tc>
        <w:tc>
          <w:tcPr>
            <w:tcW w:w="288" w:type="dxa"/>
            <w:gridSpan w:val="2"/>
          </w:tcPr>
          <w:p w14:paraId="28561F24" w14:textId="77777777" w:rsidR="0083681D" w:rsidRPr="0083681D" w:rsidRDefault="0083681D" w:rsidP="0083681D">
            <w:pPr>
              <w:rPr>
                <w:rFonts w:ascii="Arial" w:hAnsi="Arial" w:cs="Arial"/>
                <w:szCs w:val="20"/>
              </w:rPr>
            </w:pPr>
          </w:p>
        </w:tc>
        <w:tc>
          <w:tcPr>
            <w:tcW w:w="288" w:type="dxa"/>
          </w:tcPr>
          <w:p w14:paraId="0AF57961" w14:textId="77777777" w:rsidR="0083681D" w:rsidRPr="0083681D" w:rsidRDefault="0083681D" w:rsidP="0083681D">
            <w:pPr>
              <w:rPr>
                <w:rFonts w:ascii="Arial" w:hAnsi="Arial" w:cs="Arial"/>
                <w:szCs w:val="20"/>
              </w:rPr>
            </w:pPr>
          </w:p>
        </w:tc>
        <w:tc>
          <w:tcPr>
            <w:tcW w:w="288" w:type="dxa"/>
          </w:tcPr>
          <w:p w14:paraId="063E34CA" w14:textId="77777777" w:rsidR="0083681D" w:rsidRPr="0083681D" w:rsidRDefault="0083681D" w:rsidP="0083681D">
            <w:pPr>
              <w:rPr>
                <w:rFonts w:ascii="Arial" w:hAnsi="Arial" w:cs="Arial"/>
                <w:szCs w:val="20"/>
              </w:rPr>
            </w:pPr>
          </w:p>
        </w:tc>
        <w:tc>
          <w:tcPr>
            <w:tcW w:w="288" w:type="dxa"/>
          </w:tcPr>
          <w:p w14:paraId="1B7BE5DA" w14:textId="77777777" w:rsidR="0083681D" w:rsidRPr="0083681D" w:rsidRDefault="0083681D" w:rsidP="0083681D">
            <w:pPr>
              <w:rPr>
                <w:rFonts w:ascii="Arial" w:hAnsi="Arial" w:cs="Arial"/>
                <w:szCs w:val="20"/>
              </w:rPr>
            </w:pPr>
          </w:p>
        </w:tc>
        <w:tc>
          <w:tcPr>
            <w:tcW w:w="288" w:type="dxa"/>
          </w:tcPr>
          <w:p w14:paraId="7B2DA612" w14:textId="77777777" w:rsidR="0083681D" w:rsidRPr="0083681D" w:rsidRDefault="0083681D" w:rsidP="0083681D">
            <w:pPr>
              <w:rPr>
                <w:rFonts w:ascii="Arial" w:hAnsi="Arial" w:cs="Arial"/>
                <w:szCs w:val="20"/>
              </w:rPr>
            </w:pPr>
          </w:p>
        </w:tc>
        <w:tc>
          <w:tcPr>
            <w:tcW w:w="288" w:type="dxa"/>
          </w:tcPr>
          <w:p w14:paraId="2149047D" w14:textId="77777777" w:rsidR="0083681D" w:rsidRPr="0083681D" w:rsidRDefault="0083681D" w:rsidP="0083681D">
            <w:pPr>
              <w:rPr>
                <w:rFonts w:ascii="Arial" w:hAnsi="Arial" w:cs="Arial"/>
                <w:szCs w:val="20"/>
              </w:rPr>
            </w:pPr>
          </w:p>
        </w:tc>
        <w:tc>
          <w:tcPr>
            <w:tcW w:w="288" w:type="dxa"/>
          </w:tcPr>
          <w:p w14:paraId="093E044F" w14:textId="77777777" w:rsidR="0083681D" w:rsidRPr="0083681D" w:rsidRDefault="0083681D" w:rsidP="0083681D">
            <w:pPr>
              <w:rPr>
                <w:rFonts w:ascii="Arial" w:hAnsi="Arial" w:cs="Arial"/>
                <w:szCs w:val="20"/>
              </w:rPr>
            </w:pPr>
          </w:p>
        </w:tc>
        <w:tc>
          <w:tcPr>
            <w:tcW w:w="288" w:type="dxa"/>
          </w:tcPr>
          <w:p w14:paraId="2B37F675" w14:textId="77777777" w:rsidR="0083681D" w:rsidRPr="0083681D" w:rsidRDefault="0083681D" w:rsidP="0083681D">
            <w:pPr>
              <w:rPr>
                <w:rFonts w:ascii="Arial" w:hAnsi="Arial" w:cs="Arial"/>
                <w:szCs w:val="20"/>
              </w:rPr>
            </w:pPr>
          </w:p>
        </w:tc>
        <w:tc>
          <w:tcPr>
            <w:tcW w:w="288" w:type="dxa"/>
          </w:tcPr>
          <w:p w14:paraId="1CF6C358" w14:textId="77777777" w:rsidR="0083681D" w:rsidRPr="0083681D" w:rsidRDefault="0083681D" w:rsidP="0083681D">
            <w:pPr>
              <w:rPr>
                <w:rFonts w:ascii="Arial" w:hAnsi="Arial" w:cs="Arial"/>
                <w:szCs w:val="20"/>
              </w:rPr>
            </w:pPr>
          </w:p>
        </w:tc>
        <w:tc>
          <w:tcPr>
            <w:tcW w:w="288" w:type="dxa"/>
          </w:tcPr>
          <w:p w14:paraId="41B0BC78" w14:textId="77777777" w:rsidR="0083681D" w:rsidRPr="0083681D" w:rsidRDefault="0083681D" w:rsidP="0083681D">
            <w:pPr>
              <w:rPr>
                <w:rFonts w:ascii="Arial" w:hAnsi="Arial" w:cs="Arial"/>
                <w:szCs w:val="20"/>
              </w:rPr>
            </w:pPr>
          </w:p>
        </w:tc>
        <w:tc>
          <w:tcPr>
            <w:tcW w:w="288" w:type="dxa"/>
          </w:tcPr>
          <w:p w14:paraId="343B1598" w14:textId="77777777" w:rsidR="0083681D" w:rsidRPr="0083681D" w:rsidRDefault="0083681D" w:rsidP="0083681D">
            <w:pPr>
              <w:rPr>
                <w:rFonts w:ascii="Arial" w:hAnsi="Arial" w:cs="Arial"/>
                <w:szCs w:val="20"/>
              </w:rPr>
            </w:pPr>
          </w:p>
        </w:tc>
        <w:tc>
          <w:tcPr>
            <w:tcW w:w="288" w:type="dxa"/>
            <w:gridSpan w:val="2"/>
          </w:tcPr>
          <w:p w14:paraId="59B8456E" w14:textId="77777777" w:rsidR="0083681D" w:rsidRPr="0083681D" w:rsidRDefault="0083681D" w:rsidP="0083681D">
            <w:pPr>
              <w:rPr>
                <w:rFonts w:ascii="Arial" w:hAnsi="Arial" w:cs="Arial"/>
                <w:szCs w:val="20"/>
              </w:rPr>
            </w:pPr>
          </w:p>
        </w:tc>
      </w:tr>
      <w:tr w:rsidR="0083681D" w:rsidRPr="0083681D" w14:paraId="63345CC2" w14:textId="77777777" w:rsidTr="0083681D">
        <w:tblPrEx>
          <w:tblCellMar>
            <w:top w:w="0" w:type="dxa"/>
            <w:left w:w="0" w:type="dxa"/>
            <w:bottom w:w="0" w:type="dxa"/>
            <w:right w:w="0" w:type="dxa"/>
          </w:tblCellMar>
        </w:tblPrEx>
        <w:trPr>
          <w:cantSplit/>
          <w:trHeight w:val="576"/>
        </w:trPr>
        <w:tc>
          <w:tcPr>
            <w:tcW w:w="630" w:type="dxa"/>
            <w:vMerge/>
          </w:tcPr>
          <w:p w14:paraId="46D71ABB" w14:textId="77777777" w:rsidR="0083681D" w:rsidRPr="0083681D" w:rsidRDefault="0083681D" w:rsidP="0083681D">
            <w:pPr>
              <w:rPr>
                <w:rFonts w:ascii="Arial" w:hAnsi="Arial" w:cs="Arial"/>
                <w:szCs w:val="20"/>
              </w:rPr>
            </w:pPr>
          </w:p>
        </w:tc>
        <w:tc>
          <w:tcPr>
            <w:tcW w:w="1080" w:type="dxa"/>
            <w:vAlign w:val="center"/>
          </w:tcPr>
          <w:p w14:paraId="45295705" w14:textId="77777777" w:rsidR="0083681D" w:rsidRPr="0083681D" w:rsidRDefault="0083681D" w:rsidP="0083681D">
            <w:pPr>
              <w:rPr>
                <w:rFonts w:ascii="Arial" w:hAnsi="Arial" w:cs="Arial"/>
                <w:b/>
                <w:bCs/>
                <w:szCs w:val="20"/>
              </w:rPr>
            </w:pPr>
            <w:r w:rsidRPr="0083681D">
              <w:rPr>
                <w:rFonts w:ascii="Arial" w:hAnsi="Arial" w:cs="Arial"/>
                <w:sz w:val="20"/>
                <w:szCs w:val="20"/>
              </w:rPr>
              <w:t>Frequency</w:t>
            </w:r>
          </w:p>
        </w:tc>
        <w:tc>
          <w:tcPr>
            <w:tcW w:w="2808" w:type="dxa"/>
            <w:gridSpan w:val="2"/>
            <w:vAlign w:val="center"/>
          </w:tcPr>
          <w:p w14:paraId="5DFC218C" w14:textId="77777777" w:rsidR="0083681D" w:rsidRPr="0083681D" w:rsidRDefault="0083681D" w:rsidP="0083681D">
            <w:pPr>
              <w:rPr>
                <w:rFonts w:ascii="Kristen ITC" w:hAnsi="Kristen ITC" w:cs="Arial"/>
                <w:b/>
                <w:bCs/>
                <w:szCs w:val="20"/>
              </w:rPr>
            </w:pPr>
          </w:p>
        </w:tc>
        <w:tc>
          <w:tcPr>
            <w:tcW w:w="6372" w:type="dxa"/>
            <w:gridSpan w:val="21"/>
            <w:vMerge w:val="restart"/>
            <w:tcBorders>
              <w:top w:val="single" w:sz="4" w:space="0" w:color="auto"/>
              <w:right w:val="nil"/>
            </w:tcBorders>
          </w:tcPr>
          <w:p w14:paraId="2C9FE3AF" w14:textId="77777777" w:rsidR="0083681D" w:rsidRPr="0083681D" w:rsidRDefault="0083681D" w:rsidP="0083681D">
            <w:pPr>
              <w:rPr>
                <w:rFonts w:ascii="Arial" w:hAnsi="Arial" w:cs="Arial"/>
                <w:sz w:val="20"/>
                <w:szCs w:val="20"/>
                <w:u w:val="single"/>
              </w:rPr>
            </w:pPr>
            <w:r w:rsidRPr="0083681D">
              <w:rPr>
                <w:rFonts w:ascii="Arial" w:hAnsi="Arial" w:cs="Arial"/>
                <w:sz w:val="20"/>
                <w:szCs w:val="20"/>
                <w:u w:val="single"/>
              </w:rPr>
              <w:t xml:space="preserve">Special Instructions/Precautions:  </w:t>
            </w:r>
          </w:p>
          <w:p w14:paraId="0CEE72AA" w14:textId="77777777" w:rsidR="0083681D" w:rsidRPr="0083681D" w:rsidRDefault="0083681D" w:rsidP="0083681D">
            <w:pPr>
              <w:rPr>
                <w:rFonts w:ascii="Kristen ITC" w:hAnsi="Kristen ITC" w:cs="Arial"/>
                <w:b/>
                <w:sz w:val="20"/>
                <w:szCs w:val="20"/>
              </w:rPr>
            </w:pPr>
          </w:p>
        </w:tc>
        <w:tc>
          <w:tcPr>
            <w:tcW w:w="3366" w:type="dxa"/>
            <w:gridSpan w:val="13"/>
            <w:vMerge w:val="restart"/>
            <w:tcBorders>
              <w:top w:val="single" w:sz="4" w:space="0" w:color="auto"/>
              <w:left w:val="single" w:sz="4" w:space="0" w:color="auto"/>
              <w:right w:val="single" w:sz="4" w:space="0" w:color="auto"/>
            </w:tcBorders>
          </w:tcPr>
          <w:p w14:paraId="32B19F2D"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p>
        </w:tc>
      </w:tr>
      <w:tr w:rsidR="0083681D" w:rsidRPr="0083681D" w14:paraId="25435396" w14:textId="77777777" w:rsidTr="002E644F">
        <w:tblPrEx>
          <w:tblCellMar>
            <w:top w:w="0" w:type="dxa"/>
            <w:left w:w="0" w:type="dxa"/>
            <w:bottom w:w="0" w:type="dxa"/>
            <w:right w:w="0" w:type="dxa"/>
          </w:tblCellMar>
        </w:tblPrEx>
        <w:trPr>
          <w:cantSplit/>
          <w:trHeight w:val="144"/>
        </w:trPr>
        <w:tc>
          <w:tcPr>
            <w:tcW w:w="630" w:type="dxa"/>
            <w:vMerge/>
          </w:tcPr>
          <w:p w14:paraId="6AD76F64" w14:textId="77777777" w:rsidR="0083681D" w:rsidRPr="0083681D" w:rsidRDefault="0083681D" w:rsidP="0083681D">
            <w:pPr>
              <w:rPr>
                <w:rFonts w:ascii="Arial" w:hAnsi="Arial" w:cs="Arial"/>
                <w:szCs w:val="20"/>
              </w:rPr>
            </w:pPr>
          </w:p>
        </w:tc>
        <w:tc>
          <w:tcPr>
            <w:tcW w:w="1080" w:type="dxa"/>
            <w:vAlign w:val="center"/>
          </w:tcPr>
          <w:p w14:paraId="65D94543"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2"/>
            <w:vAlign w:val="center"/>
          </w:tcPr>
          <w:p w14:paraId="5B4317F2" w14:textId="77777777" w:rsidR="0083681D" w:rsidRPr="0083681D" w:rsidRDefault="0083681D" w:rsidP="0083681D">
            <w:pPr>
              <w:rPr>
                <w:rFonts w:ascii="Kristen ITC" w:hAnsi="Kristen ITC" w:cs="Arial"/>
                <w:b/>
                <w:bCs/>
                <w:szCs w:val="20"/>
              </w:rPr>
            </w:pPr>
          </w:p>
        </w:tc>
        <w:tc>
          <w:tcPr>
            <w:tcW w:w="6372" w:type="dxa"/>
            <w:gridSpan w:val="21"/>
            <w:vMerge/>
            <w:tcBorders>
              <w:bottom w:val="single" w:sz="4" w:space="0" w:color="auto"/>
              <w:right w:val="nil"/>
            </w:tcBorders>
          </w:tcPr>
          <w:p w14:paraId="37FA7B60" w14:textId="77777777" w:rsidR="0083681D" w:rsidRPr="0083681D" w:rsidRDefault="0083681D" w:rsidP="0083681D">
            <w:pPr>
              <w:rPr>
                <w:rFonts w:ascii="Arial" w:hAnsi="Arial" w:cs="Arial"/>
                <w:sz w:val="20"/>
                <w:szCs w:val="20"/>
              </w:rPr>
            </w:pPr>
          </w:p>
        </w:tc>
        <w:tc>
          <w:tcPr>
            <w:tcW w:w="3366" w:type="dxa"/>
            <w:gridSpan w:val="13"/>
            <w:vMerge/>
            <w:tcBorders>
              <w:left w:val="single" w:sz="4" w:space="0" w:color="auto"/>
              <w:bottom w:val="single" w:sz="4" w:space="0" w:color="auto"/>
              <w:right w:val="single" w:sz="4" w:space="0" w:color="auto"/>
            </w:tcBorders>
          </w:tcPr>
          <w:p w14:paraId="1F5BF143" w14:textId="77777777" w:rsidR="0083681D" w:rsidRPr="0083681D" w:rsidRDefault="0083681D" w:rsidP="0083681D">
            <w:pPr>
              <w:rPr>
                <w:rFonts w:ascii="Arial" w:hAnsi="Arial" w:cs="Arial"/>
                <w:sz w:val="20"/>
                <w:szCs w:val="20"/>
              </w:rPr>
            </w:pPr>
          </w:p>
        </w:tc>
      </w:tr>
    </w:tbl>
    <w:p w14:paraId="22EA5678" w14:textId="77777777" w:rsidR="0083681D" w:rsidRPr="0083681D" w:rsidRDefault="0083681D" w:rsidP="0083681D">
      <w:pPr>
        <w:rPr>
          <w:rFonts w:ascii="Arial" w:hAnsi="Arial" w:cs="Arial"/>
          <w:szCs w:val="20"/>
        </w:rPr>
      </w:pPr>
    </w:p>
    <w:p w14:paraId="1303FD2F" w14:textId="77777777" w:rsidR="0083681D" w:rsidRPr="0083681D" w:rsidRDefault="0083681D" w:rsidP="0083681D">
      <w:pPr>
        <w:jc w:val="center"/>
        <w:rPr>
          <w:rFonts w:ascii="Arial" w:hAnsi="Arial" w:cs="Arial"/>
          <w:b/>
          <w:bCs/>
          <w:sz w:val="28"/>
          <w:szCs w:val="28"/>
        </w:rPr>
      </w:pPr>
      <w:r w:rsidRPr="0083681D">
        <w:rPr>
          <w:rFonts w:ascii="Arial" w:hAnsi="Arial" w:cs="Arial"/>
          <w:b/>
          <w:bCs/>
          <w:sz w:val="28"/>
          <w:szCs w:val="28"/>
        </w:rPr>
        <w:t>THIS MEDICATION SHEET TO BE USED FOR COUMADIN ORDERS ONLY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0"/>
        <w:gridCol w:w="2810"/>
        <w:gridCol w:w="1170"/>
        <w:gridCol w:w="2070"/>
        <w:gridCol w:w="1080"/>
        <w:gridCol w:w="2520"/>
      </w:tblGrid>
      <w:tr w:rsidR="0083681D" w:rsidRPr="0083681D" w14:paraId="7CAAB19E" w14:textId="77777777" w:rsidTr="0083681D">
        <w:tblPrEx>
          <w:tblCellMar>
            <w:top w:w="0" w:type="dxa"/>
            <w:bottom w:w="0" w:type="dxa"/>
          </w:tblCellMar>
        </w:tblPrEx>
        <w:trPr>
          <w:cantSplit/>
        </w:trPr>
        <w:tc>
          <w:tcPr>
            <w:tcW w:w="4570" w:type="dxa"/>
            <w:vMerge w:val="restart"/>
          </w:tcPr>
          <w:p w14:paraId="1B14A169" w14:textId="77777777" w:rsidR="0083681D" w:rsidRPr="0083681D" w:rsidRDefault="0083681D" w:rsidP="0083681D">
            <w:pPr>
              <w:rPr>
                <w:rFonts w:ascii="Arial" w:hAnsi="Arial" w:cs="Arial"/>
                <w:szCs w:val="20"/>
              </w:rPr>
            </w:pPr>
            <w:r w:rsidRPr="0083681D">
              <w:rPr>
                <w:rFonts w:ascii="Arial" w:hAnsi="Arial" w:cs="Arial"/>
                <w:sz w:val="20"/>
                <w:szCs w:val="20"/>
              </w:rPr>
              <w:t>Name:</w:t>
            </w:r>
          </w:p>
        </w:tc>
        <w:tc>
          <w:tcPr>
            <w:tcW w:w="2810" w:type="dxa"/>
            <w:vAlign w:val="center"/>
          </w:tcPr>
          <w:p w14:paraId="0180E881" w14:textId="77777777" w:rsidR="0083681D" w:rsidRPr="0083681D" w:rsidRDefault="0083681D" w:rsidP="0083681D">
            <w:pPr>
              <w:jc w:val="center"/>
              <w:rPr>
                <w:rFonts w:ascii="Arial" w:hAnsi="Arial" w:cs="Arial"/>
                <w:sz w:val="16"/>
                <w:szCs w:val="20"/>
              </w:rPr>
            </w:pPr>
            <w:r w:rsidRPr="0083681D">
              <w:rPr>
                <w:rFonts w:ascii="Arial" w:hAnsi="Arial" w:cs="Arial"/>
                <w:sz w:val="16"/>
                <w:szCs w:val="20"/>
              </w:rPr>
              <w:t>CODES</w:t>
            </w:r>
          </w:p>
        </w:tc>
        <w:tc>
          <w:tcPr>
            <w:tcW w:w="1170" w:type="dxa"/>
          </w:tcPr>
          <w:p w14:paraId="4964488C"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070" w:type="dxa"/>
          </w:tcPr>
          <w:p w14:paraId="273FF8BB"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Signature</w:t>
            </w:r>
          </w:p>
        </w:tc>
        <w:tc>
          <w:tcPr>
            <w:tcW w:w="1080" w:type="dxa"/>
          </w:tcPr>
          <w:p w14:paraId="5C35E304"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520" w:type="dxa"/>
          </w:tcPr>
          <w:p w14:paraId="1A52FC6D"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 xml:space="preserve">Signature </w:t>
            </w:r>
          </w:p>
        </w:tc>
      </w:tr>
      <w:tr w:rsidR="0083681D" w:rsidRPr="0083681D" w14:paraId="4B29E3A6" w14:textId="77777777" w:rsidTr="0083681D">
        <w:tblPrEx>
          <w:tblCellMar>
            <w:top w:w="0" w:type="dxa"/>
            <w:bottom w:w="0" w:type="dxa"/>
          </w:tblCellMar>
        </w:tblPrEx>
        <w:trPr>
          <w:cantSplit/>
          <w:trHeight w:val="144"/>
        </w:trPr>
        <w:tc>
          <w:tcPr>
            <w:tcW w:w="4570" w:type="dxa"/>
            <w:vMerge/>
          </w:tcPr>
          <w:p w14:paraId="3B6CFA4D" w14:textId="77777777" w:rsidR="0083681D" w:rsidRPr="0083681D" w:rsidRDefault="0083681D" w:rsidP="0083681D">
            <w:pPr>
              <w:rPr>
                <w:rFonts w:ascii="Arial" w:hAnsi="Arial" w:cs="Arial"/>
                <w:sz w:val="20"/>
                <w:szCs w:val="20"/>
              </w:rPr>
            </w:pPr>
          </w:p>
        </w:tc>
        <w:tc>
          <w:tcPr>
            <w:tcW w:w="2810" w:type="dxa"/>
            <w:vAlign w:val="bottom"/>
          </w:tcPr>
          <w:p w14:paraId="5ECB3835" w14:textId="77777777" w:rsidR="0083681D" w:rsidRPr="0083681D" w:rsidRDefault="0083681D" w:rsidP="0083681D">
            <w:pPr>
              <w:rPr>
                <w:rFonts w:ascii="Arial" w:hAnsi="Arial" w:cs="Arial"/>
                <w:sz w:val="16"/>
                <w:szCs w:val="20"/>
              </w:rPr>
            </w:pPr>
            <w:r w:rsidRPr="0083681D">
              <w:rPr>
                <w:rFonts w:ascii="Arial" w:hAnsi="Arial" w:cs="Arial"/>
                <w:sz w:val="16"/>
                <w:szCs w:val="20"/>
              </w:rPr>
              <w:t>DP-Day Program</w:t>
            </w:r>
          </w:p>
        </w:tc>
        <w:tc>
          <w:tcPr>
            <w:tcW w:w="1170" w:type="dxa"/>
          </w:tcPr>
          <w:p w14:paraId="35383A19" w14:textId="77777777" w:rsidR="0083681D" w:rsidRPr="0083681D" w:rsidRDefault="0083681D" w:rsidP="0083681D">
            <w:pPr>
              <w:rPr>
                <w:rFonts w:ascii="Arial" w:hAnsi="Arial" w:cs="Arial"/>
                <w:szCs w:val="20"/>
              </w:rPr>
            </w:pPr>
          </w:p>
        </w:tc>
        <w:tc>
          <w:tcPr>
            <w:tcW w:w="2070" w:type="dxa"/>
          </w:tcPr>
          <w:p w14:paraId="491999B0" w14:textId="77777777" w:rsidR="0083681D" w:rsidRPr="0083681D" w:rsidRDefault="0083681D" w:rsidP="0083681D">
            <w:pPr>
              <w:rPr>
                <w:rFonts w:ascii="Arial" w:hAnsi="Arial" w:cs="Arial"/>
                <w:szCs w:val="20"/>
              </w:rPr>
            </w:pPr>
          </w:p>
        </w:tc>
        <w:tc>
          <w:tcPr>
            <w:tcW w:w="1080" w:type="dxa"/>
          </w:tcPr>
          <w:p w14:paraId="7629CF26" w14:textId="77777777" w:rsidR="0083681D" w:rsidRPr="0083681D" w:rsidRDefault="0083681D" w:rsidP="0083681D">
            <w:pPr>
              <w:rPr>
                <w:rFonts w:ascii="Arial" w:hAnsi="Arial" w:cs="Arial"/>
                <w:szCs w:val="20"/>
              </w:rPr>
            </w:pPr>
          </w:p>
        </w:tc>
        <w:tc>
          <w:tcPr>
            <w:tcW w:w="2520" w:type="dxa"/>
          </w:tcPr>
          <w:p w14:paraId="3CFCD952" w14:textId="77777777" w:rsidR="0083681D" w:rsidRPr="0083681D" w:rsidRDefault="0083681D" w:rsidP="0083681D">
            <w:pPr>
              <w:rPr>
                <w:rFonts w:ascii="Arial" w:hAnsi="Arial" w:cs="Arial"/>
                <w:szCs w:val="20"/>
              </w:rPr>
            </w:pPr>
          </w:p>
        </w:tc>
      </w:tr>
      <w:tr w:rsidR="0083681D" w:rsidRPr="0083681D" w14:paraId="66BC892F" w14:textId="77777777" w:rsidTr="0083681D">
        <w:tblPrEx>
          <w:tblCellMar>
            <w:top w:w="0" w:type="dxa"/>
            <w:bottom w:w="0" w:type="dxa"/>
          </w:tblCellMar>
        </w:tblPrEx>
        <w:trPr>
          <w:cantSplit/>
          <w:trHeight w:val="144"/>
        </w:trPr>
        <w:tc>
          <w:tcPr>
            <w:tcW w:w="4570" w:type="dxa"/>
            <w:vMerge/>
          </w:tcPr>
          <w:p w14:paraId="210F2E60" w14:textId="77777777" w:rsidR="0083681D" w:rsidRPr="0083681D" w:rsidRDefault="0083681D" w:rsidP="0083681D">
            <w:pPr>
              <w:rPr>
                <w:rFonts w:ascii="Arial" w:hAnsi="Arial" w:cs="Arial"/>
                <w:szCs w:val="20"/>
              </w:rPr>
            </w:pPr>
          </w:p>
        </w:tc>
        <w:tc>
          <w:tcPr>
            <w:tcW w:w="2810" w:type="dxa"/>
            <w:vAlign w:val="bottom"/>
          </w:tcPr>
          <w:p w14:paraId="5E72CEE6" w14:textId="77777777" w:rsidR="0083681D" w:rsidRPr="0083681D" w:rsidRDefault="0083681D" w:rsidP="0083681D">
            <w:pPr>
              <w:rPr>
                <w:rFonts w:ascii="Arial" w:hAnsi="Arial" w:cs="Arial"/>
                <w:sz w:val="16"/>
                <w:szCs w:val="20"/>
              </w:rPr>
            </w:pPr>
            <w:r w:rsidRPr="0083681D">
              <w:rPr>
                <w:rFonts w:ascii="Arial" w:hAnsi="Arial" w:cs="Arial"/>
                <w:sz w:val="16"/>
                <w:szCs w:val="20"/>
              </w:rPr>
              <w:t>H-Hospital</w:t>
            </w:r>
          </w:p>
        </w:tc>
        <w:tc>
          <w:tcPr>
            <w:tcW w:w="1170" w:type="dxa"/>
          </w:tcPr>
          <w:p w14:paraId="757825F8" w14:textId="77777777" w:rsidR="0083681D" w:rsidRPr="0083681D" w:rsidRDefault="0083681D" w:rsidP="0083681D">
            <w:pPr>
              <w:rPr>
                <w:rFonts w:ascii="Arial" w:hAnsi="Arial" w:cs="Arial"/>
                <w:szCs w:val="20"/>
              </w:rPr>
            </w:pPr>
          </w:p>
        </w:tc>
        <w:tc>
          <w:tcPr>
            <w:tcW w:w="2070" w:type="dxa"/>
          </w:tcPr>
          <w:p w14:paraId="1D5581D3" w14:textId="77777777" w:rsidR="0083681D" w:rsidRPr="0083681D" w:rsidRDefault="0083681D" w:rsidP="0083681D">
            <w:pPr>
              <w:rPr>
                <w:rFonts w:ascii="Arial" w:hAnsi="Arial" w:cs="Arial"/>
                <w:szCs w:val="20"/>
              </w:rPr>
            </w:pPr>
          </w:p>
        </w:tc>
        <w:tc>
          <w:tcPr>
            <w:tcW w:w="1080" w:type="dxa"/>
          </w:tcPr>
          <w:p w14:paraId="74623053" w14:textId="77777777" w:rsidR="0083681D" w:rsidRPr="0083681D" w:rsidRDefault="0083681D" w:rsidP="0083681D">
            <w:pPr>
              <w:rPr>
                <w:rFonts w:ascii="Arial" w:hAnsi="Arial" w:cs="Arial"/>
                <w:szCs w:val="20"/>
              </w:rPr>
            </w:pPr>
          </w:p>
        </w:tc>
        <w:tc>
          <w:tcPr>
            <w:tcW w:w="2520" w:type="dxa"/>
          </w:tcPr>
          <w:p w14:paraId="75E4D497" w14:textId="77777777" w:rsidR="0083681D" w:rsidRPr="0083681D" w:rsidRDefault="0083681D" w:rsidP="0083681D">
            <w:pPr>
              <w:rPr>
                <w:rFonts w:ascii="Arial" w:hAnsi="Arial" w:cs="Arial"/>
                <w:szCs w:val="20"/>
              </w:rPr>
            </w:pPr>
          </w:p>
        </w:tc>
      </w:tr>
      <w:tr w:rsidR="0083681D" w:rsidRPr="0083681D" w14:paraId="58732199" w14:textId="77777777" w:rsidTr="0083681D">
        <w:tblPrEx>
          <w:tblCellMar>
            <w:top w:w="0" w:type="dxa"/>
            <w:bottom w:w="0" w:type="dxa"/>
          </w:tblCellMar>
        </w:tblPrEx>
        <w:trPr>
          <w:cantSplit/>
          <w:trHeight w:val="144"/>
        </w:trPr>
        <w:tc>
          <w:tcPr>
            <w:tcW w:w="4570" w:type="dxa"/>
            <w:vMerge w:val="restart"/>
          </w:tcPr>
          <w:p w14:paraId="69E7B24E" w14:textId="77777777" w:rsidR="0083681D" w:rsidRPr="0083681D" w:rsidRDefault="0083681D" w:rsidP="0083681D">
            <w:pPr>
              <w:rPr>
                <w:rFonts w:ascii="Arial" w:hAnsi="Arial" w:cs="Arial"/>
                <w:szCs w:val="20"/>
              </w:rPr>
            </w:pPr>
            <w:r w:rsidRPr="0083681D">
              <w:rPr>
                <w:rFonts w:ascii="Arial" w:hAnsi="Arial" w:cs="Arial"/>
                <w:sz w:val="20"/>
                <w:szCs w:val="20"/>
              </w:rPr>
              <w:t xml:space="preserve">Site:  </w:t>
            </w:r>
          </w:p>
        </w:tc>
        <w:tc>
          <w:tcPr>
            <w:tcW w:w="2810" w:type="dxa"/>
            <w:vAlign w:val="bottom"/>
          </w:tcPr>
          <w:p w14:paraId="78B03931" w14:textId="77777777" w:rsidR="0083681D" w:rsidRPr="0083681D" w:rsidRDefault="0083681D" w:rsidP="0083681D">
            <w:pPr>
              <w:rPr>
                <w:rFonts w:ascii="Arial" w:hAnsi="Arial" w:cs="Arial"/>
                <w:sz w:val="16"/>
                <w:szCs w:val="20"/>
              </w:rPr>
            </w:pPr>
            <w:r w:rsidRPr="0083681D">
              <w:rPr>
                <w:rFonts w:ascii="Arial" w:hAnsi="Arial" w:cs="Arial"/>
                <w:sz w:val="16"/>
                <w:szCs w:val="20"/>
              </w:rPr>
              <w:t>S-School</w:t>
            </w:r>
          </w:p>
        </w:tc>
        <w:tc>
          <w:tcPr>
            <w:tcW w:w="1170" w:type="dxa"/>
          </w:tcPr>
          <w:p w14:paraId="1B8F0B5B" w14:textId="77777777" w:rsidR="0083681D" w:rsidRPr="0083681D" w:rsidRDefault="0083681D" w:rsidP="0083681D">
            <w:pPr>
              <w:rPr>
                <w:rFonts w:ascii="Arial" w:hAnsi="Arial" w:cs="Arial"/>
                <w:szCs w:val="20"/>
              </w:rPr>
            </w:pPr>
          </w:p>
        </w:tc>
        <w:tc>
          <w:tcPr>
            <w:tcW w:w="2070" w:type="dxa"/>
          </w:tcPr>
          <w:p w14:paraId="59B373F4" w14:textId="77777777" w:rsidR="0083681D" w:rsidRPr="0083681D" w:rsidRDefault="0083681D" w:rsidP="0083681D">
            <w:pPr>
              <w:rPr>
                <w:rFonts w:ascii="Arial" w:hAnsi="Arial" w:cs="Arial"/>
                <w:szCs w:val="20"/>
              </w:rPr>
            </w:pPr>
          </w:p>
        </w:tc>
        <w:tc>
          <w:tcPr>
            <w:tcW w:w="1080" w:type="dxa"/>
          </w:tcPr>
          <w:p w14:paraId="547445EF" w14:textId="77777777" w:rsidR="0083681D" w:rsidRPr="0083681D" w:rsidRDefault="0083681D" w:rsidP="0083681D">
            <w:pPr>
              <w:rPr>
                <w:rFonts w:ascii="Arial" w:hAnsi="Arial" w:cs="Arial"/>
                <w:szCs w:val="20"/>
              </w:rPr>
            </w:pPr>
          </w:p>
        </w:tc>
        <w:tc>
          <w:tcPr>
            <w:tcW w:w="2520" w:type="dxa"/>
          </w:tcPr>
          <w:p w14:paraId="0BABCA0E" w14:textId="77777777" w:rsidR="0083681D" w:rsidRPr="0083681D" w:rsidRDefault="0083681D" w:rsidP="0083681D">
            <w:pPr>
              <w:rPr>
                <w:rFonts w:ascii="Arial" w:hAnsi="Arial" w:cs="Arial"/>
                <w:szCs w:val="20"/>
              </w:rPr>
            </w:pPr>
          </w:p>
        </w:tc>
      </w:tr>
      <w:tr w:rsidR="0083681D" w:rsidRPr="0083681D" w14:paraId="21B6674E" w14:textId="77777777" w:rsidTr="0083681D">
        <w:tblPrEx>
          <w:tblCellMar>
            <w:top w:w="0" w:type="dxa"/>
            <w:bottom w:w="0" w:type="dxa"/>
          </w:tblCellMar>
        </w:tblPrEx>
        <w:trPr>
          <w:cantSplit/>
          <w:trHeight w:val="144"/>
        </w:trPr>
        <w:tc>
          <w:tcPr>
            <w:tcW w:w="4570" w:type="dxa"/>
            <w:vMerge/>
          </w:tcPr>
          <w:p w14:paraId="53DCD25B" w14:textId="77777777" w:rsidR="0083681D" w:rsidRPr="0083681D" w:rsidRDefault="0083681D" w:rsidP="0083681D">
            <w:pPr>
              <w:rPr>
                <w:rFonts w:ascii="Arial" w:hAnsi="Arial" w:cs="Arial"/>
                <w:szCs w:val="20"/>
              </w:rPr>
            </w:pPr>
          </w:p>
        </w:tc>
        <w:tc>
          <w:tcPr>
            <w:tcW w:w="2810" w:type="dxa"/>
            <w:vAlign w:val="bottom"/>
          </w:tcPr>
          <w:p w14:paraId="597EDCDA" w14:textId="77777777" w:rsidR="0083681D" w:rsidRPr="0083681D" w:rsidRDefault="0083681D" w:rsidP="0083681D">
            <w:pPr>
              <w:rPr>
                <w:rFonts w:ascii="Arial" w:hAnsi="Arial" w:cs="Arial"/>
                <w:sz w:val="16"/>
                <w:szCs w:val="20"/>
              </w:rPr>
            </w:pPr>
            <w:r w:rsidRPr="0083681D">
              <w:rPr>
                <w:rFonts w:ascii="Arial" w:hAnsi="Arial" w:cs="Arial"/>
                <w:sz w:val="16"/>
                <w:szCs w:val="20"/>
              </w:rPr>
              <w:t>P-Packaged</w:t>
            </w:r>
          </w:p>
        </w:tc>
        <w:tc>
          <w:tcPr>
            <w:tcW w:w="1170" w:type="dxa"/>
          </w:tcPr>
          <w:p w14:paraId="72EB7155" w14:textId="77777777" w:rsidR="0083681D" w:rsidRPr="0083681D" w:rsidRDefault="0083681D" w:rsidP="0083681D">
            <w:pPr>
              <w:rPr>
                <w:rFonts w:ascii="Arial" w:hAnsi="Arial" w:cs="Arial"/>
                <w:szCs w:val="20"/>
              </w:rPr>
            </w:pPr>
          </w:p>
        </w:tc>
        <w:tc>
          <w:tcPr>
            <w:tcW w:w="2070" w:type="dxa"/>
          </w:tcPr>
          <w:p w14:paraId="4D67B76C" w14:textId="77777777" w:rsidR="0083681D" w:rsidRPr="0083681D" w:rsidRDefault="0083681D" w:rsidP="0083681D">
            <w:pPr>
              <w:rPr>
                <w:rFonts w:ascii="Arial" w:hAnsi="Arial" w:cs="Arial"/>
                <w:szCs w:val="20"/>
              </w:rPr>
            </w:pPr>
          </w:p>
        </w:tc>
        <w:tc>
          <w:tcPr>
            <w:tcW w:w="1080" w:type="dxa"/>
          </w:tcPr>
          <w:p w14:paraId="1EF499A8" w14:textId="77777777" w:rsidR="0083681D" w:rsidRPr="0083681D" w:rsidRDefault="0083681D" w:rsidP="0083681D">
            <w:pPr>
              <w:rPr>
                <w:rFonts w:ascii="Arial" w:hAnsi="Arial" w:cs="Arial"/>
                <w:szCs w:val="20"/>
              </w:rPr>
            </w:pPr>
          </w:p>
        </w:tc>
        <w:tc>
          <w:tcPr>
            <w:tcW w:w="2520" w:type="dxa"/>
          </w:tcPr>
          <w:p w14:paraId="28B77955" w14:textId="77777777" w:rsidR="0083681D" w:rsidRPr="0083681D" w:rsidRDefault="0083681D" w:rsidP="0083681D">
            <w:pPr>
              <w:rPr>
                <w:rFonts w:ascii="Arial" w:hAnsi="Arial" w:cs="Arial"/>
                <w:szCs w:val="20"/>
              </w:rPr>
            </w:pPr>
          </w:p>
        </w:tc>
      </w:tr>
      <w:tr w:rsidR="0083681D" w:rsidRPr="0083681D" w14:paraId="4DE5FA3D" w14:textId="77777777" w:rsidTr="0083681D">
        <w:tblPrEx>
          <w:tblCellMar>
            <w:top w:w="0" w:type="dxa"/>
            <w:bottom w:w="0" w:type="dxa"/>
          </w:tblCellMar>
        </w:tblPrEx>
        <w:trPr>
          <w:cantSplit/>
          <w:trHeight w:val="144"/>
        </w:trPr>
        <w:tc>
          <w:tcPr>
            <w:tcW w:w="4570" w:type="dxa"/>
            <w:vMerge/>
          </w:tcPr>
          <w:p w14:paraId="6DA5E25E" w14:textId="77777777" w:rsidR="0083681D" w:rsidRPr="0083681D" w:rsidRDefault="0083681D" w:rsidP="0083681D">
            <w:pPr>
              <w:rPr>
                <w:rFonts w:ascii="Arial" w:hAnsi="Arial" w:cs="Arial"/>
                <w:szCs w:val="20"/>
              </w:rPr>
            </w:pPr>
          </w:p>
        </w:tc>
        <w:tc>
          <w:tcPr>
            <w:tcW w:w="2810" w:type="dxa"/>
            <w:vAlign w:val="bottom"/>
          </w:tcPr>
          <w:p w14:paraId="0FEA117C" w14:textId="77777777" w:rsidR="0083681D" w:rsidRPr="0083681D" w:rsidRDefault="0083681D" w:rsidP="0083681D">
            <w:pPr>
              <w:rPr>
                <w:rFonts w:ascii="Arial" w:hAnsi="Arial" w:cs="Arial"/>
                <w:sz w:val="16"/>
                <w:szCs w:val="20"/>
              </w:rPr>
            </w:pPr>
            <w:r w:rsidRPr="0083681D">
              <w:rPr>
                <w:rFonts w:ascii="Arial" w:hAnsi="Arial" w:cs="Arial"/>
                <w:sz w:val="16"/>
                <w:szCs w:val="20"/>
              </w:rPr>
              <w:t>W-Work</w:t>
            </w:r>
          </w:p>
        </w:tc>
        <w:tc>
          <w:tcPr>
            <w:tcW w:w="1170" w:type="dxa"/>
          </w:tcPr>
          <w:p w14:paraId="21AD73BA" w14:textId="77777777" w:rsidR="0083681D" w:rsidRPr="0083681D" w:rsidRDefault="0083681D" w:rsidP="0083681D">
            <w:pPr>
              <w:rPr>
                <w:rFonts w:ascii="Arial" w:hAnsi="Arial" w:cs="Arial"/>
                <w:szCs w:val="20"/>
              </w:rPr>
            </w:pPr>
          </w:p>
        </w:tc>
        <w:tc>
          <w:tcPr>
            <w:tcW w:w="2070" w:type="dxa"/>
          </w:tcPr>
          <w:p w14:paraId="163D6A75" w14:textId="77777777" w:rsidR="0083681D" w:rsidRPr="0083681D" w:rsidRDefault="0083681D" w:rsidP="0083681D">
            <w:pPr>
              <w:rPr>
                <w:rFonts w:ascii="Arial" w:hAnsi="Arial" w:cs="Arial"/>
                <w:szCs w:val="20"/>
              </w:rPr>
            </w:pPr>
          </w:p>
        </w:tc>
        <w:tc>
          <w:tcPr>
            <w:tcW w:w="1080" w:type="dxa"/>
          </w:tcPr>
          <w:p w14:paraId="4D29D3B5" w14:textId="77777777" w:rsidR="0083681D" w:rsidRPr="0083681D" w:rsidRDefault="0083681D" w:rsidP="0083681D">
            <w:pPr>
              <w:rPr>
                <w:rFonts w:ascii="Arial" w:hAnsi="Arial" w:cs="Arial"/>
                <w:szCs w:val="20"/>
              </w:rPr>
            </w:pPr>
          </w:p>
        </w:tc>
        <w:tc>
          <w:tcPr>
            <w:tcW w:w="2520" w:type="dxa"/>
          </w:tcPr>
          <w:p w14:paraId="58ABB25A" w14:textId="77777777" w:rsidR="0083681D" w:rsidRPr="0083681D" w:rsidRDefault="0083681D" w:rsidP="0083681D">
            <w:pPr>
              <w:rPr>
                <w:rFonts w:ascii="Arial" w:hAnsi="Arial" w:cs="Arial"/>
                <w:szCs w:val="20"/>
              </w:rPr>
            </w:pPr>
          </w:p>
        </w:tc>
      </w:tr>
      <w:tr w:rsidR="0083681D" w:rsidRPr="0083681D" w14:paraId="4C53C21A" w14:textId="77777777" w:rsidTr="0083681D">
        <w:tblPrEx>
          <w:tblCellMar>
            <w:top w:w="0" w:type="dxa"/>
            <w:bottom w:w="0" w:type="dxa"/>
          </w:tblCellMar>
        </w:tblPrEx>
        <w:trPr>
          <w:cantSplit/>
          <w:trHeight w:val="144"/>
        </w:trPr>
        <w:tc>
          <w:tcPr>
            <w:tcW w:w="4570" w:type="dxa"/>
          </w:tcPr>
          <w:p w14:paraId="0ABDE44F" w14:textId="77777777" w:rsidR="0083681D" w:rsidRPr="0083681D" w:rsidRDefault="0083681D" w:rsidP="0083681D">
            <w:pPr>
              <w:rPr>
                <w:rFonts w:ascii="Arial" w:hAnsi="Arial" w:cs="Arial"/>
                <w:szCs w:val="20"/>
              </w:rPr>
            </w:pPr>
          </w:p>
        </w:tc>
        <w:tc>
          <w:tcPr>
            <w:tcW w:w="2810" w:type="dxa"/>
            <w:vAlign w:val="bottom"/>
          </w:tcPr>
          <w:p w14:paraId="31EC5EA0" w14:textId="77777777" w:rsidR="0083681D" w:rsidRPr="0083681D" w:rsidRDefault="0083681D" w:rsidP="0083681D">
            <w:pPr>
              <w:rPr>
                <w:rFonts w:ascii="Arial" w:hAnsi="Arial" w:cs="Arial"/>
                <w:sz w:val="16"/>
                <w:szCs w:val="20"/>
              </w:rPr>
            </w:pPr>
            <w:r w:rsidRPr="0083681D">
              <w:rPr>
                <w:rFonts w:ascii="Arial" w:hAnsi="Arial" w:cs="Arial"/>
                <w:sz w:val="16"/>
                <w:szCs w:val="20"/>
              </w:rPr>
              <w:t>LOA-Leave of Absence</w:t>
            </w:r>
          </w:p>
        </w:tc>
        <w:tc>
          <w:tcPr>
            <w:tcW w:w="1170" w:type="dxa"/>
          </w:tcPr>
          <w:p w14:paraId="53F6F53E" w14:textId="77777777" w:rsidR="0083681D" w:rsidRPr="0083681D" w:rsidRDefault="0083681D" w:rsidP="0083681D">
            <w:pPr>
              <w:rPr>
                <w:rFonts w:ascii="Arial" w:hAnsi="Arial" w:cs="Arial"/>
                <w:szCs w:val="20"/>
              </w:rPr>
            </w:pPr>
          </w:p>
        </w:tc>
        <w:tc>
          <w:tcPr>
            <w:tcW w:w="2070" w:type="dxa"/>
          </w:tcPr>
          <w:p w14:paraId="442B328D" w14:textId="77777777" w:rsidR="0083681D" w:rsidRPr="0083681D" w:rsidRDefault="0083681D" w:rsidP="0083681D">
            <w:pPr>
              <w:rPr>
                <w:rFonts w:ascii="Arial" w:hAnsi="Arial" w:cs="Arial"/>
                <w:szCs w:val="20"/>
              </w:rPr>
            </w:pPr>
          </w:p>
        </w:tc>
        <w:tc>
          <w:tcPr>
            <w:tcW w:w="1080" w:type="dxa"/>
          </w:tcPr>
          <w:p w14:paraId="483F1BB2" w14:textId="77777777" w:rsidR="0083681D" w:rsidRPr="0083681D" w:rsidRDefault="0083681D" w:rsidP="0083681D">
            <w:pPr>
              <w:rPr>
                <w:rFonts w:ascii="Arial" w:hAnsi="Arial" w:cs="Arial"/>
                <w:szCs w:val="20"/>
              </w:rPr>
            </w:pPr>
          </w:p>
        </w:tc>
        <w:tc>
          <w:tcPr>
            <w:tcW w:w="2520" w:type="dxa"/>
          </w:tcPr>
          <w:p w14:paraId="381658A7" w14:textId="77777777" w:rsidR="0083681D" w:rsidRPr="0083681D" w:rsidRDefault="0083681D" w:rsidP="0083681D">
            <w:pPr>
              <w:rPr>
                <w:rFonts w:ascii="Arial" w:hAnsi="Arial" w:cs="Arial"/>
                <w:szCs w:val="20"/>
              </w:rPr>
            </w:pPr>
          </w:p>
        </w:tc>
      </w:tr>
    </w:tbl>
    <w:p w14:paraId="444A4B91" w14:textId="77777777" w:rsidR="0083681D" w:rsidRPr="0083681D" w:rsidRDefault="0083681D" w:rsidP="0083681D">
      <w:pPr>
        <w:rPr>
          <w:vanish/>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744"/>
        <w:gridCol w:w="3744"/>
        <w:gridCol w:w="3402"/>
      </w:tblGrid>
      <w:tr w:rsidR="0083681D" w:rsidRPr="0083681D" w14:paraId="0080C8A7" w14:textId="77777777" w:rsidTr="0083681D">
        <w:tc>
          <w:tcPr>
            <w:tcW w:w="3366" w:type="dxa"/>
            <w:shd w:val="clear" w:color="auto" w:fill="auto"/>
          </w:tcPr>
          <w:p w14:paraId="7141D7A2" w14:textId="77777777" w:rsidR="0083681D" w:rsidRPr="0083681D" w:rsidRDefault="0083681D" w:rsidP="0083681D">
            <w:pPr>
              <w:rPr>
                <w:rFonts w:ascii="Arial" w:hAnsi="Arial" w:cs="Arial"/>
                <w:sz w:val="20"/>
                <w:szCs w:val="20"/>
              </w:rPr>
            </w:pPr>
            <w:r w:rsidRPr="0083681D">
              <w:rPr>
                <w:rFonts w:ascii="Arial" w:hAnsi="Arial" w:cs="Arial"/>
                <w:sz w:val="20"/>
                <w:szCs w:val="20"/>
              </w:rPr>
              <w:t>1</w:t>
            </w:r>
            <w:r w:rsidRPr="0083681D">
              <w:rPr>
                <w:rFonts w:ascii="Arial" w:hAnsi="Arial" w:cs="Arial"/>
                <w:sz w:val="20"/>
                <w:szCs w:val="20"/>
                <w:vertAlign w:val="superscript"/>
              </w:rPr>
              <w:t>st</w:t>
            </w:r>
            <w:r w:rsidRPr="0083681D">
              <w:rPr>
                <w:rFonts w:ascii="Arial" w:hAnsi="Arial" w:cs="Arial"/>
                <w:sz w:val="20"/>
                <w:szCs w:val="20"/>
              </w:rPr>
              <w:t xml:space="preserve"> check</w:t>
            </w:r>
          </w:p>
        </w:tc>
        <w:tc>
          <w:tcPr>
            <w:tcW w:w="3744" w:type="dxa"/>
            <w:shd w:val="clear" w:color="auto" w:fill="auto"/>
          </w:tcPr>
          <w:p w14:paraId="05FA5984"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c>
          <w:tcPr>
            <w:tcW w:w="3744" w:type="dxa"/>
            <w:shd w:val="clear" w:color="auto" w:fill="auto"/>
          </w:tcPr>
          <w:p w14:paraId="7048D393" w14:textId="77777777" w:rsidR="0083681D" w:rsidRPr="0083681D" w:rsidRDefault="0083681D" w:rsidP="0083681D">
            <w:pPr>
              <w:rPr>
                <w:rFonts w:ascii="Arial" w:hAnsi="Arial" w:cs="Arial"/>
                <w:sz w:val="20"/>
                <w:szCs w:val="20"/>
              </w:rPr>
            </w:pPr>
            <w:r w:rsidRPr="0083681D">
              <w:rPr>
                <w:rFonts w:ascii="Arial" w:hAnsi="Arial" w:cs="Arial"/>
                <w:sz w:val="20"/>
                <w:szCs w:val="20"/>
              </w:rPr>
              <w:t>2</w:t>
            </w:r>
            <w:r w:rsidRPr="0083681D">
              <w:rPr>
                <w:rFonts w:ascii="Arial" w:hAnsi="Arial" w:cs="Arial"/>
                <w:sz w:val="20"/>
                <w:szCs w:val="20"/>
                <w:vertAlign w:val="superscript"/>
              </w:rPr>
              <w:t>nd</w:t>
            </w:r>
            <w:r w:rsidRPr="0083681D">
              <w:rPr>
                <w:rFonts w:ascii="Arial" w:hAnsi="Arial" w:cs="Arial"/>
                <w:sz w:val="20"/>
                <w:szCs w:val="20"/>
              </w:rPr>
              <w:t xml:space="preserve"> check</w:t>
            </w:r>
          </w:p>
        </w:tc>
        <w:tc>
          <w:tcPr>
            <w:tcW w:w="3402" w:type="dxa"/>
            <w:shd w:val="clear" w:color="auto" w:fill="auto"/>
          </w:tcPr>
          <w:p w14:paraId="34E99834"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r>
    </w:tbl>
    <w:p w14:paraId="679E6643" w14:textId="77777777" w:rsidR="0083681D" w:rsidRPr="0083681D" w:rsidRDefault="0083681D" w:rsidP="0083681D">
      <w:pPr>
        <w:rPr>
          <w:rFonts w:ascii="Arial" w:hAnsi="Arial" w:cs="Arial"/>
          <w:b/>
          <w:szCs w:val="20"/>
        </w:rPr>
        <w:sectPr w:rsidR="0083681D" w:rsidRPr="0083681D" w:rsidSect="00FD5D6D">
          <w:pgSz w:w="15840" w:h="12240" w:orient="landscape"/>
          <w:pgMar w:top="360" w:right="720" w:bottom="360" w:left="360" w:header="0" w:footer="288" w:gutter="0"/>
          <w:cols w:space="720"/>
          <w:docGrid w:linePitch="360"/>
        </w:sectPr>
      </w:pPr>
    </w:p>
    <w:tbl>
      <w:tblPr>
        <w:tblW w:w="0" w:type="auto"/>
        <w:tblInd w:w="378" w:type="dxa"/>
        <w:tblLook w:val="0000" w:firstRow="0" w:lastRow="0" w:firstColumn="0" w:lastColumn="0" w:noHBand="0" w:noVBand="0"/>
      </w:tblPr>
      <w:tblGrid>
        <w:gridCol w:w="630"/>
        <w:gridCol w:w="1080"/>
        <w:gridCol w:w="1170"/>
        <w:gridCol w:w="1570"/>
        <w:gridCol w:w="6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198"/>
        <w:gridCol w:w="90"/>
        <w:gridCol w:w="90"/>
        <w:gridCol w:w="198"/>
        <w:gridCol w:w="288"/>
        <w:gridCol w:w="288"/>
        <w:gridCol w:w="288"/>
        <w:gridCol w:w="198"/>
        <w:gridCol w:w="90"/>
        <w:gridCol w:w="288"/>
        <w:gridCol w:w="288"/>
        <w:gridCol w:w="288"/>
        <w:gridCol w:w="288"/>
        <w:gridCol w:w="288"/>
        <w:gridCol w:w="288"/>
        <w:gridCol w:w="288"/>
      </w:tblGrid>
      <w:tr w:rsidR="0083681D" w:rsidRPr="0083681D" w14:paraId="3BCA4C36" w14:textId="77777777" w:rsidTr="0083681D">
        <w:tblPrEx>
          <w:tblCellMar>
            <w:top w:w="0" w:type="dxa"/>
            <w:bottom w:w="0" w:type="dxa"/>
          </w:tblCellMar>
        </w:tblPrEx>
        <w:trPr>
          <w:cantSplit/>
          <w:trHeight w:val="432"/>
        </w:trPr>
        <w:tc>
          <w:tcPr>
            <w:tcW w:w="4450" w:type="dxa"/>
            <w:gridSpan w:val="4"/>
          </w:tcPr>
          <w:p w14:paraId="42C61000" w14:textId="77777777" w:rsidR="0083681D" w:rsidRPr="0083681D" w:rsidRDefault="0083681D" w:rsidP="0083681D">
            <w:pPr>
              <w:rPr>
                <w:rFonts w:ascii="Arial" w:hAnsi="Arial" w:cs="Arial"/>
                <w:szCs w:val="20"/>
              </w:rPr>
            </w:pPr>
            <w:r w:rsidRPr="0083681D">
              <w:rPr>
                <w:rFonts w:ascii="Arial" w:hAnsi="Arial" w:cs="Arial"/>
                <w:szCs w:val="20"/>
              </w:rPr>
              <w:lastRenderedPageBreak/>
              <w:t xml:space="preserve">Month/Year: </w:t>
            </w:r>
          </w:p>
        </w:tc>
        <w:tc>
          <w:tcPr>
            <w:tcW w:w="6260" w:type="dxa"/>
            <w:gridSpan w:val="21"/>
          </w:tcPr>
          <w:p w14:paraId="4360B860" w14:textId="77777777" w:rsidR="0083681D" w:rsidRPr="0083681D" w:rsidRDefault="0083681D" w:rsidP="0083681D">
            <w:pPr>
              <w:jc w:val="center"/>
              <w:rPr>
                <w:rFonts w:ascii="Arial" w:hAnsi="Arial" w:cs="Arial"/>
                <w:b/>
                <w:sz w:val="28"/>
                <w:szCs w:val="28"/>
              </w:rPr>
            </w:pPr>
            <w:r w:rsidRPr="0083681D">
              <w:rPr>
                <w:rFonts w:ascii="Arial" w:hAnsi="Arial" w:cs="Arial"/>
                <w:b/>
                <w:sz w:val="28"/>
                <w:szCs w:val="28"/>
              </w:rPr>
              <w:t>Sample Warfarin Sodium Medication Sheet</w:t>
            </w:r>
          </w:p>
        </w:tc>
        <w:tc>
          <w:tcPr>
            <w:tcW w:w="1440" w:type="dxa"/>
            <w:gridSpan w:val="7"/>
          </w:tcPr>
          <w:p w14:paraId="708E15AF" w14:textId="77777777" w:rsidR="0083681D" w:rsidRPr="0083681D" w:rsidRDefault="0083681D" w:rsidP="0083681D">
            <w:pPr>
              <w:rPr>
                <w:rFonts w:ascii="Arial" w:hAnsi="Arial" w:cs="Arial"/>
                <w:szCs w:val="20"/>
              </w:rPr>
            </w:pPr>
            <w:r w:rsidRPr="0083681D">
              <w:rPr>
                <w:rFonts w:ascii="Arial" w:hAnsi="Arial" w:cs="Arial"/>
                <w:szCs w:val="20"/>
              </w:rPr>
              <w:t>Allergies:</w:t>
            </w:r>
          </w:p>
        </w:tc>
        <w:tc>
          <w:tcPr>
            <w:tcW w:w="2106" w:type="dxa"/>
            <w:gridSpan w:val="8"/>
          </w:tcPr>
          <w:p w14:paraId="15E2E079" w14:textId="77777777" w:rsidR="0083681D" w:rsidRPr="0083681D" w:rsidRDefault="0083681D" w:rsidP="0083681D">
            <w:pPr>
              <w:tabs>
                <w:tab w:val="left" w:pos="3360"/>
              </w:tabs>
              <w:rPr>
                <w:rFonts w:ascii="Arial" w:hAnsi="Arial" w:cs="Arial"/>
                <w:sz w:val="20"/>
                <w:szCs w:val="20"/>
              </w:rPr>
            </w:pPr>
          </w:p>
        </w:tc>
      </w:tr>
      <w:tr w:rsidR="0083681D" w:rsidRPr="0083681D" w14:paraId="16106F1E"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Pr>
        <w:tc>
          <w:tcPr>
            <w:tcW w:w="630" w:type="dxa"/>
          </w:tcPr>
          <w:p w14:paraId="5ADA8DAE" w14:textId="77777777" w:rsidR="0083681D" w:rsidRPr="0083681D" w:rsidRDefault="0083681D" w:rsidP="0083681D">
            <w:pPr>
              <w:rPr>
                <w:rFonts w:ascii="Arial" w:hAnsi="Arial" w:cs="Arial"/>
                <w:szCs w:val="20"/>
              </w:rPr>
            </w:pPr>
          </w:p>
        </w:tc>
        <w:tc>
          <w:tcPr>
            <w:tcW w:w="3888" w:type="dxa"/>
            <w:gridSpan w:val="4"/>
          </w:tcPr>
          <w:p w14:paraId="0D7A32CB" w14:textId="77777777" w:rsidR="0083681D" w:rsidRPr="0083681D" w:rsidRDefault="0083681D" w:rsidP="0083681D">
            <w:pPr>
              <w:rPr>
                <w:rFonts w:ascii="Arial" w:hAnsi="Arial" w:cs="Arial"/>
                <w:szCs w:val="20"/>
              </w:rPr>
            </w:pPr>
          </w:p>
        </w:tc>
        <w:tc>
          <w:tcPr>
            <w:tcW w:w="792" w:type="dxa"/>
          </w:tcPr>
          <w:p w14:paraId="23FB3C69"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7849577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30AE645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2D4B9F3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4926E8E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74C0BD8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2134C4C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006EF2F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3B6BEFA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36D5D88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44E05F7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6EBB9A2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2E155A9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0440B13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40DB4F7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388462D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49CFDCE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465AF9E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2B3257F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gridSpan w:val="2"/>
          </w:tcPr>
          <w:p w14:paraId="4566071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762A94B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5A98BD8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30AC883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65F17B9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gridSpan w:val="2"/>
          </w:tcPr>
          <w:p w14:paraId="7C1F4E1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5804647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3B8FBA7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13F25EA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5424D45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23F34B5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479D85B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tcPr>
          <w:p w14:paraId="011ECFA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3E8E5300"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0F838FA5"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452A5F55"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3"/>
            <w:vAlign w:val="center"/>
          </w:tcPr>
          <w:p w14:paraId="05980C6C" w14:textId="77777777" w:rsidR="0083681D" w:rsidRPr="0083681D" w:rsidRDefault="0083681D" w:rsidP="0083681D">
            <w:pPr>
              <w:ind w:left="60"/>
              <w:rPr>
                <w:rFonts w:ascii="Arial" w:hAnsi="Arial" w:cs="Arial"/>
                <w:szCs w:val="20"/>
              </w:rPr>
            </w:pPr>
            <w:r w:rsidRPr="0083681D">
              <w:rPr>
                <w:rFonts w:ascii="Kristen ITC" w:hAnsi="Kristen ITC" w:cs="Arial"/>
                <w:b/>
                <w:bCs/>
                <w:szCs w:val="20"/>
              </w:rPr>
              <w:t>Warfarin</w:t>
            </w:r>
            <w:r w:rsidRPr="0083681D">
              <w:rPr>
                <w:rFonts w:ascii="Arial" w:hAnsi="Arial" w:cs="Arial"/>
                <w:b/>
                <w:bCs/>
                <w:szCs w:val="20"/>
              </w:rPr>
              <w:t xml:space="preserve"> </w:t>
            </w:r>
            <w:r w:rsidRPr="00E91972">
              <w:rPr>
                <w:rFonts w:ascii="Kristen ITC" w:hAnsi="Kristen ITC" w:cs="Arial"/>
                <w:b/>
                <w:bCs/>
                <w:szCs w:val="20"/>
              </w:rPr>
              <w:t>sodium</w:t>
            </w:r>
          </w:p>
        </w:tc>
        <w:tc>
          <w:tcPr>
            <w:tcW w:w="792" w:type="dxa"/>
          </w:tcPr>
          <w:p w14:paraId="3521406F" w14:textId="77777777" w:rsidR="0083681D" w:rsidRPr="0083681D" w:rsidRDefault="0083681D" w:rsidP="0083681D">
            <w:pPr>
              <w:rPr>
                <w:rFonts w:ascii="Arial" w:hAnsi="Arial" w:cs="Arial"/>
                <w:szCs w:val="20"/>
              </w:rPr>
            </w:pPr>
          </w:p>
        </w:tc>
        <w:tc>
          <w:tcPr>
            <w:tcW w:w="306" w:type="dxa"/>
          </w:tcPr>
          <w:p w14:paraId="57B1BAD0" w14:textId="77777777" w:rsidR="0083681D" w:rsidRPr="0083681D" w:rsidRDefault="0083681D" w:rsidP="0083681D">
            <w:pPr>
              <w:rPr>
                <w:rFonts w:ascii="Arial" w:hAnsi="Arial" w:cs="Arial"/>
                <w:szCs w:val="20"/>
              </w:rPr>
            </w:pPr>
          </w:p>
        </w:tc>
        <w:tc>
          <w:tcPr>
            <w:tcW w:w="288" w:type="dxa"/>
          </w:tcPr>
          <w:p w14:paraId="5858AB42" w14:textId="77777777" w:rsidR="0083681D" w:rsidRPr="0083681D" w:rsidRDefault="0083681D" w:rsidP="0083681D">
            <w:pPr>
              <w:rPr>
                <w:rFonts w:ascii="Arial" w:hAnsi="Arial" w:cs="Arial"/>
                <w:szCs w:val="20"/>
              </w:rPr>
            </w:pPr>
          </w:p>
        </w:tc>
        <w:tc>
          <w:tcPr>
            <w:tcW w:w="288" w:type="dxa"/>
          </w:tcPr>
          <w:p w14:paraId="5CAED9D1" w14:textId="77777777" w:rsidR="0083681D" w:rsidRPr="0083681D" w:rsidRDefault="0083681D" w:rsidP="0083681D">
            <w:pPr>
              <w:rPr>
                <w:rFonts w:ascii="Arial" w:hAnsi="Arial" w:cs="Arial"/>
                <w:szCs w:val="20"/>
              </w:rPr>
            </w:pPr>
          </w:p>
        </w:tc>
        <w:tc>
          <w:tcPr>
            <w:tcW w:w="288" w:type="dxa"/>
          </w:tcPr>
          <w:p w14:paraId="3AE714C5" w14:textId="77777777" w:rsidR="0083681D" w:rsidRPr="0083681D" w:rsidRDefault="0083681D" w:rsidP="0083681D">
            <w:pPr>
              <w:rPr>
                <w:rFonts w:ascii="Arial" w:hAnsi="Arial" w:cs="Arial"/>
                <w:szCs w:val="20"/>
              </w:rPr>
            </w:pPr>
          </w:p>
        </w:tc>
        <w:tc>
          <w:tcPr>
            <w:tcW w:w="288" w:type="dxa"/>
          </w:tcPr>
          <w:p w14:paraId="4E14AE58" w14:textId="77777777" w:rsidR="0083681D" w:rsidRPr="0083681D" w:rsidRDefault="0083681D" w:rsidP="0083681D">
            <w:pPr>
              <w:rPr>
                <w:rFonts w:ascii="Arial" w:hAnsi="Arial" w:cs="Arial"/>
                <w:szCs w:val="20"/>
              </w:rPr>
            </w:pPr>
          </w:p>
        </w:tc>
        <w:tc>
          <w:tcPr>
            <w:tcW w:w="288" w:type="dxa"/>
          </w:tcPr>
          <w:p w14:paraId="0A714B93" w14:textId="77777777" w:rsidR="0083681D" w:rsidRPr="0083681D" w:rsidRDefault="0083681D" w:rsidP="0083681D">
            <w:pPr>
              <w:rPr>
                <w:rFonts w:ascii="Arial" w:hAnsi="Arial" w:cs="Arial"/>
                <w:szCs w:val="20"/>
              </w:rPr>
            </w:pPr>
          </w:p>
        </w:tc>
        <w:tc>
          <w:tcPr>
            <w:tcW w:w="288" w:type="dxa"/>
          </w:tcPr>
          <w:p w14:paraId="376D0591" w14:textId="77777777" w:rsidR="0083681D" w:rsidRPr="0083681D" w:rsidRDefault="0083681D" w:rsidP="0083681D">
            <w:pPr>
              <w:rPr>
                <w:rFonts w:ascii="Arial" w:hAnsi="Arial" w:cs="Arial"/>
                <w:szCs w:val="20"/>
              </w:rPr>
            </w:pPr>
          </w:p>
        </w:tc>
        <w:tc>
          <w:tcPr>
            <w:tcW w:w="288" w:type="dxa"/>
          </w:tcPr>
          <w:p w14:paraId="6C7B6A3C" w14:textId="77777777" w:rsidR="0083681D" w:rsidRPr="0083681D" w:rsidRDefault="0083681D" w:rsidP="0083681D">
            <w:pPr>
              <w:rPr>
                <w:rFonts w:ascii="Arial" w:hAnsi="Arial" w:cs="Arial"/>
                <w:szCs w:val="20"/>
              </w:rPr>
            </w:pPr>
          </w:p>
        </w:tc>
        <w:tc>
          <w:tcPr>
            <w:tcW w:w="288" w:type="dxa"/>
          </w:tcPr>
          <w:p w14:paraId="55A7627A" w14:textId="77777777" w:rsidR="0083681D" w:rsidRPr="0083681D" w:rsidRDefault="0083681D" w:rsidP="0083681D">
            <w:pPr>
              <w:rPr>
                <w:rFonts w:ascii="Arial" w:hAnsi="Arial" w:cs="Arial"/>
                <w:szCs w:val="20"/>
              </w:rPr>
            </w:pPr>
          </w:p>
        </w:tc>
        <w:tc>
          <w:tcPr>
            <w:tcW w:w="288" w:type="dxa"/>
          </w:tcPr>
          <w:p w14:paraId="1179C4B4" w14:textId="77777777" w:rsidR="0083681D" w:rsidRPr="0083681D" w:rsidRDefault="0083681D" w:rsidP="0083681D">
            <w:pPr>
              <w:rPr>
                <w:rFonts w:ascii="Arial" w:hAnsi="Arial" w:cs="Arial"/>
                <w:szCs w:val="20"/>
              </w:rPr>
            </w:pPr>
          </w:p>
        </w:tc>
        <w:tc>
          <w:tcPr>
            <w:tcW w:w="288" w:type="dxa"/>
          </w:tcPr>
          <w:p w14:paraId="077BF3D4" w14:textId="77777777" w:rsidR="0083681D" w:rsidRPr="0083681D" w:rsidRDefault="0083681D" w:rsidP="0083681D">
            <w:pPr>
              <w:rPr>
                <w:rFonts w:ascii="Arial" w:hAnsi="Arial" w:cs="Arial"/>
                <w:szCs w:val="20"/>
              </w:rPr>
            </w:pPr>
          </w:p>
        </w:tc>
        <w:tc>
          <w:tcPr>
            <w:tcW w:w="288" w:type="dxa"/>
          </w:tcPr>
          <w:p w14:paraId="3945B59A" w14:textId="77777777" w:rsidR="0083681D" w:rsidRPr="0083681D" w:rsidRDefault="0083681D" w:rsidP="0083681D">
            <w:pPr>
              <w:rPr>
                <w:rFonts w:ascii="Arial" w:hAnsi="Arial" w:cs="Arial"/>
                <w:szCs w:val="20"/>
              </w:rPr>
            </w:pPr>
          </w:p>
        </w:tc>
        <w:tc>
          <w:tcPr>
            <w:tcW w:w="288" w:type="dxa"/>
          </w:tcPr>
          <w:p w14:paraId="4254A784" w14:textId="77777777" w:rsidR="0083681D" w:rsidRPr="0083681D" w:rsidRDefault="0083681D" w:rsidP="0083681D">
            <w:pPr>
              <w:rPr>
                <w:rFonts w:ascii="Arial" w:hAnsi="Arial" w:cs="Arial"/>
                <w:szCs w:val="20"/>
              </w:rPr>
            </w:pPr>
          </w:p>
        </w:tc>
        <w:tc>
          <w:tcPr>
            <w:tcW w:w="288" w:type="dxa"/>
          </w:tcPr>
          <w:p w14:paraId="44AB533C" w14:textId="77777777" w:rsidR="0083681D" w:rsidRPr="0083681D" w:rsidRDefault="0083681D" w:rsidP="0083681D">
            <w:pPr>
              <w:rPr>
                <w:rFonts w:ascii="Arial" w:hAnsi="Arial" w:cs="Arial"/>
                <w:szCs w:val="20"/>
              </w:rPr>
            </w:pPr>
          </w:p>
        </w:tc>
        <w:tc>
          <w:tcPr>
            <w:tcW w:w="288" w:type="dxa"/>
          </w:tcPr>
          <w:p w14:paraId="7BA50E4B" w14:textId="77777777" w:rsidR="0083681D" w:rsidRPr="0083681D" w:rsidRDefault="0083681D" w:rsidP="0083681D">
            <w:pPr>
              <w:rPr>
                <w:rFonts w:ascii="Arial" w:hAnsi="Arial" w:cs="Arial"/>
                <w:szCs w:val="20"/>
              </w:rPr>
            </w:pPr>
          </w:p>
        </w:tc>
        <w:tc>
          <w:tcPr>
            <w:tcW w:w="288" w:type="dxa"/>
          </w:tcPr>
          <w:p w14:paraId="062249DD" w14:textId="77777777" w:rsidR="0083681D" w:rsidRPr="0083681D" w:rsidRDefault="0083681D" w:rsidP="0083681D">
            <w:pPr>
              <w:rPr>
                <w:rFonts w:ascii="Arial" w:hAnsi="Arial" w:cs="Arial"/>
                <w:szCs w:val="20"/>
              </w:rPr>
            </w:pPr>
          </w:p>
        </w:tc>
        <w:tc>
          <w:tcPr>
            <w:tcW w:w="288" w:type="dxa"/>
          </w:tcPr>
          <w:p w14:paraId="6C784513" w14:textId="77777777" w:rsidR="0083681D" w:rsidRPr="0083681D" w:rsidRDefault="0083681D" w:rsidP="0083681D">
            <w:pPr>
              <w:rPr>
                <w:rFonts w:ascii="Arial" w:hAnsi="Arial" w:cs="Arial"/>
                <w:szCs w:val="20"/>
              </w:rPr>
            </w:pPr>
          </w:p>
        </w:tc>
        <w:tc>
          <w:tcPr>
            <w:tcW w:w="288" w:type="dxa"/>
          </w:tcPr>
          <w:p w14:paraId="5CFEE708" w14:textId="77777777" w:rsidR="0083681D" w:rsidRPr="0083681D" w:rsidRDefault="0083681D" w:rsidP="0083681D">
            <w:pPr>
              <w:rPr>
                <w:rFonts w:ascii="Arial" w:hAnsi="Arial" w:cs="Arial"/>
                <w:szCs w:val="20"/>
              </w:rPr>
            </w:pPr>
          </w:p>
        </w:tc>
        <w:tc>
          <w:tcPr>
            <w:tcW w:w="288" w:type="dxa"/>
            <w:gridSpan w:val="2"/>
          </w:tcPr>
          <w:p w14:paraId="39F204EF" w14:textId="77777777" w:rsidR="0083681D" w:rsidRPr="0083681D" w:rsidRDefault="0083681D" w:rsidP="0083681D">
            <w:pPr>
              <w:rPr>
                <w:rFonts w:ascii="Arial" w:hAnsi="Arial" w:cs="Arial"/>
                <w:szCs w:val="20"/>
              </w:rPr>
            </w:pPr>
          </w:p>
        </w:tc>
        <w:tc>
          <w:tcPr>
            <w:tcW w:w="288" w:type="dxa"/>
            <w:gridSpan w:val="2"/>
          </w:tcPr>
          <w:p w14:paraId="14B4154D" w14:textId="77777777" w:rsidR="0083681D" w:rsidRPr="0083681D" w:rsidRDefault="0083681D" w:rsidP="0083681D">
            <w:pPr>
              <w:rPr>
                <w:rFonts w:ascii="Arial" w:hAnsi="Arial" w:cs="Arial"/>
                <w:szCs w:val="20"/>
              </w:rPr>
            </w:pPr>
          </w:p>
        </w:tc>
        <w:tc>
          <w:tcPr>
            <w:tcW w:w="288" w:type="dxa"/>
          </w:tcPr>
          <w:p w14:paraId="5BA1E198" w14:textId="77777777" w:rsidR="0083681D" w:rsidRPr="0083681D" w:rsidRDefault="0083681D" w:rsidP="0083681D">
            <w:pPr>
              <w:rPr>
                <w:rFonts w:ascii="Arial" w:hAnsi="Arial" w:cs="Arial"/>
                <w:szCs w:val="20"/>
              </w:rPr>
            </w:pPr>
          </w:p>
        </w:tc>
        <w:tc>
          <w:tcPr>
            <w:tcW w:w="288" w:type="dxa"/>
          </w:tcPr>
          <w:p w14:paraId="6C586E04" w14:textId="77777777" w:rsidR="0083681D" w:rsidRPr="0083681D" w:rsidRDefault="0083681D" w:rsidP="0083681D">
            <w:pPr>
              <w:rPr>
                <w:rFonts w:ascii="Arial" w:hAnsi="Arial" w:cs="Arial"/>
                <w:szCs w:val="20"/>
              </w:rPr>
            </w:pPr>
          </w:p>
        </w:tc>
        <w:tc>
          <w:tcPr>
            <w:tcW w:w="288" w:type="dxa"/>
          </w:tcPr>
          <w:p w14:paraId="17817B94" w14:textId="77777777" w:rsidR="0083681D" w:rsidRPr="0083681D" w:rsidRDefault="0083681D" w:rsidP="0083681D">
            <w:pPr>
              <w:rPr>
                <w:rFonts w:ascii="Arial" w:hAnsi="Arial" w:cs="Arial"/>
                <w:szCs w:val="20"/>
              </w:rPr>
            </w:pPr>
          </w:p>
        </w:tc>
        <w:tc>
          <w:tcPr>
            <w:tcW w:w="288" w:type="dxa"/>
            <w:gridSpan w:val="2"/>
          </w:tcPr>
          <w:p w14:paraId="5D6E9470" w14:textId="77777777" w:rsidR="0083681D" w:rsidRPr="0083681D" w:rsidRDefault="0083681D" w:rsidP="0083681D">
            <w:pPr>
              <w:rPr>
                <w:rFonts w:ascii="Arial" w:hAnsi="Arial" w:cs="Arial"/>
                <w:szCs w:val="20"/>
              </w:rPr>
            </w:pPr>
          </w:p>
        </w:tc>
        <w:tc>
          <w:tcPr>
            <w:tcW w:w="288" w:type="dxa"/>
          </w:tcPr>
          <w:p w14:paraId="764164F3" w14:textId="77777777" w:rsidR="0083681D" w:rsidRPr="0083681D" w:rsidRDefault="0083681D" w:rsidP="0083681D">
            <w:pPr>
              <w:rPr>
                <w:rFonts w:ascii="Arial" w:hAnsi="Arial" w:cs="Arial"/>
                <w:szCs w:val="20"/>
              </w:rPr>
            </w:pPr>
          </w:p>
        </w:tc>
        <w:tc>
          <w:tcPr>
            <w:tcW w:w="288" w:type="dxa"/>
          </w:tcPr>
          <w:p w14:paraId="45CABD6E" w14:textId="77777777" w:rsidR="0083681D" w:rsidRPr="0083681D" w:rsidRDefault="0083681D" w:rsidP="0083681D">
            <w:pPr>
              <w:rPr>
                <w:rFonts w:ascii="Arial" w:hAnsi="Arial" w:cs="Arial"/>
                <w:szCs w:val="20"/>
              </w:rPr>
            </w:pPr>
          </w:p>
        </w:tc>
        <w:tc>
          <w:tcPr>
            <w:tcW w:w="288" w:type="dxa"/>
          </w:tcPr>
          <w:p w14:paraId="0DD2083F" w14:textId="77777777" w:rsidR="0083681D" w:rsidRPr="0083681D" w:rsidRDefault="0083681D" w:rsidP="0083681D">
            <w:pPr>
              <w:rPr>
                <w:rFonts w:ascii="Arial" w:hAnsi="Arial" w:cs="Arial"/>
                <w:szCs w:val="20"/>
              </w:rPr>
            </w:pPr>
          </w:p>
        </w:tc>
        <w:tc>
          <w:tcPr>
            <w:tcW w:w="288" w:type="dxa"/>
          </w:tcPr>
          <w:p w14:paraId="4D92FFD9" w14:textId="77777777" w:rsidR="0083681D" w:rsidRPr="0083681D" w:rsidRDefault="0083681D" w:rsidP="0083681D">
            <w:pPr>
              <w:rPr>
                <w:rFonts w:ascii="Arial" w:hAnsi="Arial" w:cs="Arial"/>
                <w:szCs w:val="20"/>
              </w:rPr>
            </w:pPr>
          </w:p>
        </w:tc>
        <w:tc>
          <w:tcPr>
            <w:tcW w:w="288" w:type="dxa"/>
          </w:tcPr>
          <w:p w14:paraId="1B6E130F" w14:textId="77777777" w:rsidR="0083681D" w:rsidRPr="0083681D" w:rsidRDefault="0083681D" w:rsidP="0083681D">
            <w:pPr>
              <w:rPr>
                <w:rFonts w:ascii="Arial" w:hAnsi="Arial" w:cs="Arial"/>
                <w:szCs w:val="20"/>
              </w:rPr>
            </w:pPr>
          </w:p>
        </w:tc>
        <w:tc>
          <w:tcPr>
            <w:tcW w:w="288" w:type="dxa"/>
          </w:tcPr>
          <w:p w14:paraId="68DDD727" w14:textId="77777777" w:rsidR="0083681D" w:rsidRPr="0083681D" w:rsidRDefault="0083681D" w:rsidP="0083681D">
            <w:pPr>
              <w:rPr>
                <w:rFonts w:ascii="Arial" w:hAnsi="Arial" w:cs="Arial"/>
                <w:szCs w:val="20"/>
              </w:rPr>
            </w:pPr>
          </w:p>
        </w:tc>
        <w:tc>
          <w:tcPr>
            <w:tcW w:w="288" w:type="dxa"/>
          </w:tcPr>
          <w:p w14:paraId="2193CF8F" w14:textId="77777777" w:rsidR="0083681D" w:rsidRPr="0083681D" w:rsidRDefault="0083681D" w:rsidP="0083681D">
            <w:pPr>
              <w:rPr>
                <w:rFonts w:ascii="Arial" w:hAnsi="Arial" w:cs="Arial"/>
                <w:szCs w:val="20"/>
              </w:rPr>
            </w:pPr>
          </w:p>
        </w:tc>
      </w:tr>
      <w:tr w:rsidR="0083681D" w:rsidRPr="0083681D" w14:paraId="5E4BE820"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75130DB9" w14:textId="77777777" w:rsidR="0083681D" w:rsidRPr="0083681D" w:rsidRDefault="0083681D" w:rsidP="0083681D">
            <w:pPr>
              <w:rPr>
                <w:rFonts w:ascii="Arial" w:hAnsi="Arial" w:cs="Arial"/>
                <w:sz w:val="20"/>
                <w:szCs w:val="20"/>
              </w:rPr>
            </w:pPr>
          </w:p>
        </w:tc>
        <w:tc>
          <w:tcPr>
            <w:tcW w:w="1080" w:type="dxa"/>
            <w:vAlign w:val="center"/>
          </w:tcPr>
          <w:p w14:paraId="77027388" w14:textId="77777777" w:rsidR="0083681D" w:rsidRPr="0083681D" w:rsidRDefault="0083681D" w:rsidP="0083681D">
            <w:pPr>
              <w:rPr>
                <w:rFonts w:ascii="Arial" w:hAnsi="Arial" w:cs="Arial"/>
                <w:bCs/>
                <w:szCs w:val="20"/>
              </w:rPr>
            </w:pPr>
            <w:r w:rsidRPr="0083681D">
              <w:rPr>
                <w:rFonts w:ascii="Arial" w:hAnsi="Arial" w:cs="Arial"/>
                <w:sz w:val="20"/>
                <w:szCs w:val="20"/>
              </w:rPr>
              <w:t>Brand</w:t>
            </w:r>
          </w:p>
        </w:tc>
        <w:tc>
          <w:tcPr>
            <w:tcW w:w="2808" w:type="dxa"/>
            <w:gridSpan w:val="3"/>
            <w:vAlign w:val="center"/>
          </w:tcPr>
          <w:p w14:paraId="34171607" w14:textId="77777777" w:rsidR="0083681D" w:rsidRPr="0083681D" w:rsidRDefault="0083681D" w:rsidP="0083681D">
            <w:pPr>
              <w:rPr>
                <w:rFonts w:ascii="Arial" w:hAnsi="Arial" w:cs="Arial"/>
                <w:b/>
                <w:bCs/>
                <w:szCs w:val="20"/>
              </w:rPr>
            </w:pPr>
            <w:r w:rsidRPr="0083681D">
              <w:rPr>
                <w:rFonts w:ascii="Kristen ITC" w:hAnsi="Kristen ITC" w:cs="Arial"/>
                <w:b/>
                <w:bCs/>
                <w:szCs w:val="20"/>
              </w:rPr>
              <w:t>Coumadin</w:t>
            </w:r>
          </w:p>
        </w:tc>
        <w:tc>
          <w:tcPr>
            <w:tcW w:w="792" w:type="dxa"/>
          </w:tcPr>
          <w:p w14:paraId="74B4DA7D" w14:textId="77777777" w:rsidR="0083681D" w:rsidRPr="0083681D" w:rsidRDefault="0083681D" w:rsidP="0083681D">
            <w:pPr>
              <w:rPr>
                <w:rFonts w:ascii="Arial" w:hAnsi="Arial" w:cs="Arial"/>
                <w:szCs w:val="20"/>
              </w:rPr>
            </w:pPr>
          </w:p>
        </w:tc>
        <w:tc>
          <w:tcPr>
            <w:tcW w:w="306" w:type="dxa"/>
          </w:tcPr>
          <w:p w14:paraId="592EE658" w14:textId="77777777" w:rsidR="0083681D" w:rsidRPr="0083681D" w:rsidRDefault="0083681D" w:rsidP="0083681D">
            <w:pPr>
              <w:rPr>
                <w:rFonts w:ascii="Arial" w:hAnsi="Arial" w:cs="Arial"/>
                <w:szCs w:val="20"/>
              </w:rPr>
            </w:pPr>
          </w:p>
        </w:tc>
        <w:tc>
          <w:tcPr>
            <w:tcW w:w="288" w:type="dxa"/>
          </w:tcPr>
          <w:p w14:paraId="77479E66" w14:textId="77777777" w:rsidR="0083681D" w:rsidRPr="0083681D" w:rsidRDefault="0083681D" w:rsidP="0083681D">
            <w:pPr>
              <w:rPr>
                <w:rFonts w:ascii="Arial" w:hAnsi="Arial" w:cs="Arial"/>
                <w:szCs w:val="20"/>
              </w:rPr>
            </w:pPr>
          </w:p>
        </w:tc>
        <w:tc>
          <w:tcPr>
            <w:tcW w:w="288" w:type="dxa"/>
          </w:tcPr>
          <w:p w14:paraId="1194A67E" w14:textId="77777777" w:rsidR="0083681D" w:rsidRPr="0083681D" w:rsidRDefault="0083681D" w:rsidP="0083681D">
            <w:pPr>
              <w:rPr>
                <w:rFonts w:ascii="Arial" w:hAnsi="Arial" w:cs="Arial"/>
                <w:szCs w:val="20"/>
              </w:rPr>
            </w:pPr>
          </w:p>
        </w:tc>
        <w:tc>
          <w:tcPr>
            <w:tcW w:w="288" w:type="dxa"/>
          </w:tcPr>
          <w:p w14:paraId="0EC3F7EF" w14:textId="77777777" w:rsidR="0083681D" w:rsidRPr="0083681D" w:rsidRDefault="0083681D" w:rsidP="0083681D">
            <w:pPr>
              <w:rPr>
                <w:rFonts w:ascii="Arial" w:hAnsi="Arial" w:cs="Arial"/>
                <w:szCs w:val="20"/>
              </w:rPr>
            </w:pPr>
          </w:p>
        </w:tc>
        <w:tc>
          <w:tcPr>
            <w:tcW w:w="288" w:type="dxa"/>
          </w:tcPr>
          <w:p w14:paraId="0F0B3C3B" w14:textId="77777777" w:rsidR="0083681D" w:rsidRPr="0083681D" w:rsidRDefault="0083681D" w:rsidP="0083681D">
            <w:pPr>
              <w:rPr>
                <w:rFonts w:ascii="Arial" w:hAnsi="Arial" w:cs="Arial"/>
                <w:szCs w:val="20"/>
              </w:rPr>
            </w:pPr>
          </w:p>
        </w:tc>
        <w:tc>
          <w:tcPr>
            <w:tcW w:w="288" w:type="dxa"/>
          </w:tcPr>
          <w:p w14:paraId="3D1263F3" w14:textId="77777777" w:rsidR="0083681D" w:rsidRPr="0083681D" w:rsidRDefault="0083681D" w:rsidP="0083681D">
            <w:pPr>
              <w:rPr>
                <w:rFonts w:ascii="Arial" w:hAnsi="Arial" w:cs="Arial"/>
                <w:szCs w:val="20"/>
              </w:rPr>
            </w:pPr>
          </w:p>
        </w:tc>
        <w:tc>
          <w:tcPr>
            <w:tcW w:w="288" w:type="dxa"/>
          </w:tcPr>
          <w:p w14:paraId="059123D1" w14:textId="77777777" w:rsidR="0083681D" w:rsidRPr="0083681D" w:rsidRDefault="0083681D" w:rsidP="0083681D">
            <w:pPr>
              <w:rPr>
                <w:rFonts w:ascii="Arial" w:hAnsi="Arial" w:cs="Arial"/>
                <w:szCs w:val="20"/>
              </w:rPr>
            </w:pPr>
          </w:p>
        </w:tc>
        <w:tc>
          <w:tcPr>
            <w:tcW w:w="288" w:type="dxa"/>
          </w:tcPr>
          <w:p w14:paraId="2C17C7CB" w14:textId="77777777" w:rsidR="0083681D" w:rsidRPr="0083681D" w:rsidRDefault="0083681D" w:rsidP="0083681D">
            <w:pPr>
              <w:rPr>
                <w:rFonts w:ascii="Arial" w:hAnsi="Arial" w:cs="Arial"/>
                <w:szCs w:val="20"/>
              </w:rPr>
            </w:pPr>
          </w:p>
        </w:tc>
        <w:tc>
          <w:tcPr>
            <w:tcW w:w="288" w:type="dxa"/>
          </w:tcPr>
          <w:p w14:paraId="2758796F" w14:textId="77777777" w:rsidR="0083681D" w:rsidRPr="0083681D" w:rsidRDefault="0083681D" w:rsidP="0083681D">
            <w:pPr>
              <w:rPr>
                <w:rFonts w:ascii="Arial" w:hAnsi="Arial" w:cs="Arial"/>
                <w:szCs w:val="20"/>
              </w:rPr>
            </w:pPr>
          </w:p>
        </w:tc>
        <w:tc>
          <w:tcPr>
            <w:tcW w:w="288" w:type="dxa"/>
          </w:tcPr>
          <w:p w14:paraId="08376421" w14:textId="77777777" w:rsidR="0083681D" w:rsidRPr="0083681D" w:rsidRDefault="0083681D" w:rsidP="0083681D">
            <w:pPr>
              <w:rPr>
                <w:rFonts w:ascii="Arial" w:hAnsi="Arial" w:cs="Arial"/>
                <w:szCs w:val="20"/>
              </w:rPr>
            </w:pPr>
          </w:p>
        </w:tc>
        <w:tc>
          <w:tcPr>
            <w:tcW w:w="288" w:type="dxa"/>
          </w:tcPr>
          <w:p w14:paraId="5009006F" w14:textId="77777777" w:rsidR="0083681D" w:rsidRPr="0083681D" w:rsidRDefault="0083681D" w:rsidP="0083681D">
            <w:pPr>
              <w:rPr>
                <w:rFonts w:ascii="Arial" w:hAnsi="Arial" w:cs="Arial"/>
                <w:szCs w:val="20"/>
              </w:rPr>
            </w:pPr>
          </w:p>
        </w:tc>
        <w:tc>
          <w:tcPr>
            <w:tcW w:w="288" w:type="dxa"/>
          </w:tcPr>
          <w:p w14:paraId="04626FE1" w14:textId="77777777" w:rsidR="0083681D" w:rsidRPr="0083681D" w:rsidRDefault="0083681D" w:rsidP="0083681D">
            <w:pPr>
              <w:rPr>
                <w:rFonts w:ascii="Arial" w:hAnsi="Arial" w:cs="Arial"/>
                <w:szCs w:val="20"/>
              </w:rPr>
            </w:pPr>
          </w:p>
        </w:tc>
        <w:tc>
          <w:tcPr>
            <w:tcW w:w="288" w:type="dxa"/>
          </w:tcPr>
          <w:p w14:paraId="4F6ABE23" w14:textId="77777777" w:rsidR="0083681D" w:rsidRPr="0083681D" w:rsidRDefault="0083681D" w:rsidP="0083681D">
            <w:pPr>
              <w:rPr>
                <w:rFonts w:ascii="Arial" w:hAnsi="Arial" w:cs="Arial"/>
                <w:szCs w:val="20"/>
              </w:rPr>
            </w:pPr>
          </w:p>
        </w:tc>
        <w:tc>
          <w:tcPr>
            <w:tcW w:w="288" w:type="dxa"/>
          </w:tcPr>
          <w:p w14:paraId="4D0D35C8" w14:textId="77777777" w:rsidR="0083681D" w:rsidRPr="0083681D" w:rsidRDefault="0083681D" w:rsidP="0083681D">
            <w:pPr>
              <w:rPr>
                <w:rFonts w:ascii="Arial" w:hAnsi="Arial" w:cs="Arial"/>
                <w:szCs w:val="20"/>
              </w:rPr>
            </w:pPr>
          </w:p>
        </w:tc>
        <w:tc>
          <w:tcPr>
            <w:tcW w:w="288" w:type="dxa"/>
          </w:tcPr>
          <w:p w14:paraId="0ED5172C" w14:textId="77777777" w:rsidR="0083681D" w:rsidRPr="0083681D" w:rsidRDefault="0083681D" w:rsidP="0083681D">
            <w:pPr>
              <w:rPr>
                <w:rFonts w:ascii="Arial" w:hAnsi="Arial" w:cs="Arial"/>
                <w:szCs w:val="20"/>
              </w:rPr>
            </w:pPr>
          </w:p>
        </w:tc>
        <w:tc>
          <w:tcPr>
            <w:tcW w:w="288" w:type="dxa"/>
          </w:tcPr>
          <w:p w14:paraId="1FE69A79" w14:textId="77777777" w:rsidR="0083681D" w:rsidRPr="0083681D" w:rsidRDefault="0083681D" w:rsidP="0083681D">
            <w:pPr>
              <w:rPr>
                <w:rFonts w:ascii="Arial" w:hAnsi="Arial" w:cs="Arial"/>
                <w:szCs w:val="20"/>
              </w:rPr>
            </w:pPr>
          </w:p>
        </w:tc>
        <w:tc>
          <w:tcPr>
            <w:tcW w:w="288" w:type="dxa"/>
          </w:tcPr>
          <w:p w14:paraId="6CC0E33B" w14:textId="77777777" w:rsidR="0083681D" w:rsidRPr="0083681D" w:rsidRDefault="0083681D" w:rsidP="0083681D">
            <w:pPr>
              <w:rPr>
                <w:rFonts w:ascii="Arial" w:hAnsi="Arial" w:cs="Arial"/>
                <w:szCs w:val="20"/>
              </w:rPr>
            </w:pPr>
          </w:p>
        </w:tc>
        <w:tc>
          <w:tcPr>
            <w:tcW w:w="288" w:type="dxa"/>
          </w:tcPr>
          <w:p w14:paraId="3EDA2F04" w14:textId="77777777" w:rsidR="0083681D" w:rsidRPr="0083681D" w:rsidRDefault="0083681D" w:rsidP="0083681D">
            <w:pPr>
              <w:rPr>
                <w:rFonts w:ascii="Arial" w:hAnsi="Arial" w:cs="Arial"/>
                <w:szCs w:val="20"/>
              </w:rPr>
            </w:pPr>
          </w:p>
        </w:tc>
        <w:tc>
          <w:tcPr>
            <w:tcW w:w="288" w:type="dxa"/>
            <w:gridSpan w:val="2"/>
          </w:tcPr>
          <w:p w14:paraId="534A8B89" w14:textId="77777777" w:rsidR="0083681D" w:rsidRPr="0083681D" w:rsidRDefault="0083681D" w:rsidP="0083681D">
            <w:pPr>
              <w:rPr>
                <w:rFonts w:ascii="Arial" w:hAnsi="Arial" w:cs="Arial"/>
                <w:szCs w:val="20"/>
              </w:rPr>
            </w:pPr>
          </w:p>
        </w:tc>
        <w:tc>
          <w:tcPr>
            <w:tcW w:w="288" w:type="dxa"/>
            <w:gridSpan w:val="2"/>
          </w:tcPr>
          <w:p w14:paraId="6DD7F3DD" w14:textId="77777777" w:rsidR="0083681D" w:rsidRPr="0083681D" w:rsidRDefault="0083681D" w:rsidP="0083681D">
            <w:pPr>
              <w:rPr>
                <w:rFonts w:ascii="Arial" w:hAnsi="Arial" w:cs="Arial"/>
                <w:szCs w:val="20"/>
              </w:rPr>
            </w:pPr>
          </w:p>
        </w:tc>
        <w:tc>
          <w:tcPr>
            <w:tcW w:w="288" w:type="dxa"/>
          </w:tcPr>
          <w:p w14:paraId="10B3511C" w14:textId="77777777" w:rsidR="0083681D" w:rsidRPr="0083681D" w:rsidRDefault="0083681D" w:rsidP="0083681D">
            <w:pPr>
              <w:rPr>
                <w:rFonts w:ascii="Arial" w:hAnsi="Arial" w:cs="Arial"/>
                <w:szCs w:val="20"/>
              </w:rPr>
            </w:pPr>
          </w:p>
        </w:tc>
        <w:tc>
          <w:tcPr>
            <w:tcW w:w="288" w:type="dxa"/>
          </w:tcPr>
          <w:p w14:paraId="4A3B6155" w14:textId="77777777" w:rsidR="0083681D" w:rsidRPr="0083681D" w:rsidRDefault="0083681D" w:rsidP="0083681D">
            <w:pPr>
              <w:rPr>
                <w:rFonts w:ascii="Arial" w:hAnsi="Arial" w:cs="Arial"/>
                <w:szCs w:val="20"/>
              </w:rPr>
            </w:pPr>
          </w:p>
        </w:tc>
        <w:tc>
          <w:tcPr>
            <w:tcW w:w="288" w:type="dxa"/>
          </w:tcPr>
          <w:p w14:paraId="6311E2A0" w14:textId="77777777" w:rsidR="0083681D" w:rsidRPr="0083681D" w:rsidRDefault="0083681D" w:rsidP="0083681D">
            <w:pPr>
              <w:rPr>
                <w:rFonts w:ascii="Arial" w:hAnsi="Arial" w:cs="Arial"/>
                <w:szCs w:val="20"/>
              </w:rPr>
            </w:pPr>
          </w:p>
        </w:tc>
        <w:tc>
          <w:tcPr>
            <w:tcW w:w="288" w:type="dxa"/>
            <w:gridSpan w:val="2"/>
          </w:tcPr>
          <w:p w14:paraId="403011C8" w14:textId="77777777" w:rsidR="0083681D" w:rsidRPr="0083681D" w:rsidRDefault="0083681D" w:rsidP="0083681D">
            <w:pPr>
              <w:rPr>
                <w:rFonts w:ascii="Arial" w:hAnsi="Arial" w:cs="Arial"/>
                <w:szCs w:val="20"/>
              </w:rPr>
            </w:pPr>
          </w:p>
        </w:tc>
        <w:tc>
          <w:tcPr>
            <w:tcW w:w="288" w:type="dxa"/>
          </w:tcPr>
          <w:p w14:paraId="0F26F096" w14:textId="77777777" w:rsidR="0083681D" w:rsidRPr="0083681D" w:rsidRDefault="0083681D" w:rsidP="0083681D">
            <w:pPr>
              <w:rPr>
                <w:rFonts w:ascii="Arial" w:hAnsi="Arial" w:cs="Arial"/>
                <w:szCs w:val="20"/>
              </w:rPr>
            </w:pPr>
          </w:p>
        </w:tc>
        <w:tc>
          <w:tcPr>
            <w:tcW w:w="288" w:type="dxa"/>
          </w:tcPr>
          <w:p w14:paraId="63E8768B" w14:textId="77777777" w:rsidR="0083681D" w:rsidRPr="0083681D" w:rsidRDefault="0083681D" w:rsidP="0083681D">
            <w:pPr>
              <w:rPr>
                <w:rFonts w:ascii="Arial" w:hAnsi="Arial" w:cs="Arial"/>
                <w:szCs w:val="20"/>
              </w:rPr>
            </w:pPr>
          </w:p>
        </w:tc>
        <w:tc>
          <w:tcPr>
            <w:tcW w:w="288" w:type="dxa"/>
          </w:tcPr>
          <w:p w14:paraId="68189A58" w14:textId="77777777" w:rsidR="0083681D" w:rsidRPr="0083681D" w:rsidRDefault="0083681D" w:rsidP="0083681D">
            <w:pPr>
              <w:rPr>
                <w:rFonts w:ascii="Arial" w:hAnsi="Arial" w:cs="Arial"/>
                <w:szCs w:val="20"/>
              </w:rPr>
            </w:pPr>
          </w:p>
        </w:tc>
        <w:tc>
          <w:tcPr>
            <w:tcW w:w="288" w:type="dxa"/>
          </w:tcPr>
          <w:p w14:paraId="12E618BC" w14:textId="77777777" w:rsidR="0083681D" w:rsidRPr="0083681D" w:rsidRDefault="0083681D" w:rsidP="0083681D">
            <w:pPr>
              <w:rPr>
                <w:rFonts w:ascii="Arial" w:hAnsi="Arial" w:cs="Arial"/>
                <w:szCs w:val="20"/>
              </w:rPr>
            </w:pPr>
          </w:p>
        </w:tc>
        <w:tc>
          <w:tcPr>
            <w:tcW w:w="288" w:type="dxa"/>
          </w:tcPr>
          <w:p w14:paraId="204F93F4" w14:textId="77777777" w:rsidR="0083681D" w:rsidRPr="0083681D" w:rsidRDefault="0083681D" w:rsidP="0083681D">
            <w:pPr>
              <w:rPr>
                <w:rFonts w:ascii="Arial" w:hAnsi="Arial" w:cs="Arial"/>
                <w:szCs w:val="20"/>
              </w:rPr>
            </w:pPr>
          </w:p>
        </w:tc>
        <w:tc>
          <w:tcPr>
            <w:tcW w:w="288" w:type="dxa"/>
          </w:tcPr>
          <w:p w14:paraId="27EBBF33" w14:textId="77777777" w:rsidR="0083681D" w:rsidRPr="0083681D" w:rsidRDefault="0083681D" w:rsidP="0083681D">
            <w:pPr>
              <w:rPr>
                <w:rFonts w:ascii="Arial" w:hAnsi="Arial" w:cs="Arial"/>
                <w:szCs w:val="20"/>
              </w:rPr>
            </w:pPr>
          </w:p>
        </w:tc>
        <w:tc>
          <w:tcPr>
            <w:tcW w:w="288" w:type="dxa"/>
          </w:tcPr>
          <w:p w14:paraId="1A12CCEA" w14:textId="77777777" w:rsidR="0083681D" w:rsidRPr="0083681D" w:rsidRDefault="0083681D" w:rsidP="0083681D">
            <w:pPr>
              <w:rPr>
                <w:rFonts w:ascii="Arial" w:hAnsi="Arial" w:cs="Arial"/>
                <w:szCs w:val="20"/>
              </w:rPr>
            </w:pPr>
          </w:p>
        </w:tc>
      </w:tr>
      <w:tr w:rsidR="0083681D" w:rsidRPr="0083681D" w14:paraId="04D90CCC"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2114F988" w14:textId="77777777" w:rsidR="0083681D" w:rsidRPr="0083681D" w:rsidRDefault="0083681D" w:rsidP="0083681D">
            <w:pPr>
              <w:rPr>
                <w:rFonts w:ascii="Arial" w:hAnsi="Arial" w:cs="Arial"/>
                <w:sz w:val="20"/>
                <w:szCs w:val="20"/>
              </w:rPr>
            </w:pPr>
          </w:p>
        </w:tc>
        <w:tc>
          <w:tcPr>
            <w:tcW w:w="1080" w:type="dxa"/>
            <w:vAlign w:val="center"/>
          </w:tcPr>
          <w:p w14:paraId="3CB58B15"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3"/>
            <w:vAlign w:val="center"/>
          </w:tcPr>
          <w:p w14:paraId="1BA572B5" w14:textId="77777777" w:rsidR="0083681D" w:rsidRPr="0083681D" w:rsidRDefault="0083681D" w:rsidP="0083681D">
            <w:pPr>
              <w:rPr>
                <w:rFonts w:ascii="Arial" w:hAnsi="Arial" w:cs="Arial"/>
                <w:sz w:val="20"/>
                <w:szCs w:val="20"/>
              </w:rPr>
            </w:pPr>
          </w:p>
        </w:tc>
        <w:tc>
          <w:tcPr>
            <w:tcW w:w="792" w:type="dxa"/>
          </w:tcPr>
          <w:p w14:paraId="352E4792" w14:textId="77777777" w:rsidR="0083681D" w:rsidRPr="0083681D" w:rsidRDefault="0083681D" w:rsidP="0083681D">
            <w:pPr>
              <w:rPr>
                <w:rFonts w:ascii="Kristen ITC" w:hAnsi="Kristen ITC" w:cs="Arial"/>
                <w:b/>
                <w:szCs w:val="20"/>
              </w:rPr>
            </w:pPr>
            <w:r w:rsidRPr="0083681D">
              <w:rPr>
                <w:rFonts w:ascii="Kristen ITC" w:hAnsi="Kristen ITC" w:cs="Arial"/>
                <w:b/>
                <w:szCs w:val="20"/>
              </w:rPr>
              <w:t>4 PM</w:t>
            </w:r>
          </w:p>
        </w:tc>
        <w:tc>
          <w:tcPr>
            <w:tcW w:w="306" w:type="dxa"/>
          </w:tcPr>
          <w:p w14:paraId="4B7C8042"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0251441D" w14:textId="77777777" w:rsidR="0083681D" w:rsidRPr="0083681D" w:rsidRDefault="0083681D" w:rsidP="0083681D">
            <w:pPr>
              <w:rPr>
                <w:rFonts w:ascii="Arial" w:hAnsi="Arial" w:cs="Arial"/>
                <w:szCs w:val="20"/>
              </w:rPr>
            </w:pPr>
          </w:p>
        </w:tc>
        <w:tc>
          <w:tcPr>
            <w:tcW w:w="288" w:type="dxa"/>
          </w:tcPr>
          <w:p w14:paraId="02AEC1BD"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054B21CB" w14:textId="77777777" w:rsidR="0083681D" w:rsidRPr="0083681D" w:rsidRDefault="0083681D" w:rsidP="0083681D">
            <w:pPr>
              <w:rPr>
                <w:rFonts w:ascii="Arial" w:hAnsi="Arial" w:cs="Arial"/>
                <w:szCs w:val="20"/>
              </w:rPr>
            </w:pPr>
          </w:p>
        </w:tc>
        <w:tc>
          <w:tcPr>
            <w:tcW w:w="288" w:type="dxa"/>
          </w:tcPr>
          <w:p w14:paraId="2E5C20B7"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1F5FD2A1" w14:textId="77777777" w:rsidR="0083681D" w:rsidRPr="0083681D" w:rsidRDefault="0083681D" w:rsidP="0083681D">
            <w:pPr>
              <w:rPr>
                <w:rFonts w:ascii="Arial" w:hAnsi="Arial" w:cs="Arial"/>
                <w:szCs w:val="20"/>
              </w:rPr>
            </w:pPr>
          </w:p>
        </w:tc>
        <w:tc>
          <w:tcPr>
            <w:tcW w:w="288" w:type="dxa"/>
          </w:tcPr>
          <w:p w14:paraId="3A203574"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00AF85DD" w14:textId="77777777" w:rsidR="0083681D" w:rsidRPr="0083681D" w:rsidRDefault="0083681D" w:rsidP="0083681D">
            <w:pPr>
              <w:rPr>
                <w:rFonts w:ascii="Arial" w:hAnsi="Arial" w:cs="Arial"/>
                <w:szCs w:val="20"/>
              </w:rPr>
            </w:pPr>
          </w:p>
        </w:tc>
        <w:tc>
          <w:tcPr>
            <w:tcW w:w="288" w:type="dxa"/>
          </w:tcPr>
          <w:p w14:paraId="68AF1B7E"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20BE910F" w14:textId="77777777" w:rsidR="0083681D" w:rsidRPr="0083681D" w:rsidRDefault="0083681D" w:rsidP="0083681D">
            <w:pPr>
              <w:rPr>
                <w:rFonts w:ascii="Arial" w:hAnsi="Arial" w:cs="Arial"/>
                <w:szCs w:val="20"/>
              </w:rPr>
            </w:pPr>
          </w:p>
        </w:tc>
        <w:tc>
          <w:tcPr>
            <w:tcW w:w="288" w:type="dxa"/>
          </w:tcPr>
          <w:p w14:paraId="49CFBB0C"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4147A9F4" w14:textId="77777777" w:rsidR="0083681D" w:rsidRPr="0083681D" w:rsidRDefault="0083681D" w:rsidP="0083681D">
            <w:pPr>
              <w:rPr>
                <w:rFonts w:ascii="Arial" w:hAnsi="Arial" w:cs="Arial"/>
                <w:szCs w:val="20"/>
              </w:rPr>
            </w:pPr>
          </w:p>
        </w:tc>
        <w:tc>
          <w:tcPr>
            <w:tcW w:w="288" w:type="dxa"/>
          </w:tcPr>
          <w:p w14:paraId="754FD35F"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126CECA2" w14:textId="77777777" w:rsidR="0083681D" w:rsidRPr="0083681D" w:rsidRDefault="0083681D" w:rsidP="0083681D">
            <w:pPr>
              <w:rPr>
                <w:rFonts w:ascii="Arial" w:hAnsi="Arial" w:cs="Arial"/>
                <w:szCs w:val="20"/>
              </w:rPr>
            </w:pPr>
          </w:p>
        </w:tc>
        <w:tc>
          <w:tcPr>
            <w:tcW w:w="288" w:type="dxa"/>
          </w:tcPr>
          <w:p w14:paraId="77BEC5E9"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6CBB6B49" w14:textId="77777777" w:rsidR="0083681D" w:rsidRPr="0083681D" w:rsidRDefault="0083681D" w:rsidP="0083681D">
            <w:pPr>
              <w:rPr>
                <w:rFonts w:ascii="Arial" w:hAnsi="Arial" w:cs="Arial"/>
                <w:szCs w:val="20"/>
              </w:rPr>
            </w:pPr>
          </w:p>
        </w:tc>
        <w:tc>
          <w:tcPr>
            <w:tcW w:w="288" w:type="dxa"/>
          </w:tcPr>
          <w:p w14:paraId="6D0FC23B"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109B553C" w14:textId="77777777" w:rsidR="0083681D" w:rsidRPr="0083681D" w:rsidRDefault="0083681D" w:rsidP="0083681D">
            <w:pPr>
              <w:rPr>
                <w:rFonts w:ascii="Arial" w:hAnsi="Arial" w:cs="Arial"/>
                <w:szCs w:val="20"/>
              </w:rPr>
            </w:pPr>
          </w:p>
        </w:tc>
        <w:tc>
          <w:tcPr>
            <w:tcW w:w="288" w:type="dxa"/>
            <w:gridSpan w:val="2"/>
          </w:tcPr>
          <w:p w14:paraId="3221A5C1" w14:textId="77777777" w:rsidR="0083681D" w:rsidRPr="0083681D" w:rsidRDefault="004B27F1" w:rsidP="0083681D">
            <w:pPr>
              <w:rPr>
                <w:rFonts w:ascii="Arial" w:hAnsi="Arial" w:cs="Arial"/>
                <w:szCs w:val="20"/>
              </w:rPr>
            </w:pPr>
            <w:r>
              <w:rPr>
                <w:rFonts w:ascii="Arial" w:hAnsi="Arial" w:cs="Arial"/>
                <w:szCs w:val="20"/>
              </w:rPr>
              <w:t>X</w:t>
            </w:r>
          </w:p>
        </w:tc>
        <w:tc>
          <w:tcPr>
            <w:tcW w:w="288" w:type="dxa"/>
            <w:gridSpan w:val="2"/>
          </w:tcPr>
          <w:p w14:paraId="4FE0B77A" w14:textId="77777777" w:rsidR="0083681D" w:rsidRPr="0083681D" w:rsidRDefault="0083681D" w:rsidP="0083681D">
            <w:pPr>
              <w:rPr>
                <w:rFonts w:ascii="Arial" w:hAnsi="Arial" w:cs="Arial"/>
                <w:szCs w:val="20"/>
              </w:rPr>
            </w:pPr>
          </w:p>
        </w:tc>
        <w:tc>
          <w:tcPr>
            <w:tcW w:w="288" w:type="dxa"/>
          </w:tcPr>
          <w:p w14:paraId="7AEB9F67"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3C4F3BB0" w14:textId="77777777" w:rsidR="0083681D" w:rsidRPr="0083681D" w:rsidRDefault="0083681D" w:rsidP="0083681D">
            <w:pPr>
              <w:rPr>
                <w:rFonts w:ascii="Arial" w:hAnsi="Arial" w:cs="Arial"/>
                <w:szCs w:val="20"/>
              </w:rPr>
            </w:pPr>
          </w:p>
        </w:tc>
        <w:tc>
          <w:tcPr>
            <w:tcW w:w="288" w:type="dxa"/>
          </w:tcPr>
          <w:p w14:paraId="46B19FC9" w14:textId="77777777" w:rsidR="0083681D" w:rsidRPr="0083681D" w:rsidRDefault="004B27F1" w:rsidP="0083681D">
            <w:pPr>
              <w:rPr>
                <w:rFonts w:ascii="Arial" w:hAnsi="Arial" w:cs="Arial"/>
                <w:szCs w:val="20"/>
              </w:rPr>
            </w:pPr>
            <w:r>
              <w:rPr>
                <w:rFonts w:ascii="Arial" w:hAnsi="Arial" w:cs="Arial"/>
                <w:szCs w:val="20"/>
              </w:rPr>
              <w:t>X</w:t>
            </w:r>
          </w:p>
        </w:tc>
        <w:tc>
          <w:tcPr>
            <w:tcW w:w="288" w:type="dxa"/>
            <w:gridSpan w:val="2"/>
          </w:tcPr>
          <w:p w14:paraId="274BBB7C" w14:textId="77777777" w:rsidR="0083681D" w:rsidRPr="0083681D" w:rsidRDefault="0083681D" w:rsidP="0083681D">
            <w:pPr>
              <w:rPr>
                <w:rFonts w:ascii="Arial" w:hAnsi="Arial" w:cs="Arial"/>
                <w:szCs w:val="20"/>
              </w:rPr>
            </w:pPr>
          </w:p>
        </w:tc>
        <w:tc>
          <w:tcPr>
            <w:tcW w:w="288" w:type="dxa"/>
          </w:tcPr>
          <w:p w14:paraId="1F64593E"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67C06727" w14:textId="77777777" w:rsidR="0083681D" w:rsidRPr="0083681D" w:rsidRDefault="0083681D" w:rsidP="0083681D">
            <w:pPr>
              <w:rPr>
                <w:rFonts w:ascii="Arial" w:hAnsi="Arial" w:cs="Arial"/>
                <w:szCs w:val="20"/>
              </w:rPr>
            </w:pPr>
          </w:p>
        </w:tc>
        <w:tc>
          <w:tcPr>
            <w:tcW w:w="288" w:type="dxa"/>
          </w:tcPr>
          <w:p w14:paraId="5B4235E2"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1619FC77" w14:textId="77777777" w:rsidR="0083681D" w:rsidRPr="0083681D" w:rsidRDefault="0083681D" w:rsidP="0083681D">
            <w:pPr>
              <w:rPr>
                <w:rFonts w:ascii="Arial" w:hAnsi="Arial" w:cs="Arial"/>
                <w:szCs w:val="20"/>
              </w:rPr>
            </w:pPr>
          </w:p>
        </w:tc>
        <w:tc>
          <w:tcPr>
            <w:tcW w:w="288" w:type="dxa"/>
          </w:tcPr>
          <w:p w14:paraId="7DF72124" w14:textId="77777777" w:rsidR="0083681D" w:rsidRPr="0083681D" w:rsidRDefault="004B27F1" w:rsidP="0083681D">
            <w:pPr>
              <w:rPr>
                <w:rFonts w:ascii="Arial" w:hAnsi="Arial" w:cs="Arial"/>
                <w:szCs w:val="20"/>
              </w:rPr>
            </w:pPr>
            <w:r>
              <w:rPr>
                <w:rFonts w:ascii="Arial" w:hAnsi="Arial" w:cs="Arial"/>
                <w:szCs w:val="20"/>
              </w:rPr>
              <w:t>X</w:t>
            </w:r>
          </w:p>
        </w:tc>
        <w:tc>
          <w:tcPr>
            <w:tcW w:w="288" w:type="dxa"/>
          </w:tcPr>
          <w:p w14:paraId="0CBF5FF6" w14:textId="77777777" w:rsidR="0083681D" w:rsidRPr="0083681D" w:rsidRDefault="0083681D" w:rsidP="0083681D">
            <w:pPr>
              <w:rPr>
                <w:rFonts w:ascii="Arial" w:hAnsi="Arial" w:cs="Arial"/>
                <w:szCs w:val="20"/>
              </w:rPr>
            </w:pPr>
          </w:p>
        </w:tc>
        <w:tc>
          <w:tcPr>
            <w:tcW w:w="288" w:type="dxa"/>
          </w:tcPr>
          <w:p w14:paraId="24D119D7" w14:textId="77777777" w:rsidR="0083681D" w:rsidRPr="0083681D" w:rsidRDefault="004B27F1" w:rsidP="0083681D">
            <w:pPr>
              <w:rPr>
                <w:rFonts w:ascii="Arial" w:hAnsi="Arial" w:cs="Arial"/>
                <w:szCs w:val="20"/>
              </w:rPr>
            </w:pPr>
            <w:r>
              <w:rPr>
                <w:rFonts w:ascii="Arial" w:hAnsi="Arial" w:cs="Arial"/>
                <w:szCs w:val="20"/>
              </w:rPr>
              <w:t>X</w:t>
            </w:r>
          </w:p>
        </w:tc>
      </w:tr>
      <w:tr w:rsidR="0083681D" w:rsidRPr="0083681D" w14:paraId="5C3F0A9F"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15CCB0B9"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68A46F0A"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170" w:type="dxa"/>
            <w:vAlign w:val="center"/>
          </w:tcPr>
          <w:p w14:paraId="0744B791" w14:textId="77777777" w:rsidR="0083681D" w:rsidRPr="0083681D" w:rsidRDefault="0083681D" w:rsidP="0083681D">
            <w:pPr>
              <w:rPr>
                <w:rFonts w:ascii="Arial" w:hAnsi="Arial" w:cs="Arial"/>
                <w:sz w:val="20"/>
                <w:szCs w:val="20"/>
              </w:rPr>
            </w:pPr>
          </w:p>
        </w:tc>
        <w:tc>
          <w:tcPr>
            <w:tcW w:w="1638" w:type="dxa"/>
            <w:gridSpan w:val="2"/>
          </w:tcPr>
          <w:p w14:paraId="7242DC7C"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tcPr>
          <w:p w14:paraId="0A1184B3" w14:textId="77777777" w:rsidR="0083681D" w:rsidRPr="0083681D" w:rsidRDefault="0083681D" w:rsidP="0083681D">
            <w:pPr>
              <w:rPr>
                <w:rFonts w:ascii="Kristen ITC" w:hAnsi="Kristen ITC" w:cs="Arial"/>
                <w:b/>
                <w:sz w:val="16"/>
                <w:szCs w:val="16"/>
              </w:rPr>
            </w:pPr>
            <w:r w:rsidRPr="0083681D">
              <w:rPr>
                <w:rFonts w:ascii="Kristen ITC" w:hAnsi="Kristen ITC" w:cs="Arial"/>
                <w:b/>
                <w:sz w:val="16"/>
                <w:szCs w:val="16"/>
              </w:rPr>
              <w:t>2</w:t>
            </w:r>
            <w:r w:rsidRPr="0083681D">
              <w:rPr>
                <w:rFonts w:ascii="Kristen ITC" w:hAnsi="Kristen ITC" w:cs="Arial"/>
                <w:b/>
                <w:sz w:val="16"/>
                <w:szCs w:val="16"/>
                <w:vertAlign w:val="superscript"/>
              </w:rPr>
              <w:t>nd</w:t>
            </w:r>
            <w:r w:rsidRPr="0083681D">
              <w:rPr>
                <w:rFonts w:ascii="Kristen ITC" w:hAnsi="Kristen ITC" w:cs="Arial"/>
                <w:b/>
                <w:sz w:val="16"/>
                <w:szCs w:val="16"/>
              </w:rPr>
              <w:t xml:space="preserve"> check</w:t>
            </w:r>
          </w:p>
        </w:tc>
        <w:tc>
          <w:tcPr>
            <w:tcW w:w="306" w:type="dxa"/>
          </w:tcPr>
          <w:p w14:paraId="5D1C800C" w14:textId="77777777" w:rsidR="0083681D" w:rsidRPr="0083681D" w:rsidRDefault="0083681D" w:rsidP="0083681D">
            <w:pPr>
              <w:rPr>
                <w:rFonts w:ascii="Arial" w:hAnsi="Arial" w:cs="Arial"/>
                <w:szCs w:val="20"/>
              </w:rPr>
            </w:pPr>
          </w:p>
        </w:tc>
        <w:tc>
          <w:tcPr>
            <w:tcW w:w="288" w:type="dxa"/>
          </w:tcPr>
          <w:p w14:paraId="29692EF7" w14:textId="77777777" w:rsidR="0083681D" w:rsidRPr="0083681D" w:rsidRDefault="0083681D" w:rsidP="0083681D">
            <w:pPr>
              <w:rPr>
                <w:rFonts w:ascii="Arial" w:hAnsi="Arial" w:cs="Arial"/>
                <w:szCs w:val="20"/>
              </w:rPr>
            </w:pPr>
          </w:p>
        </w:tc>
        <w:tc>
          <w:tcPr>
            <w:tcW w:w="288" w:type="dxa"/>
          </w:tcPr>
          <w:p w14:paraId="433B9511" w14:textId="77777777" w:rsidR="0083681D" w:rsidRPr="0083681D" w:rsidRDefault="0083681D" w:rsidP="0083681D">
            <w:pPr>
              <w:rPr>
                <w:rFonts w:ascii="Arial" w:hAnsi="Arial" w:cs="Arial"/>
                <w:szCs w:val="20"/>
              </w:rPr>
            </w:pPr>
          </w:p>
        </w:tc>
        <w:tc>
          <w:tcPr>
            <w:tcW w:w="288" w:type="dxa"/>
          </w:tcPr>
          <w:p w14:paraId="5FD2971F" w14:textId="77777777" w:rsidR="0083681D" w:rsidRPr="0083681D" w:rsidRDefault="0083681D" w:rsidP="0083681D">
            <w:pPr>
              <w:rPr>
                <w:rFonts w:ascii="Arial" w:hAnsi="Arial" w:cs="Arial"/>
                <w:szCs w:val="20"/>
              </w:rPr>
            </w:pPr>
          </w:p>
        </w:tc>
        <w:tc>
          <w:tcPr>
            <w:tcW w:w="288" w:type="dxa"/>
          </w:tcPr>
          <w:p w14:paraId="2CFC7A52" w14:textId="77777777" w:rsidR="0083681D" w:rsidRPr="0083681D" w:rsidRDefault="0083681D" w:rsidP="0083681D">
            <w:pPr>
              <w:rPr>
                <w:rFonts w:ascii="Arial" w:hAnsi="Arial" w:cs="Arial"/>
                <w:szCs w:val="20"/>
              </w:rPr>
            </w:pPr>
          </w:p>
        </w:tc>
        <w:tc>
          <w:tcPr>
            <w:tcW w:w="288" w:type="dxa"/>
          </w:tcPr>
          <w:p w14:paraId="6CED7181" w14:textId="77777777" w:rsidR="0083681D" w:rsidRPr="0083681D" w:rsidRDefault="0083681D" w:rsidP="0083681D">
            <w:pPr>
              <w:rPr>
                <w:rFonts w:ascii="Arial" w:hAnsi="Arial" w:cs="Arial"/>
                <w:szCs w:val="20"/>
              </w:rPr>
            </w:pPr>
          </w:p>
        </w:tc>
        <w:tc>
          <w:tcPr>
            <w:tcW w:w="288" w:type="dxa"/>
          </w:tcPr>
          <w:p w14:paraId="6C285A45" w14:textId="77777777" w:rsidR="0083681D" w:rsidRPr="0083681D" w:rsidRDefault="0083681D" w:rsidP="0083681D">
            <w:pPr>
              <w:rPr>
                <w:rFonts w:ascii="Arial" w:hAnsi="Arial" w:cs="Arial"/>
                <w:szCs w:val="20"/>
              </w:rPr>
            </w:pPr>
          </w:p>
        </w:tc>
        <w:tc>
          <w:tcPr>
            <w:tcW w:w="288" w:type="dxa"/>
          </w:tcPr>
          <w:p w14:paraId="631C055F" w14:textId="77777777" w:rsidR="0083681D" w:rsidRPr="0083681D" w:rsidRDefault="0083681D" w:rsidP="0083681D">
            <w:pPr>
              <w:rPr>
                <w:rFonts w:ascii="Arial" w:hAnsi="Arial" w:cs="Arial"/>
                <w:szCs w:val="20"/>
              </w:rPr>
            </w:pPr>
          </w:p>
        </w:tc>
        <w:tc>
          <w:tcPr>
            <w:tcW w:w="288" w:type="dxa"/>
          </w:tcPr>
          <w:p w14:paraId="4506F48A" w14:textId="77777777" w:rsidR="0083681D" w:rsidRPr="0083681D" w:rsidRDefault="0083681D" w:rsidP="0083681D">
            <w:pPr>
              <w:rPr>
                <w:rFonts w:ascii="Arial" w:hAnsi="Arial" w:cs="Arial"/>
                <w:szCs w:val="20"/>
              </w:rPr>
            </w:pPr>
          </w:p>
        </w:tc>
        <w:tc>
          <w:tcPr>
            <w:tcW w:w="288" w:type="dxa"/>
          </w:tcPr>
          <w:p w14:paraId="36E0229B" w14:textId="77777777" w:rsidR="0083681D" w:rsidRPr="0083681D" w:rsidRDefault="0083681D" w:rsidP="0083681D">
            <w:pPr>
              <w:rPr>
                <w:rFonts w:ascii="Arial" w:hAnsi="Arial" w:cs="Arial"/>
                <w:szCs w:val="20"/>
              </w:rPr>
            </w:pPr>
          </w:p>
        </w:tc>
        <w:tc>
          <w:tcPr>
            <w:tcW w:w="288" w:type="dxa"/>
          </w:tcPr>
          <w:p w14:paraId="4F9C714B" w14:textId="77777777" w:rsidR="0083681D" w:rsidRPr="0083681D" w:rsidRDefault="0083681D" w:rsidP="0083681D">
            <w:pPr>
              <w:rPr>
                <w:rFonts w:ascii="Arial" w:hAnsi="Arial" w:cs="Arial"/>
                <w:szCs w:val="20"/>
              </w:rPr>
            </w:pPr>
          </w:p>
        </w:tc>
        <w:tc>
          <w:tcPr>
            <w:tcW w:w="288" w:type="dxa"/>
          </w:tcPr>
          <w:p w14:paraId="3FB3340C" w14:textId="77777777" w:rsidR="0083681D" w:rsidRPr="0083681D" w:rsidRDefault="0083681D" w:rsidP="0083681D">
            <w:pPr>
              <w:rPr>
                <w:rFonts w:ascii="Arial" w:hAnsi="Arial" w:cs="Arial"/>
                <w:szCs w:val="20"/>
              </w:rPr>
            </w:pPr>
          </w:p>
        </w:tc>
        <w:tc>
          <w:tcPr>
            <w:tcW w:w="288" w:type="dxa"/>
          </w:tcPr>
          <w:p w14:paraId="58E0761E" w14:textId="77777777" w:rsidR="0083681D" w:rsidRPr="0083681D" w:rsidRDefault="0083681D" w:rsidP="0083681D">
            <w:pPr>
              <w:rPr>
                <w:rFonts w:ascii="Arial" w:hAnsi="Arial" w:cs="Arial"/>
                <w:szCs w:val="20"/>
              </w:rPr>
            </w:pPr>
          </w:p>
        </w:tc>
        <w:tc>
          <w:tcPr>
            <w:tcW w:w="288" w:type="dxa"/>
          </w:tcPr>
          <w:p w14:paraId="36203ADC" w14:textId="77777777" w:rsidR="0083681D" w:rsidRPr="0083681D" w:rsidRDefault="0083681D" w:rsidP="0083681D">
            <w:pPr>
              <w:rPr>
                <w:rFonts w:ascii="Arial" w:hAnsi="Arial" w:cs="Arial"/>
                <w:szCs w:val="20"/>
              </w:rPr>
            </w:pPr>
          </w:p>
        </w:tc>
        <w:tc>
          <w:tcPr>
            <w:tcW w:w="288" w:type="dxa"/>
          </w:tcPr>
          <w:p w14:paraId="0D7EDB39" w14:textId="77777777" w:rsidR="0083681D" w:rsidRPr="0083681D" w:rsidRDefault="0083681D" w:rsidP="0083681D">
            <w:pPr>
              <w:rPr>
                <w:rFonts w:ascii="Arial" w:hAnsi="Arial" w:cs="Arial"/>
                <w:szCs w:val="20"/>
              </w:rPr>
            </w:pPr>
          </w:p>
        </w:tc>
        <w:tc>
          <w:tcPr>
            <w:tcW w:w="288" w:type="dxa"/>
          </w:tcPr>
          <w:p w14:paraId="56ACD041" w14:textId="77777777" w:rsidR="0083681D" w:rsidRPr="0083681D" w:rsidRDefault="0083681D" w:rsidP="0083681D">
            <w:pPr>
              <w:rPr>
                <w:rFonts w:ascii="Arial" w:hAnsi="Arial" w:cs="Arial"/>
                <w:szCs w:val="20"/>
              </w:rPr>
            </w:pPr>
          </w:p>
        </w:tc>
        <w:tc>
          <w:tcPr>
            <w:tcW w:w="288" w:type="dxa"/>
          </w:tcPr>
          <w:p w14:paraId="3EBE3072" w14:textId="77777777" w:rsidR="0083681D" w:rsidRPr="0083681D" w:rsidRDefault="0083681D" w:rsidP="0083681D">
            <w:pPr>
              <w:rPr>
                <w:rFonts w:ascii="Arial" w:hAnsi="Arial" w:cs="Arial"/>
                <w:szCs w:val="20"/>
              </w:rPr>
            </w:pPr>
          </w:p>
        </w:tc>
        <w:tc>
          <w:tcPr>
            <w:tcW w:w="288" w:type="dxa"/>
          </w:tcPr>
          <w:p w14:paraId="21554F4C" w14:textId="77777777" w:rsidR="0083681D" w:rsidRPr="0083681D" w:rsidRDefault="0083681D" w:rsidP="0083681D">
            <w:pPr>
              <w:rPr>
                <w:rFonts w:ascii="Arial" w:hAnsi="Arial" w:cs="Arial"/>
                <w:szCs w:val="20"/>
              </w:rPr>
            </w:pPr>
          </w:p>
        </w:tc>
        <w:tc>
          <w:tcPr>
            <w:tcW w:w="288" w:type="dxa"/>
            <w:gridSpan w:val="2"/>
          </w:tcPr>
          <w:p w14:paraId="60CFCDD4" w14:textId="77777777" w:rsidR="0083681D" w:rsidRPr="0083681D" w:rsidRDefault="0083681D" w:rsidP="0083681D">
            <w:pPr>
              <w:rPr>
                <w:rFonts w:ascii="Arial" w:hAnsi="Arial" w:cs="Arial"/>
                <w:szCs w:val="20"/>
              </w:rPr>
            </w:pPr>
          </w:p>
        </w:tc>
        <w:tc>
          <w:tcPr>
            <w:tcW w:w="288" w:type="dxa"/>
            <w:gridSpan w:val="2"/>
          </w:tcPr>
          <w:p w14:paraId="1F183933" w14:textId="77777777" w:rsidR="0083681D" w:rsidRPr="0083681D" w:rsidRDefault="0083681D" w:rsidP="0083681D">
            <w:pPr>
              <w:rPr>
                <w:rFonts w:ascii="Arial" w:hAnsi="Arial" w:cs="Arial"/>
                <w:szCs w:val="20"/>
              </w:rPr>
            </w:pPr>
          </w:p>
        </w:tc>
        <w:tc>
          <w:tcPr>
            <w:tcW w:w="288" w:type="dxa"/>
          </w:tcPr>
          <w:p w14:paraId="7F5724AD" w14:textId="77777777" w:rsidR="0083681D" w:rsidRPr="0083681D" w:rsidRDefault="0083681D" w:rsidP="0083681D">
            <w:pPr>
              <w:rPr>
                <w:rFonts w:ascii="Arial" w:hAnsi="Arial" w:cs="Arial"/>
                <w:szCs w:val="20"/>
              </w:rPr>
            </w:pPr>
          </w:p>
        </w:tc>
        <w:tc>
          <w:tcPr>
            <w:tcW w:w="288" w:type="dxa"/>
          </w:tcPr>
          <w:p w14:paraId="4D27082B" w14:textId="77777777" w:rsidR="0083681D" w:rsidRPr="0083681D" w:rsidRDefault="0083681D" w:rsidP="0083681D">
            <w:pPr>
              <w:rPr>
                <w:rFonts w:ascii="Arial" w:hAnsi="Arial" w:cs="Arial"/>
                <w:szCs w:val="20"/>
              </w:rPr>
            </w:pPr>
          </w:p>
        </w:tc>
        <w:tc>
          <w:tcPr>
            <w:tcW w:w="288" w:type="dxa"/>
          </w:tcPr>
          <w:p w14:paraId="6D713542" w14:textId="77777777" w:rsidR="0083681D" w:rsidRPr="0083681D" w:rsidRDefault="0083681D" w:rsidP="0083681D">
            <w:pPr>
              <w:rPr>
                <w:rFonts w:ascii="Arial" w:hAnsi="Arial" w:cs="Arial"/>
                <w:szCs w:val="20"/>
              </w:rPr>
            </w:pPr>
          </w:p>
        </w:tc>
        <w:tc>
          <w:tcPr>
            <w:tcW w:w="288" w:type="dxa"/>
            <w:gridSpan w:val="2"/>
          </w:tcPr>
          <w:p w14:paraId="2B150470" w14:textId="77777777" w:rsidR="0083681D" w:rsidRPr="0083681D" w:rsidRDefault="0083681D" w:rsidP="0083681D">
            <w:pPr>
              <w:rPr>
                <w:rFonts w:ascii="Arial" w:hAnsi="Arial" w:cs="Arial"/>
                <w:szCs w:val="20"/>
              </w:rPr>
            </w:pPr>
          </w:p>
        </w:tc>
        <w:tc>
          <w:tcPr>
            <w:tcW w:w="288" w:type="dxa"/>
          </w:tcPr>
          <w:p w14:paraId="6058000C" w14:textId="77777777" w:rsidR="0083681D" w:rsidRPr="0083681D" w:rsidRDefault="0083681D" w:rsidP="0083681D">
            <w:pPr>
              <w:rPr>
                <w:rFonts w:ascii="Arial" w:hAnsi="Arial" w:cs="Arial"/>
                <w:szCs w:val="20"/>
              </w:rPr>
            </w:pPr>
          </w:p>
        </w:tc>
        <w:tc>
          <w:tcPr>
            <w:tcW w:w="288" w:type="dxa"/>
          </w:tcPr>
          <w:p w14:paraId="2B06B184" w14:textId="77777777" w:rsidR="0083681D" w:rsidRPr="0083681D" w:rsidRDefault="0083681D" w:rsidP="0083681D">
            <w:pPr>
              <w:rPr>
                <w:rFonts w:ascii="Arial" w:hAnsi="Arial" w:cs="Arial"/>
                <w:szCs w:val="20"/>
              </w:rPr>
            </w:pPr>
          </w:p>
        </w:tc>
        <w:tc>
          <w:tcPr>
            <w:tcW w:w="288" w:type="dxa"/>
          </w:tcPr>
          <w:p w14:paraId="3AD4D0AC" w14:textId="77777777" w:rsidR="0083681D" w:rsidRPr="0083681D" w:rsidRDefault="0083681D" w:rsidP="0083681D">
            <w:pPr>
              <w:rPr>
                <w:rFonts w:ascii="Arial" w:hAnsi="Arial" w:cs="Arial"/>
                <w:szCs w:val="20"/>
              </w:rPr>
            </w:pPr>
          </w:p>
        </w:tc>
        <w:tc>
          <w:tcPr>
            <w:tcW w:w="288" w:type="dxa"/>
          </w:tcPr>
          <w:p w14:paraId="11562769" w14:textId="77777777" w:rsidR="0083681D" w:rsidRPr="0083681D" w:rsidRDefault="0083681D" w:rsidP="0083681D">
            <w:pPr>
              <w:rPr>
                <w:rFonts w:ascii="Arial" w:hAnsi="Arial" w:cs="Arial"/>
                <w:szCs w:val="20"/>
              </w:rPr>
            </w:pPr>
          </w:p>
        </w:tc>
        <w:tc>
          <w:tcPr>
            <w:tcW w:w="288" w:type="dxa"/>
          </w:tcPr>
          <w:p w14:paraId="3132A137" w14:textId="77777777" w:rsidR="0083681D" w:rsidRPr="0083681D" w:rsidRDefault="0083681D" w:rsidP="0083681D">
            <w:pPr>
              <w:rPr>
                <w:rFonts w:ascii="Arial" w:hAnsi="Arial" w:cs="Arial"/>
                <w:szCs w:val="20"/>
              </w:rPr>
            </w:pPr>
          </w:p>
        </w:tc>
        <w:tc>
          <w:tcPr>
            <w:tcW w:w="288" w:type="dxa"/>
          </w:tcPr>
          <w:p w14:paraId="7E5F8C0D" w14:textId="77777777" w:rsidR="0083681D" w:rsidRPr="0083681D" w:rsidRDefault="0083681D" w:rsidP="0083681D">
            <w:pPr>
              <w:rPr>
                <w:rFonts w:ascii="Arial" w:hAnsi="Arial" w:cs="Arial"/>
                <w:szCs w:val="20"/>
              </w:rPr>
            </w:pPr>
          </w:p>
        </w:tc>
        <w:tc>
          <w:tcPr>
            <w:tcW w:w="288" w:type="dxa"/>
          </w:tcPr>
          <w:p w14:paraId="328CBD18" w14:textId="77777777" w:rsidR="0083681D" w:rsidRPr="0083681D" w:rsidRDefault="0083681D" w:rsidP="0083681D">
            <w:pPr>
              <w:rPr>
                <w:rFonts w:ascii="Arial" w:hAnsi="Arial" w:cs="Arial"/>
                <w:szCs w:val="20"/>
              </w:rPr>
            </w:pPr>
          </w:p>
        </w:tc>
      </w:tr>
      <w:tr w:rsidR="0083681D" w:rsidRPr="0083681D" w14:paraId="327593AB"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32"/>
        </w:trPr>
        <w:tc>
          <w:tcPr>
            <w:tcW w:w="630" w:type="dxa"/>
            <w:vMerge/>
          </w:tcPr>
          <w:p w14:paraId="79876BD8" w14:textId="77777777" w:rsidR="0083681D" w:rsidRPr="0083681D" w:rsidRDefault="0083681D" w:rsidP="0083681D">
            <w:pPr>
              <w:rPr>
                <w:rFonts w:ascii="Arial" w:hAnsi="Arial" w:cs="Arial"/>
                <w:szCs w:val="20"/>
              </w:rPr>
            </w:pPr>
          </w:p>
        </w:tc>
        <w:tc>
          <w:tcPr>
            <w:tcW w:w="1080" w:type="dxa"/>
            <w:vAlign w:val="center"/>
          </w:tcPr>
          <w:p w14:paraId="5B4147DC" w14:textId="77777777" w:rsidR="0083681D" w:rsidRPr="0083681D" w:rsidRDefault="0083681D" w:rsidP="0083681D">
            <w:pPr>
              <w:rPr>
                <w:rFonts w:ascii="Arial" w:hAnsi="Arial" w:cs="Arial"/>
                <w:bCs/>
                <w:szCs w:val="20"/>
              </w:rPr>
            </w:pPr>
            <w:r w:rsidRPr="0083681D">
              <w:rPr>
                <w:rFonts w:ascii="Arial" w:hAnsi="Arial" w:cs="Arial"/>
                <w:sz w:val="20"/>
                <w:szCs w:val="20"/>
              </w:rPr>
              <w:t>Frequency</w:t>
            </w:r>
          </w:p>
        </w:tc>
        <w:tc>
          <w:tcPr>
            <w:tcW w:w="2808" w:type="dxa"/>
            <w:gridSpan w:val="3"/>
            <w:vAlign w:val="center"/>
          </w:tcPr>
          <w:p w14:paraId="726EAFA4"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 xml:space="preserve">Every </w:t>
            </w:r>
            <w:r w:rsidR="005D235A">
              <w:rPr>
                <w:rFonts w:ascii="Kristen ITC" w:hAnsi="Kristen ITC" w:cs="Arial"/>
                <w:b/>
                <w:bCs/>
                <w:szCs w:val="20"/>
              </w:rPr>
              <w:t xml:space="preserve">other </w:t>
            </w:r>
            <w:r w:rsidRPr="0083681D">
              <w:rPr>
                <w:rFonts w:ascii="Kristen ITC" w:hAnsi="Kristen ITC" w:cs="Arial"/>
                <w:b/>
                <w:bCs/>
                <w:szCs w:val="20"/>
              </w:rPr>
              <w:t>Evening</w:t>
            </w:r>
          </w:p>
        </w:tc>
        <w:tc>
          <w:tcPr>
            <w:tcW w:w="6372" w:type="dxa"/>
            <w:gridSpan w:val="22"/>
            <w:vMerge w:val="restart"/>
            <w:tcBorders>
              <w:top w:val="single" w:sz="4" w:space="0" w:color="auto"/>
              <w:right w:val="nil"/>
            </w:tcBorders>
          </w:tcPr>
          <w:p w14:paraId="1B5515ED" w14:textId="77777777" w:rsidR="0083681D" w:rsidRPr="0083681D" w:rsidRDefault="0083681D" w:rsidP="0083681D">
            <w:pPr>
              <w:rPr>
                <w:rFonts w:ascii="Kristen ITC" w:hAnsi="Kristen ITC" w:cs="Arial"/>
                <w:sz w:val="20"/>
                <w:szCs w:val="20"/>
              </w:rPr>
            </w:pPr>
            <w:r w:rsidRPr="0083681D">
              <w:rPr>
                <w:rFonts w:ascii="Arial" w:hAnsi="Arial" w:cs="Arial"/>
                <w:sz w:val="20"/>
                <w:szCs w:val="20"/>
                <w:u w:val="single"/>
              </w:rPr>
              <w:t>Special Instructions/Precautions:</w:t>
            </w:r>
            <w:r w:rsidRPr="0083681D">
              <w:rPr>
                <w:rFonts w:ascii="Kristen ITC" w:hAnsi="Kristen ITC" w:cs="Arial"/>
                <w:sz w:val="20"/>
                <w:szCs w:val="20"/>
              </w:rPr>
              <w:t xml:space="preserve">   </w:t>
            </w:r>
            <w:r w:rsidRPr="0083681D">
              <w:rPr>
                <w:rFonts w:ascii="Kristen ITC" w:hAnsi="Kristen ITC" w:cs="Arial"/>
                <w:b/>
                <w:sz w:val="20"/>
                <w:szCs w:val="20"/>
              </w:rPr>
              <w:t>Watch for bleeding</w:t>
            </w:r>
          </w:p>
          <w:p w14:paraId="2A36D594" w14:textId="77777777" w:rsidR="0083681D" w:rsidRPr="0083681D" w:rsidRDefault="0083681D" w:rsidP="0083681D">
            <w:pPr>
              <w:rPr>
                <w:rFonts w:ascii="Kristen ITC" w:hAnsi="Kristen ITC" w:cs="Arial"/>
                <w:b/>
                <w:sz w:val="20"/>
                <w:szCs w:val="20"/>
              </w:rPr>
            </w:pPr>
            <w:r w:rsidRPr="0083681D">
              <w:rPr>
                <w:rFonts w:ascii="Kristen ITC" w:hAnsi="Kristen ITC" w:cs="Arial"/>
                <w:b/>
                <w:sz w:val="20"/>
                <w:szCs w:val="20"/>
              </w:rPr>
              <w:t>Alternate dose with Coumadin _____mg on__________________</w:t>
            </w:r>
          </w:p>
        </w:tc>
        <w:tc>
          <w:tcPr>
            <w:tcW w:w="3366" w:type="dxa"/>
            <w:gridSpan w:val="13"/>
            <w:vMerge w:val="restart"/>
            <w:tcBorders>
              <w:top w:val="single" w:sz="4" w:space="0" w:color="auto"/>
              <w:left w:val="single" w:sz="4" w:space="0" w:color="auto"/>
              <w:right w:val="single" w:sz="4" w:space="0" w:color="auto"/>
            </w:tcBorders>
          </w:tcPr>
          <w:p w14:paraId="14AC5640"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r w:rsidRPr="0083681D">
              <w:rPr>
                <w:rFonts w:ascii="Kristen ITC" w:hAnsi="Kristen ITC" w:cs="Arial"/>
                <w:b/>
                <w:sz w:val="20"/>
                <w:szCs w:val="20"/>
              </w:rPr>
              <w:t>Prevents blood clots from forming or growing larger</w:t>
            </w:r>
          </w:p>
        </w:tc>
      </w:tr>
      <w:tr w:rsidR="0083681D" w:rsidRPr="0083681D" w14:paraId="0ADEF8D6"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vMerge/>
          </w:tcPr>
          <w:p w14:paraId="63AEC65C" w14:textId="77777777" w:rsidR="0083681D" w:rsidRPr="0083681D" w:rsidRDefault="0083681D" w:rsidP="0083681D">
            <w:pPr>
              <w:rPr>
                <w:rFonts w:ascii="Arial" w:hAnsi="Arial" w:cs="Arial"/>
                <w:szCs w:val="20"/>
              </w:rPr>
            </w:pPr>
          </w:p>
        </w:tc>
        <w:tc>
          <w:tcPr>
            <w:tcW w:w="1080" w:type="dxa"/>
            <w:vAlign w:val="center"/>
          </w:tcPr>
          <w:p w14:paraId="42FC9CF3"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3"/>
            <w:vAlign w:val="center"/>
          </w:tcPr>
          <w:p w14:paraId="701DF4D6"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By Mouth</w:t>
            </w:r>
          </w:p>
        </w:tc>
        <w:tc>
          <w:tcPr>
            <w:tcW w:w="6372" w:type="dxa"/>
            <w:gridSpan w:val="22"/>
            <w:vMerge/>
            <w:tcBorders>
              <w:bottom w:val="nil"/>
              <w:right w:val="nil"/>
            </w:tcBorders>
          </w:tcPr>
          <w:p w14:paraId="4846986C" w14:textId="77777777" w:rsidR="0083681D" w:rsidRPr="0083681D" w:rsidRDefault="0083681D" w:rsidP="0083681D">
            <w:pPr>
              <w:rPr>
                <w:rFonts w:ascii="Arial" w:hAnsi="Arial" w:cs="Arial"/>
                <w:sz w:val="20"/>
                <w:szCs w:val="20"/>
              </w:rPr>
            </w:pPr>
          </w:p>
        </w:tc>
        <w:tc>
          <w:tcPr>
            <w:tcW w:w="3366" w:type="dxa"/>
            <w:gridSpan w:val="13"/>
            <w:vMerge/>
            <w:tcBorders>
              <w:left w:val="single" w:sz="4" w:space="0" w:color="auto"/>
              <w:bottom w:val="nil"/>
              <w:right w:val="single" w:sz="4" w:space="0" w:color="auto"/>
            </w:tcBorders>
          </w:tcPr>
          <w:p w14:paraId="5752499D" w14:textId="77777777" w:rsidR="0083681D" w:rsidRPr="0083681D" w:rsidRDefault="0083681D" w:rsidP="0083681D">
            <w:pPr>
              <w:rPr>
                <w:rFonts w:ascii="Arial" w:hAnsi="Arial" w:cs="Arial"/>
                <w:sz w:val="20"/>
                <w:szCs w:val="20"/>
              </w:rPr>
            </w:pPr>
          </w:p>
        </w:tc>
      </w:tr>
    </w:tbl>
    <w:p w14:paraId="26FCD354" w14:textId="77777777" w:rsidR="0083681D" w:rsidRPr="0083681D" w:rsidRDefault="0083681D" w:rsidP="0083681D">
      <w:pPr>
        <w:rPr>
          <w:rFonts w:ascii="Arial" w:hAnsi="Arial" w:cs="Arial"/>
          <w:szCs w:val="20"/>
        </w:rPr>
      </w:pPr>
      <w:r w:rsidRPr="0083681D">
        <w:rPr>
          <w:rFonts w:ascii="Arial" w:hAnsi="Arial" w:cs="Arial"/>
          <w:szCs w:val="20"/>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080"/>
        <w:gridCol w:w="1260"/>
        <w:gridCol w:w="154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90"/>
        <w:gridCol w:w="198"/>
        <w:gridCol w:w="288"/>
        <w:gridCol w:w="288"/>
        <w:gridCol w:w="288"/>
        <w:gridCol w:w="288"/>
        <w:gridCol w:w="288"/>
        <w:gridCol w:w="288"/>
        <w:gridCol w:w="288"/>
        <w:gridCol w:w="288"/>
        <w:gridCol w:w="288"/>
        <w:gridCol w:w="288"/>
        <w:gridCol w:w="288"/>
      </w:tblGrid>
      <w:tr w:rsidR="0083681D" w:rsidRPr="0083681D" w14:paraId="7A5FEDD5" w14:textId="77777777" w:rsidTr="0083681D">
        <w:tblPrEx>
          <w:tblCellMar>
            <w:top w:w="0" w:type="dxa"/>
            <w:left w:w="0" w:type="dxa"/>
            <w:bottom w:w="0" w:type="dxa"/>
            <w:right w:w="0" w:type="dxa"/>
          </w:tblCellMar>
        </w:tblPrEx>
        <w:trPr>
          <w:cantSplit/>
        </w:trPr>
        <w:tc>
          <w:tcPr>
            <w:tcW w:w="630" w:type="dxa"/>
          </w:tcPr>
          <w:p w14:paraId="4C441016" w14:textId="77777777" w:rsidR="0083681D" w:rsidRPr="0083681D" w:rsidRDefault="0083681D" w:rsidP="0083681D">
            <w:pPr>
              <w:rPr>
                <w:rFonts w:ascii="Arial" w:hAnsi="Arial" w:cs="Arial"/>
                <w:szCs w:val="20"/>
              </w:rPr>
            </w:pPr>
          </w:p>
        </w:tc>
        <w:tc>
          <w:tcPr>
            <w:tcW w:w="3888" w:type="dxa"/>
            <w:gridSpan w:val="3"/>
          </w:tcPr>
          <w:p w14:paraId="6A29FC46" w14:textId="77777777" w:rsidR="0083681D" w:rsidRPr="0083681D" w:rsidRDefault="0083681D" w:rsidP="0083681D">
            <w:pPr>
              <w:jc w:val="center"/>
              <w:rPr>
                <w:rFonts w:ascii="Arial" w:hAnsi="Arial" w:cs="Arial"/>
                <w:szCs w:val="20"/>
              </w:rPr>
            </w:pPr>
          </w:p>
        </w:tc>
        <w:tc>
          <w:tcPr>
            <w:tcW w:w="792" w:type="dxa"/>
          </w:tcPr>
          <w:p w14:paraId="67BFF2ED"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49D764B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673F623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05A70E5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74DD712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6E4AA75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41022A5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0B1F29F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4598D05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127CEED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5DE2D2F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61C538E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662505E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356159A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72B8F52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3CA15CF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157939F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66B098D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1FE40BC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tcPr>
          <w:p w14:paraId="0AA3C5E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47ECF4A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6871B50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6D3AC70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02F135B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tcPr>
          <w:p w14:paraId="7AA5E0A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48A9461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20F2808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1238856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1D63285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000EB27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4EE0A56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tcPr>
          <w:p w14:paraId="1B35CF5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55F73F85" w14:textId="77777777" w:rsidTr="0083681D">
        <w:tblPrEx>
          <w:tblCellMar>
            <w:top w:w="0" w:type="dxa"/>
            <w:left w:w="0" w:type="dxa"/>
            <w:bottom w:w="0" w:type="dxa"/>
            <w:right w:w="0" w:type="dxa"/>
          </w:tblCellMar>
        </w:tblPrEx>
        <w:trPr>
          <w:cantSplit/>
          <w:trHeight w:val="288"/>
        </w:trPr>
        <w:tc>
          <w:tcPr>
            <w:tcW w:w="630" w:type="dxa"/>
            <w:vMerge w:val="restart"/>
            <w:vAlign w:val="center"/>
          </w:tcPr>
          <w:p w14:paraId="4D33EB2E"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5BD225A4"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2"/>
            <w:vAlign w:val="center"/>
          </w:tcPr>
          <w:p w14:paraId="27FAEDEE" w14:textId="77777777" w:rsidR="0083681D" w:rsidRPr="0083681D" w:rsidRDefault="0083681D" w:rsidP="0083681D">
            <w:pPr>
              <w:ind w:left="60"/>
              <w:rPr>
                <w:rFonts w:ascii="Kristen ITC" w:hAnsi="Kristen ITC" w:cs="Arial"/>
                <w:szCs w:val="20"/>
              </w:rPr>
            </w:pPr>
            <w:r w:rsidRPr="0083681D">
              <w:rPr>
                <w:rFonts w:ascii="Kristen ITC" w:hAnsi="Kristen ITC" w:cs="Arial"/>
                <w:b/>
                <w:bCs/>
                <w:szCs w:val="20"/>
              </w:rPr>
              <w:t>Warfarin sodium</w:t>
            </w:r>
          </w:p>
        </w:tc>
        <w:tc>
          <w:tcPr>
            <w:tcW w:w="792" w:type="dxa"/>
          </w:tcPr>
          <w:p w14:paraId="608685C5" w14:textId="77777777" w:rsidR="0083681D" w:rsidRPr="0083681D" w:rsidRDefault="0083681D" w:rsidP="0083681D">
            <w:pPr>
              <w:rPr>
                <w:rFonts w:ascii="Arial" w:hAnsi="Arial" w:cs="Arial"/>
                <w:szCs w:val="20"/>
              </w:rPr>
            </w:pPr>
          </w:p>
        </w:tc>
        <w:tc>
          <w:tcPr>
            <w:tcW w:w="306" w:type="dxa"/>
          </w:tcPr>
          <w:p w14:paraId="23C6CD41" w14:textId="77777777" w:rsidR="0083681D" w:rsidRPr="0083681D" w:rsidRDefault="0083681D" w:rsidP="0083681D">
            <w:pPr>
              <w:rPr>
                <w:rFonts w:ascii="Arial" w:hAnsi="Arial" w:cs="Arial"/>
                <w:szCs w:val="20"/>
              </w:rPr>
            </w:pPr>
          </w:p>
        </w:tc>
        <w:tc>
          <w:tcPr>
            <w:tcW w:w="288" w:type="dxa"/>
          </w:tcPr>
          <w:p w14:paraId="1CBD05AA" w14:textId="77777777" w:rsidR="0083681D" w:rsidRPr="0083681D" w:rsidRDefault="0083681D" w:rsidP="0083681D">
            <w:pPr>
              <w:rPr>
                <w:rFonts w:ascii="Arial" w:hAnsi="Arial" w:cs="Arial"/>
                <w:szCs w:val="20"/>
              </w:rPr>
            </w:pPr>
          </w:p>
        </w:tc>
        <w:tc>
          <w:tcPr>
            <w:tcW w:w="288" w:type="dxa"/>
          </w:tcPr>
          <w:p w14:paraId="1A8F1670" w14:textId="77777777" w:rsidR="0083681D" w:rsidRPr="0083681D" w:rsidRDefault="0083681D" w:rsidP="0083681D">
            <w:pPr>
              <w:rPr>
                <w:rFonts w:ascii="Arial" w:hAnsi="Arial" w:cs="Arial"/>
                <w:szCs w:val="20"/>
              </w:rPr>
            </w:pPr>
          </w:p>
        </w:tc>
        <w:tc>
          <w:tcPr>
            <w:tcW w:w="288" w:type="dxa"/>
          </w:tcPr>
          <w:p w14:paraId="7E5C8BB1" w14:textId="77777777" w:rsidR="0083681D" w:rsidRPr="0083681D" w:rsidRDefault="0083681D" w:rsidP="0083681D">
            <w:pPr>
              <w:rPr>
                <w:rFonts w:ascii="Arial" w:hAnsi="Arial" w:cs="Arial"/>
                <w:szCs w:val="20"/>
              </w:rPr>
            </w:pPr>
          </w:p>
        </w:tc>
        <w:tc>
          <w:tcPr>
            <w:tcW w:w="288" w:type="dxa"/>
          </w:tcPr>
          <w:p w14:paraId="3F6810AB" w14:textId="77777777" w:rsidR="0083681D" w:rsidRPr="0083681D" w:rsidRDefault="0083681D" w:rsidP="0083681D">
            <w:pPr>
              <w:rPr>
                <w:rFonts w:ascii="Arial" w:hAnsi="Arial" w:cs="Arial"/>
                <w:szCs w:val="20"/>
              </w:rPr>
            </w:pPr>
          </w:p>
        </w:tc>
        <w:tc>
          <w:tcPr>
            <w:tcW w:w="288" w:type="dxa"/>
          </w:tcPr>
          <w:p w14:paraId="16544445" w14:textId="77777777" w:rsidR="0083681D" w:rsidRPr="0083681D" w:rsidRDefault="0083681D" w:rsidP="0083681D">
            <w:pPr>
              <w:rPr>
                <w:rFonts w:ascii="Arial" w:hAnsi="Arial" w:cs="Arial"/>
                <w:szCs w:val="20"/>
              </w:rPr>
            </w:pPr>
          </w:p>
        </w:tc>
        <w:tc>
          <w:tcPr>
            <w:tcW w:w="288" w:type="dxa"/>
          </w:tcPr>
          <w:p w14:paraId="39CBBDDE" w14:textId="77777777" w:rsidR="0083681D" w:rsidRPr="0083681D" w:rsidRDefault="0083681D" w:rsidP="0083681D">
            <w:pPr>
              <w:rPr>
                <w:rFonts w:ascii="Arial" w:hAnsi="Arial" w:cs="Arial"/>
                <w:szCs w:val="20"/>
              </w:rPr>
            </w:pPr>
          </w:p>
        </w:tc>
        <w:tc>
          <w:tcPr>
            <w:tcW w:w="288" w:type="dxa"/>
          </w:tcPr>
          <w:p w14:paraId="583FCD55" w14:textId="77777777" w:rsidR="0083681D" w:rsidRPr="0083681D" w:rsidRDefault="0083681D" w:rsidP="0083681D">
            <w:pPr>
              <w:rPr>
                <w:rFonts w:ascii="Arial" w:hAnsi="Arial" w:cs="Arial"/>
                <w:szCs w:val="20"/>
              </w:rPr>
            </w:pPr>
          </w:p>
        </w:tc>
        <w:tc>
          <w:tcPr>
            <w:tcW w:w="288" w:type="dxa"/>
          </w:tcPr>
          <w:p w14:paraId="22B50DFF" w14:textId="77777777" w:rsidR="0083681D" w:rsidRPr="0083681D" w:rsidRDefault="0083681D" w:rsidP="0083681D">
            <w:pPr>
              <w:rPr>
                <w:rFonts w:ascii="Arial" w:hAnsi="Arial" w:cs="Arial"/>
                <w:szCs w:val="20"/>
              </w:rPr>
            </w:pPr>
          </w:p>
        </w:tc>
        <w:tc>
          <w:tcPr>
            <w:tcW w:w="288" w:type="dxa"/>
          </w:tcPr>
          <w:p w14:paraId="16E6BA7E" w14:textId="77777777" w:rsidR="0083681D" w:rsidRPr="0083681D" w:rsidRDefault="0083681D" w:rsidP="0083681D">
            <w:pPr>
              <w:rPr>
                <w:rFonts w:ascii="Arial" w:hAnsi="Arial" w:cs="Arial"/>
                <w:szCs w:val="20"/>
              </w:rPr>
            </w:pPr>
          </w:p>
        </w:tc>
        <w:tc>
          <w:tcPr>
            <w:tcW w:w="288" w:type="dxa"/>
          </w:tcPr>
          <w:p w14:paraId="2C8D38DC" w14:textId="77777777" w:rsidR="0083681D" w:rsidRPr="0083681D" w:rsidRDefault="0083681D" w:rsidP="0083681D">
            <w:pPr>
              <w:rPr>
                <w:rFonts w:ascii="Arial" w:hAnsi="Arial" w:cs="Arial"/>
                <w:szCs w:val="20"/>
              </w:rPr>
            </w:pPr>
          </w:p>
        </w:tc>
        <w:tc>
          <w:tcPr>
            <w:tcW w:w="288" w:type="dxa"/>
          </w:tcPr>
          <w:p w14:paraId="40CB1588" w14:textId="77777777" w:rsidR="0083681D" w:rsidRPr="0083681D" w:rsidRDefault="0083681D" w:rsidP="0083681D">
            <w:pPr>
              <w:rPr>
                <w:rFonts w:ascii="Arial" w:hAnsi="Arial" w:cs="Arial"/>
                <w:szCs w:val="20"/>
              </w:rPr>
            </w:pPr>
          </w:p>
        </w:tc>
        <w:tc>
          <w:tcPr>
            <w:tcW w:w="288" w:type="dxa"/>
          </w:tcPr>
          <w:p w14:paraId="4A05D26E" w14:textId="77777777" w:rsidR="0083681D" w:rsidRPr="0083681D" w:rsidRDefault="0083681D" w:rsidP="0083681D">
            <w:pPr>
              <w:rPr>
                <w:rFonts w:ascii="Arial" w:hAnsi="Arial" w:cs="Arial"/>
                <w:szCs w:val="20"/>
              </w:rPr>
            </w:pPr>
          </w:p>
        </w:tc>
        <w:tc>
          <w:tcPr>
            <w:tcW w:w="288" w:type="dxa"/>
          </w:tcPr>
          <w:p w14:paraId="5C669F80" w14:textId="77777777" w:rsidR="0083681D" w:rsidRPr="0083681D" w:rsidRDefault="0083681D" w:rsidP="0083681D">
            <w:pPr>
              <w:rPr>
                <w:rFonts w:ascii="Arial" w:hAnsi="Arial" w:cs="Arial"/>
                <w:szCs w:val="20"/>
              </w:rPr>
            </w:pPr>
          </w:p>
        </w:tc>
        <w:tc>
          <w:tcPr>
            <w:tcW w:w="288" w:type="dxa"/>
          </w:tcPr>
          <w:p w14:paraId="6801CDA9" w14:textId="77777777" w:rsidR="0083681D" w:rsidRPr="0083681D" w:rsidRDefault="0083681D" w:rsidP="0083681D">
            <w:pPr>
              <w:rPr>
                <w:rFonts w:ascii="Arial" w:hAnsi="Arial" w:cs="Arial"/>
                <w:szCs w:val="20"/>
              </w:rPr>
            </w:pPr>
          </w:p>
        </w:tc>
        <w:tc>
          <w:tcPr>
            <w:tcW w:w="288" w:type="dxa"/>
          </w:tcPr>
          <w:p w14:paraId="283BB645" w14:textId="77777777" w:rsidR="0083681D" w:rsidRPr="0083681D" w:rsidRDefault="0083681D" w:rsidP="0083681D">
            <w:pPr>
              <w:rPr>
                <w:rFonts w:ascii="Arial" w:hAnsi="Arial" w:cs="Arial"/>
                <w:szCs w:val="20"/>
              </w:rPr>
            </w:pPr>
          </w:p>
        </w:tc>
        <w:tc>
          <w:tcPr>
            <w:tcW w:w="288" w:type="dxa"/>
          </w:tcPr>
          <w:p w14:paraId="15CC41CC" w14:textId="77777777" w:rsidR="0083681D" w:rsidRPr="0083681D" w:rsidRDefault="0083681D" w:rsidP="0083681D">
            <w:pPr>
              <w:rPr>
                <w:rFonts w:ascii="Arial" w:hAnsi="Arial" w:cs="Arial"/>
                <w:szCs w:val="20"/>
              </w:rPr>
            </w:pPr>
          </w:p>
        </w:tc>
        <w:tc>
          <w:tcPr>
            <w:tcW w:w="288" w:type="dxa"/>
          </w:tcPr>
          <w:p w14:paraId="5804E295" w14:textId="77777777" w:rsidR="0083681D" w:rsidRPr="0083681D" w:rsidRDefault="0083681D" w:rsidP="0083681D">
            <w:pPr>
              <w:rPr>
                <w:rFonts w:ascii="Arial" w:hAnsi="Arial" w:cs="Arial"/>
                <w:szCs w:val="20"/>
              </w:rPr>
            </w:pPr>
          </w:p>
        </w:tc>
        <w:tc>
          <w:tcPr>
            <w:tcW w:w="288" w:type="dxa"/>
          </w:tcPr>
          <w:p w14:paraId="4E75662A" w14:textId="77777777" w:rsidR="0083681D" w:rsidRPr="0083681D" w:rsidRDefault="0083681D" w:rsidP="0083681D">
            <w:pPr>
              <w:rPr>
                <w:rFonts w:ascii="Arial" w:hAnsi="Arial" w:cs="Arial"/>
                <w:szCs w:val="20"/>
              </w:rPr>
            </w:pPr>
          </w:p>
        </w:tc>
        <w:tc>
          <w:tcPr>
            <w:tcW w:w="288" w:type="dxa"/>
            <w:gridSpan w:val="2"/>
          </w:tcPr>
          <w:p w14:paraId="08DD32A7" w14:textId="77777777" w:rsidR="0083681D" w:rsidRPr="0083681D" w:rsidRDefault="0083681D" w:rsidP="0083681D">
            <w:pPr>
              <w:rPr>
                <w:rFonts w:ascii="Arial" w:hAnsi="Arial" w:cs="Arial"/>
                <w:szCs w:val="20"/>
              </w:rPr>
            </w:pPr>
          </w:p>
        </w:tc>
        <w:tc>
          <w:tcPr>
            <w:tcW w:w="288" w:type="dxa"/>
          </w:tcPr>
          <w:p w14:paraId="28ECD888" w14:textId="77777777" w:rsidR="0083681D" w:rsidRPr="0083681D" w:rsidRDefault="0083681D" w:rsidP="0083681D">
            <w:pPr>
              <w:rPr>
                <w:rFonts w:ascii="Arial" w:hAnsi="Arial" w:cs="Arial"/>
                <w:szCs w:val="20"/>
              </w:rPr>
            </w:pPr>
          </w:p>
        </w:tc>
        <w:tc>
          <w:tcPr>
            <w:tcW w:w="288" w:type="dxa"/>
          </w:tcPr>
          <w:p w14:paraId="213BA529" w14:textId="77777777" w:rsidR="0083681D" w:rsidRPr="0083681D" w:rsidRDefault="0083681D" w:rsidP="0083681D">
            <w:pPr>
              <w:rPr>
                <w:rFonts w:ascii="Arial" w:hAnsi="Arial" w:cs="Arial"/>
                <w:szCs w:val="20"/>
              </w:rPr>
            </w:pPr>
          </w:p>
        </w:tc>
        <w:tc>
          <w:tcPr>
            <w:tcW w:w="288" w:type="dxa"/>
          </w:tcPr>
          <w:p w14:paraId="083BE1E0" w14:textId="77777777" w:rsidR="0083681D" w:rsidRPr="0083681D" w:rsidRDefault="0083681D" w:rsidP="0083681D">
            <w:pPr>
              <w:rPr>
                <w:rFonts w:ascii="Arial" w:hAnsi="Arial" w:cs="Arial"/>
                <w:szCs w:val="20"/>
              </w:rPr>
            </w:pPr>
          </w:p>
        </w:tc>
        <w:tc>
          <w:tcPr>
            <w:tcW w:w="288" w:type="dxa"/>
          </w:tcPr>
          <w:p w14:paraId="7C5508E4" w14:textId="77777777" w:rsidR="0083681D" w:rsidRPr="0083681D" w:rsidRDefault="0083681D" w:rsidP="0083681D">
            <w:pPr>
              <w:rPr>
                <w:rFonts w:ascii="Arial" w:hAnsi="Arial" w:cs="Arial"/>
                <w:szCs w:val="20"/>
              </w:rPr>
            </w:pPr>
          </w:p>
        </w:tc>
        <w:tc>
          <w:tcPr>
            <w:tcW w:w="288" w:type="dxa"/>
          </w:tcPr>
          <w:p w14:paraId="65430DB5" w14:textId="77777777" w:rsidR="0083681D" w:rsidRPr="0083681D" w:rsidRDefault="0083681D" w:rsidP="0083681D">
            <w:pPr>
              <w:rPr>
                <w:rFonts w:ascii="Arial" w:hAnsi="Arial" w:cs="Arial"/>
                <w:szCs w:val="20"/>
              </w:rPr>
            </w:pPr>
          </w:p>
        </w:tc>
        <w:tc>
          <w:tcPr>
            <w:tcW w:w="288" w:type="dxa"/>
          </w:tcPr>
          <w:p w14:paraId="5871D4C2" w14:textId="77777777" w:rsidR="0083681D" w:rsidRPr="0083681D" w:rsidRDefault="0083681D" w:rsidP="0083681D">
            <w:pPr>
              <w:rPr>
                <w:rFonts w:ascii="Arial" w:hAnsi="Arial" w:cs="Arial"/>
                <w:szCs w:val="20"/>
              </w:rPr>
            </w:pPr>
          </w:p>
        </w:tc>
        <w:tc>
          <w:tcPr>
            <w:tcW w:w="288" w:type="dxa"/>
          </w:tcPr>
          <w:p w14:paraId="21FC07EC" w14:textId="77777777" w:rsidR="0083681D" w:rsidRPr="0083681D" w:rsidRDefault="0083681D" w:rsidP="0083681D">
            <w:pPr>
              <w:rPr>
                <w:rFonts w:ascii="Arial" w:hAnsi="Arial" w:cs="Arial"/>
                <w:szCs w:val="20"/>
              </w:rPr>
            </w:pPr>
          </w:p>
        </w:tc>
        <w:tc>
          <w:tcPr>
            <w:tcW w:w="288" w:type="dxa"/>
          </w:tcPr>
          <w:p w14:paraId="5CC89C5C" w14:textId="77777777" w:rsidR="0083681D" w:rsidRPr="0083681D" w:rsidRDefault="0083681D" w:rsidP="0083681D">
            <w:pPr>
              <w:rPr>
                <w:rFonts w:ascii="Arial" w:hAnsi="Arial" w:cs="Arial"/>
                <w:szCs w:val="20"/>
              </w:rPr>
            </w:pPr>
          </w:p>
        </w:tc>
        <w:tc>
          <w:tcPr>
            <w:tcW w:w="288" w:type="dxa"/>
          </w:tcPr>
          <w:p w14:paraId="17235508" w14:textId="77777777" w:rsidR="0083681D" w:rsidRPr="0083681D" w:rsidRDefault="0083681D" w:rsidP="0083681D">
            <w:pPr>
              <w:rPr>
                <w:rFonts w:ascii="Arial" w:hAnsi="Arial" w:cs="Arial"/>
                <w:szCs w:val="20"/>
              </w:rPr>
            </w:pPr>
          </w:p>
        </w:tc>
        <w:tc>
          <w:tcPr>
            <w:tcW w:w="288" w:type="dxa"/>
          </w:tcPr>
          <w:p w14:paraId="4181E50E" w14:textId="77777777" w:rsidR="0083681D" w:rsidRPr="0083681D" w:rsidRDefault="0083681D" w:rsidP="0083681D">
            <w:pPr>
              <w:rPr>
                <w:rFonts w:ascii="Arial" w:hAnsi="Arial" w:cs="Arial"/>
                <w:szCs w:val="20"/>
              </w:rPr>
            </w:pPr>
          </w:p>
        </w:tc>
        <w:tc>
          <w:tcPr>
            <w:tcW w:w="288" w:type="dxa"/>
          </w:tcPr>
          <w:p w14:paraId="2F3D1910" w14:textId="77777777" w:rsidR="0083681D" w:rsidRPr="0083681D" w:rsidRDefault="0083681D" w:rsidP="0083681D">
            <w:pPr>
              <w:rPr>
                <w:rFonts w:ascii="Arial" w:hAnsi="Arial" w:cs="Arial"/>
                <w:szCs w:val="20"/>
              </w:rPr>
            </w:pPr>
          </w:p>
        </w:tc>
      </w:tr>
      <w:tr w:rsidR="0083681D" w:rsidRPr="0083681D" w14:paraId="0ADE8BFB" w14:textId="77777777" w:rsidTr="0083681D">
        <w:tblPrEx>
          <w:tblCellMar>
            <w:top w:w="0" w:type="dxa"/>
            <w:left w:w="0" w:type="dxa"/>
            <w:bottom w:w="0" w:type="dxa"/>
            <w:right w:w="0" w:type="dxa"/>
          </w:tblCellMar>
        </w:tblPrEx>
        <w:trPr>
          <w:cantSplit/>
          <w:trHeight w:val="288"/>
        </w:trPr>
        <w:tc>
          <w:tcPr>
            <w:tcW w:w="630" w:type="dxa"/>
            <w:vMerge/>
          </w:tcPr>
          <w:p w14:paraId="094CC0D0" w14:textId="77777777" w:rsidR="0083681D" w:rsidRPr="0083681D" w:rsidRDefault="0083681D" w:rsidP="0083681D">
            <w:pPr>
              <w:rPr>
                <w:rFonts w:ascii="Arial" w:hAnsi="Arial" w:cs="Arial"/>
                <w:sz w:val="20"/>
                <w:szCs w:val="20"/>
              </w:rPr>
            </w:pPr>
          </w:p>
        </w:tc>
        <w:tc>
          <w:tcPr>
            <w:tcW w:w="1080" w:type="dxa"/>
            <w:vAlign w:val="center"/>
          </w:tcPr>
          <w:p w14:paraId="608DA9D4" w14:textId="77777777" w:rsidR="0083681D" w:rsidRPr="0083681D" w:rsidRDefault="0083681D" w:rsidP="0083681D">
            <w:pPr>
              <w:rPr>
                <w:rFonts w:ascii="Arial" w:hAnsi="Arial" w:cs="Arial"/>
                <w:b/>
                <w:bCs/>
                <w:szCs w:val="20"/>
              </w:rPr>
            </w:pPr>
            <w:r w:rsidRPr="0083681D">
              <w:rPr>
                <w:rFonts w:ascii="Arial" w:hAnsi="Arial" w:cs="Arial"/>
                <w:sz w:val="20"/>
                <w:szCs w:val="20"/>
              </w:rPr>
              <w:t>Brand</w:t>
            </w:r>
          </w:p>
        </w:tc>
        <w:tc>
          <w:tcPr>
            <w:tcW w:w="2808" w:type="dxa"/>
            <w:gridSpan w:val="2"/>
            <w:vAlign w:val="center"/>
          </w:tcPr>
          <w:p w14:paraId="35B901AF"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Coumadin</w:t>
            </w:r>
          </w:p>
        </w:tc>
        <w:tc>
          <w:tcPr>
            <w:tcW w:w="792" w:type="dxa"/>
          </w:tcPr>
          <w:p w14:paraId="15825DFC" w14:textId="77777777" w:rsidR="0083681D" w:rsidRPr="0083681D" w:rsidRDefault="0083681D" w:rsidP="0083681D">
            <w:pPr>
              <w:rPr>
                <w:rFonts w:ascii="Arial" w:hAnsi="Arial" w:cs="Arial"/>
                <w:szCs w:val="20"/>
              </w:rPr>
            </w:pPr>
          </w:p>
        </w:tc>
        <w:tc>
          <w:tcPr>
            <w:tcW w:w="306" w:type="dxa"/>
          </w:tcPr>
          <w:p w14:paraId="455C43FE" w14:textId="77777777" w:rsidR="0083681D" w:rsidRPr="0083681D" w:rsidRDefault="0083681D" w:rsidP="0083681D">
            <w:pPr>
              <w:rPr>
                <w:rFonts w:ascii="Arial" w:hAnsi="Arial" w:cs="Arial"/>
                <w:szCs w:val="20"/>
              </w:rPr>
            </w:pPr>
          </w:p>
        </w:tc>
        <w:tc>
          <w:tcPr>
            <w:tcW w:w="288" w:type="dxa"/>
          </w:tcPr>
          <w:p w14:paraId="7FA950FE" w14:textId="77777777" w:rsidR="0083681D" w:rsidRPr="0083681D" w:rsidRDefault="0083681D" w:rsidP="0083681D">
            <w:pPr>
              <w:rPr>
                <w:rFonts w:ascii="Arial" w:hAnsi="Arial" w:cs="Arial"/>
                <w:szCs w:val="20"/>
              </w:rPr>
            </w:pPr>
          </w:p>
        </w:tc>
        <w:tc>
          <w:tcPr>
            <w:tcW w:w="288" w:type="dxa"/>
          </w:tcPr>
          <w:p w14:paraId="1D952BCB" w14:textId="77777777" w:rsidR="0083681D" w:rsidRPr="0083681D" w:rsidRDefault="0083681D" w:rsidP="0083681D">
            <w:pPr>
              <w:rPr>
                <w:rFonts w:ascii="Arial" w:hAnsi="Arial" w:cs="Arial"/>
                <w:szCs w:val="20"/>
              </w:rPr>
            </w:pPr>
          </w:p>
        </w:tc>
        <w:tc>
          <w:tcPr>
            <w:tcW w:w="288" w:type="dxa"/>
          </w:tcPr>
          <w:p w14:paraId="7EBDC69C" w14:textId="77777777" w:rsidR="0083681D" w:rsidRPr="0083681D" w:rsidRDefault="0083681D" w:rsidP="0083681D">
            <w:pPr>
              <w:rPr>
                <w:rFonts w:ascii="Arial" w:hAnsi="Arial" w:cs="Arial"/>
                <w:szCs w:val="20"/>
              </w:rPr>
            </w:pPr>
          </w:p>
        </w:tc>
        <w:tc>
          <w:tcPr>
            <w:tcW w:w="288" w:type="dxa"/>
          </w:tcPr>
          <w:p w14:paraId="517953E5" w14:textId="77777777" w:rsidR="0083681D" w:rsidRPr="0083681D" w:rsidRDefault="0083681D" w:rsidP="0083681D">
            <w:pPr>
              <w:rPr>
                <w:rFonts w:ascii="Arial" w:hAnsi="Arial" w:cs="Arial"/>
                <w:szCs w:val="20"/>
              </w:rPr>
            </w:pPr>
          </w:p>
        </w:tc>
        <w:tc>
          <w:tcPr>
            <w:tcW w:w="288" w:type="dxa"/>
          </w:tcPr>
          <w:p w14:paraId="36945088" w14:textId="77777777" w:rsidR="0083681D" w:rsidRPr="0083681D" w:rsidRDefault="0083681D" w:rsidP="0083681D">
            <w:pPr>
              <w:rPr>
                <w:rFonts w:ascii="Arial" w:hAnsi="Arial" w:cs="Arial"/>
                <w:szCs w:val="20"/>
              </w:rPr>
            </w:pPr>
          </w:p>
        </w:tc>
        <w:tc>
          <w:tcPr>
            <w:tcW w:w="288" w:type="dxa"/>
          </w:tcPr>
          <w:p w14:paraId="72E25129" w14:textId="77777777" w:rsidR="0083681D" w:rsidRPr="0083681D" w:rsidRDefault="0083681D" w:rsidP="0083681D">
            <w:pPr>
              <w:rPr>
                <w:rFonts w:ascii="Arial" w:hAnsi="Arial" w:cs="Arial"/>
                <w:szCs w:val="20"/>
              </w:rPr>
            </w:pPr>
          </w:p>
        </w:tc>
        <w:tc>
          <w:tcPr>
            <w:tcW w:w="288" w:type="dxa"/>
          </w:tcPr>
          <w:p w14:paraId="6F509757" w14:textId="77777777" w:rsidR="0083681D" w:rsidRPr="0083681D" w:rsidRDefault="0083681D" w:rsidP="0083681D">
            <w:pPr>
              <w:rPr>
                <w:rFonts w:ascii="Arial" w:hAnsi="Arial" w:cs="Arial"/>
                <w:szCs w:val="20"/>
              </w:rPr>
            </w:pPr>
          </w:p>
        </w:tc>
        <w:tc>
          <w:tcPr>
            <w:tcW w:w="288" w:type="dxa"/>
          </w:tcPr>
          <w:p w14:paraId="01CAD1C8" w14:textId="77777777" w:rsidR="0083681D" w:rsidRPr="0083681D" w:rsidRDefault="0083681D" w:rsidP="0083681D">
            <w:pPr>
              <w:rPr>
                <w:rFonts w:ascii="Arial" w:hAnsi="Arial" w:cs="Arial"/>
                <w:szCs w:val="20"/>
              </w:rPr>
            </w:pPr>
          </w:p>
        </w:tc>
        <w:tc>
          <w:tcPr>
            <w:tcW w:w="288" w:type="dxa"/>
          </w:tcPr>
          <w:p w14:paraId="5CDE8BCB" w14:textId="77777777" w:rsidR="0083681D" w:rsidRPr="0083681D" w:rsidRDefault="0083681D" w:rsidP="0083681D">
            <w:pPr>
              <w:rPr>
                <w:rFonts w:ascii="Arial" w:hAnsi="Arial" w:cs="Arial"/>
                <w:szCs w:val="20"/>
              </w:rPr>
            </w:pPr>
          </w:p>
        </w:tc>
        <w:tc>
          <w:tcPr>
            <w:tcW w:w="288" w:type="dxa"/>
          </w:tcPr>
          <w:p w14:paraId="60A5D60B" w14:textId="77777777" w:rsidR="0083681D" w:rsidRPr="0083681D" w:rsidRDefault="0083681D" w:rsidP="0083681D">
            <w:pPr>
              <w:rPr>
                <w:rFonts w:ascii="Arial" w:hAnsi="Arial" w:cs="Arial"/>
                <w:szCs w:val="20"/>
              </w:rPr>
            </w:pPr>
          </w:p>
        </w:tc>
        <w:tc>
          <w:tcPr>
            <w:tcW w:w="288" w:type="dxa"/>
          </w:tcPr>
          <w:p w14:paraId="55115908" w14:textId="77777777" w:rsidR="0083681D" w:rsidRPr="0083681D" w:rsidRDefault="0083681D" w:rsidP="0083681D">
            <w:pPr>
              <w:rPr>
                <w:rFonts w:ascii="Arial" w:hAnsi="Arial" w:cs="Arial"/>
                <w:szCs w:val="20"/>
              </w:rPr>
            </w:pPr>
          </w:p>
        </w:tc>
        <w:tc>
          <w:tcPr>
            <w:tcW w:w="288" w:type="dxa"/>
          </w:tcPr>
          <w:p w14:paraId="15917D79" w14:textId="77777777" w:rsidR="0083681D" w:rsidRPr="0083681D" w:rsidRDefault="0083681D" w:rsidP="0083681D">
            <w:pPr>
              <w:rPr>
                <w:rFonts w:ascii="Arial" w:hAnsi="Arial" w:cs="Arial"/>
                <w:szCs w:val="20"/>
              </w:rPr>
            </w:pPr>
          </w:p>
        </w:tc>
        <w:tc>
          <w:tcPr>
            <w:tcW w:w="288" w:type="dxa"/>
          </w:tcPr>
          <w:p w14:paraId="09873E36" w14:textId="77777777" w:rsidR="0083681D" w:rsidRPr="0083681D" w:rsidRDefault="0083681D" w:rsidP="0083681D">
            <w:pPr>
              <w:rPr>
                <w:rFonts w:ascii="Arial" w:hAnsi="Arial" w:cs="Arial"/>
                <w:szCs w:val="20"/>
              </w:rPr>
            </w:pPr>
          </w:p>
        </w:tc>
        <w:tc>
          <w:tcPr>
            <w:tcW w:w="288" w:type="dxa"/>
          </w:tcPr>
          <w:p w14:paraId="246A5A63" w14:textId="77777777" w:rsidR="0083681D" w:rsidRPr="0083681D" w:rsidRDefault="0083681D" w:rsidP="0083681D">
            <w:pPr>
              <w:rPr>
                <w:rFonts w:ascii="Arial" w:hAnsi="Arial" w:cs="Arial"/>
                <w:szCs w:val="20"/>
              </w:rPr>
            </w:pPr>
          </w:p>
        </w:tc>
        <w:tc>
          <w:tcPr>
            <w:tcW w:w="288" w:type="dxa"/>
          </w:tcPr>
          <w:p w14:paraId="1F1A475B" w14:textId="77777777" w:rsidR="0083681D" w:rsidRPr="0083681D" w:rsidRDefault="0083681D" w:rsidP="0083681D">
            <w:pPr>
              <w:rPr>
                <w:rFonts w:ascii="Arial" w:hAnsi="Arial" w:cs="Arial"/>
                <w:szCs w:val="20"/>
              </w:rPr>
            </w:pPr>
          </w:p>
        </w:tc>
        <w:tc>
          <w:tcPr>
            <w:tcW w:w="288" w:type="dxa"/>
          </w:tcPr>
          <w:p w14:paraId="4E303B29" w14:textId="77777777" w:rsidR="0083681D" w:rsidRPr="0083681D" w:rsidRDefault="0083681D" w:rsidP="0083681D">
            <w:pPr>
              <w:rPr>
                <w:rFonts w:ascii="Arial" w:hAnsi="Arial" w:cs="Arial"/>
                <w:szCs w:val="20"/>
              </w:rPr>
            </w:pPr>
          </w:p>
        </w:tc>
        <w:tc>
          <w:tcPr>
            <w:tcW w:w="288" w:type="dxa"/>
          </w:tcPr>
          <w:p w14:paraId="2B5A6A37" w14:textId="77777777" w:rsidR="0083681D" w:rsidRPr="0083681D" w:rsidRDefault="0083681D" w:rsidP="0083681D">
            <w:pPr>
              <w:rPr>
                <w:rFonts w:ascii="Arial" w:hAnsi="Arial" w:cs="Arial"/>
                <w:szCs w:val="20"/>
              </w:rPr>
            </w:pPr>
          </w:p>
        </w:tc>
        <w:tc>
          <w:tcPr>
            <w:tcW w:w="288" w:type="dxa"/>
          </w:tcPr>
          <w:p w14:paraId="46A97D0C" w14:textId="77777777" w:rsidR="0083681D" w:rsidRPr="0083681D" w:rsidRDefault="0083681D" w:rsidP="0083681D">
            <w:pPr>
              <w:rPr>
                <w:rFonts w:ascii="Arial" w:hAnsi="Arial" w:cs="Arial"/>
                <w:szCs w:val="20"/>
              </w:rPr>
            </w:pPr>
          </w:p>
        </w:tc>
        <w:tc>
          <w:tcPr>
            <w:tcW w:w="288" w:type="dxa"/>
            <w:gridSpan w:val="2"/>
          </w:tcPr>
          <w:p w14:paraId="6F2F109F" w14:textId="77777777" w:rsidR="0083681D" w:rsidRPr="0083681D" w:rsidRDefault="0083681D" w:rsidP="0083681D">
            <w:pPr>
              <w:rPr>
                <w:rFonts w:ascii="Arial" w:hAnsi="Arial" w:cs="Arial"/>
                <w:szCs w:val="20"/>
              </w:rPr>
            </w:pPr>
          </w:p>
        </w:tc>
        <w:tc>
          <w:tcPr>
            <w:tcW w:w="288" w:type="dxa"/>
          </w:tcPr>
          <w:p w14:paraId="7B9D86BD" w14:textId="77777777" w:rsidR="0083681D" w:rsidRPr="0083681D" w:rsidRDefault="0083681D" w:rsidP="0083681D">
            <w:pPr>
              <w:rPr>
                <w:rFonts w:ascii="Arial" w:hAnsi="Arial" w:cs="Arial"/>
                <w:szCs w:val="20"/>
              </w:rPr>
            </w:pPr>
          </w:p>
        </w:tc>
        <w:tc>
          <w:tcPr>
            <w:tcW w:w="288" w:type="dxa"/>
          </w:tcPr>
          <w:p w14:paraId="6546FEEA" w14:textId="77777777" w:rsidR="0083681D" w:rsidRPr="0083681D" w:rsidRDefault="0083681D" w:rsidP="0083681D">
            <w:pPr>
              <w:rPr>
                <w:rFonts w:ascii="Arial" w:hAnsi="Arial" w:cs="Arial"/>
                <w:szCs w:val="20"/>
              </w:rPr>
            </w:pPr>
          </w:p>
        </w:tc>
        <w:tc>
          <w:tcPr>
            <w:tcW w:w="288" w:type="dxa"/>
          </w:tcPr>
          <w:p w14:paraId="6FAE3364" w14:textId="77777777" w:rsidR="0083681D" w:rsidRPr="0083681D" w:rsidRDefault="0083681D" w:rsidP="0083681D">
            <w:pPr>
              <w:rPr>
                <w:rFonts w:ascii="Arial" w:hAnsi="Arial" w:cs="Arial"/>
                <w:szCs w:val="20"/>
              </w:rPr>
            </w:pPr>
          </w:p>
        </w:tc>
        <w:tc>
          <w:tcPr>
            <w:tcW w:w="288" w:type="dxa"/>
          </w:tcPr>
          <w:p w14:paraId="08F6821C" w14:textId="77777777" w:rsidR="0083681D" w:rsidRPr="0083681D" w:rsidRDefault="0083681D" w:rsidP="0083681D">
            <w:pPr>
              <w:rPr>
                <w:rFonts w:ascii="Arial" w:hAnsi="Arial" w:cs="Arial"/>
                <w:szCs w:val="20"/>
              </w:rPr>
            </w:pPr>
          </w:p>
        </w:tc>
        <w:tc>
          <w:tcPr>
            <w:tcW w:w="288" w:type="dxa"/>
          </w:tcPr>
          <w:p w14:paraId="73EA2C88" w14:textId="77777777" w:rsidR="0083681D" w:rsidRPr="0083681D" w:rsidRDefault="0083681D" w:rsidP="0083681D">
            <w:pPr>
              <w:rPr>
                <w:rFonts w:ascii="Arial" w:hAnsi="Arial" w:cs="Arial"/>
                <w:szCs w:val="20"/>
              </w:rPr>
            </w:pPr>
          </w:p>
        </w:tc>
        <w:tc>
          <w:tcPr>
            <w:tcW w:w="288" w:type="dxa"/>
          </w:tcPr>
          <w:p w14:paraId="79BB5EBB" w14:textId="77777777" w:rsidR="0083681D" w:rsidRPr="0083681D" w:rsidRDefault="0083681D" w:rsidP="0083681D">
            <w:pPr>
              <w:rPr>
                <w:rFonts w:ascii="Arial" w:hAnsi="Arial" w:cs="Arial"/>
                <w:szCs w:val="20"/>
              </w:rPr>
            </w:pPr>
          </w:p>
        </w:tc>
        <w:tc>
          <w:tcPr>
            <w:tcW w:w="288" w:type="dxa"/>
          </w:tcPr>
          <w:p w14:paraId="242E198E" w14:textId="77777777" w:rsidR="0083681D" w:rsidRPr="0083681D" w:rsidRDefault="0083681D" w:rsidP="0083681D">
            <w:pPr>
              <w:rPr>
                <w:rFonts w:ascii="Arial" w:hAnsi="Arial" w:cs="Arial"/>
                <w:szCs w:val="20"/>
              </w:rPr>
            </w:pPr>
          </w:p>
        </w:tc>
        <w:tc>
          <w:tcPr>
            <w:tcW w:w="288" w:type="dxa"/>
          </w:tcPr>
          <w:p w14:paraId="17972C8A" w14:textId="77777777" w:rsidR="0083681D" w:rsidRPr="0083681D" w:rsidRDefault="0083681D" w:rsidP="0083681D">
            <w:pPr>
              <w:rPr>
                <w:rFonts w:ascii="Arial" w:hAnsi="Arial" w:cs="Arial"/>
                <w:szCs w:val="20"/>
              </w:rPr>
            </w:pPr>
          </w:p>
        </w:tc>
        <w:tc>
          <w:tcPr>
            <w:tcW w:w="288" w:type="dxa"/>
          </w:tcPr>
          <w:p w14:paraId="1D945658" w14:textId="77777777" w:rsidR="0083681D" w:rsidRPr="0083681D" w:rsidRDefault="0083681D" w:rsidP="0083681D">
            <w:pPr>
              <w:rPr>
                <w:rFonts w:ascii="Arial" w:hAnsi="Arial" w:cs="Arial"/>
                <w:szCs w:val="20"/>
              </w:rPr>
            </w:pPr>
          </w:p>
        </w:tc>
        <w:tc>
          <w:tcPr>
            <w:tcW w:w="288" w:type="dxa"/>
          </w:tcPr>
          <w:p w14:paraId="5EC127E3" w14:textId="77777777" w:rsidR="0083681D" w:rsidRPr="0083681D" w:rsidRDefault="0083681D" w:rsidP="0083681D">
            <w:pPr>
              <w:rPr>
                <w:rFonts w:ascii="Arial" w:hAnsi="Arial" w:cs="Arial"/>
                <w:szCs w:val="20"/>
              </w:rPr>
            </w:pPr>
          </w:p>
        </w:tc>
        <w:tc>
          <w:tcPr>
            <w:tcW w:w="288" w:type="dxa"/>
          </w:tcPr>
          <w:p w14:paraId="332418F7" w14:textId="77777777" w:rsidR="0083681D" w:rsidRPr="0083681D" w:rsidRDefault="0083681D" w:rsidP="0083681D">
            <w:pPr>
              <w:rPr>
                <w:rFonts w:ascii="Arial" w:hAnsi="Arial" w:cs="Arial"/>
                <w:szCs w:val="20"/>
              </w:rPr>
            </w:pPr>
          </w:p>
        </w:tc>
      </w:tr>
      <w:tr w:rsidR="0083681D" w:rsidRPr="0083681D" w14:paraId="0037E146" w14:textId="77777777" w:rsidTr="0083681D">
        <w:tblPrEx>
          <w:tblCellMar>
            <w:top w:w="0" w:type="dxa"/>
            <w:left w:w="0" w:type="dxa"/>
            <w:bottom w:w="0" w:type="dxa"/>
            <w:right w:w="0" w:type="dxa"/>
          </w:tblCellMar>
        </w:tblPrEx>
        <w:trPr>
          <w:cantSplit/>
          <w:trHeight w:val="288"/>
        </w:trPr>
        <w:tc>
          <w:tcPr>
            <w:tcW w:w="630" w:type="dxa"/>
            <w:vMerge/>
          </w:tcPr>
          <w:p w14:paraId="16ACE444" w14:textId="77777777" w:rsidR="0083681D" w:rsidRPr="0083681D" w:rsidRDefault="0083681D" w:rsidP="0083681D">
            <w:pPr>
              <w:rPr>
                <w:rFonts w:ascii="Arial" w:hAnsi="Arial" w:cs="Arial"/>
                <w:sz w:val="20"/>
                <w:szCs w:val="20"/>
              </w:rPr>
            </w:pPr>
          </w:p>
        </w:tc>
        <w:tc>
          <w:tcPr>
            <w:tcW w:w="1080" w:type="dxa"/>
            <w:vAlign w:val="center"/>
          </w:tcPr>
          <w:p w14:paraId="01BDD482"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2"/>
            <w:vAlign w:val="center"/>
          </w:tcPr>
          <w:p w14:paraId="6A8E1D7F" w14:textId="77777777" w:rsidR="0083681D" w:rsidRPr="0083681D" w:rsidRDefault="0083681D" w:rsidP="0083681D">
            <w:pPr>
              <w:rPr>
                <w:rFonts w:ascii="Arial" w:hAnsi="Arial" w:cs="Arial"/>
                <w:sz w:val="20"/>
                <w:szCs w:val="20"/>
              </w:rPr>
            </w:pPr>
          </w:p>
        </w:tc>
        <w:tc>
          <w:tcPr>
            <w:tcW w:w="792" w:type="dxa"/>
          </w:tcPr>
          <w:p w14:paraId="690E79A9" w14:textId="77777777" w:rsidR="0083681D" w:rsidRPr="0083681D" w:rsidRDefault="0083681D" w:rsidP="0083681D">
            <w:pPr>
              <w:rPr>
                <w:rFonts w:ascii="Kristen ITC" w:hAnsi="Kristen ITC" w:cs="Arial"/>
                <w:szCs w:val="20"/>
              </w:rPr>
            </w:pPr>
            <w:r w:rsidRPr="0083681D">
              <w:rPr>
                <w:rFonts w:ascii="Kristen ITC" w:hAnsi="Kristen ITC" w:cs="Arial"/>
                <w:b/>
                <w:szCs w:val="20"/>
              </w:rPr>
              <w:t>4 PM</w:t>
            </w:r>
          </w:p>
        </w:tc>
        <w:tc>
          <w:tcPr>
            <w:tcW w:w="306" w:type="dxa"/>
          </w:tcPr>
          <w:p w14:paraId="6B5E4825" w14:textId="77777777" w:rsidR="0083681D" w:rsidRPr="0083681D" w:rsidRDefault="0083681D" w:rsidP="0083681D">
            <w:pPr>
              <w:rPr>
                <w:rFonts w:ascii="Arial" w:hAnsi="Arial" w:cs="Arial"/>
                <w:szCs w:val="20"/>
              </w:rPr>
            </w:pPr>
          </w:p>
        </w:tc>
        <w:tc>
          <w:tcPr>
            <w:tcW w:w="288" w:type="dxa"/>
          </w:tcPr>
          <w:p w14:paraId="1B02A808"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4FF506A8" w14:textId="77777777" w:rsidR="0083681D" w:rsidRPr="0083681D" w:rsidRDefault="0083681D" w:rsidP="0083681D">
            <w:pPr>
              <w:rPr>
                <w:rFonts w:ascii="Arial" w:hAnsi="Arial" w:cs="Arial"/>
                <w:szCs w:val="20"/>
              </w:rPr>
            </w:pPr>
          </w:p>
        </w:tc>
        <w:tc>
          <w:tcPr>
            <w:tcW w:w="288" w:type="dxa"/>
          </w:tcPr>
          <w:p w14:paraId="060D4D60"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475E1665" w14:textId="77777777" w:rsidR="0083681D" w:rsidRPr="0083681D" w:rsidRDefault="0083681D" w:rsidP="0083681D">
            <w:pPr>
              <w:rPr>
                <w:rFonts w:ascii="Arial" w:hAnsi="Arial" w:cs="Arial"/>
                <w:szCs w:val="20"/>
              </w:rPr>
            </w:pPr>
          </w:p>
        </w:tc>
        <w:tc>
          <w:tcPr>
            <w:tcW w:w="288" w:type="dxa"/>
          </w:tcPr>
          <w:p w14:paraId="7F8DF535"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0404EE44" w14:textId="77777777" w:rsidR="0083681D" w:rsidRPr="0083681D" w:rsidRDefault="0083681D" w:rsidP="0083681D">
            <w:pPr>
              <w:rPr>
                <w:rFonts w:ascii="Arial" w:hAnsi="Arial" w:cs="Arial"/>
                <w:szCs w:val="20"/>
              </w:rPr>
            </w:pPr>
          </w:p>
        </w:tc>
        <w:tc>
          <w:tcPr>
            <w:tcW w:w="288" w:type="dxa"/>
          </w:tcPr>
          <w:p w14:paraId="4C354B7E"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339E01BB" w14:textId="77777777" w:rsidR="0083681D" w:rsidRPr="0083681D" w:rsidRDefault="0083681D" w:rsidP="0083681D">
            <w:pPr>
              <w:rPr>
                <w:rFonts w:ascii="Arial" w:hAnsi="Arial" w:cs="Arial"/>
                <w:szCs w:val="20"/>
              </w:rPr>
            </w:pPr>
          </w:p>
        </w:tc>
        <w:tc>
          <w:tcPr>
            <w:tcW w:w="288" w:type="dxa"/>
          </w:tcPr>
          <w:p w14:paraId="4FB53E6C"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772886C1" w14:textId="77777777" w:rsidR="0083681D" w:rsidRPr="0083681D" w:rsidRDefault="0083681D" w:rsidP="0083681D">
            <w:pPr>
              <w:rPr>
                <w:rFonts w:ascii="Arial" w:hAnsi="Arial" w:cs="Arial"/>
                <w:szCs w:val="20"/>
              </w:rPr>
            </w:pPr>
          </w:p>
        </w:tc>
        <w:tc>
          <w:tcPr>
            <w:tcW w:w="288" w:type="dxa"/>
          </w:tcPr>
          <w:p w14:paraId="68C68BED"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23F30001" w14:textId="77777777" w:rsidR="0083681D" w:rsidRPr="0083681D" w:rsidRDefault="0083681D" w:rsidP="0083681D">
            <w:pPr>
              <w:rPr>
                <w:rFonts w:ascii="Arial" w:hAnsi="Arial" w:cs="Arial"/>
                <w:szCs w:val="20"/>
              </w:rPr>
            </w:pPr>
          </w:p>
        </w:tc>
        <w:tc>
          <w:tcPr>
            <w:tcW w:w="288" w:type="dxa"/>
          </w:tcPr>
          <w:p w14:paraId="3C53F856"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7C6ACA23" w14:textId="77777777" w:rsidR="0083681D" w:rsidRPr="0083681D" w:rsidRDefault="0083681D" w:rsidP="0083681D">
            <w:pPr>
              <w:rPr>
                <w:rFonts w:ascii="Arial" w:hAnsi="Arial" w:cs="Arial"/>
                <w:szCs w:val="20"/>
              </w:rPr>
            </w:pPr>
          </w:p>
        </w:tc>
        <w:tc>
          <w:tcPr>
            <w:tcW w:w="288" w:type="dxa"/>
          </w:tcPr>
          <w:p w14:paraId="27D9AB2F"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6488F753" w14:textId="77777777" w:rsidR="0083681D" w:rsidRPr="0083681D" w:rsidRDefault="0083681D" w:rsidP="0083681D">
            <w:pPr>
              <w:rPr>
                <w:rFonts w:ascii="Arial" w:hAnsi="Arial" w:cs="Arial"/>
                <w:szCs w:val="20"/>
              </w:rPr>
            </w:pPr>
          </w:p>
        </w:tc>
        <w:tc>
          <w:tcPr>
            <w:tcW w:w="288" w:type="dxa"/>
          </w:tcPr>
          <w:p w14:paraId="75850F67"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0CACE3F9" w14:textId="77777777" w:rsidR="0083681D" w:rsidRPr="0083681D" w:rsidRDefault="0083681D" w:rsidP="0083681D">
            <w:pPr>
              <w:rPr>
                <w:rFonts w:ascii="Arial" w:hAnsi="Arial" w:cs="Arial"/>
                <w:szCs w:val="20"/>
              </w:rPr>
            </w:pPr>
          </w:p>
        </w:tc>
        <w:tc>
          <w:tcPr>
            <w:tcW w:w="288" w:type="dxa"/>
            <w:gridSpan w:val="2"/>
          </w:tcPr>
          <w:p w14:paraId="5FB27D2E"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5D79309D" w14:textId="77777777" w:rsidR="0083681D" w:rsidRPr="0083681D" w:rsidRDefault="0083681D" w:rsidP="0083681D">
            <w:pPr>
              <w:rPr>
                <w:rFonts w:ascii="Arial" w:hAnsi="Arial" w:cs="Arial"/>
                <w:szCs w:val="20"/>
              </w:rPr>
            </w:pPr>
          </w:p>
        </w:tc>
        <w:tc>
          <w:tcPr>
            <w:tcW w:w="288" w:type="dxa"/>
          </w:tcPr>
          <w:p w14:paraId="0D4AEE40"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0EA2C05B" w14:textId="77777777" w:rsidR="0083681D" w:rsidRPr="0083681D" w:rsidRDefault="0083681D" w:rsidP="0083681D">
            <w:pPr>
              <w:rPr>
                <w:rFonts w:ascii="Arial" w:hAnsi="Arial" w:cs="Arial"/>
                <w:szCs w:val="20"/>
              </w:rPr>
            </w:pPr>
          </w:p>
        </w:tc>
        <w:tc>
          <w:tcPr>
            <w:tcW w:w="288" w:type="dxa"/>
          </w:tcPr>
          <w:p w14:paraId="14BA11E4"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414D1F76" w14:textId="77777777" w:rsidR="0083681D" w:rsidRPr="0083681D" w:rsidRDefault="0083681D" w:rsidP="0083681D">
            <w:pPr>
              <w:rPr>
                <w:rFonts w:ascii="Arial" w:hAnsi="Arial" w:cs="Arial"/>
                <w:szCs w:val="20"/>
              </w:rPr>
            </w:pPr>
          </w:p>
        </w:tc>
        <w:tc>
          <w:tcPr>
            <w:tcW w:w="288" w:type="dxa"/>
          </w:tcPr>
          <w:p w14:paraId="46BCBE38"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51DA47B4" w14:textId="77777777" w:rsidR="0083681D" w:rsidRPr="0083681D" w:rsidRDefault="0083681D" w:rsidP="0083681D">
            <w:pPr>
              <w:rPr>
                <w:rFonts w:ascii="Arial" w:hAnsi="Arial" w:cs="Arial"/>
                <w:szCs w:val="20"/>
              </w:rPr>
            </w:pPr>
          </w:p>
        </w:tc>
        <w:tc>
          <w:tcPr>
            <w:tcW w:w="288" w:type="dxa"/>
          </w:tcPr>
          <w:p w14:paraId="3DFDAAAB"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478939A3" w14:textId="77777777" w:rsidR="0083681D" w:rsidRPr="0083681D" w:rsidRDefault="0083681D" w:rsidP="0083681D">
            <w:pPr>
              <w:rPr>
                <w:rFonts w:ascii="Arial" w:hAnsi="Arial" w:cs="Arial"/>
                <w:szCs w:val="20"/>
              </w:rPr>
            </w:pPr>
          </w:p>
        </w:tc>
        <w:tc>
          <w:tcPr>
            <w:tcW w:w="288" w:type="dxa"/>
          </w:tcPr>
          <w:p w14:paraId="7675020C" w14:textId="77777777" w:rsidR="0083681D" w:rsidRPr="0083681D" w:rsidRDefault="005D235A" w:rsidP="0083681D">
            <w:pPr>
              <w:rPr>
                <w:rFonts w:ascii="Arial" w:hAnsi="Arial" w:cs="Arial"/>
                <w:szCs w:val="20"/>
              </w:rPr>
            </w:pPr>
            <w:r>
              <w:rPr>
                <w:rFonts w:ascii="Arial" w:hAnsi="Arial" w:cs="Arial"/>
                <w:szCs w:val="20"/>
              </w:rPr>
              <w:t>X</w:t>
            </w:r>
          </w:p>
        </w:tc>
        <w:tc>
          <w:tcPr>
            <w:tcW w:w="288" w:type="dxa"/>
          </w:tcPr>
          <w:p w14:paraId="01DC6C6A" w14:textId="77777777" w:rsidR="0083681D" w:rsidRPr="0083681D" w:rsidRDefault="0083681D" w:rsidP="0083681D">
            <w:pPr>
              <w:rPr>
                <w:rFonts w:ascii="Arial" w:hAnsi="Arial" w:cs="Arial"/>
                <w:szCs w:val="20"/>
              </w:rPr>
            </w:pPr>
          </w:p>
        </w:tc>
      </w:tr>
      <w:tr w:rsidR="0083681D" w:rsidRPr="0083681D" w14:paraId="2595442B" w14:textId="77777777" w:rsidTr="0083681D">
        <w:tblPrEx>
          <w:tblCellMar>
            <w:top w:w="0" w:type="dxa"/>
            <w:left w:w="0" w:type="dxa"/>
            <w:bottom w:w="0" w:type="dxa"/>
            <w:right w:w="0" w:type="dxa"/>
          </w:tblCellMar>
        </w:tblPrEx>
        <w:trPr>
          <w:cantSplit/>
          <w:trHeight w:val="288"/>
        </w:trPr>
        <w:tc>
          <w:tcPr>
            <w:tcW w:w="630" w:type="dxa"/>
            <w:vMerge w:val="restart"/>
            <w:vAlign w:val="center"/>
          </w:tcPr>
          <w:p w14:paraId="7AC9E7D6"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2ECFF06D"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260" w:type="dxa"/>
            <w:vAlign w:val="center"/>
          </w:tcPr>
          <w:p w14:paraId="7A4760A2" w14:textId="77777777" w:rsidR="0083681D" w:rsidRPr="0083681D" w:rsidRDefault="0083681D" w:rsidP="0083681D">
            <w:pPr>
              <w:rPr>
                <w:rFonts w:ascii="Arial" w:hAnsi="Arial" w:cs="Arial"/>
                <w:sz w:val="20"/>
                <w:szCs w:val="20"/>
              </w:rPr>
            </w:pPr>
          </w:p>
        </w:tc>
        <w:tc>
          <w:tcPr>
            <w:tcW w:w="1548" w:type="dxa"/>
          </w:tcPr>
          <w:p w14:paraId="1F531B4B"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tcPr>
          <w:p w14:paraId="524ACA36" w14:textId="77777777" w:rsidR="0083681D" w:rsidRPr="0083681D" w:rsidRDefault="0083681D" w:rsidP="0083681D">
            <w:pPr>
              <w:rPr>
                <w:rFonts w:ascii="Kristen ITC" w:hAnsi="Kristen ITC" w:cs="Arial"/>
                <w:szCs w:val="20"/>
              </w:rPr>
            </w:pPr>
            <w:r w:rsidRPr="0083681D">
              <w:rPr>
                <w:rFonts w:ascii="Kristen ITC" w:hAnsi="Kristen ITC" w:cs="Arial"/>
                <w:b/>
                <w:sz w:val="16"/>
                <w:szCs w:val="16"/>
              </w:rPr>
              <w:t>2</w:t>
            </w:r>
            <w:r w:rsidRPr="0083681D">
              <w:rPr>
                <w:rFonts w:ascii="Kristen ITC" w:hAnsi="Kristen ITC" w:cs="Arial"/>
                <w:b/>
                <w:sz w:val="16"/>
                <w:szCs w:val="16"/>
                <w:vertAlign w:val="superscript"/>
              </w:rPr>
              <w:t>nd</w:t>
            </w:r>
            <w:r w:rsidRPr="0083681D">
              <w:rPr>
                <w:rFonts w:ascii="Kristen ITC" w:hAnsi="Kristen ITC" w:cs="Arial"/>
                <w:b/>
                <w:sz w:val="16"/>
                <w:szCs w:val="16"/>
              </w:rPr>
              <w:t xml:space="preserve"> check</w:t>
            </w:r>
          </w:p>
        </w:tc>
        <w:tc>
          <w:tcPr>
            <w:tcW w:w="306" w:type="dxa"/>
          </w:tcPr>
          <w:p w14:paraId="1A3C5BC7" w14:textId="77777777" w:rsidR="0083681D" w:rsidRPr="0083681D" w:rsidRDefault="0083681D" w:rsidP="0083681D">
            <w:pPr>
              <w:rPr>
                <w:rFonts w:ascii="Arial" w:hAnsi="Arial" w:cs="Arial"/>
                <w:szCs w:val="20"/>
              </w:rPr>
            </w:pPr>
          </w:p>
        </w:tc>
        <w:tc>
          <w:tcPr>
            <w:tcW w:w="288" w:type="dxa"/>
          </w:tcPr>
          <w:p w14:paraId="189992D3" w14:textId="77777777" w:rsidR="0083681D" w:rsidRPr="0083681D" w:rsidRDefault="0083681D" w:rsidP="0083681D">
            <w:pPr>
              <w:rPr>
                <w:rFonts w:ascii="Arial" w:hAnsi="Arial" w:cs="Arial"/>
                <w:szCs w:val="20"/>
              </w:rPr>
            </w:pPr>
          </w:p>
        </w:tc>
        <w:tc>
          <w:tcPr>
            <w:tcW w:w="288" w:type="dxa"/>
          </w:tcPr>
          <w:p w14:paraId="56A25E9A" w14:textId="77777777" w:rsidR="0083681D" w:rsidRPr="0083681D" w:rsidRDefault="0083681D" w:rsidP="0083681D">
            <w:pPr>
              <w:rPr>
                <w:rFonts w:ascii="Arial" w:hAnsi="Arial" w:cs="Arial"/>
                <w:szCs w:val="20"/>
              </w:rPr>
            </w:pPr>
          </w:p>
        </w:tc>
        <w:tc>
          <w:tcPr>
            <w:tcW w:w="288" w:type="dxa"/>
          </w:tcPr>
          <w:p w14:paraId="2E140B65" w14:textId="77777777" w:rsidR="0083681D" w:rsidRPr="0083681D" w:rsidRDefault="0083681D" w:rsidP="0083681D">
            <w:pPr>
              <w:rPr>
                <w:rFonts w:ascii="Arial" w:hAnsi="Arial" w:cs="Arial"/>
                <w:szCs w:val="20"/>
              </w:rPr>
            </w:pPr>
          </w:p>
        </w:tc>
        <w:tc>
          <w:tcPr>
            <w:tcW w:w="288" w:type="dxa"/>
          </w:tcPr>
          <w:p w14:paraId="5205E62D" w14:textId="77777777" w:rsidR="0083681D" w:rsidRPr="0083681D" w:rsidRDefault="0083681D" w:rsidP="0083681D">
            <w:pPr>
              <w:rPr>
                <w:rFonts w:ascii="Arial" w:hAnsi="Arial" w:cs="Arial"/>
                <w:szCs w:val="20"/>
              </w:rPr>
            </w:pPr>
          </w:p>
        </w:tc>
        <w:tc>
          <w:tcPr>
            <w:tcW w:w="288" w:type="dxa"/>
          </w:tcPr>
          <w:p w14:paraId="475C26F0" w14:textId="77777777" w:rsidR="0083681D" w:rsidRPr="0083681D" w:rsidRDefault="0083681D" w:rsidP="0083681D">
            <w:pPr>
              <w:rPr>
                <w:rFonts w:ascii="Arial" w:hAnsi="Arial" w:cs="Arial"/>
                <w:szCs w:val="20"/>
              </w:rPr>
            </w:pPr>
          </w:p>
        </w:tc>
        <w:tc>
          <w:tcPr>
            <w:tcW w:w="288" w:type="dxa"/>
          </w:tcPr>
          <w:p w14:paraId="354E8FD1" w14:textId="77777777" w:rsidR="0083681D" w:rsidRPr="0083681D" w:rsidRDefault="0083681D" w:rsidP="0083681D">
            <w:pPr>
              <w:rPr>
                <w:rFonts w:ascii="Arial" w:hAnsi="Arial" w:cs="Arial"/>
                <w:szCs w:val="20"/>
              </w:rPr>
            </w:pPr>
          </w:p>
        </w:tc>
        <w:tc>
          <w:tcPr>
            <w:tcW w:w="288" w:type="dxa"/>
          </w:tcPr>
          <w:p w14:paraId="21F01B78" w14:textId="77777777" w:rsidR="0083681D" w:rsidRPr="0083681D" w:rsidRDefault="0083681D" w:rsidP="0083681D">
            <w:pPr>
              <w:rPr>
                <w:rFonts w:ascii="Arial" w:hAnsi="Arial" w:cs="Arial"/>
                <w:szCs w:val="20"/>
              </w:rPr>
            </w:pPr>
          </w:p>
        </w:tc>
        <w:tc>
          <w:tcPr>
            <w:tcW w:w="288" w:type="dxa"/>
          </w:tcPr>
          <w:p w14:paraId="135A9C91" w14:textId="77777777" w:rsidR="0083681D" w:rsidRPr="0083681D" w:rsidRDefault="0083681D" w:rsidP="0083681D">
            <w:pPr>
              <w:rPr>
                <w:rFonts w:ascii="Arial" w:hAnsi="Arial" w:cs="Arial"/>
                <w:szCs w:val="20"/>
              </w:rPr>
            </w:pPr>
          </w:p>
        </w:tc>
        <w:tc>
          <w:tcPr>
            <w:tcW w:w="288" w:type="dxa"/>
          </w:tcPr>
          <w:p w14:paraId="16353594" w14:textId="77777777" w:rsidR="0083681D" w:rsidRPr="0083681D" w:rsidRDefault="0083681D" w:rsidP="0083681D">
            <w:pPr>
              <w:rPr>
                <w:rFonts w:ascii="Arial" w:hAnsi="Arial" w:cs="Arial"/>
                <w:szCs w:val="20"/>
              </w:rPr>
            </w:pPr>
          </w:p>
        </w:tc>
        <w:tc>
          <w:tcPr>
            <w:tcW w:w="288" w:type="dxa"/>
          </w:tcPr>
          <w:p w14:paraId="12552C82" w14:textId="77777777" w:rsidR="0083681D" w:rsidRPr="0083681D" w:rsidRDefault="0083681D" w:rsidP="0083681D">
            <w:pPr>
              <w:rPr>
                <w:rFonts w:ascii="Arial" w:hAnsi="Arial" w:cs="Arial"/>
                <w:szCs w:val="20"/>
              </w:rPr>
            </w:pPr>
          </w:p>
        </w:tc>
        <w:tc>
          <w:tcPr>
            <w:tcW w:w="288" w:type="dxa"/>
          </w:tcPr>
          <w:p w14:paraId="6899447A" w14:textId="77777777" w:rsidR="0083681D" w:rsidRPr="0083681D" w:rsidRDefault="0083681D" w:rsidP="0083681D">
            <w:pPr>
              <w:rPr>
                <w:rFonts w:ascii="Arial" w:hAnsi="Arial" w:cs="Arial"/>
                <w:szCs w:val="20"/>
              </w:rPr>
            </w:pPr>
          </w:p>
        </w:tc>
        <w:tc>
          <w:tcPr>
            <w:tcW w:w="288" w:type="dxa"/>
          </w:tcPr>
          <w:p w14:paraId="5AE4E093" w14:textId="77777777" w:rsidR="0083681D" w:rsidRPr="0083681D" w:rsidRDefault="0083681D" w:rsidP="0083681D">
            <w:pPr>
              <w:rPr>
                <w:rFonts w:ascii="Arial" w:hAnsi="Arial" w:cs="Arial"/>
                <w:szCs w:val="20"/>
              </w:rPr>
            </w:pPr>
          </w:p>
        </w:tc>
        <w:tc>
          <w:tcPr>
            <w:tcW w:w="288" w:type="dxa"/>
          </w:tcPr>
          <w:p w14:paraId="19884298" w14:textId="77777777" w:rsidR="0083681D" w:rsidRPr="0083681D" w:rsidRDefault="0083681D" w:rsidP="0083681D">
            <w:pPr>
              <w:rPr>
                <w:rFonts w:ascii="Arial" w:hAnsi="Arial" w:cs="Arial"/>
                <w:szCs w:val="20"/>
              </w:rPr>
            </w:pPr>
          </w:p>
        </w:tc>
        <w:tc>
          <w:tcPr>
            <w:tcW w:w="288" w:type="dxa"/>
          </w:tcPr>
          <w:p w14:paraId="1B6F76DF" w14:textId="77777777" w:rsidR="0083681D" w:rsidRPr="0083681D" w:rsidRDefault="0083681D" w:rsidP="0083681D">
            <w:pPr>
              <w:rPr>
                <w:rFonts w:ascii="Arial" w:hAnsi="Arial" w:cs="Arial"/>
                <w:szCs w:val="20"/>
              </w:rPr>
            </w:pPr>
          </w:p>
        </w:tc>
        <w:tc>
          <w:tcPr>
            <w:tcW w:w="288" w:type="dxa"/>
          </w:tcPr>
          <w:p w14:paraId="1E2FFE96" w14:textId="77777777" w:rsidR="0083681D" w:rsidRPr="0083681D" w:rsidRDefault="0083681D" w:rsidP="0083681D">
            <w:pPr>
              <w:rPr>
                <w:rFonts w:ascii="Arial" w:hAnsi="Arial" w:cs="Arial"/>
                <w:szCs w:val="20"/>
              </w:rPr>
            </w:pPr>
          </w:p>
        </w:tc>
        <w:tc>
          <w:tcPr>
            <w:tcW w:w="288" w:type="dxa"/>
          </w:tcPr>
          <w:p w14:paraId="32469576" w14:textId="77777777" w:rsidR="0083681D" w:rsidRPr="0083681D" w:rsidRDefault="0083681D" w:rsidP="0083681D">
            <w:pPr>
              <w:rPr>
                <w:rFonts w:ascii="Arial" w:hAnsi="Arial" w:cs="Arial"/>
                <w:szCs w:val="20"/>
              </w:rPr>
            </w:pPr>
          </w:p>
        </w:tc>
        <w:tc>
          <w:tcPr>
            <w:tcW w:w="288" w:type="dxa"/>
          </w:tcPr>
          <w:p w14:paraId="58E0A8F5" w14:textId="77777777" w:rsidR="0083681D" w:rsidRPr="0083681D" w:rsidRDefault="0083681D" w:rsidP="0083681D">
            <w:pPr>
              <w:rPr>
                <w:rFonts w:ascii="Arial" w:hAnsi="Arial" w:cs="Arial"/>
                <w:szCs w:val="20"/>
              </w:rPr>
            </w:pPr>
          </w:p>
        </w:tc>
        <w:tc>
          <w:tcPr>
            <w:tcW w:w="288" w:type="dxa"/>
          </w:tcPr>
          <w:p w14:paraId="3DBE97B8" w14:textId="77777777" w:rsidR="0083681D" w:rsidRPr="0083681D" w:rsidRDefault="0083681D" w:rsidP="0083681D">
            <w:pPr>
              <w:rPr>
                <w:rFonts w:ascii="Arial" w:hAnsi="Arial" w:cs="Arial"/>
                <w:szCs w:val="20"/>
              </w:rPr>
            </w:pPr>
          </w:p>
        </w:tc>
        <w:tc>
          <w:tcPr>
            <w:tcW w:w="288" w:type="dxa"/>
            <w:gridSpan w:val="2"/>
          </w:tcPr>
          <w:p w14:paraId="53CF4A14" w14:textId="77777777" w:rsidR="0083681D" w:rsidRPr="0083681D" w:rsidRDefault="0083681D" w:rsidP="0083681D">
            <w:pPr>
              <w:rPr>
                <w:rFonts w:ascii="Arial" w:hAnsi="Arial" w:cs="Arial"/>
                <w:szCs w:val="20"/>
              </w:rPr>
            </w:pPr>
          </w:p>
        </w:tc>
        <w:tc>
          <w:tcPr>
            <w:tcW w:w="288" w:type="dxa"/>
          </w:tcPr>
          <w:p w14:paraId="5259D21B" w14:textId="77777777" w:rsidR="0083681D" w:rsidRPr="0083681D" w:rsidRDefault="0083681D" w:rsidP="0083681D">
            <w:pPr>
              <w:rPr>
                <w:rFonts w:ascii="Arial" w:hAnsi="Arial" w:cs="Arial"/>
                <w:szCs w:val="20"/>
              </w:rPr>
            </w:pPr>
          </w:p>
        </w:tc>
        <w:tc>
          <w:tcPr>
            <w:tcW w:w="288" w:type="dxa"/>
          </w:tcPr>
          <w:p w14:paraId="5ADE44C7" w14:textId="77777777" w:rsidR="0083681D" w:rsidRPr="0083681D" w:rsidRDefault="0083681D" w:rsidP="0083681D">
            <w:pPr>
              <w:rPr>
                <w:rFonts w:ascii="Arial" w:hAnsi="Arial" w:cs="Arial"/>
                <w:szCs w:val="20"/>
              </w:rPr>
            </w:pPr>
          </w:p>
        </w:tc>
        <w:tc>
          <w:tcPr>
            <w:tcW w:w="288" w:type="dxa"/>
          </w:tcPr>
          <w:p w14:paraId="1C016082" w14:textId="77777777" w:rsidR="0083681D" w:rsidRPr="0083681D" w:rsidRDefault="0083681D" w:rsidP="0083681D">
            <w:pPr>
              <w:rPr>
                <w:rFonts w:ascii="Arial" w:hAnsi="Arial" w:cs="Arial"/>
                <w:szCs w:val="20"/>
              </w:rPr>
            </w:pPr>
          </w:p>
        </w:tc>
        <w:tc>
          <w:tcPr>
            <w:tcW w:w="288" w:type="dxa"/>
          </w:tcPr>
          <w:p w14:paraId="7BE02960" w14:textId="77777777" w:rsidR="0083681D" w:rsidRPr="0083681D" w:rsidRDefault="0083681D" w:rsidP="0083681D">
            <w:pPr>
              <w:rPr>
                <w:rFonts w:ascii="Arial" w:hAnsi="Arial" w:cs="Arial"/>
                <w:szCs w:val="20"/>
              </w:rPr>
            </w:pPr>
          </w:p>
        </w:tc>
        <w:tc>
          <w:tcPr>
            <w:tcW w:w="288" w:type="dxa"/>
          </w:tcPr>
          <w:p w14:paraId="61A03305" w14:textId="77777777" w:rsidR="0083681D" w:rsidRPr="0083681D" w:rsidRDefault="0083681D" w:rsidP="0083681D">
            <w:pPr>
              <w:rPr>
                <w:rFonts w:ascii="Arial" w:hAnsi="Arial" w:cs="Arial"/>
                <w:szCs w:val="20"/>
              </w:rPr>
            </w:pPr>
          </w:p>
        </w:tc>
        <w:tc>
          <w:tcPr>
            <w:tcW w:w="288" w:type="dxa"/>
          </w:tcPr>
          <w:p w14:paraId="59D23D6D" w14:textId="77777777" w:rsidR="0083681D" w:rsidRPr="0083681D" w:rsidRDefault="0083681D" w:rsidP="0083681D">
            <w:pPr>
              <w:rPr>
                <w:rFonts w:ascii="Arial" w:hAnsi="Arial" w:cs="Arial"/>
                <w:szCs w:val="20"/>
              </w:rPr>
            </w:pPr>
          </w:p>
        </w:tc>
        <w:tc>
          <w:tcPr>
            <w:tcW w:w="288" w:type="dxa"/>
          </w:tcPr>
          <w:p w14:paraId="718B6D0A" w14:textId="77777777" w:rsidR="0083681D" w:rsidRPr="0083681D" w:rsidRDefault="0083681D" w:rsidP="0083681D">
            <w:pPr>
              <w:rPr>
                <w:rFonts w:ascii="Arial" w:hAnsi="Arial" w:cs="Arial"/>
                <w:szCs w:val="20"/>
              </w:rPr>
            </w:pPr>
          </w:p>
        </w:tc>
        <w:tc>
          <w:tcPr>
            <w:tcW w:w="288" w:type="dxa"/>
          </w:tcPr>
          <w:p w14:paraId="0CE30ECC" w14:textId="77777777" w:rsidR="0083681D" w:rsidRPr="0083681D" w:rsidRDefault="0083681D" w:rsidP="0083681D">
            <w:pPr>
              <w:rPr>
                <w:rFonts w:ascii="Arial" w:hAnsi="Arial" w:cs="Arial"/>
                <w:szCs w:val="20"/>
              </w:rPr>
            </w:pPr>
          </w:p>
        </w:tc>
        <w:tc>
          <w:tcPr>
            <w:tcW w:w="288" w:type="dxa"/>
          </w:tcPr>
          <w:p w14:paraId="7DBB6CD1" w14:textId="77777777" w:rsidR="0083681D" w:rsidRPr="0083681D" w:rsidRDefault="0083681D" w:rsidP="0083681D">
            <w:pPr>
              <w:rPr>
                <w:rFonts w:ascii="Arial" w:hAnsi="Arial" w:cs="Arial"/>
                <w:szCs w:val="20"/>
              </w:rPr>
            </w:pPr>
          </w:p>
        </w:tc>
        <w:tc>
          <w:tcPr>
            <w:tcW w:w="288" w:type="dxa"/>
          </w:tcPr>
          <w:p w14:paraId="1A4A7D6C" w14:textId="77777777" w:rsidR="0083681D" w:rsidRPr="0083681D" w:rsidRDefault="0083681D" w:rsidP="0083681D">
            <w:pPr>
              <w:rPr>
                <w:rFonts w:ascii="Arial" w:hAnsi="Arial" w:cs="Arial"/>
                <w:szCs w:val="20"/>
              </w:rPr>
            </w:pPr>
          </w:p>
        </w:tc>
        <w:tc>
          <w:tcPr>
            <w:tcW w:w="288" w:type="dxa"/>
          </w:tcPr>
          <w:p w14:paraId="36BA5680" w14:textId="77777777" w:rsidR="0083681D" w:rsidRPr="0083681D" w:rsidRDefault="0083681D" w:rsidP="0083681D">
            <w:pPr>
              <w:rPr>
                <w:rFonts w:ascii="Arial" w:hAnsi="Arial" w:cs="Arial"/>
                <w:szCs w:val="20"/>
              </w:rPr>
            </w:pPr>
          </w:p>
        </w:tc>
      </w:tr>
      <w:tr w:rsidR="0083681D" w:rsidRPr="0083681D" w14:paraId="199D34C6" w14:textId="77777777" w:rsidTr="0083681D">
        <w:tblPrEx>
          <w:tblCellMar>
            <w:top w:w="0" w:type="dxa"/>
            <w:left w:w="0" w:type="dxa"/>
            <w:bottom w:w="0" w:type="dxa"/>
            <w:right w:w="0" w:type="dxa"/>
          </w:tblCellMar>
        </w:tblPrEx>
        <w:trPr>
          <w:cantSplit/>
          <w:trHeight w:val="432"/>
        </w:trPr>
        <w:tc>
          <w:tcPr>
            <w:tcW w:w="630" w:type="dxa"/>
            <w:vMerge/>
          </w:tcPr>
          <w:p w14:paraId="6A64ED07" w14:textId="77777777" w:rsidR="0083681D" w:rsidRPr="0083681D" w:rsidRDefault="0083681D" w:rsidP="0083681D">
            <w:pPr>
              <w:rPr>
                <w:rFonts w:ascii="Arial" w:hAnsi="Arial" w:cs="Arial"/>
                <w:szCs w:val="20"/>
              </w:rPr>
            </w:pPr>
          </w:p>
        </w:tc>
        <w:tc>
          <w:tcPr>
            <w:tcW w:w="1080" w:type="dxa"/>
            <w:vAlign w:val="center"/>
          </w:tcPr>
          <w:p w14:paraId="3CE6035B" w14:textId="77777777" w:rsidR="0083681D" w:rsidRPr="0083681D" w:rsidRDefault="0083681D" w:rsidP="0083681D">
            <w:pPr>
              <w:rPr>
                <w:rFonts w:ascii="Arial" w:hAnsi="Arial" w:cs="Arial"/>
                <w:b/>
                <w:bCs/>
                <w:szCs w:val="20"/>
              </w:rPr>
            </w:pPr>
            <w:r w:rsidRPr="0083681D">
              <w:rPr>
                <w:rFonts w:ascii="Arial" w:hAnsi="Arial" w:cs="Arial"/>
                <w:sz w:val="20"/>
                <w:szCs w:val="20"/>
              </w:rPr>
              <w:t>Frequency</w:t>
            </w:r>
          </w:p>
        </w:tc>
        <w:tc>
          <w:tcPr>
            <w:tcW w:w="2808" w:type="dxa"/>
            <w:gridSpan w:val="2"/>
            <w:vAlign w:val="center"/>
          </w:tcPr>
          <w:p w14:paraId="5F1B7D6B"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 xml:space="preserve">Every </w:t>
            </w:r>
            <w:r w:rsidR="005D235A">
              <w:rPr>
                <w:rFonts w:ascii="Kristen ITC" w:hAnsi="Kristen ITC" w:cs="Arial"/>
                <w:b/>
                <w:bCs/>
                <w:szCs w:val="20"/>
              </w:rPr>
              <w:t xml:space="preserve">other </w:t>
            </w:r>
            <w:r w:rsidRPr="0083681D">
              <w:rPr>
                <w:rFonts w:ascii="Kristen ITC" w:hAnsi="Kristen ITC" w:cs="Arial"/>
                <w:b/>
                <w:bCs/>
                <w:szCs w:val="20"/>
              </w:rPr>
              <w:t>Evening</w:t>
            </w:r>
          </w:p>
        </w:tc>
        <w:tc>
          <w:tcPr>
            <w:tcW w:w="6372" w:type="dxa"/>
            <w:gridSpan w:val="21"/>
            <w:vMerge w:val="restart"/>
            <w:tcBorders>
              <w:top w:val="single" w:sz="4" w:space="0" w:color="auto"/>
              <w:right w:val="nil"/>
            </w:tcBorders>
          </w:tcPr>
          <w:p w14:paraId="3CA75706" w14:textId="77777777" w:rsidR="0083681D" w:rsidRPr="0083681D" w:rsidRDefault="0083681D" w:rsidP="0083681D">
            <w:pPr>
              <w:rPr>
                <w:rFonts w:ascii="Arial" w:hAnsi="Arial" w:cs="Arial"/>
                <w:sz w:val="20"/>
                <w:szCs w:val="20"/>
                <w:u w:val="single"/>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r w:rsidRPr="0083681D">
              <w:rPr>
                <w:rFonts w:ascii="Kristen ITC" w:hAnsi="Kristen ITC" w:cs="Arial"/>
                <w:b/>
                <w:sz w:val="20"/>
                <w:szCs w:val="20"/>
              </w:rPr>
              <w:t>Watch for bleeding</w:t>
            </w:r>
          </w:p>
          <w:p w14:paraId="7AC26342" w14:textId="77777777" w:rsidR="0083681D" w:rsidRPr="0083681D" w:rsidRDefault="0083681D" w:rsidP="0083681D">
            <w:pPr>
              <w:rPr>
                <w:rFonts w:ascii="Kristen ITC" w:hAnsi="Kristen ITC" w:cs="Arial"/>
                <w:b/>
                <w:sz w:val="20"/>
                <w:szCs w:val="20"/>
              </w:rPr>
            </w:pPr>
            <w:r w:rsidRPr="0083681D">
              <w:rPr>
                <w:rFonts w:ascii="Kristen ITC" w:hAnsi="Kristen ITC" w:cs="Arial"/>
                <w:b/>
                <w:sz w:val="20"/>
                <w:szCs w:val="20"/>
              </w:rPr>
              <w:t>Alternate dose with Coumadin _____mg on_________________</w:t>
            </w:r>
          </w:p>
        </w:tc>
        <w:tc>
          <w:tcPr>
            <w:tcW w:w="3366" w:type="dxa"/>
            <w:gridSpan w:val="12"/>
            <w:vMerge w:val="restart"/>
            <w:tcBorders>
              <w:top w:val="single" w:sz="4" w:space="0" w:color="auto"/>
              <w:left w:val="single" w:sz="4" w:space="0" w:color="auto"/>
              <w:right w:val="single" w:sz="4" w:space="0" w:color="auto"/>
            </w:tcBorders>
          </w:tcPr>
          <w:p w14:paraId="0E66D244"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r w:rsidRPr="0083681D">
              <w:rPr>
                <w:rFonts w:ascii="Kristen ITC" w:hAnsi="Kristen ITC" w:cs="Arial"/>
                <w:b/>
                <w:sz w:val="20"/>
                <w:szCs w:val="20"/>
              </w:rPr>
              <w:t>Prevents blood clots from forming or growing larger</w:t>
            </w:r>
          </w:p>
        </w:tc>
      </w:tr>
      <w:tr w:rsidR="0083681D" w:rsidRPr="0083681D" w14:paraId="56BCD833" w14:textId="77777777" w:rsidTr="0083681D">
        <w:tblPrEx>
          <w:tblCellMar>
            <w:top w:w="0" w:type="dxa"/>
            <w:left w:w="0" w:type="dxa"/>
            <w:bottom w:w="0" w:type="dxa"/>
            <w:right w:w="0" w:type="dxa"/>
          </w:tblCellMar>
        </w:tblPrEx>
        <w:trPr>
          <w:cantSplit/>
          <w:trHeight w:val="144"/>
        </w:trPr>
        <w:tc>
          <w:tcPr>
            <w:tcW w:w="630" w:type="dxa"/>
            <w:vMerge/>
          </w:tcPr>
          <w:p w14:paraId="3EFE6101" w14:textId="77777777" w:rsidR="0083681D" w:rsidRPr="0083681D" w:rsidRDefault="0083681D" w:rsidP="0083681D">
            <w:pPr>
              <w:rPr>
                <w:rFonts w:ascii="Arial" w:hAnsi="Arial" w:cs="Arial"/>
                <w:szCs w:val="20"/>
              </w:rPr>
            </w:pPr>
          </w:p>
        </w:tc>
        <w:tc>
          <w:tcPr>
            <w:tcW w:w="1080" w:type="dxa"/>
            <w:vAlign w:val="center"/>
          </w:tcPr>
          <w:p w14:paraId="3FDC2B5F"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2"/>
            <w:vAlign w:val="center"/>
          </w:tcPr>
          <w:p w14:paraId="7C78A457" w14:textId="77777777" w:rsidR="0083681D" w:rsidRPr="0083681D" w:rsidRDefault="0083681D" w:rsidP="0083681D">
            <w:pPr>
              <w:rPr>
                <w:rFonts w:ascii="Kristen ITC" w:hAnsi="Kristen ITC" w:cs="Arial"/>
                <w:b/>
                <w:bCs/>
                <w:szCs w:val="20"/>
              </w:rPr>
            </w:pPr>
            <w:r w:rsidRPr="0083681D">
              <w:rPr>
                <w:rFonts w:ascii="Kristen ITC" w:hAnsi="Kristen ITC" w:cs="Arial"/>
                <w:b/>
                <w:bCs/>
                <w:szCs w:val="20"/>
              </w:rPr>
              <w:t>By Mouth</w:t>
            </w:r>
          </w:p>
        </w:tc>
        <w:tc>
          <w:tcPr>
            <w:tcW w:w="6372" w:type="dxa"/>
            <w:gridSpan w:val="21"/>
            <w:vMerge/>
            <w:tcBorders>
              <w:bottom w:val="nil"/>
              <w:right w:val="nil"/>
            </w:tcBorders>
          </w:tcPr>
          <w:p w14:paraId="3B458CBA" w14:textId="77777777" w:rsidR="0083681D" w:rsidRPr="0083681D" w:rsidRDefault="0083681D" w:rsidP="0083681D">
            <w:pPr>
              <w:rPr>
                <w:rFonts w:ascii="Arial" w:hAnsi="Arial" w:cs="Arial"/>
                <w:sz w:val="20"/>
                <w:szCs w:val="20"/>
              </w:rPr>
            </w:pPr>
          </w:p>
        </w:tc>
        <w:tc>
          <w:tcPr>
            <w:tcW w:w="3366" w:type="dxa"/>
            <w:gridSpan w:val="12"/>
            <w:vMerge/>
            <w:tcBorders>
              <w:left w:val="single" w:sz="4" w:space="0" w:color="auto"/>
              <w:bottom w:val="nil"/>
              <w:right w:val="single" w:sz="4" w:space="0" w:color="auto"/>
            </w:tcBorders>
          </w:tcPr>
          <w:p w14:paraId="76347D6E" w14:textId="77777777" w:rsidR="0083681D" w:rsidRPr="0083681D" w:rsidRDefault="0083681D" w:rsidP="0083681D">
            <w:pPr>
              <w:rPr>
                <w:rFonts w:ascii="Arial" w:hAnsi="Arial" w:cs="Arial"/>
                <w:sz w:val="20"/>
                <w:szCs w:val="20"/>
              </w:rPr>
            </w:pPr>
          </w:p>
        </w:tc>
      </w:tr>
    </w:tbl>
    <w:p w14:paraId="25BF0474" w14:textId="77777777" w:rsidR="0083681D" w:rsidRPr="0083681D" w:rsidRDefault="0083681D" w:rsidP="0083681D">
      <w:pPr>
        <w:rPr>
          <w:rFonts w:ascii="Arial" w:hAnsi="Arial" w:cs="Arial"/>
          <w:szCs w:val="20"/>
        </w:rPr>
      </w:pPr>
      <w:r w:rsidRPr="0083681D">
        <w:rPr>
          <w:rFonts w:ascii="Arial" w:hAnsi="Arial" w:cs="Arial"/>
          <w:szCs w:val="20"/>
        </w:rPr>
        <w:tab/>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388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90"/>
        <w:gridCol w:w="198"/>
        <w:gridCol w:w="288"/>
        <w:gridCol w:w="288"/>
        <w:gridCol w:w="288"/>
        <w:gridCol w:w="288"/>
        <w:gridCol w:w="288"/>
        <w:gridCol w:w="288"/>
        <w:gridCol w:w="288"/>
        <w:gridCol w:w="288"/>
        <w:gridCol w:w="288"/>
        <w:gridCol w:w="288"/>
        <w:gridCol w:w="252"/>
      </w:tblGrid>
      <w:tr w:rsidR="0083681D" w:rsidRPr="0083681D" w14:paraId="4E38CDB2" w14:textId="77777777" w:rsidTr="0083681D">
        <w:tblPrEx>
          <w:tblCellMar>
            <w:top w:w="0" w:type="dxa"/>
            <w:left w:w="0" w:type="dxa"/>
            <w:bottom w:w="0" w:type="dxa"/>
            <w:right w:w="0" w:type="dxa"/>
          </w:tblCellMar>
        </w:tblPrEx>
        <w:trPr>
          <w:cantSplit/>
        </w:trPr>
        <w:tc>
          <w:tcPr>
            <w:tcW w:w="630" w:type="dxa"/>
          </w:tcPr>
          <w:p w14:paraId="2C1AAD82" w14:textId="77777777" w:rsidR="0083681D" w:rsidRPr="0083681D" w:rsidRDefault="0083681D" w:rsidP="0083681D">
            <w:pPr>
              <w:rPr>
                <w:rFonts w:ascii="Arial" w:hAnsi="Arial" w:cs="Arial"/>
                <w:szCs w:val="20"/>
              </w:rPr>
            </w:pPr>
          </w:p>
        </w:tc>
        <w:tc>
          <w:tcPr>
            <w:tcW w:w="3888" w:type="dxa"/>
          </w:tcPr>
          <w:p w14:paraId="167F2620" w14:textId="77777777" w:rsidR="0083681D" w:rsidRPr="0083681D" w:rsidRDefault="0083681D" w:rsidP="0083681D">
            <w:pPr>
              <w:jc w:val="center"/>
              <w:rPr>
                <w:rFonts w:ascii="Arial" w:hAnsi="Arial" w:cs="Arial"/>
                <w:szCs w:val="20"/>
              </w:rPr>
            </w:pPr>
          </w:p>
        </w:tc>
        <w:tc>
          <w:tcPr>
            <w:tcW w:w="792" w:type="dxa"/>
          </w:tcPr>
          <w:p w14:paraId="26E6618F"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6F396CC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0910347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4DB8949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3D2A226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14769B5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25313A5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6C989D4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tcPr>
          <w:p w14:paraId="35D6C66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0B85F89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2D9F9CC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5F4DDD1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tcPr>
          <w:p w14:paraId="4927F66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1D23A91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7C1B175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365A8C9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4ACF602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10A9A5D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574B2C5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tcPr>
          <w:p w14:paraId="79F141F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377CE00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4CAB15A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5A6B835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tcPr>
          <w:p w14:paraId="699A4CE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tcPr>
          <w:p w14:paraId="5F8487B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7A575CD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0492348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77F6A36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4BE8216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23573F9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6530754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52" w:type="dxa"/>
          </w:tcPr>
          <w:p w14:paraId="0F0F04D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0F9FA982" w14:textId="77777777" w:rsidTr="0083681D">
        <w:tblPrEx>
          <w:tblCellMar>
            <w:top w:w="0" w:type="dxa"/>
            <w:left w:w="0" w:type="dxa"/>
            <w:bottom w:w="0" w:type="dxa"/>
            <w:right w:w="0" w:type="dxa"/>
          </w:tblCellMar>
        </w:tblPrEx>
        <w:trPr>
          <w:cantSplit/>
          <w:trHeight w:val="288"/>
        </w:trPr>
        <w:tc>
          <w:tcPr>
            <w:tcW w:w="630" w:type="dxa"/>
            <w:vMerge w:val="restart"/>
            <w:vAlign w:val="center"/>
          </w:tcPr>
          <w:p w14:paraId="74380498"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3888" w:type="dxa"/>
          </w:tcPr>
          <w:p w14:paraId="241540BE"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w:t>
            </w:r>
          </w:p>
        </w:tc>
        <w:tc>
          <w:tcPr>
            <w:tcW w:w="792" w:type="dxa"/>
            <w:vAlign w:val="center"/>
          </w:tcPr>
          <w:p w14:paraId="5E6186DF" w14:textId="77777777" w:rsidR="0083681D" w:rsidRPr="0083681D" w:rsidRDefault="0083681D" w:rsidP="0083681D">
            <w:pPr>
              <w:jc w:val="center"/>
              <w:rPr>
                <w:rFonts w:ascii="Kristen ITC" w:hAnsi="Kristen ITC" w:cs="Arial"/>
                <w:b/>
                <w:bCs/>
                <w:szCs w:val="20"/>
              </w:rPr>
            </w:pPr>
            <w:r w:rsidRPr="0083681D">
              <w:rPr>
                <w:rFonts w:ascii="Kristen ITC" w:hAnsi="Kristen ITC" w:cs="Arial"/>
                <w:b/>
                <w:bCs/>
                <w:szCs w:val="20"/>
              </w:rPr>
              <w:t>PT</w:t>
            </w:r>
          </w:p>
        </w:tc>
        <w:tc>
          <w:tcPr>
            <w:tcW w:w="306" w:type="dxa"/>
          </w:tcPr>
          <w:p w14:paraId="5E800EA6" w14:textId="77777777" w:rsidR="0083681D" w:rsidRPr="0083681D" w:rsidRDefault="0083681D" w:rsidP="0083681D">
            <w:pPr>
              <w:rPr>
                <w:rFonts w:ascii="Arial" w:hAnsi="Arial" w:cs="Arial"/>
                <w:szCs w:val="20"/>
              </w:rPr>
            </w:pPr>
          </w:p>
        </w:tc>
        <w:tc>
          <w:tcPr>
            <w:tcW w:w="288" w:type="dxa"/>
          </w:tcPr>
          <w:p w14:paraId="71BED6E2" w14:textId="77777777" w:rsidR="0083681D" w:rsidRPr="0083681D" w:rsidRDefault="0083681D" w:rsidP="0083681D">
            <w:pPr>
              <w:rPr>
                <w:rFonts w:ascii="Arial" w:hAnsi="Arial" w:cs="Arial"/>
                <w:szCs w:val="20"/>
              </w:rPr>
            </w:pPr>
          </w:p>
        </w:tc>
        <w:tc>
          <w:tcPr>
            <w:tcW w:w="288" w:type="dxa"/>
          </w:tcPr>
          <w:p w14:paraId="4146A179" w14:textId="77777777" w:rsidR="0083681D" w:rsidRPr="0083681D" w:rsidRDefault="0083681D" w:rsidP="0083681D">
            <w:pPr>
              <w:rPr>
                <w:rFonts w:ascii="Arial" w:hAnsi="Arial" w:cs="Arial"/>
                <w:szCs w:val="20"/>
              </w:rPr>
            </w:pPr>
          </w:p>
        </w:tc>
        <w:tc>
          <w:tcPr>
            <w:tcW w:w="288" w:type="dxa"/>
          </w:tcPr>
          <w:p w14:paraId="4DAD8515" w14:textId="77777777" w:rsidR="0083681D" w:rsidRPr="0083681D" w:rsidRDefault="0083681D" w:rsidP="0083681D">
            <w:pPr>
              <w:rPr>
                <w:rFonts w:ascii="Arial" w:hAnsi="Arial" w:cs="Arial"/>
                <w:szCs w:val="20"/>
              </w:rPr>
            </w:pPr>
          </w:p>
        </w:tc>
        <w:tc>
          <w:tcPr>
            <w:tcW w:w="288" w:type="dxa"/>
          </w:tcPr>
          <w:p w14:paraId="14D76693" w14:textId="77777777" w:rsidR="0083681D" w:rsidRPr="0083681D" w:rsidRDefault="0083681D" w:rsidP="0083681D">
            <w:pPr>
              <w:rPr>
                <w:rFonts w:ascii="Arial" w:hAnsi="Arial" w:cs="Arial"/>
                <w:szCs w:val="20"/>
              </w:rPr>
            </w:pPr>
          </w:p>
        </w:tc>
        <w:tc>
          <w:tcPr>
            <w:tcW w:w="288" w:type="dxa"/>
          </w:tcPr>
          <w:p w14:paraId="2686D71E" w14:textId="77777777" w:rsidR="0083681D" w:rsidRPr="0083681D" w:rsidRDefault="0083681D" w:rsidP="0083681D">
            <w:pPr>
              <w:rPr>
                <w:rFonts w:ascii="Arial" w:hAnsi="Arial" w:cs="Arial"/>
                <w:szCs w:val="20"/>
              </w:rPr>
            </w:pPr>
          </w:p>
        </w:tc>
        <w:tc>
          <w:tcPr>
            <w:tcW w:w="288" w:type="dxa"/>
          </w:tcPr>
          <w:p w14:paraId="1DF758D7" w14:textId="77777777" w:rsidR="0083681D" w:rsidRPr="0083681D" w:rsidRDefault="0083681D" w:rsidP="0083681D">
            <w:pPr>
              <w:rPr>
                <w:rFonts w:ascii="Arial" w:hAnsi="Arial" w:cs="Arial"/>
                <w:szCs w:val="20"/>
              </w:rPr>
            </w:pPr>
          </w:p>
        </w:tc>
        <w:tc>
          <w:tcPr>
            <w:tcW w:w="288" w:type="dxa"/>
          </w:tcPr>
          <w:p w14:paraId="3517F9C3" w14:textId="77777777" w:rsidR="0083681D" w:rsidRPr="0083681D" w:rsidRDefault="0083681D" w:rsidP="0083681D">
            <w:pPr>
              <w:rPr>
                <w:rFonts w:ascii="Arial" w:hAnsi="Arial" w:cs="Arial"/>
                <w:szCs w:val="20"/>
              </w:rPr>
            </w:pPr>
          </w:p>
        </w:tc>
        <w:tc>
          <w:tcPr>
            <w:tcW w:w="288" w:type="dxa"/>
          </w:tcPr>
          <w:p w14:paraId="73D57684" w14:textId="77777777" w:rsidR="0083681D" w:rsidRPr="0083681D" w:rsidRDefault="0083681D" w:rsidP="0083681D">
            <w:pPr>
              <w:rPr>
                <w:rFonts w:ascii="Arial" w:hAnsi="Arial" w:cs="Arial"/>
                <w:szCs w:val="20"/>
              </w:rPr>
            </w:pPr>
          </w:p>
        </w:tc>
        <w:tc>
          <w:tcPr>
            <w:tcW w:w="288" w:type="dxa"/>
          </w:tcPr>
          <w:p w14:paraId="5F30AD7F" w14:textId="77777777" w:rsidR="0083681D" w:rsidRPr="0083681D" w:rsidRDefault="0083681D" w:rsidP="0083681D">
            <w:pPr>
              <w:rPr>
                <w:rFonts w:ascii="Arial" w:hAnsi="Arial" w:cs="Arial"/>
                <w:szCs w:val="20"/>
              </w:rPr>
            </w:pPr>
          </w:p>
        </w:tc>
        <w:tc>
          <w:tcPr>
            <w:tcW w:w="288" w:type="dxa"/>
          </w:tcPr>
          <w:p w14:paraId="697CD19A" w14:textId="77777777" w:rsidR="0083681D" w:rsidRPr="0083681D" w:rsidRDefault="0083681D" w:rsidP="0083681D">
            <w:pPr>
              <w:rPr>
                <w:rFonts w:ascii="Arial" w:hAnsi="Arial" w:cs="Arial"/>
                <w:szCs w:val="20"/>
              </w:rPr>
            </w:pPr>
          </w:p>
        </w:tc>
        <w:tc>
          <w:tcPr>
            <w:tcW w:w="288" w:type="dxa"/>
          </w:tcPr>
          <w:p w14:paraId="7481F36F" w14:textId="77777777" w:rsidR="0083681D" w:rsidRPr="0083681D" w:rsidRDefault="0083681D" w:rsidP="0083681D">
            <w:pPr>
              <w:rPr>
                <w:rFonts w:ascii="Arial" w:hAnsi="Arial" w:cs="Arial"/>
                <w:szCs w:val="20"/>
              </w:rPr>
            </w:pPr>
          </w:p>
        </w:tc>
        <w:tc>
          <w:tcPr>
            <w:tcW w:w="288" w:type="dxa"/>
          </w:tcPr>
          <w:p w14:paraId="3864D825" w14:textId="77777777" w:rsidR="0083681D" w:rsidRPr="0083681D" w:rsidRDefault="0083681D" w:rsidP="0083681D">
            <w:pPr>
              <w:rPr>
                <w:rFonts w:ascii="Arial" w:hAnsi="Arial" w:cs="Arial"/>
                <w:szCs w:val="20"/>
              </w:rPr>
            </w:pPr>
          </w:p>
        </w:tc>
        <w:tc>
          <w:tcPr>
            <w:tcW w:w="288" w:type="dxa"/>
          </w:tcPr>
          <w:p w14:paraId="0FC4CFCC" w14:textId="77777777" w:rsidR="0083681D" w:rsidRPr="0083681D" w:rsidRDefault="0083681D" w:rsidP="0083681D">
            <w:pPr>
              <w:rPr>
                <w:rFonts w:ascii="Arial" w:hAnsi="Arial" w:cs="Arial"/>
                <w:szCs w:val="20"/>
              </w:rPr>
            </w:pPr>
          </w:p>
        </w:tc>
        <w:tc>
          <w:tcPr>
            <w:tcW w:w="288" w:type="dxa"/>
          </w:tcPr>
          <w:p w14:paraId="0C647C1C" w14:textId="77777777" w:rsidR="0083681D" w:rsidRPr="0083681D" w:rsidRDefault="0083681D" w:rsidP="0083681D">
            <w:pPr>
              <w:rPr>
                <w:rFonts w:ascii="Arial" w:hAnsi="Arial" w:cs="Arial"/>
                <w:szCs w:val="20"/>
              </w:rPr>
            </w:pPr>
          </w:p>
        </w:tc>
        <w:tc>
          <w:tcPr>
            <w:tcW w:w="288" w:type="dxa"/>
          </w:tcPr>
          <w:p w14:paraId="05F9FE17" w14:textId="77777777" w:rsidR="0083681D" w:rsidRPr="0083681D" w:rsidRDefault="0083681D" w:rsidP="0083681D">
            <w:pPr>
              <w:rPr>
                <w:rFonts w:ascii="Arial" w:hAnsi="Arial" w:cs="Arial"/>
                <w:szCs w:val="20"/>
              </w:rPr>
            </w:pPr>
          </w:p>
        </w:tc>
        <w:tc>
          <w:tcPr>
            <w:tcW w:w="288" w:type="dxa"/>
          </w:tcPr>
          <w:p w14:paraId="62956982" w14:textId="77777777" w:rsidR="0083681D" w:rsidRPr="0083681D" w:rsidRDefault="0083681D" w:rsidP="0083681D">
            <w:pPr>
              <w:rPr>
                <w:rFonts w:ascii="Arial" w:hAnsi="Arial" w:cs="Arial"/>
                <w:szCs w:val="20"/>
              </w:rPr>
            </w:pPr>
          </w:p>
        </w:tc>
        <w:tc>
          <w:tcPr>
            <w:tcW w:w="288" w:type="dxa"/>
          </w:tcPr>
          <w:p w14:paraId="18FD8010" w14:textId="77777777" w:rsidR="0083681D" w:rsidRPr="0083681D" w:rsidRDefault="0083681D" w:rsidP="0083681D">
            <w:pPr>
              <w:rPr>
                <w:rFonts w:ascii="Arial" w:hAnsi="Arial" w:cs="Arial"/>
                <w:szCs w:val="20"/>
              </w:rPr>
            </w:pPr>
          </w:p>
        </w:tc>
        <w:tc>
          <w:tcPr>
            <w:tcW w:w="288" w:type="dxa"/>
          </w:tcPr>
          <w:p w14:paraId="5026A580" w14:textId="77777777" w:rsidR="0083681D" w:rsidRPr="0083681D" w:rsidRDefault="0083681D" w:rsidP="0083681D">
            <w:pPr>
              <w:rPr>
                <w:rFonts w:ascii="Arial" w:hAnsi="Arial" w:cs="Arial"/>
                <w:szCs w:val="20"/>
              </w:rPr>
            </w:pPr>
          </w:p>
        </w:tc>
        <w:tc>
          <w:tcPr>
            <w:tcW w:w="288" w:type="dxa"/>
            <w:gridSpan w:val="2"/>
          </w:tcPr>
          <w:p w14:paraId="75A80879" w14:textId="77777777" w:rsidR="0083681D" w:rsidRPr="0083681D" w:rsidRDefault="0083681D" w:rsidP="0083681D">
            <w:pPr>
              <w:rPr>
                <w:rFonts w:ascii="Arial" w:hAnsi="Arial" w:cs="Arial"/>
                <w:szCs w:val="20"/>
              </w:rPr>
            </w:pPr>
          </w:p>
        </w:tc>
        <w:tc>
          <w:tcPr>
            <w:tcW w:w="288" w:type="dxa"/>
          </w:tcPr>
          <w:p w14:paraId="4A59F627" w14:textId="77777777" w:rsidR="0083681D" w:rsidRPr="0083681D" w:rsidRDefault="0083681D" w:rsidP="0083681D">
            <w:pPr>
              <w:rPr>
                <w:rFonts w:ascii="Arial" w:hAnsi="Arial" w:cs="Arial"/>
                <w:szCs w:val="20"/>
              </w:rPr>
            </w:pPr>
          </w:p>
        </w:tc>
        <w:tc>
          <w:tcPr>
            <w:tcW w:w="288" w:type="dxa"/>
          </w:tcPr>
          <w:p w14:paraId="78451B18" w14:textId="77777777" w:rsidR="0083681D" w:rsidRPr="0083681D" w:rsidRDefault="0083681D" w:rsidP="0083681D">
            <w:pPr>
              <w:rPr>
                <w:rFonts w:ascii="Arial" w:hAnsi="Arial" w:cs="Arial"/>
                <w:szCs w:val="20"/>
              </w:rPr>
            </w:pPr>
          </w:p>
        </w:tc>
        <w:tc>
          <w:tcPr>
            <w:tcW w:w="288" w:type="dxa"/>
          </w:tcPr>
          <w:p w14:paraId="0E2D5B43" w14:textId="77777777" w:rsidR="0083681D" w:rsidRPr="0083681D" w:rsidRDefault="0083681D" w:rsidP="0083681D">
            <w:pPr>
              <w:rPr>
                <w:rFonts w:ascii="Arial" w:hAnsi="Arial" w:cs="Arial"/>
                <w:szCs w:val="20"/>
              </w:rPr>
            </w:pPr>
          </w:p>
        </w:tc>
        <w:tc>
          <w:tcPr>
            <w:tcW w:w="288" w:type="dxa"/>
          </w:tcPr>
          <w:p w14:paraId="7D12D069" w14:textId="77777777" w:rsidR="0083681D" w:rsidRPr="0083681D" w:rsidRDefault="0083681D" w:rsidP="0083681D">
            <w:pPr>
              <w:rPr>
                <w:rFonts w:ascii="Arial" w:hAnsi="Arial" w:cs="Arial"/>
                <w:szCs w:val="20"/>
              </w:rPr>
            </w:pPr>
          </w:p>
        </w:tc>
        <w:tc>
          <w:tcPr>
            <w:tcW w:w="288" w:type="dxa"/>
          </w:tcPr>
          <w:p w14:paraId="55D23964" w14:textId="77777777" w:rsidR="0083681D" w:rsidRPr="0083681D" w:rsidRDefault="0083681D" w:rsidP="0083681D">
            <w:pPr>
              <w:rPr>
                <w:rFonts w:ascii="Arial" w:hAnsi="Arial" w:cs="Arial"/>
                <w:szCs w:val="20"/>
              </w:rPr>
            </w:pPr>
          </w:p>
        </w:tc>
        <w:tc>
          <w:tcPr>
            <w:tcW w:w="288" w:type="dxa"/>
          </w:tcPr>
          <w:p w14:paraId="7CF084DF" w14:textId="77777777" w:rsidR="0083681D" w:rsidRPr="0083681D" w:rsidRDefault="0083681D" w:rsidP="0083681D">
            <w:pPr>
              <w:rPr>
                <w:rFonts w:ascii="Arial" w:hAnsi="Arial" w:cs="Arial"/>
                <w:szCs w:val="20"/>
              </w:rPr>
            </w:pPr>
          </w:p>
        </w:tc>
        <w:tc>
          <w:tcPr>
            <w:tcW w:w="288" w:type="dxa"/>
          </w:tcPr>
          <w:p w14:paraId="32264D28" w14:textId="77777777" w:rsidR="0083681D" w:rsidRPr="0083681D" w:rsidRDefault="0083681D" w:rsidP="0083681D">
            <w:pPr>
              <w:rPr>
                <w:rFonts w:ascii="Arial" w:hAnsi="Arial" w:cs="Arial"/>
                <w:szCs w:val="20"/>
              </w:rPr>
            </w:pPr>
          </w:p>
        </w:tc>
        <w:tc>
          <w:tcPr>
            <w:tcW w:w="288" w:type="dxa"/>
          </w:tcPr>
          <w:p w14:paraId="026AD1F9" w14:textId="77777777" w:rsidR="0083681D" w:rsidRPr="0083681D" w:rsidRDefault="0083681D" w:rsidP="0083681D">
            <w:pPr>
              <w:rPr>
                <w:rFonts w:ascii="Arial" w:hAnsi="Arial" w:cs="Arial"/>
                <w:szCs w:val="20"/>
              </w:rPr>
            </w:pPr>
          </w:p>
        </w:tc>
        <w:tc>
          <w:tcPr>
            <w:tcW w:w="288" w:type="dxa"/>
          </w:tcPr>
          <w:p w14:paraId="5705FA26" w14:textId="77777777" w:rsidR="0083681D" w:rsidRPr="0083681D" w:rsidRDefault="0083681D" w:rsidP="0083681D">
            <w:pPr>
              <w:rPr>
                <w:rFonts w:ascii="Arial" w:hAnsi="Arial" w:cs="Arial"/>
                <w:szCs w:val="20"/>
              </w:rPr>
            </w:pPr>
          </w:p>
        </w:tc>
        <w:tc>
          <w:tcPr>
            <w:tcW w:w="288" w:type="dxa"/>
          </w:tcPr>
          <w:p w14:paraId="1B5A6298" w14:textId="77777777" w:rsidR="0083681D" w:rsidRPr="0083681D" w:rsidRDefault="0083681D" w:rsidP="0083681D">
            <w:pPr>
              <w:rPr>
                <w:rFonts w:ascii="Arial" w:hAnsi="Arial" w:cs="Arial"/>
                <w:szCs w:val="20"/>
              </w:rPr>
            </w:pPr>
          </w:p>
        </w:tc>
        <w:tc>
          <w:tcPr>
            <w:tcW w:w="252" w:type="dxa"/>
          </w:tcPr>
          <w:p w14:paraId="75852314" w14:textId="77777777" w:rsidR="0083681D" w:rsidRPr="0083681D" w:rsidRDefault="0083681D" w:rsidP="0083681D">
            <w:pPr>
              <w:rPr>
                <w:rFonts w:ascii="Arial" w:hAnsi="Arial" w:cs="Arial"/>
                <w:szCs w:val="20"/>
              </w:rPr>
            </w:pPr>
          </w:p>
        </w:tc>
      </w:tr>
      <w:tr w:rsidR="0083681D" w:rsidRPr="0083681D" w14:paraId="72501493" w14:textId="77777777" w:rsidTr="0083681D">
        <w:tblPrEx>
          <w:tblCellMar>
            <w:top w:w="0" w:type="dxa"/>
            <w:left w:w="0" w:type="dxa"/>
            <w:bottom w:w="0" w:type="dxa"/>
            <w:right w:w="0" w:type="dxa"/>
          </w:tblCellMar>
        </w:tblPrEx>
        <w:trPr>
          <w:cantSplit/>
          <w:trHeight w:val="370"/>
        </w:trPr>
        <w:tc>
          <w:tcPr>
            <w:tcW w:w="630" w:type="dxa"/>
            <w:vMerge/>
          </w:tcPr>
          <w:p w14:paraId="7B36A1C9" w14:textId="77777777" w:rsidR="0083681D" w:rsidRPr="0083681D" w:rsidRDefault="0083681D" w:rsidP="0083681D">
            <w:pPr>
              <w:rPr>
                <w:rFonts w:ascii="Arial" w:hAnsi="Arial" w:cs="Arial"/>
                <w:sz w:val="20"/>
                <w:szCs w:val="20"/>
              </w:rPr>
            </w:pPr>
          </w:p>
        </w:tc>
        <w:tc>
          <w:tcPr>
            <w:tcW w:w="3888" w:type="dxa"/>
            <w:vAlign w:val="center"/>
          </w:tcPr>
          <w:p w14:paraId="79E999BF" w14:textId="77777777" w:rsidR="0083681D" w:rsidRPr="0083681D" w:rsidRDefault="0083681D" w:rsidP="0083681D">
            <w:pPr>
              <w:jc w:val="center"/>
              <w:rPr>
                <w:rFonts w:ascii="Kristen ITC" w:hAnsi="Kristen ITC" w:cs="Arial"/>
                <w:b/>
                <w:bCs/>
                <w:sz w:val="22"/>
                <w:szCs w:val="22"/>
              </w:rPr>
            </w:pPr>
            <w:r w:rsidRPr="0083681D">
              <w:rPr>
                <w:rFonts w:ascii="Kristen ITC" w:hAnsi="Kristen ITC" w:cs="Arial"/>
                <w:b/>
                <w:bCs/>
                <w:sz w:val="22"/>
                <w:szCs w:val="22"/>
              </w:rPr>
              <w:t>PT/  INR   BLOODWORK</w:t>
            </w:r>
          </w:p>
        </w:tc>
        <w:tc>
          <w:tcPr>
            <w:tcW w:w="792" w:type="dxa"/>
            <w:vAlign w:val="center"/>
          </w:tcPr>
          <w:p w14:paraId="11BC2CCD" w14:textId="77777777" w:rsidR="0083681D" w:rsidRPr="0083681D" w:rsidRDefault="0083681D" w:rsidP="0083681D">
            <w:pPr>
              <w:jc w:val="center"/>
              <w:rPr>
                <w:rFonts w:ascii="Kristen ITC" w:hAnsi="Kristen ITC" w:cs="Arial"/>
                <w:b/>
                <w:szCs w:val="20"/>
              </w:rPr>
            </w:pPr>
            <w:r w:rsidRPr="0083681D">
              <w:rPr>
                <w:rFonts w:ascii="Kristen ITC" w:hAnsi="Kristen ITC" w:cs="Arial"/>
                <w:b/>
                <w:szCs w:val="20"/>
              </w:rPr>
              <w:t>INR</w:t>
            </w:r>
          </w:p>
        </w:tc>
        <w:tc>
          <w:tcPr>
            <w:tcW w:w="306" w:type="dxa"/>
          </w:tcPr>
          <w:p w14:paraId="7B0F640D" w14:textId="77777777" w:rsidR="0083681D" w:rsidRPr="0083681D" w:rsidRDefault="0083681D" w:rsidP="0083681D">
            <w:pPr>
              <w:rPr>
                <w:rFonts w:ascii="Arial" w:hAnsi="Arial" w:cs="Arial"/>
                <w:szCs w:val="20"/>
              </w:rPr>
            </w:pPr>
          </w:p>
        </w:tc>
        <w:tc>
          <w:tcPr>
            <w:tcW w:w="288" w:type="dxa"/>
          </w:tcPr>
          <w:p w14:paraId="187E2DAD" w14:textId="77777777" w:rsidR="0083681D" w:rsidRPr="0083681D" w:rsidRDefault="0083681D" w:rsidP="0083681D">
            <w:pPr>
              <w:rPr>
                <w:rFonts w:ascii="Arial" w:hAnsi="Arial" w:cs="Arial"/>
                <w:szCs w:val="20"/>
              </w:rPr>
            </w:pPr>
          </w:p>
        </w:tc>
        <w:tc>
          <w:tcPr>
            <w:tcW w:w="288" w:type="dxa"/>
          </w:tcPr>
          <w:p w14:paraId="3BAB0F81" w14:textId="77777777" w:rsidR="0083681D" w:rsidRPr="0083681D" w:rsidRDefault="0083681D" w:rsidP="0083681D">
            <w:pPr>
              <w:rPr>
                <w:rFonts w:ascii="Arial" w:hAnsi="Arial" w:cs="Arial"/>
                <w:szCs w:val="20"/>
              </w:rPr>
            </w:pPr>
          </w:p>
        </w:tc>
        <w:tc>
          <w:tcPr>
            <w:tcW w:w="288" w:type="dxa"/>
          </w:tcPr>
          <w:p w14:paraId="2C7E908C" w14:textId="77777777" w:rsidR="0083681D" w:rsidRPr="0083681D" w:rsidRDefault="0083681D" w:rsidP="0083681D">
            <w:pPr>
              <w:rPr>
                <w:rFonts w:ascii="Arial" w:hAnsi="Arial" w:cs="Arial"/>
                <w:szCs w:val="20"/>
              </w:rPr>
            </w:pPr>
          </w:p>
        </w:tc>
        <w:tc>
          <w:tcPr>
            <w:tcW w:w="288" w:type="dxa"/>
          </w:tcPr>
          <w:p w14:paraId="0E7C05AE" w14:textId="77777777" w:rsidR="0083681D" w:rsidRPr="0083681D" w:rsidRDefault="0083681D" w:rsidP="0083681D">
            <w:pPr>
              <w:rPr>
                <w:rFonts w:ascii="Arial" w:hAnsi="Arial" w:cs="Arial"/>
                <w:szCs w:val="20"/>
              </w:rPr>
            </w:pPr>
          </w:p>
        </w:tc>
        <w:tc>
          <w:tcPr>
            <w:tcW w:w="288" w:type="dxa"/>
          </w:tcPr>
          <w:p w14:paraId="46F2AE3D" w14:textId="77777777" w:rsidR="0083681D" w:rsidRPr="0083681D" w:rsidRDefault="0083681D" w:rsidP="0083681D">
            <w:pPr>
              <w:rPr>
                <w:rFonts w:ascii="Arial" w:hAnsi="Arial" w:cs="Arial"/>
                <w:szCs w:val="20"/>
              </w:rPr>
            </w:pPr>
          </w:p>
        </w:tc>
        <w:tc>
          <w:tcPr>
            <w:tcW w:w="288" w:type="dxa"/>
          </w:tcPr>
          <w:p w14:paraId="671345AE" w14:textId="77777777" w:rsidR="0083681D" w:rsidRPr="0083681D" w:rsidRDefault="0083681D" w:rsidP="0083681D">
            <w:pPr>
              <w:rPr>
                <w:rFonts w:ascii="Arial" w:hAnsi="Arial" w:cs="Arial"/>
                <w:szCs w:val="20"/>
              </w:rPr>
            </w:pPr>
          </w:p>
        </w:tc>
        <w:tc>
          <w:tcPr>
            <w:tcW w:w="288" w:type="dxa"/>
          </w:tcPr>
          <w:p w14:paraId="69651726" w14:textId="77777777" w:rsidR="0083681D" w:rsidRPr="0083681D" w:rsidRDefault="0083681D" w:rsidP="0083681D">
            <w:pPr>
              <w:rPr>
                <w:rFonts w:ascii="Arial" w:hAnsi="Arial" w:cs="Arial"/>
                <w:szCs w:val="20"/>
              </w:rPr>
            </w:pPr>
          </w:p>
        </w:tc>
        <w:tc>
          <w:tcPr>
            <w:tcW w:w="288" w:type="dxa"/>
          </w:tcPr>
          <w:p w14:paraId="6635FF11" w14:textId="77777777" w:rsidR="0083681D" w:rsidRPr="0083681D" w:rsidRDefault="0083681D" w:rsidP="0083681D">
            <w:pPr>
              <w:rPr>
                <w:rFonts w:ascii="Arial" w:hAnsi="Arial" w:cs="Arial"/>
                <w:szCs w:val="20"/>
              </w:rPr>
            </w:pPr>
          </w:p>
        </w:tc>
        <w:tc>
          <w:tcPr>
            <w:tcW w:w="288" w:type="dxa"/>
          </w:tcPr>
          <w:p w14:paraId="40872F74" w14:textId="77777777" w:rsidR="0083681D" w:rsidRPr="0083681D" w:rsidRDefault="0083681D" w:rsidP="0083681D">
            <w:pPr>
              <w:rPr>
                <w:rFonts w:ascii="Arial" w:hAnsi="Arial" w:cs="Arial"/>
                <w:szCs w:val="20"/>
              </w:rPr>
            </w:pPr>
          </w:p>
        </w:tc>
        <w:tc>
          <w:tcPr>
            <w:tcW w:w="288" w:type="dxa"/>
          </w:tcPr>
          <w:p w14:paraId="1D344DC9" w14:textId="77777777" w:rsidR="0083681D" w:rsidRPr="0083681D" w:rsidRDefault="0083681D" w:rsidP="0083681D">
            <w:pPr>
              <w:rPr>
                <w:rFonts w:ascii="Arial" w:hAnsi="Arial" w:cs="Arial"/>
                <w:szCs w:val="20"/>
              </w:rPr>
            </w:pPr>
          </w:p>
        </w:tc>
        <w:tc>
          <w:tcPr>
            <w:tcW w:w="288" w:type="dxa"/>
          </w:tcPr>
          <w:p w14:paraId="7A98C6EC" w14:textId="77777777" w:rsidR="0083681D" w:rsidRPr="0083681D" w:rsidRDefault="0083681D" w:rsidP="0083681D">
            <w:pPr>
              <w:rPr>
                <w:rFonts w:ascii="Arial" w:hAnsi="Arial" w:cs="Arial"/>
                <w:szCs w:val="20"/>
              </w:rPr>
            </w:pPr>
          </w:p>
        </w:tc>
        <w:tc>
          <w:tcPr>
            <w:tcW w:w="288" w:type="dxa"/>
          </w:tcPr>
          <w:p w14:paraId="521440B2" w14:textId="77777777" w:rsidR="0083681D" w:rsidRPr="0083681D" w:rsidRDefault="0083681D" w:rsidP="0083681D">
            <w:pPr>
              <w:rPr>
                <w:rFonts w:ascii="Arial" w:hAnsi="Arial" w:cs="Arial"/>
                <w:szCs w:val="20"/>
              </w:rPr>
            </w:pPr>
          </w:p>
        </w:tc>
        <w:tc>
          <w:tcPr>
            <w:tcW w:w="288" w:type="dxa"/>
          </w:tcPr>
          <w:p w14:paraId="6E02DB55" w14:textId="77777777" w:rsidR="0083681D" w:rsidRPr="0083681D" w:rsidRDefault="0083681D" w:rsidP="0083681D">
            <w:pPr>
              <w:rPr>
                <w:rFonts w:ascii="Arial" w:hAnsi="Arial" w:cs="Arial"/>
                <w:szCs w:val="20"/>
              </w:rPr>
            </w:pPr>
          </w:p>
        </w:tc>
        <w:tc>
          <w:tcPr>
            <w:tcW w:w="288" w:type="dxa"/>
          </w:tcPr>
          <w:p w14:paraId="7EA53094" w14:textId="77777777" w:rsidR="0083681D" w:rsidRPr="0083681D" w:rsidRDefault="0083681D" w:rsidP="0083681D">
            <w:pPr>
              <w:rPr>
                <w:rFonts w:ascii="Arial" w:hAnsi="Arial" w:cs="Arial"/>
                <w:szCs w:val="20"/>
              </w:rPr>
            </w:pPr>
          </w:p>
        </w:tc>
        <w:tc>
          <w:tcPr>
            <w:tcW w:w="288" w:type="dxa"/>
          </w:tcPr>
          <w:p w14:paraId="2245A2C4" w14:textId="77777777" w:rsidR="0083681D" w:rsidRPr="0083681D" w:rsidRDefault="0083681D" w:rsidP="0083681D">
            <w:pPr>
              <w:rPr>
                <w:rFonts w:ascii="Arial" w:hAnsi="Arial" w:cs="Arial"/>
                <w:szCs w:val="20"/>
              </w:rPr>
            </w:pPr>
          </w:p>
        </w:tc>
        <w:tc>
          <w:tcPr>
            <w:tcW w:w="288" w:type="dxa"/>
          </w:tcPr>
          <w:p w14:paraId="6481FC90" w14:textId="77777777" w:rsidR="0083681D" w:rsidRPr="0083681D" w:rsidRDefault="0083681D" w:rsidP="0083681D">
            <w:pPr>
              <w:rPr>
                <w:rFonts w:ascii="Arial" w:hAnsi="Arial" w:cs="Arial"/>
                <w:szCs w:val="20"/>
              </w:rPr>
            </w:pPr>
          </w:p>
        </w:tc>
        <w:tc>
          <w:tcPr>
            <w:tcW w:w="288" w:type="dxa"/>
          </w:tcPr>
          <w:p w14:paraId="69C30577" w14:textId="77777777" w:rsidR="0083681D" w:rsidRPr="0083681D" w:rsidRDefault="0083681D" w:rsidP="0083681D">
            <w:pPr>
              <w:rPr>
                <w:rFonts w:ascii="Arial" w:hAnsi="Arial" w:cs="Arial"/>
                <w:szCs w:val="20"/>
              </w:rPr>
            </w:pPr>
          </w:p>
        </w:tc>
        <w:tc>
          <w:tcPr>
            <w:tcW w:w="288" w:type="dxa"/>
          </w:tcPr>
          <w:p w14:paraId="79B5884F" w14:textId="77777777" w:rsidR="0083681D" w:rsidRPr="0083681D" w:rsidRDefault="0083681D" w:rsidP="0083681D">
            <w:pPr>
              <w:rPr>
                <w:rFonts w:ascii="Arial" w:hAnsi="Arial" w:cs="Arial"/>
                <w:szCs w:val="20"/>
              </w:rPr>
            </w:pPr>
          </w:p>
        </w:tc>
        <w:tc>
          <w:tcPr>
            <w:tcW w:w="288" w:type="dxa"/>
            <w:gridSpan w:val="2"/>
          </w:tcPr>
          <w:p w14:paraId="443B35FC" w14:textId="77777777" w:rsidR="0083681D" w:rsidRPr="0083681D" w:rsidRDefault="0083681D" w:rsidP="0083681D">
            <w:pPr>
              <w:rPr>
                <w:rFonts w:ascii="Arial" w:hAnsi="Arial" w:cs="Arial"/>
                <w:szCs w:val="20"/>
              </w:rPr>
            </w:pPr>
          </w:p>
        </w:tc>
        <w:tc>
          <w:tcPr>
            <w:tcW w:w="288" w:type="dxa"/>
          </w:tcPr>
          <w:p w14:paraId="2E92E4FB" w14:textId="77777777" w:rsidR="0083681D" w:rsidRPr="0083681D" w:rsidRDefault="0083681D" w:rsidP="0083681D">
            <w:pPr>
              <w:rPr>
                <w:rFonts w:ascii="Arial" w:hAnsi="Arial" w:cs="Arial"/>
                <w:szCs w:val="20"/>
              </w:rPr>
            </w:pPr>
          </w:p>
        </w:tc>
        <w:tc>
          <w:tcPr>
            <w:tcW w:w="288" w:type="dxa"/>
          </w:tcPr>
          <w:p w14:paraId="54674241" w14:textId="77777777" w:rsidR="0083681D" w:rsidRPr="0083681D" w:rsidRDefault="0083681D" w:rsidP="0083681D">
            <w:pPr>
              <w:rPr>
                <w:rFonts w:ascii="Arial" w:hAnsi="Arial" w:cs="Arial"/>
                <w:szCs w:val="20"/>
              </w:rPr>
            </w:pPr>
          </w:p>
        </w:tc>
        <w:tc>
          <w:tcPr>
            <w:tcW w:w="288" w:type="dxa"/>
          </w:tcPr>
          <w:p w14:paraId="1865A5FC" w14:textId="77777777" w:rsidR="0083681D" w:rsidRPr="0083681D" w:rsidRDefault="0083681D" w:rsidP="0083681D">
            <w:pPr>
              <w:rPr>
                <w:rFonts w:ascii="Arial" w:hAnsi="Arial" w:cs="Arial"/>
                <w:szCs w:val="20"/>
              </w:rPr>
            </w:pPr>
          </w:p>
        </w:tc>
        <w:tc>
          <w:tcPr>
            <w:tcW w:w="288" w:type="dxa"/>
          </w:tcPr>
          <w:p w14:paraId="0E9D7D61" w14:textId="77777777" w:rsidR="0083681D" w:rsidRPr="0083681D" w:rsidRDefault="0083681D" w:rsidP="0083681D">
            <w:pPr>
              <w:rPr>
                <w:rFonts w:ascii="Arial" w:hAnsi="Arial" w:cs="Arial"/>
                <w:szCs w:val="20"/>
              </w:rPr>
            </w:pPr>
          </w:p>
        </w:tc>
        <w:tc>
          <w:tcPr>
            <w:tcW w:w="288" w:type="dxa"/>
          </w:tcPr>
          <w:p w14:paraId="4ADFBAFE" w14:textId="77777777" w:rsidR="0083681D" w:rsidRPr="0083681D" w:rsidRDefault="0083681D" w:rsidP="0083681D">
            <w:pPr>
              <w:rPr>
                <w:rFonts w:ascii="Arial" w:hAnsi="Arial" w:cs="Arial"/>
                <w:szCs w:val="20"/>
              </w:rPr>
            </w:pPr>
          </w:p>
        </w:tc>
        <w:tc>
          <w:tcPr>
            <w:tcW w:w="288" w:type="dxa"/>
          </w:tcPr>
          <w:p w14:paraId="04158A6E" w14:textId="77777777" w:rsidR="0083681D" w:rsidRPr="0083681D" w:rsidRDefault="0083681D" w:rsidP="0083681D">
            <w:pPr>
              <w:rPr>
                <w:rFonts w:ascii="Arial" w:hAnsi="Arial" w:cs="Arial"/>
                <w:szCs w:val="20"/>
              </w:rPr>
            </w:pPr>
          </w:p>
        </w:tc>
        <w:tc>
          <w:tcPr>
            <w:tcW w:w="288" w:type="dxa"/>
          </w:tcPr>
          <w:p w14:paraId="496C3D81" w14:textId="77777777" w:rsidR="0083681D" w:rsidRPr="0083681D" w:rsidRDefault="0083681D" w:rsidP="0083681D">
            <w:pPr>
              <w:rPr>
                <w:rFonts w:ascii="Arial" w:hAnsi="Arial" w:cs="Arial"/>
                <w:szCs w:val="20"/>
              </w:rPr>
            </w:pPr>
          </w:p>
        </w:tc>
        <w:tc>
          <w:tcPr>
            <w:tcW w:w="288" w:type="dxa"/>
          </w:tcPr>
          <w:p w14:paraId="588069C2" w14:textId="77777777" w:rsidR="0083681D" w:rsidRPr="0083681D" w:rsidRDefault="0083681D" w:rsidP="0083681D">
            <w:pPr>
              <w:rPr>
                <w:rFonts w:ascii="Arial" w:hAnsi="Arial" w:cs="Arial"/>
                <w:szCs w:val="20"/>
              </w:rPr>
            </w:pPr>
          </w:p>
        </w:tc>
        <w:tc>
          <w:tcPr>
            <w:tcW w:w="288" w:type="dxa"/>
          </w:tcPr>
          <w:p w14:paraId="516626E5" w14:textId="77777777" w:rsidR="0083681D" w:rsidRPr="0083681D" w:rsidRDefault="0083681D" w:rsidP="0083681D">
            <w:pPr>
              <w:rPr>
                <w:rFonts w:ascii="Arial" w:hAnsi="Arial" w:cs="Arial"/>
                <w:szCs w:val="20"/>
              </w:rPr>
            </w:pPr>
          </w:p>
        </w:tc>
        <w:tc>
          <w:tcPr>
            <w:tcW w:w="288" w:type="dxa"/>
          </w:tcPr>
          <w:p w14:paraId="56EEFCDA" w14:textId="77777777" w:rsidR="0083681D" w:rsidRPr="0083681D" w:rsidRDefault="0083681D" w:rsidP="0083681D">
            <w:pPr>
              <w:rPr>
                <w:rFonts w:ascii="Arial" w:hAnsi="Arial" w:cs="Arial"/>
                <w:szCs w:val="20"/>
              </w:rPr>
            </w:pPr>
          </w:p>
        </w:tc>
        <w:tc>
          <w:tcPr>
            <w:tcW w:w="252" w:type="dxa"/>
          </w:tcPr>
          <w:p w14:paraId="296712FC" w14:textId="77777777" w:rsidR="0083681D" w:rsidRPr="0083681D" w:rsidRDefault="0083681D" w:rsidP="0083681D">
            <w:pPr>
              <w:rPr>
                <w:rFonts w:ascii="Arial" w:hAnsi="Arial" w:cs="Arial"/>
                <w:szCs w:val="20"/>
              </w:rPr>
            </w:pPr>
          </w:p>
        </w:tc>
      </w:tr>
      <w:tr w:rsidR="0083681D" w:rsidRPr="0083681D" w14:paraId="7E86EA25" w14:textId="77777777" w:rsidTr="0083681D">
        <w:tblPrEx>
          <w:tblCellMar>
            <w:top w:w="0" w:type="dxa"/>
            <w:left w:w="0" w:type="dxa"/>
            <w:bottom w:w="0" w:type="dxa"/>
            <w:right w:w="0" w:type="dxa"/>
          </w:tblCellMar>
        </w:tblPrEx>
        <w:trPr>
          <w:cantSplit/>
          <w:trHeight w:val="370"/>
        </w:trPr>
        <w:tc>
          <w:tcPr>
            <w:tcW w:w="630" w:type="dxa"/>
            <w:vMerge/>
          </w:tcPr>
          <w:p w14:paraId="0532531A" w14:textId="77777777" w:rsidR="0083681D" w:rsidRPr="0083681D" w:rsidRDefault="0083681D" w:rsidP="0083681D">
            <w:pPr>
              <w:rPr>
                <w:rFonts w:ascii="Arial" w:hAnsi="Arial" w:cs="Arial"/>
                <w:sz w:val="20"/>
                <w:szCs w:val="20"/>
              </w:rPr>
            </w:pPr>
          </w:p>
        </w:tc>
        <w:tc>
          <w:tcPr>
            <w:tcW w:w="3888" w:type="dxa"/>
            <w:vAlign w:val="center"/>
          </w:tcPr>
          <w:p w14:paraId="76AABE1F" w14:textId="77777777" w:rsidR="0083681D" w:rsidRPr="0083681D" w:rsidRDefault="0083681D" w:rsidP="0083681D">
            <w:pPr>
              <w:jc w:val="center"/>
              <w:rPr>
                <w:rFonts w:ascii="Kristen ITC" w:hAnsi="Kristen ITC" w:cs="Arial"/>
                <w:b/>
                <w:sz w:val="22"/>
                <w:szCs w:val="22"/>
              </w:rPr>
            </w:pPr>
            <w:r w:rsidRPr="0083681D">
              <w:rPr>
                <w:rFonts w:ascii="Kristen ITC" w:hAnsi="Kristen ITC" w:cs="Arial"/>
                <w:b/>
                <w:sz w:val="22"/>
                <w:szCs w:val="22"/>
              </w:rPr>
              <w:t>NEXT PT/ INR   BLOODWORK</w:t>
            </w:r>
          </w:p>
        </w:tc>
        <w:tc>
          <w:tcPr>
            <w:tcW w:w="792" w:type="dxa"/>
            <w:vAlign w:val="center"/>
          </w:tcPr>
          <w:p w14:paraId="0F4C9583" w14:textId="77777777" w:rsidR="0083681D" w:rsidRPr="0083681D" w:rsidRDefault="0083681D" w:rsidP="0083681D">
            <w:pPr>
              <w:jc w:val="center"/>
              <w:rPr>
                <w:rFonts w:ascii="Kristen ITC" w:hAnsi="Kristen ITC" w:cs="Arial"/>
                <w:b/>
                <w:bCs/>
                <w:sz w:val="16"/>
                <w:szCs w:val="16"/>
              </w:rPr>
            </w:pPr>
            <w:r w:rsidRPr="0083681D">
              <w:rPr>
                <w:rFonts w:ascii="Kristen ITC" w:hAnsi="Kristen ITC" w:cs="Arial"/>
                <w:b/>
                <w:bCs/>
                <w:sz w:val="16"/>
                <w:szCs w:val="16"/>
              </w:rPr>
              <w:t>Next lab date</w:t>
            </w:r>
          </w:p>
        </w:tc>
        <w:tc>
          <w:tcPr>
            <w:tcW w:w="306" w:type="dxa"/>
          </w:tcPr>
          <w:p w14:paraId="08108BF3" w14:textId="77777777" w:rsidR="0083681D" w:rsidRPr="0083681D" w:rsidRDefault="0083681D" w:rsidP="0083681D">
            <w:pPr>
              <w:rPr>
                <w:rFonts w:ascii="Arial" w:hAnsi="Arial" w:cs="Arial"/>
                <w:szCs w:val="20"/>
              </w:rPr>
            </w:pPr>
          </w:p>
        </w:tc>
        <w:tc>
          <w:tcPr>
            <w:tcW w:w="288" w:type="dxa"/>
          </w:tcPr>
          <w:p w14:paraId="7DD59615" w14:textId="77777777" w:rsidR="0083681D" w:rsidRPr="0083681D" w:rsidRDefault="0083681D" w:rsidP="0083681D">
            <w:pPr>
              <w:rPr>
                <w:rFonts w:ascii="Arial" w:hAnsi="Arial" w:cs="Arial"/>
                <w:szCs w:val="20"/>
              </w:rPr>
            </w:pPr>
          </w:p>
        </w:tc>
        <w:tc>
          <w:tcPr>
            <w:tcW w:w="288" w:type="dxa"/>
          </w:tcPr>
          <w:p w14:paraId="05EB954D" w14:textId="77777777" w:rsidR="0083681D" w:rsidRPr="0083681D" w:rsidRDefault="0083681D" w:rsidP="0083681D">
            <w:pPr>
              <w:rPr>
                <w:rFonts w:ascii="Arial" w:hAnsi="Arial" w:cs="Arial"/>
                <w:szCs w:val="20"/>
              </w:rPr>
            </w:pPr>
          </w:p>
        </w:tc>
        <w:tc>
          <w:tcPr>
            <w:tcW w:w="288" w:type="dxa"/>
          </w:tcPr>
          <w:p w14:paraId="39CB4D37" w14:textId="77777777" w:rsidR="0083681D" w:rsidRPr="0083681D" w:rsidRDefault="0083681D" w:rsidP="0083681D">
            <w:pPr>
              <w:rPr>
                <w:rFonts w:ascii="Arial" w:hAnsi="Arial" w:cs="Arial"/>
                <w:szCs w:val="20"/>
              </w:rPr>
            </w:pPr>
          </w:p>
        </w:tc>
        <w:tc>
          <w:tcPr>
            <w:tcW w:w="288" w:type="dxa"/>
          </w:tcPr>
          <w:p w14:paraId="475E1132" w14:textId="77777777" w:rsidR="0083681D" w:rsidRPr="0083681D" w:rsidRDefault="0083681D" w:rsidP="0083681D">
            <w:pPr>
              <w:rPr>
                <w:rFonts w:ascii="Arial" w:hAnsi="Arial" w:cs="Arial"/>
                <w:szCs w:val="20"/>
              </w:rPr>
            </w:pPr>
          </w:p>
        </w:tc>
        <w:tc>
          <w:tcPr>
            <w:tcW w:w="288" w:type="dxa"/>
          </w:tcPr>
          <w:p w14:paraId="7EC67950" w14:textId="77777777" w:rsidR="0083681D" w:rsidRPr="0083681D" w:rsidRDefault="0083681D" w:rsidP="0083681D">
            <w:pPr>
              <w:rPr>
                <w:rFonts w:ascii="Arial" w:hAnsi="Arial" w:cs="Arial"/>
                <w:szCs w:val="20"/>
              </w:rPr>
            </w:pPr>
          </w:p>
        </w:tc>
        <w:tc>
          <w:tcPr>
            <w:tcW w:w="288" w:type="dxa"/>
          </w:tcPr>
          <w:p w14:paraId="1F28DD36" w14:textId="77777777" w:rsidR="0083681D" w:rsidRPr="0083681D" w:rsidRDefault="0083681D" w:rsidP="0083681D">
            <w:pPr>
              <w:rPr>
                <w:rFonts w:ascii="Arial" w:hAnsi="Arial" w:cs="Arial"/>
                <w:szCs w:val="20"/>
              </w:rPr>
            </w:pPr>
          </w:p>
        </w:tc>
        <w:tc>
          <w:tcPr>
            <w:tcW w:w="288" w:type="dxa"/>
          </w:tcPr>
          <w:p w14:paraId="7DBB30DD" w14:textId="77777777" w:rsidR="0083681D" w:rsidRPr="0083681D" w:rsidRDefault="0083681D" w:rsidP="0083681D">
            <w:pPr>
              <w:rPr>
                <w:rFonts w:ascii="Arial" w:hAnsi="Arial" w:cs="Arial"/>
                <w:szCs w:val="20"/>
              </w:rPr>
            </w:pPr>
          </w:p>
        </w:tc>
        <w:tc>
          <w:tcPr>
            <w:tcW w:w="288" w:type="dxa"/>
          </w:tcPr>
          <w:p w14:paraId="114E7CBC" w14:textId="77777777" w:rsidR="0083681D" w:rsidRPr="0083681D" w:rsidRDefault="0083681D" w:rsidP="0083681D">
            <w:pPr>
              <w:rPr>
                <w:rFonts w:ascii="Arial" w:hAnsi="Arial" w:cs="Arial"/>
                <w:szCs w:val="20"/>
              </w:rPr>
            </w:pPr>
          </w:p>
        </w:tc>
        <w:tc>
          <w:tcPr>
            <w:tcW w:w="288" w:type="dxa"/>
          </w:tcPr>
          <w:p w14:paraId="0B13E1E3" w14:textId="77777777" w:rsidR="0083681D" w:rsidRPr="0083681D" w:rsidRDefault="0083681D" w:rsidP="0083681D">
            <w:pPr>
              <w:rPr>
                <w:rFonts w:ascii="Arial" w:hAnsi="Arial" w:cs="Arial"/>
                <w:szCs w:val="20"/>
              </w:rPr>
            </w:pPr>
          </w:p>
        </w:tc>
        <w:tc>
          <w:tcPr>
            <w:tcW w:w="288" w:type="dxa"/>
          </w:tcPr>
          <w:p w14:paraId="14CD6DAD" w14:textId="77777777" w:rsidR="0083681D" w:rsidRPr="0083681D" w:rsidRDefault="0083681D" w:rsidP="0083681D">
            <w:pPr>
              <w:rPr>
                <w:rFonts w:ascii="Arial" w:hAnsi="Arial" w:cs="Arial"/>
                <w:szCs w:val="20"/>
              </w:rPr>
            </w:pPr>
          </w:p>
        </w:tc>
        <w:tc>
          <w:tcPr>
            <w:tcW w:w="288" w:type="dxa"/>
          </w:tcPr>
          <w:p w14:paraId="27F53FC5" w14:textId="77777777" w:rsidR="0083681D" w:rsidRPr="0083681D" w:rsidRDefault="0083681D" w:rsidP="0083681D">
            <w:pPr>
              <w:rPr>
                <w:rFonts w:ascii="Arial" w:hAnsi="Arial" w:cs="Arial"/>
                <w:szCs w:val="20"/>
              </w:rPr>
            </w:pPr>
          </w:p>
        </w:tc>
        <w:tc>
          <w:tcPr>
            <w:tcW w:w="288" w:type="dxa"/>
          </w:tcPr>
          <w:p w14:paraId="069C2BB5" w14:textId="77777777" w:rsidR="0083681D" w:rsidRPr="0083681D" w:rsidRDefault="0083681D" w:rsidP="0083681D">
            <w:pPr>
              <w:rPr>
                <w:rFonts w:ascii="Arial" w:hAnsi="Arial" w:cs="Arial"/>
                <w:szCs w:val="20"/>
              </w:rPr>
            </w:pPr>
          </w:p>
        </w:tc>
        <w:tc>
          <w:tcPr>
            <w:tcW w:w="288" w:type="dxa"/>
          </w:tcPr>
          <w:p w14:paraId="304568A4" w14:textId="77777777" w:rsidR="0083681D" w:rsidRPr="0083681D" w:rsidRDefault="0083681D" w:rsidP="0083681D">
            <w:pPr>
              <w:rPr>
                <w:rFonts w:ascii="Arial" w:hAnsi="Arial" w:cs="Arial"/>
                <w:szCs w:val="20"/>
              </w:rPr>
            </w:pPr>
          </w:p>
        </w:tc>
        <w:tc>
          <w:tcPr>
            <w:tcW w:w="288" w:type="dxa"/>
          </w:tcPr>
          <w:p w14:paraId="71CC23A8" w14:textId="77777777" w:rsidR="0083681D" w:rsidRPr="0083681D" w:rsidRDefault="0083681D" w:rsidP="0083681D">
            <w:pPr>
              <w:rPr>
                <w:rFonts w:ascii="Arial" w:hAnsi="Arial" w:cs="Arial"/>
                <w:szCs w:val="20"/>
              </w:rPr>
            </w:pPr>
          </w:p>
        </w:tc>
        <w:tc>
          <w:tcPr>
            <w:tcW w:w="288" w:type="dxa"/>
          </w:tcPr>
          <w:p w14:paraId="3F80DA32" w14:textId="77777777" w:rsidR="0083681D" w:rsidRPr="0083681D" w:rsidRDefault="0083681D" w:rsidP="0083681D">
            <w:pPr>
              <w:rPr>
                <w:rFonts w:ascii="Arial" w:hAnsi="Arial" w:cs="Arial"/>
                <w:szCs w:val="20"/>
              </w:rPr>
            </w:pPr>
          </w:p>
        </w:tc>
        <w:tc>
          <w:tcPr>
            <w:tcW w:w="288" w:type="dxa"/>
          </w:tcPr>
          <w:p w14:paraId="4D3F74DF" w14:textId="77777777" w:rsidR="0083681D" w:rsidRPr="0083681D" w:rsidRDefault="0083681D" w:rsidP="0083681D">
            <w:pPr>
              <w:rPr>
                <w:rFonts w:ascii="Arial" w:hAnsi="Arial" w:cs="Arial"/>
                <w:szCs w:val="20"/>
              </w:rPr>
            </w:pPr>
          </w:p>
        </w:tc>
        <w:tc>
          <w:tcPr>
            <w:tcW w:w="288" w:type="dxa"/>
          </w:tcPr>
          <w:p w14:paraId="16737E82" w14:textId="77777777" w:rsidR="0083681D" w:rsidRPr="0083681D" w:rsidRDefault="0083681D" w:rsidP="0083681D">
            <w:pPr>
              <w:rPr>
                <w:rFonts w:ascii="Arial" w:hAnsi="Arial" w:cs="Arial"/>
                <w:szCs w:val="20"/>
              </w:rPr>
            </w:pPr>
          </w:p>
        </w:tc>
        <w:tc>
          <w:tcPr>
            <w:tcW w:w="288" w:type="dxa"/>
          </w:tcPr>
          <w:p w14:paraId="67C8FF7D" w14:textId="77777777" w:rsidR="0083681D" w:rsidRPr="0083681D" w:rsidRDefault="0083681D" w:rsidP="0083681D">
            <w:pPr>
              <w:rPr>
                <w:rFonts w:ascii="Arial" w:hAnsi="Arial" w:cs="Arial"/>
                <w:szCs w:val="20"/>
              </w:rPr>
            </w:pPr>
          </w:p>
        </w:tc>
        <w:tc>
          <w:tcPr>
            <w:tcW w:w="288" w:type="dxa"/>
            <w:gridSpan w:val="2"/>
          </w:tcPr>
          <w:p w14:paraId="24FE5C71" w14:textId="77777777" w:rsidR="0083681D" w:rsidRPr="0083681D" w:rsidRDefault="0083681D" w:rsidP="0083681D">
            <w:pPr>
              <w:rPr>
                <w:rFonts w:ascii="Arial" w:hAnsi="Arial" w:cs="Arial"/>
                <w:szCs w:val="20"/>
              </w:rPr>
            </w:pPr>
          </w:p>
        </w:tc>
        <w:tc>
          <w:tcPr>
            <w:tcW w:w="288" w:type="dxa"/>
          </w:tcPr>
          <w:p w14:paraId="4D2D2275" w14:textId="77777777" w:rsidR="0083681D" w:rsidRPr="0083681D" w:rsidRDefault="0083681D" w:rsidP="0083681D">
            <w:pPr>
              <w:rPr>
                <w:rFonts w:ascii="Arial" w:hAnsi="Arial" w:cs="Arial"/>
                <w:szCs w:val="20"/>
              </w:rPr>
            </w:pPr>
          </w:p>
        </w:tc>
        <w:tc>
          <w:tcPr>
            <w:tcW w:w="288" w:type="dxa"/>
          </w:tcPr>
          <w:p w14:paraId="578FC050" w14:textId="77777777" w:rsidR="0083681D" w:rsidRPr="0083681D" w:rsidRDefault="0083681D" w:rsidP="0083681D">
            <w:pPr>
              <w:rPr>
                <w:rFonts w:ascii="Arial" w:hAnsi="Arial" w:cs="Arial"/>
                <w:szCs w:val="20"/>
              </w:rPr>
            </w:pPr>
          </w:p>
        </w:tc>
        <w:tc>
          <w:tcPr>
            <w:tcW w:w="288" w:type="dxa"/>
          </w:tcPr>
          <w:p w14:paraId="40D1A6C9" w14:textId="77777777" w:rsidR="0083681D" w:rsidRPr="0083681D" w:rsidRDefault="0083681D" w:rsidP="0083681D">
            <w:pPr>
              <w:rPr>
                <w:rFonts w:ascii="Arial" w:hAnsi="Arial" w:cs="Arial"/>
                <w:szCs w:val="20"/>
              </w:rPr>
            </w:pPr>
          </w:p>
        </w:tc>
        <w:tc>
          <w:tcPr>
            <w:tcW w:w="288" w:type="dxa"/>
          </w:tcPr>
          <w:p w14:paraId="45F8522C" w14:textId="77777777" w:rsidR="0083681D" w:rsidRPr="0083681D" w:rsidRDefault="0083681D" w:rsidP="0083681D">
            <w:pPr>
              <w:rPr>
                <w:rFonts w:ascii="Arial" w:hAnsi="Arial" w:cs="Arial"/>
                <w:szCs w:val="20"/>
              </w:rPr>
            </w:pPr>
          </w:p>
        </w:tc>
        <w:tc>
          <w:tcPr>
            <w:tcW w:w="288" w:type="dxa"/>
          </w:tcPr>
          <w:p w14:paraId="62754410" w14:textId="77777777" w:rsidR="0083681D" w:rsidRPr="0083681D" w:rsidRDefault="0083681D" w:rsidP="0083681D">
            <w:pPr>
              <w:rPr>
                <w:rFonts w:ascii="Arial" w:hAnsi="Arial" w:cs="Arial"/>
                <w:szCs w:val="20"/>
              </w:rPr>
            </w:pPr>
          </w:p>
        </w:tc>
        <w:tc>
          <w:tcPr>
            <w:tcW w:w="288" w:type="dxa"/>
          </w:tcPr>
          <w:p w14:paraId="47C11119" w14:textId="77777777" w:rsidR="0083681D" w:rsidRPr="0083681D" w:rsidRDefault="0083681D" w:rsidP="0083681D">
            <w:pPr>
              <w:rPr>
                <w:rFonts w:ascii="Arial" w:hAnsi="Arial" w:cs="Arial"/>
                <w:szCs w:val="20"/>
              </w:rPr>
            </w:pPr>
          </w:p>
        </w:tc>
        <w:tc>
          <w:tcPr>
            <w:tcW w:w="288" w:type="dxa"/>
          </w:tcPr>
          <w:p w14:paraId="54B9CC84" w14:textId="77777777" w:rsidR="0083681D" w:rsidRPr="0083681D" w:rsidRDefault="0083681D" w:rsidP="0083681D">
            <w:pPr>
              <w:rPr>
                <w:rFonts w:ascii="Arial" w:hAnsi="Arial" w:cs="Arial"/>
                <w:szCs w:val="20"/>
              </w:rPr>
            </w:pPr>
          </w:p>
        </w:tc>
        <w:tc>
          <w:tcPr>
            <w:tcW w:w="288" w:type="dxa"/>
          </w:tcPr>
          <w:p w14:paraId="76E7B506" w14:textId="77777777" w:rsidR="0083681D" w:rsidRPr="0083681D" w:rsidRDefault="0083681D" w:rsidP="0083681D">
            <w:pPr>
              <w:rPr>
                <w:rFonts w:ascii="Arial" w:hAnsi="Arial" w:cs="Arial"/>
                <w:szCs w:val="20"/>
              </w:rPr>
            </w:pPr>
          </w:p>
        </w:tc>
        <w:tc>
          <w:tcPr>
            <w:tcW w:w="288" w:type="dxa"/>
          </w:tcPr>
          <w:p w14:paraId="3218958D" w14:textId="77777777" w:rsidR="0083681D" w:rsidRPr="0083681D" w:rsidRDefault="0083681D" w:rsidP="0083681D">
            <w:pPr>
              <w:rPr>
                <w:rFonts w:ascii="Arial" w:hAnsi="Arial" w:cs="Arial"/>
                <w:szCs w:val="20"/>
              </w:rPr>
            </w:pPr>
          </w:p>
        </w:tc>
        <w:tc>
          <w:tcPr>
            <w:tcW w:w="288" w:type="dxa"/>
          </w:tcPr>
          <w:p w14:paraId="742E0B20" w14:textId="77777777" w:rsidR="0083681D" w:rsidRPr="0083681D" w:rsidRDefault="0083681D" w:rsidP="0083681D">
            <w:pPr>
              <w:rPr>
                <w:rFonts w:ascii="Arial" w:hAnsi="Arial" w:cs="Arial"/>
                <w:szCs w:val="20"/>
              </w:rPr>
            </w:pPr>
          </w:p>
        </w:tc>
        <w:tc>
          <w:tcPr>
            <w:tcW w:w="252" w:type="dxa"/>
          </w:tcPr>
          <w:p w14:paraId="256DC0B7" w14:textId="77777777" w:rsidR="0083681D" w:rsidRPr="0083681D" w:rsidRDefault="0083681D" w:rsidP="0083681D">
            <w:pPr>
              <w:rPr>
                <w:rFonts w:ascii="Arial" w:hAnsi="Arial" w:cs="Arial"/>
                <w:szCs w:val="20"/>
              </w:rPr>
            </w:pPr>
          </w:p>
        </w:tc>
      </w:tr>
      <w:tr w:rsidR="0083681D" w:rsidRPr="0083681D" w14:paraId="3666B916" w14:textId="77777777" w:rsidTr="0083681D">
        <w:tblPrEx>
          <w:tblCellMar>
            <w:top w:w="0" w:type="dxa"/>
            <w:left w:w="0" w:type="dxa"/>
            <w:bottom w:w="0" w:type="dxa"/>
            <w:right w:w="0" w:type="dxa"/>
          </w:tblCellMar>
        </w:tblPrEx>
        <w:trPr>
          <w:cantSplit/>
          <w:trHeight w:val="144"/>
        </w:trPr>
        <w:tc>
          <w:tcPr>
            <w:tcW w:w="630" w:type="dxa"/>
            <w:vMerge w:val="restart"/>
            <w:vAlign w:val="center"/>
          </w:tcPr>
          <w:p w14:paraId="18D17A17"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3888" w:type="dxa"/>
          </w:tcPr>
          <w:p w14:paraId="37458685"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w:t>
            </w:r>
          </w:p>
        </w:tc>
        <w:tc>
          <w:tcPr>
            <w:tcW w:w="792" w:type="dxa"/>
          </w:tcPr>
          <w:p w14:paraId="01465EB5" w14:textId="77777777" w:rsidR="0083681D" w:rsidRPr="0083681D" w:rsidRDefault="0083681D" w:rsidP="0083681D">
            <w:pPr>
              <w:rPr>
                <w:rFonts w:ascii="Arial" w:hAnsi="Arial" w:cs="Arial"/>
                <w:szCs w:val="20"/>
              </w:rPr>
            </w:pPr>
          </w:p>
        </w:tc>
        <w:tc>
          <w:tcPr>
            <w:tcW w:w="306" w:type="dxa"/>
          </w:tcPr>
          <w:p w14:paraId="03ABF6B0" w14:textId="77777777" w:rsidR="0083681D" w:rsidRPr="0083681D" w:rsidRDefault="0083681D" w:rsidP="0083681D">
            <w:pPr>
              <w:rPr>
                <w:rFonts w:ascii="Arial" w:hAnsi="Arial" w:cs="Arial"/>
                <w:szCs w:val="20"/>
              </w:rPr>
            </w:pPr>
          </w:p>
        </w:tc>
        <w:tc>
          <w:tcPr>
            <w:tcW w:w="288" w:type="dxa"/>
          </w:tcPr>
          <w:p w14:paraId="77236280" w14:textId="77777777" w:rsidR="0083681D" w:rsidRPr="0083681D" w:rsidRDefault="0083681D" w:rsidP="0083681D">
            <w:pPr>
              <w:rPr>
                <w:rFonts w:ascii="Arial" w:hAnsi="Arial" w:cs="Arial"/>
                <w:szCs w:val="20"/>
              </w:rPr>
            </w:pPr>
          </w:p>
        </w:tc>
        <w:tc>
          <w:tcPr>
            <w:tcW w:w="288" w:type="dxa"/>
          </w:tcPr>
          <w:p w14:paraId="2386C66A" w14:textId="77777777" w:rsidR="0083681D" w:rsidRPr="0083681D" w:rsidRDefault="0083681D" w:rsidP="0083681D">
            <w:pPr>
              <w:rPr>
                <w:rFonts w:ascii="Arial" w:hAnsi="Arial" w:cs="Arial"/>
                <w:szCs w:val="20"/>
              </w:rPr>
            </w:pPr>
          </w:p>
        </w:tc>
        <w:tc>
          <w:tcPr>
            <w:tcW w:w="288" w:type="dxa"/>
          </w:tcPr>
          <w:p w14:paraId="0476991E" w14:textId="77777777" w:rsidR="0083681D" w:rsidRPr="0083681D" w:rsidRDefault="0083681D" w:rsidP="0083681D">
            <w:pPr>
              <w:rPr>
                <w:rFonts w:ascii="Arial" w:hAnsi="Arial" w:cs="Arial"/>
                <w:szCs w:val="20"/>
              </w:rPr>
            </w:pPr>
          </w:p>
        </w:tc>
        <w:tc>
          <w:tcPr>
            <w:tcW w:w="288" w:type="dxa"/>
          </w:tcPr>
          <w:p w14:paraId="54DCC7BF" w14:textId="77777777" w:rsidR="0083681D" w:rsidRPr="0083681D" w:rsidRDefault="0083681D" w:rsidP="0083681D">
            <w:pPr>
              <w:rPr>
                <w:rFonts w:ascii="Arial" w:hAnsi="Arial" w:cs="Arial"/>
                <w:szCs w:val="20"/>
              </w:rPr>
            </w:pPr>
          </w:p>
        </w:tc>
        <w:tc>
          <w:tcPr>
            <w:tcW w:w="288" w:type="dxa"/>
          </w:tcPr>
          <w:p w14:paraId="34E7DEE7" w14:textId="77777777" w:rsidR="0083681D" w:rsidRPr="0083681D" w:rsidRDefault="0083681D" w:rsidP="0083681D">
            <w:pPr>
              <w:rPr>
                <w:rFonts w:ascii="Arial" w:hAnsi="Arial" w:cs="Arial"/>
                <w:szCs w:val="20"/>
              </w:rPr>
            </w:pPr>
          </w:p>
        </w:tc>
        <w:tc>
          <w:tcPr>
            <w:tcW w:w="288" w:type="dxa"/>
          </w:tcPr>
          <w:p w14:paraId="3E5F08B4" w14:textId="77777777" w:rsidR="0083681D" w:rsidRPr="0083681D" w:rsidRDefault="0083681D" w:rsidP="0083681D">
            <w:pPr>
              <w:rPr>
                <w:rFonts w:ascii="Arial" w:hAnsi="Arial" w:cs="Arial"/>
                <w:szCs w:val="20"/>
              </w:rPr>
            </w:pPr>
          </w:p>
        </w:tc>
        <w:tc>
          <w:tcPr>
            <w:tcW w:w="288" w:type="dxa"/>
          </w:tcPr>
          <w:p w14:paraId="5EDDB17D" w14:textId="77777777" w:rsidR="0083681D" w:rsidRPr="0083681D" w:rsidRDefault="0083681D" w:rsidP="0083681D">
            <w:pPr>
              <w:rPr>
                <w:rFonts w:ascii="Arial" w:hAnsi="Arial" w:cs="Arial"/>
                <w:szCs w:val="20"/>
              </w:rPr>
            </w:pPr>
          </w:p>
        </w:tc>
        <w:tc>
          <w:tcPr>
            <w:tcW w:w="288" w:type="dxa"/>
          </w:tcPr>
          <w:p w14:paraId="79EEE8EA" w14:textId="77777777" w:rsidR="0083681D" w:rsidRPr="0083681D" w:rsidRDefault="0083681D" w:rsidP="0083681D">
            <w:pPr>
              <w:rPr>
                <w:rFonts w:ascii="Arial" w:hAnsi="Arial" w:cs="Arial"/>
                <w:szCs w:val="20"/>
              </w:rPr>
            </w:pPr>
          </w:p>
        </w:tc>
        <w:tc>
          <w:tcPr>
            <w:tcW w:w="288" w:type="dxa"/>
          </w:tcPr>
          <w:p w14:paraId="5D6A5769" w14:textId="77777777" w:rsidR="0083681D" w:rsidRPr="0083681D" w:rsidRDefault="0083681D" w:rsidP="0083681D">
            <w:pPr>
              <w:rPr>
                <w:rFonts w:ascii="Arial" w:hAnsi="Arial" w:cs="Arial"/>
                <w:szCs w:val="20"/>
              </w:rPr>
            </w:pPr>
          </w:p>
        </w:tc>
        <w:tc>
          <w:tcPr>
            <w:tcW w:w="288" w:type="dxa"/>
          </w:tcPr>
          <w:p w14:paraId="53A84178" w14:textId="77777777" w:rsidR="0083681D" w:rsidRPr="0083681D" w:rsidRDefault="0083681D" w:rsidP="0083681D">
            <w:pPr>
              <w:rPr>
                <w:rFonts w:ascii="Arial" w:hAnsi="Arial" w:cs="Arial"/>
                <w:szCs w:val="20"/>
              </w:rPr>
            </w:pPr>
          </w:p>
        </w:tc>
        <w:tc>
          <w:tcPr>
            <w:tcW w:w="288" w:type="dxa"/>
          </w:tcPr>
          <w:p w14:paraId="78E468C4" w14:textId="77777777" w:rsidR="0083681D" w:rsidRPr="0083681D" w:rsidRDefault="0083681D" w:rsidP="0083681D">
            <w:pPr>
              <w:rPr>
                <w:rFonts w:ascii="Arial" w:hAnsi="Arial" w:cs="Arial"/>
                <w:szCs w:val="20"/>
              </w:rPr>
            </w:pPr>
          </w:p>
        </w:tc>
        <w:tc>
          <w:tcPr>
            <w:tcW w:w="288" w:type="dxa"/>
          </w:tcPr>
          <w:p w14:paraId="6D940EAD" w14:textId="77777777" w:rsidR="0083681D" w:rsidRPr="0083681D" w:rsidRDefault="0083681D" w:rsidP="0083681D">
            <w:pPr>
              <w:rPr>
                <w:rFonts w:ascii="Arial" w:hAnsi="Arial" w:cs="Arial"/>
                <w:szCs w:val="20"/>
              </w:rPr>
            </w:pPr>
          </w:p>
        </w:tc>
        <w:tc>
          <w:tcPr>
            <w:tcW w:w="288" w:type="dxa"/>
          </w:tcPr>
          <w:p w14:paraId="6403FD34" w14:textId="77777777" w:rsidR="0083681D" w:rsidRPr="0083681D" w:rsidRDefault="0083681D" w:rsidP="0083681D">
            <w:pPr>
              <w:rPr>
                <w:rFonts w:ascii="Arial" w:hAnsi="Arial" w:cs="Arial"/>
                <w:szCs w:val="20"/>
              </w:rPr>
            </w:pPr>
          </w:p>
        </w:tc>
        <w:tc>
          <w:tcPr>
            <w:tcW w:w="288" w:type="dxa"/>
          </w:tcPr>
          <w:p w14:paraId="0815A590" w14:textId="77777777" w:rsidR="0083681D" w:rsidRPr="0083681D" w:rsidRDefault="0083681D" w:rsidP="0083681D">
            <w:pPr>
              <w:rPr>
                <w:rFonts w:ascii="Arial" w:hAnsi="Arial" w:cs="Arial"/>
                <w:szCs w:val="20"/>
              </w:rPr>
            </w:pPr>
          </w:p>
        </w:tc>
        <w:tc>
          <w:tcPr>
            <w:tcW w:w="288" w:type="dxa"/>
          </w:tcPr>
          <w:p w14:paraId="417D277B" w14:textId="77777777" w:rsidR="0083681D" w:rsidRPr="0083681D" w:rsidRDefault="0083681D" w:rsidP="0083681D">
            <w:pPr>
              <w:rPr>
                <w:rFonts w:ascii="Arial" w:hAnsi="Arial" w:cs="Arial"/>
                <w:szCs w:val="20"/>
              </w:rPr>
            </w:pPr>
          </w:p>
        </w:tc>
        <w:tc>
          <w:tcPr>
            <w:tcW w:w="288" w:type="dxa"/>
          </w:tcPr>
          <w:p w14:paraId="79606CED" w14:textId="77777777" w:rsidR="0083681D" w:rsidRPr="0083681D" w:rsidRDefault="0083681D" w:rsidP="0083681D">
            <w:pPr>
              <w:rPr>
                <w:rFonts w:ascii="Arial" w:hAnsi="Arial" w:cs="Arial"/>
                <w:szCs w:val="20"/>
              </w:rPr>
            </w:pPr>
          </w:p>
        </w:tc>
        <w:tc>
          <w:tcPr>
            <w:tcW w:w="288" w:type="dxa"/>
          </w:tcPr>
          <w:p w14:paraId="033FB8BC" w14:textId="77777777" w:rsidR="0083681D" w:rsidRPr="0083681D" w:rsidRDefault="0083681D" w:rsidP="0083681D">
            <w:pPr>
              <w:rPr>
                <w:rFonts w:ascii="Arial" w:hAnsi="Arial" w:cs="Arial"/>
                <w:szCs w:val="20"/>
              </w:rPr>
            </w:pPr>
          </w:p>
        </w:tc>
        <w:tc>
          <w:tcPr>
            <w:tcW w:w="288" w:type="dxa"/>
          </w:tcPr>
          <w:p w14:paraId="3E9EC8DB" w14:textId="77777777" w:rsidR="0083681D" w:rsidRPr="0083681D" w:rsidRDefault="0083681D" w:rsidP="0083681D">
            <w:pPr>
              <w:rPr>
                <w:rFonts w:ascii="Arial" w:hAnsi="Arial" w:cs="Arial"/>
                <w:szCs w:val="20"/>
              </w:rPr>
            </w:pPr>
          </w:p>
        </w:tc>
        <w:tc>
          <w:tcPr>
            <w:tcW w:w="288" w:type="dxa"/>
            <w:gridSpan w:val="2"/>
          </w:tcPr>
          <w:p w14:paraId="6C8C5B1D" w14:textId="77777777" w:rsidR="0083681D" w:rsidRPr="0083681D" w:rsidRDefault="0083681D" w:rsidP="0083681D">
            <w:pPr>
              <w:rPr>
                <w:rFonts w:ascii="Arial" w:hAnsi="Arial" w:cs="Arial"/>
                <w:szCs w:val="20"/>
              </w:rPr>
            </w:pPr>
          </w:p>
        </w:tc>
        <w:tc>
          <w:tcPr>
            <w:tcW w:w="288" w:type="dxa"/>
          </w:tcPr>
          <w:p w14:paraId="5F906B68" w14:textId="77777777" w:rsidR="0083681D" w:rsidRPr="0083681D" w:rsidRDefault="0083681D" w:rsidP="0083681D">
            <w:pPr>
              <w:rPr>
                <w:rFonts w:ascii="Arial" w:hAnsi="Arial" w:cs="Arial"/>
                <w:szCs w:val="20"/>
              </w:rPr>
            </w:pPr>
          </w:p>
        </w:tc>
        <w:tc>
          <w:tcPr>
            <w:tcW w:w="288" w:type="dxa"/>
          </w:tcPr>
          <w:p w14:paraId="427568FF" w14:textId="77777777" w:rsidR="0083681D" w:rsidRPr="0083681D" w:rsidRDefault="0083681D" w:rsidP="0083681D">
            <w:pPr>
              <w:rPr>
                <w:rFonts w:ascii="Arial" w:hAnsi="Arial" w:cs="Arial"/>
                <w:szCs w:val="20"/>
              </w:rPr>
            </w:pPr>
          </w:p>
        </w:tc>
        <w:tc>
          <w:tcPr>
            <w:tcW w:w="288" w:type="dxa"/>
          </w:tcPr>
          <w:p w14:paraId="2D49CDEA" w14:textId="77777777" w:rsidR="0083681D" w:rsidRPr="0083681D" w:rsidRDefault="0083681D" w:rsidP="0083681D">
            <w:pPr>
              <w:rPr>
                <w:rFonts w:ascii="Arial" w:hAnsi="Arial" w:cs="Arial"/>
                <w:szCs w:val="20"/>
              </w:rPr>
            </w:pPr>
          </w:p>
        </w:tc>
        <w:tc>
          <w:tcPr>
            <w:tcW w:w="288" w:type="dxa"/>
          </w:tcPr>
          <w:p w14:paraId="036D443B" w14:textId="77777777" w:rsidR="0083681D" w:rsidRPr="0083681D" w:rsidRDefault="0083681D" w:rsidP="0083681D">
            <w:pPr>
              <w:rPr>
                <w:rFonts w:ascii="Arial" w:hAnsi="Arial" w:cs="Arial"/>
                <w:szCs w:val="20"/>
              </w:rPr>
            </w:pPr>
          </w:p>
        </w:tc>
        <w:tc>
          <w:tcPr>
            <w:tcW w:w="288" w:type="dxa"/>
          </w:tcPr>
          <w:p w14:paraId="11DF4415" w14:textId="77777777" w:rsidR="0083681D" w:rsidRPr="0083681D" w:rsidRDefault="0083681D" w:rsidP="0083681D">
            <w:pPr>
              <w:rPr>
                <w:rFonts w:ascii="Arial" w:hAnsi="Arial" w:cs="Arial"/>
                <w:szCs w:val="20"/>
              </w:rPr>
            </w:pPr>
          </w:p>
        </w:tc>
        <w:tc>
          <w:tcPr>
            <w:tcW w:w="288" w:type="dxa"/>
          </w:tcPr>
          <w:p w14:paraId="3D439965" w14:textId="77777777" w:rsidR="0083681D" w:rsidRPr="0083681D" w:rsidRDefault="0083681D" w:rsidP="0083681D">
            <w:pPr>
              <w:rPr>
                <w:rFonts w:ascii="Arial" w:hAnsi="Arial" w:cs="Arial"/>
                <w:szCs w:val="20"/>
              </w:rPr>
            </w:pPr>
          </w:p>
        </w:tc>
        <w:tc>
          <w:tcPr>
            <w:tcW w:w="288" w:type="dxa"/>
          </w:tcPr>
          <w:p w14:paraId="65608145" w14:textId="77777777" w:rsidR="0083681D" w:rsidRPr="0083681D" w:rsidRDefault="0083681D" w:rsidP="0083681D">
            <w:pPr>
              <w:rPr>
                <w:rFonts w:ascii="Arial" w:hAnsi="Arial" w:cs="Arial"/>
                <w:szCs w:val="20"/>
              </w:rPr>
            </w:pPr>
          </w:p>
        </w:tc>
        <w:tc>
          <w:tcPr>
            <w:tcW w:w="288" w:type="dxa"/>
          </w:tcPr>
          <w:p w14:paraId="424C1C24" w14:textId="77777777" w:rsidR="0083681D" w:rsidRPr="0083681D" w:rsidRDefault="0083681D" w:rsidP="0083681D">
            <w:pPr>
              <w:rPr>
                <w:rFonts w:ascii="Arial" w:hAnsi="Arial" w:cs="Arial"/>
                <w:szCs w:val="20"/>
              </w:rPr>
            </w:pPr>
          </w:p>
        </w:tc>
        <w:tc>
          <w:tcPr>
            <w:tcW w:w="288" w:type="dxa"/>
          </w:tcPr>
          <w:p w14:paraId="7CE07661" w14:textId="77777777" w:rsidR="0083681D" w:rsidRPr="0083681D" w:rsidRDefault="0083681D" w:rsidP="0083681D">
            <w:pPr>
              <w:rPr>
                <w:rFonts w:ascii="Arial" w:hAnsi="Arial" w:cs="Arial"/>
                <w:szCs w:val="20"/>
              </w:rPr>
            </w:pPr>
          </w:p>
        </w:tc>
        <w:tc>
          <w:tcPr>
            <w:tcW w:w="288" w:type="dxa"/>
          </w:tcPr>
          <w:p w14:paraId="4A2A5741" w14:textId="77777777" w:rsidR="0083681D" w:rsidRPr="0083681D" w:rsidRDefault="0083681D" w:rsidP="0083681D">
            <w:pPr>
              <w:rPr>
                <w:rFonts w:ascii="Arial" w:hAnsi="Arial" w:cs="Arial"/>
                <w:szCs w:val="20"/>
              </w:rPr>
            </w:pPr>
          </w:p>
        </w:tc>
        <w:tc>
          <w:tcPr>
            <w:tcW w:w="252" w:type="dxa"/>
          </w:tcPr>
          <w:p w14:paraId="556247BB" w14:textId="77777777" w:rsidR="0083681D" w:rsidRPr="0083681D" w:rsidRDefault="0083681D" w:rsidP="0083681D">
            <w:pPr>
              <w:rPr>
                <w:rFonts w:ascii="Arial" w:hAnsi="Arial" w:cs="Arial"/>
                <w:szCs w:val="20"/>
              </w:rPr>
            </w:pPr>
          </w:p>
        </w:tc>
      </w:tr>
      <w:tr w:rsidR="0083681D" w:rsidRPr="0083681D" w14:paraId="7CB16170" w14:textId="77777777" w:rsidTr="0083681D">
        <w:tblPrEx>
          <w:tblCellMar>
            <w:top w:w="0" w:type="dxa"/>
            <w:left w:w="0" w:type="dxa"/>
            <w:bottom w:w="0" w:type="dxa"/>
            <w:right w:w="0" w:type="dxa"/>
          </w:tblCellMar>
        </w:tblPrEx>
        <w:trPr>
          <w:cantSplit/>
          <w:trHeight w:val="288"/>
        </w:trPr>
        <w:tc>
          <w:tcPr>
            <w:tcW w:w="630" w:type="dxa"/>
            <w:vMerge/>
          </w:tcPr>
          <w:p w14:paraId="1DD746E7" w14:textId="77777777" w:rsidR="0083681D" w:rsidRPr="0083681D" w:rsidRDefault="0083681D" w:rsidP="0083681D">
            <w:pPr>
              <w:rPr>
                <w:rFonts w:ascii="Arial" w:hAnsi="Arial" w:cs="Arial"/>
                <w:szCs w:val="20"/>
              </w:rPr>
            </w:pPr>
          </w:p>
        </w:tc>
        <w:tc>
          <w:tcPr>
            <w:tcW w:w="3888" w:type="dxa"/>
          </w:tcPr>
          <w:p w14:paraId="66C7D173" w14:textId="77777777" w:rsidR="0083681D" w:rsidRPr="0083681D" w:rsidRDefault="0083681D" w:rsidP="0083681D">
            <w:pPr>
              <w:rPr>
                <w:rFonts w:ascii="Arial" w:hAnsi="Arial" w:cs="Arial"/>
                <w:sz w:val="20"/>
                <w:szCs w:val="20"/>
              </w:rPr>
            </w:pPr>
          </w:p>
        </w:tc>
        <w:tc>
          <w:tcPr>
            <w:tcW w:w="6372" w:type="dxa"/>
            <w:gridSpan w:val="21"/>
            <w:vMerge w:val="restart"/>
            <w:tcBorders>
              <w:top w:val="single" w:sz="4" w:space="0" w:color="auto"/>
              <w:bottom w:val="nil"/>
              <w:right w:val="nil"/>
            </w:tcBorders>
          </w:tcPr>
          <w:p w14:paraId="1ABB1833"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r w:rsidRPr="0083681D">
              <w:rPr>
                <w:rFonts w:ascii="Kristen ITC" w:hAnsi="Kristen ITC" w:cs="Arial"/>
                <w:b/>
                <w:sz w:val="20"/>
                <w:szCs w:val="20"/>
              </w:rPr>
              <w:t>Record lab results above</w:t>
            </w:r>
          </w:p>
        </w:tc>
        <w:tc>
          <w:tcPr>
            <w:tcW w:w="3330" w:type="dxa"/>
            <w:gridSpan w:val="12"/>
            <w:vMerge w:val="restart"/>
            <w:tcBorders>
              <w:top w:val="single" w:sz="4" w:space="0" w:color="auto"/>
              <w:left w:val="single" w:sz="4" w:space="0" w:color="auto"/>
              <w:bottom w:val="nil"/>
              <w:right w:val="single" w:sz="4" w:space="0" w:color="auto"/>
            </w:tcBorders>
          </w:tcPr>
          <w:p w14:paraId="169C13D4"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Kristen ITC" w:hAnsi="Kristen ITC" w:cs="Arial"/>
                <w:sz w:val="20"/>
                <w:szCs w:val="20"/>
              </w:rPr>
              <w:t xml:space="preserve"> </w:t>
            </w:r>
            <w:r w:rsidRPr="0083681D">
              <w:rPr>
                <w:rFonts w:ascii="Kristen ITC" w:hAnsi="Kristen ITC" w:cs="Arial"/>
                <w:b/>
                <w:sz w:val="20"/>
                <w:szCs w:val="20"/>
              </w:rPr>
              <w:t xml:space="preserve">Prescribed Coumadin  </w:t>
            </w:r>
          </w:p>
        </w:tc>
      </w:tr>
      <w:tr w:rsidR="0083681D" w:rsidRPr="0083681D" w14:paraId="4FB8B038" w14:textId="77777777" w:rsidTr="0083681D">
        <w:tblPrEx>
          <w:tblCellMar>
            <w:top w:w="0" w:type="dxa"/>
            <w:left w:w="0" w:type="dxa"/>
            <w:bottom w:w="0" w:type="dxa"/>
            <w:right w:w="0" w:type="dxa"/>
          </w:tblCellMar>
        </w:tblPrEx>
        <w:trPr>
          <w:cantSplit/>
          <w:trHeight w:val="20"/>
        </w:trPr>
        <w:tc>
          <w:tcPr>
            <w:tcW w:w="630" w:type="dxa"/>
            <w:vMerge/>
          </w:tcPr>
          <w:p w14:paraId="3BF3F315" w14:textId="77777777" w:rsidR="0083681D" w:rsidRPr="0083681D" w:rsidRDefault="0083681D" w:rsidP="0083681D">
            <w:pPr>
              <w:rPr>
                <w:rFonts w:ascii="Arial" w:hAnsi="Arial" w:cs="Arial"/>
                <w:szCs w:val="20"/>
              </w:rPr>
            </w:pPr>
          </w:p>
        </w:tc>
        <w:tc>
          <w:tcPr>
            <w:tcW w:w="3888" w:type="dxa"/>
          </w:tcPr>
          <w:p w14:paraId="18C14DF7" w14:textId="77777777" w:rsidR="0083681D" w:rsidRPr="0083681D" w:rsidRDefault="0083681D" w:rsidP="0083681D">
            <w:pPr>
              <w:rPr>
                <w:rFonts w:ascii="Arial" w:hAnsi="Arial" w:cs="Arial"/>
                <w:sz w:val="20"/>
                <w:szCs w:val="20"/>
              </w:rPr>
            </w:pPr>
          </w:p>
        </w:tc>
        <w:tc>
          <w:tcPr>
            <w:tcW w:w="6372" w:type="dxa"/>
            <w:gridSpan w:val="21"/>
            <w:vMerge/>
            <w:tcBorders>
              <w:top w:val="nil"/>
              <w:bottom w:val="single" w:sz="4" w:space="0" w:color="auto"/>
              <w:right w:val="nil"/>
            </w:tcBorders>
          </w:tcPr>
          <w:p w14:paraId="4AD8AE55" w14:textId="77777777" w:rsidR="0083681D" w:rsidRPr="0083681D" w:rsidRDefault="0083681D" w:rsidP="0083681D">
            <w:pPr>
              <w:rPr>
                <w:rFonts w:ascii="Arial" w:hAnsi="Arial" w:cs="Arial"/>
                <w:szCs w:val="20"/>
              </w:rPr>
            </w:pPr>
          </w:p>
        </w:tc>
        <w:tc>
          <w:tcPr>
            <w:tcW w:w="3330" w:type="dxa"/>
            <w:gridSpan w:val="12"/>
            <w:vMerge/>
            <w:tcBorders>
              <w:top w:val="nil"/>
              <w:left w:val="single" w:sz="4" w:space="0" w:color="auto"/>
              <w:bottom w:val="single" w:sz="4" w:space="0" w:color="auto"/>
              <w:right w:val="single" w:sz="4" w:space="0" w:color="auto"/>
            </w:tcBorders>
          </w:tcPr>
          <w:p w14:paraId="75A4D628" w14:textId="77777777" w:rsidR="0083681D" w:rsidRPr="0083681D" w:rsidRDefault="0083681D" w:rsidP="0083681D">
            <w:pPr>
              <w:rPr>
                <w:rFonts w:ascii="Arial" w:hAnsi="Arial" w:cs="Arial"/>
                <w:szCs w:val="20"/>
              </w:rPr>
            </w:pPr>
          </w:p>
        </w:tc>
      </w:tr>
    </w:tbl>
    <w:p w14:paraId="7B4D3F90" w14:textId="77777777" w:rsidR="0083681D" w:rsidRPr="0083681D" w:rsidRDefault="0083681D" w:rsidP="0083681D">
      <w:pPr>
        <w:rPr>
          <w:rFonts w:ascii="Arial" w:hAnsi="Arial" w:cs="Arial"/>
          <w:szCs w:val="20"/>
        </w:rPr>
      </w:pPr>
    </w:p>
    <w:p w14:paraId="5D8C74BE" w14:textId="77777777" w:rsidR="0083681D" w:rsidRPr="0083681D" w:rsidRDefault="0083681D" w:rsidP="0083681D">
      <w:pPr>
        <w:jc w:val="center"/>
        <w:rPr>
          <w:rFonts w:ascii="Arial" w:hAnsi="Arial" w:cs="Arial"/>
          <w:b/>
          <w:bCs/>
          <w:sz w:val="28"/>
          <w:szCs w:val="28"/>
        </w:rPr>
      </w:pPr>
      <w:r w:rsidRPr="0083681D">
        <w:rPr>
          <w:rFonts w:ascii="Arial" w:hAnsi="Arial" w:cs="Arial"/>
          <w:b/>
          <w:bCs/>
          <w:sz w:val="28"/>
          <w:szCs w:val="28"/>
        </w:rPr>
        <w:t>THIS MEDICATION SHEET TO BE USED FOR COUMADIN ORDERS ONLY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0"/>
        <w:gridCol w:w="2810"/>
        <w:gridCol w:w="1170"/>
        <w:gridCol w:w="2070"/>
        <w:gridCol w:w="1080"/>
        <w:gridCol w:w="2520"/>
      </w:tblGrid>
      <w:tr w:rsidR="0083681D" w:rsidRPr="0083681D" w14:paraId="4C0BBBE8" w14:textId="77777777" w:rsidTr="0083681D">
        <w:tblPrEx>
          <w:tblCellMar>
            <w:top w:w="0" w:type="dxa"/>
            <w:bottom w:w="0" w:type="dxa"/>
          </w:tblCellMar>
        </w:tblPrEx>
        <w:trPr>
          <w:cantSplit/>
        </w:trPr>
        <w:tc>
          <w:tcPr>
            <w:tcW w:w="4570" w:type="dxa"/>
            <w:vMerge w:val="restart"/>
          </w:tcPr>
          <w:p w14:paraId="7067798F" w14:textId="77777777" w:rsidR="0083681D" w:rsidRPr="0083681D" w:rsidRDefault="0083681D" w:rsidP="0083681D">
            <w:pPr>
              <w:rPr>
                <w:rFonts w:ascii="Arial" w:hAnsi="Arial" w:cs="Arial"/>
                <w:szCs w:val="20"/>
              </w:rPr>
            </w:pPr>
            <w:r w:rsidRPr="0083681D">
              <w:rPr>
                <w:rFonts w:ascii="Arial" w:hAnsi="Arial" w:cs="Arial"/>
                <w:sz w:val="20"/>
                <w:szCs w:val="20"/>
              </w:rPr>
              <w:t>Name:</w:t>
            </w:r>
          </w:p>
        </w:tc>
        <w:tc>
          <w:tcPr>
            <w:tcW w:w="2810" w:type="dxa"/>
            <w:vAlign w:val="center"/>
          </w:tcPr>
          <w:p w14:paraId="4CAF494D" w14:textId="77777777" w:rsidR="0083681D" w:rsidRPr="0083681D" w:rsidRDefault="0083681D" w:rsidP="0083681D">
            <w:pPr>
              <w:jc w:val="center"/>
              <w:rPr>
                <w:rFonts w:ascii="Arial" w:hAnsi="Arial" w:cs="Arial"/>
                <w:sz w:val="16"/>
                <w:szCs w:val="20"/>
              </w:rPr>
            </w:pPr>
            <w:r w:rsidRPr="0083681D">
              <w:rPr>
                <w:rFonts w:ascii="Arial" w:hAnsi="Arial" w:cs="Arial"/>
                <w:sz w:val="16"/>
                <w:szCs w:val="20"/>
              </w:rPr>
              <w:t>CODES</w:t>
            </w:r>
          </w:p>
        </w:tc>
        <w:tc>
          <w:tcPr>
            <w:tcW w:w="1170" w:type="dxa"/>
          </w:tcPr>
          <w:p w14:paraId="7B9BED9B"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070" w:type="dxa"/>
          </w:tcPr>
          <w:p w14:paraId="27F73CF6"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Signature</w:t>
            </w:r>
          </w:p>
        </w:tc>
        <w:tc>
          <w:tcPr>
            <w:tcW w:w="1080" w:type="dxa"/>
          </w:tcPr>
          <w:p w14:paraId="52EA6156"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520" w:type="dxa"/>
          </w:tcPr>
          <w:p w14:paraId="04A51463"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 xml:space="preserve">Signature </w:t>
            </w:r>
          </w:p>
        </w:tc>
      </w:tr>
      <w:tr w:rsidR="0083681D" w:rsidRPr="0083681D" w14:paraId="7A66FE3D" w14:textId="77777777" w:rsidTr="0083681D">
        <w:tblPrEx>
          <w:tblCellMar>
            <w:top w:w="0" w:type="dxa"/>
            <w:bottom w:w="0" w:type="dxa"/>
          </w:tblCellMar>
        </w:tblPrEx>
        <w:trPr>
          <w:cantSplit/>
          <w:trHeight w:val="144"/>
        </w:trPr>
        <w:tc>
          <w:tcPr>
            <w:tcW w:w="4570" w:type="dxa"/>
            <w:vMerge/>
          </w:tcPr>
          <w:p w14:paraId="793497FB" w14:textId="77777777" w:rsidR="0083681D" w:rsidRPr="0083681D" w:rsidRDefault="0083681D" w:rsidP="0083681D">
            <w:pPr>
              <w:rPr>
                <w:rFonts w:ascii="Arial" w:hAnsi="Arial" w:cs="Arial"/>
                <w:sz w:val="20"/>
                <w:szCs w:val="20"/>
              </w:rPr>
            </w:pPr>
          </w:p>
        </w:tc>
        <w:tc>
          <w:tcPr>
            <w:tcW w:w="2810" w:type="dxa"/>
            <w:vAlign w:val="bottom"/>
          </w:tcPr>
          <w:p w14:paraId="71B77D2E" w14:textId="77777777" w:rsidR="0083681D" w:rsidRPr="0083681D" w:rsidRDefault="0083681D" w:rsidP="0083681D">
            <w:pPr>
              <w:rPr>
                <w:rFonts w:ascii="Arial" w:hAnsi="Arial" w:cs="Arial"/>
                <w:sz w:val="16"/>
                <w:szCs w:val="20"/>
              </w:rPr>
            </w:pPr>
            <w:r w:rsidRPr="0083681D">
              <w:rPr>
                <w:rFonts w:ascii="Arial" w:hAnsi="Arial" w:cs="Arial"/>
                <w:sz w:val="16"/>
                <w:szCs w:val="20"/>
              </w:rPr>
              <w:t>DP-Day Program</w:t>
            </w:r>
          </w:p>
        </w:tc>
        <w:tc>
          <w:tcPr>
            <w:tcW w:w="1170" w:type="dxa"/>
          </w:tcPr>
          <w:p w14:paraId="274A3770" w14:textId="77777777" w:rsidR="0083681D" w:rsidRPr="0083681D" w:rsidRDefault="0083681D" w:rsidP="0083681D">
            <w:pPr>
              <w:rPr>
                <w:rFonts w:ascii="Arial" w:hAnsi="Arial" w:cs="Arial"/>
                <w:szCs w:val="20"/>
              </w:rPr>
            </w:pPr>
          </w:p>
        </w:tc>
        <w:tc>
          <w:tcPr>
            <w:tcW w:w="2070" w:type="dxa"/>
          </w:tcPr>
          <w:p w14:paraId="653D828D" w14:textId="77777777" w:rsidR="0083681D" w:rsidRPr="0083681D" w:rsidRDefault="0083681D" w:rsidP="0083681D">
            <w:pPr>
              <w:rPr>
                <w:rFonts w:ascii="Arial" w:hAnsi="Arial" w:cs="Arial"/>
                <w:szCs w:val="20"/>
              </w:rPr>
            </w:pPr>
          </w:p>
        </w:tc>
        <w:tc>
          <w:tcPr>
            <w:tcW w:w="1080" w:type="dxa"/>
          </w:tcPr>
          <w:p w14:paraId="03C64447" w14:textId="77777777" w:rsidR="0083681D" w:rsidRPr="0083681D" w:rsidRDefault="0083681D" w:rsidP="0083681D">
            <w:pPr>
              <w:rPr>
                <w:rFonts w:ascii="Arial" w:hAnsi="Arial" w:cs="Arial"/>
                <w:szCs w:val="20"/>
              </w:rPr>
            </w:pPr>
          </w:p>
        </w:tc>
        <w:tc>
          <w:tcPr>
            <w:tcW w:w="2520" w:type="dxa"/>
          </w:tcPr>
          <w:p w14:paraId="6835FE3B" w14:textId="77777777" w:rsidR="0083681D" w:rsidRPr="0083681D" w:rsidRDefault="0083681D" w:rsidP="0083681D">
            <w:pPr>
              <w:rPr>
                <w:rFonts w:ascii="Arial" w:hAnsi="Arial" w:cs="Arial"/>
                <w:szCs w:val="20"/>
              </w:rPr>
            </w:pPr>
          </w:p>
        </w:tc>
      </w:tr>
      <w:tr w:rsidR="0083681D" w:rsidRPr="0083681D" w14:paraId="7F126EBC" w14:textId="77777777" w:rsidTr="0083681D">
        <w:tblPrEx>
          <w:tblCellMar>
            <w:top w:w="0" w:type="dxa"/>
            <w:bottom w:w="0" w:type="dxa"/>
          </w:tblCellMar>
        </w:tblPrEx>
        <w:trPr>
          <w:cantSplit/>
          <w:trHeight w:val="144"/>
        </w:trPr>
        <w:tc>
          <w:tcPr>
            <w:tcW w:w="4570" w:type="dxa"/>
            <w:vMerge/>
          </w:tcPr>
          <w:p w14:paraId="5C345E13" w14:textId="77777777" w:rsidR="0083681D" w:rsidRPr="0083681D" w:rsidRDefault="0083681D" w:rsidP="0083681D">
            <w:pPr>
              <w:rPr>
                <w:rFonts w:ascii="Arial" w:hAnsi="Arial" w:cs="Arial"/>
                <w:szCs w:val="20"/>
              </w:rPr>
            </w:pPr>
          </w:p>
        </w:tc>
        <w:tc>
          <w:tcPr>
            <w:tcW w:w="2810" w:type="dxa"/>
            <w:vAlign w:val="bottom"/>
          </w:tcPr>
          <w:p w14:paraId="6009D8BD" w14:textId="77777777" w:rsidR="0083681D" w:rsidRPr="0083681D" w:rsidRDefault="0083681D" w:rsidP="0083681D">
            <w:pPr>
              <w:rPr>
                <w:rFonts w:ascii="Arial" w:hAnsi="Arial" w:cs="Arial"/>
                <w:sz w:val="16"/>
                <w:szCs w:val="20"/>
              </w:rPr>
            </w:pPr>
            <w:r w:rsidRPr="0083681D">
              <w:rPr>
                <w:rFonts w:ascii="Arial" w:hAnsi="Arial" w:cs="Arial"/>
                <w:sz w:val="16"/>
                <w:szCs w:val="20"/>
              </w:rPr>
              <w:t>H-Hospital</w:t>
            </w:r>
          </w:p>
        </w:tc>
        <w:tc>
          <w:tcPr>
            <w:tcW w:w="1170" w:type="dxa"/>
          </w:tcPr>
          <w:p w14:paraId="74CCC2B1" w14:textId="77777777" w:rsidR="0083681D" w:rsidRPr="0083681D" w:rsidRDefault="0083681D" w:rsidP="0083681D">
            <w:pPr>
              <w:rPr>
                <w:rFonts w:ascii="Arial" w:hAnsi="Arial" w:cs="Arial"/>
                <w:szCs w:val="20"/>
              </w:rPr>
            </w:pPr>
          </w:p>
        </w:tc>
        <w:tc>
          <w:tcPr>
            <w:tcW w:w="2070" w:type="dxa"/>
          </w:tcPr>
          <w:p w14:paraId="6E56000D" w14:textId="77777777" w:rsidR="0083681D" w:rsidRPr="0083681D" w:rsidRDefault="0083681D" w:rsidP="0083681D">
            <w:pPr>
              <w:rPr>
                <w:rFonts w:ascii="Arial" w:hAnsi="Arial" w:cs="Arial"/>
                <w:szCs w:val="20"/>
              </w:rPr>
            </w:pPr>
          </w:p>
        </w:tc>
        <w:tc>
          <w:tcPr>
            <w:tcW w:w="1080" w:type="dxa"/>
          </w:tcPr>
          <w:p w14:paraId="744CE762" w14:textId="77777777" w:rsidR="0083681D" w:rsidRPr="0083681D" w:rsidRDefault="0083681D" w:rsidP="0083681D">
            <w:pPr>
              <w:rPr>
                <w:rFonts w:ascii="Arial" w:hAnsi="Arial" w:cs="Arial"/>
                <w:szCs w:val="20"/>
              </w:rPr>
            </w:pPr>
          </w:p>
        </w:tc>
        <w:tc>
          <w:tcPr>
            <w:tcW w:w="2520" w:type="dxa"/>
          </w:tcPr>
          <w:p w14:paraId="455593C3" w14:textId="77777777" w:rsidR="0083681D" w:rsidRPr="0083681D" w:rsidRDefault="0083681D" w:rsidP="0083681D">
            <w:pPr>
              <w:rPr>
                <w:rFonts w:ascii="Arial" w:hAnsi="Arial" w:cs="Arial"/>
                <w:szCs w:val="20"/>
              </w:rPr>
            </w:pPr>
          </w:p>
        </w:tc>
      </w:tr>
      <w:tr w:rsidR="0083681D" w:rsidRPr="0083681D" w14:paraId="517587FA" w14:textId="77777777" w:rsidTr="0083681D">
        <w:tblPrEx>
          <w:tblCellMar>
            <w:top w:w="0" w:type="dxa"/>
            <w:bottom w:w="0" w:type="dxa"/>
          </w:tblCellMar>
        </w:tblPrEx>
        <w:trPr>
          <w:cantSplit/>
          <w:trHeight w:val="144"/>
        </w:trPr>
        <w:tc>
          <w:tcPr>
            <w:tcW w:w="4570" w:type="dxa"/>
            <w:vMerge w:val="restart"/>
          </w:tcPr>
          <w:p w14:paraId="012F2CC5" w14:textId="77777777" w:rsidR="0083681D" w:rsidRPr="0083681D" w:rsidRDefault="0083681D" w:rsidP="0083681D">
            <w:pPr>
              <w:rPr>
                <w:rFonts w:ascii="Arial" w:hAnsi="Arial" w:cs="Arial"/>
                <w:szCs w:val="20"/>
              </w:rPr>
            </w:pPr>
            <w:r w:rsidRPr="0083681D">
              <w:rPr>
                <w:rFonts w:ascii="Arial" w:hAnsi="Arial" w:cs="Arial"/>
                <w:sz w:val="20"/>
                <w:szCs w:val="20"/>
              </w:rPr>
              <w:t xml:space="preserve">Site:  </w:t>
            </w:r>
          </w:p>
        </w:tc>
        <w:tc>
          <w:tcPr>
            <w:tcW w:w="2810" w:type="dxa"/>
            <w:vAlign w:val="bottom"/>
          </w:tcPr>
          <w:p w14:paraId="09D52875" w14:textId="77777777" w:rsidR="0083681D" w:rsidRPr="0083681D" w:rsidRDefault="0083681D" w:rsidP="0083681D">
            <w:pPr>
              <w:rPr>
                <w:rFonts w:ascii="Arial" w:hAnsi="Arial" w:cs="Arial"/>
                <w:sz w:val="16"/>
                <w:szCs w:val="20"/>
              </w:rPr>
            </w:pPr>
            <w:r w:rsidRPr="0083681D">
              <w:rPr>
                <w:rFonts w:ascii="Arial" w:hAnsi="Arial" w:cs="Arial"/>
                <w:sz w:val="16"/>
                <w:szCs w:val="20"/>
              </w:rPr>
              <w:t>S-School</w:t>
            </w:r>
          </w:p>
        </w:tc>
        <w:tc>
          <w:tcPr>
            <w:tcW w:w="1170" w:type="dxa"/>
          </w:tcPr>
          <w:p w14:paraId="517DCE65" w14:textId="77777777" w:rsidR="0083681D" w:rsidRPr="0083681D" w:rsidRDefault="0083681D" w:rsidP="0083681D">
            <w:pPr>
              <w:rPr>
                <w:rFonts w:ascii="Arial" w:hAnsi="Arial" w:cs="Arial"/>
                <w:szCs w:val="20"/>
              </w:rPr>
            </w:pPr>
          </w:p>
        </w:tc>
        <w:tc>
          <w:tcPr>
            <w:tcW w:w="2070" w:type="dxa"/>
          </w:tcPr>
          <w:p w14:paraId="6263DF61" w14:textId="77777777" w:rsidR="0083681D" w:rsidRPr="0083681D" w:rsidRDefault="0083681D" w:rsidP="0083681D">
            <w:pPr>
              <w:rPr>
                <w:rFonts w:ascii="Arial" w:hAnsi="Arial" w:cs="Arial"/>
                <w:szCs w:val="20"/>
              </w:rPr>
            </w:pPr>
          </w:p>
        </w:tc>
        <w:tc>
          <w:tcPr>
            <w:tcW w:w="1080" w:type="dxa"/>
          </w:tcPr>
          <w:p w14:paraId="2C7D76F0" w14:textId="77777777" w:rsidR="0083681D" w:rsidRPr="0083681D" w:rsidRDefault="0083681D" w:rsidP="0083681D">
            <w:pPr>
              <w:rPr>
                <w:rFonts w:ascii="Arial" w:hAnsi="Arial" w:cs="Arial"/>
                <w:szCs w:val="20"/>
              </w:rPr>
            </w:pPr>
          </w:p>
        </w:tc>
        <w:tc>
          <w:tcPr>
            <w:tcW w:w="2520" w:type="dxa"/>
          </w:tcPr>
          <w:p w14:paraId="6448A1D6" w14:textId="77777777" w:rsidR="0083681D" w:rsidRPr="0083681D" w:rsidRDefault="0083681D" w:rsidP="0083681D">
            <w:pPr>
              <w:rPr>
                <w:rFonts w:ascii="Arial" w:hAnsi="Arial" w:cs="Arial"/>
                <w:szCs w:val="20"/>
              </w:rPr>
            </w:pPr>
          </w:p>
        </w:tc>
      </w:tr>
      <w:tr w:rsidR="0083681D" w:rsidRPr="0083681D" w14:paraId="45FFC369" w14:textId="77777777" w:rsidTr="0083681D">
        <w:tblPrEx>
          <w:tblCellMar>
            <w:top w:w="0" w:type="dxa"/>
            <w:bottom w:w="0" w:type="dxa"/>
          </w:tblCellMar>
        </w:tblPrEx>
        <w:trPr>
          <w:cantSplit/>
          <w:trHeight w:val="144"/>
        </w:trPr>
        <w:tc>
          <w:tcPr>
            <w:tcW w:w="4570" w:type="dxa"/>
            <w:vMerge/>
          </w:tcPr>
          <w:p w14:paraId="24EE579D" w14:textId="77777777" w:rsidR="0083681D" w:rsidRPr="0083681D" w:rsidRDefault="0083681D" w:rsidP="0083681D">
            <w:pPr>
              <w:rPr>
                <w:rFonts w:ascii="Arial" w:hAnsi="Arial" w:cs="Arial"/>
                <w:szCs w:val="20"/>
              </w:rPr>
            </w:pPr>
          </w:p>
        </w:tc>
        <w:tc>
          <w:tcPr>
            <w:tcW w:w="2810" w:type="dxa"/>
            <w:vAlign w:val="bottom"/>
          </w:tcPr>
          <w:p w14:paraId="66A3FB0C" w14:textId="77777777" w:rsidR="0083681D" w:rsidRPr="0083681D" w:rsidRDefault="0083681D" w:rsidP="0083681D">
            <w:pPr>
              <w:rPr>
                <w:rFonts w:ascii="Arial" w:hAnsi="Arial" w:cs="Arial"/>
                <w:sz w:val="16"/>
                <w:szCs w:val="20"/>
              </w:rPr>
            </w:pPr>
            <w:r w:rsidRPr="0083681D">
              <w:rPr>
                <w:rFonts w:ascii="Arial" w:hAnsi="Arial" w:cs="Arial"/>
                <w:sz w:val="16"/>
                <w:szCs w:val="20"/>
              </w:rPr>
              <w:t>P-Packaged</w:t>
            </w:r>
          </w:p>
        </w:tc>
        <w:tc>
          <w:tcPr>
            <w:tcW w:w="1170" w:type="dxa"/>
          </w:tcPr>
          <w:p w14:paraId="3BE2F378" w14:textId="77777777" w:rsidR="0083681D" w:rsidRPr="0083681D" w:rsidRDefault="0083681D" w:rsidP="0083681D">
            <w:pPr>
              <w:rPr>
                <w:rFonts w:ascii="Arial" w:hAnsi="Arial" w:cs="Arial"/>
                <w:szCs w:val="20"/>
              </w:rPr>
            </w:pPr>
          </w:p>
        </w:tc>
        <w:tc>
          <w:tcPr>
            <w:tcW w:w="2070" w:type="dxa"/>
          </w:tcPr>
          <w:p w14:paraId="0CA322F4" w14:textId="77777777" w:rsidR="0083681D" w:rsidRPr="0083681D" w:rsidRDefault="0083681D" w:rsidP="0083681D">
            <w:pPr>
              <w:rPr>
                <w:rFonts w:ascii="Arial" w:hAnsi="Arial" w:cs="Arial"/>
                <w:szCs w:val="20"/>
              </w:rPr>
            </w:pPr>
          </w:p>
        </w:tc>
        <w:tc>
          <w:tcPr>
            <w:tcW w:w="1080" w:type="dxa"/>
          </w:tcPr>
          <w:p w14:paraId="6980B4BE" w14:textId="77777777" w:rsidR="0083681D" w:rsidRPr="0083681D" w:rsidRDefault="0083681D" w:rsidP="0083681D">
            <w:pPr>
              <w:rPr>
                <w:rFonts w:ascii="Arial" w:hAnsi="Arial" w:cs="Arial"/>
                <w:szCs w:val="20"/>
              </w:rPr>
            </w:pPr>
          </w:p>
        </w:tc>
        <w:tc>
          <w:tcPr>
            <w:tcW w:w="2520" w:type="dxa"/>
          </w:tcPr>
          <w:p w14:paraId="09A2CF84" w14:textId="77777777" w:rsidR="0083681D" w:rsidRPr="0083681D" w:rsidRDefault="0083681D" w:rsidP="0083681D">
            <w:pPr>
              <w:rPr>
                <w:rFonts w:ascii="Arial" w:hAnsi="Arial" w:cs="Arial"/>
                <w:szCs w:val="20"/>
              </w:rPr>
            </w:pPr>
          </w:p>
        </w:tc>
      </w:tr>
      <w:tr w:rsidR="0083681D" w:rsidRPr="0083681D" w14:paraId="6516225C" w14:textId="77777777" w:rsidTr="0083681D">
        <w:tblPrEx>
          <w:tblCellMar>
            <w:top w:w="0" w:type="dxa"/>
            <w:bottom w:w="0" w:type="dxa"/>
          </w:tblCellMar>
        </w:tblPrEx>
        <w:trPr>
          <w:cantSplit/>
          <w:trHeight w:val="144"/>
        </w:trPr>
        <w:tc>
          <w:tcPr>
            <w:tcW w:w="4570" w:type="dxa"/>
            <w:vMerge/>
          </w:tcPr>
          <w:p w14:paraId="7FF85F6B" w14:textId="77777777" w:rsidR="0083681D" w:rsidRPr="0083681D" w:rsidRDefault="0083681D" w:rsidP="0083681D">
            <w:pPr>
              <w:rPr>
                <w:rFonts w:ascii="Arial" w:hAnsi="Arial" w:cs="Arial"/>
                <w:szCs w:val="20"/>
              </w:rPr>
            </w:pPr>
          </w:p>
        </w:tc>
        <w:tc>
          <w:tcPr>
            <w:tcW w:w="2810" w:type="dxa"/>
            <w:vAlign w:val="bottom"/>
          </w:tcPr>
          <w:p w14:paraId="767188A0" w14:textId="77777777" w:rsidR="0083681D" w:rsidRPr="0083681D" w:rsidRDefault="0083681D" w:rsidP="0083681D">
            <w:pPr>
              <w:rPr>
                <w:rFonts w:ascii="Arial" w:hAnsi="Arial" w:cs="Arial"/>
                <w:sz w:val="16"/>
                <w:szCs w:val="20"/>
              </w:rPr>
            </w:pPr>
            <w:r w:rsidRPr="0083681D">
              <w:rPr>
                <w:rFonts w:ascii="Arial" w:hAnsi="Arial" w:cs="Arial"/>
                <w:sz w:val="16"/>
                <w:szCs w:val="20"/>
              </w:rPr>
              <w:t>W-Work</w:t>
            </w:r>
          </w:p>
        </w:tc>
        <w:tc>
          <w:tcPr>
            <w:tcW w:w="1170" w:type="dxa"/>
          </w:tcPr>
          <w:p w14:paraId="7C934C98" w14:textId="77777777" w:rsidR="0083681D" w:rsidRPr="0083681D" w:rsidRDefault="0083681D" w:rsidP="0083681D">
            <w:pPr>
              <w:rPr>
                <w:rFonts w:ascii="Arial" w:hAnsi="Arial" w:cs="Arial"/>
                <w:szCs w:val="20"/>
              </w:rPr>
            </w:pPr>
          </w:p>
        </w:tc>
        <w:tc>
          <w:tcPr>
            <w:tcW w:w="2070" w:type="dxa"/>
          </w:tcPr>
          <w:p w14:paraId="39EE67C5" w14:textId="77777777" w:rsidR="0083681D" w:rsidRPr="0083681D" w:rsidRDefault="0083681D" w:rsidP="0083681D">
            <w:pPr>
              <w:rPr>
                <w:rFonts w:ascii="Arial" w:hAnsi="Arial" w:cs="Arial"/>
                <w:szCs w:val="20"/>
              </w:rPr>
            </w:pPr>
          </w:p>
        </w:tc>
        <w:tc>
          <w:tcPr>
            <w:tcW w:w="1080" w:type="dxa"/>
          </w:tcPr>
          <w:p w14:paraId="0A0FB07C" w14:textId="77777777" w:rsidR="0083681D" w:rsidRPr="0083681D" w:rsidRDefault="0083681D" w:rsidP="0083681D">
            <w:pPr>
              <w:rPr>
                <w:rFonts w:ascii="Arial" w:hAnsi="Arial" w:cs="Arial"/>
                <w:szCs w:val="20"/>
              </w:rPr>
            </w:pPr>
          </w:p>
        </w:tc>
        <w:tc>
          <w:tcPr>
            <w:tcW w:w="2520" w:type="dxa"/>
          </w:tcPr>
          <w:p w14:paraId="16F23634" w14:textId="77777777" w:rsidR="0083681D" w:rsidRPr="0083681D" w:rsidRDefault="0083681D" w:rsidP="0083681D">
            <w:pPr>
              <w:rPr>
                <w:rFonts w:ascii="Arial" w:hAnsi="Arial" w:cs="Arial"/>
                <w:szCs w:val="20"/>
              </w:rPr>
            </w:pPr>
          </w:p>
        </w:tc>
      </w:tr>
      <w:tr w:rsidR="0083681D" w:rsidRPr="0083681D" w14:paraId="29678D0B" w14:textId="77777777" w:rsidTr="0083681D">
        <w:tblPrEx>
          <w:tblCellMar>
            <w:top w:w="0" w:type="dxa"/>
            <w:bottom w:w="0" w:type="dxa"/>
          </w:tblCellMar>
        </w:tblPrEx>
        <w:trPr>
          <w:cantSplit/>
          <w:trHeight w:val="144"/>
        </w:trPr>
        <w:tc>
          <w:tcPr>
            <w:tcW w:w="4570" w:type="dxa"/>
          </w:tcPr>
          <w:p w14:paraId="1D31097A" w14:textId="77777777" w:rsidR="0083681D" w:rsidRPr="0083681D" w:rsidRDefault="0083681D" w:rsidP="0083681D">
            <w:pPr>
              <w:rPr>
                <w:rFonts w:ascii="Arial" w:hAnsi="Arial" w:cs="Arial"/>
                <w:szCs w:val="20"/>
              </w:rPr>
            </w:pPr>
          </w:p>
        </w:tc>
        <w:tc>
          <w:tcPr>
            <w:tcW w:w="2810" w:type="dxa"/>
            <w:vAlign w:val="bottom"/>
          </w:tcPr>
          <w:p w14:paraId="7D454FEE" w14:textId="77777777" w:rsidR="0083681D" w:rsidRPr="0083681D" w:rsidRDefault="0083681D" w:rsidP="0083681D">
            <w:pPr>
              <w:rPr>
                <w:rFonts w:ascii="Arial" w:hAnsi="Arial" w:cs="Arial"/>
                <w:sz w:val="16"/>
                <w:szCs w:val="20"/>
              </w:rPr>
            </w:pPr>
            <w:r w:rsidRPr="0083681D">
              <w:rPr>
                <w:rFonts w:ascii="Arial" w:hAnsi="Arial" w:cs="Arial"/>
                <w:sz w:val="16"/>
                <w:szCs w:val="20"/>
              </w:rPr>
              <w:t>LOA-Leave of Absence</w:t>
            </w:r>
          </w:p>
        </w:tc>
        <w:tc>
          <w:tcPr>
            <w:tcW w:w="1170" w:type="dxa"/>
          </w:tcPr>
          <w:p w14:paraId="671849A8" w14:textId="77777777" w:rsidR="0083681D" w:rsidRPr="0083681D" w:rsidRDefault="0083681D" w:rsidP="0083681D">
            <w:pPr>
              <w:rPr>
                <w:rFonts w:ascii="Arial" w:hAnsi="Arial" w:cs="Arial"/>
                <w:szCs w:val="20"/>
              </w:rPr>
            </w:pPr>
          </w:p>
        </w:tc>
        <w:tc>
          <w:tcPr>
            <w:tcW w:w="2070" w:type="dxa"/>
          </w:tcPr>
          <w:p w14:paraId="29CE96F6" w14:textId="77777777" w:rsidR="0083681D" w:rsidRPr="0083681D" w:rsidRDefault="0083681D" w:rsidP="0083681D">
            <w:pPr>
              <w:rPr>
                <w:rFonts w:ascii="Arial" w:hAnsi="Arial" w:cs="Arial"/>
                <w:szCs w:val="20"/>
              </w:rPr>
            </w:pPr>
          </w:p>
        </w:tc>
        <w:tc>
          <w:tcPr>
            <w:tcW w:w="1080" w:type="dxa"/>
          </w:tcPr>
          <w:p w14:paraId="7582288A" w14:textId="77777777" w:rsidR="0083681D" w:rsidRPr="0083681D" w:rsidRDefault="0083681D" w:rsidP="0083681D">
            <w:pPr>
              <w:rPr>
                <w:rFonts w:ascii="Arial" w:hAnsi="Arial" w:cs="Arial"/>
                <w:szCs w:val="20"/>
              </w:rPr>
            </w:pPr>
          </w:p>
        </w:tc>
        <w:tc>
          <w:tcPr>
            <w:tcW w:w="2520" w:type="dxa"/>
          </w:tcPr>
          <w:p w14:paraId="1D5A39C9" w14:textId="77777777" w:rsidR="0083681D" w:rsidRPr="0083681D" w:rsidRDefault="0083681D" w:rsidP="0083681D">
            <w:pPr>
              <w:rPr>
                <w:rFonts w:ascii="Arial" w:hAnsi="Arial" w:cs="Arial"/>
                <w:szCs w:val="20"/>
              </w:rPr>
            </w:pPr>
          </w:p>
        </w:tc>
      </w:tr>
    </w:tbl>
    <w:p w14:paraId="049A9B3E" w14:textId="77777777" w:rsidR="0083681D" w:rsidRPr="0083681D" w:rsidRDefault="0083681D" w:rsidP="0083681D">
      <w:pPr>
        <w:rPr>
          <w:vanish/>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744"/>
        <w:gridCol w:w="3744"/>
        <w:gridCol w:w="3366"/>
      </w:tblGrid>
      <w:tr w:rsidR="0083681D" w:rsidRPr="0083681D" w14:paraId="0200FF15" w14:textId="77777777" w:rsidTr="0083681D">
        <w:tc>
          <w:tcPr>
            <w:tcW w:w="3366" w:type="dxa"/>
            <w:shd w:val="clear" w:color="auto" w:fill="auto"/>
          </w:tcPr>
          <w:p w14:paraId="3A424E80" w14:textId="77777777" w:rsidR="0083681D" w:rsidRPr="0083681D" w:rsidRDefault="0083681D" w:rsidP="0083681D">
            <w:pPr>
              <w:rPr>
                <w:rFonts w:ascii="Arial" w:hAnsi="Arial" w:cs="Arial"/>
                <w:sz w:val="20"/>
                <w:szCs w:val="20"/>
              </w:rPr>
            </w:pPr>
            <w:r w:rsidRPr="0083681D">
              <w:rPr>
                <w:rFonts w:ascii="Arial" w:hAnsi="Arial" w:cs="Arial"/>
                <w:sz w:val="20"/>
                <w:szCs w:val="20"/>
              </w:rPr>
              <w:t>1</w:t>
            </w:r>
            <w:r w:rsidRPr="0083681D">
              <w:rPr>
                <w:rFonts w:ascii="Arial" w:hAnsi="Arial" w:cs="Arial"/>
                <w:sz w:val="20"/>
                <w:szCs w:val="20"/>
                <w:vertAlign w:val="superscript"/>
              </w:rPr>
              <w:t>st</w:t>
            </w:r>
            <w:r w:rsidRPr="0083681D">
              <w:rPr>
                <w:rFonts w:ascii="Arial" w:hAnsi="Arial" w:cs="Arial"/>
                <w:sz w:val="20"/>
                <w:szCs w:val="20"/>
              </w:rPr>
              <w:t xml:space="preserve"> check</w:t>
            </w:r>
          </w:p>
        </w:tc>
        <w:tc>
          <w:tcPr>
            <w:tcW w:w="3744" w:type="dxa"/>
            <w:shd w:val="clear" w:color="auto" w:fill="auto"/>
          </w:tcPr>
          <w:p w14:paraId="1CCA4816"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c>
          <w:tcPr>
            <w:tcW w:w="3744" w:type="dxa"/>
            <w:shd w:val="clear" w:color="auto" w:fill="auto"/>
          </w:tcPr>
          <w:p w14:paraId="173C47B1" w14:textId="77777777" w:rsidR="0083681D" w:rsidRPr="0083681D" w:rsidRDefault="0083681D" w:rsidP="0083681D">
            <w:pPr>
              <w:rPr>
                <w:rFonts w:ascii="Arial" w:hAnsi="Arial" w:cs="Arial"/>
                <w:sz w:val="20"/>
                <w:szCs w:val="20"/>
              </w:rPr>
            </w:pPr>
            <w:r w:rsidRPr="0083681D">
              <w:rPr>
                <w:rFonts w:ascii="Arial" w:hAnsi="Arial" w:cs="Arial"/>
                <w:sz w:val="20"/>
                <w:szCs w:val="20"/>
              </w:rPr>
              <w:t>2</w:t>
            </w:r>
            <w:r w:rsidRPr="0083681D">
              <w:rPr>
                <w:rFonts w:ascii="Arial" w:hAnsi="Arial" w:cs="Arial"/>
                <w:sz w:val="20"/>
                <w:szCs w:val="20"/>
                <w:vertAlign w:val="superscript"/>
              </w:rPr>
              <w:t>nd</w:t>
            </w:r>
            <w:r w:rsidRPr="0083681D">
              <w:rPr>
                <w:rFonts w:ascii="Arial" w:hAnsi="Arial" w:cs="Arial"/>
                <w:sz w:val="20"/>
                <w:szCs w:val="20"/>
              </w:rPr>
              <w:t xml:space="preserve"> check</w:t>
            </w:r>
          </w:p>
        </w:tc>
        <w:tc>
          <w:tcPr>
            <w:tcW w:w="3366" w:type="dxa"/>
            <w:shd w:val="clear" w:color="auto" w:fill="auto"/>
          </w:tcPr>
          <w:p w14:paraId="7E9700A7"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r>
    </w:tbl>
    <w:p w14:paraId="7B467835" w14:textId="77777777" w:rsidR="0083681D" w:rsidRPr="0083681D" w:rsidRDefault="0083681D" w:rsidP="0083681D">
      <w:pPr>
        <w:rPr>
          <w:rFonts w:ascii="Arial" w:hAnsi="Arial" w:cs="Arial"/>
        </w:rPr>
        <w:sectPr w:rsidR="0083681D" w:rsidRPr="0083681D" w:rsidSect="00FD5D6D">
          <w:pgSz w:w="15840" w:h="12240" w:orient="landscape"/>
          <w:pgMar w:top="360" w:right="720" w:bottom="360" w:left="360" w:header="0" w:footer="288" w:gutter="0"/>
          <w:cols w:space="720"/>
          <w:docGrid w:linePitch="360"/>
        </w:sectPr>
      </w:pPr>
    </w:p>
    <w:p w14:paraId="597E7035" w14:textId="77777777" w:rsidR="0083681D" w:rsidRPr="0083681D" w:rsidRDefault="0083681D" w:rsidP="0083681D">
      <w:pPr>
        <w:rPr>
          <w:rFonts w:ascii="Arial" w:hAnsi="Arial" w:cs="Arial"/>
        </w:rPr>
      </w:pPr>
    </w:p>
    <w:tbl>
      <w:tblPr>
        <w:tblW w:w="0" w:type="auto"/>
        <w:tblInd w:w="378" w:type="dxa"/>
        <w:tblLook w:val="0000" w:firstRow="0" w:lastRow="0" w:firstColumn="0" w:lastColumn="0" w:noHBand="0" w:noVBand="0"/>
      </w:tblPr>
      <w:tblGrid>
        <w:gridCol w:w="624"/>
        <w:gridCol w:w="1075"/>
        <w:gridCol w:w="1122"/>
        <w:gridCol w:w="88"/>
        <w:gridCol w:w="876"/>
        <w:gridCol w:w="562"/>
        <w:gridCol w:w="67"/>
        <w:gridCol w:w="52"/>
        <w:gridCol w:w="729"/>
        <w:gridCol w:w="298"/>
        <w:gridCol w:w="281"/>
        <w:gridCol w:w="281"/>
        <w:gridCol w:w="281"/>
        <w:gridCol w:w="281"/>
        <w:gridCol w:w="281"/>
        <w:gridCol w:w="281"/>
        <w:gridCol w:w="36"/>
        <w:gridCol w:w="246"/>
        <w:gridCol w:w="282"/>
        <w:gridCol w:w="286"/>
        <w:gridCol w:w="286"/>
        <w:gridCol w:w="54"/>
        <w:gridCol w:w="231"/>
        <w:gridCol w:w="285"/>
        <w:gridCol w:w="285"/>
        <w:gridCol w:w="285"/>
        <w:gridCol w:w="285"/>
        <w:gridCol w:w="285"/>
        <w:gridCol w:w="285"/>
        <w:gridCol w:w="107"/>
        <w:gridCol w:w="88"/>
        <w:gridCol w:w="90"/>
        <w:gridCol w:w="90"/>
        <w:gridCol w:w="197"/>
        <w:gridCol w:w="288"/>
        <w:gridCol w:w="288"/>
        <w:gridCol w:w="36"/>
        <w:gridCol w:w="249"/>
        <w:gridCol w:w="198"/>
        <w:gridCol w:w="87"/>
        <w:gridCol w:w="285"/>
        <w:gridCol w:w="285"/>
        <w:gridCol w:w="285"/>
        <w:gridCol w:w="285"/>
        <w:gridCol w:w="285"/>
        <w:gridCol w:w="285"/>
        <w:gridCol w:w="249"/>
        <w:gridCol w:w="35"/>
      </w:tblGrid>
      <w:tr w:rsidR="0083681D" w:rsidRPr="0083681D" w14:paraId="71DE2C80" w14:textId="77777777" w:rsidTr="0083681D">
        <w:tblPrEx>
          <w:tblCellMar>
            <w:top w:w="0" w:type="dxa"/>
            <w:bottom w:w="0" w:type="dxa"/>
          </w:tblCellMar>
        </w:tblPrEx>
        <w:trPr>
          <w:cantSplit/>
          <w:trHeight w:val="432"/>
        </w:trPr>
        <w:tc>
          <w:tcPr>
            <w:tcW w:w="4450" w:type="dxa"/>
            <w:gridSpan w:val="6"/>
          </w:tcPr>
          <w:p w14:paraId="62A381D6" w14:textId="77777777" w:rsidR="0083681D" w:rsidRPr="0083681D" w:rsidRDefault="0083681D" w:rsidP="0083681D">
            <w:pPr>
              <w:rPr>
                <w:rFonts w:ascii="Arial" w:hAnsi="Arial" w:cs="Arial"/>
                <w:szCs w:val="20"/>
              </w:rPr>
            </w:pPr>
            <w:r w:rsidRPr="0083681D">
              <w:rPr>
                <w:rFonts w:ascii="Arial" w:hAnsi="Arial" w:cs="Arial"/>
                <w:szCs w:val="20"/>
              </w:rPr>
              <w:t xml:space="preserve">Month/Year: </w:t>
            </w:r>
          </w:p>
        </w:tc>
        <w:tc>
          <w:tcPr>
            <w:tcW w:w="6260" w:type="dxa"/>
            <w:gridSpan w:val="25"/>
          </w:tcPr>
          <w:p w14:paraId="35B8CDC1" w14:textId="77777777" w:rsidR="0083681D" w:rsidRPr="0083681D" w:rsidRDefault="0083681D" w:rsidP="0083681D">
            <w:pPr>
              <w:jc w:val="center"/>
              <w:rPr>
                <w:rFonts w:ascii="Arial" w:hAnsi="Arial" w:cs="Arial"/>
                <w:b/>
                <w:sz w:val="28"/>
                <w:szCs w:val="28"/>
              </w:rPr>
            </w:pPr>
            <w:r w:rsidRPr="0083681D">
              <w:rPr>
                <w:rFonts w:ascii="Arial" w:hAnsi="Arial" w:cs="Arial"/>
                <w:b/>
                <w:sz w:val="28"/>
                <w:szCs w:val="28"/>
              </w:rPr>
              <w:t>Sample Medication Sheet</w:t>
            </w:r>
          </w:p>
        </w:tc>
        <w:tc>
          <w:tcPr>
            <w:tcW w:w="1440" w:type="dxa"/>
            <w:gridSpan w:val="8"/>
          </w:tcPr>
          <w:p w14:paraId="0DBA24E1" w14:textId="77777777" w:rsidR="0083681D" w:rsidRPr="0083681D" w:rsidRDefault="0083681D" w:rsidP="0083681D">
            <w:pPr>
              <w:rPr>
                <w:rFonts w:ascii="Arial" w:hAnsi="Arial" w:cs="Arial"/>
                <w:szCs w:val="20"/>
              </w:rPr>
            </w:pPr>
            <w:r w:rsidRPr="0083681D">
              <w:rPr>
                <w:rFonts w:ascii="Arial" w:hAnsi="Arial" w:cs="Arial"/>
                <w:szCs w:val="20"/>
              </w:rPr>
              <w:t>Allergies:</w:t>
            </w:r>
          </w:p>
        </w:tc>
        <w:tc>
          <w:tcPr>
            <w:tcW w:w="2106" w:type="dxa"/>
            <w:gridSpan w:val="9"/>
          </w:tcPr>
          <w:p w14:paraId="39259552" w14:textId="77777777" w:rsidR="0083681D" w:rsidRPr="0083681D" w:rsidRDefault="0083681D" w:rsidP="0083681D">
            <w:pPr>
              <w:tabs>
                <w:tab w:val="left" w:pos="3360"/>
              </w:tabs>
              <w:rPr>
                <w:rFonts w:ascii="Arial" w:hAnsi="Arial" w:cs="Arial"/>
                <w:sz w:val="20"/>
                <w:szCs w:val="20"/>
              </w:rPr>
            </w:pPr>
          </w:p>
        </w:tc>
      </w:tr>
      <w:tr w:rsidR="0083681D" w:rsidRPr="0083681D" w14:paraId="1CD35BB3"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Pr>
        <w:tc>
          <w:tcPr>
            <w:tcW w:w="630" w:type="dxa"/>
          </w:tcPr>
          <w:p w14:paraId="735E0FCD" w14:textId="77777777" w:rsidR="0083681D" w:rsidRPr="0083681D" w:rsidRDefault="0083681D" w:rsidP="0083681D">
            <w:pPr>
              <w:rPr>
                <w:rFonts w:ascii="Arial" w:hAnsi="Arial" w:cs="Arial"/>
                <w:szCs w:val="20"/>
              </w:rPr>
            </w:pPr>
          </w:p>
        </w:tc>
        <w:tc>
          <w:tcPr>
            <w:tcW w:w="3888" w:type="dxa"/>
            <w:gridSpan w:val="6"/>
          </w:tcPr>
          <w:p w14:paraId="7A911B7D" w14:textId="77777777" w:rsidR="0083681D" w:rsidRPr="0083681D" w:rsidRDefault="0083681D" w:rsidP="0083681D">
            <w:pPr>
              <w:rPr>
                <w:rFonts w:ascii="Arial" w:hAnsi="Arial" w:cs="Arial"/>
                <w:szCs w:val="20"/>
              </w:rPr>
            </w:pPr>
          </w:p>
        </w:tc>
        <w:tc>
          <w:tcPr>
            <w:tcW w:w="792" w:type="dxa"/>
            <w:gridSpan w:val="2"/>
          </w:tcPr>
          <w:p w14:paraId="2BD87988"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2ABB184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669EDBF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7768945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020F23F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19E2D50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2E14414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5A18D3F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gridSpan w:val="2"/>
          </w:tcPr>
          <w:p w14:paraId="0588E47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6FB2012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1AE3E18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3350E61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gridSpan w:val="2"/>
          </w:tcPr>
          <w:p w14:paraId="4197001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58EADA4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44C5B06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6F0D905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7666945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5856E0A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17F4F59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gridSpan w:val="3"/>
          </w:tcPr>
          <w:p w14:paraId="2B7E0E3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1DF48A4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4969C35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7978FDD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gridSpan w:val="2"/>
          </w:tcPr>
          <w:p w14:paraId="31AECAE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gridSpan w:val="2"/>
          </w:tcPr>
          <w:p w14:paraId="19AB5AA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5DC0DAB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4A93342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0C43E92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245426C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4B5F8CA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2BA4F5D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gridSpan w:val="2"/>
          </w:tcPr>
          <w:p w14:paraId="7278BC0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4E2BA00E"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7371AA2E"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6A9AA3D7"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5"/>
            <w:vAlign w:val="center"/>
          </w:tcPr>
          <w:p w14:paraId="498C5622" w14:textId="77777777" w:rsidR="0083681D" w:rsidRPr="0083681D" w:rsidRDefault="0083681D" w:rsidP="0083681D">
            <w:pPr>
              <w:ind w:left="60"/>
              <w:rPr>
                <w:rFonts w:ascii="Arial" w:hAnsi="Arial" w:cs="Arial"/>
                <w:szCs w:val="20"/>
              </w:rPr>
            </w:pPr>
          </w:p>
        </w:tc>
        <w:tc>
          <w:tcPr>
            <w:tcW w:w="792" w:type="dxa"/>
            <w:gridSpan w:val="2"/>
          </w:tcPr>
          <w:p w14:paraId="27D126D4" w14:textId="77777777" w:rsidR="0083681D" w:rsidRPr="0083681D" w:rsidRDefault="0083681D" w:rsidP="0083681D">
            <w:pPr>
              <w:rPr>
                <w:rFonts w:ascii="Arial" w:hAnsi="Arial" w:cs="Arial"/>
                <w:szCs w:val="20"/>
              </w:rPr>
            </w:pPr>
          </w:p>
        </w:tc>
        <w:tc>
          <w:tcPr>
            <w:tcW w:w="306" w:type="dxa"/>
          </w:tcPr>
          <w:p w14:paraId="1DCB49A4" w14:textId="77777777" w:rsidR="0083681D" w:rsidRPr="0083681D" w:rsidRDefault="0083681D" w:rsidP="0083681D">
            <w:pPr>
              <w:rPr>
                <w:rFonts w:ascii="Arial" w:hAnsi="Arial" w:cs="Arial"/>
                <w:szCs w:val="20"/>
              </w:rPr>
            </w:pPr>
          </w:p>
        </w:tc>
        <w:tc>
          <w:tcPr>
            <w:tcW w:w="288" w:type="dxa"/>
          </w:tcPr>
          <w:p w14:paraId="1AD4DC04" w14:textId="77777777" w:rsidR="0083681D" w:rsidRPr="0083681D" w:rsidRDefault="0083681D" w:rsidP="0083681D">
            <w:pPr>
              <w:rPr>
                <w:rFonts w:ascii="Arial" w:hAnsi="Arial" w:cs="Arial"/>
                <w:szCs w:val="20"/>
              </w:rPr>
            </w:pPr>
          </w:p>
        </w:tc>
        <w:tc>
          <w:tcPr>
            <w:tcW w:w="288" w:type="dxa"/>
          </w:tcPr>
          <w:p w14:paraId="73094B35" w14:textId="77777777" w:rsidR="0083681D" w:rsidRPr="0083681D" w:rsidRDefault="0083681D" w:rsidP="0083681D">
            <w:pPr>
              <w:rPr>
                <w:rFonts w:ascii="Arial" w:hAnsi="Arial" w:cs="Arial"/>
                <w:szCs w:val="20"/>
              </w:rPr>
            </w:pPr>
          </w:p>
        </w:tc>
        <w:tc>
          <w:tcPr>
            <w:tcW w:w="288" w:type="dxa"/>
          </w:tcPr>
          <w:p w14:paraId="46973494" w14:textId="77777777" w:rsidR="0083681D" w:rsidRPr="0083681D" w:rsidRDefault="0083681D" w:rsidP="0083681D">
            <w:pPr>
              <w:rPr>
                <w:rFonts w:ascii="Arial" w:hAnsi="Arial" w:cs="Arial"/>
                <w:szCs w:val="20"/>
              </w:rPr>
            </w:pPr>
          </w:p>
        </w:tc>
        <w:tc>
          <w:tcPr>
            <w:tcW w:w="288" w:type="dxa"/>
          </w:tcPr>
          <w:p w14:paraId="31C8E337" w14:textId="77777777" w:rsidR="0083681D" w:rsidRPr="0083681D" w:rsidRDefault="0083681D" w:rsidP="0083681D">
            <w:pPr>
              <w:rPr>
                <w:rFonts w:ascii="Arial" w:hAnsi="Arial" w:cs="Arial"/>
                <w:szCs w:val="20"/>
              </w:rPr>
            </w:pPr>
          </w:p>
        </w:tc>
        <w:tc>
          <w:tcPr>
            <w:tcW w:w="288" w:type="dxa"/>
          </w:tcPr>
          <w:p w14:paraId="02C17978" w14:textId="77777777" w:rsidR="0083681D" w:rsidRPr="0083681D" w:rsidRDefault="0083681D" w:rsidP="0083681D">
            <w:pPr>
              <w:rPr>
                <w:rFonts w:ascii="Arial" w:hAnsi="Arial" w:cs="Arial"/>
                <w:szCs w:val="20"/>
              </w:rPr>
            </w:pPr>
          </w:p>
        </w:tc>
        <w:tc>
          <w:tcPr>
            <w:tcW w:w="288" w:type="dxa"/>
          </w:tcPr>
          <w:p w14:paraId="535DA4D1" w14:textId="77777777" w:rsidR="0083681D" w:rsidRPr="0083681D" w:rsidRDefault="0083681D" w:rsidP="0083681D">
            <w:pPr>
              <w:rPr>
                <w:rFonts w:ascii="Arial" w:hAnsi="Arial" w:cs="Arial"/>
                <w:szCs w:val="20"/>
              </w:rPr>
            </w:pPr>
          </w:p>
        </w:tc>
        <w:tc>
          <w:tcPr>
            <w:tcW w:w="288" w:type="dxa"/>
            <w:gridSpan w:val="2"/>
          </w:tcPr>
          <w:p w14:paraId="4A88D6EB" w14:textId="77777777" w:rsidR="0083681D" w:rsidRPr="0083681D" w:rsidRDefault="0083681D" w:rsidP="0083681D">
            <w:pPr>
              <w:rPr>
                <w:rFonts w:ascii="Arial" w:hAnsi="Arial" w:cs="Arial"/>
                <w:szCs w:val="20"/>
              </w:rPr>
            </w:pPr>
          </w:p>
        </w:tc>
        <w:tc>
          <w:tcPr>
            <w:tcW w:w="288" w:type="dxa"/>
          </w:tcPr>
          <w:p w14:paraId="7EA9E2EA" w14:textId="77777777" w:rsidR="0083681D" w:rsidRPr="0083681D" w:rsidRDefault="0083681D" w:rsidP="0083681D">
            <w:pPr>
              <w:rPr>
                <w:rFonts w:ascii="Arial" w:hAnsi="Arial" w:cs="Arial"/>
                <w:szCs w:val="20"/>
              </w:rPr>
            </w:pPr>
          </w:p>
        </w:tc>
        <w:tc>
          <w:tcPr>
            <w:tcW w:w="288" w:type="dxa"/>
          </w:tcPr>
          <w:p w14:paraId="56731A46" w14:textId="77777777" w:rsidR="0083681D" w:rsidRPr="0083681D" w:rsidRDefault="0083681D" w:rsidP="0083681D">
            <w:pPr>
              <w:rPr>
                <w:rFonts w:ascii="Arial" w:hAnsi="Arial" w:cs="Arial"/>
                <w:szCs w:val="20"/>
              </w:rPr>
            </w:pPr>
          </w:p>
        </w:tc>
        <w:tc>
          <w:tcPr>
            <w:tcW w:w="288" w:type="dxa"/>
          </w:tcPr>
          <w:p w14:paraId="18C3E598" w14:textId="77777777" w:rsidR="0083681D" w:rsidRPr="0083681D" w:rsidRDefault="0083681D" w:rsidP="0083681D">
            <w:pPr>
              <w:rPr>
                <w:rFonts w:ascii="Arial" w:hAnsi="Arial" w:cs="Arial"/>
                <w:szCs w:val="20"/>
              </w:rPr>
            </w:pPr>
          </w:p>
        </w:tc>
        <w:tc>
          <w:tcPr>
            <w:tcW w:w="288" w:type="dxa"/>
            <w:gridSpan w:val="2"/>
          </w:tcPr>
          <w:p w14:paraId="2E4BBCDB" w14:textId="77777777" w:rsidR="0083681D" w:rsidRPr="0083681D" w:rsidRDefault="0083681D" w:rsidP="0083681D">
            <w:pPr>
              <w:rPr>
                <w:rFonts w:ascii="Arial" w:hAnsi="Arial" w:cs="Arial"/>
                <w:szCs w:val="20"/>
              </w:rPr>
            </w:pPr>
          </w:p>
        </w:tc>
        <w:tc>
          <w:tcPr>
            <w:tcW w:w="288" w:type="dxa"/>
          </w:tcPr>
          <w:p w14:paraId="2A98DFB9" w14:textId="77777777" w:rsidR="0083681D" w:rsidRPr="0083681D" w:rsidRDefault="0083681D" w:rsidP="0083681D">
            <w:pPr>
              <w:rPr>
                <w:rFonts w:ascii="Arial" w:hAnsi="Arial" w:cs="Arial"/>
                <w:szCs w:val="20"/>
              </w:rPr>
            </w:pPr>
          </w:p>
        </w:tc>
        <w:tc>
          <w:tcPr>
            <w:tcW w:w="288" w:type="dxa"/>
          </w:tcPr>
          <w:p w14:paraId="45CB7E98" w14:textId="77777777" w:rsidR="0083681D" w:rsidRPr="0083681D" w:rsidRDefault="0083681D" w:rsidP="0083681D">
            <w:pPr>
              <w:rPr>
                <w:rFonts w:ascii="Arial" w:hAnsi="Arial" w:cs="Arial"/>
                <w:szCs w:val="20"/>
              </w:rPr>
            </w:pPr>
          </w:p>
        </w:tc>
        <w:tc>
          <w:tcPr>
            <w:tcW w:w="288" w:type="dxa"/>
          </w:tcPr>
          <w:p w14:paraId="2AC46483" w14:textId="77777777" w:rsidR="0083681D" w:rsidRPr="0083681D" w:rsidRDefault="0083681D" w:rsidP="0083681D">
            <w:pPr>
              <w:rPr>
                <w:rFonts w:ascii="Arial" w:hAnsi="Arial" w:cs="Arial"/>
                <w:szCs w:val="20"/>
              </w:rPr>
            </w:pPr>
          </w:p>
        </w:tc>
        <w:tc>
          <w:tcPr>
            <w:tcW w:w="288" w:type="dxa"/>
          </w:tcPr>
          <w:p w14:paraId="4B50C085" w14:textId="77777777" w:rsidR="0083681D" w:rsidRPr="0083681D" w:rsidRDefault="0083681D" w:rsidP="0083681D">
            <w:pPr>
              <w:rPr>
                <w:rFonts w:ascii="Arial" w:hAnsi="Arial" w:cs="Arial"/>
                <w:szCs w:val="20"/>
              </w:rPr>
            </w:pPr>
          </w:p>
        </w:tc>
        <w:tc>
          <w:tcPr>
            <w:tcW w:w="288" w:type="dxa"/>
          </w:tcPr>
          <w:p w14:paraId="73F67A5E" w14:textId="77777777" w:rsidR="0083681D" w:rsidRPr="0083681D" w:rsidRDefault="0083681D" w:rsidP="0083681D">
            <w:pPr>
              <w:rPr>
                <w:rFonts w:ascii="Arial" w:hAnsi="Arial" w:cs="Arial"/>
                <w:szCs w:val="20"/>
              </w:rPr>
            </w:pPr>
          </w:p>
        </w:tc>
        <w:tc>
          <w:tcPr>
            <w:tcW w:w="288" w:type="dxa"/>
          </w:tcPr>
          <w:p w14:paraId="51C15000" w14:textId="77777777" w:rsidR="0083681D" w:rsidRPr="0083681D" w:rsidRDefault="0083681D" w:rsidP="0083681D">
            <w:pPr>
              <w:rPr>
                <w:rFonts w:ascii="Arial" w:hAnsi="Arial" w:cs="Arial"/>
                <w:szCs w:val="20"/>
              </w:rPr>
            </w:pPr>
          </w:p>
        </w:tc>
        <w:tc>
          <w:tcPr>
            <w:tcW w:w="288" w:type="dxa"/>
            <w:gridSpan w:val="3"/>
          </w:tcPr>
          <w:p w14:paraId="0026E08D" w14:textId="77777777" w:rsidR="0083681D" w:rsidRPr="0083681D" w:rsidRDefault="0083681D" w:rsidP="0083681D">
            <w:pPr>
              <w:rPr>
                <w:rFonts w:ascii="Arial" w:hAnsi="Arial" w:cs="Arial"/>
                <w:szCs w:val="20"/>
              </w:rPr>
            </w:pPr>
          </w:p>
        </w:tc>
        <w:tc>
          <w:tcPr>
            <w:tcW w:w="288" w:type="dxa"/>
            <w:gridSpan w:val="2"/>
          </w:tcPr>
          <w:p w14:paraId="6E813ED0" w14:textId="77777777" w:rsidR="0083681D" w:rsidRPr="0083681D" w:rsidRDefault="0083681D" w:rsidP="0083681D">
            <w:pPr>
              <w:rPr>
                <w:rFonts w:ascii="Arial" w:hAnsi="Arial" w:cs="Arial"/>
                <w:szCs w:val="20"/>
              </w:rPr>
            </w:pPr>
          </w:p>
        </w:tc>
        <w:tc>
          <w:tcPr>
            <w:tcW w:w="288" w:type="dxa"/>
          </w:tcPr>
          <w:p w14:paraId="6F53973D" w14:textId="77777777" w:rsidR="0083681D" w:rsidRPr="0083681D" w:rsidRDefault="0083681D" w:rsidP="0083681D">
            <w:pPr>
              <w:rPr>
                <w:rFonts w:ascii="Arial" w:hAnsi="Arial" w:cs="Arial"/>
                <w:szCs w:val="20"/>
              </w:rPr>
            </w:pPr>
          </w:p>
        </w:tc>
        <w:tc>
          <w:tcPr>
            <w:tcW w:w="288" w:type="dxa"/>
          </w:tcPr>
          <w:p w14:paraId="74DDFA1D" w14:textId="77777777" w:rsidR="0083681D" w:rsidRPr="0083681D" w:rsidRDefault="0083681D" w:rsidP="0083681D">
            <w:pPr>
              <w:rPr>
                <w:rFonts w:ascii="Arial" w:hAnsi="Arial" w:cs="Arial"/>
                <w:szCs w:val="20"/>
              </w:rPr>
            </w:pPr>
          </w:p>
        </w:tc>
        <w:tc>
          <w:tcPr>
            <w:tcW w:w="288" w:type="dxa"/>
            <w:gridSpan w:val="2"/>
          </w:tcPr>
          <w:p w14:paraId="02D12D97" w14:textId="77777777" w:rsidR="0083681D" w:rsidRPr="0083681D" w:rsidRDefault="0083681D" w:rsidP="0083681D">
            <w:pPr>
              <w:rPr>
                <w:rFonts w:ascii="Arial" w:hAnsi="Arial" w:cs="Arial"/>
                <w:szCs w:val="20"/>
              </w:rPr>
            </w:pPr>
          </w:p>
        </w:tc>
        <w:tc>
          <w:tcPr>
            <w:tcW w:w="288" w:type="dxa"/>
            <w:gridSpan w:val="2"/>
          </w:tcPr>
          <w:p w14:paraId="2DCEA17E" w14:textId="77777777" w:rsidR="0083681D" w:rsidRPr="0083681D" w:rsidRDefault="0083681D" w:rsidP="0083681D">
            <w:pPr>
              <w:rPr>
                <w:rFonts w:ascii="Arial" w:hAnsi="Arial" w:cs="Arial"/>
                <w:szCs w:val="20"/>
              </w:rPr>
            </w:pPr>
          </w:p>
        </w:tc>
        <w:tc>
          <w:tcPr>
            <w:tcW w:w="288" w:type="dxa"/>
          </w:tcPr>
          <w:p w14:paraId="6B163BFC" w14:textId="77777777" w:rsidR="0083681D" w:rsidRPr="0083681D" w:rsidRDefault="0083681D" w:rsidP="0083681D">
            <w:pPr>
              <w:rPr>
                <w:rFonts w:ascii="Arial" w:hAnsi="Arial" w:cs="Arial"/>
                <w:szCs w:val="20"/>
              </w:rPr>
            </w:pPr>
          </w:p>
        </w:tc>
        <w:tc>
          <w:tcPr>
            <w:tcW w:w="288" w:type="dxa"/>
          </w:tcPr>
          <w:p w14:paraId="4F0821E4" w14:textId="77777777" w:rsidR="0083681D" w:rsidRPr="0083681D" w:rsidRDefault="0083681D" w:rsidP="0083681D">
            <w:pPr>
              <w:rPr>
                <w:rFonts w:ascii="Arial" w:hAnsi="Arial" w:cs="Arial"/>
                <w:szCs w:val="20"/>
              </w:rPr>
            </w:pPr>
          </w:p>
        </w:tc>
        <w:tc>
          <w:tcPr>
            <w:tcW w:w="288" w:type="dxa"/>
          </w:tcPr>
          <w:p w14:paraId="0608FEAD" w14:textId="77777777" w:rsidR="0083681D" w:rsidRPr="0083681D" w:rsidRDefault="0083681D" w:rsidP="0083681D">
            <w:pPr>
              <w:rPr>
                <w:rFonts w:ascii="Arial" w:hAnsi="Arial" w:cs="Arial"/>
                <w:szCs w:val="20"/>
              </w:rPr>
            </w:pPr>
          </w:p>
        </w:tc>
        <w:tc>
          <w:tcPr>
            <w:tcW w:w="288" w:type="dxa"/>
          </w:tcPr>
          <w:p w14:paraId="221ED3F8" w14:textId="77777777" w:rsidR="0083681D" w:rsidRPr="0083681D" w:rsidRDefault="0083681D" w:rsidP="0083681D">
            <w:pPr>
              <w:rPr>
                <w:rFonts w:ascii="Arial" w:hAnsi="Arial" w:cs="Arial"/>
                <w:szCs w:val="20"/>
              </w:rPr>
            </w:pPr>
          </w:p>
        </w:tc>
        <w:tc>
          <w:tcPr>
            <w:tcW w:w="288" w:type="dxa"/>
          </w:tcPr>
          <w:p w14:paraId="13B68F83" w14:textId="77777777" w:rsidR="0083681D" w:rsidRPr="0083681D" w:rsidRDefault="0083681D" w:rsidP="0083681D">
            <w:pPr>
              <w:rPr>
                <w:rFonts w:ascii="Arial" w:hAnsi="Arial" w:cs="Arial"/>
                <w:szCs w:val="20"/>
              </w:rPr>
            </w:pPr>
          </w:p>
        </w:tc>
        <w:tc>
          <w:tcPr>
            <w:tcW w:w="288" w:type="dxa"/>
          </w:tcPr>
          <w:p w14:paraId="5DAC53D4" w14:textId="77777777" w:rsidR="0083681D" w:rsidRPr="0083681D" w:rsidRDefault="0083681D" w:rsidP="0083681D">
            <w:pPr>
              <w:rPr>
                <w:rFonts w:ascii="Arial" w:hAnsi="Arial" w:cs="Arial"/>
                <w:szCs w:val="20"/>
              </w:rPr>
            </w:pPr>
          </w:p>
        </w:tc>
        <w:tc>
          <w:tcPr>
            <w:tcW w:w="288" w:type="dxa"/>
            <w:gridSpan w:val="2"/>
          </w:tcPr>
          <w:p w14:paraId="3718D18B" w14:textId="77777777" w:rsidR="0083681D" w:rsidRPr="0083681D" w:rsidRDefault="0083681D" w:rsidP="0083681D">
            <w:pPr>
              <w:rPr>
                <w:rFonts w:ascii="Arial" w:hAnsi="Arial" w:cs="Arial"/>
                <w:szCs w:val="20"/>
              </w:rPr>
            </w:pPr>
          </w:p>
        </w:tc>
      </w:tr>
      <w:tr w:rsidR="0083681D" w:rsidRPr="0083681D" w14:paraId="5A37AEF4"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7AA81BC3" w14:textId="77777777" w:rsidR="0083681D" w:rsidRPr="0083681D" w:rsidRDefault="0083681D" w:rsidP="0083681D">
            <w:pPr>
              <w:rPr>
                <w:rFonts w:ascii="Arial" w:hAnsi="Arial" w:cs="Arial"/>
                <w:sz w:val="20"/>
                <w:szCs w:val="20"/>
              </w:rPr>
            </w:pPr>
          </w:p>
        </w:tc>
        <w:tc>
          <w:tcPr>
            <w:tcW w:w="1080" w:type="dxa"/>
            <w:vAlign w:val="center"/>
          </w:tcPr>
          <w:p w14:paraId="1E3E1083" w14:textId="77777777" w:rsidR="0083681D" w:rsidRPr="0083681D" w:rsidRDefault="0083681D" w:rsidP="0083681D">
            <w:pPr>
              <w:rPr>
                <w:rFonts w:ascii="Arial" w:hAnsi="Arial" w:cs="Arial"/>
                <w:bCs/>
                <w:szCs w:val="20"/>
              </w:rPr>
            </w:pPr>
            <w:r w:rsidRPr="0083681D">
              <w:rPr>
                <w:rFonts w:ascii="Arial" w:hAnsi="Arial" w:cs="Arial"/>
                <w:sz w:val="20"/>
                <w:szCs w:val="20"/>
              </w:rPr>
              <w:t>Brand</w:t>
            </w:r>
          </w:p>
        </w:tc>
        <w:tc>
          <w:tcPr>
            <w:tcW w:w="2808" w:type="dxa"/>
            <w:gridSpan w:val="5"/>
            <w:vAlign w:val="center"/>
          </w:tcPr>
          <w:p w14:paraId="4E0C310E" w14:textId="77777777" w:rsidR="0083681D" w:rsidRPr="0083681D" w:rsidRDefault="0083681D" w:rsidP="0083681D">
            <w:pPr>
              <w:rPr>
                <w:rFonts w:ascii="Arial" w:hAnsi="Arial" w:cs="Arial"/>
                <w:b/>
                <w:bCs/>
                <w:szCs w:val="20"/>
              </w:rPr>
            </w:pPr>
          </w:p>
        </w:tc>
        <w:tc>
          <w:tcPr>
            <w:tcW w:w="792" w:type="dxa"/>
            <w:gridSpan w:val="2"/>
          </w:tcPr>
          <w:p w14:paraId="44C2BA28" w14:textId="77777777" w:rsidR="0083681D" w:rsidRPr="0083681D" w:rsidRDefault="0083681D" w:rsidP="0083681D">
            <w:pPr>
              <w:rPr>
                <w:rFonts w:ascii="Arial" w:hAnsi="Arial" w:cs="Arial"/>
                <w:szCs w:val="20"/>
              </w:rPr>
            </w:pPr>
          </w:p>
        </w:tc>
        <w:tc>
          <w:tcPr>
            <w:tcW w:w="306" w:type="dxa"/>
          </w:tcPr>
          <w:p w14:paraId="7D6C62B9" w14:textId="77777777" w:rsidR="0083681D" w:rsidRPr="0083681D" w:rsidRDefault="0083681D" w:rsidP="0083681D">
            <w:pPr>
              <w:rPr>
                <w:rFonts w:ascii="Arial" w:hAnsi="Arial" w:cs="Arial"/>
                <w:szCs w:val="20"/>
              </w:rPr>
            </w:pPr>
          </w:p>
        </w:tc>
        <w:tc>
          <w:tcPr>
            <w:tcW w:w="288" w:type="dxa"/>
          </w:tcPr>
          <w:p w14:paraId="42145D60" w14:textId="77777777" w:rsidR="0083681D" w:rsidRPr="0083681D" w:rsidRDefault="0083681D" w:rsidP="0083681D">
            <w:pPr>
              <w:rPr>
                <w:rFonts w:ascii="Arial" w:hAnsi="Arial" w:cs="Arial"/>
                <w:szCs w:val="20"/>
              </w:rPr>
            </w:pPr>
          </w:p>
        </w:tc>
        <w:tc>
          <w:tcPr>
            <w:tcW w:w="288" w:type="dxa"/>
          </w:tcPr>
          <w:p w14:paraId="224F039E" w14:textId="77777777" w:rsidR="0083681D" w:rsidRPr="0083681D" w:rsidRDefault="0083681D" w:rsidP="0083681D">
            <w:pPr>
              <w:rPr>
                <w:rFonts w:ascii="Arial" w:hAnsi="Arial" w:cs="Arial"/>
                <w:szCs w:val="20"/>
              </w:rPr>
            </w:pPr>
          </w:p>
        </w:tc>
        <w:tc>
          <w:tcPr>
            <w:tcW w:w="288" w:type="dxa"/>
          </w:tcPr>
          <w:p w14:paraId="4C4A92C6" w14:textId="77777777" w:rsidR="0083681D" w:rsidRPr="0083681D" w:rsidRDefault="0083681D" w:rsidP="0083681D">
            <w:pPr>
              <w:rPr>
                <w:rFonts w:ascii="Arial" w:hAnsi="Arial" w:cs="Arial"/>
                <w:szCs w:val="20"/>
              </w:rPr>
            </w:pPr>
          </w:p>
        </w:tc>
        <w:tc>
          <w:tcPr>
            <w:tcW w:w="288" w:type="dxa"/>
          </w:tcPr>
          <w:p w14:paraId="63ED8F9E" w14:textId="77777777" w:rsidR="0083681D" w:rsidRPr="0083681D" w:rsidRDefault="0083681D" w:rsidP="0083681D">
            <w:pPr>
              <w:rPr>
                <w:rFonts w:ascii="Arial" w:hAnsi="Arial" w:cs="Arial"/>
                <w:szCs w:val="20"/>
              </w:rPr>
            </w:pPr>
          </w:p>
        </w:tc>
        <w:tc>
          <w:tcPr>
            <w:tcW w:w="288" w:type="dxa"/>
          </w:tcPr>
          <w:p w14:paraId="2BAB8A80" w14:textId="77777777" w:rsidR="0083681D" w:rsidRPr="0083681D" w:rsidRDefault="0083681D" w:rsidP="0083681D">
            <w:pPr>
              <w:rPr>
                <w:rFonts w:ascii="Arial" w:hAnsi="Arial" w:cs="Arial"/>
                <w:szCs w:val="20"/>
              </w:rPr>
            </w:pPr>
          </w:p>
        </w:tc>
        <w:tc>
          <w:tcPr>
            <w:tcW w:w="288" w:type="dxa"/>
          </w:tcPr>
          <w:p w14:paraId="6EED0BC4" w14:textId="77777777" w:rsidR="0083681D" w:rsidRPr="0083681D" w:rsidRDefault="0083681D" w:rsidP="0083681D">
            <w:pPr>
              <w:rPr>
                <w:rFonts w:ascii="Arial" w:hAnsi="Arial" w:cs="Arial"/>
                <w:szCs w:val="20"/>
              </w:rPr>
            </w:pPr>
          </w:p>
        </w:tc>
        <w:tc>
          <w:tcPr>
            <w:tcW w:w="288" w:type="dxa"/>
            <w:gridSpan w:val="2"/>
          </w:tcPr>
          <w:p w14:paraId="16E9520C" w14:textId="77777777" w:rsidR="0083681D" w:rsidRPr="0083681D" w:rsidRDefault="0083681D" w:rsidP="0083681D">
            <w:pPr>
              <w:rPr>
                <w:rFonts w:ascii="Arial" w:hAnsi="Arial" w:cs="Arial"/>
                <w:szCs w:val="20"/>
              </w:rPr>
            </w:pPr>
          </w:p>
        </w:tc>
        <w:tc>
          <w:tcPr>
            <w:tcW w:w="288" w:type="dxa"/>
          </w:tcPr>
          <w:p w14:paraId="0FFD42F2" w14:textId="77777777" w:rsidR="0083681D" w:rsidRPr="0083681D" w:rsidRDefault="0083681D" w:rsidP="0083681D">
            <w:pPr>
              <w:rPr>
                <w:rFonts w:ascii="Arial" w:hAnsi="Arial" w:cs="Arial"/>
                <w:szCs w:val="20"/>
              </w:rPr>
            </w:pPr>
          </w:p>
        </w:tc>
        <w:tc>
          <w:tcPr>
            <w:tcW w:w="288" w:type="dxa"/>
          </w:tcPr>
          <w:p w14:paraId="01FDF451" w14:textId="77777777" w:rsidR="0083681D" w:rsidRPr="0083681D" w:rsidRDefault="0083681D" w:rsidP="0083681D">
            <w:pPr>
              <w:rPr>
                <w:rFonts w:ascii="Arial" w:hAnsi="Arial" w:cs="Arial"/>
                <w:szCs w:val="20"/>
              </w:rPr>
            </w:pPr>
          </w:p>
        </w:tc>
        <w:tc>
          <w:tcPr>
            <w:tcW w:w="288" w:type="dxa"/>
          </w:tcPr>
          <w:p w14:paraId="069275F6" w14:textId="77777777" w:rsidR="0083681D" w:rsidRPr="0083681D" w:rsidRDefault="0083681D" w:rsidP="0083681D">
            <w:pPr>
              <w:rPr>
                <w:rFonts w:ascii="Arial" w:hAnsi="Arial" w:cs="Arial"/>
                <w:szCs w:val="20"/>
              </w:rPr>
            </w:pPr>
          </w:p>
        </w:tc>
        <w:tc>
          <w:tcPr>
            <w:tcW w:w="288" w:type="dxa"/>
            <w:gridSpan w:val="2"/>
          </w:tcPr>
          <w:p w14:paraId="3BC40A21" w14:textId="77777777" w:rsidR="0083681D" w:rsidRPr="0083681D" w:rsidRDefault="0083681D" w:rsidP="0083681D">
            <w:pPr>
              <w:rPr>
                <w:rFonts w:ascii="Arial" w:hAnsi="Arial" w:cs="Arial"/>
                <w:szCs w:val="20"/>
              </w:rPr>
            </w:pPr>
          </w:p>
        </w:tc>
        <w:tc>
          <w:tcPr>
            <w:tcW w:w="288" w:type="dxa"/>
          </w:tcPr>
          <w:p w14:paraId="6AC56174" w14:textId="77777777" w:rsidR="0083681D" w:rsidRPr="0083681D" w:rsidRDefault="0083681D" w:rsidP="0083681D">
            <w:pPr>
              <w:rPr>
                <w:rFonts w:ascii="Arial" w:hAnsi="Arial" w:cs="Arial"/>
                <w:szCs w:val="20"/>
              </w:rPr>
            </w:pPr>
          </w:p>
        </w:tc>
        <w:tc>
          <w:tcPr>
            <w:tcW w:w="288" w:type="dxa"/>
          </w:tcPr>
          <w:p w14:paraId="31388904" w14:textId="77777777" w:rsidR="0083681D" w:rsidRPr="0083681D" w:rsidRDefault="0083681D" w:rsidP="0083681D">
            <w:pPr>
              <w:rPr>
                <w:rFonts w:ascii="Arial" w:hAnsi="Arial" w:cs="Arial"/>
                <w:szCs w:val="20"/>
              </w:rPr>
            </w:pPr>
          </w:p>
        </w:tc>
        <w:tc>
          <w:tcPr>
            <w:tcW w:w="288" w:type="dxa"/>
          </w:tcPr>
          <w:p w14:paraId="60ED2B41" w14:textId="77777777" w:rsidR="0083681D" w:rsidRPr="0083681D" w:rsidRDefault="0083681D" w:rsidP="0083681D">
            <w:pPr>
              <w:rPr>
                <w:rFonts w:ascii="Arial" w:hAnsi="Arial" w:cs="Arial"/>
                <w:szCs w:val="20"/>
              </w:rPr>
            </w:pPr>
          </w:p>
        </w:tc>
        <w:tc>
          <w:tcPr>
            <w:tcW w:w="288" w:type="dxa"/>
          </w:tcPr>
          <w:p w14:paraId="05A13D6D" w14:textId="77777777" w:rsidR="0083681D" w:rsidRPr="0083681D" w:rsidRDefault="0083681D" w:rsidP="0083681D">
            <w:pPr>
              <w:rPr>
                <w:rFonts w:ascii="Arial" w:hAnsi="Arial" w:cs="Arial"/>
                <w:szCs w:val="20"/>
              </w:rPr>
            </w:pPr>
          </w:p>
        </w:tc>
        <w:tc>
          <w:tcPr>
            <w:tcW w:w="288" w:type="dxa"/>
          </w:tcPr>
          <w:p w14:paraId="15BE25CA" w14:textId="77777777" w:rsidR="0083681D" w:rsidRPr="0083681D" w:rsidRDefault="0083681D" w:rsidP="0083681D">
            <w:pPr>
              <w:rPr>
                <w:rFonts w:ascii="Arial" w:hAnsi="Arial" w:cs="Arial"/>
                <w:szCs w:val="20"/>
              </w:rPr>
            </w:pPr>
          </w:p>
        </w:tc>
        <w:tc>
          <w:tcPr>
            <w:tcW w:w="288" w:type="dxa"/>
          </w:tcPr>
          <w:p w14:paraId="3ABC69C9" w14:textId="77777777" w:rsidR="0083681D" w:rsidRPr="0083681D" w:rsidRDefault="0083681D" w:rsidP="0083681D">
            <w:pPr>
              <w:rPr>
                <w:rFonts w:ascii="Arial" w:hAnsi="Arial" w:cs="Arial"/>
                <w:szCs w:val="20"/>
              </w:rPr>
            </w:pPr>
          </w:p>
        </w:tc>
        <w:tc>
          <w:tcPr>
            <w:tcW w:w="288" w:type="dxa"/>
            <w:gridSpan w:val="3"/>
          </w:tcPr>
          <w:p w14:paraId="69330EB9" w14:textId="77777777" w:rsidR="0083681D" w:rsidRPr="0083681D" w:rsidRDefault="0083681D" w:rsidP="0083681D">
            <w:pPr>
              <w:rPr>
                <w:rFonts w:ascii="Arial" w:hAnsi="Arial" w:cs="Arial"/>
                <w:szCs w:val="20"/>
              </w:rPr>
            </w:pPr>
          </w:p>
        </w:tc>
        <w:tc>
          <w:tcPr>
            <w:tcW w:w="288" w:type="dxa"/>
            <w:gridSpan w:val="2"/>
          </w:tcPr>
          <w:p w14:paraId="66C8ACB7" w14:textId="77777777" w:rsidR="0083681D" w:rsidRPr="0083681D" w:rsidRDefault="0083681D" w:rsidP="0083681D">
            <w:pPr>
              <w:rPr>
                <w:rFonts w:ascii="Arial" w:hAnsi="Arial" w:cs="Arial"/>
                <w:szCs w:val="20"/>
              </w:rPr>
            </w:pPr>
          </w:p>
        </w:tc>
        <w:tc>
          <w:tcPr>
            <w:tcW w:w="288" w:type="dxa"/>
          </w:tcPr>
          <w:p w14:paraId="3B96DCB2" w14:textId="77777777" w:rsidR="0083681D" w:rsidRPr="0083681D" w:rsidRDefault="0083681D" w:rsidP="0083681D">
            <w:pPr>
              <w:rPr>
                <w:rFonts w:ascii="Arial" w:hAnsi="Arial" w:cs="Arial"/>
                <w:szCs w:val="20"/>
              </w:rPr>
            </w:pPr>
          </w:p>
        </w:tc>
        <w:tc>
          <w:tcPr>
            <w:tcW w:w="288" w:type="dxa"/>
          </w:tcPr>
          <w:p w14:paraId="259D67F1" w14:textId="77777777" w:rsidR="0083681D" w:rsidRPr="0083681D" w:rsidRDefault="0083681D" w:rsidP="0083681D">
            <w:pPr>
              <w:rPr>
                <w:rFonts w:ascii="Arial" w:hAnsi="Arial" w:cs="Arial"/>
                <w:szCs w:val="20"/>
              </w:rPr>
            </w:pPr>
          </w:p>
        </w:tc>
        <w:tc>
          <w:tcPr>
            <w:tcW w:w="288" w:type="dxa"/>
            <w:gridSpan w:val="2"/>
          </w:tcPr>
          <w:p w14:paraId="22A942C6" w14:textId="77777777" w:rsidR="0083681D" w:rsidRPr="0083681D" w:rsidRDefault="0083681D" w:rsidP="0083681D">
            <w:pPr>
              <w:rPr>
                <w:rFonts w:ascii="Arial" w:hAnsi="Arial" w:cs="Arial"/>
                <w:szCs w:val="20"/>
              </w:rPr>
            </w:pPr>
          </w:p>
        </w:tc>
        <w:tc>
          <w:tcPr>
            <w:tcW w:w="288" w:type="dxa"/>
            <w:gridSpan w:val="2"/>
          </w:tcPr>
          <w:p w14:paraId="52735E93" w14:textId="77777777" w:rsidR="0083681D" w:rsidRPr="0083681D" w:rsidRDefault="0083681D" w:rsidP="0083681D">
            <w:pPr>
              <w:rPr>
                <w:rFonts w:ascii="Arial" w:hAnsi="Arial" w:cs="Arial"/>
                <w:szCs w:val="20"/>
              </w:rPr>
            </w:pPr>
          </w:p>
        </w:tc>
        <w:tc>
          <w:tcPr>
            <w:tcW w:w="288" w:type="dxa"/>
          </w:tcPr>
          <w:p w14:paraId="2F001388" w14:textId="77777777" w:rsidR="0083681D" w:rsidRPr="0083681D" w:rsidRDefault="0083681D" w:rsidP="0083681D">
            <w:pPr>
              <w:rPr>
                <w:rFonts w:ascii="Arial" w:hAnsi="Arial" w:cs="Arial"/>
                <w:szCs w:val="20"/>
              </w:rPr>
            </w:pPr>
          </w:p>
        </w:tc>
        <w:tc>
          <w:tcPr>
            <w:tcW w:w="288" w:type="dxa"/>
          </w:tcPr>
          <w:p w14:paraId="30FA11FD" w14:textId="77777777" w:rsidR="0083681D" w:rsidRPr="0083681D" w:rsidRDefault="0083681D" w:rsidP="0083681D">
            <w:pPr>
              <w:rPr>
                <w:rFonts w:ascii="Arial" w:hAnsi="Arial" w:cs="Arial"/>
                <w:szCs w:val="20"/>
              </w:rPr>
            </w:pPr>
          </w:p>
        </w:tc>
        <w:tc>
          <w:tcPr>
            <w:tcW w:w="288" w:type="dxa"/>
          </w:tcPr>
          <w:p w14:paraId="0490D8A0" w14:textId="77777777" w:rsidR="0083681D" w:rsidRPr="0083681D" w:rsidRDefault="0083681D" w:rsidP="0083681D">
            <w:pPr>
              <w:rPr>
                <w:rFonts w:ascii="Arial" w:hAnsi="Arial" w:cs="Arial"/>
                <w:szCs w:val="20"/>
              </w:rPr>
            </w:pPr>
          </w:p>
        </w:tc>
        <w:tc>
          <w:tcPr>
            <w:tcW w:w="288" w:type="dxa"/>
          </w:tcPr>
          <w:p w14:paraId="43D33111" w14:textId="77777777" w:rsidR="0083681D" w:rsidRPr="0083681D" w:rsidRDefault="0083681D" w:rsidP="0083681D">
            <w:pPr>
              <w:rPr>
                <w:rFonts w:ascii="Arial" w:hAnsi="Arial" w:cs="Arial"/>
                <w:szCs w:val="20"/>
              </w:rPr>
            </w:pPr>
          </w:p>
        </w:tc>
        <w:tc>
          <w:tcPr>
            <w:tcW w:w="288" w:type="dxa"/>
          </w:tcPr>
          <w:p w14:paraId="180E22D5" w14:textId="77777777" w:rsidR="0083681D" w:rsidRPr="0083681D" w:rsidRDefault="0083681D" w:rsidP="0083681D">
            <w:pPr>
              <w:rPr>
                <w:rFonts w:ascii="Arial" w:hAnsi="Arial" w:cs="Arial"/>
                <w:szCs w:val="20"/>
              </w:rPr>
            </w:pPr>
          </w:p>
        </w:tc>
        <w:tc>
          <w:tcPr>
            <w:tcW w:w="288" w:type="dxa"/>
          </w:tcPr>
          <w:p w14:paraId="715B0E0F" w14:textId="77777777" w:rsidR="0083681D" w:rsidRPr="0083681D" w:rsidRDefault="0083681D" w:rsidP="0083681D">
            <w:pPr>
              <w:rPr>
                <w:rFonts w:ascii="Arial" w:hAnsi="Arial" w:cs="Arial"/>
                <w:szCs w:val="20"/>
              </w:rPr>
            </w:pPr>
          </w:p>
        </w:tc>
        <w:tc>
          <w:tcPr>
            <w:tcW w:w="288" w:type="dxa"/>
            <w:gridSpan w:val="2"/>
          </w:tcPr>
          <w:p w14:paraId="4D3736A1" w14:textId="77777777" w:rsidR="0083681D" w:rsidRPr="0083681D" w:rsidRDefault="0083681D" w:rsidP="0083681D">
            <w:pPr>
              <w:rPr>
                <w:rFonts w:ascii="Arial" w:hAnsi="Arial" w:cs="Arial"/>
                <w:szCs w:val="20"/>
              </w:rPr>
            </w:pPr>
          </w:p>
        </w:tc>
      </w:tr>
      <w:tr w:rsidR="0083681D" w:rsidRPr="0083681D" w14:paraId="0B7725A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253FB922" w14:textId="77777777" w:rsidR="0083681D" w:rsidRPr="0083681D" w:rsidRDefault="0083681D" w:rsidP="0083681D">
            <w:pPr>
              <w:rPr>
                <w:rFonts w:ascii="Arial" w:hAnsi="Arial" w:cs="Arial"/>
                <w:sz w:val="20"/>
                <w:szCs w:val="20"/>
              </w:rPr>
            </w:pPr>
          </w:p>
        </w:tc>
        <w:tc>
          <w:tcPr>
            <w:tcW w:w="1080" w:type="dxa"/>
            <w:vAlign w:val="center"/>
          </w:tcPr>
          <w:p w14:paraId="18AE15CF"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5"/>
            <w:vAlign w:val="center"/>
          </w:tcPr>
          <w:p w14:paraId="69877279" w14:textId="77777777" w:rsidR="0083681D" w:rsidRPr="0083681D" w:rsidRDefault="0083681D" w:rsidP="0083681D">
            <w:pPr>
              <w:rPr>
                <w:rFonts w:ascii="Arial" w:hAnsi="Arial" w:cs="Arial"/>
                <w:sz w:val="20"/>
                <w:szCs w:val="20"/>
              </w:rPr>
            </w:pPr>
          </w:p>
        </w:tc>
        <w:tc>
          <w:tcPr>
            <w:tcW w:w="792" w:type="dxa"/>
            <w:gridSpan w:val="2"/>
          </w:tcPr>
          <w:p w14:paraId="0C3F88B7" w14:textId="77777777" w:rsidR="0083681D" w:rsidRPr="0083681D" w:rsidRDefault="0083681D" w:rsidP="0083681D">
            <w:pPr>
              <w:rPr>
                <w:rFonts w:ascii="Kristen ITC" w:hAnsi="Kristen ITC" w:cs="Arial"/>
                <w:b/>
                <w:szCs w:val="20"/>
              </w:rPr>
            </w:pPr>
          </w:p>
        </w:tc>
        <w:tc>
          <w:tcPr>
            <w:tcW w:w="306" w:type="dxa"/>
          </w:tcPr>
          <w:p w14:paraId="7C6C9883" w14:textId="77777777" w:rsidR="0083681D" w:rsidRPr="0083681D" w:rsidRDefault="0083681D" w:rsidP="0083681D">
            <w:pPr>
              <w:rPr>
                <w:rFonts w:ascii="Arial" w:hAnsi="Arial" w:cs="Arial"/>
                <w:szCs w:val="20"/>
              </w:rPr>
            </w:pPr>
          </w:p>
        </w:tc>
        <w:tc>
          <w:tcPr>
            <w:tcW w:w="288" w:type="dxa"/>
          </w:tcPr>
          <w:p w14:paraId="6D23D718" w14:textId="77777777" w:rsidR="0083681D" w:rsidRPr="0083681D" w:rsidRDefault="0083681D" w:rsidP="0083681D">
            <w:pPr>
              <w:rPr>
                <w:rFonts w:ascii="Arial" w:hAnsi="Arial" w:cs="Arial"/>
                <w:szCs w:val="20"/>
              </w:rPr>
            </w:pPr>
          </w:p>
        </w:tc>
        <w:tc>
          <w:tcPr>
            <w:tcW w:w="288" w:type="dxa"/>
          </w:tcPr>
          <w:p w14:paraId="12FF9727" w14:textId="77777777" w:rsidR="0083681D" w:rsidRPr="0083681D" w:rsidRDefault="0083681D" w:rsidP="0083681D">
            <w:pPr>
              <w:rPr>
                <w:rFonts w:ascii="Arial" w:hAnsi="Arial" w:cs="Arial"/>
                <w:szCs w:val="20"/>
              </w:rPr>
            </w:pPr>
          </w:p>
        </w:tc>
        <w:tc>
          <w:tcPr>
            <w:tcW w:w="288" w:type="dxa"/>
          </w:tcPr>
          <w:p w14:paraId="72566824" w14:textId="77777777" w:rsidR="0083681D" w:rsidRPr="0083681D" w:rsidRDefault="0083681D" w:rsidP="0083681D">
            <w:pPr>
              <w:rPr>
                <w:rFonts w:ascii="Arial" w:hAnsi="Arial" w:cs="Arial"/>
                <w:szCs w:val="20"/>
              </w:rPr>
            </w:pPr>
          </w:p>
        </w:tc>
        <w:tc>
          <w:tcPr>
            <w:tcW w:w="288" w:type="dxa"/>
          </w:tcPr>
          <w:p w14:paraId="77E61706" w14:textId="77777777" w:rsidR="0083681D" w:rsidRPr="0083681D" w:rsidRDefault="0083681D" w:rsidP="0083681D">
            <w:pPr>
              <w:rPr>
                <w:rFonts w:ascii="Arial" w:hAnsi="Arial" w:cs="Arial"/>
                <w:szCs w:val="20"/>
              </w:rPr>
            </w:pPr>
          </w:p>
        </w:tc>
        <w:tc>
          <w:tcPr>
            <w:tcW w:w="288" w:type="dxa"/>
          </w:tcPr>
          <w:p w14:paraId="510E3B63" w14:textId="77777777" w:rsidR="0083681D" w:rsidRPr="0083681D" w:rsidRDefault="0083681D" w:rsidP="0083681D">
            <w:pPr>
              <w:rPr>
                <w:rFonts w:ascii="Arial" w:hAnsi="Arial" w:cs="Arial"/>
                <w:szCs w:val="20"/>
              </w:rPr>
            </w:pPr>
          </w:p>
        </w:tc>
        <w:tc>
          <w:tcPr>
            <w:tcW w:w="288" w:type="dxa"/>
          </w:tcPr>
          <w:p w14:paraId="2A0928B2" w14:textId="77777777" w:rsidR="0083681D" w:rsidRPr="0083681D" w:rsidRDefault="0083681D" w:rsidP="0083681D">
            <w:pPr>
              <w:rPr>
                <w:rFonts w:ascii="Arial" w:hAnsi="Arial" w:cs="Arial"/>
                <w:szCs w:val="20"/>
              </w:rPr>
            </w:pPr>
          </w:p>
        </w:tc>
        <w:tc>
          <w:tcPr>
            <w:tcW w:w="288" w:type="dxa"/>
            <w:gridSpan w:val="2"/>
          </w:tcPr>
          <w:p w14:paraId="3C6B0570" w14:textId="77777777" w:rsidR="0083681D" w:rsidRPr="0083681D" w:rsidRDefault="0083681D" w:rsidP="0083681D">
            <w:pPr>
              <w:rPr>
                <w:rFonts w:ascii="Arial" w:hAnsi="Arial" w:cs="Arial"/>
                <w:szCs w:val="20"/>
              </w:rPr>
            </w:pPr>
          </w:p>
        </w:tc>
        <w:tc>
          <w:tcPr>
            <w:tcW w:w="288" w:type="dxa"/>
          </w:tcPr>
          <w:p w14:paraId="70BC6C2E" w14:textId="77777777" w:rsidR="0083681D" w:rsidRPr="0083681D" w:rsidRDefault="0083681D" w:rsidP="0083681D">
            <w:pPr>
              <w:rPr>
                <w:rFonts w:ascii="Arial" w:hAnsi="Arial" w:cs="Arial"/>
                <w:szCs w:val="20"/>
              </w:rPr>
            </w:pPr>
          </w:p>
        </w:tc>
        <w:tc>
          <w:tcPr>
            <w:tcW w:w="288" w:type="dxa"/>
          </w:tcPr>
          <w:p w14:paraId="078F2064" w14:textId="77777777" w:rsidR="0083681D" w:rsidRPr="0083681D" w:rsidRDefault="0083681D" w:rsidP="0083681D">
            <w:pPr>
              <w:rPr>
                <w:rFonts w:ascii="Arial" w:hAnsi="Arial" w:cs="Arial"/>
                <w:szCs w:val="20"/>
              </w:rPr>
            </w:pPr>
          </w:p>
        </w:tc>
        <w:tc>
          <w:tcPr>
            <w:tcW w:w="288" w:type="dxa"/>
          </w:tcPr>
          <w:p w14:paraId="18DA6396" w14:textId="77777777" w:rsidR="0083681D" w:rsidRPr="0083681D" w:rsidRDefault="0083681D" w:rsidP="0083681D">
            <w:pPr>
              <w:rPr>
                <w:rFonts w:ascii="Arial" w:hAnsi="Arial" w:cs="Arial"/>
                <w:szCs w:val="20"/>
              </w:rPr>
            </w:pPr>
          </w:p>
        </w:tc>
        <w:tc>
          <w:tcPr>
            <w:tcW w:w="288" w:type="dxa"/>
            <w:gridSpan w:val="2"/>
          </w:tcPr>
          <w:p w14:paraId="0D2B415F" w14:textId="77777777" w:rsidR="0083681D" w:rsidRPr="0083681D" w:rsidRDefault="0083681D" w:rsidP="0083681D">
            <w:pPr>
              <w:rPr>
                <w:rFonts w:ascii="Arial" w:hAnsi="Arial" w:cs="Arial"/>
                <w:szCs w:val="20"/>
              </w:rPr>
            </w:pPr>
          </w:p>
        </w:tc>
        <w:tc>
          <w:tcPr>
            <w:tcW w:w="288" w:type="dxa"/>
          </w:tcPr>
          <w:p w14:paraId="4F777EC0" w14:textId="77777777" w:rsidR="0083681D" w:rsidRPr="0083681D" w:rsidRDefault="0083681D" w:rsidP="0083681D">
            <w:pPr>
              <w:rPr>
                <w:rFonts w:ascii="Arial" w:hAnsi="Arial" w:cs="Arial"/>
                <w:szCs w:val="20"/>
              </w:rPr>
            </w:pPr>
          </w:p>
        </w:tc>
        <w:tc>
          <w:tcPr>
            <w:tcW w:w="288" w:type="dxa"/>
          </w:tcPr>
          <w:p w14:paraId="36467028" w14:textId="77777777" w:rsidR="0083681D" w:rsidRPr="0083681D" w:rsidRDefault="0083681D" w:rsidP="0083681D">
            <w:pPr>
              <w:rPr>
                <w:rFonts w:ascii="Arial" w:hAnsi="Arial" w:cs="Arial"/>
                <w:szCs w:val="20"/>
              </w:rPr>
            </w:pPr>
          </w:p>
        </w:tc>
        <w:tc>
          <w:tcPr>
            <w:tcW w:w="288" w:type="dxa"/>
          </w:tcPr>
          <w:p w14:paraId="4749714B" w14:textId="77777777" w:rsidR="0083681D" w:rsidRPr="0083681D" w:rsidRDefault="0083681D" w:rsidP="0083681D">
            <w:pPr>
              <w:rPr>
                <w:rFonts w:ascii="Arial" w:hAnsi="Arial" w:cs="Arial"/>
                <w:szCs w:val="20"/>
              </w:rPr>
            </w:pPr>
          </w:p>
        </w:tc>
        <w:tc>
          <w:tcPr>
            <w:tcW w:w="288" w:type="dxa"/>
          </w:tcPr>
          <w:p w14:paraId="678C1E04" w14:textId="77777777" w:rsidR="0083681D" w:rsidRPr="0083681D" w:rsidRDefault="0083681D" w:rsidP="0083681D">
            <w:pPr>
              <w:rPr>
                <w:rFonts w:ascii="Arial" w:hAnsi="Arial" w:cs="Arial"/>
                <w:szCs w:val="20"/>
              </w:rPr>
            </w:pPr>
          </w:p>
        </w:tc>
        <w:tc>
          <w:tcPr>
            <w:tcW w:w="288" w:type="dxa"/>
          </w:tcPr>
          <w:p w14:paraId="05685C25" w14:textId="77777777" w:rsidR="0083681D" w:rsidRPr="0083681D" w:rsidRDefault="0083681D" w:rsidP="0083681D">
            <w:pPr>
              <w:rPr>
                <w:rFonts w:ascii="Arial" w:hAnsi="Arial" w:cs="Arial"/>
                <w:szCs w:val="20"/>
              </w:rPr>
            </w:pPr>
          </w:p>
        </w:tc>
        <w:tc>
          <w:tcPr>
            <w:tcW w:w="288" w:type="dxa"/>
          </w:tcPr>
          <w:p w14:paraId="0FA39F02" w14:textId="77777777" w:rsidR="0083681D" w:rsidRPr="0083681D" w:rsidRDefault="0083681D" w:rsidP="0083681D">
            <w:pPr>
              <w:rPr>
                <w:rFonts w:ascii="Arial" w:hAnsi="Arial" w:cs="Arial"/>
                <w:szCs w:val="20"/>
              </w:rPr>
            </w:pPr>
          </w:p>
        </w:tc>
        <w:tc>
          <w:tcPr>
            <w:tcW w:w="288" w:type="dxa"/>
            <w:gridSpan w:val="3"/>
          </w:tcPr>
          <w:p w14:paraId="1317BF9C" w14:textId="77777777" w:rsidR="0083681D" w:rsidRPr="0083681D" w:rsidRDefault="0083681D" w:rsidP="0083681D">
            <w:pPr>
              <w:rPr>
                <w:rFonts w:ascii="Arial" w:hAnsi="Arial" w:cs="Arial"/>
                <w:szCs w:val="20"/>
              </w:rPr>
            </w:pPr>
          </w:p>
        </w:tc>
        <w:tc>
          <w:tcPr>
            <w:tcW w:w="288" w:type="dxa"/>
            <w:gridSpan w:val="2"/>
          </w:tcPr>
          <w:p w14:paraId="111E79C6" w14:textId="77777777" w:rsidR="0083681D" w:rsidRPr="0083681D" w:rsidRDefault="0083681D" w:rsidP="0083681D">
            <w:pPr>
              <w:rPr>
                <w:rFonts w:ascii="Arial" w:hAnsi="Arial" w:cs="Arial"/>
                <w:szCs w:val="20"/>
              </w:rPr>
            </w:pPr>
          </w:p>
        </w:tc>
        <w:tc>
          <w:tcPr>
            <w:tcW w:w="288" w:type="dxa"/>
          </w:tcPr>
          <w:p w14:paraId="593259F3" w14:textId="77777777" w:rsidR="0083681D" w:rsidRPr="0083681D" w:rsidRDefault="0083681D" w:rsidP="0083681D">
            <w:pPr>
              <w:rPr>
                <w:rFonts w:ascii="Arial" w:hAnsi="Arial" w:cs="Arial"/>
                <w:szCs w:val="20"/>
              </w:rPr>
            </w:pPr>
          </w:p>
        </w:tc>
        <w:tc>
          <w:tcPr>
            <w:tcW w:w="288" w:type="dxa"/>
          </w:tcPr>
          <w:p w14:paraId="7BB1A1E1" w14:textId="77777777" w:rsidR="0083681D" w:rsidRPr="0083681D" w:rsidRDefault="0083681D" w:rsidP="0083681D">
            <w:pPr>
              <w:rPr>
                <w:rFonts w:ascii="Arial" w:hAnsi="Arial" w:cs="Arial"/>
                <w:szCs w:val="20"/>
              </w:rPr>
            </w:pPr>
          </w:p>
        </w:tc>
        <w:tc>
          <w:tcPr>
            <w:tcW w:w="288" w:type="dxa"/>
            <w:gridSpan w:val="2"/>
          </w:tcPr>
          <w:p w14:paraId="689C3670" w14:textId="77777777" w:rsidR="0083681D" w:rsidRPr="0083681D" w:rsidRDefault="0083681D" w:rsidP="0083681D">
            <w:pPr>
              <w:rPr>
                <w:rFonts w:ascii="Arial" w:hAnsi="Arial" w:cs="Arial"/>
                <w:szCs w:val="20"/>
              </w:rPr>
            </w:pPr>
          </w:p>
        </w:tc>
        <w:tc>
          <w:tcPr>
            <w:tcW w:w="288" w:type="dxa"/>
            <w:gridSpan w:val="2"/>
          </w:tcPr>
          <w:p w14:paraId="4BE150B6" w14:textId="77777777" w:rsidR="0083681D" w:rsidRPr="0083681D" w:rsidRDefault="0083681D" w:rsidP="0083681D">
            <w:pPr>
              <w:rPr>
                <w:rFonts w:ascii="Arial" w:hAnsi="Arial" w:cs="Arial"/>
                <w:szCs w:val="20"/>
              </w:rPr>
            </w:pPr>
          </w:p>
        </w:tc>
        <w:tc>
          <w:tcPr>
            <w:tcW w:w="288" w:type="dxa"/>
          </w:tcPr>
          <w:p w14:paraId="1DE230C8" w14:textId="77777777" w:rsidR="0083681D" w:rsidRPr="0083681D" w:rsidRDefault="0083681D" w:rsidP="0083681D">
            <w:pPr>
              <w:rPr>
                <w:rFonts w:ascii="Arial" w:hAnsi="Arial" w:cs="Arial"/>
                <w:szCs w:val="20"/>
              </w:rPr>
            </w:pPr>
          </w:p>
        </w:tc>
        <w:tc>
          <w:tcPr>
            <w:tcW w:w="288" w:type="dxa"/>
          </w:tcPr>
          <w:p w14:paraId="09763A42" w14:textId="77777777" w:rsidR="0083681D" w:rsidRPr="0083681D" w:rsidRDefault="0083681D" w:rsidP="0083681D">
            <w:pPr>
              <w:rPr>
                <w:rFonts w:ascii="Arial" w:hAnsi="Arial" w:cs="Arial"/>
                <w:szCs w:val="20"/>
              </w:rPr>
            </w:pPr>
          </w:p>
        </w:tc>
        <w:tc>
          <w:tcPr>
            <w:tcW w:w="288" w:type="dxa"/>
          </w:tcPr>
          <w:p w14:paraId="17A5A20A" w14:textId="77777777" w:rsidR="0083681D" w:rsidRPr="0083681D" w:rsidRDefault="0083681D" w:rsidP="0083681D">
            <w:pPr>
              <w:rPr>
                <w:rFonts w:ascii="Arial" w:hAnsi="Arial" w:cs="Arial"/>
                <w:szCs w:val="20"/>
              </w:rPr>
            </w:pPr>
          </w:p>
        </w:tc>
        <w:tc>
          <w:tcPr>
            <w:tcW w:w="288" w:type="dxa"/>
          </w:tcPr>
          <w:p w14:paraId="4846059E" w14:textId="77777777" w:rsidR="0083681D" w:rsidRPr="0083681D" w:rsidRDefault="0083681D" w:rsidP="0083681D">
            <w:pPr>
              <w:rPr>
                <w:rFonts w:ascii="Arial" w:hAnsi="Arial" w:cs="Arial"/>
                <w:szCs w:val="20"/>
              </w:rPr>
            </w:pPr>
          </w:p>
        </w:tc>
        <w:tc>
          <w:tcPr>
            <w:tcW w:w="288" w:type="dxa"/>
          </w:tcPr>
          <w:p w14:paraId="415249C7" w14:textId="77777777" w:rsidR="0083681D" w:rsidRPr="0083681D" w:rsidRDefault="0083681D" w:rsidP="0083681D">
            <w:pPr>
              <w:rPr>
                <w:rFonts w:ascii="Arial" w:hAnsi="Arial" w:cs="Arial"/>
                <w:szCs w:val="20"/>
              </w:rPr>
            </w:pPr>
          </w:p>
        </w:tc>
        <w:tc>
          <w:tcPr>
            <w:tcW w:w="288" w:type="dxa"/>
          </w:tcPr>
          <w:p w14:paraId="0CE526CC" w14:textId="77777777" w:rsidR="0083681D" w:rsidRPr="0083681D" w:rsidRDefault="0083681D" w:rsidP="0083681D">
            <w:pPr>
              <w:rPr>
                <w:rFonts w:ascii="Arial" w:hAnsi="Arial" w:cs="Arial"/>
                <w:szCs w:val="20"/>
              </w:rPr>
            </w:pPr>
          </w:p>
        </w:tc>
        <w:tc>
          <w:tcPr>
            <w:tcW w:w="288" w:type="dxa"/>
            <w:gridSpan w:val="2"/>
          </w:tcPr>
          <w:p w14:paraId="4E0E08DF" w14:textId="77777777" w:rsidR="0083681D" w:rsidRPr="0083681D" w:rsidRDefault="0083681D" w:rsidP="0083681D">
            <w:pPr>
              <w:rPr>
                <w:rFonts w:ascii="Arial" w:hAnsi="Arial" w:cs="Arial"/>
                <w:szCs w:val="20"/>
              </w:rPr>
            </w:pPr>
          </w:p>
        </w:tc>
      </w:tr>
      <w:tr w:rsidR="0083681D" w:rsidRPr="0083681D" w14:paraId="28746CB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74EC8548"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30C20089"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170" w:type="dxa"/>
            <w:vAlign w:val="center"/>
          </w:tcPr>
          <w:p w14:paraId="1D9B5878" w14:textId="77777777" w:rsidR="0083681D" w:rsidRPr="0083681D" w:rsidRDefault="0083681D" w:rsidP="0083681D">
            <w:pPr>
              <w:rPr>
                <w:rFonts w:ascii="Arial" w:hAnsi="Arial" w:cs="Arial"/>
                <w:sz w:val="20"/>
                <w:szCs w:val="20"/>
              </w:rPr>
            </w:pPr>
          </w:p>
        </w:tc>
        <w:tc>
          <w:tcPr>
            <w:tcW w:w="1638" w:type="dxa"/>
            <w:gridSpan w:val="4"/>
          </w:tcPr>
          <w:p w14:paraId="6B9DBF1E"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gridSpan w:val="2"/>
          </w:tcPr>
          <w:p w14:paraId="1DB9E5B3" w14:textId="77777777" w:rsidR="0083681D" w:rsidRPr="0083681D" w:rsidRDefault="0083681D" w:rsidP="0083681D">
            <w:pPr>
              <w:rPr>
                <w:rFonts w:ascii="Kristen ITC" w:hAnsi="Kristen ITC" w:cs="Arial"/>
                <w:b/>
                <w:sz w:val="16"/>
                <w:szCs w:val="16"/>
              </w:rPr>
            </w:pPr>
          </w:p>
        </w:tc>
        <w:tc>
          <w:tcPr>
            <w:tcW w:w="306" w:type="dxa"/>
          </w:tcPr>
          <w:p w14:paraId="7FADCAFB" w14:textId="77777777" w:rsidR="0083681D" w:rsidRPr="0083681D" w:rsidRDefault="0083681D" w:rsidP="0083681D">
            <w:pPr>
              <w:rPr>
                <w:rFonts w:ascii="Arial" w:hAnsi="Arial" w:cs="Arial"/>
                <w:szCs w:val="20"/>
              </w:rPr>
            </w:pPr>
          </w:p>
        </w:tc>
        <w:tc>
          <w:tcPr>
            <w:tcW w:w="288" w:type="dxa"/>
          </w:tcPr>
          <w:p w14:paraId="4950FFE9" w14:textId="77777777" w:rsidR="0083681D" w:rsidRPr="0083681D" w:rsidRDefault="0083681D" w:rsidP="0083681D">
            <w:pPr>
              <w:rPr>
                <w:rFonts w:ascii="Arial" w:hAnsi="Arial" w:cs="Arial"/>
                <w:szCs w:val="20"/>
              </w:rPr>
            </w:pPr>
          </w:p>
        </w:tc>
        <w:tc>
          <w:tcPr>
            <w:tcW w:w="288" w:type="dxa"/>
          </w:tcPr>
          <w:p w14:paraId="437669E2" w14:textId="77777777" w:rsidR="0083681D" w:rsidRPr="0083681D" w:rsidRDefault="0083681D" w:rsidP="0083681D">
            <w:pPr>
              <w:rPr>
                <w:rFonts w:ascii="Arial" w:hAnsi="Arial" w:cs="Arial"/>
                <w:szCs w:val="20"/>
              </w:rPr>
            </w:pPr>
          </w:p>
        </w:tc>
        <w:tc>
          <w:tcPr>
            <w:tcW w:w="288" w:type="dxa"/>
          </w:tcPr>
          <w:p w14:paraId="30C8CD95" w14:textId="77777777" w:rsidR="0083681D" w:rsidRPr="0083681D" w:rsidRDefault="0083681D" w:rsidP="0083681D">
            <w:pPr>
              <w:rPr>
                <w:rFonts w:ascii="Arial" w:hAnsi="Arial" w:cs="Arial"/>
                <w:szCs w:val="20"/>
              </w:rPr>
            </w:pPr>
          </w:p>
        </w:tc>
        <w:tc>
          <w:tcPr>
            <w:tcW w:w="288" w:type="dxa"/>
          </w:tcPr>
          <w:p w14:paraId="228395BD" w14:textId="77777777" w:rsidR="0083681D" w:rsidRPr="0083681D" w:rsidRDefault="0083681D" w:rsidP="0083681D">
            <w:pPr>
              <w:rPr>
                <w:rFonts w:ascii="Arial" w:hAnsi="Arial" w:cs="Arial"/>
                <w:szCs w:val="20"/>
              </w:rPr>
            </w:pPr>
          </w:p>
        </w:tc>
        <w:tc>
          <w:tcPr>
            <w:tcW w:w="288" w:type="dxa"/>
          </w:tcPr>
          <w:p w14:paraId="2D142783" w14:textId="77777777" w:rsidR="0083681D" w:rsidRPr="0083681D" w:rsidRDefault="0083681D" w:rsidP="0083681D">
            <w:pPr>
              <w:rPr>
                <w:rFonts w:ascii="Arial" w:hAnsi="Arial" w:cs="Arial"/>
                <w:szCs w:val="20"/>
              </w:rPr>
            </w:pPr>
          </w:p>
        </w:tc>
        <w:tc>
          <w:tcPr>
            <w:tcW w:w="288" w:type="dxa"/>
          </w:tcPr>
          <w:p w14:paraId="793C9ABD" w14:textId="77777777" w:rsidR="0083681D" w:rsidRPr="0083681D" w:rsidRDefault="0083681D" w:rsidP="0083681D">
            <w:pPr>
              <w:rPr>
                <w:rFonts w:ascii="Arial" w:hAnsi="Arial" w:cs="Arial"/>
                <w:szCs w:val="20"/>
              </w:rPr>
            </w:pPr>
          </w:p>
        </w:tc>
        <w:tc>
          <w:tcPr>
            <w:tcW w:w="288" w:type="dxa"/>
            <w:gridSpan w:val="2"/>
          </w:tcPr>
          <w:p w14:paraId="25092FCF" w14:textId="77777777" w:rsidR="0083681D" w:rsidRPr="0083681D" w:rsidRDefault="0083681D" w:rsidP="0083681D">
            <w:pPr>
              <w:rPr>
                <w:rFonts w:ascii="Arial" w:hAnsi="Arial" w:cs="Arial"/>
                <w:szCs w:val="20"/>
              </w:rPr>
            </w:pPr>
          </w:p>
        </w:tc>
        <w:tc>
          <w:tcPr>
            <w:tcW w:w="288" w:type="dxa"/>
          </w:tcPr>
          <w:p w14:paraId="6C7BE872" w14:textId="77777777" w:rsidR="0083681D" w:rsidRPr="0083681D" w:rsidRDefault="0083681D" w:rsidP="0083681D">
            <w:pPr>
              <w:rPr>
                <w:rFonts w:ascii="Arial" w:hAnsi="Arial" w:cs="Arial"/>
                <w:szCs w:val="20"/>
              </w:rPr>
            </w:pPr>
          </w:p>
        </w:tc>
        <w:tc>
          <w:tcPr>
            <w:tcW w:w="288" w:type="dxa"/>
          </w:tcPr>
          <w:p w14:paraId="68914BDB" w14:textId="77777777" w:rsidR="0083681D" w:rsidRPr="0083681D" w:rsidRDefault="0083681D" w:rsidP="0083681D">
            <w:pPr>
              <w:rPr>
                <w:rFonts w:ascii="Arial" w:hAnsi="Arial" w:cs="Arial"/>
                <w:szCs w:val="20"/>
              </w:rPr>
            </w:pPr>
          </w:p>
        </w:tc>
        <w:tc>
          <w:tcPr>
            <w:tcW w:w="288" w:type="dxa"/>
          </w:tcPr>
          <w:p w14:paraId="291806DF" w14:textId="77777777" w:rsidR="0083681D" w:rsidRPr="0083681D" w:rsidRDefault="0083681D" w:rsidP="0083681D">
            <w:pPr>
              <w:rPr>
                <w:rFonts w:ascii="Arial" w:hAnsi="Arial" w:cs="Arial"/>
                <w:szCs w:val="20"/>
              </w:rPr>
            </w:pPr>
          </w:p>
        </w:tc>
        <w:tc>
          <w:tcPr>
            <w:tcW w:w="288" w:type="dxa"/>
            <w:gridSpan w:val="2"/>
          </w:tcPr>
          <w:p w14:paraId="19CC6B96" w14:textId="77777777" w:rsidR="0083681D" w:rsidRPr="0083681D" w:rsidRDefault="0083681D" w:rsidP="0083681D">
            <w:pPr>
              <w:rPr>
                <w:rFonts w:ascii="Arial" w:hAnsi="Arial" w:cs="Arial"/>
                <w:szCs w:val="20"/>
              </w:rPr>
            </w:pPr>
          </w:p>
        </w:tc>
        <w:tc>
          <w:tcPr>
            <w:tcW w:w="288" w:type="dxa"/>
          </w:tcPr>
          <w:p w14:paraId="52481369" w14:textId="77777777" w:rsidR="0083681D" w:rsidRPr="0083681D" w:rsidRDefault="0083681D" w:rsidP="0083681D">
            <w:pPr>
              <w:rPr>
                <w:rFonts w:ascii="Arial" w:hAnsi="Arial" w:cs="Arial"/>
                <w:szCs w:val="20"/>
              </w:rPr>
            </w:pPr>
          </w:p>
        </w:tc>
        <w:tc>
          <w:tcPr>
            <w:tcW w:w="288" w:type="dxa"/>
          </w:tcPr>
          <w:p w14:paraId="321D8CA5" w14:textId="77777777" w:rsidR="0083681D" w:rsidRPr="0083681D" w:rsidRDefault="0083681D" w:rsidP="0083681D">
            <w:pPr>
              <w:rPr>
                <w:rFonts w:ascii="Arial" w:hAnsi="Arial" w:cs="Arial"/>
                <w:szCs w:val="20"/>
              </w:rPr>
            </w:pPr>
          </w:p>
        </w:tc>
        <w:tc>
          <w:tcPr>
            <w:tcW w:w="288" w:type="dxa"/>
          </w:tcPr>
          <w:p w14:paraId="32A96631" w14:textId="77777777" w:rsidR="0083681D" w:rsidRPr="0083681D" w:rsidRDefault="0083681D" w:rsidP="0083681D">
            <w:pPr>
              <w:rPr>
                <w:rFonts w:ascii="Arial" w:hAnsi="Arial" w:cs="Arial"/>
                <w:szCs w:val="20"/>
              </w:rPr>
            </w:pPr>
          </w:p>
        </w:tc>
        <w:tc>
          <w:tcPr>
            <w:tcW w:w="288" w:type="dxa"/>
          </w:tcPr>
          <w:p w14:paraId="27C22DE2" w14:textId="77777777" w:rsidR="0083681D" w:rsidRPr="0083681D" w:rsidRDefault="0083681D" w:rsidP="0083681D">
            <w:pPr>
              <w:rPr>
                <w:rFonts w:ascii="Arial" w:hAnsi="Arial" w:cs="Arial"/>
                <w:szCs w:val="20"/>
              </w:rPr>
            </w:pPr>
          </w:p>
        </w:tc>
        <w:tc>
          <w:tcPr>
            <w:tcW w:w="288" w:type="dxa"/>
          </w:tcPr>
          <w:p w14:paraId="5F6706E6" w14:textId="77777777" w:rsidR="0083681D" w:rsidRPr="0083681D" w:rsidRDefault="0083681D" w:rsidP="0083681D">
            <w:pPr>
              <w:rPr>
                <w:rFonts w:ascii="Arial" w:hAnsi="Arial" w:cs="Arial"/>
                <w:szCs w:val="20"/>
              </w:rPr>
            </w:pPr>
          </w:p>
        </w:tc>
        <w:tc>
          <w:tcPr>
            <w:tcW w:w="288" w:type="dxa"/>
          </w:tcPr>
          <w:p w14:paraId="0E80908E" w14:textId="77777777" w:rsidR="0083681D" w:rsidRPr="0083681D" w:rsidRDefault="0083681D" w:rsidP="0083681D">
            <w:pPr>
              <w:rPr>
                <w:rFonts w:ascii="Arial" w:hAnsi="Arial" w:cs="Arial"/>
                <w:szCs w:val="20"/>
              </w:rPr>
            </w:pPr>
          </w:p>
        </w:tc>
        <w:tc>
          <w:tcPr>
            <w:tcW w:w="288" w:type="dxa"/>
            <w:gridSpan w:val="3"/>
          </w:tcPr>
          <w:p w14:paraId="753659BF" w14:textId="77777777" w:rsidR="0083681D" w:rsidRPr="0083681D" w:rsidRDefault="0083681D" w:rsidP="0083681D">
            <w:pPr>
              <w:rPr>
                <w:rFonts w:ascii="Arial" w:hAnsi="Arial" w:cs="Arial"/>
                <w:szCs w:val="20"/>
              </w:rPr>
            </w:pPr>
          </w:p>
        </w:tc>
        <w:tc>
          <w:tcPr>
            <w:tcW w:w="288" w:type="dxa"/>
            <w:gridSpan w:val="2"/>
          </w:tcPr>
          <w:p w14:paraId="411DDD23" w14:textId="77777777" w:rsidR="0083681D" w:rsidRPr="0083681D" w:rsidRDefault="0083681D" w:rsidP="0083681D">
            <w:pPr>
              <w:rPr>
                <w:rFonts w:ascii="Arial" w:hAnsi="Arial" w:cs="Arial"/>
                <w:szCs w:val="20"/>
              </w:rPr>
            </w:pPr>
          </w:p>
        </w:tc>
        <w:tc>
          <w:tcPr>
            <w:tcW w:w="288" w:type="dxa"/>
          </w:tcPr>
          <w:p w14:paraId="31B95F28" w14:textId="77777777" w:rsidR="0083681D" w:rsidRPr="0083681D" w:rsidRDefault="0083681D" w:rsidP="0083681D">
            <w:pPr>
              <w:rPr>
                <w:rFonts w:ascii="Arial" w:hAnsi="Arial" w:cs="Arial"/>
                <w:szCs w:val="20"/>
              </w:rPr>
            </w:pPr>
          </w:p>
        </w:tc>
        <w:tc>
          <w:tcPr>
            <w:tcW w:w="288" w:type="dxa"/>
          </w:tcPr>
          <w:p w14:paraId="2F845A66" w14:textId="77777777" w:rsidR="0083681D" w:rsidRPr="0083681D" w:rsidRDefault="0083681D" w:rsidP="0083681D">
            <w:pPr>
              <w:rPr>
                <w:rFonts w:ascii="Arial" w:hAnsi="Arial" w:cs="Arial"/>
                <w:szCs w:val="20"/>
              </w:rPr>
            </w:pPr>
          </w:p>
        </w:tc>
        <w:tc>
          <w:tcPr>
            <w:tcW w:w="288" w:type="dxa"/>
            <w:gridSpan w:val="2"/>
          </w:tcPr>
          <w:p w14:paraId="038CBEDE" w14:textId="77777777" w:rsidR="0083681D" w:rsidRPr="0083681D" w:rsidRDefault="0083681D" w:rsidP="0083681D">
            <w:pPr>
              <w:rPr>
                <w:rFonts w:ascii="Arial" w:hAnsi="Arial" w:cs="Arial"/>
                <w:szCs w:val="20"/>
              </w:rPr>
            </w:pPr>
          </w:p>
        </w:tc>
        <w:tc>
          <w:tcPr>
            <w:tcW w:w="288" w:type="dxa"/>
            <w:gridSpan w:val="2"/>
          </w:tcPr>
          <w:p w14:paraId="49830CE3" w14:textId="77777777" w:rsidR="0083681D" w:rsidRPr="0083681D" w:rsidRDefault="0083681D" w:rsidP="0083681D">
            <w:pPr>
              <w:rPr>
                <w:rFonts w:ascii="Arial" w:hAnsi="Arial" w:cs="Arial"/>
                <w:szCs w:val="20"/>
              </w:rPr>
            </w:pPr>
          </w:p>
        </w:tc>
        <w:tc>
          <w:tcPr>
            <w:tcW w:w="288" w:type="dxa"/>
          </w:tcPr>
          <w:p w14:paraId="439229D2" w14:textId="77777777" w:rsidR="0083681D" w:rsidRPr="0083681D" w:rsidRDefault="0083681D" w:rsidP="0083681D">
            <w:pPr>
              <w:rPr>
                <w:rFonts w:ascii="Arial" w:hAnsi="Arial" w:cs="Arial"/>
                <w:szCs w:val="20"/>
              </w:rPr>
            </w:pPr>
          </w:p>
        </w:tc>
        <w:tc>
          <w:tcPr>
            <w:tcW w:w="288" w:type="dxa"/>
          </w:tcPr>
          <w:p w14:paraId="595B3075" w14:textId="77777777" w:rsidR="0083681D" w:rsidRPr="0083681D" w:rsidRDefault="0083681D" w:rsidP="0083681D">
            <w:pPr>
              <w:rPr>
                <w:rFonts w:ascii="Arial" w:hAnsi="Arial" w:cs="Arial"/>
                <w:szCs w:val="20"/>
              </w:rPr>
            </w:pPr>
          </w:p>
        </w:tc>
        <w:tc>
          <w:tcPr>
            <w:tcW w:w="288" w:type="dxa"/>
          </w:tcPr>
          <w:p w14:paraId="1A5EEA2C" w14:textId="77777777" w:rsidR="0083681D" w:rsidRPr="0083681D" w:rsidRDefault="0083681D" w:rsidP="0083681D">
            <w:pPr>
              <w:rPr>
                <w:rFonts w:ascii="Arial" w:hAnsi="Arial" w:cs="Arial"/>
                <w:szCs w:val="20"/>
              </w:rPr>
            </w:pPr>
          </w:p>
        </w:tc>
        <w:tc>
          <w:tcPr>
            <w:tcW w:w="288" w:type="dxa"/>
          </w:tcPr>
          <w:p w14:paraId="464A6284" w14:textId="77777777" w:rsidR="0083681D" w:rsidRPr="0083681D" w:rsidRDefault="0083681D" w:rsidP="0083681D">
            <w:pPr>
              <w:rPr>
                <w:rFonts w:ascii="Arial" w:hAnsi="Arial" w:cs="Arial"/>
                <w:szCs w:val="20"/>
              </w:rPr>
            </w:pPr>
          </w:p>
        </w:tc>
        <w:tc>
          <w:tcPr>
            <w:tcW w:w="288" w:type="dxa"/>
          </w:tcPr>
          <w:p w14:paraId="2EB23533" w14:textId="77777777" w:rsidR="0083681D" w:rsidRPr="0083681D" w:rsidRDefault="0083681D" w:rsidP="0083681D">
            <w:pPr>
              <w:rPr>
                <w:rFonts w:ascii="Arial" w:hAnsi="Arial" w:cs="Arial"/>
                <w:szCs w:val="20"/>
              </w:rPr>
            </w:pPr>
          </w:p>
        </w:tc>
        <w:tc>
          <w:tcPr>
            <w:tcW w:w="288" w:type="dxa"/>
          </w:tcPr>
          <w:p w14:paraId="05AFB7CD" w14:textId="77777777" w:rsidR="0083681D" w:rsidRPr="0083681D" w:rsidRDefault="0083681D" w:rsidP="0083681D">
            <w:pPr>
              <w:rPr>
                <w:rFonts w:ascii="Arial" w:hAnsi="Arial" w:cs="Arial"/>
                <w:szCs w:val="20"/>
              </w:rPr>
            </w:pPr>
          </w:p>
        </w:tc>
        <w:tc>
          <w:tcPr>
            <w:tcW w:w="288" w:type="dxa"/>
            <w:gridSpan w:val="2"/>
          </w:tcPr>
          <w:p w14:paraId="412AF7E2" w14:textId="77777777" w:rsidR="0083681D" w:rsidRPr="0083681D" w:rsidRDefault="0083681D" w:rsidP="0083681D">
            <w:pPr>
              <w:rPr>
                <w:rFonts w:ascii="Arial" w:hAnsi="Arial" w:cs="Arial"/>
                <w:szCs w:val="20"/>
              </w:rPr>
            </w:pPr>
          </w:p>
        </w:tc>
      </w:tr>
      <w:tr w:rsidR="0083681D" w:rsidRPr="0083681D" w14:paraId="1810C4F7"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32"/>
        </w:trPr>
        <w:tc>
          <w:tcPr>
            <w:tcW w:w="630" w:type="dxa"/>
            <w:vMerge/>
          </w:tcPr>
          <w:p w14:paraId="157BC3F6" w14:textId="77777777" w:rsidR="0083681D" w:rsidRPr="0083681D" w:rsidRDefault="0083681D" w:rsidP="0083681D">
            <w:pPr>
              <w:rPr>
                <w:rFonts w:ascii="Arial" w:hAnsi="Arial" w:cs="Arial"/>
                <w:szCs w:val="20"/>
              </w:rPr>
            </w:pPr>
          </w:p>
        </w:tc>
        <w:tc>
          <w:tcPr>
            <w:tcW w:w="1080" w:type="dxa"/>
            <w:vAlign w:val="center"/>
          </w:tcPr>
          <w:p w14:paraId="4819642C" w14:textId="77777777" w:rsidR="0083681D" w:rsidRPr="0083681D" w:rsidRDefault="0083681D" w:rsidP="0083681D">
            <w:pPr>
              <w:rPr>
                <w:rFonts w:ascii="Arial" w:hAnsi="Arial" w:cs="Arial"/>
                <w:bCs/>
                <w:szCs w:val="20"/>
              </w:rPr>
            </w:pPr>
            <w:r w:rsidRPr="0083681D">
              <w:rPr>
                <w:rFonts w:ascii="Arial" w:hAnsi="Arial" w:cs="Arial"/>
                <w:sz w:val="20"/>
                <w:szCs w:val="20"/>
              </w:rPr>
              <w:t>Frequency</w:t>
            </w:r>
          </w:p>
        </w:tc>
        <w:tc>
          <w:tcPr>
            <w:tcW w:w="2808" w:type="dxa"/>
            <w:gridSpan w:val="5"/>
            <w:vAlign w:val="center"/>
          </w:tcPr>
          <w:p w14:paraId="1124C17B" w14:textId="77777777" w:rsidR="0083681D" w:rsidRPr="0083681D" w:rsidRDefault="0083681D" w:rsidP="0083681D">
            <w:pPr>
              <w:rPr>
                <w:rFonts w:ascii="Kristen ITC" w:hAnsi="Kristen ITC" w:cs="Arial"/>
                <w:b/>
                <w:bCs/>
                <w:szCs w:val="20"/>
              </w:rPr>
            </w:pPr>
          </w:p>
        </w:tc>
        <w:tc>
          <w:tcPr>
            <w:tcW w:w="6372" w:type="dxa"/>
            <w:gridSpan w:val="26"/>
            <w:vMerge w:val="restart"/>
            <w:tcBorders>
              <w:top w:val="single" w:sz="4" w:space="0" w:color="auto"/>
              <w:right w:val="nil"/>
            </w:tcBorders>
          </w:tcPr>
          <w:p w14:paraId="4A1F48D3" w14:textId="77777777" w:rsidR="0083681D" w:rsidRPr="0083681D" w:rsidRDefault="0083681D" w:rsidP="0083681D">
            <w:pPr>
              <w:rPr>
                <w:rFonts w:ascii="Kristen ITC" w:hAnsi="Kristen ITC" w:cs="Arial"/>
                <w:sz w:val="20"/>
                <w:szCs w:val="20"/>
              </w:rPr>
            </w:pPr>
            <w:r w:rsidRPr="0083681D">
              <w:rPr>
                <w:rFonts w:ascii="Arial" w:hAnsi="Arial" w:cs="Arial"/>
                <w:sz w:val="20"/>
                <w:szCs w:val="20"/>
                <w:u w:val="single"/>
              </w:rPr>
              <w:t>Special Instructions/Precautions:</w:t>
            </w:r>
            <w:r w:rsidRPr="0083681D">
              <w:rPr>
                <w:rFonts w:ascii="Kristen ITC" w:hAnsi="Kristen ITC" w:cs="Arial"/>
                <w:sz w:val="20"/>
                <w:szCs w:val="20"/>
              </w:rPr>
              <w:t xml:space="preserve">   </w:t>
            </w:r>
          </w:p>
        </w:tc>
        <w:tc>
          <w:tcPr>
            <w:tcW w:w="3366" w:type="dxa"/>
            <w:gridSpan w:val="15"/>
            <w:vMerge w:val="restart"/>
            <w:tcBorders>
              <w:top w:val="single" w:sz="4" w:space="0" w:color="auto"/>
              <w:left w:val="single" w:sz="4" w:space="0" w:color="auto"/>
              <w:right w:val="single" w:sz="4" w:space="0" w:color="auto"/>
            </w:tcBorders>
          </w:tcPr>
          <w:p w14:paraId="2D39A8E3"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p>
        </w:tc>
      </w:tr>
      <w:tr w:rsidR="0083681D" w:rsidRPr="0083681D" w14:paraId="1C0CE122"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vMerge/>
          </w:tcPr>
          <w:p w14:paraId="5660E98F" w14:textId="77777777" w:rsidR="0083681D" w:rsidRPr="0083681D" w:rsidRDefault="0083681D" w:rsidP="0083681D">
            <w:pPr>
              <w:rPr>
                <w:rFonts w:ascii="Arial" w:hAnsi="Arial" w:cs="Arial"/>
                <w:szCs w:val="20"/>
              </w:rPr>
            </w:pPr>
          </w:p>
        </w:tc>
        <w:tc>
          <w:tcPr>
            <w:tcW w:w="1080" w:type="dxa"/>
            <w:vAlign w:val="center"/>
          </w:tcPr>
          <w:p w14:paraId="5EECE4C5"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5"/>
            <w:vAlign w:val="center"/>
          </w:tcPr>
          <w:p w14:paraId="411140E5" w14:textId="77777777" w:rsidR="0083681D" w:rsidRPr="0083681D" w:rsidRDefault="0083681D" w:rsidP="0083681D">
            <w:pPr>
              <w:rPr>
                <w:rFonts w:ascii="Kristen ITC" w:hAnsi="Kristen ITC" w:cs="Arial"/>
                <w:b/>
                <w:bCs/>
                <w:szCs w:val="20"/>
              </w:rPr>
            </w:pPr>
          </w:p>
        </w:tc>
        <w:tc>
          <w:tcPr>
            <w:tcW w:w="6372" w:type="dxa"/>
            <w:gridSpan w:val="26"/>
            <w:vMerge/>
            <w:tcBorders>
              <w:bottom w:val="nil"/>
              <w:right w:val="nil"/>
            </w:tcBorders>
          </w:tcPr>
          <w:p w14:paraId="4DF3572D" w14:textId="77777777" w:rsidR="0083681D" w:rsidRPr="0083681D" w:rsidRDefault="0083681D" w:rsidP="0083681D">
            <w:pPr>
              <w:rPr>
                <w:rFonts w:ascii="Arial" w:hAnsi="Arial" w:cs="Arial"/>
                <w:sz w:val="20"/>
                <w:szCs w:val="20"/>
              </w:rPr>
            </w:pPr>
          </w:p>
        </w:tc>
        <w:tc>
          <w:tcPr>
            <w:tcW w:w="3366" w:type="dxa"/>
            <w:gridSpan w:val="15"/>
            <w:vMerge/>
            <w:tcBorders>
              <w:left w:val="single" w:sz="4" w:space="0" w:color="auto"/>
              <w:bottom w:val="nil"/>
              <w:right w:val="single" w:sz="4" w:space="0" w:color="auto"/>
            </w:tcBorders>
          </w:tcPr>
          <w:p w14:paraId="0B6425DA" w14:textId="77777777" w:rsidR="0083681D" w:rsidRPr="0083681D" w:rsidRDefault="0083681D" w:rsidP="0083681D">
            <w:pPr>
              <w:rPr>
                <w:rFonts w:ascii="Arial" w:hAnsi="Arial" w:cs="Arial"/>
                <w:sz w:val="20"/>
                <w:szCs w:val="20"/>
              </w:rPr>
            </w:pPr>
          </w:p>
        </w:tc>
      </w:tr>
      <w:tr w:rsidR="0083681D" w:rsidRPr="0083681D" w14:paraId="3A545DEC"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tcPr>
          <w:p w14:paraId="35258D06" w14:textId="77777777" w:rsidR="0083681D" w:rsidRPr="0083681D" w:rsidRDefault="0083681D" w:rsidP="0083681D">
            <w:pPr>
              <w:rPr>
                <w:rFonts w:ascii="Arial" w:hAnsi="Arial" w:cs="Arial"/>
                <w:szCs w:val="20"/>
              </w:rPr>
            </w:pPr>
          </w:p>
        </w:tc>
        <w:tc>
          <w:tcPr>
            <w:tcW w:w="1080" w:type="dxa"/>
            <w:vAlign w:val="center"/>
          </w:tcPr>
          <w:p w14:paraId="7C9FF771" w14:textId="77777777" w:rsidR="0083681D" w:rsidRPr="0083681D" w:rsidRDefault="0083681D" w:rsidP="0083681D">
            <w:pPr>
              <w:rPr>
                <w:rFonts w:ascii="Arial" w:hAnsi="Arial" w:cs="Arial"/>
                <w:sz w:val="20"/>
                <w:szCs w:val="20"/>
              </w:rPr>
            </w:pPr>
          </w:p>
        </w:tc>
        <w:tc>
          <w:tcPr>
            <w:tcW w:w="2808" w:type="dxa"/>
            <w:gridSpan w:val="5"/>
            <w:vAlign w:val="center"/>
          </w:tcPr>
          <w:p w14:paraId="1FE4A935" w14:textId="77777777" w:rsidR="0083681D" w:rsidRPr="0083681D" w:rsidRDefault="0083681D" w:rsidP="0083681D">
            <w:pPr>
              <w:rPr>
                <w:rFonts w:ascii="Kristen ITC" w:hAnsi="Kristen ITC" w:cs="Arial"/>
                <w:b/>
                <w:bCs/>
                <w:szCs w:val="20"/>
              </w:rPr>
            </w:pPr>
          </w:p>
        </w:tc>
        <w:tc>
          <w:tcPr>
            <w:tcW w:w="6372" w:type="dxa"/>
            <w:gridSpan w:val="26"/>
            <w:tcBorders>
              <w:bottom w:val="nil"/>
              <w:right w:val="nil"/>
            </w:tcBorders>
          </w:tcPr>
          <w:p w14:paraId="223C132C" w14:textId="77777777" w:rsidR="0083681D" w:rsidRPr="0083681D" w:rsidRDefault="0083681D" w:rsidP="0083681D">
            <w:pPr>
              <w:rPr>
                <w:rFonts w:ascii="Arial" w:hAnsi="Arial" w:cs="Arial"/>
                <w:sz w:val="20"/>
                <w:szCs w:val="20"/>
              </w:rPr>
            </w:pPr>
          </w:p>
        </w:tc>
        <w:tc>
          <w:tcPr>
            <w:tcW w:w="3366" w:type="dxa"/>
            <w:gridSpan w:val="15"/>
            <w:tcBorders>
              <w:left w:val="single" w:sz="4" w:space="0" w:color="auto"/>
              <w:bottom w:val="nil"/>
              <w:right w:val="single" w:sz="4" w:space="0" w:color="auto"/>
            </w:tcBorders>
          </w:tcPr>
          <w:p w14:paraId="75B84C4F" w14:textId="77777777" w:rsidR="0083681D" w:rsidRPr="0083681D" w:rsidRDefault="0083681D" w:rsidP="0083681D">
            <w:pPr>
              <w:rPr>
                <w:rFonts w:ascii="Arial" w:hAnsi="Arial" w:cs="Arial"/>
                <w:sz w:val="20"/>
                <w:szCs w:val="20"/>
              </w:rPr>
            </w:pPr>
          </w:p>
        </w:tc>
      </w:tr>
      <w:tr w:rsidR="0083681D" w:rsidRPr="0083681D" w14:paraId="30570A33"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Pr>
        <w:tc>
          <w:tcPr>
            <w:tcW w:w="630" w:type="dxa"/>
          </w:tcPr>
          <w:p w14:paraId="51A3FDE0" w14:textId="77777777" w:rsidR="0083681D" w:rsidRPr="0083681D" w:rsidRDefault="0083681D" w:rsidP="0083681D">
            <w:pPr>
              <w:rPr>
                <w:rFonts w:ascii="Arial" w:hAnsi="Arial" w:cs="Arial"/>
                <w:szCs w:val="20"/>
              </w:rPr>
            </w:pPr>
          </w:p>
        </w:tc>
        <w:tc>
          <w:tcPr>
            <w:tcW w:w="3888" w:type="dxa"/>
            <w:gridSpan w:val="6"/>
          </w:tcPr>
          <w:p w14:paraId="1B4F5DBC" w14:textId="77777777" w:rsidR="0083681D" w:rsidRPr="0083681D" w:rsidRDefault="0083681D" w:rsidP="0083681D">
            <w:pPr>
              <w:jc w:val="center"/>
              <w:rPr>
                <w:rFonts w:ascii="Arial" w:hAnsi="Arial" w:cs="Arial"/>
                <w:szCs w:val="20"/>
              </w:rPr>
            </w:pPr>
          </w:p>
        </w:tc>
        <w:tc>
          <w:tcPr>
            <w:tcW w:w="792" w:type="dxa"/>
            <w:gridSpan w:val="2"/>
          </w:tcPr>
          <w:p w14:paraId="4ECBA33A"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7541CF2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78B5A26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6B25088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06C560F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5D268F1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2B4B721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0865B4C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gridSpan w:val="2"/>
          </w:tcPr>
          <w:p w14:paraId="40D5F66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6B5A0C9A"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78A26B9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0A05DB8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gridSpan w:val="2"/>
          </w:tcPr>
          <w:p w14:paraId="1DC32D3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63A9B3A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005CE08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061DBDD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3E086FB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64B2B7C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374211E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gridSpan w:val="3"/>
          </w:tcPr>
          <w:p w14:paraId="7CB4DFD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41FC4C0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06FD1AA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36F56E4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gridSpan w:val="2"/>
          </w:tcPr>
          <w:p w14:paraId="0093CD2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gridSpan w:val="2"/>
          </w:tcPr>
          <w:p w14:paraId="4131BEE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2C74D80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198FF6A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42F75A4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264E892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2DF00AE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6CDE740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gridSpan w:val="2"/>
          </w:tcPr>
          <w:p w14:paraId="2D15973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39CB92A0"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162F0B9D"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25DD4BA5"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5"/>
            <w:vAlign w:val="center"/>
          </w:tcPr>
          <w:p w14:paraId="35ABC8F7" w14:textId="77777777" w:rsidR="0083681D" w:rsidRPr="0083681D" w:rsidRDefault="0083681D" w:rsidP="0083681D">
            <w:pPr>
              <w:rPr>
                <w:rFonts w:ascii="Kristen ITC" w:hAnsi="Kristen ITC" w:cs="Arial"/>
                <w:szCs w:val="20"/>
              </w:rPr>
            </w:pPr>
          </w:p>
        </w:tc>
        <w:tc>
          <w:tcPr>
            <w:tcW w:w="792" w:type="dxa"/>
            <w:gridSpan w:val="2"/>
          </w:tcPr>
          <w:p w14:paraId="1A498546" w14:textId="77777777" w:rsidR="0083681D" w:rsidRPr="0083681D" w:rsidRDefault="0083681D" w:rsidP="0083681D">
            <w:pPr>
              <w:rPr>
                <w:rFonts w:ascii="Arial" w:hAnsi="Arial" w:cs="Arial"/>
                <w:szCs w:val="20"/>
              </w:rPr>
            </w:pPr>
          </w:p>
        </w:tc>
        <w:tc>
          <w:tcPr>
            <w:tcW w:w="306" w:type="dxa"/>
          </w:tcPr>
          <w:p w14:paraId="118A843B" w14:textId="77777777" w:rsidR="0083681D" w:rsidRPr="0083681D" w:rsidRDefault="0083681D" w:rsidP="0083681D">
            <w:pPr>
              <w:rPr>
                <w:rFonts w:ascii="Arial" w:hAnsi="Arial" w:cs="Arial"/>
                <w:szCs w:val="20"/>
              </w:rPr>
            </w:pPr>
          </w:p>
        </w:tc>
        <w:tc>
          <w:tcPr>
            <w:tcW w:w="288" w:type="dxa"/>
          </w:tcPr>
          <w:p w14:paraId="09FF8EF3" w14:textId="77777777" w:rsidR="0083681D" w:rsidRPr="0083681D" w:rsidRDefault="0083681D" w:rsidP="0083681D">
            <w:pPr>
              <w:rPr>
                <w:rFonts w:ascii="Arial" w:hAnsi="Arial" w:cs="Arial"/>
                <w:szCs w:val="20"/>
              </w:rPr>
            </w:pPr>
          </w:p>
        </w:tc>
        <w:tc>
          <w:tcPr>
            <w:tcW w:w="288" w:type="dxa"/>
          </w:tcPr>
          <w:p w14:paraId="2C1BA6A4" w14:textId="77777777" w:rsidR="0083681D" w:rsidRPr="0083681D" w:rsidRDefault="0083681D" w:rsidP="0083681D">
            <w:pPr>
              <w:rPr>
                <w:rFonts w:ascii="Arial" w:hAnsi="Arial" w:cs="Arial"/>
                <w:szCs w:val="20"/>
              </w:rPr>
            </w:pPr>
          </w:p>
        </w:tc>
        <w:tc>
          <w:tcPr>
            <w:tcW w:w="288" w:type="dxa"/>
          </w:tcPr>
          <w:p w14:paraId="3BD4BB6B" w14:textId="77777777" w:rsidR="0083681D" w:rsidRPr="0083681D" w:rsidRDefault="0083681D" w:rsidP="0083681D">
            <w:pPr>
              <w:rPr>
                <w:rFonts w:ascii="Arial" w:hAnsi="Arial" w:cs="Arial"/>
                <w:szCs w:val="20"/>
              </w:rPr>
            </w:pPr>
          </w:p>
        </w:tc>
        <w:tc>
          <w:tcPr>
            <w:tcW w:w="288" w:type="dxa"/>
          </w:tcPr>
          <w:p w14:paraId="6B26C98A" w14:textId="77777777" w:rsidR="0083681D" w:rsidRPr="0083681D" w:rsidRDefault="0083681D" w:rsidP="0083681D">
            <w:pPr>
              <w:rPr>
                <w:rFonts w:ascii="Arial" w:hAnsi="Arial" w:cs="Arial"/>
                <w:szCs w:val="20"/>
              </w:rPr>
            </w:pPr>
          </w:p>
        </w:tc>
        <w:tc>
          <w:tcPr>
            <w:tcW w:w="288" w:type="dxa"/>
          </w:tcPr>
          <w:p w14:paraId="4A0EB2E3" w14:textId="77777777" w:rsidR="0083681D" w:rsidRPr="0083681D" w:rsidRDefault="0083681D" w:rsidP="0083681D">
            <w:pPr>
              <w:rPr>
                <w:rFonts w:ascii="Arial" w:hAnsi="Arial" w:cs="Arial"/>
                <w:szCs w:val="20"/>
              </w:rPr>
            </w:pPr>
          </w:p>
        </w:tc>
        <w:tc>
          <w:tcPr>
            <w:tcW w:w="288" w:type="dxa"/>
          </w:tcPr>
          <w:p w14:paraId="30F17CC4" w14:textId="77777777" w:rsidR="0083681D" w:rsidRPr="0083681D" w:rsidRDefault="0083681D" w:rsidP="0083681D">
            <w:pPr>
              <w:rPr>
                <w:rFonts w:ascii="Arial" w:hAnsi="Arial" w:cs="Arial"/>
                <w:szCs w:val="20"/>
              </w:rPr>
            </w:pPr>
          </w:p>
        </w:tc>
        <w:tc>
          <w:tcPr>
            <w:tcW w:w="288" w:type="dxa"/>
            <w:gridSpan w:val="2"/>
          </w:tcPr>
          <w:p w14:paraId="3B4C3DED" w14:textId="77777777" w:rsidR="0083681D" w:rsidRPr="0083681D" w:rsidRDefault="0083681D" w:rsidP="0083681D">
            <w:pPr>
              <w:rPr>
                <w:rFonts w:ascii="Arial" w:hAnsi="Arial" w:cs="Arial"/>
                <w:szCs w:val="20"/>
              </w:rPr>
            </w:pPr>
          </w:p>
        </w:tc>
        <w:tc>
          <w:tcPr>
            <w:tcW w:w="288" w:type="dxa"/>
          </w:tcPr>
          <w:p w14:paraId="76F074F3" w14:textId="77777777" w:rsidR="0083681D" w:rsidRPr="0083681D" w:rsidRDefault="0083681D" w:rsidP="0083681D">
            <w:pPr>
              <w:rPr>
                <w:rFonts w:ascii="Arial" w:hAnsi="Arial" w:cs="Arial"/>
                <w:szCs w:val="20"/>
              </w:rPr>
            </w:pPr>
          </w:p>
        </w:tc>
        <w:tc>
          <w:tcPr>
            <w:tcW w:w="288" w:type="dxa"/>
          </w:tcPr>
          <w:p w14:paraId="01C395E7" w14:textId="77777777" w:rsidR="0083681D" w:rsidRPr="0083681D" w:rsidRDefault="0083681D" w:rsidP="0083681D">
            <w:pPr>
              <w:rPr>
                <w:rFonts w:ascii="Arial" w:hAnsi="Arial" w:cs="Arial"/>
                <w:szCs w:val="20"/>
              </w:rPr>
            </w:pPr>
          </w:p>
        </w:tc>
        <w:tc>
          <w:tcPr>
            <w:tcW w:w="288" w:type="dxa"/>
          </w:tcPr>
          <w:p w14:paraId="475A69B4" w14:textId="77777777" w:rsidR="0083681D" w:rsidRPr="0083681D" w:rsidRDefault="0083681D" w:rsidP="0083681D">
            <w:pPr>
              <w:rPr>
                <w:rFonts w:ascii="Arial" w:hAnsi="Arial" w:cs="Arial"/>
                <w:szCs w:val="20"/>
              </w:rPr>
            </w:pPr>
          </w:p>
        </w:tc>
        <w:tc>
          <w:tcPr>
            <w:tcW w:w="288" w:type="dxa"/>
            <w:gridSpan w:val="2"/>
          </w:tcPr>
          <w:p w14:paraId="7295ED5D" w14:textId="77777777" w:rsidR="0083681D" w:rsidRPr="0083681D" w:rsidRDefault="0083681D" w:rsidP="0083681D">
            <w:pPr>
              <w:rPr>
                <w:rFonts w:ascii="Arial" w:hAnsi="Arial" w:cs="Arial"/>
                <w:szCs w:val="20"/>
              </w:rPr>
            </w:pPr>
          </w:p>
        </w:tc>
        <w:tc>
          <w:tcPr>
            <w:tcW w:w="288" w:type="dxa"/>
          </w:tcPr>
          <w:p w14:paraId="7CC00ADB" w14:textId="77777777" w:rsidR="0083681D" w:rsidRPr="0083681D" w:rsidRDefault="0083681D" w:rsidP="0083681D">
            <w:pPr>
              <w:rPr>
                <w:rFonts w:ascii="Arial" w:hAnsi="Arial" w:cs="Arial"/>
                <w:szCs w:val="20"/>
              </w:rPr>
            </w:pPr>
          </w:p>
        </w:tc>
        <w:tc>
          <w:tcPr>
            <w:tcW w:w="288" w:type="dxa"/>
          </w:tcPr>
          <w:p w14:paraId="6E6D8059" w14:textId="77777777" w:rsidR="0083681D" w:rsidRPr="0083681D" w:rsidRDefault="0083681D" w:rsidP="0083681D">
            <w:pPr>
              <w:rPr>
                <w:rFonts w:ascii="Arial" w:hAnsi="Arial" w:cs="Arial"/>
                <w:szCs w:val="20"/>
              </w:rPr>
            </w:pPr>
          </w:p>
        </w:tc>
        <w:tc>
          <w:tcPr>
            <w:tcW w:w="288" w:type="dxa"/>
          </w:tcPr>
          <w:p w14:paraId="79E1BBDB" w14:textId="77777777" w:rsidR="0083681D" w:rsidRPr="0083681D" w:rsidRDefault="0083681D" w:rsidP="0083681D">
            <w:pPr>
              <w:rPr>
                <w:rFonts w:ascii="Arial" w:hAnsi="Arial" w:cs="Arial"/>
                <w:szCs w:val="20"/>
              </w:rPr>
            </w:pPr>
          </w:p>
        </w:tc>
        <w:tc>
          <w:tcPr>
            <w:tcW w:w="288" w:type="dxa"/>
          </w:tcPr>
          <w:p w14:paraId="63F0C58E" w14:textId="77777777" w:rsidR="0083681D" w:rsidRPr="0083681D" w:rsidRDefault="0083681D" w:rsidP="0083681D">
            <w:pPr>
              <w:rPr>
                <w:rFonts w:ascii="Arial" w:hAnsi="Arial" w:cs="Arial"/>
                <w:szCs w:val="20"/>
              </w:rPr>
            </w:pPr>
          </w:p>
        </w:tc>
        <w:tc>
          <w:tcPr>
            <w:tcW w:w="288" w:type="dxa"/>
          </w:tcPr>
          <w:p w14:paraId="26D7C250" w14:textId="77777777" w:rsidR="0083681D" w:rsidRPr="0083681D" w:rsidRDefault="0083681D" w:rsidP="0083681D">
            <w:pPr>
              <w:rPr>
                <w:rFonts w:ascii="Arial" w:hAnsi="Arial" w:cs="Arial"/>
                <w:szCs w:val="20"/>
              </w:rPr>
            </w:pPr>
          </w:p>
        </w:tc>
        <w:tc>
          <w:tcPr>
            <w:tcW w:w="288" w:type="dxa"/>
          </w:tcPr>
          <w:p w14:paraId="3E4635DA" w14:textId="77777777" w:rsidR="0083681D" w:rsidRPr="0083681D" w:rsidRDefault="0083681D" w:rsidP="0083681D">
            <w:pPr>
              <w:rPr>
                <w:rFonts w:ascii="Arial" w:hAnsi="Arial" w:cs="Arial"/>
                <w:szCs w:val="20"/>
              </w:rPr>
            </w:pPr>
          </w:p>
        </w:tc>
        <w:tc>
          <w:tcPr>
            <w:tcW w:w="288" w:type="dxa"/>
            <w:gridSpan w:val="3"/>
          </w:tcPr>
          <w:p w14:paraId="268CCE47" w14:textId="77777777" w:rsidR="0083681D" w:rsidRPr="0083681D" w:rsidRDefault="0083681D" w:rsidP="0083681D">
            <w:pPr>
              <w:rPr>
                <w:rFonts w:ascii="Arial" w:hAnsi="Arial" w:cs="Arial"/>
                <w:szCs w:val="20"/>
              </w:rPr>
            </w:pPr>
          </w:p>
        </w:tc>
        <w:tc>
          <w:tcPr>
            <w:tcW w:w="288" w:type="dxa"/>
            <w:gridSpan w:val="2"/>
          </w:tcPr>
          <w:p w14:paraId="02D24AB8" w14:textId="77777777" w:rsidR="0083681D" w:rsidRPr="0083681D" w:rsidRDefault="0083681D" w:rsidP="0083681D">
            <w:pPr>
              <w:rPr>
                <w:rFonts w:ascii="Arial" w:hAnsi="Arial" w:cs="Arial"/>
                <w:szCs w:val="20"/>
              </w:rPr>
            </w:pPr>
          </w:p>
        </w:tc>
        <w:tc>
          <w:tcPr>
            <w:tcW w:w="288" w:type="dxa"/>
          </w:tcPr>
          <w:p w14:paraId="58892EE9" w14:textId="77777777" w:rsidR="0083681D" w:rsidRPr="0083681D" w:rsidRDefault="0083681D" w:rsidP="0083681D">
            <w:pPr>
              <w:rPr>
                <w:rFonts w:ascii="Arial" w:hAnsi="Arial" w:cs="Arial"/>
                <w:szCs w:val="20"/>
              </w:rPr>
            </w:pPr>
          </w:p>
        </w:tc>
        <w:tc>
          <w:tcPr>
            <w:tcW w:w="288" w:type="dxa"/>
          </w:tcPr>
          <w:p w14:paraId="21D99816" w14:textId="77777777" w:rsidR="0083681D" w:rsidRPr="0083681D" w:rsidRDefault="0083681D" w:rsidP="0083681D">
            <w:pPr>
              <w:rPr>
                <w:rFonts w:ascii="Arial" w:hAnsi="Arial" w:cs="Arial"/>
                <w:szCs w:val="20"/>
              </w:rPr>
            </w:pPr>
          </w:p>
        </w:tc>
        <w:tc>
          <w:tcPr>
            <w:tcW w:w="288" w:type="dxa"/>
            <w:gridSpan w:val="2"/>
          </w:tcPr>
          <w:p w14:paraId="33AC3CA4" w14:textId="77777777" w:rsidR="0083681D" w:rsidRPr="0083681D" w:rsidRDefault="0083681D" w:rsidP="0083681D">
            <w:pPr>
              <w:rPr>
                <w:rFonts w:ascii="Arial" w:hAnsi="Arial" w:cs="Arial"/>
                <w:szCs w:val="20"/>
              </w:rPr>
            </w:pPr>
          </w:p>
        </w:tc>
        <w:tc>
          <w:tcPr>
            <w:tcW w:w="288" w:type="dxa"/>
            <w:gridSpan w:val="2"/>
          </w:tcPr>
          <w:p w14:paraId="719F1F57" w14:textId="77777777" w:rsidR="0083681D" w:rsidRPr="0083681D" w:rsidRDefault="0083681D" w:rsidP="0083681D">
            <w:pPr>
              <w:rPr>
                <w:rFonts w:ascii="Arial" w:hAnsi="Arial" w:cs="Arial"/>
                <w:szCs w:val="20"/>
              </w:rPr>
            </w:pPr>
          </w:p>
        </w:tc>
        <w:tc>
          <w:tcPr>
            <w:tcW w:w="288" w:type="dxa"/>
          </w:tcPr>
          <w:p w14:paraId="00823C8D" w14:textId="77777777" w:rsidR="0083681D" w:rsidRPr="0083681D" w:rsidRDefault="0083681D" w:rsidP="0083681D">
            <w:pPr>
              <w:rPr>
                <w:rFonts w:ascii="Arial" w:hAnsi="Arial" w:cs="Arial"/>
                <w:szCs w:val="20"/>
              </w:rPr>
            </w:pPr>
          </w:p>
        </w:tc>
        <w:tc>
          <w:tcPr>
            <w:tcW w:w="288" w:type="dxa"/>
          </w:tcPr>
          <w:p w14:paraId="1F59AF16" w14:textId="77777777" w:rsidR="0083681D" w:rsidRPr="0083681D" w:rsidRDefault="0083681D" w:rsidP="0083681D">
            <w:pPr>
              <w:rPr>
                <w:rFonts w:ascii="Arial" w:hAnsi="Arial" w:cs="Arial"/>
                <w:szCs w:val="20"/>
              </w:rPr>
            </w:pPr>
          </w:p>
        </w:tc>
        <w:tc>
          <w:tcPr>
            <w:tcW w:w="288" w:type="dxa"/>
          </w:tcPr>
          <w:p w14:paraId="4E9EABDF" w14:textId="77777777" w:rsidR="0083681D" w:rsidRPr="0083681D" w:rsidRDefault="0083681D" w:rsidP="0083681D">
            <w:pPr>
              <w:rPr>
                <w:rFonts w:ascii="Arial" w:hAnsi="Arial" w:cs="Arial"/>
                <w:szCs w:val="20"/>
              </w:rPr>
            </w:pPr>
          </w:p>
        </w:tc>
        <w:tc>
          <w:tcPr>
            <w:tcW w:w="288" w:type="dxa"/>
          </w:tcPr>
          <w:p w14:paraId="383456ED" w14:textId="77777777" w:rsidR="0083681D" w:rsidRPr="0083681D" w:rsidRDefault="0083681D" w:rsidP="0083681D">
            <w:pPr>
              <w:rPr>
                <w:rFonts w:ascii="Arial" w:hAnsi="Arial" w:cs="Arial"/>
                <w:szCs w:val="20"/>
              </w:rPr>
            </w:pPr>
          </w:p>
        </w:tc>
        <w:tc>
          <w:tcPr>
            <w:tcW w:w="288" w:type="dxa"/>
          </w:tcPr>
          <w:p w14:paraId="4AF79A37" w14:textId="77777777" w:rsidR="0083681D" w:rsidRPr="0083681D" w:rsidRDefault="0083681D" w:rsidP="0083681D">
            <w:pPr>
              <w:rPr>
                <w:rFonts w:ascii="Arial" w:hAnsi="Arial" w:cs="Arial"/>
                <w:szCs w:val="20"/>
              </w:rPr>
            </w:pPr>
          </w:p>
        </w:tc>
        <w:tc>
          <w:tcPr>
            <w:tcW w:w="288" w:type="dxa"/>
          </w:tcPr>
          <w:p w14:paraId="17E3FAD6" w14:textId="77777777" w:rsidR="0083681D" w:rsidRPr="0083681D" w:rsidRDefault="0083681D" w:rsidP="0083681D">
            <w:pPr>
              <w:rPr>
                <w:rFonts w:ascii="Arial" w:hAnsi="Arial" w:cs="Arial"/>
                <w:szCs w:val="20"/>
              </w:rPr>
            </w:pPr>
          </w:p>
        </w:tc>
        <w:tc>
          <w:tcPr>
            <w:tcW w:w="288" w:type="dxa"/>
            <w:gridSpan w:val="2"/>
          </w:tcPr>
          <w:p w14:paraId="201AA8D4" w14:textId="77777777" w:rsidR="0083681D" w:rsidRPr="0083681D" w:rsidRDefault="0083681D" w:rsidP="0083681D">
            <w:pPr>
              <w:rPr>
                <w:rFonts w:ascii="Arial" w:hAnsi="Arial" w:cs="Arial"/>
                <w:szCs w:val="20"/>
              </w:rPr>
            </w:pPr>
          </w:p>
        </w:tc>
      </w:tr>
      <w:tr w:rsidR="0083681D" w:rsidRPr="0083681D" w14:paraId="14A45082"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51C4D426" w14:textId="77777777" w:rsidR="0083681D" w:rsidRPr="0083681D" w:rsidRDefault="0083681D" w:rsidP="0083681D">
            <w:pPr>
              <w:rPr>
                <w:rFonts w:ascii="Arial" w:hAnsi="Arial" w:cs="Arial"/>
                <w:sz w:val="20"/>
                <w:szCs w:val="20"/>
              </w:rPr>
            </w:pPr>
          </w:p>
        </w:tc>
        <w:tc>
          <w:tcPr>
            <w:tcW w:w="1080" w:type="dxa"/>
            <w:vAlign w:val="center"/>
          </w:tcPr>
          <w:p w14:paraId="070B8F59" w14:textId="77777777" w:rsidR="0083681D" w:rsidRPr="0083681D" w:rsidRDefault="0083681D" w:rsidP="0083681D">
            <w:pPr>
              <w:rPr>
                <w:rFonts w:ascii="Arial" w:hAnsi="Arial" w:cs="Arial"/>
                <w:b/>
                <w:bCs/>
                <w:szCs w:val="20"/>
              </w:rPr>
            </w:pPr>
            <w:r w:rsidRPr="0083681D">
              <w:rPr>
                <w:rFonts w:ascii="Arial" w:hAnsi="Arial" w:cs="Arial"/>
                <w:sz w:val="20"/>
                <w:szCs w:val="20"/>
              </w:rPr>
              <w:t>Brand</w:t>
            </w:r>
          </w:p>
        </w:tc>
        <w:tc>
          <w:tcPr>
            <w:tcW w:w="2808" w:type="dxa"/>
            <w:gridSpan w:val="5"/>
            <w:vAlign w:val="center"/>
          </w:tcPr>
          <w:p w14:paraId="6186FF21" w14:textId="77777777" w:rsidR="0083681D" w:rsidRPr="0083681D" w:rsidRDefault="0083681D" w:rsidP="0083681D">
            <w:pPr>
              <w:rPr>
                <w:rFonts w:ascii="Kristen ITC" w:hAnsi="Kristen ITC" w:cs="Arial"/>
                <w:b/>
                <w:bCs/>
                <w:szCs w:val="20"/>
              </w:rPr>
            </w:pPr>
          </w:p>
        </w:tc>
        <w:tc>
          <w:tcPr>
            <w:tcW w:w="792" w:type="dxa"/>
            <w:gridSpan w:val="2"/>
          </w:tcPr>
          <w:p w14:paraId="12F67EDD" w14:textId="77777777" w:rsidR="0083681D" w:rsidRPr="0083681D" w:rsidRDefault="0083681D" w:rsidP="0083681D">
            <w:pPr>
              <w:rPr>
                <w:rFonts w:ascii="Arial" w:hAnsi="Arial" w:cs="Arial"/>
                <w:szCs w:val="20"/>
              </w:rPr>
            </w:pPr>
          </w:p>
        </w:tc>
        <w:tc>
          <w:tcPr>
            <w:tcW w:w="306" w:type="dxa"/>
          </w:tcPr>
          <w:p w14:paraId="156DB104" w14:textId="77777777" w:rsidR="0083681D" w:rsidRPr="0083681D" w:rsidRDefault="0083681D" w:rsidP="0083681D">
            <w:pPr>
              <w:rPr>
                <w:rFonts w:ascii="Arial" w:hAnsi="Arial" w:cs="Arial"/>
                <w:szCs w:val="20"/>
              </w:rPr>
            </w:pPr>
          </w:p>
        </w:tc>
        <w:tc>
          <w:tcPr>
            <w:tcW w:w="288" w:type="dxa"/>
          </w:tcPr>
          <w:p w14:paraId="2C2C99EE" w14:textId="77777777" w:rsidR="0083681D" w:rsidRPr="0083681D" w:rsidRDefault="0083681D" w:rsidP="0083681D">
            <w:pPr>
              <w:rPr>
                <w:rFonts w:ascii="Arial" w:hAnsi="Arial" w:cs="Arial"/>
                <w:szCs w:val="20"/>
              </w:rPr>
            </w:pPr>
          </w:p>
        </w:tc>
        <w:tc>
          <w:tcPr>
            <w:tcW w:w="288" w:type="dxa"/>
          </w:tcPr>
          <w:p w14:paraId="461A1122" w14:textId="77777777" w:rsidR="0083681D" w:rsidRPr="0083681D" w:rsidRDefault="0083681D" w:rsidP="0083681D">
            <w:pPr>
              <w:rPr>
                <w:rFonts w:ascii="Arial" w:hAnsi="Arial" w:cs="Arial"/>
                <w:szCs w:val="20"/>
              </w:rPr>
            </w:pPr>
          </w:p>
        </w:tc>
        <w:tc>
          <w:tcPr>
            <w:tcW w:w="288" w:type="dxa"/>
          </w:tcPr>
          <w:p w14:paraId="71101EBD" w14:textId="77777777" w:rsidR="0083681D" w:rsidRPr="0083681D" w:rsidRDefault="0083681D" w:rsidP="0083681D">
            <w:pPr>
              <w:rPr>
                <w:rFonts w:ascii="Arial" w:hAnsi="Arial" w:cs="Arial"/>
                <w:szCs w:val="20"/>
              </w:rPr>
            </w:pPr>
          </w:p>
        </w:tc>
        <w:tc>
          <w:tcPr>
            <w:tcW w:w="288" w:type="dxa"/>
          </w:tcPr>
          <w:p w14:paraId="12782D40" w14:textId="77777777" w:rsidR="0083681D" w:rsidRPr="0083681D" w:rsidRDefault="0083681D" w:rsidP="0083681D">
            <w:pPr>
              <w:rPr>
                <w:rFonts w:ascii="Arial" w:hAnsi="Arial" w:cs="Arial"/>
                <w:szCs w:val="20"/>
              </w:rPr>
            </w:pPr>
          </w:p>
        </w:tc>
        <w:tc>
          <w:tcPr>
            <w:tcW w:w="288" w:type="dxa"/>
          </w:tcPr>
          <w:p w14:paraId="276CBC01" w14:textId="77777777" w:rsidR="0083681D" w:rsidRPr="0083681D" w:rsidRDefault="0083681D" w:rsidP="0083681D">
            <w:pPr>
              <w:rPr>
                <w:rFonts w:ascii="Arial" w:hAnsi="Arial" w:cs="Arial"/>
                <w:szCs w:val="20"/>
              </w:rPr>
            </w:pPr>
          </w:p>
        </w:tc>
        <w:tc>
          <w:tcPr>
            <w:tcW w:w="288" w:type="dxa"/>
          </w:tcPr>
          <w:p w14:paraId="11753E58" w14:textId="77777777" w:rsidR="0083681D" w:rsidRPr="0083681D" w:rsidRDefault="0083681D" w:rsidP="0083681D">
            <w:pPr>
              <w:rPr>
                <w:rFonts w:ascii="Arial" w:hAnsi="Arial" w:cs="Arial"/>
                <w:szCs w:val="20"/>
              </w:rPr>
            </w:pPr>
          </w:p>
        </w:tc>
        <w:tc>
          <w:tcPr>
            <w:tcW w:w="288" w:type="dxa"/>
            <w:gridSpan w:val="2"/>
          </w:tcPr>
          <w:p w14:paraId="59E5707D" w14:textId="77777777" w:rsidR="0083681D" w:rsidRPr="0083681D" w:rsidRDefault="0083681D" w:rsidP="0083681D">
            <w:pPr>
              <w:rPr>
                <w:rFonts w:ascii="Arial" w:hAnsi="Arial" w:cs="Arial"/>
                <w:szCs w:val="20"/>
              </w:rPr>
            </w:pPr>
          </w:p>
        </w:tc>
        <w:tc>
          <w:tcPr>
            <w:tcW w:w="288" w:type="dxa"/>
          </w:tcPr>
          <w:p w14:paraId="52193FEE" w14:textId="77777777" w:rsidR="0083681D" w:rsidRPr="0083681D" w:rsidRDefault="0083681D" w:rsidP="0083681D">
            <w:pPr>
              <w:rPr>
                <w:rFonts w:ascii="Arial" w:hAnsi="Arial" w:cs="Arial"/>
                <w:szCs w:val="20"/>
              </w:rPr>
            </w:pPr>
          </w:p>
        </w:tc>
        <w:tc>
          <w:tcPr>
            <w:tcW w:w="288" w:type="dxa"/>
          </w:tcPr>
          <w:p w14:paraId="2DB6631B" w14:textId="77777777" w:rsidR="0083681D" w:rsidRPr="0083681D" w:rsidRDefault="0083681D" w:rsidP="0083681D">
            <w:pPr>
              <w:rPr>
                <w:rFonts w:ascii="Arial" w:hAnsi="Arial" w:cs="Arial"/>
                <w:szCs w:val="20"/>
              </w:rPr>
            </w:pPr>
          </w:p>
        </w:tc>
        <w:tc>
          <w:tcPr>
            <w:tcW w:w="288" w:type="dxa"/>
          </w:tcPr>
          <w:p w14:paraId="4904CDE3" w14:textId="77777777" w:rsidR="0083681D" w:rsidRPr="0083681D" w:rsidRDefault="0083681D" w:rsidP="0083681D">
            <w:pPr>
              <w:rPr>
                <w:rFonts w:ascii="Arial" w:hAnsi="Arial" w:cs="Arial"/>
                <w:szCs w:val="20"/>
              </w:rPr>
            </w:pPr>
          </w:p>
        </w:tc>
        <w:tc>
          <w:tcPr>
            <w:tcW w:w="288" w:type="dxa"/>
            <w:gridSpan w:val="2"/>
          </w:tcPr>
          <w:p w14:paraId="585B5774" w14:textId="77777777" w:rsidR="0083681D" w:rsidRPr="0083681D" w:rsidRDefault="0083681D" w:rsidP="0083681D">
            <w:pPr>
              <w:rPr>
                <w:rFonts w:ascii="Arial" w:hAnsi="Arial" w:cs="Arial"/>
                <w:szCs w:val="20"/>
              </w:rPr>
            </w:pPr>
          </w:p>
        </w:tc>
        <w:tc>
          <w:tcPr>
            <w:tcW w:w="288" w:type="dxa"/>
          </w:tcPr>
          <w:p w14:paraId="4336DCC0" w14:textId="77777777" w:rsidR="0083681D" w:rsidRPr="0083681D" w:rsidRDefault="0083681D" w:rsidP="0083681D">
            <w:pPr>
              <w:rPr>
                <w:rFonts w:ascii="Arial" w:hAnsi="Arial" w:cs="Arial"/>
                <w:szCs w:val="20"/>
              </w:rPr>
            </w:pPr>
          </w:p>
        </w:tc>
        <w:tc>
          <w:tcPr>
            <w:tcW w:w="288" w:type="dxa"/>
          </w:tcPr>
          <w:p w14:paraId="2ABF82E6" w14:textId="77777777" w:rsidR="0083681D" w:rsidRPr="0083681D" w:rsidRDefault="0083681D" w:rsidP="0083681D">
            <w:pPr>
              <w:rPr>
                <w:rFonts w:ascii="Arial" w:hAnsi="Arial" w:cs="Arial"/>
                <w:szCs w:val="20"/>
              </w:rPr>
            </w:pPr>
          </w:p>
        </w:tc>
        <w:tc>
          <w:tcPr>
            <w:tcW w:w="288" w:type="dxa"/>
          </w:tcPr>
          <w:p w14:paraId="100D8088" w14:textId="77777777" w:rsidR="0083681D" w:rsidRPr="0083681D" w:rsidRDefault="0083681D" w:rsidP="0083681D">
            <w:pPr>
              <w:rPr>
                <w:rFonts w:ascii="Arial" w:hAnsi="Arial" w:cs="Arial"/>
                <w:szCs w:val="20"/>
              </w:rPr>
            </w:pPr>
          </w:p>
        </w:tc>
        <w:tc>
          <w:tcPr>
            <w:tcW w:w="288" w:type="dxa"/>
          </w:tcPr>
          <w:p w14:paraId="7108A61D" w14:textId="77777777" w:rsidR="0083681D" w:rsidRPr="0083681D" w:rsidRDefault="0083681D" w:rsidP="0083681D">
            <w:pPr>
              <w:rPr>
                <w:rFonts w:ascii="Arial" w:hAnsi="Arial" w:cs="Arial"/>
                <w:szCs w:val="20"/>
              </w:rPr>
            </w:pPr>
          </w:p>
        </w:tc>
        <w:tc>
          <w:tcPr>
            <w:tcW w:w="288" w:type="dxa"/>
          </w:tcPr>
          <w:p w14:paraId="73D99607" w14:textId="77777777" w:rsidR="0083681D" w:rsidRPr="0083681D" w:rsidRDefault="0083681D" w:rsidP="0083681D">
            <w:pPr>
              <w:rPr>
                <w:rFonts w:ascii="Arial" w:hAnsi="Arial" w:cs="Arial"/>
                <w:szCs w:val="20"/>
              </w:rPr>
            </w:pPr>
          </w:p>
        </w:tc>
        <w:tc>
          <w:tcPr>
            <w:tcW w:w="288" w:type="dxa"/>
          </w:tcPr>
          <w:p w14:paraId="7D5D6F2B" w14:textId="77777777" w:rsidR="0083681D" w:rsidRPr="0083681D" w:rsidRDefault="0083681D" w:rsidP="0083681D">
            <w:pPr>
              <w:rPr>
                <w:rFonts w:ascii="Arial" w:hAnsi="Arial" w:cs="Arial"/>
                <w:szCs w:val="20"/>
              </w:rPr>
            </w:pPr>
          </w:p>
        </w:tc>
        <w:tc>
          <w:tcPr>
            <w:tcW w:w="288" w:type="dxa"/>
            <w:gridSpan w:val="3"/>
          </w:tcPr>
          <w:p w14:paraId="047EC2BB" w14:textId="77777777" w:rsidR="0083681D" w:rsidRPr="0083681D" w:rsidRDefault="0083681D" w:rsidP="0083681D">
            <w:pPr>
              <w:rPr>
                <w:rFonts w:ascii="Arial" w:hAnsi="Arial" w:cs="Arial"/>
                <w:szCs w:val="20"/>
              </w:rPr>
            </w:pPr>
          </w:p>
        </w:tc>
        <w:tc>
          <w:tcPr>
            <w:tcW w:w="288" w:type="dxa"/>
            <w:gridSpan w:val="2"/>
          </w:tcPr>
          <w:p w14:paraId="0E012806" w14:textId="77777777" w:rsidR="0083681D" w:rsidRPr="0083681D" w:rsidRDefault="0083681D" w:rsidP="0083681D">
            <w:pPr>
              <w:rPr>
                <w:rFonts w:ascii="Arial" w:hAnsi="Arial" w:cs="Arial"/>
                <w:szCs w:val="20"/>
              </w:rPr>
            </w:pPr>
          </w:p>
        </w:tc>
        <w:tc>
          <w:tcPr>
            <w:tcW w:w="288" w:type="dxa"/>
          </w:tcPr>
          <w:p w14:paraId="5D692879" w14:textId="77777777" w:rsidR="0083681D" w:rsidRPr="0083681D" w:rsidRDefault="0083681D" w:rsidP="0083681D">
            <w:pPr>
              <w:rPr>
                <w:rFonts w:ascii="Arial" w:hAnsi="Arial" w:cs="Arial"/>
                <w:szCs w:val="20"/>
              </w:rPr>
            </w:pPr>
          </w:p>
        </w:tc>
        <w:tc>
          <w:tcPr>
            <w:tcW w:w="288" w:type="dxa"/>
          </w:tcPr>
          <w:p w14:paraId="26428FF0" w14:textId="77777777" w:rsidR="0083681D" w:rsidRPr="0083681D" w:rsidRDefault="0083681D" w:rsidP="0083681D">
            <w:pPr>
              <w:rPr>
                <w:rFonts w:ascii="Arial" w:hAnsi="Arial" w:cs="Arial"/>
                <w:szCs w:val="20"/>
              </w:rPr>
            </w:pPr>
          </w:p>
        </w:tc>
        <w:tc>
          <w:tcPr>
            <w:tcW w:w="288" w:type="dxa"/>
            <w:gridSpan w:val="2"/>
          </w:tcPr>
          <w:p w14:paraId="6298A5D4" w14:textId="77777777" w:rsidR="0083681D" w:rsidRPr="0083681D" w:rsidRDefault="0083681D" w:rsidP="0083681D">
            <w:pPr>
              <w:rPr>
                <w:rFonts w:ascii="Arial" w:hAnsi="Arial" w:cs="Arial"/>
                <w:szCs w:val="20"/>
              </w:rPr>
            </w:pPr>
          </w:p>
        </w:tc>
        <w:tc>
          <w:tcPr>
            <w:tcW w:w="288" w:type="dxa"/>
            <w:gridSpan w:val="2"/>
          </w:tcPr>
          <w:p w14:paraId="151EA656" w14:textId="77777777" w:rsidR="0083681D" w:rsidRPr="0083681D" w:rsidRDefault="0083681D" w:rsidP="0083681D">
            <w:pPr>
              <w:rPr>
                <w:rFonts w:ascii="Arial" w:hAnsi="Arial" w:cs="Arial"/>
                <w:szCs w:val="20"/>
              </w:rPr>
            </w:pPr>
          </w:p>
        </w:tc>
        <w:tc>
          <w:tcPr>
            <w:tcW w:w="288" w:type="dxa"/>
          </w:tcPr>
          <w:p w14:paraId="53DFEF6F" w14:textId="77777777" w:rsidR="0083681D" w:rsidRPr="0083681D" w:rsidRDefault="0083681D" w:rsidP="0083681D">
            <w:pPr>
              <w:rPr>
                <w:rFonts w:ascii="Arial" w:hAnsi="Arial" w:cs="Arial"/>
                <w:szCs w:val="20"/>
              </w:rPr>
            </w:pPr>
          </w:p>
        </w:tc>
        <w:tc>
          <w:tcPr>
            <w:tcW w:w="288" w:type="dxa"/>
          </w:tcPr>
          <w:p w14:paraId="50F14605" w14:textId="77777777" w:rsidR="0083681D" w:rsidRPr="0083681D" w:rsidRDefault="0083681D" w:rsidP="0083681D">
            <w:pPr>
              <w:rPr>
                <w:rFonts w:ascii="Arial" w:hAnsi="Arial" w:cs="Arial"/>
                <w:szCs w:val="20"/>
              </w:rPr>
            </w:pPr>
          </w:p>
        </w:tc>
        <w:tc>
          <w:tcPr>
            <w:tcW w:w="288" w:type="dxa"/>
          </w:tcPr>
          <w:p w14:paraId="53181FB5" w14:textId="77777777" w:rsidR="0083681D" w:rsidRPr="0083681D" w:rsidRDefault="0083681D" w:rsidP="0083681D">
            <w:pPr>
              <w:rPr>
                <w:rFonts w:ascii="Arial" w:hAnsi="Arial" w:cs="Arial"/>
                <w:szCs w:val="20"/>
              </w:rPr>
            </w:pPr>
          </w:p>
        </w:tc>
        <w:tc>
          <w:tcPr>
            <w:tcW w:w="288" w:type="dxa"/>
          </w:tcPr>
          <w:p w14:paraId="5F854030" w14:textId="77777777" w:rsidR="0083681D" w:rsidRPr="0083681D" w:rsidRDefault="0083681D" w:rsidP="0083681D">
            <w:pPr>
              <w:rPr>
                <w:rFonts w:ascii="Arial" w:hAnsi="Arial" w:cs="Arial"/>
                <w:szCs w:val="20"/>
              </w:rPr>
            </w:pPr>
          </w:p>
        </w:tc>
        <w:tc>
          <w:tcPr>
            <w:tcW w:w="288" w:type="dxa"/>
          </w:tcPr>
          <w:p w14:paraId="15FC5EB0" w14:textId="77777777" w:rsidR="0083681D" w:rsidRPr="0083681D" w:rsidRDefault="0083681D" w:rsidP="0083681D">
            <w:pPr>
              <w:rPr>
                <w:rFonts w:ascii="Arial" w:hAnsi="Arial" w:cs="Arial"/>
                <w:szCs w:val="20"/>
              </w:rPr>
            </w:pPr>
          </w:p>
        </w:tc>
        <w:tc>
          <w:tcPr>
            <w:tcW w:w="288" w:type="dxa"/>
          </w:tcPr>
          <w:p w14:paraId="0DC932F9" w14:textId="77777777" w:rsidR="0083681D" w:rsidRPr="0083681D" w:rsidRDefault="0083681D" w:rsidP="0083681D">
            <w:pPr>
              <w:rPr>
                <w:rFonts w:ascii="Arial" w:hAnsi="Arial" w:cs="Arial"/>
                <w:szCs w:val="20"/>
              </w:rPr>
            </w:pPr>
          </w:p>
        </w:tc>
        <w:tc>
          <w:tcPr>
            <w:tcW w:w="288" w:type="dxa"/>
            <w:gridSpan w:val="2"/>
          </w:tcPr>
          <w:p w14:paraId="7AB5344C" w14:textId="77777777" w:rsidR="0083681D" w:rsidRPr="0083681D" w:rsidRDefault="0083681D" w:rsidP="0083681D">
            <w:pPr>
              <w:rPr>
                <w:rFonts w:ascii="Arial" w:hAnsi="Arial" w:cs="Arial"/>
                <w:szCs w:val="20"/>
              </w:rPr>
            </w:pPr>
          </w:p>
        </w:tc>
      </w:tr>
      <w:tr w:rsidR="0083681D" w:rsidRPr="0083681D" w14:paraId="7A1088DC"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7EB1394E" w14:textId="77777777" w:rsidR="0083681D" w:rsidRPr="0083681D" w:rsidRDefault="0083681D" w:rsidP="0083681D">
            <w:pPr>
              <w:rPr>
                <w:rFonts w:ascii="Arial" w:hAnsi="Arial" w:cs="Arial"/>
                <w:sz w:val="20"/>
                <w:szCs w:val="20"/>
              </w:rPr>
            </w:pPr>
          </w:p>
        </w:tc>
        <w:tc>
          <w:tcPr>
            <w:tcW w:w="1080" w:type="dxa"/>
            <w:vAlign w:val="center"/>
          </w:tcPr>
          <w:p w14:paraId="6FF05A5F"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5"/>
            <w:vAlign w:val="center"/>
          </w:tcPr>
          <w:p w14:paraId="72C7E439" w14:textId="77777777" w:rsidR="0083681D" w:rsidRPr="0083681D" w:rsidRDefault="0083681D" w:rsidP="0083681D">
            <w:pPr>
              <w:rPr>
                <w:rFonts w:ascii="Arial" w:hAnsi="Arial" w:cs="Arial"/>
                <w:sz w:val="20"/>
                <w:szCs w:val="20"/>
              </w:rPr>
            </w:pPr>
          </w:p>
        </w:tc>
        <w:tc>
          <w:tcPr>
            <w:tcW w:w="792" w:type="dxa"/>
            <w:gridSpan w:val="2"/>
          </w:tcPr>
          <w:p w14:paraId="798B4654" w14:textId="77777777" w:rsidR="0083681D" w:rsidRPr="0083681D" w:rsidRDefault="0083681D" w:rsidP="0083681D">
            <w:pPr>
              <w:rPr>
                <w:rFonts w:ascii="Kristen ITC" w:hAnsi="Kristen ITC" w:cs="Arial"/>
                <w:szCs w:val="20"/>
              </w:rPr>
            </w:pPr>
          </w:p>
        </w:tc>
        <w:tc>
          <w:tcPr>
            <w:tcW w:w="306" w:type="dxa"/>
          </w:tcPr>
          <w:p w14:paraId="6F160CCF" w14:textId="77777777" w:rsidR="0083681D" w:rsidRPr="0083681D" w:rsidRDefault="0083681D" w:rsidP="0083681D">
            <w:pPr>
              <w:rPr>
                <w:rFonts w:ascii="Arial" w:hAnsi="Arial" w:cs="Arial"/>
                <w:szCs w:val="20"/>
              </w:rPr>
            </w:pPr>
          </w:p>
        </w:tc>
        <w:tc>
          <w:tcPr>
            <w:tcW w:w="288" w:type="dxa"/>
          </w:tcPr>
          <w:p w14:paraId="3BF64AA0" w14:textId="77777777" w:rsidR="0083681D" w:rsidRPr="0083681D" w:rsidRDefault="0083681D" w:rsidP="0083681D">
            <w:pPr>
              <w:rPr>
                <w:rFonts w:ascii="Arial" w:hAnsi="Arial" w:cs="Arial"/>
                <w:szCs w:val="20"/>
              </w:rPr>
            </w:pPr>
          </w:p>
        </w:tc>
        <w:tc>
          <w:tcPr>
            <w:tcW w:w="288" w:type="dxa"/>
          </w:tcPr>
          <w:p w14:paraId="7299A57A" w14:textId="77777777" w:rsidR="0083681D" w:rsidRPr="0083681D" w:rsidRDefault="0083681D" w:rsidP="0083681D">
            <w:pPr>
              <w:rPr>
                <w:rFonts w:ascii="Arial" w:hAnsi="Arial" w:cs="Arial"/>
                <w:szCs w:val="20"/>
              </w:rPr>
            </w:pPr>
          </w:p>
        </w:tc>
        <w:tc>
          <w:tcPr>
            <w:tcW w:w="288" w:type="dxa"/>
          </w:tcPr>
          <w:p w14:paraId="0B6E32DC" w14:textId="77777777" w:rsidR="0083681D" w:rsidRPr="0083681D" w:rsidRDefault="0083681D" w:rsidP="0083681D">
            <w:pPr>
              <w:rPr>
                <w:rFonts w:ascii="Arial" w:hAnsi="Arial" w:cs="Arial"/>
                <w:szCs w:val="20"/>
              </w:rPr>
            </w:pPr>
          </w:p>
        </w:tc>
        <w:tc>
          <w:tcPr>
            <w:tcW w:w="288" w:type="dxa"/>
          </w:tcPr>
          <w:p w14:paraId="1DA1C704" w14:textId="77777777" w:rsidR="0083681D" w:rsidRPr="0083681D" w:rsidRDefault="0083681D" w:rsidP="0083681D">
            <w:pPr>
              <w:rPr>
                <w:rFonts w:ascii="Arial" w:hAnsi="Arial" w:cs="Arial"/>
                <w:szCs w:val="20"/>
              </w:rPr>
            </w:pPr>
          </w:p>
        </w:tc>
        <w:tc>
          <w:tcPr>
            <w:tcW w:w="288" w:type="dxa"/>
          </w:tcPr>
          <w:p w14:paraId="625C948E" w14:textId="77777777" w:rsidR="0083681D" w:rsidRPr="0083681D" w:rsidRDefault="0083681D" w:rsidP="0083681D">
            <w:pPr>
              <w:rPr>
                <w:rFonts w:ascii="Arial" w:hAnsi="Arial" w:cs="Arial"/>
                <w:szCs w:val="20"/>
              </w:rPr>
            </w:pPr>
          </w:p>
        </w:tc>
        <w:tc>
          <w:tcPr>
            <w:tcW w:w="288" w:type="dxa"/>
          </w:tcPr>
          <w:p w14:paraId="14BBFCF5" w14:textId="77777777" w:rsidR="0083681D" w:rsidRPr="0083681D" w:rsidRDefault="0083681D" w:rsidP="0083681D">
            <w:pPr>
              <w:rPr>
                <w:rFonts w:ascii="Arial" w:hAnsi="Arial" w:cs="Arial"/>
                <w:szCs w:val="20"/>
              </w:rPr>
            </w:pPr>
          </w:p>
        </w:tc>
        <w:tc>
          <w:tcPr>
            <w:tcW w:w="288" w:type="dxa"/>
            <w:gridSpan w:val="2"/>
          </w:tcPr>
          <w:p w14:paraId="0AE3EFAA" w14:textId="77777777" w:rsidR="0083681D" w:rsidRPr="0083681D" w:rsidRDefault="0083681D" w:rsidP="0083681D">
            <w:pPr>
              <w:rPr>
                <w:rFonts w:ascii="Arial" w:hAnsi="Arial" w:cs="Arial"/>
                <w:szCs w:val="20"/>
              </w:rPr>
            </w:pPr>
          </w:p>
        </w:tc>
        <w:tc>
          <w:tcPr>
            <w:tcW w:w="288" w:type="dxa"/>
          </w:tcPr>
          <w:p w14:paraId="656E0A1F" w14:textId="77777777" w:rsidR="0083681D" w:rsidRPr="0083681D" w:rsidRDefault="0083681D" w:rsidP="0083681D">
            <w:pPr>
              <w:rPr>
                <w:rFonts w:ascii="Arial" w:hAnsi="Arial" w:cs="Arial"/>
                <w:szCs w:val="20"/>
              </w:rPr>
            </w:pPr>
          </w:p>
        </w:tc>
        <w:tc>
          <w:tcPr>
            <w:tcW w:w="288" w:type="dxa"/>
          </w:tcPr>
          <w:p w14:paraId="49873E66" w14:textId="77777777" w:rsidR="0083681D" w:rsidRPr="0083681D" w:rsidRDefault="0083681D" w:rsidP="0083681D">
            <w:pPr>
              <w:rPr>
                <w:rFonts w:ascii="Arial" w:hAnsi="Arial" w:cs="Arial"/>
                <w:szCs w:val="20"/>
              </w:rPr>
            </w:pPr>
          </w:p>
        </w:tc>
        <w:tc>
          <w:tcPr>
            <w:tcW w:w="288" w:type="dxa"/>
          </w:tcPr>
          <w:p w14:paraId="6471A18D" w14:textId="77777777" w:rsidR="0083681D" w:rsidRPr="0083681D" w:rsidRDefault="0083681D" w:rsidP="0083681D">
            <w:pPr>
              <w:rPr>
                <w:rFonts w:ascii="Arial" w:hAnsi="Arial" w:cs="Arial"/>
                <w:szCs w:val="20"/>
              </w:rPr>
            </w:pPr>
          </w:p>
        </w:tc>
        <w:tc>
          <w:tcPr>
            <w:tcW w:w="288" w:type="dxa"/>
            <w:gridSpan w:val="2"/>
          </w:tcPr>
          <w:p w14:paraId="764F7789" w14:textId="77777777" w:rsidR="0083681D" w:rsidRPr="0083681D" w:rsidRDefault="0083681D" w:rsidP="0083681D">
            <w:pPr>
              <w:rPr>
                <w:rFonts w:ascii="Arial" w:hAnsi="Arial" w:cs="Arial"/>
                <w:szCs w:val="20"/>
              </w:rPr>
            </w:pPr>
          </w:p>
        </w:tc>
        <w:tc>
          <w:tcPr>
            <w:tcW w:w="288" w:type="dxa"/>
          </w:tcPr>
          <w:p w14:paraId="61A9B063" w14:textId="77777777" w:rsidR="0083681D" w:rsidRPr="0083681D" w:rsidRDefault="0083681D" w:rsidP="0083681D">
            <w:pPr>
              <w:rPr>
                <w:rFonts w:ascii="Arial" w:hAnsi="Arial" w:cs="Arial"/>
                <w:szCs w:val="20"/>
              </w:rPr>
            </w:pPr>
          </w:p>
        </w:tc>
        <w:tc>
          <w:tcPr>
            <w:tcW w:w="288" w:type="dxa"/>
          </w:tcPr>
          <w:p w14:paraId="45E0BC47" w14:textId="77777777" w:rsidR="0083681D" w:rsidRPr="0083681D" w:rsidRDefault="0083681D" w:rsidP="0083681D">
            <w:pPr>
              <w:rPr>
                <w:rFonts w:ascii="Arial" w:hAnsi="Arial" w:cs="Arial"/>
                <w:szCs w:val="20"/>
              </w:rPr>
            </w:pPr>
          </w:p>
        </w:tc>
        <w:tc>
          <w:tcPr>
            <w:tcW w:w="288" w:type="dxa"/>
          </w:tcPr>
          <w:p w14:paraId="59A3C25D" w14:textId="77777777" w:rsidR="0083681D" w:rsidRPr="0083681D" w:rsidRDefault="0083681D" w:rsidP="0083681D">
            <w:pPr>
              <w:rPr>
                <w:rFonts w:ascii="Arial" w:hAnsi="Arial" w:cs="Arial"/>
                <w:szCs w:val="20"/>
              </w:rPr>
            </w:pPr>
          </w:p>
        </w:tc>
        <w:tc>
          <w:tcPr>
            <w:tcW w:w="288" w:type="dxa"/>
          </w:tcPr>
          <w:p w14:paraId="7A644A11" w14:textId="77777777" w:rsidR="0083681D" w:rsidRPr="0083681D" w:rsidRDefault="0083681D" w:rsidP="0083681D">
            <w:pPr>
              <w:rPr>
                <w:rFonts w:ascii="Arial" w:hAnsi="Arial" w:cs="Arial"/>
                <w:szCs w:val="20"/>
              </w:rPr>
            </w:pPr>
          </w:p>
        </w:tc>
        <w:tc>
          <w:tcPr>
            <w:tcW w:w="288" w:type="dxa"/>
          </w:tcPr>
          <w:p w14:paraId="747A57AC" w14:textId="77777777" w:rsidR="0083681D" w:rsidRPr="0083681D" w:rsidRDefault="0083681D" w:rsidP="0083681D">
            <w:pPr>
              <w:rPr>
                <w:rFonts w:ascii="Arial" w:hAnsi="Arial" w:cs="Arial"/>
                <w:szCs w:val="20"/>
              </w:rPr>
            </w:pPr>
          </w:p>
        </w:tc>
        <w:tc>
          <w:tcPr>
            <w:tcW w:w="288" w:type="dxa"/>
          </w:tcPr>
          <w:p w14:paraId="14825819" w14:textId="77777777" w:rsidR="0083681D" w:rsidRPr="0083681D" w:rsidRDefault="0083681D" w:rsidP="0083681D">
            <w:pPr>
              <w:rPr>
                <w:rFonts w:ascii="Arial" w:hAnsi="Arial" w:cs="Arial"/>
                <w:szCs w:val="20"/>
              </w:rPr>
            </w:pPr>
          </w:p>
        </w:tc>
        <w:tc>
          <w:tcPr>
            <w:tcW w:w="288" w:type="dxa"/>
            <w:gridSpan w:val="3"/>
          </w:tcPr>
          <w:p w14:paraId="677A7F3C" w14:textId="77777777" w:rsidR="0083681D" w:rsidRPr="0083681D" w:rsidRDefault="0083681D" w:rsidP="0083681D">
            <w:pPr>
              <w:rPr>
                <w:rFonts w:ascii="Arial" w:hAnsi="Arial" w:cs="Arial"/>
                <w:szCs w:val="20"/>
              </w:rPr>
            </w:pPr>
          </w:p>
        </w:tc>
        <w:tc>
          <w:tcPr>
            <w:tcW w:w="288" w:type="dxa"/>
            <w:gridSpan w:val="2"/>
          </w:tcPr>
          <w:p w14:paraId="61701DED" w14:textId="77777777" w:rsidR="0083681D" w:rsidRPr="0083681D" w:rsidRDefault="0083681D" w:rsidP="0083681D">
            <w:pPr>
              <w:rPr>
                <w:rFonts w:ascii="Arial" w:hAnsi="Arial" w:cs="Arial"/>
                <w:szCs w:val="20"/>
              </w:rPr>
            </w:pPr>
          </w:p>
        </w:tc>
        <w:tc>
          <w:tcPr>
            <w:tcW w:w="288" w:type="dxa"/>
          </w:tcPr>
          <w:p w14:paraId="2538F3FA" w14:textId="77777777" w:rsidR="0083681D" w:rsidRPr="0083681D" w:rsidRDefault="0083681D" w:rsidP="0083681D">
            <w:pPr>
              <w:rPr>
                <w:rFonts w:ascii="Arial" w:hAnsi="Arial" w:cs="Arial"/>
                <w:szCs w:val="20"/>
              </w:rPr>
            </w:pPr>
          </w:p>
        </w:tc>
        <w:tc>
          <w:tcPr>
            <w:tcW w:w="288" w:type="dxa"/>
          </w:tcPr>
          <w:p w14:paraId="14F4805C" w14:textId="77777777" w:rsidR="0083681D" w:rsidRPr="0083681D" w:rsidRDefault="0083681D" w:rsidP="0083681D">
            <w:pPr>
              <w:rPr>
                <w:rFonts w:ascii="Arial" w:hAnsi="Arial" w:cs="Arial"/>
                <w:szCs w:val="20"/>
              </w:rPr>
            </w:pPr>
          </w:p>
        </w:tc>
        <w:tc>
          <w:tcPr>
            <w:tcW w:w="288" w:type="dxa"/>
            <w:gridSpan w:val="2"/>
          </w:tcPr>
          <w:p w14:paraId="02ED084A" w14:textId="77777777" w:rsidR="0083681D" w:rsidRPr="0083681D" w:rsidRDefault="0083681D" w:rsidP="0083681D">
            <w:pPr>
              <w:rPr>
                <w:rFonts w:ascii="Arial" w:hAnsi="Arial" w:cs="Arial"/>
                <w:szCs w:val="20"/>
              </w:rPr>
            </w:pPr>
          </w:p>
        </w:tc>
        <w:tc>
          <w:tcPr>
            <w:tcW w:w="288" w:type="dxa"/>
            <w:gridSpan w:val="2"/>
          </w:tcPr>
          <w:p w14:paraId="5A63C191" w14:textId="77777777" w:rsidR="0083681D" w:rsidRPr="0083681D" w:rsidRDefault="0083681D" w:rsidP="0083681D">
            <w:pPr>
              <w:rPr>
                <w:rFonts w:ascii="Arial" w:hAnsi="Arial" w:cs="Arial"/>
                <w:szCs w:val="20"/>
              </w:rPr>
            </w:pPr>
          </w:p>
        </w:tc>
        <w:tc>
          <w:tcPr>
            <w:tcW w:w="288" w:type="dxa"/>
          </w:tcPr>
          <w:p w14:paraId="4005CAD8" w14:textId="77777777" w:rsidR="0083681D" w:rsidRPr="0083681D" w:rsidRDefault="0083681D" w:rsidP="0083681D">
            <w:pPr>
              <w:rPr>
                <w:rFonts w:ascii="Arial" w:hAnsi="Arial" w:cs="Arial"/>
                <w:szCs w:val="20"/>
              </w:rPr>
            </w:pPr>
          </w:p>
        </w:tc>
        <w:tc>
          <w:tcPr>
            <w:tcW w:w="288" w:type="dxa"/>
          </w:tcPr>
          <w:p w14:paraId="394391EB" w14:textId="77777777" w:rsidR="0083681D" w:rsidRPr="0083681D" w:rsidRDefault="0083681D" w:rsidP="0083681D">
            <w:pPr>
              <w:rPr>
                <w:rFonts w:ascii="Arial" w:hAnsi="Arial" w:cs="Arial"/>
                <w:szCs w:val="20"/>
              </w:rPr>
            </w:pPr>
          </w:p>
        </w:tc>
        <w:tc>
          <w:tcPr>
            <w:tcW w:w="288" w:type="dxa"/>
          </w:tcPr>
          <w:p w14:paraId="7041A8DA" w14:textId="77777777" w:rsidR="0083681D" w:rsidRPr="0083681D" w:rsidRDefault="0083681D" w:rsidP="0083681D">
            <w:pPr>
              <w:rPr>
                <w:rFonts w:ascii="Arial" w:hAnsi="Arial" w:cs="Arial"/>
                <w:szCs w:val="20"/>
              </w:rPr>
            </w:pPr>
          </w:p>
        </w:tc>
        <w:tc>
          <w:tcPr>
            <w:tcW w:w="288" w:type="dxa"/>
          </w:tcPr>
          <w:p w14:paraId="21F7B426" w14:textId="77777777" w:rsidR="0083681D" w:rsidRPr="0083681D" w:rsidRDefault="0083681D" w:rsidP="0083681D">
            <w:pPr>
              <w:rPr>
                <w:rFonts w:ascii="Arial" w:hAnsi="Arial" w:cs="Arial"/>
                <w:szCs w:val="20"/>
              </w:rPr>
            </w:pPr>
          </w:p>
        </w:tc>
        <w:tc>
          <w:tcPr>
            <w:tcW w:w="288" w:type="dxa"/>
          </w:tcPr>
          <w:p w14:paraId="36C6E082" w14:textId="77777777" w:rsidR="0083681D" w:rsidRPr="0083681D" w:rsidRDefault="0083681D" w:rsidP="0083681D">
            <w:pPr>
              <w:rPr>
                <w:rFonts w:ascii="Arial" w:hAnsi="Arial" w:cs="Arial"/>
                <w:szCs w:val="20"/>
              </w:rPr>
            </w:pPr>
          </w:p>
        </w:tc>
        <w:tc>
          <w:tcPr>
            <w:tcW w:w="288" w:type="dxa"/>
          </w:tcPr>
          <w:p w14:paraId="069FB8BE" w14:textId="77777777" w:rsidR="0083681D" w:rsidRPr="0083681D" w:rsidRDefault="0083681D" w:rsidP="0083681D">
            <w:pPr>
              <w:rPr>
                <w:rFonts w:ascii="Arial" w:hAnsi="Arial" w:cs="Arial"/>
                <w:szCs w:val="20"/>
              </w:rPr>
            </w:pPr>
          </w:p>
        </w:tc>
        <w:tc>
          <w:tcPr>
            <w:tcW w:w="288" w:type="dxa"/>
            <w:gridSpan w:val="2"/>
          </w:tcPr>
          <w:p w14:paraId="387EF883" w14:textId="77777777" w:rsidR="0083681D" w:rsidRPr="0083681D" w:rsidRDefault="0083681D" w:rsidP="0083681D">
            <w:pPr>
              <w:rPr>
                <w:rFonts w:ascii="Arial" w:hAnsi="Arial" w:cs="Arial"/>
                <w:szCs w:val="20"/>
              </w:rPr>
            </w:pPr>
          </w:p>
        </w:tc>
      </w:tr>
      <w:tr w:rsidR="0083681D" w:rsidRPr="0083681D" w14:paraId="177CB141"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675F66DE"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51FA31BB"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260" w:type="dxa"/>
            <w:gridSpan w:val="2"/>
            <w:vAlign w:val="center"/>
          </w:tcPr>
          <w:p w14:paraId="0652C008" w14:textId="77777777" w:rsidR="0083681D" w:rsidRPr="0083681D" w:rsidRDefault="0083681D" w:rsidP="0083681D">
            <w:pPr>
              <w:rPr>
                <w:rFonts w:ascii="Arial" w:hAnsi="Arial" w:cs="Arial"/>
                <w:sz w:val="20"/>
                <w:szCs w:val="20"/>
              </w:rPr>
            </w:pPr>
          </w:p>
        </w:tc>
        <w:tc>
          <w:tcPr>
            <w:tcW w:w="1548" w:type="dxa"/>
            <w:gridSpan w:val="3"/>
          </w:tcPr>
          <w:p w14:paraId="2F9DB85E"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gridSpan w:val="2"/>
          </w:tcPr>
          <w:p w14:paraId="50B6B03C" w14:textId="77777777" w:rsidR="0083681D" w:rsidRPr="0083681D" w:rsidRDefault="0083681D" w:rsidP="0083681D">
            <w:pPr>
              <w:rPr>
                <w:rFonts w:ascii="Kristen ITC" w:hAnsi="Kristen ITC" w:cs="Arial"/>
                <w:szCs w:val="20"/>
              </w:rPr>
            </w:pPr>
          </w:p>
        </w:tc>
        <w:tc>
          <w:tcPr>
            <w:tcW w:w="306" w:type="dxa"/>
          </w:tcPr>
          <w:p w14:paraId="0B93CF95" w14:textId="77777777" w:rsidR="0083681D" w:rsidRPr="0083681D" w:rsidRDefault="0083681D" w:rsidP="0083681D">
            <w:pPr>
              <w:rPr>
                <w:rFonts w:ascii="Arial" w:hAnsi="Arial" w:cs="Arial"/>
                <w:szCs w:val="20"/>
              </w:rPr>
            </w:pPr>
          </w:p>
        </w:tc>
        <w:tc>
          <w:tcPr>
            <w:tcW w:w="288" w:type="dxa"/>
          </w:tcPr>
          <w:p w14:paraId="408F3C2E" w14:textId="77777777" w:rsidR="0083681D" w:rsidRPr="0083681D" w:rsidRDefault="0083681D" w:rsidP="0083681D">
            <w:pPr>
              <w:rPr>
                <w:rFonts w:ascii="Arial" w:hAnsi="Arial" w:cs="Arial"/>
                <w:szCs w:val="20"/>
              </w:rPr>
            </w:pPr>
          </w:p>
        </w:tc>
        <w:tc>
          <w:tcPr>
            <w:tcW w:w="288" w:type="dxa"/>
          </w:tcPr>
          <w:p w14:paraId="52047B44" w14:textId="77777777" w:rsidR="0083681D" w:rsidRPr="0083681D" w:rsidRDefault="0083681D" w:rsidP="0083681D">
            <w:pPr>
              <w:rPr>
                <w:rFonts w:ascii="Arial" w:hAnsi="Arial" w:cs="Arial"/>
                <w:szCs w:val="20"/>
              </w:rPr>
            </w:pPr>
          </w:p>
        </w:tc>
        <w:tc>
          <w:tcPr>
            <w:tcW w:w="288" w:type="dxa"/>
          </w:tcPr>
          <w:p w14:paraId="10F9AF48" w14:textId="77777777" w:rsidR="0083681D" w:rsidRPr="0083681D" w:rsidRDefault="0083681D" w:rsidP="0083681D">
            <w:pPr>
              <w:rPr>
                <w:rFonts w:ascii="Arial" w:hAnsi="Arial" w:cs="Arial"/>
                <w:szCs w:val="20"/>
              </w:rPr>
            </w:pPr>
          </w:p>
        </w:tc>
        <w:tc>
          <w:tcPr>
            <w:tcW w:w="288" w:type="dxa"/>
          </w:tcPr>
          <w:p w14:paraId="55C60CE2" w14:textId="77777777" w:rsidR="0083681D" w:rsidRPr="0083681D" w:rsidRDefault="0083681D" w:rsidP="0083681D">
            <w:pPr>
              <w:rPr>
                <w:rFonts w:ascii="Arial" w:hAnsi="Arial" w:cs="Arial"/>
                <w:szCs w:val="20"/>
              </w:rPr>
            </w:pPr>
          </w:p>
        </w:tc>
        <w:tc>
          <w:tcPr>
            <w:tcW w:w="288" w:type="dxa"/>
          </w:tcPr>
          <w:p w14:paraId="29E92EFE" w14:textId="77777777" w:rsidR="0083681D" w:rsidRPr="0083681D" w:rsidRDefault="0083681D" w:rsidP="0083681D">
            <w:pPr>
              <w:rPr>
                <w:rFonts w:ascii="Arial" w:hAnsi="Arial" w:cs="Arial"/>
                <w:szCs w:val="20"/>
              </w:rPr>
            </w:pPr>
          </w:p>
        </w:tc>
        <w:tc>
          <w:tcPr>
            <w:tcW w:w="288" w:type="dxa"/>
          </w:tcPr>
          <w:p w14:paraId="71BC8789" w14:textId="77777777" w:rsidR="0083681D" w:rsidRPr="0083681D" w:rsidRDefault="0083681D" w:rsidP="0083681D">
            <w:pPr>
              <w:rPr>
                <w:rFonts w:ascii="Arial" w:hAnsi="Arial" w:cs="Arial"/>
                <w:szCs w:val="20"/>
              </w:rPr>
            </w:pPr>
          </w:p>
        </w:tc>
        <w:tc>
          <w:tcPr>
            <w:tcW w:w="288" w:type="dxa"/>
            <w:gridSpan w:val="2"/>
          </w:tcPr>
          <w:p w14:paraId="68A874A0" w14:textId="77777777" w:rsidR="0083681D" w:rsidRPr="0083681D" w:rsidRDefault="0083681D" w:rsidP="0083681D">
            <w:pPr>
              <w:rPr>
                <w:rFonts w:ascii="Arial" w:hAnsi="Arial" w:cs="Arial"/>
                <w:szCs w:val="20"/>
              </w:rPr>
            </w:pPr>
          </w:p>
        </w:tc>
        <w:tc>
          <w:tcPr>
            <w:tcW w:w="288" w:type="dxa"/>
          </w:tcPr>
          <w:p w14:paraId="218F00A8" w14:textId="77777777" w:rsidR="0083681D" w:rsidRPr="0083681D" w:rsidRDefault="0083681D" w:rsidP="0083681D">
            <w:pPr>
              <w:rPr>
                <w:rFonts w:ascii="Arial" w:hAnsi="Arial" w:cs="Arial"/>
                <w:szCs w:val="20"/>
              </w:rPr>
            </w:pPr>
          </w:p>
        </w:tc>
        <w:tc>
          <w:tcPr>
            <w:tcW w:w="288" w:type="dxa"/>
          </w:tcPr>
          <w:p w14:paraId="06190168" w14:textId="77777777" w:rsidR="0083681D" w:rsidRPr="0083681D" w:rsidRDefault="0083681D" w:rsidP="0083681D">
            <w:pPr>
              <w:rPr>
                <w:rFonts w:ascii="Arial" w:hAnsi="Arial" w:cs="Arial"/>
                <w:szCs w:val="20"/>
              </w:rPr>
            </w:pPr>
          </w:p>
        </w:tc>
        <w:tc>
          <w:tcPr>
            <w:tcW w:w="288" w:type="dxa"/>
          </w:tcPr>
          <w:p w14:paraId="08579421" w14:textId="77777777" w:rsidR="0083681D" w:rsidRPr="0083681D" w:rsidRDefault="0083681D" w:rsidP="0083681D">
            <w:pPr>
              <w:rPr>
                <w:rFonts w:ascii="Arial" w:hAnsi="Arial" w:cs="Arial"/>
                <w:szCs w:val="20"/>
              </w:rPr>
            </w:pPr>
          </w:p>
        </w:tc>
        <w:tc>
          <w:tcPr>
            <w:tcW w:w="288" w:type="dxa"/>
            <w:gridSpan w:val="2"/>
          </w:tcPr>
          <w:p w14:paraId="22DA62F3" w14:textId="77777777" w:rsidR="0083681D" w:rsidRPr="0083681D" w:rsidRDefault="0083681D" w:rsidP="0083681D">
            <w:pPr>
              <w:rPr>
                <w:rFonts w:ascii="Arial" w:hAnsi="Arial" w:cs="Arial"/>
                <w:szCs w:val="20"/>
              </w:rPr>
            </w:pPr>
          </w:p>
        </w:tc>
        <w:tc>
          <w:tcPr>
            <w:tcW w:w="288" w:type="dxa"/>
          </w:tcPr>
          <w:p w14:paraId="2F12B728" w14:textId="77777777" w:rsidR="0083681D" w:rsidRPr="0083681D" w:rsidRDefault="0083681D" w:rsidP="0083681D">
            <w:pPr>
              <w:rPr>
                <w:rFonts w:ascii="Arial" w:hAnsi="Arial" w:cs="Arial"/>
                <w:szCs w:val="20"/>
              </w:rPr>
            </w:pPr>
          </w:p>
        </w:tc>
        <w:tc>
          <w:tcPr>
            <w:tcW w:w="288" w:type="dxa"/>
          </w:tcPr>
          <w:p w14:paraId="7C0939D1" w14:textId="77777777" w:rsidR="0083681D" w:rsidRPr="0083681D" w:rsidRDefault="0083681D" w:rsidP="0083681D">
            <w:pPr>
              <w:rPr>
                <w:rFonts w:ascii="Arial" w:hAnsi="Arial" w:cs="Arial"/>
                <w:szCs w:val="20"/>
              </w:rPr>
            </w:pPr>
          </w:p>
        </w:tc>
        <w:tc>
          <w:tcPr>
            <w:tcW w:w="288" w:type="dxa"/>
          </w:tcPr>
          <w:p w14:paraId="08FC014A" w14:textId="77777777" w:rsidR="0083681D" w:rsidRPr="0083681D" w:rsidRDefault="0083681D" w:rsidP="0083681D">
            <w:pPr>
              <w:rPr>
                <w:rFonts w:ascii="Arial" w:hAnsi="Arial" w:cs="Arial"/>
                <w:szCs w:val="20"/>
              </w:rPr>
            </w:pPr>
          </w:p>
        </w:tc>
        <w:tc>
          <w:tcPr>
            <w:tcW w:w="288" w:type="dxa"/>
          </w:tcPr>
          <w:p w14:paraId="46CA18D3" w14:textId="77777777" w:rsidR="0083681D" w:rsidRPr="0083681D" w:rsidRDefault="0083681D" w:rsidP="0083681D">
            <w:pPr>
              <w:rPr>
                <w:rFonts w:ascii="Arial" w:hAnsi="Arial" w:cs="Arial"/>
                <w:szCs w:val="20"/>
              </w:rPr>
            </w:pPr>
          </w:p>
        </w:tc>
        <w:tc>
          <w:tcPr>
            <w:tcW w:w="288" w:type="dxa"/>
          </w:tcPr>
          <w:p w14:paraId="52271F2F" w14:textId="77777777" w:rsidR="0083681D" w:rsidRPr="0083681D" w:rsidRDefault="0083681D" w:rsidP="0083681D">
            <w:pPr>
              <w:rPr>
                <w:rFonts w:ascii="Arial" w:hAnsi="Arial" w:cs="Arial"/>
                <w:szCs w:val="20"/>
              </w:rPr>
            </w:pPr>
          </w:p>
        </w:tc>
        <w:tc>
          <w:tcPr>
            <w:tcW w:w="288" w:type="dxa"/>
          </w:tcPr>
          <w:p w14:paraId="41E42152" w14:textId="77777777" w:rsidR="0083681D" w:rsidRPr="0083681D" w:rsidRDefault="0083681D" w:rsidP="0083681D">
            <w:pPr>
              <w:rPr>
                <w:rFonts w:ascii="Arial" w:hAnsi="Arial" w:cs="Arial"/>
                <w:szCs w:val="20"/>
              </w:rPr>
            </w:pPr>
          </w:p>
        </w:tc>
        <w:tc>
          <w:tcPr>
            <w:tcW w:w="288" w:type="dxa"/>
            <w:gridSpan w:val="3"/>
          </w:tcPr>
          <w:p w14:paraId="67DF190F" w14:textId="77777777" w:rsidR="0083681D" w:rsidRPr="0083681D" w:rsidRDefault="0083681D" w:rsidP="0083681D">
            <w:pPr>
              <w:rPr>
                <w:rFonts w:ascii="Arial" w:hAnsi="Arial" w:cs="Arial"/>
                <w:szCs w:val="20"/>
              </w:rPr>
            </w:pPr>
          </w:p>
        </w:tc>
        <w:tc>
          <w:tcPr>
            <w:tcW w:w="288" w:type="dxa"/>
            <w:gridSpan w:val="2"/>
          </w:tcPr>
          <w:p w14:paraId="74D13F38" w14:textId="77777777" w:rsidR="0083681D" w:rsidRPr="0083681D" w:rsidRDefault="0083681D" w:rsidP="0083681D">
            <w:pPr>
              <w:rPr>
                <w:rFonts w:ascii="Arial" w:hAnsi="Arial" w:cs="Arial"/>
                <w:szCs w:val="20"/>
              </w:rPr>
            </w:pPr>
          </w:p>
        </w:tc>
        <w:tc>
          <w:tcPr>
            <w:tcW w:w="288" w:type="dxa"/>
          </w:tcPr>
          <w:p w14:paraId="1A734154" w14:textId="77777777" w:rsidR="0083681D" w:rsidRPr="0083681D" w:rsidRDefault="0083681D" w:rsidP="0083681D">
            <w:pPr>
              <w:rPr>
                <w:rFonts w:ascii="Arial" w:hAnsi="Arial" w:cs="Arial"/>
                <w:szCs w:val="20"/>
              </w:rPr>
            </w:pPr>
          </w:p>
        </w:tc>
        <w:tc>
          <w:tcPr>
            <w:tcW w:w="288" w:type="dxa"/>
          </w:tcPr>
          <w:p w14:paraId="529E0244" w14:textId="77777777" w:rsidR="0083681D" w:rsidRPr="0083681D" w:rsidRDefault="0083681D" w:rsidP="0083681D">
            <w:pPr>
              <w:rPr>
                <w:rFonts w:ascii="Arial" w:hAnsi="Arial" w:cs="Arial"/>
                <w:szCs w:val="20"/>
              </w:rPr>
            </w:pPr>
          </w:p>
        </w:tc>
        <w:tc>
          <w:tcPr>
            <w:tcW w:w="288" w:type="dxa"/>
            <w:gridSpan w:val="2"/>
          </w:tcPr>
          <w:p w14:paraId="12C9C0E0" w14:textId="77777777" w:rsidR="0083681D" w:rsidRPr="0083681D" w:rsidRDefault="0083681D" w:rsidP="0083681D">
            <w:pPr>
              <w:rPr>
                <w:rFonts w:ascii="Arial" w:hAnsi="Arial" w:cs="Arial"/>
                <w:szCs w:val="20"/>
              </w:rPr>
            </w:pPr>
          </w:p>
        </w:tc>
        <w:tc>
          <w:tcPr>
            <w:tcW w:w="288" w:type="dxa"/>
            <w:gridSpan w:val="2"/>
          </w:tcPr>
          <w:p w14:paraId="60F90081" w14:textId="77777777" w:rsidR="0083681D" w:rsidRPr="0083681D" w:rsidRDefault="0083681D" w:rsidP="0083681D">
            <w:pPr>
              <w:rPr>
                <w:rFonts w:ascii="Arial" w:hAnsi="Arial" w:cs="Arial"/>
                <w:szCs w:val="20"/>
              </w:rPr>
            </w:pPr>
          </w:p>
        </w:tc>
        <w:tc>
          <w:tcPr>
            <w:tcW w:w="288" w:type="dxa"/>
          </w:tcPr>
          <w:p w14:paraId="4B95385E" w14:textId="77777777" w:rsidR="0083681D" w:rsidRPr="0083681D" w:rsidRDefault="0083681D" w:rsidP="0083681D">
            <w:pPr>
              <w:rPr>
                <w:rFonts w:ascii="Arial" w:hAnsi="Arial" w:cs="Arial"/>
                <w:szCs w:val="20"/>
              </w:rPr>
            </w:pPr>
          </w:p>
        </w:tc>
        <w:tc>
          <w:tcPr>
            <w:tcW w:w="288" w:type="dxa"/>
          </w:tcPr>
          <w:p w14:paraId="36A05061" w14:textId="77777777" w:rsidR="0083681D" w:rsidRPr="0083681D" w:rsidRDefault="0083681D" w:rsidP="0083681D">
            <w:pPr>
              <w:rPr>
                <w:rFonts w:ascii="Arial" w:hAnsi="Arial" w:cs="Arial"/>
                <w:szCs w:val="20"/>
              </w:rPr>
            </w:pPr>
          </w:p>
        </w:tc>
        <w:tc>
          <w:tcPr>
            <w:tcW w:w="288" w:type="dxa"/>
          </w:tcPr>
          <w:p w14:paraId="3F387819" w14:textId="77777777" w:rsidR="0083681D" w:rsidRPr="0083681D" w:rsidRDefault="0083681D" w:rsidP="0083681D">
            <w:pPr>
              <w:rPr>
                <w:rFonts w:ascii="Arial" w:hAnsi="Arial" w:cs="Arial"/>
                <w:szCs w:val="20"/>
              </w:rPr>
            </w:pPr>
          </w:p>
        </w:tc>
        <w:tc>
          <w:tcPr>
            <w:tcW w:w="288" w:type="dxa"/>
          </w:tcPr>
          <w:p w14:paraId="74642F45" w14:textId="77777777" w:rsidR="0083681D" w:rsidRPr="0083681D" w:rsidRDefault="0083681D" w:rsidP="0083681D">
            <w:pPr>
              <w:rPr>
                <w:rFonts w:ascii="Arial" w:hAnsi="Arial" w:cs="Arial"/>
                <w:szCs w:val="20"/>
              </w:rPr>
            </w:pPr>
          </w:p>
        </w:tc>
        <w:tc>
          <w:tcPr>
            <w:tcW w:w="288" w:type="dxa"/>
          </w:tcPr>
          <w:p w14:paraId="42766240" w14:textId="77777777" w:rsidR="0083681D" w:rsidRPr="0083681D" w:rsidRDefault="0083681D" w:rsidP="0083681D">
            <w:pPr>
              <w:rPr>
                <w:rFonts w:ascii="Arial" w:hAnsi="Arial" w:cs="Arial"/>
                <w:szCs w:val="20"/>
              </w:rPr>
            </w:pPr>
          </w:p>
        </w:tc>
        <w:tc>
          <w:tcPr>
            <w:tcW w:w="288" w:type="dxa"/>
          </w:tcPr>
          <w:p w14:paraId="52A41893" w14:textId="77777777" w:rsidR="0083681D" w:rsidRPr="0083681D" w:rsidRDefault="0083681D" w:rsidP="0083681D">
            <w:pPr>
              <w:rPr>
                <w:rFonts w:ascii="Arial" w:hAnsi="Arial" w:cs="Arial"/>
                <w:szCs w:val="20"/>
              </w:rPr>
            </w:pPr>
          </w:p>
        </w:tc>
        <w:tc>
          <w:tcPr>
            <w:tcW w:w="288" w:type="dxa"/>
            <w:gridSpan w:val="2"/>
          </w:tcPr>
          <w:p w14:paraId="7C4FABBF" w14:textId="77777777" w:rsidR="0083681D" w:rsidRPr="0083681D" w:rsidRDefault="0083681D" w:rsidP="0083681D">
            <w:pPr>
              <w:rPr>
                <w:rFonts w:ascii="Arial" w:hAnsi="Arial" w:cs="Arial"/>
                <w:szCs w:val="20"/>
              </w:rPr>
            </w:pPr>
          </w:p>
        </w:tc>
      </w:tr>
      <w:tr w:rsidR="0083681D" w:rsidRPr="0083681D" w14:paraId="5E47FC67"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32"/>
        </w:trPr>
        <w:tc>
          <w:tcPr>
            <w:tcW w:w="630" w:type="dxa"/>
            <w:vMerge/>
          </w:tcPr>
          <w:p w14:paraId="25A8CFA0" w14:textId="77777777" w:rsidR="0083681D" w:rsidRPr="0083681D" w:rsidRDefault="0083681D" w:rsidP="0083681D">
            <w:pPr>
              <w:rPr>
                <w:rFonts w:ascii="Arial" w:hAnsi="Arial" w:cs="Arial"/>
                <w:szCs w:val="20"/>
              </w:rPr>
            </w:pPr>
          </w:p>
        </w:tc>
        <w:tc>
          <w:tcPr>
            <w:tcW w:w="1080" w:type="dxa"/>
            <w:vAlign w:val="center"/>
          </w:tcPr>
          <w:p w14:paraId="5831EBC4" w14:textId="77777777" w:rsidR="0083681D" w:rsidRPr="0083681D" w:rsidRDefault="0083681D" w:rsidP="0083681D">
            <w:pPr>
              <w:rPr>
                <w:rFonts w:ascii="Arial" w:hAnsi="Arial" w:cs="Arial"/>
                <w:b/>
                <w:bCs/>
                <w:szCs w:val="20"/>
              </w:rPr>
            </w:pPr>
            <w:r w:rsidRPr="0083681D">
              <w:rPr>
                <w:rFonts w:ascii="Arial" w:hAnsi="Arial" w:cs="Arial"/>
                <w:sz w:val="20"/>
                <w:szCs w:val="20"/>
              </w:rPr>
              <w:t>Frequency</w:t>
            </w:r>
          </w:p>
        </w:tc>
        <w:tc>
          <w:tcPr>
            <w:tcW w:w="2808" w:type="dxa"/>
            <w:gridSpan w:val="5"/>
            <w:vAlign w:val="center"/>
          </w:tcPr>
          <w:p w14:paraId="0E2E925A" w14:textId="77777777" w:rsidR="0083681D" w:rsidRPr="0083681D" w:rsidRDefault="0083681D" w:rsidP="0083681D">
            <w:pPr>
              <w:rPr>
                <w:rFonts w:ascii="Kristen ITC" w:hAnsi="Kristen ITC" w:cs="Arial"/>
                <w:b/>
                <w:bCs/>
                <w:szCs w:val="20"/>
              </w:rPr>
            </w:pPr>
          </w:p>
        </w:tc>
        <w:tc>
          <w:tcPr>
            <w:tcW w:w="6372" w:type="dxa"/>
            <w:gridSpan w:val="26"/>
            <w:vMerge w:val="restart"/>
            <w:tcBorders>
              <w:top w:val="single" w:sz="4" w:space="0" w:color="auto"/>
              <w:right w:val="nil"/>
            </w:tcBorders>
          </w:tcPr>
          <w:p w14:paraId="2BB13980" w14:textId="77777777" w:rsidR="0083681D" w:rsidRPr="0083681D" w:rsidRDefault="0083681D" w:rsidP="0083681D">
            <w:pPr>
              <w:rPr>
                <w:rFonts w:ascii="Arial" w:hAnsi="Arial" w:cs="Arial"/>
                <w:sz w:val="20"/>
                <w:szCs w:val="20"/>
                <w:u w:val="single"/>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p>
        </w:tc>
        <w:tc>
          <w:tcPr>
            <w:tcW w:w="3366" w:type="dxa"/>
            <w:gridSpan w:val="15"/>
            <w:vMerge w:val="restart"/>
            <w:tcBorders>
              <w:top w:val="single" w:sz="4" w:space="0" w:color="auto"/>
              <w:left w:val="single" w:sz="4" w:space="0" w:color="auto"/>
              <w:right w:val="single" w:sz="4" w:space="0" w:color="auto"/>
            </w:tcBorders>
          </w:tcPr>
          <w:p w14:paraId="48F79CD2"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p>
        </w:tc>
      </w:tr>
      <w:tr w:rsidR="0083681D" w:rsidRPr="0083681D" w14:paraId="239D65EB"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vMerge/>
          </w:tcPr>
          <w:p w14:paraId="0AAAECA3" w14:textId="77777777" w:rsidR="0083681D" w:rsidRPr="0083681D" w:rsidRDefault="0083681D" w:rsidP="0083681D">
            <w:pPr>
              <w:rPr>
                <w:rFonts w:ascii="Arial" w:hAnsi="Arial" w:cs="Arial"/>
                <w:szCs w:val="20"/>
              </w:rPr>
            </w:pPr>
          </w:p>
        </w:tc>
        <w:tc>
          <w:tcPr>
            <w:tcW w:w="1080" w:type="dxa"/>
            <w:vAlign w:val="center"/>
          </w:tcPr>
          <w:p w14:paraId="5A44EE4C"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5"/>
            <w:vAlign w:val="center"/>
          </w:tcPr>
          <w:p w14:paraId="2176C595" w14:textId="77777777" w:rsidR="0083681D" w:rsidRPr="0083681D" w:rsidRDefault="0083681D" w:rsidP="0083681D">
            <w:pPr>
              <w:rPr>
                <w:rFonts w:ascii="Kristen ITC" w:hAnsi="Kristen ITC" w:cs="Arial"/>
                <w:b/>
                <w:bCs/>
                <w:szCs w:val="20"/>
              </w:rPr>
            </w:pPr>
          </w:p>
        </w:tc>
        <w:tc>
          <w:tcPr>
            <w:tcW w:w="6372" w:type="dxa"/>
            <w:gridSpan w:val="26"/>
            <w:vMerge/>
            <w:tcBorders>
              <w:bottom w:val="nil"/>
              <w:right w:val="nil"/>
            </w:tcBorders>
          </w:tcPr>
          <w:p w14:paraId="6486B527" w14:textId="77777777" w:rsidR="0083681D" w:rsidRPr="0083681D" w:rsidRDefault="0083681D" w:rsidP="0083681D">
            <w:pPr>
              <w:rPr>
                <w:rFonts w:ascii="Arial" w:hAnsi="Arial" w:cs="Arial"/>
                <w:sz w:val="20"/>
                <w:szCs w:val="20"/>
              </w:rPr>
            </w:pPr>
          </w:p>
        </w:tc>
        <w:tc>
          <w:tcPr>
            <w:tcW w:w="3366" w:type="dxa"/>
            <w:gridSpan w:val="15"/>
            <w:vMerge/>
            <w:tcBorders>
              <w:left w:val="single" w:sz="4" w:space="0" w:color="auto"/>
              <w:bottom w:val="nil"/>
              <w:right w:val="single" w:sz="4" w:space="0" w:color="auto"/>
            </w:tcBorders>
          </w:tcPr>
          <w:p w14:paraId="1EE072B6" w14:textId="77777777" w:rsidR="0083681D" w:rsidRPr="0083681D" w:rsidRDefault="0083681D" w:rsidP="0083681D">
            <w:pPr>
              <w:rPr>
                <w:rFonts w:ascii="Arial" w:hAnsi="Arial" w:cs="Arial"/>
                <w:sz w:val="20"/>
                <w:szCs w:val="20"/>
              </w:rPr>
            </w:pPr>
          </w:p>
        </w:tc>
      </w:tr>
      <w:tr w:rsidR="0083681D" w:rsidRPr="0083681D" w14:paraId="4C9886E1"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tcPr>
          <w:p w14:paraId="685BABE1" w14:textId="77777777" w:rsidR="0083681D" w:rsidRPr="0083681D" w:rsidRDefault="0083681D" w:rsidP="0083681D">
            <w:pPr>
              <w:rPr>
                <w:rFonts w:ascii="Arial" w:hAnsi="Arial" w:cs="Arial"/>
                <w:szCs w:val="20"/>
              </w:rPr>
            </w:pPr>
          </w:p>
        </w:tc>
        <w:tc>
          <w:tcPr>
            <w:tcW w:w="1080" w:type="dxa"/>
            <w:vAlign w:val="center"/>
          </w:tcPr>
          <w:p w14:paraId="1FDDC9D5" w14:textId="77777777" w:rsidR="0083681D" w:rsidRPr="0083681D" w:rsidRDefault="0083681D" w:rsidP="0083681D">
            <w:pPr>
              <w:rPr>
                <w:rFonts w:ascii="Arial" w:hAnsi="Arial" w:cs="Arial"/>
                <w:sz w:val="20"/>
                <w:szCs w:val="20"/>
              </w:rPr>
            </w:pPr>
          </w:p>
        </w:tc>
        <w:tc>
          <w:tcPr>
            <w:tcW w:w="2808" w:type="dxa"/>
            <w:gridSpan w:val="5"/>
            <w:vAlign w:val="center"/>
          </w:tcPr>
          <w:p w14:paraId="1A94A3DB" w14:textId="77777777" w:rsidR="0083681D" w:rsidRPr="0083681D" w:rsidRDefault="0083681D" w:rsidP="0083681D">
            <w:pPr>
              <w:rPr>
                <w:rFonts w:ascii="Kristen ITC" w:hAnsi="Kristen ITC" w:cs="Arial"/>
                <w:b/>
                <w:bCs/>
                <w:szCs w:val="20"/>
              </w:rPr>
            </w:pPr>
          </w:p>
        </w:tc>
        <w:tc>
          <w:tcPr>
            <w:tcW w:w="6372" w:type="dxa"/>
            <w:gridSpan w:val="26"/>
            <w:tcBorders>
              <w:bottom w:val="nil"/>
              <w:right w:val="nil"/>
            </w:tcBorders>
          </w:tcPr>
          <w:p w14:paraId="535EDA3B" w14:textId="77777777" w:rsidR="0083681D" w:rsidRPr="0083681D" w:rsidRDefault="0083681D" w:rsidP="0083681D">
            <w:pPr>
              <w:rPr>
                <w:rFonts w:ascii="Arial" w:hAnsi="Arial" w:cs="Arial"/>
                <w:sz w:val="20"/>
                <w:szCs w:val="20"/>
              </w:rPr>
            </w:pPr>
          </w:p>
        </w:tc>
        <w:tc>
          <w:tcPr>
            <w:tcW w:w="3366" w:type="dxa"/>
            <w:gridSpan w:val="15"/>
            <w:tcBorders>
              <w:left w:val="single" w:sz="4" w:space="0" w:color="auto"/>
              <w:bottom w:val="nil"/>
              <w:right w:val="single" w:sz="4" w:space="0" w:color="auto"/>
            </w:tcBorders>
          </w:tcPr>
          <w:p w14:paraId="78E6E2D2" w14:textId="77777777" w:rsidR="0083681D" w:rsidRPr="0083681D" w:rsidRDefault="0083681D" w:rsidP="0083681D">
            <w:pPr>
              <w:rPr>
                <w:rFonts w:ascii="Arial" w:hAnsi="Arial" w:cs="Arial"/>
                <w:sz w:val="20"/>
                <w:szCs w:val="20"/>
              </w:rPr>
            </w:pPr>
          </w:p>
        </w:tc>
      </w:tr>
      <w:tr w:rsidR="0083681D" w:rsidRPr="0083681D" w14:paraId="2D77CE4F"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Pr>
        <w:tc>
          <w:tcPr>
            <w:tcW w:w="630" w:type="dxa"/>
          </w:tcPr>
          <w:p w14:paraId="127B317E" w14:textId="77777777" w:rsidR="0083681D" w:rsidRPr="0083681D" w:rsidRDefault="0083681D" w:rsidP="0083681D">
            <w:pPr>
              <w:rPr>
                <w:rFonts w:ascii="Arial" w:hAnsi="Arial" w:cs="Arial"/>
                <w:szCs w:val="20"/>
              </w:rPr>
            </w:pPr>
          </w:p>
        </w:tc>
        <w:tc>
          <w:tcPr>
            <w:tcW w:w="3888" w:type="dxa"/>
            <w:gridSpan w:val="6"/>
          </w:tcPr>
          <w:p w14:paraId="1B267AC1" w14:textId="77777777" w:rsidR="0083681D" w:rsidRPr="0083681D" w:rsidRDefault="0083681D" w:rsidP="0083681D">
            <w:pPr>
              <w:jc w:val="center"/>
              <w:rPr>
                <w:rFonts w:ascii="Arial" w:hAnsi="Arial" w:cs="Arial"/>
                <w:szCs w:val="20"/>
              </w:rPr>
            </w:pPr>
          </w:p>
        </w:tc>
        <w:tc>
          <w:tcPr>
            <w:tcW w:w="792" w:type="dxa"/>
            <w:gridSpan w:val="2"/>
          </w:tcPr>
          <w:p w14:paraId="2E3FF8A2" w14:textId="77777777" w:rsidR="0083681D" w:rsidRPr="0083681D" w:rsidRDefault="0083681D" w:rsidP="0083681D">
            <w:pPr>
              <w:jc w:val="center"/>
              <w:rPr>
                <w:rFonts w:ascii="Arial" w:hAnsi="Arial" w:cs="Arial"/>
                <w:szCs w:val="20"/>
              </w:rPr>
            </w:pPr>
            <w:r w:rsidRPr="0083681D">
              <w:rPr>
                <w:rFonts w:ascii="Arial" w:hAnsi="Arial" w:cs="Arial"/>
                <w:szCs w:val="20"/>
              </w:rPr>
              <w:t>Hour</w:t>
            </w:r>
          </w:p>
        </w:tc>
        <w:tc>
          <w:tcPr>
            <w:tcW w:w="306" w:type="dxa"/>
          </w:tcPr>
          <w:p w14:paraId="6732335E"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w:t>
            </w:r>
          </w:p>
        </w:tc>
        <w:tc>
          <w:tcPr>
            <w:tcW w:w="288" w:type="dxa"/>
          </w:tcPr>
          <w:p w14:paraId="0BE9992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w:t>
            </w:r>
          </w:p>
        </w:tc>
        <w:tc>
          <w:tcPr>
            <w:tcW w:w="288" w:type="dxa"/>
          </w:tcPr>
          <w:p w14:paraId="1BA55E9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w:t>
            </w:r>
          </w:p>
        </w:tc>
        <w:tc>
          <w:tcPr>
            <w:tcW w:w="288" w:type="dxa"/>
          </w:tcPr>
          <w:p w14:paraId="322B60A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4</w:t>
            </w:r>
          </w:p>
        </w:tc>
        <w:tc>
          <w:tcPr>
            <w:tcW w:w="288" w:type="dxa"/>
          </w:tcPr>
          <w:p w14:paraId="4528130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5</w:t>
            </w:r>
          </w:p>
        </w:tc>
        <w:tc>
          <w:tcPr>
            <w:tcW w:w="288" w:type="dxa"/>
          </w:tcPr>
          <w:p w14:paraId="2D6DDE8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6</w:t>
            </w:r>
          </w:p>
        </w:tc>
        <w:tc>
          <w:tcPr>
            <w:tcW w:w="288" w:type="dxa"/>
          </w:tcPr>
          <w:p w14:paraId="6AFE169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7</w:t>
            </w:r>
          </w:p>
        </w:tc>
        <w:tc>
          <w:tcPr>
            <w:tcW w:w="288" w:type="dxa"/>
            <w:gridSpan w:val="2"/>
          </w:tcPr>
          <w:p w14:paraId="30B47D6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8</w:t>
            </w:r>
          </w:p>
        </w:tc>
        <w:tc>
          <w:tcPr>
            <w:tcW w:w="288" w:type="dxa"/>
          </w:tcPr>
          <w:p w14:paraId="173B082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9</w:t>
            </w:r>
          </w:p>
        </w:tc>
        <w:tc>
          <w:tcPr>
            <w:tcW w:w="288" w:type="dxa"/>
          </w:tcPr>
          <w:p w14:paraId="4EB5453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10</w:t>
            </w:r>
          </w:p>
        </w:tc>
        <w:tc>
          <w:tcPr>
            <w:tcW w:w="288" w:type="dxa"/>
          </w:tcPr>
          <w:p w14:paraId="1B2D48E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11</w:t>
            </w:r>
          </w:p>
        </w:tc>
        <w:tc>
          <w:tcPr>
            <w:tcW w:w="288" w:type="dxa"/>
            <w:gridSpan w:val="2"/>
          </w:tcPr>
          <w:p w14:paraId="33521A9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12</w:t>
            </w:r>
          </w:p>
        </w:tc>
        <w:tc>
          <w:tcPr>
            <w:tcW w:w="288" w:type="dxa"/>
          </w:tcPr>
          <w:p w14:paraId="6FD3ACF5"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13</w:t>
            </w:r>
          </w:p>
        </w:tc>
        <w:tc>
          <w:tcPr>
            <w:tcW w:w="288" w:type="dxa"/>
          </w:tcPr>
          <w:p w14:paraId="269F2E7D"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14</w:t>
            </w:r>
          </w:p>
        </w:tc>
        <w:tc>
          <w:tcPr>
            <w:tcW w:w="288" w:type="dxa"/>
          </w:tcPr>
          <w:p w14:paraId="43C7321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15</w:t>
            </w:r>
          </w:p>
        </w:tc>
        <w:tc>
          <w:tcPr>
            <w:tcW w:w="288" w:type="dxa"/>
          </w:tcPr>
          <w:p w14:paraId="4BD8D360"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16</w:t>
            </w:r>
          </w:p>
        </w:tc>
        <w:tc>
          <w:tcPr>
            <w:tcW w:w="288" w:type="dxa"/>
          </w:tcPr>
          <w:p w14:paraId="5831E6D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17</w:t>
            </w:r>
          </w:p>
        </w:tc>
        <w:tc>
          <w:tcPr>
            <w:tcW w:w="288" w:type="dxa"/>
          </w:tcPr>
          <w:p w14:paraId="0D726FB9"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18</w:t>
            </w:r>
          </w:p>
        </w:tc>
        <w:tc>
          <w:tcPr>
            <w:tcW w:w="288" w:type="dxa"/>
            <w:gridSpan w:val="3"/>
          </w:tcPr>
          <w:p w14:paraId="7A34D1F6"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19</w:t>
            </w:r>
          </w:p>
        </w:tc>
        <w:tc>
          <w:tcPr>
            <w:tcW w:w="288" w:type="dxa"/>
            <w:gridSpan w:val="2"/>
          </w:tcPr>
          <w:p w14:paraId="5767CEB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20</w:t>
            </w:r>
          </w:p>
        </w:tc>
        <w:tc>
          <w:tcPr>
            <w:tcW w:w="288" w:type="dxa"/>
          </w:tcPr>
          <w:p w14:paraId="44712DBF"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21</w:t>
            </w:r>
          </w:p>
        </w:tc>
        <w:tc>
          <w:tcPr>
            <w:tcW w:w="288" w:type="dxa"/>
          </w:tcPr>
          <w:p w14:paraId="44F4E33C"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22</w:t>
            </w:r>
          </w:p>
        </w:tc>
        <w:tc>
          <w:tcPr>
            <w:tcW w:w="288" w:type="dxa"/>
            <w:gridSpan w:val="2"/>
          </w:tcPr>
          <w:p w14:paraId="01BE4F6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23</w:t>
            </w:r>
          </w:p>
        </w:tc>
        <w:tc>
          <w:tcPr>
            <w:tcW w:w="288" w:type="dxa"/>
            <w:gridSpan w:val="2"/>
          </w:tcPr>
          <w:p w14:paraId="7CF85397"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24</w:t>
            </w:r>
          </w:p>
        </w:tc>
        <w:tc>
          <w:tcPr>
            <w:tcW w:w="288" w:type="dxa"/>
          </w:tcPr>
          <w:p w14:paraId="5DABC4C3"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25</w:t>
            </w:r>
          </w:p>
        </w:tc>
        <w:tc>
          <w:tcPr>
            <w:tcW w:w="288" w:type="dxa"/>
          </w:tcPr>
          <w:p w14:paraId="21A855D1"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26</w:t>
            </w:r>
          </w:p>
        </w:tc>
        <w:tc>
          <w:tcPr>
            <w:tcW w:w="288" w:type="dxa"/>
          </w:tcPr>
          <w:p w14:paraId="51F0F8C2"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27</w:t>
            </w:r>
          </w:p>
        </w:tc>
        <w:tc>
          <w:tcPr>
            <w:tcW w:w="288" w:type="dxa"/>
          </w:tcPr>
          <w:p w14:paraId="24840F68"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28</w:t>
            </w:r>
          </w:p>
        </w:tc>
        <w:tc>
          <w:tcPr>
            <w:tcW w:w="288" w:type="dxa"/>
          </w:tcPr>
          <w:p w14:paraId="794FD5F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29</w:t>
            </w:r>
          </w:p>
        </w:tc>
        <w:tc>
          <w:tcPr>
            <w:tcW w:w="288" w:type="dxa"/>
          </w:tcPr>
          <w:p w14:paraId="06CFF54B"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30</w:t>
            </w:r>
          </w:p>
        </w:tc>
        <w:tc>
          <w:tcPr>
            <w:tcW w:w="288" w:type="dxa"/>
            <w:gridSpan w:val="2"/>
          </w:tcPr>
          <w:p w14:paraId="7301F744" w14:textId="77777777" w:rsidR="0083681D" w:rsidRPr="0083681D" w:rsidRDefault="0083681D" w:rsidP="0083681D">
            <w:pPr>
              <w:jc w:val="center"/>
              <w:rPr>
                <w:rFonts w:ascii="Arial" w:hAnsi="Arial" w:cs="Arial"/>
                <w:sz w:val="18"/>
                <w:szCs w:val="20"/>
              </w:rPr>
            </w:pPr>
            <w:r w:rsidRPr="0083681D">
              <w:rPr>
                <w:rFonts w:ascii="Arial" w:hAnsi="Arial" w:cs="Arial"/>
                <w:sz w:val="18"/>
                <w:szCs w:val="20"/>
              </w:rPr>
              <w:t>31</w:t>
            </w:r>
          </w:p>
        </w:tc>
      </w:tr>
      <w:tr w:rsidR="0083681D" w:rsidRPr="0083681D" w14:paraId="763D030E"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68328809" w14:textId="77777777" w:rsidR="0083681D" w:rsidRPr="0083681D" w:rsidRDefault="0083681D" w:rsidP="0083681D">
            <w:pPr>
              <w:rPr>
                <w:rFonts w:ascii="Arial" w:hAnsi="Arial" w:cs="Arial"/>
                <w:sz w:val="20"/>
                <w:szCs w:val="20"/>
              </w:rPr>
            </w:pPr>
            <w:r w:rsidRPr="0083681D">
              <w:rPr>
                <w:rFonts w:ascii="Arial" w:hAnsi="Arial" w:cs="Arial"/>
                <w:sz w:val="20"/>
                <w:szCs w:val="20"/>
              </w:rPr>
              <w:t>Start:</w:t>
            </w:r>
          </w:p>
        </w:tc>
        <w:tc>
          <w:tcPr>
            <w:tcW w:w="1080" w:type="dxa"/>
            <w:vAlign w:val="center"/>
          </w:tcPr>
          <w:p w14:paraId="7599AB37" w14:textId="77777777" w:rsidR="0083681D" w:rsidRPr="0083681D" w:rsidRDefault="0083681D" w:rsidP="0083681D">
            <w:pPr>
              <w:rPr>
                <w:rFonts w:ascii="Arial" w:hAnsi="Arial" w:cs="Arial"/>
                <w:szCs w:val="20"/>
              </w:rPr>
            </w:pPr>
            <w:r w:rsidRPr="0083681D">
              <w:rPr>
                <w:rFonts w:ascii="Arial" w:hAnsi="Arial" w:cs="Arial"/>
                <w:sz w:val="20"/>
                <w:szCs w:val="20"/>
              </w:rPr>
              <w:t>Generic:</w:t>
            </w:r>
          </w:p>
        </w:tc>
        <w:tc>
          <w:tcPr>
            <w:tcW w:w="2808" w:type="dxa"/>
            <w:gridSpan w:val="5"/>
            <w:vAlign w:val="center"/>
          </w:tcPr>
          <w:p w14:paraId="234A570A" w14:textId="77777777" w:rsidR="0083681D" w:rsidRPr="0083681D" w:rsidRDefault="0083681D" w:rsidP="0083681D">
            <w:pPr>
              <w:ind w:left="60"/>
              <w:rPr>
                <w:rFonts w:ascii="Kristen ITC" w:hAnsi="Kristen ITC" w:cs="Arial"/>
                <w:szCs w:val="20"/>
              </w:rPr>
            </w:pPr>
          </w:p>
        </w:tc>
        <w:tc>
          <w:tcPr>
            <w:tcW w:w="792" w:type="dxa"/>
            <w:gridSpan w:val="2"/>
          </w:tcPr>
          <w:p w14:paraId="75F9F06C" w14:textId="77777777" w:rsidR="0083681D" w:rsidRPr="0083681D" w:rsidRDefault="0083681D" w:rsidP="0083681D">
            <w:pPr>
              <w:rPr>
                <w:rFonts w:ascii="Arial" w:hAnsi="Arial" w:cs="Arial"/>
                <w:szCs w:val="20"/>
              </w:rPr>
            </w:pPr>
          </w:p>
        </w:tc>
        <w:tc>
          <w:tcPr>
            <w:tcW w:w="306" w:type="dxa"/>
          </w:tcPr>
          <w:p w14:paraId="10895E9E" w14:textId="77777777" w:rsidR="0083681D" w:rsidRPr="0083681D" w:rsidRDefault="0083681D" w:rsidP="0083681D">
            <w:pPr>
              <w:rPr>
                <w:rFonts w:ascii="Arial" w:hAnsi="Arial" w:cs="Arial"/>
                <w:szCs w:val="20"/>
              </w:rPr>
            </w:pPr>
          </w:p>
        </w:tc>
        <w:tc>
          <w:tcPr>
            <w:tcW w:w="288" w:type="dxa"/>
          </w:tcPr>
          <w:p w14:paraId="00FF7EC9" w14:textId="77777777" w:rsidR="0083681D" w:rsidRPr="0083681D" w:rsidRDefault="0083681D" w:rsidP="0083681D">
            <w:pPr>
              <w:rPr>
                <w:rFonts w:ascii="Arial" w:hAnsi="Arial" w:cs="Arial"/>
                <w:szCs w:val="20"/>
              </w:rPr>
            </w:pPr>
          </w:p>
        </w:tc>
        <w:tc>
          <w:tcPr>
            <w:tcW w:w="288" w:type="dxa"/>
          </w:tcPr>
          <w:p w14:paraId="64AF9F03" w14:textId="77777777" w:rsidR="0083681D" w:rsidRPr="0083681D" w:rsidRDefault="0083681D" w:rsidP="0083681D">
            <w:pPr>
              <w:rPr>
                <w:rFonts w:ascii="Arial" w:hAnsi="Arial" w:cs="Arial"/>
                <w:szCs w:val="20"/>
              </w:rPr>
            </w:pPr>
          </w:p>
        </w:tc>
        <w:tc>
          <w:tcPr>
            <w:tcW w:w="288" w:type="dxa"/>
          </w:tcPr>
          <w:p w14:paraId="4074268F" w14:textId="77777777" w:rsidR="0083681D" w:rsidRPr="0083681D" w:rsidRDefault="0083681D" w:rsidP="0083681D">
            <w:pPr>
              <w:rPr>
                <w:rFonts w:ascii="Arial" w:hAnsi="Arial" w:cs="Arial"/>
                <w:szCs w:val="20"/>
              </w:rPr>
            </w:pPr>
          </w:p>
        </w:tc>
        <w:tc>
          <w:tcPr>
            <w:tcW w:w="288" w:type="dxa"/>
          </w:tcPr>
          <w:p w14:paraId="42F8138A" w14:textId="77777777" w:rsidR="0083681D" w:rsidRPr="0083681D" w:rsidRDefault="0083681D" w:rsidP="0083681D">
            <w:pPr>
              <w:rPr>
                <w:rFonts w:ascii="Arial" w:hAnsi="Arial" w:cs="Arial"/>
                <w:szCs w:val="20"/>
              </w:rPr>
            </w:pPr>
          </w:p>
        </w:tc>
        <w:tc>
          <w:tcPr>
            <w:tcW w:w="288" w:type="dxa"/>
          </w:tcPr>
          <w:p w14:paraId="42127BEF" w14:textId="77777777" w:rsidR="0083681D" w:rsidRPr="0083681D" w:rsidRDefault="0083681D" w:rsidP="0083681D">
            <w:pPr>
              <w:rPr>
                <w:rFonts w:ascii="Arial" w:hAnsi="Arial" w:cs="Arial"/>
                <w:szCs w:val="20"/>
              </w:rPr>
            </w:pPr>
          </w:p>
        </w:tc>
        <w:tc>
          <w:tcPr>
            <w:tcW w:w="288" w:type="dxa"/>
          </w:tcPr>
          <w:p w14:paraId="5A2961C1" w14:textId="77777777" w:rsidR="0083681D" w:rsidRPr="0083681D" w:rsidRDefault="0083681D" w:rsidP="0083681D">
            <w:pPr>
              <w:rPr>
                <w:rFonts w:ascii="Arial" w:hAnsi="Arial" w:cs="Arial"/>
                <w:szCs w:val="20"/>
              </w:rPr>
            </w:pPr>
          </w:p>
        </w:tc>
        <w:tc>
          <w:tcPr>
            <w:tcW w:w="288" w:type="dxa"/>
            <w:gridSpan w:val="2"/>
          </w:tcPr>
          <w:p w14:paraId="00981277" w14:textId="77777777" w:rsidR="0083681D" w:rsidRPr="0083681D" w:rsidRDefault="0083681D" w:rsidP="0083681D">
            <w:pPr>
              <w:rPr>
                <w:rFonts w:ascii="Arial" w:hAnsi="Arial" w:cs="Arial"/>
                <w:szCs w:val="20"/>
              </w:rPr>
            </w:pPr>
          </w:p>
        </w:tc>
        <w:tc>
          <w:tcPr>
            <w:tcW w:w="288" w:type="dxa"/>
          </w:tcPr>
          <w:p w14:paraId="6509218A" w14:textId="77777777" w:rsidR="0083681D" w:rsidRPr="0083681D" w:rsidRDefault="0083681D" w:rsidP="0083681D">
            <w:pPr>
              <w:rPr>
                <w:rFonts w:ascii="Arial" w:hAnsi="Arial" w:cs="Arial"/>
                <w:szCs w:val="20"/>
              </w:rPr>
            </w:pPr>
          </w:p>
        </w:tc>
        <w:tc>
          <w:tcPr>
            <w:tcW w:w="288" w:type="dxa"/>
          </w:tcPr>
          <w:p w14:paraId="2A58A1D2" w14:textId="77777777" w:rsidR="0083681D" w:rsidRPr="0083681D" w:rsidRDefault="0083681D" w:rsidP="0083681D">
            <w:pPr>
              <w:rPr>
                <w:rFonts w:ascii="Arial" w:hAnsi="Arial" w:cs="Arial"/>
                <w:szCs w:val="20"/>
              </w:rPr>
            </w:pPr>
          </w:p>
        </w:tc>
        <w:tc>
          <w:tcPr>
            <w:tcW w:w="288" w:type="dxa"/>
          </w:tcPr>
          <w:p w14:paraId="2544CFCE" w14:textId="77777777" w:rsidR="0083681D" w:rsidRPr="0083681D" w:rsidRDefault="0083681D" w:rsidP="0083681D">
            <w:pPr>
              <w:rPr>
                <w:rFonts w:ascii="Arial" w:hAnsi="Arial" w:cs="Arial"/>
                <w:szCs w:val="20"/>
              </w:rPr>
            </w:pPr>
          </w:p>
        </w:tc>
        <w:tc>
          <w:tcPr>
            <w:tcW w:w="288" w:type="dxa"/>
            <w:gridSpan w:val="2"/>
          </w:tcPr>
          <w:p w14:paraId="5BE4D57F" w14:textId="77777777" w:rsidR="0083681D" w:rsidRPr="0083681D" w:rsidRDefault="0083681D" w:rsidP="0083681D">
            <w:pPr>
              <w:rPr>
                <w:rFonts w:ascii="Arial" w:hAnsi="Arial" w:cs="Arial"/>
                <w:szCs w:val="20"/>
              </w:rPr>
            </w:pPr>
          </w:p>
        </w:tc>
        <w:tc>
          <w:tcPr>
            <w:tcW w:w="288" w:type="dxa"/>
          </w:tcPr>
          <w:p w14:paraId="74DF43CC" w14:textId="77777777" w:rsidR="0083681D" w:rsidRPr="0083681D" w:rsidRDefault="0083681D" w:rsidP="0083681D">
            <w:pPr>
              <w:rPr>
                <w:rFonts w:ascii="Arial" w:hAnsi="Arial" w:cs="Arial"/>
                <w:szCs w:val="20"/>
              </w:rPr>
            </w:pPr>
          </w:p>
        </w:tc>
        <w:tc>
          <w:tcPr>
            <w:tcW w:w="288" w:type="dxa"/>
          </w:tcPr>
          <w:p w14:paraId="3438E112" w14:textId="77777777" w:rsidR="0083681D" w:rsidRPr="0083681D" w:rsidRDefault="0083681D" w:rsidP="0083681D">
            <w:pPr>
              <w:rPr>
                <w:rFonts w:ascii="Arial" w:hAnsi="Arial" w:cs="Arial"/>
                <w:szCs w:val="20"/>
              </w:rPr>
            </w:pPr>
          </w:p>
        </w:tc>
        <w:tc>
          <w:tcPr>
            <w:tcW w:w="288" w:type="dxa"/>
          </w:tcPr>
          <w:p w14:paraId="051F420A" w14:textId="77777777" w:rsidR="0083681D" w:rsidRPr="0083681D" w:rsidRDefault="0083681D" w:rsidP="0083681D">
            <w:pPr>
              <w:rPr>
                <w:rFonts w:ascii="Arial" w:hAnsi="Arial" w:cs="Arial"/>
                <w:szCs w:val="20"/>
              </w:rPr>
            </w:pPr>
          </w:p>
        </w:tc>
        <w:tc>
          <w:tcPr>
            <w:tcW w:w="288" w:type="dxa"/>
          </w:tcPr>
          <w:p w14:paraId="1B352C96" w14:textId="77777777" w:rsidR="0083681D" w:rsidRPr="0083681D" w:rsidRDefault="0083681D" w:rsidP="0083681D">
            <w:pPr>
              <w:rPr>
                <w:rFonts w:ascii="Arial" w:hAnsi="Arial" w:cs="Arial"/>
                <w:szCs w:val="20"/>
              </w:rPr>
            </w:pPr>
          </w:p>
        </w:tc>
        <w:tc>
          <w:tcPr>
            <w:tcW w:w="288" w:type="dxa"/>
          </w:tcPr>
          <w:p w14:paraId="61FC3DBF" w14:textId="77777777" w:rsidR="0083681D" w:rsidRPr="0083681D" w:rsidRDefault="0083681D" w:rsidP="0083681D">
            <w:pPr>
              <w:rPr>
                <w:rFonts w:ascii="Arial" w:hAnsi="Arial" w:cs="Arial"/>
                <w:szCs w:val="20"/>
              </w:rPr>
            </w:pPr>
          </w:p>
        </w:tc>
        <w:tc>
          <w:tcPr>
            <w:tcW w:w="288" w:type="dxa"/>
          </w:tcPr>
          <w:p w14:paraId="24D9BEA0" w14:textId="77777777" w:rsidR="0083681D" w:rsidRPr="0083681D" w:rsidRDefault="0083681D" w:rsidP="0083681D">
            <w:pPr>
              <w:rPr>
                <w:rFonts w:ascii="Arial" w:hAnsi="Arial" w:cs="Arial"/>
                <w:szCs w:val="20"/>
              </w:rPr>
            </w:pPr>
          </w:p>
        </w:tc>
        <w:tc>
          <w:tcPr>
            <w:tcW w:w="288" w:type="dxa"/>
            <w:gridSpan w:val="3"/>
          </w:tcPr>
          <w:p w14:paraId="5072CBBA" w14:textId="77777777" w:rsidR="0083681D" w:rsidRPr="0083681D" w:rsidRDefault="0083681D" w:rsidP="0083681D">
            <w:pPr>
              <w:rPr>
                <w:rFonts w:ascii="Arial" w:hAnsi="Arial" w:cs="Arial"/>
                <w:szCs w:val="20"/>
              </w:rPr>
            </w:pPr>
          </w:p>
        </w:tc>
        <w:tc>
          <w:tcPr>
            <w:tcW w:w="288" w:type="dxa"/>
            <w:gridSpan w:val="2"/>
          </w:tcPr>
          <w:p w14:paraId="5EFE82F9" w14:textId="77777777" w:rsidR="0083681D" w:rsidRPr="0083681D" w:rsidRDefault="0083681D" w:rsidP="0083681D">
            <w:pPr>
              <w:rPr>
                <w:rFonts w:ascii="Arial" w:hAnsi="Arial" w:cs="Arial"/>
                <w:szCs w:val="20"/>
              </w:rPr>
            </w:pPr>
          </w:p>
        </w:tc>
        <w:tc>
          <w:tcPr>
            <w:tcW w:w="288" w:type="dxa"/>
          </w:tcPr>
          <w:p w14:paraId="64F37394" w14:textId="77777777" w:rsidR="0083681D" w:rsidRPr="0083681D" w:rsidRDefault="0083681D" w:rsidP="0083681D">
            <w:pPr>
              <w:rPr>
                <w:rFonts w:ascii="Arial" w:hAnsi="Arial" w:cs="Arial"/>
                <w:szCs w:val="20"/>
              </w:rPr>
            </w:pPr>
          </w:p>
        </w:tc>
        <w:tc>
          <w:tcPr>
            <w:tcW w:w="288" w:type="dxa"/>
          </w:tcPr>
          <w:p w14:paraId="6AA5EEE5" w14:textId="77777777" w:rsidR="0083681D" w:rsidRPr="0083681D" w:rsidRDefault="0083681D" w:rsidP="0083681D">
            <w:pPr>
              <w:rPr>
                <w:rFonts w:ascii="Arial" w:hAnsi="Arial" w:cs="Arial"/>
                <w:szCs w:val="20"/>
              </w:rPr>
            </w:pPr>
          </w:p>
        </w:tc>
        <w:tc>
          <w:tcPr>
            <w:tcW w:w="288" w:type="dxa"/>
            <w:gridSpan w:val="2"/>
          </w:tcPr>
          <w:p w14:paraId="7ACACA3D" w14:textId="77777777" w:rsidR="0083681D" w:rsidRPr="0083681D" w:rsidRDefault="0083681D" w:rsidP="0083681D">
            <w:pPr>
              <w:rPr>
                <w:rFonts w:ascii="Arial" w:hAnsi="Arial" w:cs="Arial"/>
                <w:szCs w:val="20"/>
              </w:rPr>
            </w:pPr>
          </w:p>
        </w:tc>
        <w:tc>
          <w:tcPr>
            <w:tcW w:w="288" w:type="dxa"/>
            <w:gridSpan w:val="2"/>
          </w:tcPr>
          <w:p w14:paraId="50BD7A73" w14:textId="77777777" w:rsidR="0083681D" w:rsidRPr="0083681D" w:rsidRDefault="0083681D" w:rsidP="0083681D">
            <w:pPr>
              <w:rPr>
                <w:rFonts w:ascii="Arial" w:hAnsi="Arial" w:cs="Arial"/>
                <w:szCs w:val="20"/>
              </w:rPr>
            </w:pPr>
          </w:p>
        </w:tc>
        <w:tc>
          <w:tcPr>
            <w:tcW w:w="288" w:type="dxa"/>
          </w:tcPr>
          <w:p w14:paraId="100F6406" w14:textId="77777777" w:rsidR="0083681D" w:rsidRPr="0083681D" w:rsidRDefault="0083681D" w:rsidP="0083681D">
            <w:pPr>
              <w:rPr>
                <w:rFonts w:ascii="Arial" w:hAnsi="Arial" w:cs="Arial"/>
                <w:szCs w:val="20"/>
              </w:rPr>
            </w:pPr>
          </w:p>
        </w:tc>
        <w:tc>
          <w:tcPr>
            <w:tcW w:w="288" w:type="dxa"/>
          </w:tcPr>
          <w:p w14:paraId="397CF047" w14:textId="77777777" w:rsidR="0083681D" w:rsidRPr="0083681D" w:rsidRDefault="0083681D" w:rsidP="0083681D">
            <w:pPr>
              <w:rPr>
                <w:rFonts w:ascii="Arial" w:hAnsi="Arial" w:cs="Arial"/>
                <w:szCs w:val="20"/>
              </w:rPr>
            </w:pPr>
          </w:p>
        </w:tc>
        <w:tc>
          <w:tcPr>
            <w:tcW w:w="288" w:type="dxa"/>
          </w:tcPr>
          <w:p w14:paraId="091AB32E" w14:textId="77777777" w:rsidR="0083681D" w:rsidRPr="0083681D" w:rsidRDefault="0083681D" w:rsidP="0083681D">
            <w:pPr>
              <w:rPr>
                <w:rFonts w:ascii="Arial" w:hAnsi="Arial" w:cs="Arial"/>
                <w:szCs w:val="20"/>
              </w:rPr>
            </w:pPr>
          </w:p>
        </w:tc>
        <w:tc>
          <w:tcPr>
            <w:tcW w:w="288" w:type="dxa"/>
          </w:tcPr>
          <w:p w14:paraId="6058A7F4" w14:textId="77777777" w:rsidR="0083681D" w:rsidRPr="0083681D" w:rsidRDefault="0083681D" w:rsidP="0083681D">
            <w:pPr>
              <w:rPr>
                <w:rFonts w:ascii="Arial" w:hAnsi="Arial" w:cs="Arial"/>
                <w:szCs w:val="20"/>
              </w:rPr>
            </w:pPr>
          </w:p>
        </w:tc>
        <w:tc>
          <w:tcPr>
            <w:tcW w:w="288" w:type="dxa"/>
          </w:tcPr>
          <w:p w14:paraId="443016FA" w14:textId="77777777" w:rsidR="0083681D" w:rsidRPr="0083681D" w:rsidRDefault="0083681D" w:rsidP="0083681D">
            <w:pPr>
              <w:rPr>
                <w:rFonts w:ascii="Arial" w:hAnsi="Arial" w:cs="Arial"/>
                <w:szCs w:val="20"/>
              </w:rPr>
            </w:pPr>
          </w:p>
        </w:tc>
        <w:tc>
          <w:tcPr>
            <w:tcW w:w="288" w:type="dxa"/>
          </w:tcPr>
          <w:p w14:paraId="03EE5EC6" w14:textId="77777777" w:rsidR="0083681D" w:rsidRPr="0083681D" w:rsidRDefault="0083681D" w:rsidP="0083681D">
            <w:pPr>
              <w:rPr>
                <w:rFonts w:ascii="Arial" w:hAnsi="Arial" w:cs="Arial"/>
                <w:szCs w:val="20"/>
              </w:rPr>
            </w:pPr>
          </w:p>
        </w:tc>
        <w:tc>
          <w:tcPr>
            <w:tcW w:w="288" w:type="dxa"/>
            <w:gridSpan w:val="2"/>
          </w:tcPr>
          <w:p w14:paraId="6AB67F42" w14:textId="77777777" w:rsidR="0083681D" w:rsidRPr="0083681D" w:rsidRDefault="0083681D" w:rsidP="0083681D">
            <w:pPr>
              <w:rPr>
                <w:rFonts w:ascii="Arial" w:hAnsi="Arial" w:cs="Arial"/>
                <w:szCs w:val="20"/>
              </w:rPr>
            </w:pPr>
          </w:p>
        </w:tc>
      </w:tr>
      <w:tr w:rsidR="0083681D" w:rsidRPr="0083681D" w14:paraId="4F80A5A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1DAB2880" w14:textId="77777777" w:rsidR="0083681D" w:rsidRPr="0083681D" w:rsidRDefault="0083681D" w:rsidP="0083681D">
            <w:pPr>
              <w:rPr>
                <w:rFonts w:ascii="Arial" w:hAnsi="Arial" w:cs="Arial"/>
                <w:sz w:val="20"/>
                <w:szCs w:val="20"/>
              </w:rPr>
            </w:pPr>
          </w:p>
        </w:tc>
        <w:tc>
          <w:tcPr>
            <w:tcW w:w="1080" w:type="dxa"/>
            <w:vAlign w:val="center"/>
          </w:tcPr>
          <w:p w14:paraId="4A3D6614" w14:textId="77777777" w:rsidR="0083681D" w:rsidRPr="0083681D" w:rsidRDefault="0083681D" w:rsidP="0083681D">
            <w:pPr>
              <w:rPr>
                <w:rFonts w:ascii="Arial" w:hAnsi="Arial" w:cs="Arial"/>
                <w:b/>
                <w:bCs/>
                <w:szCs w:val="20"/>
              </w:rPr>
            </w:pPr>
            <w:r w:rsidRPr="0083681D">
              <w:rPr>
                <w:rFonts w:ascii="Arial" w:hAnsi="Arial" w:cs="Arial"/>
                <w:sz w:val="20"/>
                <w:szCs w:val="20"/>
              </w:rPr>
              <w:t>Brand</w:t>
            </w:r>
          </w:p>
        </w:tc>
        <w:tc>
          <w:tcPr>
            <w:tcW w:w="2808" w:type="dxa"/>
            <w:gridSpan w:val="5"/>
            <w:vAlign w:val="center"/>
          </w:tcPr>
          <w:p w14:paraId="3081F438" w14:textId="77777777" w:rsidR="0083681D" w:rsidRPr="0083681D" w:rsidRDefault="0083681D" w:rsidP="0083681D">
            <w:pPr>
              <w:rPr>
                <w:rFonts w:ascii="Kristen ITC" w:hAnsi="Kristen ITC" w:cs="Arial"/>
                <w:b/>
                <w:bCs/>
                <w:szCs w:val="20"/>
              </w:rPr>
            </w:pPr>
          </w:p>
        </w:tc>
        <w:tc>
          <w:tcPr>
            <w:tcW w:w="792" w:type="dxa"/>
            <w:gridSpan w:val="2"/>
          </w:tcPr>
          <w:p w14:paraId="0482D1DA" w14:textId="77777777" w:rsidR="0083681D" w:rsidRPr="0083681D" w:rsidRDefault="0083681D" w:rsidP="0083681D">
            <w:pPr>
              <w:rPr>
                <w:rFonts w:ascii="Arial" w:hAnsi="Arial" w:cs="Arial"/>
                <w:szCs w:val="20"/>
              </w:rPr>
            </w:pPr>
          </w:p>
        </w:tc>
        <w:tc>
          <w:tcPr>
            <w:tcW w:w="306" w:type="dxa"/>
          </w:tcPr>
          <w:p w14:paraId="29B952F1" w14:textId="77777777" w:rsidR="0083681D" w:rsidRPr="0083681D" w:rsidRDefault="0083681D" w:rsidP="0083681D">
            <w:pPr>
              <w:rPr>
                <w:rFonts w:ascii="Arial" w:hAnsi="Arial" w:cs="Arial"/>
                <w:szCs w:val="20"/>
              </w:rPr>
            </w:pPr>
          </w:p>
        </w:tc>
        <w:tc>
          <w:tcPr>
            <w:tcW w:w="288" w:type="dxa"/>
          </w:tcPr>
          <w:p w14:paraId="45AFAA9D" w14:textId="77777777" w:rsidR="0083681D" w:rsidRPr="0083681D" w:rsidRDefault="0083681D" w:rsidP="0083681D">
            <w:pPr>
              <w:rPr>
                <w:rFonts w:ascii="Arial" w:hAnsi="Arial" w:cs="Arial"/>
                <w:szCs w:val="20"/>
              </w:rPr>
            </w:pPr>
          </w:p>
        </w:tc>
        <w:tc>
          <w:tcPr>
            <w:tcW w:w="288" w:type="dxa"/>
          </w:tcPr>
          <w:p w14:paraId="7F311250" w14:textId="77777777" w:rsidR="0083681D" w:rsidRPr="0083681D" w:rsidRDefault="0083681D" w:rsidP="0083681D">
            <w:pPr>
              <w:rPr>
                <w:rFonts w:ascii="Arial" w:hAnsi="Arial" w:cs="Arial"/>
                <w:szCs w:val="20"/>
              </w:rPr>
            </w:pPr>
          </w:p>
        </w:tc>
        <w:tc>
          <w:tcPr>
            <w:tcW w:w="288" w:type="dxa"/>
          </w:tcPr>
          <w:p w14:paraId="189879A1" w14:textId="77777777" w:rsidR="0083681D" w:rsidRPr="0083681D" w:rsidRDefault="0083681D" w:rsidP="0083681D">
            <w:pPr>
              <w:rPr>
                <w:rFonts w:ascii="Arial" w:hAnsi="Arial" w:cs="Arial"/>
                <w:szCs w:val="20"/>
              </w:rPr>
            </w:pPr>
          </w:p>
        </w:tc>
        <w:tc>
          <w:tcPr>
            <w:tcW w:w="288" w:type="dxa"/>
          </w:tcPr>
          <w:p w14:paraId="2C7EE4FD" w14:textId="77777777" w:rsidR="0083681D" w:rsidRPr="0083681D" w:rsidRDefault="0083681D" w:rsidP="0083681D">
            <w:pPr>
              <w:rPr>
                <w:rFonts w:ascii="Arial" w:hAnsi="Arial" w:cs="Arial"/>
                <w:szCs w:val="20"/>
              </w:rPr>
            </w:pPr>
          </w:p>
        </w:tc>
        <w:tc>
          <w:tcPr>
            <w:tcW w:w="288" w:type="dxa"/>
          </w:tcPr>
          <w:p w14:paraId="1B238D09" w14:textId="77777777" w:rsidR="0083681D" w:rsidRPr="0083681D" w:rsidRDefault="0083681D" w:rsidP="0083681D">
            <w:pPr>
              <w:rPr>
                <w:rFonts w:ascii="Arial" w:hAnsi="Arial" w:cs="Arial"/>
                <w:szCs w:val="20"/>
              </w:rPr>
            </w:pPr>
          </w:p>
        </w:tc>
        <w:tc>
          <w:tcPr>
            <w:tcW w:w="288" w:type="dxa"/>
          </w:tcPr>
          <w:p w14:paraId="3DE664EA" w14:textId="77777777" w:rsidR="0083681D" w:rsidRPr="0083681D" w:rsidRDefault="0083681D" w:rsidP="0083681D">
            <w:pPr>
              <w:rPr>
                <w:rFonts w:ascii="Arial" w:hAnsi="Arial" w:cs="Arial"/>
                <w:szCs w:val="20"/>
              </w:rPr>
            </w:pPr>
          </w:p>
        </w:tc>
        <w:tc>
          <w:tcPr>
            <w:tcW w:w="288" w:type="dxa"/>
            <w:gridSpan w:val="2"/>
          </w:tcPr>
          <w:p w14:paraId="4ABA4C42" w14:textId="77777777" w:rsidR="0083681D" w:rsidRPr="0083681D" w:rsidRDefault="0083681D" w:rsidP="0083681D">
            <w:pPr>
              <w:rPr>
                <w:rFonts w:ascii="Arial" w:hAnsi="Arial" w:cs="Arial"/>
                <w:szCs w:val="20"/>
              </w:rPr>
            </w:pPr>
          </w:p>
        </w:tc>
        <w:tc>
          <w:tcPr>
            <w:tcW w:w="288" w:type="dxa"/>
          </w:tcPr>
          <w:p w14:paraId="680C655A" w14:textId="77777777" w:rsidR="0083681D" w:rsidRPr="0083681D" w:rsidRDefault="0083681D" w:rsidP="0083681D">
            <w:pPr>
              <w:rPr>
                <w:rFonts w:ascii="Arial" w:hAnsi="Arial" w:cs="Arial"/>
                <w:szCs w:val="20"/>
              </w:rPr>
            </w:pPr>
          </w:p>
        </w:tc>
        <w:tc>
          <w:tcPr>
            <w:tcW w:w="288" w:type="dxa"/>
          </w:tcPr>
          <w:p w14:paraId="3E9924AF" w14:textId="77777777" w:rsidR="0083681D" w:rsidRPr="0083681D" w:rsidRDefault="0083681D" w:rsidP="0083681D">
            <w:pPr>
              <w:rPr>
                <w:rFonts w:ascii="Arial" w:hAnsi="Arial" w:cs="Arial"/>
                <w:szCs w:val="20"/>
              </w:rPr>
            </w:pPr>
          </w:p>
        </w:tc>
        <w:tc>
          <w:tcPr>
            <w:tcW w:w="288" w:type="dxa"/>
          </w:tcPr>
          <w:p w14:paraId="14211223" w14:textId="77777777" w:rsidR="0083681D" w:rsidRPr="0083681D" w:rsidRDefault="0083681D" w:rsidP="0083681D">
            <w:pPr>
              <w:rPr>
                <w:rFonts w:ascii="Arial" w:hAnsi="Arial" w:cs="Arial"/>
                <w:szCs w:val="20"/>
              </w:rPr>
            </w:pPr>
          </w:p>
        </w:tc>
        <w:tc>
          <w:tcPr>
            <w:tcW w:w="288" w:type="dxa"/>
            <w:gridSpan w:val="2"/>
          </w:tcPr>
          <w:p w14:paraId="53C183E8" w14:textId="77777777" w:rsidR="0083681D" w:rsidRPr="0083681D" w:rsidRDefault="0083681D" w:rsidP="0083681D">
            <w:pPr>
              <w:rPr>
                <w:rFonts w:ascii="Arial" w:hAnsi="Arial" w:cs="Arial"/>
                <w:szCs w:val="20"/>
              </w:rPr>
            </w:pPr>
          </w:p>
        </w:tc>
        <w:tc>
          <w:tcPr>
            <w:tcW w:w="288" w:type="dxa"/>
          </w:tcPr>
          <w:p w14:paraId="41EE4827" w14:textId="77777777" w:rsidR="0083681D" w:rsidRPr="0083681D" w:rsidRDefault="0083681D" w:rsidP="0083681D">
            <w:pPr>
              <w:rPr>
                <w:rFonts w:ascii="Arial" w:hAnsi="Arial" w:cs="Arial"/>
                <w:szCs w:val="20"/>
              </w:rPr>
            </w:pPr>
          </w:p>
        </w:tc>
        <w:tc>
          <w:tcPr>
            <w:tcW w:w="288" w:type="dxa"/>
          </w:tcPr>
          <w:p w14:paraId="6D52D715" w14:textId="77777777" w:rsidR="0083681D" w:rsidRPr="0083681D" w:rsidRDefault="0083681D" w:rsidP="0083681D">
            <w:pPr>
              <w:rPr>
                <w:rFonts w:ascii="Arial" w:hAnsi="Arial" w:cs="Arial"/>
                <w:szCs w:val="20"/>
              </w:rPr>
            </w:pPr>
          </w:p>
        </w:tc>
        <w:tc>
          <w:tcPr>
            <w:tcW w:w="288" w:type="dxa"/>
          </w:tcPr>
          <w:p w14:paraId="1E123572" w14:textId="77777777" w:rsidR="0083681D" w:rsidRPr="0083681D" w:rsidRDefault="0083681D" w:rsidP="0083681D">
            <w:pPr>
              <w:rPr>
                <w:rFonts w:ascii="Arial" w:hAnsi="Arial" w:cs="Arial"/>
                <w:szCs w:val="20"/>
              </w:rPr>
            </w:pPr>
          </w:p>
        </w:tc>
        <w:tc>
          <w:tcPr>
            <w:tcW w:w="288" w:type="dxa"/>
          </w:tcPr>
          <w:p w14:paraId="3B9910C9" w14:textId="77777777" w:rsidR="0083681D" w:rsidRPr="0083681D" w:rsidRDefault="0083681D" w:rsidP="0083681D">
            <w:pPr>
              <w:rPr>
                <w:rFonts w:ascii="Arial" w:hAnsi="Arial" w:cs="Arial"/>
                <w:szCs w:val="20"/>
              </w:rPr>
            </w:pPr>
          </w:p>
        </w:tc>
        <w:tc>
          <w:tcPr>
            <w:tcW w:w="288" w:type="dxa"/>
          </w:tcPr>
          <w:p w14:paraId="7A25B599" w14:textId="77777777" w:rsidR="0083681D" w:rsidRPr="0083681D" w:rsidRDefault="0083681D" w:rsidP="0083681D">
            <w:pPr>
              <w:rPr>
                <w:rFonts w:ascii="Arial" w:hAnsi="Arial" w:cs="Arial"/>
                <w:szCs w:val="20"/>
              </w:rPr>
            </w:pPr>
          </w:p>
        </w:tc>
        <w:tc>
          <w:tcPr>
            <w:tcW w:w="288" w:type="dxa"/>
          </w:tcPr>
          <w:p w14:paraId="13B4B2D5" w14:textId="77777777" w:rsidR="0083681D" w:rsidRPr="0083681D" w:rsidRDefault="0083681D" w:rsidP="0083681D">
            <w:pPr>
              <w:rPr>
                <w:rFonts w:ascii="Arial" w:hAnsi="Arial" w:cs="Arial"/>
                <w:szCs w:val="20"/>
              </w:rPr>
            </w:pPr>
          </w:p>
        </w:tc>
        <w:tc>
          <w:tcPr>
            <w:tcW w:w="288" w:type="dxa"/>
            <w:gridSpan w:val="3"/>
          </w:tcPr>
          <w:p w14:paraId="163D5FC9" w14:textId="77777777" w:rsidR="0083681D" w:rsidRPr="0083681D" w:rsidRDefault="0083681D" w:rsidP="0083681D">
            <w:pPr>
              <w:rPr>
                <w:rFonts w:ascii="Arial" w:hAnsi="Arial" w:cs="Arial"/>
                <w:szCs w:val="20"/>
              </w:rPr>
            </w:pPr>
          </w:p>
        </w:tc>
        <w:tc>
          <w:tcPr>
            <w:tcW w:w="288" w:type="dxa"/>
            <w:gridSpan w:val="2"/>
          </w:tcPr>
          <w:p w14:paraId="4B9063A8" w14:textId="77777777" w:rsidR="0083681D" w:rsidRPr="0083681D" w:rsidRDefault="0083681D" w:rsidP="0083681D">
            <w:pPr>
              <w:rPr>
                <w:rFonts w:ascii="Arial" w:hAnsi="Arial" w:cs="Arial"/>
                <w:szCs w:val="20"/>
              </w:rPr>
            </w:pPr>
          </w:p>
        </w:tc>
        <w:tc>
          <w:tcPr>
            <w:tcW w:w="288" w:type="dxa"/>
          </w:tcPr>
          <w:p w14:paraId="7D4C025D" w14:textId="77777777" w:rsidR="0083681D" w:rsidRPr="0083681D" w:rsidRDefault="0083681D" w:rsidP="0083681D">
            <w:pPr>
              <w:rPr>
                <w:rFonts w:ascii="Arial" w:hAnsi="Arial" w:cs="Arial"/>
                <w:szCs w:val="20"/>
              </w:rPr>
            </w:pPr>
          </w:p>
        </w:tc>
        <w:tc>
          <w:tcPr>
            <w:tcW w:w="288" w:type="dxa"/>
          </w:tcPr>
          <w:p w14:paraId="68039DEC" w14:textId="77777777" w:rsidR="0083681D" w:rsidRPr="0083681D" w:rsidRDefault="0083681D" w:rsidP="0083681D">
            <w:pPr>
              <w:rPr>
                <w:rFonts w:ascii="Arial" w:hAnsi="Arial" w:cs="Arial"/>
                <w:szCs w:val="20"/>
              </w:rPr>
            </w:pPr>
          </w:p>
        </w:tc>
        <w:tc>
          <w:tcPr>
            <w:tcW w:w="288" w:type="dxa"/>
            <w:gridSpan w:val="2"/>
          </w:tcPr>
          <w:p w14:paraId="6DCE558D" w14:textId="77777777" w:rsidR="0083681D" w:rsidRPr="0083681D" w:rsidRDefault="0083681D" w:rsidP="0083681D">
            <w:pPr>
              <w:rPr>
                <w:rFonts w:ascii="Arial" w:hAnsi="Arial" w:cs="Arial"/>
                <w:szCs w:val="20"/>
              </w:rPr>
            </w:pPr>
          </w:p>
        </w:tc>
        <w:tc>
          <w:tcPr>
            <w:tcW w:w="288" w:type="dxa"/>
            <w:gridSpan w:val="2"/>
          </w:tcPr>
          <w:p w14:paraId="1FB4F4DE" w14:textId="77777777" w:rsidR="0083681D" w:rsidRPr="0083681D" w:rsidRDefault="0083681D" w:rsidP="0083681D">
            <w:pPr>
              <w:rPr>
                <w:rFonts w:ascii="Arial" w:hAnsi="Arial" w:cs="Arial"/>
                <w:szCs w:val="20"/>
              </w:rPr>
            </w:pPr>
          </w:p>
        </w:tc>
        <w:tc>
          <w:tcPr>
            <w:tcW w:w="288" w:type="dxa"/>
          </w:tcPr>
          <w:p w14:paraId="7C2298D3" w14:textId="77777777" w:rsidR="0083681D" w:rsidRPr="0083681D" w:rsidRDefault="0083681D" w:rsidP="0083681D">
            <w:pPr>
              <w:rPr>
                <w:rFonts w:ascii="Arial" w:hAnsi="Arial" w:cs="Arial"/>
                <w:szCs w:val="20"/>
              </w:rPr>
            </w:pPr>
          </w:p>
        </w:tc>
        <w:tc>
          <w:tcPr>
            <w:tcW w:w="288" w:type="dxa"/>
          </w:tcPr>
          <w:p w14:paraId="564DCEFC" w14:textId="77777777" w:rsidR="0083681D" w:rsidRPr="0083681D" w:rsidRDefault="0083681D" w:rsidP="0083681D">
            <w:pPr>
              <w:rPr>
                <w:rFonts w:ascii="Arial" w:hAnsi="Arial" w:cs="Arial"/>
                <w:szCs w:val="20"/>
              </w:rPr>
            </w:pPr>
          </w:p>
        </w:tc>
        <w:tc>
          <w:tcPr>
            <w:tcW w:w="288" w:type="dxa"/>
          </w:tcPr>
          <w:p w14:paraId="020A8EF7" w14:textId="77777777" w:rsidR="0083681D" w:rsidRPr="0083681D" w:rsidRDefault="0083681D" w:rsidP="0083681D">
            <w:pPr>
              <w:rPr>
                <w:rFonts w:ascii="Arial" w:hAnsi="Arial" w:cs="Arial"/>
                <w:szCs w:val="20"/>
              </w:rPr>
            </w:pPr>
          </w:p>
        </w:tc>
        <w:tc>
          <w:tcPr>
            <w:tcW w:w="288" w:type="dxa"/>
          </w:tcPr>
          <w:p w14:paraId="6A1B3F0B" w14:textId="77777777" w:rsidR="0083681D" w:rsidRPr="0083681D" w:rsidRDefault="0083681D" w:rsidP="0083681D">
            <w:pPr>
              <w:rPr>
                <w:rFonts w:ascii="Arial" w:hAnsi="Arial" w:cs="Arial"/>
                <w:szCs w:val="20"/>
              </w:rPr>
            </w:pPr>
          </w:p>
        </w:tc>
        <w:tc>
          <w:tcPr>
            <w:tcW w:w="288" w:type="dxa"/>
          </w:tcPr>
          <w:p w14:paraId="324E745F" w14:textId="77777777" w:rsidR="0083681D" w:rsidRPr="0083681D" w:rsidRDefault="0083681D" w:rsidP="0083681D">
            <w:pPr>
              <w:rPr>
                <w:rFonts w:ascii="Arial" w:hAnsi="Arial" w:cs="Arial"/>
                <w:szCs w:val="20"/>
              </w:rPr>
            </w:pPr>
          </w:p>
        </w:tc>
        <w:tc>
          <w:tcPr>
            <w:tcW w:w="288" w:type="dxa"/>
          </w:tcPr>
          <w:p w14:paraId="06D33629" w14:textId="77777777" w:rsidR="0083681D" w:rsidRPr="0083681D" w:rsidRDefault="0083681D" w:rsidP="0083681D">
            <w:pPr>
              <w:rPr>
                <w:rFonts w:ascii="Arial" w:hAnsi="Arial" w:cs="Arial"/>
                <w:szCs w:val="20"/>
              </w:rPr>
            </w:pPr>
          </w:p>
        </w:tc>
        <w:tc>
          <w:tcPr>
            <w:tcW w:w="288" w:type="dxa"/>
            <w:gridSpan w:val="2"/>
          </w:tcPr>
          <w:p w14:paraId="6FD1679B" w14:textId="77777777" w:rsidR="0083681D" w:rsidRPr="0083681D" w:rsidRDefault="0083681D" w:rsidP="0083681D">
            <w:pPr>
              <w:rPr>
                <w:rFonts w:ascii="Arial" w:hAnsi="Arial" w:cs="Arial"/>
                <w:szCs w:val="20"/>
              </w:rPr>
            </w:pPr>
          </w:p>
        </w:tc>
      </w:tr>
      <w:tr w:rsidR="0083681D" w:rsidRPr="0083681D" w14:paraId="529074F5"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tcPr>
          <w:p w14:paraId="15602415" w14:textId="77777777" w:rsidR="0083681D" w:rsidRPr="0083681D" w:rsidRDefault="0083681D" w:rsidP="0083681D">
            <w:pPr>
              <w:rPr>
                <w:rFonts w:ascii="Arial" w:hAnsi="Arial" w:cs="Arial"/>
                <w:sz w:val="20"/>
                <w:szCs w:val="20"/>
              </w:rPr>
            </w:pPr>
          </w:p>
        </w:tc>
        <w:tc>
          <w:tcPr>
            <w:tcW w:w="1080" w:type="dxa"/>
            <w:vAlign w:val="center"/>
          </w:tcPr>
          <w:p w14:paraId="2454EB62"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Strength:  </w:t>
            </w:r>
          </w:p>
        </w:tc>
        <w:tc>
          <w:tcPr>
            <w:tcW w:w="2808" w:type="dxa"/>
            <w:gridSpan w:val="5"/>
            <w:vAlign w:val="center"/>
          </w:tcPr>
          <w:p w14:paraId="68D6D974" w14:textId="77777777" w:rsidR="0083681D" w:rsidRPr="0083681D" w:rsidRDefault="0083681D" w:rsidP="0083681D">
            <w:pPr>
              <w:rPr>
                <w:rFonts w:ascii="Arial" w:hAnsi="Arial" w:cs="Arial"/>
                <w:sz w:val="20"/>
                <w:szCs w:val="20"/>
              </w:rPr>
            </w:pPr>
          </w:p>
        </w:tc>
        <w:tc>
          <w:tcPr>
            <w:tcW w:w="792" w:type="dxa"/>
            <w:gridSpan w:val="2"/>
          </w:tcPr>
          <w:p w14:paraId="15612297" w14:textId="77777777" w:rsidR="0083681D" w:rsidRPr="0083681D" w:rsidRDefault="0083681D" w:rsidP="0083681D">
            <w:pPr>
              <w:rPr>
                <w:rFonts w:ascii="Kristen ITC" w:hAnsi="Kristen ITC" w:cs="Arial"/>
                <w:szCs w:val="20"/>
              </w:rPr>
            </w:pPr>
          </w:p>
        </w:tc>
        <w:tc>
          <w:tcPr>
            <w:tcW w:w="306" w:type="dxa"/>
          </w:tcPr>
          <w:p w14:paraId="4A78C077" w14:textId="77777777" w:rsidR="0083681D" w:rsidRPr="0083681D" w:rsidRDefault="0083681D" w:rsidP="0083681D">
            <w:pPr>
              <w:rPr>
                <w:rFonts w:ascii="Arial" w:hAnsi="Arial" w:cs="Arial"/>
                <w:szCs w:val="20"/>
              </w:rPr>
            </w:pPr>
          </w:p>
        </w:tc>
        <w:tc>
          <w:tcPr>
            <w:tcW w:w="288" w:type="dxa"/>
          </w:tcPr>
          <w:p w14:paraId="157C6542" w14:textId="77777777" w:rsidR="0083681D" w:rsidRPr="0083681D" w:rsidRDefault="0083681D" w:rsidP="0083681D">
            <w:pPr>
              <w:rPr>
                <w:rFonts w:ascii="Arial" w:hAnsi="Arial" w:cs="Arial"/>
                <w:szCs w:val="20"/>
              </w:rPr>
            </w:pPr>
          </w:p>
        </w:tc>
        <w:tc>
          <w:tcPr>
            <w:tcW w:w="288" w:type="dxa"/>
          </w:tcPr>
          <w:p w14:paraId="60454827" w14:textId="77777777" w:rsidR="0083681D" w:rsidRPr="0083681D" w:rsidRDefault="0083681D" w:rsidP="0083681D">
            <w:pPr>
              <w:rPr>
                <w:rFonts w:ascii="Arial" w:hAnsi="Arial" w:cs="Arial"/>
                <w:szCs w:val="20"/>
              </w:rPr>
            </w:pPr>
          </w:p>
        </w:tc>
        <w:tc>
          <w:tcPr>
            <w:tcW w:w="288" w:type="dxa"/>
          </w:tcPr>
          <w:p w14:paraId="5CEDDC54" w14:textId="77777777" w:rsidR="0083681D" w:rsidRPr="0083681D" w:rsidRDefault="0083681D" w:rsidP="0083681D">
            <w:pPr>
              <w:rPr>
                <w:rFonts w:ascii="Arial" w:hAnsi="Arial" w:cs="Arial"/>
                <w:szCs w:val="20"/>
              </w:rPr>
            </w:pPr>
          </w:p>
        </w:tc>
        <w:tc>
          <w:tcPr>
            <w:tcW w:w="288" w:type="dxa"/>
          </w:tcPr>
          <w:p w14:paraId="2C2A6C64" w14:textId="77777777" w:rsidR="0083681D" w:rsidRPr="0083681D" w:rsidRDefault="0083681D" w:rsidP="0083681D">
            <w:pPr>
              <w:rPr>
                <w:rFonts w:ascii="Arial" w:hAnsi="Arial" w:cs="Arial"/>
                <w:szCs w:val="20"/>
              </w:rPr>
            </w:pPr>
          </w:p>
        </w:tc>
        <w:tc>
          <w:tcPr>
            <w:tcW w:w="288" w:type="dxa"/>
          </w:tcPr>
          <w:p w14:paraId="728D050D" w14:textId="77777777" w:rsidR="0083681D" w:rsidRPr="0083681D" w:rsidRDefault="0083681D" w:rsidP="0083681D">
            <w:pPr>
              <w:rPr>
                <w:rFonts w:ascii="Arial" w:hAnsi="Arial" w:cs="Arial"/>
                <w:szCs w:val="20"/>
              </w:rPr>
            </w:pPr>
          </w:p>
        </w:tc>
        <w:tc>
          <w:tcPr>
            <w:tcW w:w="288" w:type="dxa"/>
          </w:tcPr>
          <w:p w14:paraId="2707C3ED" w14:textId="77777777" w:rsidR="0083681D" w:rsidRPr="0083681D" w:rsidRDefault="0083681D" w:rsidP="0083681D">
            <w:pPr>
              <w:rPr>
                <w:rFonts w:ascii="Arial" w:hAnsi="Arial" w:cs="Arial"/>
                <w:szCs w:val="20"/>
              </w:rPr>
            </w:pPr>
          </w:p>
        </w:tc>
        <w:tc>
          <w:tcPr>
            <w:tcW w:w="288" w:type="dxa"/>
            <w:gridSpan w:val="2"/>
          </w:tcPr>
          <w:p w14:paraId="6FF42CD8" w14:textId="77777777" w:rsidR="0083681D" w:rsidRPr="0083681D" w:rsidRDefault="0083681D" w:rsidP="0083681D">
            <w:pPr>
              <w:rPr>
                <w:rFonts w:ascii="Arial" w:hAnsi="Arial" w:cs="Arial"/>
                <w:szCs w:val="20"/>
              </w:rPr>
            </w:pPr>
          </w:p>
        </w:tc>
        <w:tc>
          <w:tcPr>
            <w:tcW w:w="288" w:type="dxa"/>
          </w:tcPr>
          <w:p w14:paraId="05693AD5" w14:textId="77777777" w:rsidR="0083681D" w:rsidRPr="0083681D" w:rsidRDefault="0083681D" w:rsidP="0083681D">
            <w:pPr>
              <w:rPr>
                <w:rFonts w:ascii="Arial" w:hAnsi="Arial" w:cs="Arial"/>
                <w:szCs w:val="20"/>
              </w:rPr>
            </w:pPr>
          </w:p>
        </w:tc>
        <w:tc>
          <w:tcPr>
            <w:tcW w:w="288" w:type="dxa"/>
          </w:tcPr>
          <w:p w14:paraId="3102A145" w14:textId="77777777" w:rsidR="0083681D" w:rsidRPr="0083681D" w:rsidRDefault="0083681D" w:rsidP="0083681D">
            <w:pPr>
              <w:rPr>
                <w:rFonts w:ascii="Arial" w:hAnsi="Arial" w:cs="Arial"/>
                <w:szCs w:val="20"/>
              </w:rPr>
            </w:pPr>
          </w:p>
        </w:tc>
        <w:tc>
          <w:tcPr>
            <w:tcW w:w="288" w:type="dxa"/>
          </w:tcPr>
          <w:p w14:paraId="4CF1AE21" w14:textId="77777777" w:rsidR="0083681D" w:rsidRPr="0083681D" w:rsidRDefault="0083681D" w:rsidP="0083681D">
            <w:pPr>
              <w:rPr>
                <w:rFonts w:ascii="Arial" w:hAnsi="Arial" w:cs="Arial"/>
                <w:szCs w:val="20"/>
              </w:rPr>
            </w:pPr>
          </w:p>
        </w:tc>
        <w:tc>
          <w:tcPr>
            <w:tcW w:w="288" w:type="dxa"/>
            <w:gridSpan w:val="2"/>
          </w:tcPr>
          <w:p w14:paraId="6EB20E90" w14:textId="77777777" w:rsidR="0083681D" w:rsidRPr="0083681D" w:rsidRDefault="0083681D" w:rsidP="0083681D">
            <w:pPr>
              <w:rPr>
                <w:rFonts w:ascii="Arial" w:hAnsi="Arial" w:cs="Arial"/>
                <w:szCs w:val="20"/>
              </w:rPr>
            </w:pPr>
          </w:p>
        </w:tc>
        <w:tc>
          <w:tcPr>
            <w:tcW w:w="288" w:type="dxa"/>
          </w:tcPr>
          <w:p w14:paraId="3FE59DB4" w14:textId="77777777" w:rsidR="0083681D" w:rsidRPr="0083681D" w:rsidRDefault="0083681D" w:rsidP="0083681D">
            <w:pPr>
              <w:rPr>
                <w:rFonts w:ascii="Arial" w:hAnsi="Arial" w:cs="Arial"/>
                <w:szCs w:val="20"/>
              </w:rPr>
            </w:pPr>
          </w:p>
        </w:tc>
        <w:tc>
          <w:tcPr>
            <w:tcW w:w="288" w:type="dxa"/>
          </w:tcPr>
          <w:p w14:paraId="66DFD1BD" w14:textId="77777777" w:rsidR="0083681D" w:rsidRPr="0083681D" w:rsidRDefault="0083681D" w:rsidP="0083681D">
            <w:pPr>
              <w:rPr>
                <w:rFonts w:ascii="Arial" w:hAnsi="Arial" w:cs="Arial"/>
                <w:szCs w:val="20"/>
              </w:rPr>
            </w:pPr>
          </w:p>
        </w:tc>
        <w:tc>
          <w:tcPr>
            <w:tcW w:w="288" w:type="dxa"/>
          </w:tcPr>
          <w:p w14:paraId="337E2736" w14:textId="77777777" w:rsidR="0083681D" w:rsidRPr="0083681D" w:rsidRDefault="0083681D" w:rsidP="0083681D">
            <w:pPr>
              <w:rPr>
                <w:rFonts w:ascii="Arial" w:hAnsi="Arial" w:cs="Arial"/>
                <w:szCs w:val="20"/>
              </w:rPr>
            </w:pPr>
          </w:p>
        </w:tc>
        <w:tc>
          <w:tcPr>
            <w:tcW w:w="288" w:type="dxa"/>
          </w:tcPr>
          <w:p w14:paraId="09B31D82" w14:textId="77777777" w:rsidR="0083681D" w:rsidRPr="0083681D" w:rsidRDefault="0083681D" w:rsidP="0083681D">
            <w:pPr>
              <w:rPr>
                <w:rFonts w:ascii="Arial" w:hAnsi="Arial" w:cs="Arial"/>
                <w:szCs w:val="20"/>
              </w:rPr>
            </w:pPr>
          </w:p>
        </w:tc>
        <w:tc>
          <w:tcPr>
            <w:tcW w:w="288" w:type="dxa"/>
          </w:tcPr>
          <w:p w14:paraId="377FC45E" w14:textId="77777777" w:rsidR="0083681D" w:rsidRPr="0083681D" w:rsidRDefault="0083681D" w:rsidP="0083681D">
            <w:pPr>
              <w:rPr>
                <w:rFonts w:ascii="Arial" w:hAnsi="Arial" w:cs="Arial"/>
                <w:szCs w:val="20"/>
              </w:rPr>
            </w:pPr>
          </w:p>
        </w:tc>
        <w:tc>
          <w:tcPr>
            <w:tcW w:w="288" w:type="dxa"/>
          </w:tcPr>
          <w:p w14:paraId="3B9D1035" w14:textId="77777777" w:rsidR="0083681D" w:rsidRPr="0083681D" w:rsidRDefault="0083681D" w:rsidP="0083681D">
            <w:pPr>
              <w:rPr>
                <w:rFonts w:ascii="Arial" w:hAnsi="Arial" w:cs="Arial"/>
                <w:szCs w:val="20"/>
              </w:rPr>
            </w:pPr>
          </w:p>
        </w:tc>
        <w:tc>
          <w:tcPr>
            <w:tcW w:w="288" w:type="dxa"/>
            <w:gridSpan w:val="3"/>
          </w:tcPr>
          <w:p w14:paraId="138394BA" w14:textId="77777777" w:rsidR="0083681D" w:rsidRPr="0083681D" w:rsidRDefault="0083681D" w:rsidP="0083681D">
            <w:pPr>
              <w:rPr>
                <w:rFonts w:ascii="Arial" w:hAnsi="Arial" w:cs="Arial"/>
                <w:szCs w:val="20"/>
              </w:rPr>
            </w:pPr>
          </w:p>
        </w:tc>
        <w:tc>
          <w:tcPr>
            <w:tcW w:w="288" w:type="dxa"/>
            <w:gridSpan w:val="2"/>
          </w:tcPr>
          <w:p w14:paraId="39ED6462" w14:textId="77777777" w:rsidR="0083681D" w:rsidRPr="0083681D" w:rsidRDefault="0083681D" w:rsidP="0083681D">
            <w:pPr>
              <w:rPr>
                <w:rFonts w:ascii="Arial" w:hAnsi="Arial" w:cs="Arial"/>
                <w:szCs w:val="20"/>
              </w:rPr>
            </w:pPr>
          </w:p>
        </w:tc>
        <w:tc>
          <w:tcPr>
            <w:tcW w:w="288" w:type="dxa"/>
          </w:tcPr>
          <w:p w14:paraId="6330E202" w14:textId="77777777" w:rsidR="0083681D" w:rsidRPr="0083681D" w:rsidRDefault="0083681D" w:rsidP="0083681D">
            <w:pPr>
              <w:rPr>
                <w:rFonts w:ascii="Arial" w:hAnsi="Arial" w:cs="Arial"/>
                <w:szCs w:val="20"/>
              </w:rPr>
            </w:pPr>
          </w:p>
        </w:tc>
        <w:tc>
          <w:tcPr>
            <w:tcW w:w="288" w:type="dxa"/>
          </w:tcPr>
          <w:p w14:paraId="655B61D5" w14:textId="77777777" w:rsidR="0083681D" w:rsidRPr="0083681D" w:rsidRDefault="0083681D" w:rsidP="0083681D">
            <w:pPr>
              <w:rPr>
                <w:rFonts w:ascii="Arial" w:hAnsi="Arial" w:cs="Arial"/>
                <w:szCs w:val="20"/>
              </w:rPr>
            </w:pPr>
          </w:p>
        </w:tc>
        <w:tc>
          <w:tcPr>
            <w:tcW w:w="288" w:type="dxa"/>
            <w:gridSpan w:val="2"/>
          </w:tcPr>
          <w:p w14:paraId="7DC512EC" w14:textId="77777777" w:rsidR="0083681D" w:rsidRPr="0083681D" w:rsidRDefault="0083681D" w:rsidP="0083681D">
            <w:pPr>
              <w:rPr>
                <w:rFonts w:ascii="Arial" w:hAnsi="Arial" w:cs="Arial"/>
                <w:szCs w:val="20"/>
              </w:rPr>
            </w:pPr>
          </w:p>
        </w:tc>
        <w:tc>
          <w:tcPr>
            <w:tcW w:w="288" w:type="dxa"/>
            <w:gridSpan w:val="2"/>
          </w:tcPr>
          <w:p w14:paraId="0C73F32E" w14:textId="77777777" w:rsidR="0083681D" w:rsidRPr="0083681D" w:rsidRDefault="0083681D" w:rsidP="0083681D">
            <w:pPr>
              <w:rPr>
                <w:rFonts w:ascii="Arial" w:hAnsi="Arial" w:cs="Arial"/>
                <w:szCs w:val="20"/>
              </w:rPr>
            </w:pPr>
          </w:p>
        </w:tc>
        <w:tc>
          <w:tcPr>
            <w:tcW w:w="288" w:type="dxa"/>
          </w:tcPr>
          <w:p w14:paraId="5744E089" w14:textId="77777777" w:rsidR="0083681D" w:rsidRPr="0083681D" w:rsidRDefault="0083681D" w:rsidP="0083681D">
            <w:pPr>
              <w:rPr>
                <w:rFonts w:ascii="Arial" w:hAnsi="Arial" w:cs="Arial"/>
                <w:szCs w:val="20"/>
              </w:rPr>
            </w:pPr>
          </w:p>
        </w:tc>
        <w:tc>
          <w:tcPr>
            <w:tcW w:w="288" w:type="dxa"/>
          </w:tcPr>
          <w:p w14:paraId="0866C3C9" w14:textId="77777777" w:rsidR="0083681D" w:rsidRPr="0083681D" w:rsidRDefault="0083681D" w:rsidP="0083681D">
            <w:pPr>
              <w:rPr>
                <w:rFonts w:ascii="Arial" w:hAnsi="Arial" w:cs="Arial"/>
                <w:szCs w:val="20"/>
              </w:rPr>
            </w:pPr>
          </w:p>
        </w:tc>
        <w:tc>
          <w:tcPr>
            <w:tcW w:w="288" w:type="dxa"/>
          </w:tcPr>
          <w:p w14:paraId="6971AB97" w14:textId="77777777" w:rsidR="0083681D" w:rsidRPr="0083681D" w:rsidRDefault="0083681D" w:rsidP="0083681D">
            <w:pPr>
              <w:rPr>
                <w:rFonts w:ascii="Arial" w:hAnsi="Arial" w:cs="Arial"/>
                <w:szCs w:val="20"/>
              </w:rPr>
            </w:pPr>
          </w:p>
        </w:tc>
        <w:tc>
          <w:tcPr>
            <w:tcW w:w="288" w:type="dxa"/>
          </w:tcPr>
          <w:p w14:paraId="48D0BB30" w14:textId="77777777" w:rsidR="0083681D" w:rsidRPr="0083681D" w:rsidRDefault="0083681D" w:rsidP="0083681D">
            <w:pPr>
              <w:rPr>
                <w:rFonts w:ascii="Arial" w:hAnsi="Arial" w:cs="Arial"/>
                <w:szCs w:val="20"/>
              </w:rPr>
            </w:pPr>
          </w:p>
        </w:tc>
        <w:tc>
          <w:tcPr>
            <w:tcW w:w="288" w:type="dxa"/>
          </w:tcPr>
          <w:p w14:paraId="0AA9F988" w14:textId="77777777" w:rsidR="0083681D" w:rsidRPr="0083681D" w:rsidRDefault="0083681D" w:rsidP="0083681D">
            <w:pPr>
              <w:rPr>
                <w:rFonts w:ascii="Arial" w:hAnsi="Arial" w:cs="Arial"/>
                <w:szCs w:val="20"/>
              </w:rPr>
            </w:pPr>
          </w:p>
        </w:tc>
        <w:tc>
          <w:tcPr>
            <w:tcW w:w="288" w:type="dxa"/>
          </w:tcPr>
          <w:p w14:paraId="35D688C2" w14:textId="77777777" w:rsidR="0083681D" w:rsidRPr="0083681D" w:rsidRDefault="0083681D" w:rsidP="0083681D">
            <w:pPr>
              <w:rPr>
                <w:rFonts w:ascii="Arial" w:hAnsi="Arial" w:cs="Arial"/>
                <w:szCs w:val="20"/>
              </w:rPr>
            </w:pPr>
          </w:p>
        </w:tc>
        <w:tc>
          <w:tcPr>
            <w:tcW w:w="288" w:type="dxa"/>
            <w:gridSpan w:val="2"/>
          </w:tcPr>
          <w:p w14:paraId="024956B8" w14:textId="77777777" w:rsidR="0083681D" w:rsidRPr="0083681D" w:rsidRDefault="0083681D" w:rsidP="0083681D">
            <w:pPr>
              <w:rPr>
                <w:rFonts w:ascii="Arial" w:hAnsi="Arial" w:cs="Arial"/>
                <w:szCs w:val="20"/>
              </w:rPr>
            </w:pPr>
          </w:p>
        </w:tc>
      </w:tr>
      <w:tr w:rsidR="0083681D" w:rsidRPr="0083681D" w14:paraId="2E30ADAD"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8"/>
        </w:trPr>
        <w:tc>
          <w:tcPr>
            <w:tcW w:w="630" w:type="dxa"/>
            <w:vMerge w:val="restart"/>
            <w:vAlign w:val="center"/>
          </w:tcPr>
          <w:p w14:paraId="0AE3C9FB" w14:textId="77777777" w:rsidR="0083681D" w:rsidRPr="0083681D" w:rsidRDefault="0083681D" w:rsidP="0083681D">
            <w:pPr>
              <w:rPr>
                <w:rFonts w:ascii="Arial" w:hAnsi="Arial" w:cs="Arial"/>
                <w:sz w:val="20"/>
                <w:szCs w:val="20"/>
              </w:rPr>
            </w:pPr>
            <w:r w:rsidRPr="0083681D">
              <w:rPr>
                <w:rFonts w:ascii="Arial" w:hAnsi="Arial" w:cs="Arial"/>
                <w:sz w:val="20"/>
                <w:szCs w:val="20"/>
              </w:rPr>
              <w:t>Stop:</w:t>
            </w:r>
          </w:p>
        </w:tc>
        <w:tc>
          <w:tcPr>
            <w:tcW w:w="1080" w:type="dxa"/>
            <w:vAlign w:val="center"/>
          </w:tcPr>
          <w:p w14:paraId="5FC846AC"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Amount: </w:t>
            </w:r>
          </w:p>
        </w:tc>
        <w:tc>
          <w:tcPr>
            <w:tcW w:w="1260" w:type="dxa"/>
            <w:gridSpan w:val="2"/>
            <w:vAlign w:val="center"/>
          </w:tcPr>
          <w:p w14:paraId="214C1FEF" w14:textId="77777777" w:rsidR="0083681D" w:rsidRPr="0083681D" w:rsidRDefault="0083681D" w:rsidP="0083681D">
            <w:pPr>
              <w:rPr>
                <w:rFonts w:ascii="Arial" w:hAnsi="Arial" w:cs="Arial"/>
                <w:sz w:val="20"/>
                <w:szCs w:val="20"/>
              </w:rPr>
            </w:pPr>
          </w:p>
        </w:tc>
        <w:tc>
          <w:tcPr>
            <w:tcW w:w="1548" w:type="dxa"/>
            <w:gridSpan w:val="3"/>
          </w:tcPr>
          <w:p w14:paraId="0071D970" w14:textId="77777777" w:rsidR="0083681D" w:rsidRPr="0083681D" w:rsidRDefault="0083681D" w:rsidP="0083681D">
            <w:pPr>
              <w:rPr>
                <w:rFonts w:ascii="Arial" w:hAnsi="Arial" w:cs="Arial"/>
                <w:sz w:val="20"/>
                <w:szCs w:val="20"/>
              </w:rPr>
            </w:pPr>
            <w:r w:rsidRPr="0083681D">
              <w:rPr>
                <w:rFonts w:ascii="Arial" w:hAnsi="Arial" w:cs="Arial"/>
                <w:sz w:val="20"/>
                <w:szCs w:val="20"/>
              </w:rPr>
              <w:t xml:space="preserve"> Dose:</w:t>
            </w:r>
          </w:p>
        </w:tc>
        <w:tc>
          <w:tcPr>
            <w:tcW w:w="792" w:type="dxa"/>
            <w:gridSpan w:val="2"/>
          </w:tcPr>
          <w:p w14:paraId="2AAF4759" w14:textId="77777777" w:rsidR="0083681D" w:rsidRPr="0083681D" w:rsidRDefault="0083681D" w:rsidP="0083681D">
            <w:pPr>
              <w:rPr>
                <w:rFonts w:ascii="Kristen ITC" w:hAnsi="Kristen ITC" w:cs="Arial"/>
                <w:szCs w:val="20"/>
              </w:rPr>
            </w:pPr>
          </w:p>
        </w:tc>
        <w:tc>
          <w:tcPr>
            <w:tcW w:w="306" w:type="dxa"/>
          </w:tcPr>
          <w:p w14:paraId="2150FAE0" w14:textId="77777777" w:rsidR="0083681D" w:rsidRPr="0083681D" w:rsidRDefault="0083681D" w:rsidP="0083681D">
            <w:pPr>
              <w:rPr>
                <w:rFonts w:ascii="Arial" w:hAnsi="Arial" w:cs="Arial"/>
                <w:szCs w:val="20"/>
              </w:rPr>
            </w:pPr>
          </w:p>
        </w:tc>
        <w:tc>
          <w:tcPr>
            <w:tcW w:w="288" w:type="dxa"/>
          </w:tcPr>
          <w:p w14:paraId="3AB524AD" w14:textId="77777777" w:rsidR="0083681D" w:rsidRPr="0083681D" w:rsidRDefault="0083681D" w:rsidP="0083681D">
            <w:pPr>
              <w:rPr>
                <w:rFonts w:ascii="Arial" w:hAnsi="Arial" w:cs="Arial"/>
                <w:szCs w:val="20"/>
              </w:rPr>
            </w:pPr>
          </w:p>
        </w:tc>
        <w:tc>
          <w:tcPr>
            <w:tcW w:w="288" w:type="dxa"/>
          </w:tcPr>
          <w:p w14:paraId="524CD301" w14:textId="77777777" w:rsidR="0083681D" w:rsidRPr="0083681D" w:rsidRDefault="0083681D" w:rsidP="0083681D">
            <w:pPr>
              <w:rPr>
                <w:rFonts w:ascii="Arial" w:hAnsi="Arial" w:cs="Arial"/>
                <w:szCs w:val="20"/>
              </w:rPr>
            </w:pPr>
          </w:p>
        </w:tc>
        <w:tc>
          <w:tcPr>
            <w:tcW w:w="288" w:type="dxa"/>
          </w:tcPr>
          <w:p w14:paraId="6847C0E7" w14:textId="77777777" w:rsidR="0083681D" w:rsidRPr="0083681D" w:rsidRDefault="0083681D" w:rsidP="0083681D">
            <w:pPr>
              <w:rPr>
                <w:rFonts w:ascii="Arial" w:hAnsi="Arial" w:cs="Arial"/>
                <w:szCs w:val="20"/>
              </w:rPr>
            </w:pPr>
          </w:p>
        </w:tc>
        <w:tc>
          <w:tcPr>
            <w:tcW w:w="288" w:type="dxa"/>
          </w:tcPr>
          <w:p w14:paraId="23C03B35" w14:textId="77777777" w:rsidR="0083681D" w:rsidRPr="0083681D" w:rsidRDefault="0083681D" w:rsidP="0083681D">
            <w:pPr>
              <w:rPr>
                <w:rFonts w:ascii="Arial" w:hAnsi="Arial" w:cs="Arial"/>
                <w:szCs w:val="20"/>
              </w:rPr>
            </w:pPr>
          </w:p>
        </w:tc>
        <w:tc>
          <w:tcPr>
            <w:tcW w:w="288" w:type="dxa"/>
          </w:tcPr>
          <w:p w14:paraId="20AC1934" w14:textId="77777777" w:rsidR="0083681D" w:rsidRPr="0083681D" w:rsidRDefault="0083681D" w:rsidP="0083681D">
            <w:pPr>
              <w:rPr>
                <w:rFonts w:ascii="Arial" w:hAnsi="Arial" w:cs="Arial"/>
                <w:szCs w:val="20"/>
              </w:rPr>
            </w:pPr>
          </w:p>
        </w:tc>
        <w:tc>
          <w:tcPr>
            <w:tcW w:w="288" w:type="dxa"/>
          </w:tcPr>
          <w:p w14:paraId="054F952B" w14:textId="77777777" w:rsidR="0083681D" w:rsidRPr="0083681D" w:rsidRDefault="0083681D" w:rsidP="0083681D">
            <w:pPr>
              <w:rPr>
                <w:rFonts w:ascii="Arial" w:hAnsi="Arial" w:cs="Arial"/>
                <w:szCs w:val="20"/>
              </w:rPr>
            </w:pPr>
          </w:p>
        </w:tc>
        <w:tc>
          <w:tcPr>
            <w:tcW w:w="288" w:type="dxa"/>
            <w:gridSpan w:val="2"/>
          </w:tcPr>
          <w:p w14:paraId="591A4BB7" w14:textId="77777777" w:rsidR="0083681D" w:rsidRPr="0083681D" w:rsidRDefault="0083681D" w:rsidP="0083681D">
            <w:pPr>
              <w:rPr>
                <w:rFonts w:ascii="Arial" w:hAnsi="Arial" w:cs="Arial"/>
                <w:szCs w:val="20"/>
              </w:rPr>
            </w:pPr>
          </w:p>
        </w:tc>
        <w:tc>
          <w:tcPr>
            <w:tcW w:w="288" w:type="dxa"/>
          </w:tcPr>
          <w:p w14:paraId="60D7950E" w14:textId="77777777" w:rsidR="0083681D" w:rsidRPr="0083681D" w:rsidRDefault="0083681D" w:rsidP="0083681D">
            <w:pPr>
              <w:rPr>
                <w:rFonts w:ascii="Arial" w:hAnsi="Arial" w:cs="Arial"/>
                <w:szCs w:val="20"/>
              </w:rPr>
            </w:pPr>
          </w:p>
        </w:tc>
        <w:tc>
          <w:tcPr>
            <w:tcW w:w="288" w:type="dxa"/>
          </w:tcPr>
          <w:p w14:paraId="497E114D" w14:textId="77777777" w:rsidR="0083681D" w:rsidRPr="0083681D" w:rsidRDefault="0083681D" w:rsidP="0083681D">
            <w:pPr>
              <w:rPr>
                <w:rFonts w:ascii="Arial" w:hAnsi="Arial" w:cs="Arial"/>
                <w:szCs w:val="20"/>
              </w:rPr>
            </w:pPr>
          </w:p>
        </w:tc>
        <w:tc>
          <w:tcPr>
            <w:tcW w:w="288" w:type="dxa"/>
          </w:tcPr>
          <w:p w14:paraId="046AA14D" w14:textId="77777777" w:rsidR="0083681D" w:rsidRPr="0083681D" w:rsidRDefault="0083681D" w:rsidP="0083681D">
            <w:pPr>
              <w:rPr>
                <w:rFonts w:ascii="Arial" w:hAnsi="Arial" w:cs="Arial"/>
                <w:szCs w:val="20"/>
              </w:rPr>
            </w:pPr>
          </w:p>
        </w:tc>
        <w:tc>
          <w:tcPr>
            <w:tcW w:w="288" w:type="dxa"/>
            <w:gridSpan w:val="2"/>
          </w:tcPr>
          <w:p w14:paraId="09BAB0C9" w14:textId="77777777" w:rsidR="0083681D" w:rsidRPr="0083681D" w:rsidRDefault="0083681D" w:rsidP="0083681D">
            <w:pPr>
              <w:rPr>
                <w:rFonts w:ascii="Arial" w:hAnsi="Arial" w:cs="Arial"/>
                <w:szCs w:val="20"/>
              </w:rPr>
            </w:pPr>
          </w:p>
        </w:tc>
        <w:tc>
          <w:tcPr>
            <w:tcW w:w="288" w:type="dxa"/>
          </w:tcPr>
          <w:p w14:paraId="5A1CD022" w14:textId="77777777" w:rsidR="0083681D" w:rsidRPr="0083681D" w:rsidRDefault="0083681D" w:rsidP="0083681D">
            <w:pPr>
              <w:rPr>
                <w:rFonts w:ascii="Arial" w:hAnsi="Arial" w:cs="Arial"/>
                <w:szCs w:val="20"/>
              </w:rPr>
            </w:pPr>
          </w:p>
        </w:tc>
        <w:tc>
          <w:tcPr>
            <w:tcW w:w="288" w:type="dxa"/>
          </w:tcPr>
          <w:p w14:paraId="1E697C46" w14:textId="77777777" w:rsidR="0083681D" w:rsidRPr="0083681D" w:rsidRDefault="0083681D" w:rsidP="0083681D">
            <w:pPr>
              <w:rPr>
                <w:rFonts w:ascii="Arial" w:hAnsi="Arial" w:cs="Arial"/>
                <w:szCs w:val="20"/>
              </w:rPr>
            </w:pPr>
          </w:p>
        </w:tc>
        <w:tc>
          <w:tcPr>
            <w:tcW w:w="288" w:type="dxa"/>
          </w:tcPr>
          <w:p w14:paraId="4FD14DB0" w14:textId="77777777" w:rsidR="0083681D" w:rsidRPr="0083681D" w:rsidRDefault="0083681D" w:rsidP="0083681D">
            <w:pPr>
              <w:rPr>
                <w:rFonts w:ascii="Arial" w:hAnsi="Arial" w:cs="Arial"/>
                <w:szCs w:val="20"/>
              </w:rPr>
            </w:pPr>
          </w:p>
        </w:tc>
        <w:tc>
          <w:tcPr>
            <w:tcW w:w="288" w:type="dxa"/>
          </w:tcPr>
          <w:p w14:paraId="2B9E44FC" w14:textId="77777777" w:rsidR="0083681D" w:rsidRPr="0083681D" w:rsidRDefault="0083681D" w:rsidP="0083681D">
            <w:pPr>
              <w:rPr>
                <w:rFonts w:ascii="Arial" w:hAnsi="Arial" w:cs="Arial"/>
                <w:szCs w:val="20"/>
              </w:rPr>
            </w:pPr>
          </w:p>
        </w:tc>
        <w:tc>
          <w:tcPr>
            <w:tcW w:w="288" w:type="dxa"/>
          </w:tcPr>
          <w:p w14:paraId="71C94E89" w14:textId="77777777" w:rsidR="0083681D" w:rsidRPr="0083681D" w:rsidRDefault="0083681D" w:rsidP="0083681D">
            <w:pPr>
              <w:rPr>
                <w:rFonts w:ascii="Arial" w:hAnsi="Arial" w:cs="Arial"/>
                <w:szCs w:val="20"/>
              </w:rPr>
            </w:pPr>
          </w:p>
        </w:tc>
        <w:tc>
          <w:tcPr>
            <w:tcW w:w="288" w:type="dxa"/>
          </w:tcPr>
          <w:p w14:paraId="52D6D98D" w14:textId="77777777" w:rsidR="0083681D" w:rsidRPr="0083681D" w:rsidRDefault="0083681D" w:rsidP="0083681D">
            <w:pPr>
              <w:rPr>
                <w:rFonts w:ascii="Arial" w:hAnsi="Arial" w:cs="Arial"/>
                <w:szCs w:val="20"/>
              </w:rPr>
            </w:pPr>
          </w:p>
        </w:tc>
        <w:tc>
          <w:tcPr>
            <w:tcW w:w="288" w:type="dxa"/>
            <w:gridSpan w:val="3"/>
          </w:tcPr>
          <w:p w14:paraId="1764D2C3" w14:textId="77777777" w:rsidR="0083681D" w:rsidRPr="0083681D" w:rsidRDefault="0083681D" w:rsidP="0083681D">
            <w:pPr>
              <w:rPr>
                <w:rFonts w:ascii="Arial" w:hAnsi="Arial" w:cs="Arial"/>
                <w:szCs w:val="20"/>
              </w:rPr>
            </w:pPr>
          </w:p>
        </w:tc>
        <w:tc>
          <w:tcPr>
            <w:tcW w:w="288" w:type="dxa"/>
            <w:gridSpan w:val="2"/>
          </w:tcPr>
          <w:p w14:paraId="11F642D5" w14:textId="77777777" w:rsidR="0083681D" w:rsidRPr="0083681D" w:rsidRDefault="0083681D" w:rsidP="0083681D">
            <w:pPr>
              <w:rPr>
                <w:rFonts w:ascii="Arial" w:hAnsi="Arial" w:cs="Arial"/>
                <w:szCs w:val="20"/>
              </w:rPr>
            </w:pPr>
          </w:p>
        </w:tc>
        <w:tc>
          <w:tcPr>
            <w:tcW w:w="288" w:type="dxa"/>
          </w:tcPr>
          <w:p w14:paraId="2F6E9D80" w14:textId="77777777" w:rsidR="0083681D" w:rsidRPr="0083681D" w:rsidRDefault="0083681D" w:rsidP="0083681D">
            <w:pPr>
              <w:rPr>
                <w:rFonts w:ascii="Arial" w:hAnsi="Arial" w:cs="Arial"/>
                <w:szCs w:val="20"/>
              </w:rPr>
            </w:pPr>
          </w:p>
        </w:tc>
        <w:tc>
          <w:tcPr>
            <w:tcW w:w="288" w:type="dxa"/>
          </w:tcPr>
          <w:p w14:paraId="419D1336" w14:textId="77777777" w:rsidR="0083681D" w:rsidRPr="0083681D" w:rsidRDefault="0083681D" w:rsidP="0083681D">
            <w:pPr>
              <w:rPr>
                <w:rFonts w:ascii="Arial" w:hAnsi="Arial" w:cs="Arial"/>
                <w:szCs w:val="20"/>
              </w:rPr>
            </w:pPr>
          </w:p>
        </w:tc>
        <w:tc>
          <w:tcPr>
            <w:tcW w:w="288" w:type="dxa"/>
            <w:gridSpan w:val="2"/>
          </w:tcPr>
          <w:p w14:paraId="41F6E50B" w14:textId="77777777" w:rsidR="0083681D" w:rsidRPr="0083681D" w:rsidRDefault="0083681D" w:rsidP="0083681D">
            <w:pPr>
              <w:rPr>
                <w:rFonts w:ascii="Arial" w:hAnsi="Arial" w:cs="Arial"/>
                <w:szCs w:val="20"/>
              </w:rPr>
            </w:pPr>
          </w:p>
        </w:tc>
        <w:tc>
          <w:tcPr>
            <w:tcW w:w="288" w:type="dxa"/>
            <w:gridSpan w:val="2"/>
          </w:tcPr>
          <w:p w14:paraId="37BDBC73" w14:textId="77777777" w:rsidR="0083681D" w:rsidRPr="0083681D" w:rsidRDefault="0083681D" w:rsidP="0083681D">
            <w:pPr>
              <w:rPr>
                <w:rFonts w:ascii="Arial" w:hAnsi="Arial" w:cs="Arial"/>
                <w:szCs w:val="20"/>
              </w:rPr>
            </w:pPr>
          </w:p>
        </w:tc>
        <w:tc>
          <w:tcPr>
            <w:tcW w:w="288" w:type="dxa"/>
          </w:tcPr>
          <w:p w14:paraId="04F35F5F" w14:textId="77777777" w:rsidR="0083681D" w:rsidRPr="0083681D" w:rsidRDefault="0083681D" w:rsidP="0083681D">
            <w:pPr>
              <w:rPr>
                <w:rFonts w:ascii="Arial" w:hAnsi="Arial" w:cs="Arial"/>
                <w:szCs w:val="20"/>
              </w:rPr>
            </w:pPr>
          </w:p>
        </w:tc>
        <w:tc>
          <w:tcPr>
            <w:tcW w:w="288" w:type="dxa"/>
          </w:tcPr>
          <w:p w14:paraId="079E7FF4" w14:textId="77777777" w:rsidR="0083681D" w:rsidRPr="0083681D" w:rsidRDefault="0083681D" w:rsidP="0083681D">
            <w:pPr>
              <w:rPr>
                <w:rFonts w:ascii="Arial" w:hAnsi="Arial" w:cs="Arial"/>
                <w:szCs w:val="20"/>
              </w:rPr>
            </w:pPr>
          </w:p>
        </w:tc>
        <w:tc>
          <w:tcPr>
            <w:tcW w:w="288" w:type="dxa"/>
          </w:tcPr>
          <w:p w14:paraId="669F6F35" w14:textId="77777777" w:rsidR="0083681D" w:rsidRPr="0083681D" w:rsidRDefault="0083681D" w:rsidP="0083681D">
            <w:pPr>
              <w:rPr>
                <w:rFonts w:ascii="Arial" w:hAnsi="Arial" w:cs="Arial"/>
                <w:szCs w:val="20"/>
              </w:rPr>
            </w:pPr>
          </w:p>
        </w:tc>
        <w:tc>
          <w:tcPr>
            <w:tcW w:w="288" w:type="dxa"/>
          </w:tcPr>
          <w:p w14:paraId="0D7A2D9B" w14:textId="77777777" w:rsidR="0083681D" w:rsidRPr="0083681D" w:rsidRDefault="0083681D" w:rsidP="0083681D">
            <w:pPr>
              <w:rPr>
                <w:rFonts w:ascii="Arial" w:hAnsi="Arial" w:cs="Arial"/>
                <w:szCs w:val="20"/>
              </w:rPr>
            </w:pPr>
          </w:p>
        </w:tc>
        <w:tc>
          <w:tcPr>
            <w:tcW w:w="288" w:type="dxa"/>
          </w:tcPr>
          <w:p w14:paraId="2334559F" w14:textId="77777777" w:rsidR="0083681D" w:rsidRPr="0083681D" w:rsidRDefault="0083681D" w:rsidP="0083681D">
            <w:pPr>
              <w:rPr>
                <w:rFonts w:ascii="Arial" w:hAnsi="Arial" w:cs="Arial"/>
                <w:szCs w:val="20"/>
              </w:rPr>
            </w:pPr>
          </w:p>
        </w:tc>
        <w:tc>
          <w:tcPr>
            <w:tcW w:w="288" w:type="dxa"/>
          </w:tcPr>
          <w:p w14:paraId="29C58516" w14:textId="77777777" w:rsidR="0083681D" w:rsidRPr="0083681D" w:rsidRDefault="0083681D" w:rsidP="0083681D">
            <w:pPr>
              <w:rPr>
                <w:rFonts w:ascii="Arial" w:hAnsi="Arial" w:cs="Arial"/>
                <w:szCs w:val="20"/>
              </w:rPr>
            </w:pPr>
          </w:p>
        </w:tc>
        <w:tc>
          <w:tcPr>
            <w:tcW w:w="288" w:type="dxa"/>
            <w:gridSpan w:val="2"/>
          </w:tcPr>
          <w:p w14:paraId="198F6C0B" w14:textId="77777777" w:rsidR="0083681D" w:rsidRPr="0083681D" w:rsidRDefault="0083681D" w:rsidP="0083681D">
            <w:pPr>
              <w:rPr>
                <w:rFonts w:ascii="Arial" w:hAnsi="Arial" w:cs="Arial"/>
                <w:szCs w:val="20"/>
              </w:rPr>
            </w:pPr>
          </w:p>
        </w:tc>
      </w:tr>
      <w:tr w:rsidR="0083681D" w:rsidRPr="0083681D" w14:paraId="7555CCD7"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32"/>
        </w:trPr>
        <w:tc>
          <w:tcPr>
            <w:tcW w:w="630" w:type="dxa"/>
            <w:vMerge/>
          </w:tcPr>
          <w:p w14:paraId="1C838ADC" w14:textId="77777777" w:rsidR="0083681D" w:rsidRPr="0083681D" w:rsidRDefault="0083681D" w:rsidP="0083681D">
            <w:pPr>
              <w:rPr>
                <w:rFonts w:ascii="Arial" w:hAnsi="Arial" w:cs="Arial"/>
                <w:szCs w:val="20"/>
              </w:rPr>
            </w:pPr>
          </w:p>
        </w:tc>
        <w:tc>
          <w:tcPr>
            <w:tcW w:w="1080" w:type="dxa"/>
            <w:vAlign w:val="center"/>
          </w:tcPr>
          <w:p w14:paraId="7D72D88F" w14:textId="77777777" w:rsidR="0083681D" w:rsidRPr="0083681D" w:rsidRDefault="0083681D" w:rsidP="0083681D">
            <w:pPr>
              <w:rPr>
                <w:rFonts w:ascii="Arial" w:hAnsi="Arial" w:cs="Arial"/>
                <w:b/>
                <w:bCs/>
                <w:szCs w:val="20"/>
              </w:rPr>
            </w:pPr>
            <w:r w:rsidRPr="0083681D">
              <w:rPr>
                <w:rFonts w:ascii="Arial" w:hAnsi="Arial" w:cs="Arial"/>
                <w:sz w:val="20"/>
                <w:szCs w:val="20"/>
              </w:rPr>
              <w:t>Frequency</w:t>
            </w:r>
          </w:p>
        </w:tc>
        <w:tc>
          <w:tcPr>
            <w:tcW w:w="2808" w:type="dxa"/>
            <w:gridSpan w:val="5"/>
            <w:vAlign w:val="center"/>
          </w:tcPr>
          <w:p w14:paraId="39EAE075" w14:textId="77777777" w:rsidR="0083681D" w:rsidRPr="0083681D" w:rsidRDefault="0083681D" w:rsidP="0083681D">
            <w:pPr>
              <w:rPr>
                <w:rFonts w:ascii="Kristen ITC" w:hAnsi="Kristen ITC" w:cs="Arial"/>
                <w:b/>
                <w:bCs/>
                <w:szCs w:val="20"/>
              </w:rPr>
            </w:pPr>
          </w:p>
        </w:tc>
        <w:tc>
          <w:tcPr>
            <w:tcW w:w="6372" w:type="dxa"/>
            <w:gridSpan w:val="26"/>
            <w:vMerge w:val="restart"/>
            <w:tcBorders>
              <w:top w:val="single" w:sz="4" w:space="0" w:color="auto"/>
              <w:right w:val="nil"/>
            </w:tcBorders>
          </w:tcPr>
          <w:p w14:paraId="02B1C1BF" w14:textId="77777777" w:rsidR="0083681D" w:rsidRPr="0083681D" w:rsidRDefault="0083681D" w:rsidP="0083681D">
            <w:pPr>
              <w:rPr>
                <w:rFonts w:ascii="Arial" w:hAnsi="Arial" w:cs="Arial"/>
                <w:sz w:val="20"/>
                <w:szCs w:val="20"/>
                <w:u w:val="single"/>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p>
        </w:tc>
        <w:tc>
          <w:tcPr>
            <w:tcW w:w="3366" w:type="dxa"/>
            <w:gridSpan w:val="15"/>
            <w:vMerge w:val="restart"/>
            <w:tcBorders>
              <w:top w:val="single" w:sz="4" w:space="0" w:color="auto"/>
              <w:left w:val="single" w:sz="4" w:space="0" w:color="auto"/>
              <w:right w:val="single" w:sz="4" w:space="0" w:color="auto"/>
            </w:tcBorders>
          </w:tcPr>
          <w:p w14:paraId="78627CAC" w14:textId="77777777" w:rsidR="0083681D" w:rsidRPr="0083681D" w:rsidRDefault="0083681D" w:rsidP="0083681D">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p>
        </w:tc>
      </w:tr>
      <w:tr w:rsidR="0083681D" w:rsidRPr="0083681D" w14:paraId="6E10734F"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44"/>
        </w:trPr>
        <w:tc>
          <w:tcPr>
            <w:tcW w:w="630" w:type="dxa"/>
            <w:vMerge/>
          </w:tcPr>
          <w:p w14:paraId="77A05CB2" w14:textId="77777777" w:rsidR="0083681D" w:rsidRPr="0083681D" w:rsidRDefault="0083681D" w:rsidP="0083681D">
            <w:pPr>
              <w:rPr>
                <w:rFonts w:ascii="Arial" w:hAnsi="Arial" w:cs="Arial"/>
                <w:szCs w:val="20"/>
              </w:rPr>
            </w:pPr>
          </w:p>
        </w:tc>
        <w:tc>
          <w:tcPr>
            <w:tcW w:w="1080" w:type="dxa"/>
            <w:vAlign w:val="center"/>
          </w:tcPr>
          <w:p w14:paraId="5E111DF6" w14:textId="77777777" w:rsidR="0083681D" w:rsidRPr="0083681D" w:rsidRDefault="0083681D" w:rsidP="0083681D">
            <w:pPr>
              <w:rPr>
                <w:rFonts w:ascii="Arial" w:hAnsi="Arial" w:cs="Arial"/>
                <w:sz w:val="20"/>
                <w:szCs w:val="20"/>
              </w:rPr>
            </w:pPr>
            <w:r w:rsidRPr="0083681D">
              <w:rPr>
                <w:rFonts w:ascii="Arial" w:hAnsi="Arial" w:cs="Arial"/>
                <w:sz w:val="20"/>
                <w:szCs w:val="20"/>
              </w:rPr>
              <w:t>Route:</w:t>
            </w:r>
          </w:p>
        </w:tc>
        <w:tc>
          <w:tcPr>
            <w:tcW w:w="2808" w:type="dxa"/>
            <w:gridSpan w:val="5"/>
            <w:vAlign w:val="center"/>
          </w:tcPr>
          <w:p w14:paraId="51B7459A" w14:textId="77777777" w:rsidR="0083681D" w:rsidRPr="0083681D" w:rsidRDefault="0083681D" w:rsidP="0083681D">
            <w:pPr>
              <w:rPr>
                <w:rFonts w:ascii="Kristen ITC" w:hAnsi="Kristen ITC" w:cs="Arial"/>
                <w:b/>
                <w:bCs/>
                <w:szCs w:val="20"/>
              </w:rPr>
            </w:pPr>
          </w:p>
        </w:tc>
        <w:tc>
          <w:tcPr>
            <w:tcW w:w="6372" w:type="dxa"/>
            <w:gridSpan w:val="26"/>
            <w:vMerge/>
            <w:tcBorders>
              <w:bottom w:val="nil"/>
              <w:right w:val="nil"/>
            </w:tcBorders>
          </w:tcPr>
          <w:p w14:paraId="7EF5F99C" w14:textId="77777777" w:rsidR="0083681D" w:rsidRPr="0083681D" w:rsidRDefault="0083681D" w:rsidP="0083681D">
            <w:pPr>
              <w:rPr>
                <w:rFonts w:ascii="Arial" w:hAnsi="Arial" w:cs="Arial"/>
                <w:sz w:val="20"/>
                <w:szCs w:val="20"/>
              </w:rPr>
            </w:pPr>
          </w:p>
        </w:tc>
        <w:tc>
          <w:tcPr>
            <w:tcW w:w="3366" w:type="dxa"/>
            <w:gridSpan w:val="15"/>
            <w:vMerge/>
            <w:tcBorders>
              <w:left w:val="single" w:sz="4" w:space="0" w:color="auto"/>
              <w:bottom w:val="nil"/>
              <w:right w:val="single" w:sz="4" w:space="0" w:color="auto"/>
            </w:tcBorders>
          </w:tcPr>
          <w:p w14:paraId="3D75DF9E" w14:textId="77777777" w:rsidR="0083681D" w:rsidRPr="0083681D" w:rsidRDefault="0083681D" w:rsidP="0083681D">
            <w:pPr>
              <w:rPr>
                <w:rFonts w:ascii="Arial" w:hAnsi="Arial" w:cs="Arial"/>
                <w:sz w:val="20"/>
                <w:szCs w:val="20"/>
              </w:rPr>
            </w:pPr>
          </w:p>
        </w:tc>
      </w:tr>
      <w:tr w:rsidR="0083681D" w:rsidRPr="0083681D" w14:paraId="2D50455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Pr>
        <w:tc>
          <w:tcPr>
            <w:tcW w:w="4570" w:type="dxa"/>
            <w:gridSpan w:val="8"/>
            <w:vMerge w:val="restart"/>
          </w:tcPr>
          <w:p w14:paraId="08247F69" w14:textId="77777777" w:rsidR="0083681D" w:rsidRPr="0083681D" w:rsidRDefault="0083681D" w:rsidP="0083681D">
            <w:pPr>
              <w:rPr>
                <w:rFonts w:ascii="Arial" w:hAnsi="Arial" w:cs="Arial"/>
                <w:szCs w:val="20"/>
              </w:rPr>
            </w:pPr>
            <w:r w:rsidRPr="0083681D">
              <w:rPr>
                <w:rFonts w:ascii="Arial" w:hAnsi="Arial" w:cs="Arial"/>
                <w:sz w:val="20"/>
                <w:szCs w:val="20"/>
              </w:rPr>
              <w:t>Name:</w:t>
            </w:r>
          </w:p>
        </w:tc>
        <w:tc>
          <w:tcPr>
            <w:tcW w:w="2810" w:type="dxa"/>
            <w:gridSpan w:val="9"/>
            <w:vAlign w:val="center"/>
          </w:tcPr>
          <w:p w14:paraId="7B388D39" w14:textId="77777777" w:rsidR="0083681D" w:rsidRPr="0083681D" w:rsidRDefault="0083681D" w:rsidP="0083681D">
            <w:pPr>
              <w:jc w:val="center"/>
              <w:rPr>
                <w:rFonts w:ascii="Arial" w:hAnsi="Arial" w:cs="Arial"/>
                <w:sz w:val="16"/>
                <w:szCs w:val="20"/>
              </w:rPr>
            </w:pPr>
            <w:r w:rsidRPr="0083681D">
              <w:rPr>
                <w:rFonts w:ascii="Arial" w:hAnsi="Arial" w:cs="Arial"/>
                <w:sz w:val="16"/>
                <w:szCs w:val="20"/>
              </w:rPr>
              <w:t>CODES</w:t>
            </w:r>
          </w:p>
        </w:tc>
        <w:tc>
          <w:tcPr>
            <w:tcW w:w="1170" w:type="dxa"/>
            <w:gridSpan w:val="5"/>
          </w:tcPr>
          <w:p w14:paraId="438EB8BF"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070" w:type="dxa"/>
            <w:gridSpan w:val="8"/>
          </w:tcPr>
          <w:p w14:paraId="555246BC"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Signature</w:t>
            </w:r>
          </w:p>
        </w:tc>
        <w:tc>
          <w:tcPr>
            <w:tcW w:w="1080" w:type="dxa"/>
            <w:gridSpan w:val="7"/>
          </w:tcPr>
          <w:p w14:paraId="507081D9"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Initials</w:t>
            </w:r>
          </w:p>
        </w:tc>
        <w:tc>
          <w:tcPr>
            <w:tcW w:w="2520" w:type="dxa"/>
            <w:gridSpan w:val="10"/>
          </w:tcPr>
          <w:p w14:paraId="07323CB9" w14:textId="77777777" w:rsidR="0083681D" w:rsidRPr="0083681D" w:rsidRDefault="0083681D" w:rsidP="0083681D">
            <w:pPr>
              <w:jc w:val="center"/>
              <w:rPr>
                <w:rFonts w:ascii="Arial" w:hAnsi="Arial" w:cs="Arial"/>
                <w:sz w:val="20"/>
                <w:szCs w:val="20"/>
              </w:rPr>
            </w:pPr>
            <w:r w:rsidRPr="0083681D">
              <w:rPr>
                <w:rFonts w:ascii="Arial" w:hAnsi="Arial" w:cs="Arial"/>
                <w:sz w:val="20"/>
                <w:szCs w:val="20"/>
              </w:rPr>
              <w:t xml:space="preserve">Signature </w:t>
            </w:r>
          </w:p>
        </w:tc>
      </w:tr>
      <w:tr w:rsidR="0083681D" w:rsidRPr="0083681D" w14:paraId="28AA7F4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vMerge/>
          </w:tcPr>
          <w:p w14:paraId="7B812D63" w14:textId="77777777" w:rsidR="0083681D" w:rsidRPr="0083681D" w:rsidRDefault="0083681D" w:rsidP="0083681D">
            <w:pPr>
              <w:rPr>
                <w:rFonts w:ascii="Arial" w:hAnsi="Arial" w:cs="Arial"/>
                <w:sz w:val="20"/>
                <w:szCs w:val="20"/>
              </w:rPr>
            </w:pPr>
          </w:p>
        </w:tc>
        <w:tc>
          <w:tcPr>
            <w:tcW w:w="2810" w:type="dxa"/>
            <w:gridSpan w:val="9"/>
            <w:vAlign w:val="bottom"/>
          </w:tcPr>
          <w:p w14:paraId="25B728CD" w14:textId="77777777" w:rsidR="0083681D" w:rsidRPr="0083681D" w:rsidRDefault="0083681D" w:rsidP="0083681D">
            <w:pPr>
              <w:rPr>
                <w:rFonts w:ascii="Arial" w:hAnsi="Arial" w:cs="Arial"/>
                <w:sz w:val="16"/>
                <w:szCs w:val="20"/>
              </w:rPr>
            </w:pPr>
            <w:r w:rsidRPr="0083681D">
              <w:rPr>
                <w:rFonts w:ascii="Arial" w:hAnsi="Arial" w:cs="Arial"/>
                <w:sz w:val="16"/>
                <w:szCs w:val="20"/>
              </w:rPr>
              <w:t>DP-Day Program</w:t>
            </w:r>
          </w:p>
        </w:tc>
        <w:tc>
          <w:tcPr>
            <w:tcW w:w="1170" w:type="dxa"/>
            <w:gridSpan w:val="5"/>
          </w:tcPr>
          <w:p w14:paraId="7EA5016F" w14:textId="77777777" w:rsidR="0083681D" w:rsidRPr="0083681D" w:rsidRDefault="0083681D" w:rsidP="0083681D">
            <w:pPr>
              <w:rPr>
                <w:rFonts w:ascii="Arial" w:hAnsi="Arial" w:cs="Arial"/>
                <w:szCs w:val="20"/>
              </w:rPr>
            </w:pPr>
          </w:p>
        </w:tc>
        <w:tc>
          <w:tcPr>
            <w:tcW w:w="2070" w:type="dxa"/>
            <w:gridSpan w:val="8"/>
          </w:tcPr>
          <w:p w14:paraId="1B34EBAC" w14:textId="77777777" w:rsidR="0083681D" w:rsidRPr="0083681D" w:rsidRDefault="0083681D" w:rsidP="0083681D">
            <w:pPr>
              <w:rPr>
                <w:rFonts w:ascii="Arial" w:hAnsi="Arial" w:cs="Arial"/>
                <w:szCs w:val="20"/>
              </w:rPr>
            </w:pPr>
          </w:p>
        </w:tc>
        <w:tc>
          <w:tcPr>
            <w:tcW w:w="1080" w:type="dxa"/>
            <w:gridSpan w:val="7"/>
          </w:tcPr>
          <w:p w14:paraId="5841F223" w14:textId="77777777" w:rsidR="0083681D" w:rsidRPr="0083681D" w:rsidRDefault="0083681D" w:rsidP="0083681D">
            <w:pPr>
              <w:rPr>
                <w:rFonts w:ascii="Arial" w:hAnsi="Arial" w:cs="Arial"/>
                <w:szCs w:val="20"/>
              </w:rPr>
            </w:pPr>
          </w:p>
        </w:tc>
        <w:tc>
          <w:tcPr>
            <w:tcW w:w="2520" w:type="dxa"/>
            <w:gridSpan w:val="10"/>
          </w:tcPr>
          <w:p w14:paraId="74F2FB95" w14:textId="77777777" w:rsidR="0083681D" w:rsidRPr="0083681D" w:rsidRDefault="0083681D" w:rsidP="0083681D">
            <w:pPr>
              <w:rPr>
                <w:rFonts w:ascii="Arial" w:hAnsi="Arial" w:cs="Arial"/>
                <w:szCs w:val="20"/>
              </w:rPr>
            </w:pPr>
          </w:p>
        </w:tc>
      </w:tr>
      <w:tr w:rsidR="0083681D" w:rsidRPr="0083681D" w14:paraId="3BBA74B0"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vMerge/>
          </w:tcPr>
          <w:p w14:paraId="2FE1EC9C" w14:textId="77777777" w:rsidR="0083681D" w:rsidRPr="0083681D" w:rsidRDefault="0083681D" w:rsidP="0083681D">
            <w:pPr>
              <w:rPr>
                <w:rFonts w:ascii="Arial" w:hAnsi="Arial" w:cs="Arial"/>
                <w:szCs w:val="20"/>
              </w:rPr>
            </w:pPr>
          </w:p>
        </w:tc>
        <w:tc>
          <w:tcPr>
            <w:tcW w:w="2810" w:type="dxa"/>
            <w:gridSpan w:val="9"/>
            <w:vAlign w:val="bottom"/>
          </w:tcPr>
          <w:p w14:paraId="093EF564" w14:textId="77777777" w:rsidR="0083681D" w:rsidRPr="0083681D" w:rsidRDefault="0083681D" w:rsidP="0083681D">
            <w:pPr>
              <w:rPr>
                <w:rFonts w:ascii="Arial" w:hAnsi="Arial" w:cs="Arial"/>
                <w:sz w:val="16"/>
                <w:szCs w:val="20"/>
              </w:rPr>
            </w:pPr>
            <w:r w:rsidRPr="0083681D">
              <w:rPr>
                <w:rFonts w:ascii="Arial" w:hAnsi="Arial" w:cs="Arial"/>
                <w:sz w:val="16"/>
                <w:szCs w:val="20"/>
              </w:rPr>
              <w:t>H-Hospital</w:t>
            </w:r>
          </w:p>
        </w:tc>
        <w:tc>
          <w:tcPr>
            <w:tcW w:w="1170" w:type="dxa"/>
            <w:gridSpan w:val="5"/>
          </w:tcPr>
          <w:p w14:paraId="4F58B333" w14:textId="77777777" w:rsidR="0083681D" w:rsidRPr="0083681D" w:rsidRDefault="0083681D" w:rsidP="0083681D">
            <w:pPr>
              <w:rPr>
                <w:rFonts w:ascii="Arial" w:hAnsi="Arial" w:cs="Arial"/>
                <w:szCs w:val="20"/>
              </w:rPr>
            </w:pPr>
          </w:p>
        </w:tc>
        <w:tc>
          <w:tcPr>
            <w:tcW w:w="2070" w:type="dxa"/>
            <w:gridSpan w:val="8"/>
          </w:tcPr>
          <w:p w14:paraId="18DF9C5F" w14:textId="77777777" w:rsidR="0083681D" w:rsidRPr="0083681D" w:rsidRDefault="0083681D" w:rsidP="0083681D">
            <w:pPr>
              <w:rPr>
                <w:rFonts w:ascii="Arial" w:hAnsi="Arial" w:cs="Arial"/>
                <w:szCs w:val="20"/>
              </w:rPr>
            </w:pPr>
          </w:p>
        </w:tc>
        <w:tc>
          <w:tcPr>
            <w:tcW w:w="1080" w:type="dxa"/>
            <w:gridSpan w:val="7"/>
          </w:tcPr>
          <w:p w14:paraId="557EB11E" w14:textId="77777777" w:rsidR="0083681D" w:rsidRPr="0083681D" w:rsidRDefault="0083681D" w:rsidP="0083681D">
            <w:pPr>
              <w:rPr>
                <w:rFonts w:ascii="Arial" w:hAnsi="Arial" w:cs="Arial"/>
                <w:szCs w:val="20"/>
              </w:rPr>
            </w:pPr>
          </w:p>
        </w:tc>
        <w:tc>
          <w:tcPr>
            <w:tcW w:w="2520" w:type="dxa"/>
            <w:gridSpan w:val="10"/>
          </w:tcPr>
          <w:p w14:paraId="785DA61C" w14:textId="77777777" w:rsidR="0083681D" w:rsidRPr="0083681D" w:rsidRDefault="0083681D" w:rsidP="0083681D">
            <w:pPr>
              <w:rPr>
                <w:rFonts w:ascii="Arial" w:hAnsi="Arial" w:cs="Arial"/>
                <w:szCs w:val="20"/>
              </w:rPr>
            </w:pPr>
          </w:p>
        </w:tc>
      </w:tr>
      <w:tr w:rsidR="0083681D" w:rsidRPr="0083681D" w14:paraId="053037F4"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vMerge w:val="restart"/>
          </w:tcPr>
          <w:p w14:paraId="7B1B48CB" w14:textId="77777777" w:rsidR="0083681D" w:rsidRPr="0083681D" w:rsidRDefault="0083681D" w:rsidP="0083681D">
            <w:pPr>
              <w:rPr>
                <w:rFonts w:ascii="Arial" w:hAnsi="Arial" w:cs="Arial"/>
                <w:szCs w:val="20"/>
              </w:rPr>
            </w:pPr>
            <w:r w:rsidRPr="0083681D">
              <w:rPr>
                <w:rFonts w:ascii="Arial" w:hAnsi="Arial" w:cs="Arial"/>
                <w:sz w:val="20"/>
                <w:szCs w:val="20"/>
              </w:rPr>
              <w:t xml:space="preserve">Site:  </w:t>
            </w:r>
          </w:p>
        </w:tc>
        <w:tc>
          <w:tcPr>
            <w:tcW w:w="2810" w:type="dxa"/>
            <w:gridSpan w:val="9"/>
            <w:vAlign w:val="bottom"/>
          </w:tcPr>
          <w:p w14:paraId="60C4912D" w14:textId="77777777" w:rsidR="0083681D" w:rsidRPr="0083681D" w:rsidRDefault="0083681D" w:rsidP="0083681D">
            <w:pPr>
              <w:rPr>
                <w:rFonts w:ascii="Arial" w:hAnsi="Arial" w:cs="Arial"/>
                <w:sz w:val="16"/>
                <w:szCs w:val="20"/>
              </w:rPr>
            </w:pPr>
            <w:r w:rsidRPr="0083681D">
              <w:rPr>
                <w:rFonts w:ascii="Arial" w:hAnsi="Arial" w:cs="Arial"/>
                <w:sz w:val="16"/>
                <w:szCs w:val="20"/>
              </w:rPr>
              <w:t>S-School</w:t>
            </w:r>
          </w:p>
        </w:tc>
        <w:tc>
          <w:tcPr>
            <w:tcW w:w="1170" w:type="dxa"/>
            <w:gridSpan w:val="5"/>
          </w:tcPr>
          <w:p w14:paraId="700247E2" w14:textId="77777777" w:rsidR="0083681D" w:rsidRPr="0083681D" w:rsidRDefault="0083681D" w:rsidP="0083681D">
            <w:pPr>
              <w:rPr>
                <w:rFonts w:ascii="Arial" w:hAnsi="Arial" w:cs="Arial"/>
                <w:szCs w:val="20"/>
              </w:rPr>
            </w:pPr>
          </w:p>
        </w:tc>
        <w:tc>
          <w:tcPr>
            <w:tcW w:w="2070" w:type="dxa"/>
            <w:gridSpan w:val="8"/>
          </w:tcPr>
          <w:p w14:paraId="228C8F75" w14:textId="77777777" w:rsidR="0083681D" w:rsidRPr="0083681D" w:rsidRDefault="0083681D" w:rsidP="0083681D">
            <w:pPr>
              <w:rPr>
                <w:rFonts w:ascii="Arial" w:hAnsi="Arial" w:cs="Arial"/>
                <w:szCs w:val="20"/>
              </w:rPr>
            </w:pPr>
          </w:p>
        </w:tc>
        <w:tc>
          <w:tcPr>
            <w:tcW w:w="1080" w:type="dxa"/>
            <w:gridSpan w:val="7"/>
          </w:tcPr>
          <w:p w14:paraId="056833C7" w14:textId="77777777" w:rsidR="0083681D" w:rsidRPr="0083681D" w:rsidRDefault="0083681D" w:rsidP="0083681D">
            <w:pPr>
              <w:rPr>
                <w:rFonts w:ascii="Arial" w:hAnsi="Arial" w:cs="Arial"/>
                <w:szCs w:val="20"/>
              </w:rPr>
            </w:pPr>
          </w:p>
        </w:tc>
        <w:tc>
          <w:tcPr>
            <w:tcW w:w="2520" w:type="dxa"/>
            <w:gridSpan w:val="10"/>
          </w:tcPr>
          <w:p w14:paraId="09971C95" w14:textId="77777777" w:rsidR="0083681D" w:rsidRPr="0083681D" w:rsidRDefault="0083681D" w:rsidP="0083681D">
            <w:pPr>
              <w:rPr>
                <w:rFonts w:ascii="Arial" w:hAnsi="Arial" w:cs="Arial"/>
                <w:szCs w:val="20"/>
              </w:rPr>
            </w:pPr>
          </w:p>
        </w:tc>
      </w:tr>
      <w:tr w:rsidR="0083681D" w:rsidRPr="0083681D" w14:paraId="074F6819"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vMerge/>
          </w:tcPr>
          <w:p w14:paraId="25DF4B7B" w14:textId="77777777" w:rsidR="0083681D" w:rsidRPr="0083681D" w:rsidRDefault="0083681D" w:rsidP="0083681D">
            <w:pPr>
              <w:rPr>
                <w:rFonts w:ascii="Arial" w:hAnsi="Arial" w:cs="Arial"/>
                <w:szCs w:val="20"/>
              </w:rPr>
            </w:pPr>
          </w:p>
        </w:tc>
        <w:tc>
          <w:tcPr>
            <w:tcW w:w="2810" w:type="dxa"/>
            <w:gridSpan w:val="9"/>
            <w:vAlign w:val="bottom"/>
          </w:tcPr>
          <w:p w14:paraId="025F7E3C" w14:textId="77777777" w:rsidR="0083681D" w:rsidRPr="0083681D" w:rsidRDefault="0083681D" w:rsidP="0083681D">
            <w:pPr>
              <w:rPr>
                <w:rFonts w:ascii="Arial" w:hAnsi="Arial" w:cs="Arial"/>
                <w:sz w:val="16"/>
                <w:szCs w:val="20"/>
              </w:rPr>
            </w:pPr>
            <w:r w:rsidRPr="0083681D">
              <w:rPr>
                <w:rFonts w:ascii="Arial" w:hAnsi="Arial" w:cs="Arial"/>
                <w:sz w:val="16"/>
                <w:szCs w:val="20"/>
              </w:rPr>
              <w:t>P-Packaged</w:t>
            </w:r>
          </w:p>
        </w:tc>
        <w:tc>
          <w:tcPr>
            <w:tcW w:w="1170" w:type="dxa"/>
            <w:gridSpan w:val="5"/>
          </w:tcPr>
          <w:p w14:paraId="247A8164" w14:textId="77777777" w:rsidR="0083681D" w:rsidRPr="0083681D" w:rsidRDefault="0083681D" w:rsidP="0083681D">
            <w:pPr>
              <w:rPr>
                <w:rFonts w:ascii="Arial" w:hAnsi="Arial" w:cs="Arial"/>
                <w:szCs w:val="20"/>
              </w:rPr>
            </w:pPr>
          </w:p>
        </w:tc>
        <w:tc>
          <w:tcPr>
            <w:tcW w:w="2070" w:type="dxa"/>
            <w:gridSpan w:val="8"/>
          </w:tcPr>
          <w:p w14:paraId="0AC298A6" w14:textId="77777777" w:rsidR="0083681D" w:rsidRPr="0083681D" w:rsidRDefault="0083681D" w:rsidP="0083681D">
            <w:pPr>
              <w:rPr>
                <w:rFonts w:ascii="Arial" w:hAnsi="Arial" w:cs="Arial"/>
                <w:szCs w:val="20"/>
              </w:rPr>
            </w:pPr>
          </w:p>
        </w:tc>
        <w:tc>
          <w:tcPr>
            <w:tcW w:w="1080" w:type="dxa"/>
            <w:gridSpan w:val="7"/>
          </w:tcPr>
          <w:p w14:paraId="6666CF13" w14:textId="77777777" w:rsidR="0083681D" w:rsidRPr="0083681D" w:rsidRDefault="0083681D" w:rsidP="0083681D">
            <w:pPr>
              <w:rPr>
                <w:rFonts w:ascii="Arial" w:hAnsi="Arial" w:cs="Arial"/>
                <w:szCs w:val="20"/>
              </w:rPr>
            </w:pPr>
          </w:p>
        </w:tc>
        <w:tc>
          <w:tcPr>
            <w:tcW w:w="2520" w:type="dxa"/>
            <w:gridSpan w:val="10"/>
          </w:tcPr>
          <w:p w14:paraId="112303A4" w14:textId="77777777" w:rsidR="0083681D" w:rsidRPr="0083681D" w:rsidRDefault="0083681D" w:rsidP="0083681D">
            <w:pPr>
              <w:rPr>
                <w:rFonts w:ascii="Arial" w:hAnsi="Arial" w:cs="Arial"/>
                <w:szCs w:val="20"/>
              </w:rPr>
            </w:pPr>
          </w:p>
        </w:tc>
      </w:tr>
      <w:tr w:rsidR="0083681D" w:rsidRPr="0083681D" w14:paraId="00ADBA41"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vMerge/>
          </w:tcPr>
          <w:p w14:paraId="0C593F6E" w14:textId="77777777" w:rsidR="0083681D" w:rsidRPr="0083681D" w:rsidRDefault="0083681D" w:rsidP="0083681D">
            <w:pPr>
              <w:rPr>
                <w:rFonts w:ascii="Arial" w:hAnsi="Arial" w:cs="Arial"/>
                <w:szCs w:val="20"/>
              </w:rPr>
            </w:pPr>
          </w:p>
        </w:tc>
        <w:tc>
          <w:tcPr>
            <w:tcW w:w="2810" w:type="dxa"/>
            <w:gridSpan w:val="9"/>
            <w:vAlign w:val="bottom"/>
          </w:tcPr>
          <w:p w14:paraId="56E32937" w14:textId="77777777" w:rsidR="0083681D" w:rsidRPr="0083681D" w:rsidRDefault="0083681D" w:rsidP="0083681D">
            <w:pPr>
              <w:rPr>
                <w:rFonts w:ascii="Arial" w:hAnsi="Arial" w:cs="Arial"/>
                <w:sz w:val="16"/>
                <w:szCs w:val="20"/>
              </w:rPr>
            </w:pPr>
            <w:r w:rsidRPr="0083681D">
              <w:rPr>
                <w:rFonts w:ascii="Arial" w:hAnsi="Arial" w:cs="Arial"/>
                <w:sz w:val="16"/>
                <w:szCs w:val="20"/>
              </w:rPr>
              <w:t>W-Work</w:t>
            </w:r>
          </w:p>
        </w:tc>
        <w:tc>
          <w:tcPr>
            <w:tcW w:w="1170" w:type="dxa"/>
            <w:gridSpan w:val="5"/>
          </w:tcPr>
          <w:p w14:paraId="63B0FD0B" w14:textId="77777777" w:rsidR="0083681D" w:rsidRPr="0083681D" w:rsidRDefault="0083681D" w:rsidP="0083681D">
            <w:pPr>
              <w:rPr>
                <w:rFonts w:ascii="Arial" w:hAnsi="Arial" w:cs="Arial"/>
                <w:szCs w:val="20"/>
              </w:rPr>
            </w:pPr>
          </w:p>
        </w:tc>
        <w:tc>
          <w:tcPr>
            <w:tcW w:w="2070" w:type="dxa"/>
            <w:gridSpan w:val="8"/>
          </w:tcPr>
          <w:p w14:paraId="17E87593" w14:textId="77777777" w:rsidR="0083681D" w:rsidRPr="0083681D" w:rsidRDefault="0083681D" w:rsidP="0083681D">
            <w:pPr>
              <w:rPr>
                <w:rFonts w:ascii="Arial" w:hAnsi="Arial" w:cs="Arial"/>
                <w:szCs w:val="20"/>
              </w:rPr>
            </w:pPr>
          </w:p>
        </w:tc>
        <w:tc>
          <w:tcPr>
            <w:tcW w:w="1080" w:type="dxa"/>
            <w:gridSpan w:val="7"/>
          </w:tcPr>
          <w:p w14:paraId="4BF3556E" w14:textId="77777777" w:rsidR="0083681D" w:rsidRPr="0083681D" w:rsidRDefault="0083681D" w:rsidP="0083681D">
            <w:pPr>
              <w:rPr>
                <w:rFonts w:ascii="Arial" w:hAnsi="Arial" w:cs="Arial"/>
                <w:szCs w:val="20"/>
              </w:rPr>
            </w:pPr>
          </w:p>
        </w:tc>
        <w:tc>
          <w:tcPr>
            <w:tcW w:w="2520" w:type="dxa"/>
            <w:gridSpan w:val="10"/>
          </w:tcPr>
          <w:p w14:paraId="51212C4F" w14:textId="77777777" w:rsidR="0083681D" w:rsidRPr="0083681D" w:rsidRDefault="0083681D" w:rsidP="0083681D">
            <w:pPr>
              <w:rPr>
                <w:rFonts w:ascii="Arial" w:hAnsi="Arial" w:cs="Arial"/>
                <w:szCs w:val="20"/>
              </w:rPr>
            </w:pPr>
          </w:p>
        </w:tc>
      </w:tr>
      <w:tr w:rsidR="0083681D" w:rsidRPr="0083681D" w14:paraId="42B9D2E5"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6" w:type="dxa"/>
          <w:cantSplit/>
          <w:trHeight w:val="144"/>
        </w:trPr>
        <w:tc>
          <w:tcPr>
            <w:tcW w:w="4570" w:type="dxa"/>
            <w:gridSpan w:val="8"/>
          </w:tcPr>
          <w:p w14:paraId="23CF0424" w14:textId="77777777" w:rsidR="0083681D" w:rsidRPr="0083681D" w:rsidRDefault="0083681D" w:rsidP="0083681D">
            <w:pPr>
              <w:rPr>
                <w:rFonts w:ascii="Arial" w:hAnsi="Arial" w:cs="Arial"/>
                <w:szCs w:val="20"/>
              </w:rPr>
            </w:pPr>
          </w:p>
        </w:tc>
        <w:tc>
          <w:tcPr>
            <w:tcW w:w="2810" w:type="dxa"/>
            <w:gridSpan w:val="9"/>
            <w:vAlign w:val="bottom"/>
          </w:tcPr>
          <w:p w14:paraId="57DE9937" w14:textId="77777777" w:rsidR="0083681D" w:rsidRPr="0083681D" w:rsidRDefault="0083681D" w:rsidP="0083681D">
            <w:pPr>
              <w:rPr>
                <w:rFonts w:ascii="Arial" w:hAnsi="Arial" w:cs="Arial"/>
                <w:sz w:val="16"/>
                <w:szCs w:val="20"/>
              </w:rPr>
            </w:pPr>
            <w:r w:rsidRPr="0083681D">
              <w:rPr>
                <w:rFonts w:ascii="Arial" w:hAnsi="Arial" w:cs="Arial"/>
                <w:sz w:val="16"/>
                <w:szCs w:val="20"/>
              </w:rPr>
              <w:t>LOA-Leave of Absence</w:t>
            </w:r>
          </w:p>
        </w:tc>
        <w:tc>
          <w:tcPr>
            <w:tcW w:w="1170" w:type="dxa"/>
            <w:gridSpan w:val="5"/>
          </w:tcPr>
          <w:p w14:paraId="11A8CAE8" w14:textId="77777777" w:rsidR="0083681D" w:rsidRPr="0083681D" w:rsidRDefault="0083681D" w:rsidP="0083681D">
            <w:pPr>
              <w:rPr>
                <w:rFonts w:ascii="Arial" w:hAnsi="Arial" w:cs="Arial"/>
                <w:szCs w:val="20"/>
              </w:rPr>
            </w:pPr>
          </w:p>
        </w:tc>
        <w:tc>
          <w:tcPr>
            <w:tcW w:w="2070" w:type="dxa"/>
            <w:gridSpan w:val="8"/>
          </w:tcPr>
          <w:p w14:paraId="137CE214" w14:textId="77777777" w:rsidR="0083681D" w:rsidRPr="0083681D" w:rsidRDefault="0083681D" w:rsidP="0083681D">
            <w:pPr>
              <w:rPr>
                <w:rFonts w:ascii="Arial" w:hAnsi="Arial" w:cs="Arial"/>
                <w:szCs w:val="20"/>
              </w:rPr>
            </w:pPr>
          </w:p>
        </w:tc>
        <w:tc>
          <w:tcPr>
            <w:tcW w:w="1080" w:type="dxa"/>
            <w:gridSpan w:val="7"/>
          </w:tcPr>
          <w:p w14:paraId="38F9CACB" w14:textId="77777777" w:rsidR="0083681D" w:rsidRPr="0083681D" w:rsidRDefault="0083681D" w:rsidP="0083681D">
            <w:pPr>
              <w:rPr>
                <w:rFonts w:ascii="Arial" w:hAnsi="Arial" w:cs="Arial"/>
                <w:szCs w:val="20"/>
              </w:rPr>
            </w:pPr>
          </w:p>
        </w:tc>
        <w:tc>
          <w:tcPr>
            <w:tcW w:w="2520" w:type="dxa"/>
            <w:gridSpan w:val="10"/>
          </w:tcPr>
          <w:p w14:paraId="61E5AA0E" w14:textId="77777777" w:rsidR="0083681D" w:rsidRPr="0083681D" w:rsidRDefault="0083681D" w:rsidP="0083681D">
            <w:pPr>
              <w:rPr>
                <w:rFonts w:ascii="Arial" w:hAnsi="Arial" w:cs="Arial"/>
                <w:szCs w:val="20"/>
              </w:rPr>
            </w:pPr>
          </w:p>
        </w:tc>
      </w:tr>
      <w:tr w:rsidR="0083681D" w:rsidRPr="0083681D" w14:paraId="384B74E2" w14:textId="77777777" w:rsidTr="00836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c>
          <w:tcPr>
            <w:tcW w:w="3870" w:type="dxa"/>
            <w:gridSpan w:val="5"/>
            <w:shd w:val="clear" w:color="auto" w:fill="auto"/>
          </w:tcPr>
          <w:p w14:paraId="6DDC8609" w14:textId="77777777" w:rsidR="0083681D" w:rsidRPr="0083681D" w:rsidRDefault="0083681D" w:rsidP="0083681D">
            <w:pPr>
              <w:rPr>
                <w:rFonts w:ascii="Arial" w:hAnsi="Arial" w:cs="Arial"/>
                <w:sz w:val="20"/>
                <w:szCs w:val="20"/>
              </w:rPr>
            </w:pPr>
            <w:r w:rsidRPr="0083681D">
              <w:rPr>
                <w:rFonts w:ascii="Arial" w:hAnsi="Arial" w:cs="Arial"/>
                <w:sz w:val="20"/>
                <w:szCs w:val="20"/>
              </w:rPr>
              <w:t>1</w:t>
            </w:r>
            <w:r w:rsidRPr="0083681D">
              <w:rPr>
                <w:rFonts w:ascii="Arial" w:hAnsi="Arial" w:cs="Arial"/>
                <w:sz w:val="20"/>
                <w:szCs w:val="20"/>
                <w:vertAlign w:val="superscript"/>
              </w:rPr>
              <w:t>st</w:t>
            </w:r>
            <w:r w:rsidRPr="0083681D">
              <w:rPr>
                <w:rFonts w:ascii="Arial" w:hAnsi="Arial" w:cs="Arial"/>
                <w:sz w:val="20"/>
                <w:szCs w:val="20"/>
              </w:rPr>
              <w:t xml:space="preserve"> check</w:t>
            </w:r>
          </w:p>
        </w:tc>
        <w:tc>
          <w:tcPr>
            <w:tcW w:w="3474" w:type="dxa"/>
            <w:gridSpan w:val="11"/>
            <w:shd w:val="clear" w:color="auto" w:fill="auto"/>
          </w:tcPr>
          <w:p w14:paraId="400F0839"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c>
          <w:tcPr>
            <w:tcW w:w="3546" w:type="dxa"/>
            <w:gridSpan w:val="17"/>
            <w:shd w:val="clear" w:color="auto" w:fill="auto"/>
          </w:tcPr>
          <w:p w14:paraId="1BBB3D6A" w14:textId="77777777" w:rsidR="0083681D" w:rsidRPr="0083681D" w:rsidRDefault="0083681D" w:rsidP="0083681D">
            <w:pPr>
              <w:rPr>
                <w:rFonts w:ascii="Arial" w:hAnsi="Arial" w:cs="Arial"/>
                <w:sz w:val="20"/>
                <w:szCs w:val="20"/>
              </w:rPr>
            </w:pPr>
            <w:r w:rsidRPr="0083681D">
              <w:rPr>
                <w:rFonts w:ascii="Arial" w:hAnsi="Arial" w:cs="Arial"/>
                <w:sz w:val="20"/>
                <w:szCs w:val="20"/>
              </w:rPr>
              <w:t>2</w:t>
            </w:r>
            <w:r w:rsidRPr="0083681D">
              <w:rPr>
                <w:rFonts w:ascii="Arial" w:hAnsi="Arial" w:cs="Arial"/>
                <w:sz w:val="20"/>
                <w:szCs w:val="20"/>
                <w:vertAlign w:val="superscript"/>
              </w:rPr>
              <w:t>nd</w:t>
            </w:r>
            <w:r w:rsidRPr="0083681D">
              <w:rPr>
                <w:rFonts w:ascii="Arial" w:hAnsi="Arial" w:cs="Arial"/>
                <w:sz w:val="20"/>
                <w:szCs w:val="20"/>
              </w:rPr>
              <w:t xml:space="preserve"> check</w:t>
            </w:r>
          </w:p>
        </w:tc>
        <w:tc>
          <w:tcPr>
            <w:tcW w:w="3366" w:type="dxa"/>
            <w:gridSpan w:val="15"/>
            <w:shd w:val="clear" w:color="auto" w:fill="auto"/>
          </w:tcPr>
          <w:p w14:paraId="792FC2A7" w14:textId="77777777" w:rsidR="0083681D" w:rsidRPr="0083681D" w:rsidRDefault="0083681D" w:rsidP="0083681D">
            <w:pPr>
              <w:rPr>
                <w:rFonts w:ascii="Arial" w:hAnsi="Arial" w:cs="Arial"/>
                <w:sz w:val="20"/>
                <w:szCs w:val="20"/>
              </w:rPr>
            </w:pPr>
            <w:r w:rsidRPr="0083681D">
              <w:rPr>
                <w:rFonts w:ascii="Arial" w:hAnsi="Arial" w:cs="Arial"/>
                <w:sz w:val="20"/>
                <w:szCs w:val="20"/>
              </w:rPr>
              <w:t>Date/Time</w:t>
            </w:r>
          </w:p>
        </w:tc>
      </w:tr>
    </w:tbl>
    <w:p w14:paraId="41CFD173" w14:textId="77777777" w:rsidR="00091E38" w:rsidRDefault="00091E38" w:rsidP="00E344E8">
      <w:pPr>
        <w:pStyle w:val="aBaseParagraph"/>
        <w:sectPr w:rsidR="00091E38" w:rsidSect="0098404D">
          <w:headerReference w:type="even" r:id="rId92"/>
          <w:headerReference w:type="default" r:id="rId93"/>
          <w:footerReference w:type="default" r:id="rId94"/>
          <w:headerReference w:type="first" r:id="rId95"/>
          <w:footnotePr>
            <w:numRestart w:val="eachPage"/>
          </w:footnotePr>
          <w:pgSz w:w="15840" w:h="12240" w:orient="landscape" w:code="1"/>
          <w:pgMar w:top="576" w:right="720" w:bottom="720" w:left="720" w:header="144" w:footer="144" w:gutter="0"/>
          <w:cols w:space="720"/>
          <w:docGrid w:linePitch="360"/>
        </w:sectPr>
      </w:pPr>
    </w:p>
    <w:tbl>
      <w:tblPr>
        <w:tblW w:w="0" w:type="auto"/>
        <w:tblBorders>
          <w:bottom w:val="single" w:sz="12" w:space="0" w:color="auto"/>
        </w:tblBorders>
        <w:tblLook w:val="01E0" w:firstRow="1" w:lastRow="1" w:firstColumn="1" w:lastColumn="1" w:noHBand="0" w:noVBand="0"/>
      </w:tblPr>
      <w:tblGrid>
        <w:gridCol w:w="2396"/>
        <w:gridCol w:w="2643"/>
        <w:gridCol w:w="2819"/>
        <w:gridCol w:w="2366"/>
      </w:tblGrid>
      <w:tr w:rsidR="00091E38" w:rsidRPr="004D0E94" w14:paraId="48F7F2EB" w14:textId="77777777" w:rsidTr="00AB08BE">
        <w:tc>
          <w:tcPr>
            <w:tcW w:w="10440" w:type="dxa"/>
            <w:gridSpan w:val="4"/>
            <w:shd w:val="clear" w:color="auto" w:fill="auto"/>
          </w:tcPr>
          <w:p w14:paraId="5CA31054" w14:textId="77777777" w:rsidR="00091E38" w:rsidRPr="004D0E94" w:rsidRDefault="00091E38" w:rsidP="00AB08BE">
            <w:pPr>
              <w:pStyle w:val="aMAPTitle"/>
            </w:pPr>
            <w:bookmarkStart w:id="193" w:name="_Toc233100547"/>
            <w:r w:rsidRPr="004D0E94">
              <w:lastRenderedPageBreak/>
              <w:br w:type="page"/>
              <w:t>MEDICATION ADMINISTRATION PROGRAM</w:t>
            </w:r>
          </w:p>
          <w:p w14:paraId="76B64167" w14:textId="77777777" w:rsidR="00091E38" w:rsidRPr="004D0E94" w:rsidRDefault="00091E38" w:rsidP="00AB08BE">
            <w:pPr>
              <w:pStyle w:val="aMAPTitle"/>
            </w:pPr>
            <w:r w:rsidRPr="004D0E94">
              <w:t>POLICY MANUAL</w:t>
            </w:r>
          </w:p>
        </w:tc>
      </w:tr>
      <w:tr w:rsidR="00091E38" w:rsidRPr="00274A5A" w14:paraId="7CAF3D4E" w14:textId="77777777" w:rsidTr="00AB08BE">
        <w:tc>
          <w:tcPr>
            <w:tcW w:w="2448" w:type="dxa"/>
            <w:shd w:val="clear" w:color="auto" w:fill="auto"/>
          </w:tcPr>
          <w:p w14:paraId="6B2F0DCA" w14:textId="77777777" w:rsidR="00091E38" w:rsidRPr="004D0E94" w:rsidRDefault="00091E38" w:rsidP="00AB08BE">
            <w:pPr>
              <w:pStyle w:val="aPolicyBoxTitle"/>
            </w:pPr>
          </w:p>
        </w:tc>
        <w:tc>
          <w:tcPr>
            <w:tcW w:w="7992" w:type="dxa"/>
            <w:gridSpan w:val="3"/>
            <w:shd w:val="clear" w:color="auto" w:fill="auto"/>
          </w:tcPr>
          <w:p w14:paraId="0730F838" w14:textId="77777777" w:rsidR="00091E38" w:rsidRPr="004D0E94" w:rsidRDefault="00091E38" w:rsidP="00AB08BE">
            <w:pPr>
              <w:pStyle w:val="aTOC2"/>
            </w:pPr>
          </w:p>
        </w:tc>
      </w:tr>
      <w:tr w:rsidR="00091E38" w:rsidRPr="004D0E94" w14:paraId="36B95EF1" w14:textId="77777777" w:rsidTr="00AB08BE">
        <w:tc>
          <w:tcPr>
            <w:tcW w:w="2448" w:type="dxa"/>
            <w:shd w:val="clear" w:color="auto" w:fill="auto"/>
          </w:tcPr>
          <w:p w14:paraId="69CFC5AE" w14:textId="77777777" w:rsidR="00091E38" w:rsidRPr="004D0E94" w:rsidRDefault="00091E38" w:rsidP="00AB08BE">
            <w:pPr>
              <w:pStyle w:val="aPolicyBoxTitle"/>
            </w:pPr>
            <w:r w:rsidRPr="004D0E94">
              <w:t>Policy No. &amp; Issue</w:t>
            </w:r>
          </w:p>
        </w:tc>
        <w:tc>
          <w:tcPr>
            <w:tcW w:w="7992" w:type="dxa"/>
            <w:gridSpan w:val="3"/>
            <w:shd w:val="clear" w:color="auto" w:fill="auto"/>
          </w:tcPr>
          <w:p w14:paraId="62DF9739" w14:textId="77777777" w:rsidR="00091E38" w:rsidRPr="004D0E94" w:rsidRDefault="00091E38" w:rsidP="00AB08BE">
            <w:pPr>
              <w:pStyle w:val="aTOC2"/>
            </w:pPr>
            <w:bookmarkStart w:id="194" w:name="_Toc407722097"/>
            <w:r>
              <w:t>08-6 High Alert Medication-Clozapine Therapy</w:t>
            </w:r>
            <w:bookmarkEnd w:id="194"/>
          </w:p>
        </w:tc>
      </w:tr>
      <w:tr w:rsidR="00091E38" w:rsidRPr="004D0E94" w14:paraId="77BC1E4B" w14:textId="77777777" w:rsidTr="00AB08BE">
        <w:tc>
          <w:tcPr>
            <w:tcW w:w="2448" w:type="dxa"/>
            <w:shd w:val="clear" w:color="auto" w:fill="auto"/>
          </w:tcPr>
          <w:p w14:paraId="007C1959" w14:textId="77777777" w:rsidR="00091E38" w:rsidRPr="004D0E94" w:rsidRDefault="00091E38" w:rsidP="00AB08BE">
            <w:pPr>
              <w:pStyle w:val="aPolicyBoxTitle"/>
            </w:pPr>
            <w:r w:rsidRPr="004D0E94">
              <w:t>Policy Source</w:t>
            </w:r>
          </w:p>
        </w:tc>
        <w:tc>
          <w:tcPr>
            <w:tcW w:w="7992" w:type="dxa"/>
            <w:gridSpan w:val="3"/>
            <w:shd w:val="clear" w:color="auto" w:fill="auto"/>
          </w:tcPr>
          <w:p w14:paraId="33E51DFC" w14:textId="77777777" w:rsidR="00091E38" w:rsidRPr="004D0E94" w:rsidRDefault="00091E38" w:rsidP="00AB08BE">
            <w:pPr>
              <w:pStyle w:val="aPolBoxText"/>
            </w:pPr>
            <w:r>
              <w:t>MAP Policy Manual</w:t>
            </w:r>
          </w:p>
        </w:tc>
      </w:tr>
      <w:tr w:rsidR="00091E38" w:rsidRPr="00274A5A" w14:paraId="4CF94401" w14:textId="77777777" w:rsidTr="00AB08BE">
        <w:tc>
          <w:tcPr>
            <w:tcW w:w="2448" w:type="dxa"/>
            <w:shd w:val="clear" w:color="auto" w:fill="auto"/>
          </w:tcPr>
          <w:p w14:paraId="06E30F1C" w14:textId="77777777" w:rsidR="00091E38" w:rsidRPr="004D0E94" w:rsidRDefault="00091E38" w:rsidP="00AB08BE">
            <w:pPr>
              <w:pStyle w:val="aPolicyBoxTitle"/>
            </w:pPr>
            <w:r w:rsidRPr="004D0E94">
              <w:t>Issued Date:</w:t>
            </w:r>
          </w:p>
        </w:tc>
        <w:tc>
          <w:tcPr>
            <w:tcW w:w="2700" w:type="dxa"/>
            <w:shd w:val="clear" w:color="auto" w:fill="auto"/>
          </w:tcPr>
          <w:p w14:paraId="4FC75799" w14:textId="77777777" w:rsidR="00091E38" w:rsidRPr="004D0E94" w:rsidRDefault="00B73186" w:rsidP="00AB08BE">
            <w:pPr>
              <w:pStyle w:val="aPolBoxText"/>
            </w:pPr>
            <w:r>
              <w:t>01/01/15</w:t>
            </w:r>
          </w:p>
        </w:tc>
        <w:tc>
          <w:tcPr>
            <w:tcW w:w="2880" w:type="dxa"/>
            <w:shd w:val="clear" w:color="auto" w:fill="auto"/>
          </w:tcPr>
          <w:p w14:paraId="2D786BCA" w14:textId="77777777" w:rsidR="00091E38" w:rsidRPr="004D0E94" w:rsidRDefault="00091E38" w:rsidP="00AB08BE">
            <w:pPr>
              <w:pStyle w:val="aPolicyBoxTitle"/>
            </w:pPr>
            <w:r w:rsidRPr="004D0E94">
              <w:t>Last Revision Date:</w:t>
            </w:r>
          </w:p>
        </w:tc>
        <w:tc>
          <w:tcPr>
            <w:tcW w:w="2412" w:type="dxa"/>
            <w:shd w:val="clear" w:color="auto" w:fill="auto"/>
          </w:tcPr>
          <w:p w14:paraId="7FCBEABD" w14:textId="77777777" w:rsidR="00091E38" w:rsidRPr="004D0E94" w:rsidRDefault="00B73186" w:rsidP="00AB08BE">
            <w:pPr>
              <w:pStyle w:val="aPolBoxText"/>
            </w:pPr>
            <w:r>
              <w:t>01/01/15</w:t>
            </w:r>
          </w:p>
        </w:tc>
      </w:tr>
    </w:tbl>
    <w:p w14:paraId="11B2B135" w14:textId="77777777" w:rsidR="00091E38" w:rsidRDefault="00091E38" w:rsidP="00091E38">
      <w:pPr>
        <w:pStyle w:val="aBaseParagraph"/>
      </w:pPr>
    </w:p>
    <w:p w14:paraId="0F4505BD" w14:textId="77777777" w:rsidR="00091E38" w:rsidRDefault="00091E38" w:rsidP="001A761A">
      <w:pPr>
        <w:pStyle w:val="a1Para"/>
        <w:numPr>
          <w:ilvl w:val="0"/>
          <w:numId w:val="85"/>
        </w:numPr>
      </w:pPr>
      <w:r w:rsidRPr="00091E38">
        <w:t>Clozapine</w:t>
      </w:r>
      <w:r>
        <w:t xml:space="preserve"> is a Scheduled VI (M.G.L. Chapter 94C</w:t>
      </w:r>
      <w:r w:rsidRPr="00687AF8">
        <w:t xml:space="preserve"> </w:t>
      </w:r>
      <w:r>
        <w:t xml:space="preserve">§2 and 3) controlled substance and all MAP regulations and policies apply when Clozapine is administered.  </w:t>
      </w:r>
    </w:p>
    <w:p w14:paraId="65F9E213" w14:textId="77777777" w:rsidR="00091E38" w:rsidRDefault="00091E38" w:rsidP="00091E38">
      <w:pPr>
        <w:pStyle w:val="a1Para"/>
      </w:pPr>
      <w:r>
        <w:t>Certified staff</w:t>
      </w:r>
      <w:r w:rsidR="00C00310">
        <w:t>, including relief staff,</w:t>
      </w:r>
      <w:r>
        <w:t xml:space="preserve"> may administer Clozapine therapy at the DPH MAP registered site provided:</w:t>
      </w:r>
    </w:p>
    <w:p w14:paraId="3E62D881" w14:textId="77777777" w:rsidR="00091E38" w:rsidRDefault="00091E38" w:rsidP="00091E38">
      <w:pPr>
        <w:pStyle w:val="abPara"/>
      </w:pPr>
      <w:r>
        <w:t>There is a Service Provider policy/procedure for Clozapine administration in place; and</w:t>
      </w:r>
    </w:p>
    <w:p w14:paraId="7118B263" w14:textId="77777777" w:rsidR="00DE3457" w:rsidRDefault="00C00310" w:rsidP="00091E38">
      <w:pPr>
        <w:pStyle w:val="aiiipara"/>
      </w:pPr>
      <w:r>
        <w:t>The p</w:t>
      </w:r>
      <w:r w:rsidR="00091E38">
        <w:t>olicy</w:t>
      </w:r>
      <w:r>
        <w:t xml:space="preserve"> must</w:t>
      </w:r>
      <w:r w:rsidR="00091E38">
        <w:t xml:space="preserve"> include administrative procedures to be followed when there is a medical emergency related to the administration of Clozapine.</w:t>
      </w:r>
      <w:r w:rsidR="00DE3457">
        <w:t xml:space="preserve"> </w:t>
      </w:r>
    </w:p>
    <w:p w14:paraId="5B8084E3" w14:textId="77777777" w:rsidR="00066071" w:rsidRDefault="00E21BDC" w:rsidP="00E21BDC">
      <w:pPr>
        <w:pStyle w:val="a4Para"/>
      </w:pPr>
      <w:r>
        <w:t xml:space="preserve">The policy can </w:t>
      </w:r>
      <w:r w:rsidR="00DE3457">
        <w:t xml:space="preserve">reference the Service Provider’s overall policy that specifies the administrative procedures to be followed </w:t>
      </w:r>
      <w:r>
        <w:t xml:space="preserve">when there is a medical emergency relating to a medication (if the policy </w:t>
      </w:r>
      <w:r w:rsidR="00DE3457">
        <w:t>would be applicable when there is a medical emergency related to the administration of Clozapine</w:t>
      </w:r>
      <w:r>
        <w:t>)</w:t>
      </w:r>
      <w:r w:rsidR="00DE3457">
        <w:t>.</w:t>
      </w:r>
      <w:r w:rsidR="00066071" w:rsidRPr="00066071">
        <w:t xml:space="preserve"> </w:t>
      </w:r>
    </w:p>
    <w:p w14:paraId="6C76DB4B" w14:textId="77777777" w:rsidR="00066071" w:rsidRDefault="00066071" w:rsidP="00066071">
      <w:pPr>
        <w:pStyle w:val="aiiipara"/>
      </w:pPr>
      <w:r>
        <w:t>procedures for s</w:t>
      </w:r>
      <w:r w:rsidRPr="00F933AB">
        <w:t xml:space="preserve">afe </w:t>
      </w:r>
      <w:r>
        <w:t>administration of Clozapine, including but not limited to:</w:t>
      </w:r>
      <w:r w:rsidRPr="00066071">
        <w:t xml:space="preserve"> </w:t>
      </w:r>
    </w:p>
    <w:p w14:paraId="26C7BC7E" w14:textId="77777777" w:rsidR="00066071" w:rsidRDefault="00066071" w:rsidP="00066071">
      <w:pPr>
        <w:pStyle w:val="a4Para"/>
      </w:pPr>
      <w:r>
        <w:t>When transcribing Clozapine</w:t>
      </w:r>
      <w:r w:rsidRPr="00F933AB">
        <w:t xml:space="preserve"> onto the medication sheet, th</w:t>
      </w:r>
      <w:r>
        <w:t>e next date for the upcoming White Blood Cell (WBC) count and Absolute Neutrophil Count (ANC)</w:t>
      </w:r>
      <w:r w:rsidRPr="00F933AB">
        <w:t xml:space="preserve"> lab draw must be indicated</w:t>
      </w:r>
      <w:r>
        <w:t xml:space="preserve"> on the medication sheet. </w:t>
      </w:r>
    </w:p>
    <w:p w14:paraId="5796E525" w14:textId="77777777" w:rsidR="00066071" w:rsidRDefault="00066071" w:rsidP="0026788A">
      <w:pPr>
        <w:pStyle w:val="aindent"/>
      </w:pPr>
      <w:r>
        <w:t xml:space="preserve">The laboratory test could also be ordered as a Complete Blood Count with differential (CBC with diff).  </w:t>
      </w:r>
    </w:p>
    <w:p w14:paraId="52E19F32" w14:textId="77777777" w:rsidR="00066071" w:rsidRPr="00F933AB" w:rsidRDefault="00066071" w:rsidP="0026788A">
      <w:pPr>
        <w:pStyle w:val="a4Para"/>
      </w:pPr>
      <w:r w:rsidRPr="00F933AB">
        <w:t xml:space="preserve">At any time when there is a change in </w:t>
      </w:r>
      <w:r>
        <w:t xml:space="preserve">the Health Care Provider Clozapine </w:t>
      </w:r>
      <w:r w:rsidRPr="00F933AB">
        <w:t>orders (dose change, holding medication dosage, etc.):</w:t>
      </w:r>
    </w:p>
    <w:p w14:paraId="34A52A70" w14:textId="77777777" w:rsidR="00066071" w:rsidRPr="00F933AB" w:rsidRDefault="00066071" w:rsidP="0026788A">
      <w:pPr>
        <w:pStyle w:val="aindent"/>
      </w:pPr>
      <w:r>
        <w:t>the change must</w:t>
      </w:r>
      <w:r w:rsidRPr="00F933AB">
        <w:t xml:space="preserve"> be communicated to all staff verbally</w:t>
      </w:r>
      <w:r>
        <w:t xml:space="preserve"> or in writing</w:t>
      </w:r>
      <w:r w:rsidRPr="00F933AB">
        <w:t>;</w:t>
      </w:r>
      <w:r>
        <w:t xml:space="preserve"> and</w:t>
      </w:r>
    </w:p>
    <w:p w14:paraId="3F59EC65" w14:textId="77777777" w:rsidR="00091E38" w:rsidRDefault="00066071" w:rsidP="0026788A">
      <w:pPr>
        <w:pStyle w:val="aindent"/>
      </w:pPr>
      <w:r>
        <w:t>a narrative note</w:t>
      </w:r>
      <w:r w:rsidRPr="00F933AB">
        <w:t xml:space="preserve"> </w:t>
      </w:r>
      <w:r w:rsidR="0026788A">
        <w:t xml:space="preserve">must be </w:t>
      </w:r>
      <w:r w:rsidRPr="00F933AB">
        <w:t>wr</w:t>
      </w:r>
      <w:r>
        <w:t>itten in the individual's chart</w:t>
      </w:r>
    </w:p>
    <w:p w14:paraId="77CEB322" w14:textId="77777777" w:rsidR="00CA15C4" w:rsidRPr="00CA15C4" w:rsidRDefault="00C00310" w:rsidP="00CA15C4">
      <w:pPr>
        <w:pStyle w:val="abPara"/>
      </w:pPr>
      <w:r>
        <w:t xml:space="preserve">The </w:t>
      </w:r>
      <w:r w:rsidR="00091E38">
        <w:t xml:space="preserve">Certified staff have been trained </w:t>
      </w:r>
      <w:r>
        <w:t xml:space="preserve">in </w:t>
      </w:r>
      <w:r w:rsidR="00B33A64">
        <w:t>and are aware</w:t>
      </w:r>
      <w:r w:rsidR="00091E38">
        <w:t xml:space="preserve"> </w:t>
      </w:r>
      <w:r>
        <w:t>of</w:t>
      </w:r>
      <w:r w:rsidR="00091E38">
        <w:t xml:space="preserve"> Clozapine therapy.</w:t>
      </w:r>
    </w:p>
    <w:p w14:paraId="4FBB1464" w14:textId="77777777" w:rsidR="00B17C25" w:rsidRDefault="00C00310" w:rsidP="00091E38">
      <w:pPr>
        <w:pStyle w:val="aiiipara"/>
      </w:pPr>
      <w:r>
        <w:t xml:space="preserve">The </w:t>
      </w:r>
      <w:r w:rsidR="00091E38">
        <w:t xml:space="preserve">Service Provider must have documented evidence of </w:t>
      </w:r>
      <w:r>
        <w:t xml:space="preserve">each </w:t>
      </w:r>
      <w:r w:rsidR="00091E38">
        <w:t>Certified staff</w:t>
      </w:r>
      <w:r>
        <w:t>’s</w:t>
      </w:r>
      <w:r w:rsidR="00091E38">
        <w:t xml:space="preserve"> training</w:t>
      </w:r>
      <w:r>
        <w:t xml:space="preserve"> for Clozapine administration</w:t>
      </w:r>
      <w:r w:rsidR="00091E38">
        <w:t>.  Documentation must include the date of the training, name(s) of staff trained, and the name, address and telephone number of the trainer(s)</w:t>
      </w:r>
      <w:r w:rsidR="0019042A">
        <w:t xml:space="preserve"> and maintained at the Service Provider’s main office and on site</w:t>
      </w:r>
      <w:r w:rsidR="00091E38">
        <w:t>.</w:t>
      </w:r>
      <w:r w:rsidR="00B17C25">
        <w:t xml:space="preserve">  </w:t>
      </w:r>
    </w:p>
    <w:p w14:paraId="570A0FAD" w14:textId="77777777" w:rsidR="00B17C25" w:rsidRPr="00B17C25" w:rsidRDefault="00B17C25" w:rsidP="00B17C25">
      <w:pPr>
        <w:pStyle w:val="a4Para"/>
      </w:pPr>
      <w:r>
        <w:t>As a prerequisite to administering Clozapine, Certified staff must also have successfully completed Vital Signs Training.</w:t>
      </w:r>
    </w:p>
    <w:p w14:paraId="38084766" w14:textId="77777777" w:rsidR="00091E38" w:rsidRDefault="00091E38" w:rsidP="00091E38">
      <w:pPr>
        <w:pStyle w:val="a1Para"/>
      </w:pPr>
      <w:r w:rsidRPr="00FA5745">
        <w:t>DMH/DDS</w:t>
      </w:r>
      <w:r>
        <w:t>/DCF</w:t>
      </w:r>
      <w:r w:rsidRPr="00FA5745">
        <w:t xml:space="preserve"> community residential pro</w:t>
      </w:r>
      <w:r>
        <w:t xml:space="preserve">grams that implement Clozapine administration </w:t>
      </w:r>
      <w:r w:rsidRPr="00FA5745">
        <w:t>must adhere to the following</w:t>
      </w:r>
      <w:r w:rsidR="00C00310">
        <w:t xml:space="preserve"> requirements</w:t>
      </w:r>
      <w:r w:rsidRPr="00FA5745">
        <w:t>:</w:t>
      </w:r>
    </w:p>
    <w:p w14:paraId="30A7EEF2" w14:textId="77777777" w:rsidR="00091E38" w:rsidRDefault="00C00310" w:rsidP="00091E38">
      <w:pPr>
        <w:pStyle w:val="abPara"/>
      </w:pPr>
      <w:r>
        <w:t xml:space="preserve">There is </w:t>
      </w:r>
      <w:r w:rsidR="00091E38">
        <w:t>a</w:t>
      </w:r>
      <w:r>
        <w:t xml:space="preserve">n order from a Health Care Provider </w:t>
      </w:r>
      <w:r w:rsidR="00B17C25">
        <w:t xml:space="preserve">(authorized prescriber) </w:t>
      </w:r>
      <w:r w:rsidR="00091E38">
        <w:t xml:space="preserve">regarding the </w:t>
      </w:r>
      <w:r>
        <w:t xml:space="preserve">individual’s </w:t>
      </w:r>
      <w:r w:rsidR="00091E38">
        <w:t>ne</w:t>
      </w:r>
      <w:r>
        <w:t>ed for</w:t>
      </w:r>
      <w:r w:rsidR="00091E38">
        <w:t xml:space="preserve"> Clozapine</w:t>
      </w:r>
      <w:r w:rsidR="00091E38" w:rsidRPr="009C3D05">
        <w:t xml:space="preserve"> </w:t>
      </w:r>
      <w:r w:rsidR="00571A80">
        <w:t>that includes</w:t>
      </w:r>
      <w:r w:rsidR="00091E38">
        <w:t>:</w:t>
      </w:r>
    </w:p>
    <w:p w14:paraId="35867A0E" w14:textId="77777777" w:rsidR="00091E38" w:rsidRDefault="00091E38" w:rsidP="0019042A">
      <w:pPr>
        <w:pStyle w:val="aiiipara"/>
      </w:pPr>
      <w:r>
        <w:t xml:space="preserve">the specific medical condition </w:t>
      </w:r>
      <w:r w:rsidR="00571A80">
        <w:t>or diagnosis that is the indication</w:t>
      </w:r>
      <w:r>
        <w:t xml:space="preserve"> for Clozapine; and</w:t>
      </w:r>
    </w:p>
    <w:p w14:paraId="03053126" w14:textId="77777777" w:rsidR="0019042A" w:rsidRDefault="0019042A" w:rsidP="00571A80">
      <w:pPr>
        <w:pStyle w:val="aiiipara"/>
      </w:pPr>
      <w:r>
        <w:t xml:space="preserve">individualized </w:t>
      </w:r>
      <w:r w:rsidR="00091E38">
        <w:t xml:space="preserve">instructions to follow when </w:t>
      </w:r>
      <w:r w:rsidR="00571A80">
        <w:t>Clozapine dosage is n</w:t>
      </w:r>
      <w:r w:rsidR="001B2A66">
        <w:t>ot administered (omitted</w:t>
      </w:r>
      <w:r w:rsidR="00571A80">
        <w:t>)</w:t>
      </w:r>
    </w:p>
    <w:p w14:paraId="793B2BE9" w14:textId="77777777" w:rsidR="00091E38" w:rsidRPr="00F933AB" w:rsidRDefault="00CA15C4" w:rsidP="0026788A">
      <w:pPr>
        <w:pStyle w:val="a4Para"/>
      </w:pPr>
      <w:r>
        <w:t>individualized</w:t>
      </w:r>
      <w:r w:rsidR="001B2A66">
        <w:t xml:space="preserve"> instructions must</w:t>
      </w:r>
      <w:r w:rsidR="0019042A">
        <w:t xml:space="preserve"> </w:t>
      </w:r>
      <w:r>
        <w:t>also specify directives to follow</w:t>
      </w:r>
      <w:r w:rsidR="0019042A">
        <w:t xml:space="preserve"> when the Clozapine dosage</w:t>
      </w:r>
      <w:r>
        <w:t xml:space="preserve"> is miss</w:t>
      </w:r>
      <w:r w:rsidR="00D90A24">
        <w:t>ed for 2 days or more</w:t>
      </w:r>
      <w:r>
        <w:t xml:space="preserve"> (i.e., the authorized prescriber must be contacted)</w:t>
      </w:r>
      <w:r w:rsidR="00571A80">
        <w:t>.</w:t>
      </w:r>
    </w:p>
    <w:p w14:paraId="6E1070D2" w14:textId="77777777" w:rsidR="00AB08BE" w:rsidRPr="00F933AB" w:rsidRDefault="00AB08BE" w:rsidP="00AB08BE">
      <w:pPr>
        <w:pStyle w:val="a1Para"/>
      </w:pPr>
      <w:r>
        <w:lastRenderedPageBreak/>
        <w:t xml:space="preserve">Certified staff </w:t>
      </w:r>
      <w:r w:rsidRPr="00F933AB">
        <w:t xml:space="preserve">administering </w:t>
      </w:r>
      <w:r>
        <w:t xml:space="preserve">Clozapine </w:t>
      </w:r>
      <w:r w:rsidRPr="00F933AB">
        <w:t xml:space="preserve">must complete </w:t>
      </w:r>
      <w:r>
        <w:t>Clozapine</w:t>
      </w:r>
      <w:r w:rsidRPr="00F933AB">
        <w:t xml:space="preserve"> Therapy Training</w:t>
      </w:r>
      <w:r w:rsidR="001B2A66">
        <w:t>,</w:t>
      </w:r>
      <w:r>
        <w:t xml:space="preserve"> conducted</w:t>
      </w:r>
      <w:r w:rsidRPr="00F933AB">
        <w:t xml:space="preserve"> </w:t>
      </w:r>
      <w:r w:rsidR="001B2A66">
        <w:t>by an RN, NP, PA, RPh</w:t>
      </w:r>
      <w:r>
        <w:t>, or MD</w:t>
      </w:r>
      <w:r w:rsidR="00E4279B">
        <w:t>;</w:t>
      </w:r>
      <w:r>
        <w:t xml:space="preserve"> with demonstrated understanding </w:t>
      </w:r>
      <w:r w:rsidR="001B2A66">
        <w:t xml:space="preserve">of the safe administration of Clozapine </w:t>
      </w:r>
      <w:r>
        <w:t xml:space="preserve">on a regular basis.  </w:t>
      </w:r>
    </w:p>
    <w:p w14:paraId="07C51DB5" w14:textId="77777777" w:rsidR="00AB08BE" w:rsidRDefault="00AB08BE" w:rsidP="00E21BDC">
      <w:pPr>
        <w:pStyle w:val="abPara"/>
      </w:pPr>
      <w:r w:rsidRPr="0083681D">
        <w:t xml:space="preserve">Certified staff who have </w:t>
      </w:r>
      <w:r>
        <w:t>not administered Clozapine</w:t>
      </w:r>
      <w:r w:rsidR="001B2A66">
        <w:t xml:space="preserve"> in the previous</w:t>
      </w:r>
      <w:r w:rsidRPr="0083681D">
        <w:t xml:space="preserve"> </w:t>
      </w:r>
      <w:r w:rsidR="001B2A66">
        <w:t xml:space="preserve">twelve </w:t>
      </w:r>
      <w:r w:rsidR="009159FC" w:rsidRPr="0083681D">
        <w:t>month</w:t>
      </w:r>
      <w:r w:rsidR="001B2A66">
        <w:t xml:space="preserve">s or have not </w:t>
      </w:r>
      <w:r w:rsidR="00C97034">
        <w:t xml:space="preserve">demonstrated understanding of safe Clozapine administration </w:t>
      </w:r>
      <w:r w:rsidR="001B2A66">
        <w:t>must take a supplemental</w:t>
      </w:r>
      <w:r>
        <w:t xml:space="preserve"> Clozapine Therapy</w:t>
      </w:r>
      <w:r w:rsidRPr="0083681D">
        <w:t xml:space="preserve"> retraining.</w:t>
      </w:r>
      <w:r w:rsidRPr="00390C87">
        <w:t xml:space="preserve"> </w:t>
      </w:r>
    </w:p>
    <w:p w14:paraId="30114E25" w14:textId="77777777" w:rsidR="00AB08BE" w:rsidRDefault="00AB08BE" w:rsidP="00E21BDC">
      <w:pPr>
        <w:pStyle w:val="aiiipara"/>
      </w:pPr>
      <w:r>
        <w:t>An LPN, who is able to demonstrate initial and continued competence</w:t>
      </w:r>
      <w:r w:rsidR="00E91972">
        <w:t xml:space="preserve">, may provide subsequent retraining for </w:t>
      </w:r>
      <w:r>
        <w:t>Clozapine Therapy competency reviews.</w:t>
      </w:r>
    </w:p>
    <w:p w14:paraId="22EFAD6C" w14:textId="77777777" w:rsidR="00091E38" w:rsidRPr="00F933AB" w:rsidRDefault="00091E38" w:rsidP="00091E38">
      <w:pPr>
        <w:pStyle w:val="abPara"/>
      </w:pPr>
      <w:r>
        <w:t>Staff training in Clozapine</w:t>
      </w:r>
      <w:r w:rsidRPr="00F933AB">
        <w:t xml:space="preserve"> Th</w:t>
      </w:r>
      <w:r w:rsidR="00C97034">
        <w:t>erapy must include, but not be limited to</w:t>
      </w:r>
      <w:r w:rsidRPr="00F933AB">
        <w:t>:</w:t>
      </w:r>
    </w:p>
    <w:p w14:paraId="5FDCC2C0" w14:textId="77777777" w:rsidR="00091E38" w:rsidRPr="00F933AB" w:rsidRDefault="00091E38" w:rsidP="00091E38">
      <w:pPr>
        <w:pStyle w:val="aiiipara"/>
      </w:pPr>
      <w:r w:rsidRPr="00F933AB">
        <w:t xml:space="preserve">overview of </w:t>
      </w:r>
      <w:r>
        <w:t>Clozapine</w:t>
      </w:r>
      <w:r w:rsidRPr="00F933AB">
        <w:t xml:space="preserve"> and </w:t>
      </w:r>
      <w:r>
        <w:t>antipsychotic</w:t>
      </w:r>
      <w:r w:rsidRPr="00F933AB">
        <w:t xml:space="preserve"> therapy;</w:t>
      </w:r>
    </w:p>
    <w:p w14:paraId="33283AA2" w14:textId="77777777" w:rsidR="00091E38" w:rsidRPr="00F933AB" w:rsidRDefault="00091E38" w:rsidP="00091E38">
      <w:pPr>
        <w:pStyle w:val="aiiipara"/>
      </w:pPr>
      <w:r w:rsidRPr="00F933AB">
        <w:t>rationa</w:t>
      </w:r>
      <w:r>
        <w:t>le for Clozapine</w:t>
      </w:r>
      <w:r w:rsidRPr="00F933AB">
        <w:t xml:space="preserve"> administration (including individual specific);</w:t>
      </w:r>
    </w:p>
    <w:p w14:paraId="295E2E7F" w14:textId="77777777" w:rsidR="00091E38" w:rsidRPr="00F933AB" w:rsidRDefault="00091E38" w:rsidP="00091E38">
      <w:pPr>
        <w:pStyle w:val="aiiipara"/>
      </w:pPr>
      <w:r w:rsidRPr="00F933AB">
        <w:t xml:space="preserve">overview </w:t>
      </w:r>
      <w:r>
        <w:t xml:space="preserve">of </w:t>
      </w:r>
      <w:r w:rsidR="0026788A">
        <w:t xml:space="preserve">importance of frequent </w:t>
      </w:r>
      <w:r w:rsidRPr="00F933AB">
        <w:t>bl</w:t>
      </w:r>
      <w:r w:rsidR="0026788A">
        <w:t xml:space="preserve">ood testing monitoring of </w:t>
      </w:r>
      <w:r>
        <w:t>White Blood Cell (WBC</w:t>
      </w:r>
      <w:r w:rsidRPr="00F933AB">
        <w:t>)</w:t>
      </w:r>
      <w:r>
        <w:t xml:space="preserve"> Count and Absolute Neutrophil Count (ANC)</w:t>
      </w:r>
      <w:r w:rsidR="0026788A">
        <w:t xml:space="preserve"> and its importance to safe administration</w:t>
      </w:r>
      <w:r>
        <w:t>;</w:t>
      </w:r>
      <w:r w:rsidRPr="00F933AB">
        <w:t xml:space="preserve">  </w:t>
      </w:r>
    </w:p>
    <w:p w14:paraId="1D2A8938" w14:textId="77777777" w:rsidR="00091E38" w:rsidRPr="00F933AB" w:rsidRDefault="00091E38" w:rsidP="00091E38">
      <w:pPr>
        <w:pStyle w:val="aiiipara"/>
      </w:pPr>
      <w:r w:rsidRPr="00F933AB">
        <w:t>an understanding th</w:t>
      </w:r>
      <w:r>
        <w:t>at the pharmacy must have current and acceptable ANC and WBC counts to dispense the Clozapine;</w:t>
      </w:r>
    </w:p>
    <w:p w14:paraId="03DEDCF9" w14:textId="77777777" w:rsidR="0026788A" w:rsidRDefault="00091E38" w:rsidP="00091E38">
      <w:pPr>
        <w:pStyle w:val="aiiipara"/>
      </w:pPr>
      <w:r w:rsidRPr="00F933AB">
        <w:t>following</w:t>
      </w:r>
      <w:r w:rsidR="0026788A">
        <w:t xml:space="preserve"> an individualized clozapine administration protocol which includes at a minimum</w:t>
      </w:r>
      <w:r w:rsidR="00921F8D">
        <w:t>:</w:t>
      </w:r>
    </w:p>
    <w:p w14:paraId="17CFF5B4" w14:textId="77777777" w:rsidR="00091E38" w:rsidRPr="00F933AB" w:rsidRDefault="001B2A66" w:rsidP="0026788A">
      <w:pPr>
        <w:pStyle w:val="aindent"/>
      </w:pPr>
      <w:r>
        <w:t xml:space="preserve">an </w:t>
      </w:r>
      <w:r w:rsidR="00091E38" w:rsidRPr="00F933AB">
        <w:t xml:space="preserve">understanding of when to contact the Health Care Provider </w:t>
      </w:r>
      <w:r w:rsidR="00091E38">
        <w:t>and/</w:t>
      </w:r>
      <w:r w:rsidR="00091E38" w:rsidRPr="00F933AB">
        <w:t>or the MAP Consultant;</w:t>
      </w:r>
    </w:p>
    <w:p w14:paraId="2011CB8A" w14:textId="77777777" w:rsidR="00091E38" w:rsidRDefault="00091E38" w:rsidP="0026788A">
      <w:pPr>
        <w:pStyle w:val="aindent"/>
      </w:pPr>
      <w:r>
        <w:t>adverse effects of Clozapine</w:t>
      </w:r>
      <w:r w:rsidRPr="00F933AB">
        <w:t xml:space="preserve"> therapy;</w:t>
      </w:r>
      <w:r>
        <w:t xml:space="preserve"> and</w:t>
      </w:r>
    </w:p>
    <w:p w14:paraId="65BA3C1B" w14:textId="77777777" w:rsidR="00091E38" w:rsidRPr="00F933AB" w:rsidRDefault="001B2A66" w:rsidP="0026788A">
      <w:pPr>
        <w:pStyle w:val="aindent"/>
      </w:pPr>
      <w:r>
        <w:t>the</w:t>
      </w:r>
      <w:r w:rsidR="0026788A">
        <w:t xml:space="preserve"> emergency procedure </w:t>
      </w:r>
      <w:r w:rsidR="00091E38" w:rsidRPr="00F933AB">
        <w:t>to follow, including but not limited to calling 911 and notification of the individual’s Health Care Provider</w:t>
      </w:r>
      <w:r w:rsidR="00091E38">
        <w:t>.</w:t>
      </w:r>
    </w:p>
    <w:p w14:paraId="34A0C2E2" w14:textId="77777777" w:rsidR="00AB08BE" w:rsidRDefault="00AB08BE" w:rsidP="0019042A">
      <w:pPr>
        <w:pStyle w:val="abPara"/>
        <w:numPr>
          <w:ilvl w:val="0"/>
          <w:numId w:val="0"/>
        </w:numPr>
        <w:ind w:left="360"/>
        <w:sectPr w:rsidR="00AB08BE" w:rsidSect="00896DF5">
          <w:headerReference w:type="even" r:id="rId96"/>
          <w:headerReference w:type="default" r:id="rId97"/>
          <w:footerReference w:type="default" r:id="rId98"/>
          <w:headerReference w:type="first" r:id="rId99"/>
          <w:footnotePr>
            <w:numRestart w:val="eachPage"/>
          </w:footnotePr>
          <w:pgSz w:w="12240" w:h="15840" w:code="1"/>
          <w:pgMar w:top="720" w:right="1008" w:bottom="720" w:left="1008" w:header="720" w:footer="720" w:gutter="0"/>
          <w:cols w:space="720"/>
          <w:docGrid w:linePitch="36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737404" w:rsidRPr="0033229A" w14:paraId="2744B910" w14:textId="77777777" w:rsidTr="0049704E">
        <w:tc>
          <w:tcPr>
            <w:tcW w:w="10260" w:type="dxa"/>
            <w:shd w:val="clear" w:color="auto" w:fill="auto"/>
          </w:tcPr>
          <w:p w14:paraId="1661213C" w14:textId="77777777" w:rsidR="00737404" w:rsidRPr="00737404" w:rsidRDefault="00737404" w:rsidP="00737404">
            <w:pPr>
              <w:jc w:val="center"/>
              <w:rPr>
                <w:rFonts w:ascii="Arial" w:hAnsi="Arial"/>
                <w:b/>
                <w:bCs/>
                <w:sz w:val="28"/>
              </w:rPr>
            </w:pPr>
            <w:bookmarkStart w:id="195" w:name="_Toc369778064"/>
            <w:r w:rsidRPr="00737404">
              <w:rPr>
                <w:rFonts w:ascii="Arial" w:hAnsi="Arial"/>
                <w:b/>
                <w:bCs/>
                <w:sz w:val="28"/>
              </w:rPr>
              <w:lastRenderedPageBreak/>
              <w:t>Evaluation Tool for Clozapine Therapy</w:t>
            </w:r>
          </w:p>
        </w:tc>
      </w:tr>
    </w:tbl>
    <w:p w14:paraId="127C727B" w14:textId="77777777" w:rsidR="00737404" w:rsidRPr="00F933AB" w:rsidRDefault="00737404" w:rsidP="00737404">
      <w:pPr>
        <w:pStyle w:val="aBase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0"/>
        <w:gridCol w:w="2520"/>
        <w:gridCol w:w="1980"/>
        <w:gridCol w:w="3780"/>
      </w:tblGrid>
      <w:tr w:rsidR="00737404" w:rsidRPr="0033229A" w14:paraId="5D2B0352" w14:textId="77777777" w:rsidTr="0049704E">
        <w:trPr>
          <w:trHeight w:val="288"/>
        </w:trPr>
        <w:tc>
          <w:tcPr>
            <w:tcW w:w="1980" w:type="dxa"/>
            <w:tcBorders>
              <w:top w:val="nil"/>
              <w:left w:val="nil"/>
              <w:bottom w:val="nil"/>
              <w:right w:val="nil"/>
            </w:tcBorders>
            <w:shd w:val="clear" w:color="auto" w:fill="auto"/>
          </w:tcPr>
          <w:p w14:paraId="4B40A017" w14:textId="77777777" w:rsidR="00737404" w:rsidRPr="0033229A" w:rsidRDefault="00737404" w:rsidP="0049704E">
            <w:pPr>
              <w:pStyle w:val="aTableParaAligned"/>
              <w:rPr>
                <w:sz w:val="17"/>
                <w:szCs w:val="17"/>
              </w:rPr>
            </w:pPr>
          </w:p>
        </w:tc>
        <w:tc>
          <w:tcPr>
            <w:tcW w:w="2520" w:type="dxa"/>
            <w:tcBorders>
              <w:top w:val="nil"/>
              <w:left w:val="nil"/>
              <w:bottom w:val="nil"/>
              <w:right w:val="nil"/>
            </w:tcBorders>
            <w:shd w:val="clear" w:color="auto" w:fill="auto"/>
          </w:tcPr>
          <w:p w14:paraId="094A702B" w14:textId="77777777" w:rsidR="00737404" w:rsidRPr="0033229A" w:rsidRDefault="00737404" w:rsidP="0049704E">
            <w:pPr>
              <w:pStyle w:val="aTableParaAligned"/>
              <w:rPr>
                <w:sz w:val="17"/>
                <w:szCs w:val="17"/>
              </w:rPr>
            </w:pPr>
          </w:p>
        </w:tc>
        <w:tc>
          <w:tcPr>
            <w:tcW w:w="1980" w:type="dxa"/>
            <w:tcBorders>
              <w:top w:val="nil"/>
              <w:left w:val="nil"/>
              <w:bottom w:val="nil"/>
              <w:right w:val="nil"/>
            </w:tcBorders>
            <w:shd w:val="clear" w:color="auto" w:fill="auto"/>
            <w:vAlign w:val="bottom"/>
          </w:tcPr>
          <w:p w14:paraId="07BDE4FC" w14:textId="77777777" w:rsidR="00737404" w:rsidRPr="00F933AB" w:rsidRDefault="00737404" w:rsidP="0049704E">
            <w:pPr>
              <w:pStyle w:val="aTableParaAligned"/>
            </w:pPr>
            <w:r w:rsidRPr="00F933AB">
              <w:t>Staff Name:</w:t>
            </w:r>
          </w:p>
        </w:tc>
        <w:tc>
          <w:tcPr>
            <w:tcW w:w="3780" w:type="dxa"/>
            <w:tcBorders>
              <w:top w:val="nil"/>
              <w:left w:val="nil"/>
              <w:bottom w:val="single" w:sz="4" w:space="0" w:color="auto"/>
              <w:right w:val="nil"/>
            </w:tcBorders>
            <w:shd w:val="clear" w:color="auto" w:fill="auto"/>
            <w:vAlign w:val="bottom"/>
          </w:tcPr>
          <w:p w14:paraId="1B065657" w14:textId="77777777" w:rsidR="00737404" w:rsidRPr="0033229A" w:rsidRDefault="00737404" w:rsidP="0049704E">
            <w:pPr>
              <w:pStyle w:val="atablepara"/>
              <w:rPr>
                <w:sz w:val="17"/>
                <w:szCs w:val="17"/>
              </w:rPr>
            </w:pPr>
            <w:r w:rsidRPr="0033229A">
              <w:rPr>
                <w:sz w:val="17"/>
                <w:szCs w:val="17"/>
              </w:rPr>
              <w:fldChar w:fldCharType="begin">
                <w:ffData>
                  <w:name w:val="Text527"/>
                  <w:enabled/>
                  <w:calcOnExit w:val="0"/>
                  <w:textInput/>
                </w:ffData>
              </w:fldChar>
            </w:r>
            <w:r w:rsidRPr="0033229A">
              <w:rPr>
                <w:sz w:val="17"/>
                <w:szCs w:val="17"/>
              </w:rPr>
              <w:instrText xml:space="preserve"> FORMTEXT </w:instrText>
            </w:r>
            <w:r w:rsidRPr="0033229A">
              <w:rPr>
                <w:sz w:val="17"/>
                <w:szCs w:val="17"/>
              </w:rPr>
            </w:r>
            <w:r w:rsidRPr="0033229A">
              <w:rPr>
                <w:sz w:val="17"/>
                <w:szCs w:val="17"/>
              </w:rPr>
              <w:fldChar w:fldCharType="separate"/>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sz w:val="17"/>
                <w:szCs w:val="17"/>
              </w:rPr>
              <w:fldChar w:fldCharType="end"/>
            </w:r>
          </w:p>
        </w:tc>
      </w:tr>
      <w:tr w:rsidR="00737404" w:rsidRPr="0033229A" w14:paraId="47C09328" w14:textId="77777777" w:rsidTr="0049704E">
        <w:trPr>
          <w:trHeight w:val="288"/>
        </w:trPr>
        <w:tc>
          <w:tcPr>
            <w:tcW w:w="1980" w:type="dxa"/>
            <w:tcBorders>
              <w:top w:val="nil"/>
              <w:left w:val="nil"/>
              <w:bottom w:val="nil"/>
              <w:right w:val="nil"/>
            </w:tcBorders>
            <w:shd w:val="clear" w:color="auto" w:fill="auto"/>
          </w:tcPr>
          <w:p w14:paraId="562B5813" w14:textId="77777777" w:rsidR="00737404" w:rsidRPr="0033229A" w:rsidRDefault="00737404" w:rsidP="0049704E">
            <w:pPr>
              <w:pStyle w:val="aTableParaAligned"/>
              <w:rPr>
                <w:sz w:val="17"/>
                <w:szCs w:val="17"/>
              </w:rPr>
            </w:pPr>
          </w:p>
        </w:tc>
        <w:tc>
          <w:tcPr>
            <w:tcW w:w="2520" w:type="dxa"/>
            <w:tcBorders>
              <w:top w:val="nil"/>
              <w:left w:val="nil"/>
              <w:bottom w:val="nil"/>
              <w:right w:val="nil"/>
            </w:tcBorders>
            <w:shd w:val="clear" w:color="auto" w:fill="auto"/>
          </w:tcPr>
          <w:p w14:paraId="57DEB155" w14:textId="77777777" w:rsidR="00737404" w:rsidRPr="0033229A" w:rsidRDefault="00737404" w:rsidP="0049704E">
            <w:pPr>
              <w:pStyle w:val="aTableParaAligned"/>
              <w:rPr>
                <w:sz w:val="17"/>
                <w:szCs w:val="17"/>
              </w:rPr>
            </w:pPr>
          </w:p>
        </w:tc>
        <w:tc>
          <w:tcPr>
            <w:tcW w:w="1980" w:type="dxa"/>
            <w:tcBorders>
              <w:top w:val="nil"/>
              <w:left w:val="nil"/>
              <w:bottom w:val="nil"/>
              <w:right w:val="nil"/>
            </w:tcBorders>
            <w:shd w:val="clear" w:color="auto" w:fill="auto"/>
            <w:vAlign w:val="bottom"/>
          </w:tcPr>
          <w:p w14:paraId="15460151" w14:textId="77777777" w:rsidR="00737404" w:rsidRPr="00F933AB" w:rsidRDefault="00737404" w:rsidP="0049704E">
            <w:pPr>
              <w:pStyle w:val="aTableParaAligned"/>
            </w:pPr>
            <w:r w:rsidRPr="00F933AB">
              <w:t>Date:</w:t>
            </w:r>
          </w:p>
        </w:tc>
        <w:tc>
          <w:tcPr>
            <w:tcW w:w="3780" w:type="dxa"/>
            <w:tcBorders>
              <w:left w:val="nil"/>
              <w:bottom w:val="single" w:sz="4" w:space="0" w:color="auto"/>
              <w:right w:val="nil"/>
            </w:tcBorders>
            <w:shd w:val="clear" w:color="auto" w:fill="auto"/>
            <w:vAlign w:val="bottom"/>
          </w:tcPr>
          <w:p w14:paraId="39AD486F" w14:textId="77777777" w:rsidR="00737404" w:rsidRPr="0033229A" w:rsidRDefault="00737404" w:rsidP="0049704E">
            <w:pPr>
              <w:pStyle w:val="atablepara"/>
              <w:rPr>
                <w:sz w:val="17"/>
                <w:szCs w:val="17"/>
              </w:rPr>
            </w:pPr>
            <w:r w:rsidRPr="0033229A">
              <w:rPr>
                <w:sz w:val="17"/>
                <w:szCs w:val="17"/>
              </w:rPr>
              <w:fldChar w:fldCharType="begin">
                <w:ffData>
                  <w:name w:val="Text529"/>
                  <w:enabled/>
                  <w:calcOnExit w:val="0"/>
                  <w:textInput/>
                </w:ffData>
              </w:fldChar>
            </w:r>
            <w:r w:rsidRPr="0033229A">
              <w:rPr>
                <w:sz w:val="17"/>
                <w:szCs w:val="17"/>
              </w:rPr>
              <w:instrText xml:space="preserve"> FORMTEXT </w:instrText>
            </w:r>
            <w:r w:rsidRPr="0033229A">
              <w:rPr>
                <w:sz w:val="17"/>
                <w:szCs w:val="17"/>
              </w:rPr>
            </w:r>
            <w:r w:rsidRPr="0033229A">
              <w:rPr>
                <w:sz w:val="17"/>
                <w:szCs w:val="17"/>
              </w:rPr>
              <w:fldChar w:fldCharType="separate"/>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rFonts w:eastAsia="Arial Unicode MS"/>
                <w:noProof/>
                <w:sz w:val="17"/>
                <w:szCs w:val="17"/>
              </w:rPr>
              <w:t> </w:t>
            </w:r>
            <w:r w:rsidRPr="0033229A">
              <w:rPr>
                <w:sz w:val="17"/>
                <w:szCs w:val="17"/>
              </w:rPr>
              <w:fldChar w:fldCharType="end"/>
            </w:r>
          </w:p>
        </w:tc>
      </w:tr>
      <w:tr w:rsidR="00737404" w:rsidRPr="0033229A" w14:paraId="4F217420" w14:textId="77777777" w:rsidTr="0049704E">
        <w:trPr>
          <w:trHeight w:val="288"/>
        </w:trPr>
        <w:tc>
          <w:tcPr>
            <w:tcW w:w="1980" w:type="dxa"/>
            <w:tcBorders>
              <w:top w:val="nil"/>
              <w:left w:val="nil"/>
              <w:bottom w:val="nil"/>
              <w:right w:val="nil"/>
            </w:tcBorders>
            <w:shd w:val="clear" w:color="auto" w:fill="auto"/>
          </w:tcPr>
          <w:p w14:paraId="41DA2E49" w14:textId="77777777" w:rsidR="00737404" w:rsidRPr="0033229A" w:rsidRDefault="00737404" w:rsidP="0049704E">
            <w:pPr>
              <w:pStyle w:val="aTableParaAligned"/>
              <w:rPr>
                <w:sz w:val="17"/>
                <w:szCs w:val="17"/>
              </w:rPr>
            </w:pPr>
          </w:p>
        </w:tc>
        <w:tc>
          <w:tcPr>
            <w:tcW w:w="2520" w:type="dxa"/>
            <w:tcBorders>
              <w:top w:val="nil"/>
              <w:left w:val="nil"/>
              <w:bottom w:val="nil"/>
              <w:right w:val="nil"/>
            </w:tcBorders>
            <w:shd w:val="clear" w:color="auto" w:fill="auto"/>
          </w:tcPr>
          <w:p w14:paraId="6A2E8EAB" w14:textId="77777777" w:rsidR="00737404" w:rsidRPr="0033229A" w:rsidRDefault="00737404" w:rsidP="0049704E">
            <w:pPr>
              <w:pStyle w:val="aTableParaAligned"/>
              <w:rPr>
                <w:sz w:val="17"/>
                <w:szCs w:val="17"/>
              </w:rPr>
            </w:pPr>
          </w:p>
        </w:tc>
        <w:tc>
          <w:tcPr>
            <w:tcW w:w="1980" w:type="dxa"/>
            <w:tcBorders>
              <w:top w:val="nil"/>
              <w:left w:val="nil"/>
              <w:bottom w:val="nil"/>
              <w:right w:val="nil"/>
            </w:tcBorders>
            <w:shd w:val="clear" w:color="auto" w:fill="auto"/>
            <w:vAlign w:val="bottom"/>
          </w:tcPr>
          <w:p w14:paraId="17242265" w14:textId="77777777" w:rsidR="00737404" w:rsidRPr="0033229A" w:rsidRDefault="00737404" w:rsidP="0049704E">
            <w:pPr>
              <w:pStyle w:val="aTableParaAligned"/>
              <w:rPr>
                <w:sz w:val="17"/>
                <w:szCs w:val="17"/>
              </w:rPr>
            </w:pPr>
          </w:p>
        </w:tc>
        <w:tc>
          <w:tcPr>
            <w:tcW w:w="3780" w:type="dxa"/>
            <w:tcBorders>
              <w:left w:val="nil"/>
              <w:bottom w:val="nil"/>
              <w:right w:val="nil"/>
            </w:tcBorders>
            <w:shd w:val="clear" w:color="auto" w:fill="auto"/>
          </w:tcPr>
          <w:p w14:paraId="60484239" w14:textId="77777777" w:rsidR="00737404" w:rsidRPr="0033229A" w:rsidRDefault="00737404" w:rsidP="0049704E">
            <w:pPr>
              <w:pStyle w:val="atablepara"/>
              <w:rPr>
                <w:sz w:val="17"/>
                <w:szCs w:val="17"/>
              </w:rPr>
            </w:pPr>
          </w:p>
        </w:tc>
      </w:tr>
    </w:tbl>
    <w:p w14:paraId="5170CD49" w14:textId="77777777" w:rsidR="00737404" w:rsidRPr="00F933AB" w:rsidRDefault="00737404" w:rsidP="00737404">
      <w:pPr>
        <w:pStyle w:val="atabletopic"/>
      </w:pPr>
      <w:bookmarkStart w:id="196" w:name="_Toc407722098"/>
      <w:r>
        <w:t>Clozapine</w:t>
      </w:r>
      <w:r w:rsidRPr="00F933AB">
        <w:t xml:space="preserve"> Therapy Training Guidelines</w:t>
      </w:r>
      <w:bookmarkEnd w:id="195"/>
      <w:bookmarkEnd w:id="196"/>
    </w:p>
    <w:tbl>
      <w:tblPr>
        <w:tblW w:w="1027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40"/>
        <w:gridCol w:w="6854"/>
        <w:gridCol w:w="2880"/>
      </w:tblGrid>
      <w:tr w:rsidR="00737404" w:rsidRPr="00F933AB" w14:paraId="62E291AB" w14:textId="77777777" w:rsidTr="0049704E">
        <w:trPr>
          <w:trHeight w:val="467"/>
        </w:trPr>
        <w:tc>
          <w:tcPr>
            <w:tcW w:w="540" w:type="dxa"/>
            <w:shd w:val="clear" w:color="auto" w:fill="auto"/>
            <w:vAlign w:val="bottom"/>
          </w:tcPr>
          <w:p w14:paraId="6F80454E" w14:textId="77777777" w:rsidR="00737404" w:rsidRPr="00F933AB" w:rsidRDefault="00737404" w:rsidP="0049704E">
            <w:pPr>
              <w:pStyle w:val="aTableEmphCenter"/>
              <w:rPr>
                <w:sz w:val="17"/>
                <w:szCs w:val="17"/>
              </w:rPr>
            </w:pPr>
          </w:p>
        </w:tc>
        <w:tc>
          <w:tcPr>
            <w:tcW w:w="6854" w:type="dxa"/>
            <w:shd w:val="clear" w:color="auto" w:fill="auto"/>
            <w:vAlign w:val="bottom"/>
          </w:tcPr>
          <w:p w14:paraId="26EFAEBC" w14:textId="77777777" w:rsidR="00737404" w:rsidRPr="00F933AB" w:rsidRDefault="00737404" w:rsidP="0049704E">
            <w:pPr>
              <w:pStyle w:val="aTableEmphCenter"/>
            </w:pPr>
            <w:r w:rsidRPr="00F933AB">
              <w:t>Training Components of Equipment and Procedure</w:t>
            </w:r>
          </w:p>
        </w:tc>
        <w:tc>
          <w:tcPr>
            <w:tcW w:w="2880" w:type="dxa"/>
            <w:shd w:val="clear" w:color="auto" w:fill="auto"/>
            <w:vAlign w:val="bottom"/>
          </w:tcPr>
          <w:p w14:paraId="540F1D44" w14:textId="77777777" w:rsidR="00737404" w:rsidRPr="00F933AB" w:rsidRDefault="00737404" w:rsidP="0049704E">
            <w:pPr>
              <w:pStyle w:val="aTableEmphCenter"/>
            </w:pPr>
            <w:r w:rsidRPr="00F933AB">
              <w:t>Comments</w:t>
            </w:r>
          </w:p>
        </w:tc>
      </w:tr>
      <w:tr w:rsidR="00737404" w:rsidRPr="00F933AB" w14:paraId="1DD6A7F5" w14:textId="77777777" w:rsidTr="0049704E">
        <w:trPr>
          <w:trHeight w:val="288"/>
        </w:trPr>
        <w:tc>
          <w:tcPr>
            <w:tcW w:w="540" w:type="dxa"/>
            <w:shd w:val="clear" w:color="auto" w:fill="auto"/>
          </w:tcPr>
          <w:p w14:paraId="28FB3067" w14:textId="77777777" w:rsidR="00737404" w:rsidRPr="00F933AB" w:rsidRDefault="00737404" w:rsidP="0049704E">
            <w:pPr>
              <w:pStyle w:val="aTableParaAligned"/>
            </w:pPr>
            <w:r w:rsidRPr="00F933AB">
              <w:t>1.</w:t>
            </w:r>
          </w:p>
        </w:tc>
        <w:tc>
          <w:tcPr>
            <w:tcW w:w="6854" w:type="dxa"/>
            <w:shd w:val="clear" w:color="auto" w:fill="auto"/>
            <w:vAlign w:val="bottom"/>
          </w:tcPr>
          <w:p w14:paraId="477CACBE" w14:textId="77777777" w:rsidR="00737404" w:rsidRPr="00F933AB" w:rsidRDefault="00737404" w:rsidP="0049704E">
            <w:pPr>
              <w:pStyle w:val="atablepara"/>
            </w:pPr>
            <w:r w:rsidRPr="00F933AB">
              <w:t>Knows where to locate the agency policy/procedure that outlines when an in</w:t>
            </w:r>
            <w:r>
              <w:t>dividual is receiving Clozapine</w:t>
            </w:r>
            <w:r w:rsidRPr="00F933AB">
              <w:t xml:space="preserve"> therapy, the procedure to follow, and who will be re</w:t>
            </w:r>
            <w:r>
              <w:t>sponsible for providing Clozapine</w:t>
            </w:r>
            <w:r w:rsidRPr="00F933AB">
              <w:t xml:space="preserve"> administration.</w:t>
            </w:r>
          </w:p>
        </w:tc>
        <w:tc>
          <w:tcPr>
            <w:tcW w:w="2880" w:type="dxa"/>
            <w:shd w:val="clear" w:color="auto" w:fill="auto"/>
            <w:vAlign w:val="center"/>
          </w:tcPr>
          <w:p w14:paraId="14FBE040"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0A4765E6" w14:textId="77777777" w:rsidTr="0049704E">
        <w:trPr>
          <w:trHeight w:val="288"/>
        </w:trPr>
        <w:tc>
          <w:tcPr>
            <w:tcW w:w="540" w:type="dxa"/>
            <w:shd w:val="clear" w:color="auto" w:fill="auto"/>
          </w:tcPr>
          <w:p w14:paraId="4EF61807" w14:textId="77777777" w:rsidR="00737404" w:rsidRPr="00F933AB" w:rsidRDefault="00737404" w:rsidP="0049704E">
            <w:pPr>
              <w:pStyle w:val="aTableParaAligned"/>
            </w:pPr>
            <w:r w:rsidRPr="00F933AB">
              <w:t>2.</w:t>
            </w:r>
          </w:p>
        </w:tc>
        <w:tc>
          <w:tcPr>
            <w:tcW w:w="6854" w:type="dxa"/>
            <w:shd w:val="clear" w:color="auto" w:fill="auto"/>
            <w:vAlign w:val="bottom"/>
          </w:tcPr>
          <w:p w14:paraId="52049CF5" w14:textId="77777777" w:rsidR="00737404" w:rsidRPr="00F933AB" w:rsidRDefault="00737404" w:rsidP="0049704E">
            <w:pPr>
              <w:pStyle w:val="atablepara"/>
            </w:pPr>
            <w:r w:rsidRPr="00F933AB">
              <w:t>Knows that only licensed personnel (nurses) and MAP Certifi</w:t>
            </w:r>
            <w:r>
              <w:t>ed Staff may administer Clozapine</w:t>
            </w:r>
            <w:r w:rsidRPr="00F933AB">
              <w:t>.</w:t>
            </w:r>
          </w:p>
        </w:tc>
        <w:tc>
          <w:tcPr>
            <w:tcW w:w="2880" w:type="dxa"/>
            <w:shd w:val="clear" w:color="auto" w:fill="auto"/>
            <w:vAlign w:val="center"/>
          </w:tcPr>
          <w:p w14:paraId="160649BC"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D55DCE2" w14:textId="77777777" w:rsidTr="0049704E">
        <w:trPr>
          <w:trHeight w:val="288"/>
        </w:trPr>
        <w:tc>
          <w:tcPr>
            <w:tcW w:w="540" w:type="dxa"/>
            <w:shd w:val="clear" w:color="auto" w:fill="auto"/>
          </w:tcPr>
          <w:p w14:paraId="701CEFA9" w14:textId="77777777" w:rsidR="00737404" w:rsidRPr="00F933AB" w:rsidRDefault="00737404" w:rsidP="0049704E">
            <w:pPr>
              <w:pStyle w:val="aTableParaAligned"/>
            </w:pPr>
            <w:r w:rsidRPr="00F933AB">
              <w:t>3.</w:t>
            </w:r>
          </w:p>
        </w:tc>
        <w:tc>
          <w:tcPr>
            <w:tcW w:w="6854" w:type="dxa"/>
            <w:shd w:val="clear" w:color="auto" w:fill="auto"/>
            <w:vAlign w:val="bottom"/>
          </w:tcPr>
          <w:p w14:paraId="21230EB2" w14:textId="77777777" w:rsidR="00737404" w:rsidRPr="00F933AB" w:rsidRDefault="00737404" w:rsidP="004C694D">
            <w:pPr>
              <w:pStyle w:val="atablepara"/>
            </w:pPr>
            <w:r w:rsidRPr="00F933AB">
              <w:t>Knows that the generi</w:t>
            </w:r>
            <w:r>
              <w:t>c named product ‘Clozapine</w:t>
            </w:r>
            <w:r w:rsidRPr="00F933AB">
              <w:t>’ (also known b</w:t>
            </w:r>
            <w:r>
              <w:t>y the common brand name CLOZARIL</w:t>
            </w:r>
            <w:r w:rsidRPr="00473F19">
              <w:rPr>
                <w:sz w:val="20"/>
                <w:szCs w:val="20"/>
                <w:vertAlign w:val="superscript"/>
                <w:lang w:val="en"/>
              </w:rPr>
              <w:t>®</w:t>
            </w:r>
            <w:r>
              <w:t>)</w:t>
            </w:r>
            <w:r w:rsidR="004C694D">
              <w:t xml:space="preserve"> can be used for the management of individuals diagnosed with schizophrenia</w:t>
            </w:r>
            <w:r w:rsidR="0019042A">
              <w:t xml:space="preserve"> and/or schizoaffective disorder</w:t>
            </w:r>
            <w:r>
              <w:t>.</w:t>
            </w:r>
          </w:p>
        </w:tc>
        <w:tc>
          <w:tcPr>
            <w:tcW w:w="2880" w:type="dxa"/>
            <w:shd w:val="clear" w:color="auto" w:fill="auto"/>
            <w:vAlign w:val="center"/>
          </w:tcPr>
          <w:p w14:paraId="58F79682"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123FABEB" w14:textId="77777777" w:rsidTr="0049704E">
        <w:trPr>
          <w:trHeight w:val="288"/>
        </w:trPr>
        <w:tc>
          <w:tcPr>
            <w:tcW w:w="540" w:type="dxa"/>
            <w:shd w:val="clear" w:color="auto" w:fill="auto"/>
          </w:tcPr>
          <w:p w14:paraId="520793E8" w14:textId="77777777" w:rsidR="00737404" w:rsidRPr="00F933AB" w:rsidRDefault="00211A4B" w:rsidP="0049704E">
            <w:pPr>
              <w:pStyle w:val="aTableParaAligned"/>
            </w:pPr>
            <w:r>
              <w:t>4</w:t>
            </w:r>
            <w:r w:rsidR="00737404" w:rsidRPr="00F933AB">
              <w:t>.</w:t>
            </w:r>
          </w:p>
        </w:tc>
        <w:tc>
          <w:tcPr>
            <w:tcW w:w="6854" w:type="dxa"/>
            <w:shd w:val="clear" w:color="auto" w:fill="auto"/>
            <w:vAlign w:val="bottom"/>
          </w:tcPr>
          <w:p w14:paraId="07C201E7" w14:textId="77777777" w:rsidR="00737404" w:rsidRPr="00F933AB" w:rsidRDefault="00737404" w:rsidP="0049704E">
            <w:pPr>
              <w:pStyle w:val="atablepara"/>
            </w:pPr>
            <w:r w:rsidRPr="00F933AB">
              <w:t xml:space="preserve">Knows </w:t>
            </w:r>
            <w:r w:rsidR="00B6528C">
              <w:t>there is signific</w:t>
            </w:r>
            <w:r w:rsidR="00642F14">
              <w:t>ant risk of a potentially life threatening</w:t>
            </w:r>
            <w:r w:rsidR="00B6528C">
              <w:t xml:space="preserve"> blood disorder</w:t>
            </w:r>
            <w:r>
              <w:t xml:space="preserve"> </w:t>
            </w:r>
            <w:r w:rsidR="0017465E">
              <w:t>(agranulocytosis</w:t>
            </w:r>
            <w:r w:rsidR="00987E8F">
              <w:t xml:space="preserve">) </w:t>
            </w:r>
            <w:r>
              <w:t>associated with the use of Clozapine</w:t>
            </w:r>
            <w:r w:rsidR="00B6528C">
              <w:t>.  Kn</w:t>
            </w:r>
            <w:r w:rsidR="00642F14">
              <w:t>ows that this potentially life threatening</w:t>
            </w:r>
            <w:r w:rsidR="00B6528C">
              <w:t xml:space="preserve"> blood disorder, if caught early, can be reversed</w:t>
            </w:r>
            <w:r>
              <w:t>.</w:t>
            </w:r>
          </w:p>
        </w:tc>
        <w:tc>
          <w:tcPr>
            <w:tcW w:w="2880" w:type="dxa"/>
            <w:shd w:val="clear" w:color="auto" w:fill="auto"/>
            <w:vAlign w:val="center"/>
          </w:tcPr>
          <w:p w14:paraId="38CFAD7F"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428D71A2" w14:textId="77777777" w:rsidTr="0049704E">
        <w:trPr>
          <w:trHeight w:val="288"/>
        </w:trPr>
        <w:tc>
          <w:tcPr>
            <w:tcW w:w="540" w:type="dxa"/>
            <w:shd w:val="clear" w:color="auto" w:fill="auto"/>
          </w:tcPr>
          <w:p w14:paraId="2FB3147D" w14:textId="77777777" w:rsidR="00737404" w:rsidRPr="00F933AB" w:rsidRDefault="00211A4B" w:rsidP="0049704E">
            <w:pPr>
              <w:pStyle w:val="aTableParaAligned"/>
            </w:pPr>
            <w:r>
              <w:t>5</w:t>
            </w:r>
            <w:r w:rsidR="00737404">
              <w:t>.</w:t>
            </w:r>
          </w:p>
        </w:tc>
        <w:tc>
          <w:tcPr>
            <w:tcW w:w="6854" w:type="dxa"/>
            <w:shd w:val="clear" w:color="auto" w:fill="auto"/>
            <w:vAlign w:val="bottom"/>
          </w:tcPr>
          <w:p w14:paraId="0425C925" w14:textId="77777777" w:rsidR="00737404" w:rsidRPr="00F933AB" w:rsidRDefault="00737404" w:rsidP="0049704E">
            <w:pPr>
              <w:pStyle w:val="atablepara"/>
              <w:rPr>
                <w:szCs w:val="17"/>
              </w:rPr>
            </w:pPr>
            <w:r w:rsidRPr="00F933AB">
              <w:t>Knows regular blood testing m</w:t>
            </w:r>
            <w:r>
              <w:t>onitoring for the White Blood Cell (WBC</w:t>
            </w:r>
            <w:r w:rsidRPr="00F933AB">
              <w:t>)</w:t>
            </w:r>
            <w:r>
              <w:t xml:space="preserve"> count and the Absolute Neutrophil Count (ANC)</w:t>
            </w:r>
            <w:r w:rsidRPr="00F933AB">
              <w:t xml:space="preserve"> is require</w:t>
            </w:r>
            <w:r>
              <w:t>d for the pharmacy to dispense Clozapine</w:t>
            </w:r>
            <w:r w:rsidRPr="00F933AB">
              <w:t>.</w:t>
            </w:r>
          </w:p>
        </w:tc>
        <w:tc>
          <w:tcPr>
            <w:tcW w:w="2880" w:type="dxa"/>
            <w:shd w:val="clear" w:color="auto" w:fill="auto"/>
            <w:vAlign w:val="center"/>
          </w:tcPr>
          <w:p w14:paraId="38A239BA"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53DBDE5D" w14:textId="77777777" w:rsidTr="0049704E">
        <w:trPr>
          <w:trHeight w:val="288"/>
        </w:trPr>
        <w:tc>
          <w:tcPr>
            <w:tcW w:w="540" w:type="dxa"/>
            <w:shd w:val="clear" w:color="auto" w:fill="auto"/>
          </w:tcPr>
          <w:p w14:paraId="474D1E41" w14:textId="77777777" w:rsidR="00737404" w:rsidRPr="00F933AB" w:rsidRDefault="00211A4B" w:rsidP="0049704E">
            <w:pPr>
              <w:pStyle w:val="aTableParaAligned"/>
            </w:pPr>
            <w:r>
              <w:t>6</w:t>
            </w:r>
            <w:r w:rsidR="00737404">
              <w:t>.</w:t>
            </w:r>
          </w:p>
        </w:tc>
        <w:tc>
          <w:tcPr>
            <w:tcW w:w="6854" w:type="dxa"/>
            <w:shd w:val="clear" w:color="auto" w:fill="auto"/>
            <w:vAlign w:val="bottom"/>
          </w:tcPr>
          <w:p w14:paraId="748E8B9C" w14:textId="77777777" w:rsidR="00737404" w:rsidRPr="00F933AB" w:rsidRDefault="00737404" w:rsidP="0049704E">
            <w:pPr>
              <w:pStyle w:val="atablepara"/>
            </w:pPr>
            <w:r>
              <w:t>Knows</w:t>
            </w:r>
            <w:r w:rsidRPr="00F933AB">
              <w:t xml:space="preserve"> t</w:t>
            </w:r>
            <w:r>
              <w:t>he pharmacy must be supplied with a current blood work (ANC and WBC count) result (drawn within 7 days, irrespective of monitoring frequency) prior to dispensing Clozapine.</w:t>
            </w:r>
            <w:r w:rsidR="00CD6883">
              <w:t xml:space="preserve"> </w:t>
            </w:r>
            <w:r w:rsidR="00211A4B">
              <w:t xml:space="preserve"> </w:t>
            </w:r>
            <w:r w:rsidR="00CD6883">
              <w:t>If lab draw date is more than 7 days old, the Clozapine cannot be dispensed by the pharmacy.</w:t>
            </w:r>
          </w:p>
        </w:tc>
        <w:tc>
          <w:tcPr>
            <w:tcW w:w="2880" w:type="dxa"/>
            <w:shd w:val="clear" w:color="auto" w:fill="auto"/>
            <w:vAlign w:val="center"/>
          </w:tcPr>
          <w:p w14:paraId="1B8EE45F"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211A4B" w:rsidRPr="00F933AB" w14:paraId="55E23D22" w14:textId="77777777" w:rsidTr="0049704E">
        <w:trPr>
          <w:trHeight w:val="288"/>
        </w:trPr>
        <w:tc>
          <w:tcPr>
            <w:tcW w:w="540" w:type="dxa"/>
            <w:shd w:val="clear" w:color="auto" w:fill="auto"/>
          </w:tcPr>
          <w:p w14:paraId="34EE650F" w14:textId="77777777" w:rsidR="00211A4B" w:rsidRDefault="00211A4B" w:rsidP="0049704E">
            <w:pPr>
              <w:pStyle w:val="aTableParaAligned"/>
            </w:pPr>
            <w:r>
              <w:t>7.</w:t>
            </w:r>
          </w:p>
        </w:tc>
        <w:tc>
          <w:tcPr>
            <w:tcW w:w="6854" w:type="dxa"/>
            <w:shd w:val="clear" w:color="auto" w:fill="auto"/>
            <w:vAlign w:val="bottom"/>
          </w:tcPr>
          <w:p w14:paraId="38A7D108" w14:textId="77777777" w:rsidR="00211A4B" w:rsidRDefault="00211A4B" w:rsidP="0049704E">
            <w:pPr>
              <w:pStyle w:val="atablepara"/>
            </w:pPr>
            <w:r w:rsidRPr="00F933AB">
              <w:t xml:space="preserve">Knows </w:t>
            </w:r>
            <w:r>
              <w:t>if the ANC and WBC counts are older than 7 days (from when the Clozapine prescription is to be filled), another blood draw must be done.</w:t>
            </w:r>
          </w:p>
        </w:tc>
        <w:tc>
          <w:tcPr>
            <w:tcW w:w="2880" w:type="dxa"/>
            <w:shd w:val="clear" w:color="auto" w:fill="auto"/>
            <w:vAlign w:val="center"/>
          </w:tcPr>
          <w:p w14:paraId="190AFEEB" w14:textId="77777777" w:rsidR="00211A4B" w:rsidRPr="00F933AB" w:rsidRDefault="00211A4B"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5E4F775F" w14:textId="77777777" w:rsidTr="005A4899">
        <w:trPr>
          <w:trHeight w:val="288"/>
        </w:trPr>
        <w:tc>
          <w:tcPr>
            <w:tcW w:w="540" w:type="dxa"/>
            <w:shd w:val="clear" w:color="auto" w:fill="auto"/>
          </w:tcPr>
          <w:p w14:paraId="6350314B" w14:textId="77777777" w:rsidR="00737404" w:rsidRPr="00F933AB" w:rsidRDefault="005A4899" w:rsidP="005A4899">
            <w:pPr>
              <w:pStyle w:val="aTableParaAligned"/>
            </w:pPr>
            <w:r>
              <w:t>8.</w:t>
            </w:r>
          </w:p>
        </w:tc>
        <w:tc>
          <w:tcPr>
            <w:tcW w:w="6854" w:type="dxa"/>
            <w:shd w:val="clear" w:color="auto" w:fill="auto"/>
            <w:vAlign w:val="bottom"/>
          </w:tcPr>
          <w:p w14:paraId="167FF253" w14:textId="77777777" w:rsidR="00737404" w:rsidRPr="00F933AB" w:rsidRDefault="00737404" w:rsidP="0049704E">
            <w:pPr>
              <w:pStyle w:val="atablepara"/>
            </w:pPr>
            <w:r>
              <w:t>Knows that initial Clozapine therapy requires frequent lab draws (typically weekly- for 6 months, then biweekly- for 6 months, and then every 4 weeks- after 12 months of continuous therapy without any interruptions).</w:t>
            </w:r>
          </w:p>
        </w:tc>
        <w:tc>
          <w:tcPr>
            <w:tcW w:w="2880" w:type="dxa"/>
            <w:shd w:val="clear" w:color="auto" w:fill="auto"/>
            <w:vAlign w:val="center"/>
          </w:tcPr>
          <w:p w14:paraId="45801918"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876CBBE" w14:textId="77777777" w:rsidTr="0049704E">
        <w:trPr>
          <w:trHeight w:val="288"/>
        </w:trPr>
        <w:tc>
          <w:tcPr>
            <w:tcW w:w="540" w:type="dxa"/>
            <w:shd w:val="clear" w:color="auto" w:fill="auto"/>
          </w:tcPr>
          <w:p w14:paraId="29A3668F" w14:textId="77777777" w:rsidR="00737404" w:rsidRPr="00F933AB" w:rsidRDefault="005A4899" w:rsidP="0049704E">
            <w:pPr>
              <w:pStyle w:val="aTableParaAligned"/>
            </w:pPr>
            <w:r>
              <w:t>9</w:t>
            </w:r>
            <w:r w:rsidR="00737404" w:rsidRPr="00F933AB">
              <w:t>.</w:t>
            </w:r>
          </w:p>
        </w:tc>
        <w:tc>
          <w:tcPr>
            <w:tcW w:w="6854" w:type="dxa"/>
            <w:shd w:val="clear" w:color="auto" w:fill="auto"/>
            <w:vAlign w:val="bottom"/>
          </w:tcPr>
          <w:p w14:paraId="7CA236C4" w14:textId="77777777" w:rsidR="00737404" w:rsidRPr="00F933AB" w:rsidRDefault="00737404" w:rsidP="0049704E">
            <w:pPr>
              <w:pStyle w:val="atablepara"/>
            </w:pPr>
            <w:r>
              <w:t>Knows that in the event that an individual is discontinued from Clozapine therapy, weekly blood work must be obtained for a minimum of 4 weeks.</w:t>
            </w:r>
          </w:p>
        </w:tc>
        <w:tc>
          <w:tcPr>
            <w:tcW w:w="2880" w:type="dxa"/>
            <w:shd w:val="clear" w:color="auto" w:fill="auto"/>
            <w:vAlign w:val="center"/>
          </w:tcPr>
          <w:p w14:paraId="761BED98"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3F16D8F9" w14:textId="77777777" w:rsidTr="0049704E">
        <w:trPr>
          <w:trHeight w:val="288"/>
        </w:trPr>
        <w:tc>
          <w:tcPr>
            <w:tcW w:w="540" w:type="dxa"/>
            <w:shd w:val="clear" w:color="auto" w:fill="auto"/>
          </w:tcPr>
          <w:p w14:paraId="707304AC" w14:textId="77777777" w:rsidR="00737404" w:rsidRPr="00F933AB" w:rsidRDefault="005A4899" w:rsidP="0049704E">
            <w:pPr>
              <w:pStyle w:val="aTableParaAligned"/>
            </w:pPr>
            <w:r>
              <w:t>10</w:t>
            </w:r>
            <w:r w:rsidR="00737404" w:rsidRPr="00F933AB">
              <w:t>.</w:t>
            </w:r>
          </w:p>
        </w:tc>
        <w:tc>
          <w:tcPr>
            <w:tcW w:w="6854" w:type="dxa"/>
            <w:shd w:val="clear" w:color="auto" w:fill="auto"/>
            <w:vAlign w:val="bottom"/>
          </w:tcPr>
          <w:p w14:paraId="078733B9" w14:textId="77777777" w:rsidR="00737404" w:rsidRPr="00F933AB" w:rsidRDefault="00737404" w:rsidP="0049704E">
            <w:pPr>
              <w:pStyle w:val="atablepara"/>
            </w:pPr>
            <w:r>
              <w:t>Knows that the Health Care Provider can prescribe the Clozapine (including refills) but the pharmacist cannot dispense the Clozapine without the current acceptable ANC and WBC counts.</w:t>
            </w:r>
          </w:p>
        </w:tc>
        <w:tc>
          <w:tcPr>
            <w:tcW w:w="2880" w:type="dxa"/>
            <w:shd w:val="clear" w:color="auto" w:fill="auto"/>
            <w:vAlign w:val="center"/>
          </w:tcPr>
          <w:p w14:paraId="68D7EFC9"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5F697AF4" w14:textId="77777777" w:rsidTr="0049704E">
        <w:trPr>
          <w:trHeight w:val="288"/>
        </w:trPr>
        <w:tc>
          <w:tcPr>
            <w:tcW w:w="540" w:type="dxa"/>
            <w:shd w:val="clear" w:color="auto" w:fill="auto"/>
          </w:tcPr>
          <w:p w14:paraId="6A8E91F6" w14:textId="77777777" w:rsidR="00737404" w:rsidRPr="00F933AB" w:rsidRDefault="005A4899" w:rsidP="0049704E">
            <w:pPr>
              <w:pStyle w:val="aTableParaAligned"/>
            </w:pPr>
            <w:r>
              <w:t>11</w:t>
            </w:r>
            <w:r w:rsidR="00737404" w:rsidRPr="00F933AB">
              <w:t>.</w:t>
            </w:r>
          </w:p>
        </w:tc>
        <w:tc>
          <w:tcPr>
            <w:tcW w:w="6854" w:type="dxa"/>
            <w:shd w:val="clear" w:color="auto" w:fill="auto"/>
            <w:vAlign w:val="bottom"/>
          </w:tcPr>
          <w:p w14:paraId="7A826B79" w14:textId="77777777" w:rsidR="00737404" w:rsidRPr="00F933AB" w:rsidRDefault="00737404" w:rsidP="0049704E">
            <w:pPr>
              <w:pStyle w:val="atablepara"/>
            </w:pPr>
            <w:r w:rsidRPr="00F933AB">
              <w:t>Know</w:t>
            </w:r>
            <w:r>
              <w:t>s that the pharmacy will only dispense enough Clozapine tablets until individual’s next blood test.</w:t>
            </w:r>
          </w:p>
        </w:tc>
        <w:tc>
          <w:tcPr>
            <w:tcW w:w="2880" w:type="dxa"/>
            <w:shd w:val="clear" w:color="auto" w:fill="auto"/>
            <w:vAlign w:val="center"/>
          </w:tcPr>
          <w:p w14:paraId="7861EA61"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0C5297B8" w14:textId="77777777" w:rsidTr="0049704E">
        <w:trPr>
          <w:trHeight w:val="288"/>
        </w:trPr>
        <w:tc>
          <w:tcPr>
            <w:tcW w:w="540" w:type="dxa"/>
            <w:shd w:val="clear" w:color="auto" w:fill="auto"/>
          </w:tcPr>
          <w:p w14:paraId="6C9EDC3F" w14:textId="77777777" w:rsidR="00737404" w:rsidRPr="00F933AB" w:rsidRDefault="005A4899" w:rsidP="0049704E">
            <w:pPr>
              <w:pStyle w:val="aTableParaAligned"/>
            </w:pPr>
            <w:r>
              <w:t>12</w:t>
            </w:r>
            <w:r w:rsidR="00737404" w:rsidRPr="00F933AB">
              <w:t>.</w:t>
            </w:r>
          </w:p>
        </w:tc>
        <w:tc>
          <w:tcPr>
            <w:tcW w:w="6854" w:type="dxa"/>
            <w:shd w:val="clear" w:color="auto" w:fill="auto"/>
            <w:vAlign w:val="bottom"/>
          </w:tcPr>
          <w:p w14:paraId="25745586" w14:textId="77777777" w:rsidR="00737404" w:rsidRPr="00F933AB" w:rsidRDefault="00737404" w:rsidP="0049704E">
            <w:pPr>
              <w:pStyle w:val="atablepara"/>
            </w:pPr>
            <w:r w:rsidRPr="00F933AB">
              <w:t>K</w:t>
            </w:r>
            <w:r>
              <w:t>nows to repor</w:t>
            </w:r>
            <w:r w:rsidR="00211A4B">
              <w:t>t any signs or</w:t>
            </w:r>
            <w:r w:rsidR="002D3B81">
              <w:t xml:space="preserve"> </w:t>
            </w:r>
            <w:r w:rsidR="00CD6883">
              <w:t xml:space="preserve">symptoms of </w:t>
            </w:r>
            <w:r>
              <w:t>infection (e.g., fever, weakness, lethargy, or sore throat) to the Health Care Provider.</w:t>
            </w:r>
          </w:p>
        </w:tc>
        <w:tc>
          <w:tcPr>
            <w:tcW w:w="2880" w:type="dxa"/>
            <w:shd w:val="clear" w:color="auto" w:fill="auto"/>
            <w:vAlign w:val="center"/>
          </w:tcPr>
          <w:p w14:paraId="7B01BA3C"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18FB261D" w14:textId="77777777" w:rsidTr="0049704E">
        <w:trPr>
          <w:trHeight w:val="288"/>
        </w:trPr>
        <w:tc>
          <w:tcPr>
            <w:tcW w:w="540" w:type="dxa"/>
            <w:shd w:val="clear" w:color="auto" w:fill="auto"/>
          </w:tcPr>
          <w:p w14:paraId="57933480" w14:textId="77777777" w:rsidR="00737404" w:rsidRPr="00F933AB" w:rsidRDefault="005A4899" w:rsidP="0049704E">
            <w:pPr>
              <w:pStyle w:val="aTableParaAligned"/>
            </w:pPr>
            <w:r>
              <w:t>13</w:t>
            </w:r>
            <w:r w:rsidR="00737404" w:rsidRPr="00F933AB">
              <w:t>.</w:t>
            </w:r>
          </w:p>
        </w:tc>
        <w:tc>
          <w:tcPr>
            <w:tcW w:w="6854" w:type="dxa"/>
            <w:shd w:val="clear" w:color="auto" w:fill="auto"/>
            <w:vAlign w:val="bottom"/>
          </w:tcPr>
          <w:p w14:paraId="4551F75A" w14:textId="77777777" w:rsidR="00737404" w:rsidRPr="00F933AB" w:rsidRDefault="00737404" w:rsidP="00987E8F">
            <w:pPr>
              <w:pStyle w:val="atablepara"/>
            </w:pPr>
            <w:r>
              <w:t xml:space="preserve">Knows individuals diagnosed with schizophrenia or schizoaffective disorder may exhibit suicidal </w:t>
            </w:r>
            <w:r w:rsidR="00987E8F">
              <w:t>behavior, which refers to actions by the individual that put him/her at risk for death</w:t>
            </w:r>
            <w:r w:rsidR="0019042A">
              <w:t xml:space="preserve"> or serious harm</w:t>
            </w:r>
            <w:r w:rsidR="00987E8F">
              <w:t>.</w:t>
            </w:r>
          </w:p>
        </w:tc>
        <w:tc>
          <w:tcPr>
            <w:tcW w:w="2880" w:type="dxa"/>
            <w:shd w:val="clear" w:color="auto" w:fill="auto"/>
            <w:vAlign w:val="center"/>
          </w:tcPr>
          <w:p w14:paraId="748B2443"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4AFCE330" w14:textId="77777777" w:rsidTr="0049704E">
        <w:trPr>
          <w:trHeight w:val="288"/>
        </w:trPr>
        <w:tc>
          <w:tcPr>
            <w:tcW w:w="540" w:type="dxa"/>
            <w:shd w:val="clear" w:color="auto" w:fill="auto"/>
          </w:tcPr>
          <w:p w14:paraId="75F1DF1A" w14:textId="77777777" w:rsidR="00737404" w:rsidRPr="00F933AB" w:rsidRDefault="005A4899" w:rsidP="0049704E">
            <w:pPr>
              <w:pStyle w:val="aTableParaAligned"/>
            </w:pPr>
            <w:r>
              <w:t>14</w:t>
            </w:r>
            <w:r w:rsidR="00737404" w:rsidRPr="00F933AB">
              <w:t>.</w:t>
            </w:r>
          </w:p>
        </w:tc>
        <w:tc>
          <w:tcPr>
            <w:tcW w:w="6854" w:type="dxa"/>
            <w:shd w:val="clear" w:color="auto" w:fill="auto"/>
            <w:vAlign w:val="bottom"/>
          </w:tcPr>
          <w:p w14:paraId="5B08EDF7" w14:textId="77777777" w:rsidR="00737404" w:rsidRPr="00F933AB" w:rsidRDefault="00737404" w:rsidP="0049704E">
            <w:pPr>
              <w:pStyle w:val="atablepara"/>
            </w:pPr>
            <w:r>
              <w:t>Knows that Clozapine therapy education should be provided (both initial and continuous) for an individual learning to self-administer Clozapine.</w:t>
            </w:r>
          </w:p>
        </w:tc>
        <w:tc>
          <w:tcPr>
            <w:tcW w:w="2880" w:type="dxa"/>
            <w:shd w:val="clear" w:color="auto" w:fill="auto"/>
            <w:vAlign w:val="center"/>
          </w:tcPr>
          <w:p w14:paraId="009E10F3"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0E99BA83" w14:textId="77777777" w:rsidTr="0049704E">
        <w:trPr>
          <w:trHeight w:val="288"/>
        </w:trPr>
        <w:tc>
          <w:tcPr>
            <w:tcW w:w="540" w:type="dxa"/>
            <w:shd w:val="clear" w:color="auto" w:fill="auto"/>
          </w:tcPr>
          <w:p w14:paraId="62A48905" w14:textId="77777777" w:rsidR="00737404" w:rsidRPr="00F933AB" w:rsidRDefault="00987E8F" w:rsidP="0049704E">
            <w:pPr>
              <w:pStyle w:val="aTableParaAligned"/>
            </w:pPr>
            <w:r>
              <w:t>1</w:t>
            </w:r>
            <w:r w:rsidR="005A4899">
              <w:t>5.</w:t>
            </w:r>
          </w:p>
        </w:tc>
        <w:tc>
          <w:tcPr>
            <w:tcW w:w="6854" w:type="dxa"/>
            <w:shd w:val="clear" w:color="auto" w:fill="auto"/>
            <w:vAlign w:val="bottom"/>
          </w:tcPr>
          <w:p w14:paraId="5D296F4A" w14:textId="77777777" w:rsidR="00737404" w:rsidRPr="00F933AB" w:rsidRDefault="00737404" w:rsidP="0049704E">
            <w:pPr>
              <w:pStyle w:val="atablepara"/>
            </w:pPr>
            <w:r w:rsidRPr="00F933AB">
              <w:t>K</w:t>
            </w:r>
            <w:r>
              <w:t>nows adverse effects of Clozapine</w:t>
            </w:r>
            <w:r w:rsidRPr="00F933AB">
              <w:t xml:space="preserve"> therapy.</w:t>
            </w:r>
          </w:p>
        </w:tc>
        <w:tc>
          <w:tcPr>
            <w:tcW w:w="2880" w:type="dxa"/>
            <w:shd w:val="clear" w:color="auto" w:fill="auto"/>
            <w:vAlign w:val="center"/>
          </w:tcPr>
          <w:p w14:paraId="199F47FF"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B0C68F1" w14:textId="77777777" w:rsidTr="0049704E">
        <w:trPr>
          <w:trHeight w:val="288"/>
        </w:trPr>
        <w:tc>
          <w:tcPr>
            <w:tcW w:w="540" w:type="dxa"/>
            <w:shd w:val="clear" w:color="auto" w:fill="auto"/>
          </w:tcPr>
          <w:p w14:paraId="3A94E1E5" w14:textId="77777777" w:rsidR="00737404" w:rsidRPr="00F933AB" w:rsidRDefault="005A4899" w:rsidP="0049704E">
            <w:pPr>
              <w:pStyle w:val="aTableParaAligned"/>
            </w:pPr>
            <w:r>
              <w:t>16</w:t>
            </w:r>
            <w:r w:rsidR="00737404" w:rsidRPr="00F933AB">
              <w:t>.</w:t>
            </w:r>
          </w:p>
        </w:tc>
        <w:tc>
          <w:tcPr>
            <w:tcW w:w="6854" w:type="dxa"/>
            <w:shd w:val="clear" w:color="auto" w:fill="auto"/>
            <w:vAlign w:val="bottom"/>
          </w:tcPr>
          <w:p w14:paraId="7CAAF1C5" w14:textId="77777777" w:rsidR="00737404" w:rsidRPr="00F933AB" w:rsidRDefault="00737404" w:rsidP="0049704E">
            <w:pPr>
              <w:pStyle w:val="atablepara"/>
            </w:pPr>
            <w:r w:rsidRPr="00F933AB">
              <w:rPr>
                <w:szCs w:val="17"/>
              </w:rPr>
              <w:t>Knows when a phone call to the Health Care Provider is necessary.</w:t>
            </w:r>
          </w:p>
        </w:tc>
        <w:tc>
          <w:tcPr>
            <w:tcW w:w="2880" w:type="dxa"/>
            <w:shd w:val="clear" w:color="auto" w:fill="auto"/>
            <w:vAlign w:val="center"/>
          </w:tcPr>
          <w:p w14:paraId="4509FBC4"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1BBC51C" w14:textId="77777777" w:rsidTr="0049704E">
        <w:trPr>
          <w:trHeight w:val="288"/>
        </w:trPr>
        <w:tc>
          <w:tcPr>
            <w:tcW w:w="540" w:type="dxa"/>
            <w:shd w:val="clear" w:color="auto" w:fill="auto"/>
          </w:tcPr>
          <w:p w14:paraId="1622BE1E" w14:textId="77777777" w:rsidR="00737404" w:rsidRPr="00F933AB" w:rsidRDefault="005A4899" w:rsidP="0049704E">
            <w:pPr>
              <w:pStyle w:val="aTableParaAligned"/>
            </w:pPr>
            <w:r>
              <w:t>17</w:t>
            </w:r>
            <w:r w:rsidR="00737404" w:rsidRPr="00F933AB">
              <w:t>.</w:t>
            </w:r>
          </w:p>
        </w:tc>
        <w:tc>
          <w:tcPr>
            <w:tcW w:w="6854" w:type="dxa"/>
            <w:shd w:val="clear" w:color="auto" w:fill="auto"/>
            <w:vAlign w:val="bottom"/>
          </w:tcPr>
          <w:p w14:paraId="4DE45333" w14:textId="77777777" w:rsidR="00737404" w:rsidRPr="00F933AB" w:rsidRDefault="00737404" w:rsidP="0049704E">
            <w:pPr>
              <w:pStyle w:val="atablepara"/>
              <w:rPr>
                <w:szCs w:val="17"/>
              </w:rPr>
            </w:pPr>
            <w:r w:rsidRPr="00F933AB">
              <w:t>Knows when a 911 phone call is necessary.</w:t>
            </w:r>
          </w:p>
        </w:tc>
        <w:tc>
          <w:tcPr>
            <w:tcW w:w="2880" w:type="dxa"/>
            <w:shd w:val="clear" w:color="auto" w:fill="auto"/>
            <w:vAlign w:val="center"/>
          </w:tcPr>
          <w:p w14:paraId="4B589E3F"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1DCF40EB" w14:textId="77777777" w:rsidTr="0049704E">
        <w:trPr>
          <w:trHeight w:val="288"/>
        </w:trPr>
        <w:tc>
          <w:tcPr>
            <w:tcW w:w="540" w:type="dxa"/>
            <w:shd w:val="clear" w:color="auto" w:fill="auto"/>
          </w:tcPr>
          <w:p w14:paraId="3B857E11" w14:textId="77777777" w:rsidR="00737404" w:rsidRPr="00F933AB" w:rsidRDefault="005A4899" w:rsidP="0049704E">
            <w:pPr>
              <w:pStyle w:val="aTableParaAligned"/>
            </w:pPr>
            <w:r>
              <w:t>18</w:t>
            </w:r>
            <w:r w:rsidR="00737404" w:rsidRPr="00F933AB">
              <w:t>.</w:t>
            </w:r>
          </w:p>
        </w:tc>
        <w:tc>
          <w:tcPr>
            <w:tcW w:w="6854" w:type="dxa"/>
            <w:shd w:val="clear" w:color="auto" w:fill="auto"/>
            <w:vAlign w:val="bottom"/>
          </w:tcPr>
          <w:p w14:paraId="0B42232D" w14:textId="77777777" w:rsidR="00737404" w:rsidRPr="00F933AB" w:rsidRDefault="00737404" w:rsidP="0049704E">
            <w:pPr>
              <w:pStyle w:val="atablepara"/>
            </w:pPr>
            <w:r w:rsidRPr="00F933AB">
              <w:t>Knows after Emergency Response personnel arrive and individual is cared for; to notify appropriate persons, and follow all emergency procedures per the provider’s policy.</w:t>
            </w:r>
          </w:p>
        </w:tc>
        <w:tc>
          <w:tcPr>
            <w:tcW w:w="2880" w:type="dxa"/>
            <w:shd w:val="clear" w:color="auto" w:fill="auto"/>
            <w:vAlign w:val="center"/>
          </w:tcPr>
          <w:p w14:paraId="034C3664"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1A00FED9" w14:textId="77777777" w:rsidTr="0049704E">
        <w:trPr>
          <w:trHeight w:val="288"/>
        </w:trPr>
        <w:tc>
          <w:tcPr>
            <w:tcW w:w="540" w:type="dxa"/>
            <w:shd w:val="clear" w:color="auto" w:fill="auto"/>
          </w:tcPr>
          <w:p w14:paraId="32FA3FC1" w14:textId="77777777" w:rsidR="00737404" w:rsidRPr="00F933AB" w:rsidRDefault="005A4899" w:rsidP="0049704E">
            <w:pPr>
              <w:pStyle w:val="aTableParaAligned"/>
            </w:pPr>
            <w:r>
              <w:t>19</w:t>
            </w:r>
            <w:r w:rsidR="00737404" w:rsidRPr="00F933AB">
              <w:t>.</w:t>
            </w:r>
          </w:p>
        </w:tc>
        <w:tc>
          <w:tcPr>
            <w:tcW w:w="6854" w:type="dxa"/>
            <w:shd w:val="clear" w:color="auto" w:fill="auto"/>
            <w:vAlign w:val="bottom"/>
          </w:tcPr>
          <w:p w14:paraId="456CAB6D" w14:textId="77777777" w:rsidR="00737404" w:rsidRPr="00F933AB" w:rsidRDefault="00737404" w:rsidP="0049704E">
            <w:pPr>
              <w:pStyle w:val="atablepara"/>
              <w:rPr>
                <w:szCs w:val="17"/>
              </w:rPr>
            </w:pPr>
            <w:r w:rsidRPr="00F933AB">
              <w:rPr>
                <w:szCs w:val="17"/>
              </w:rPr>
              <w:t>Knows pro</w:t>
            </w:r>
            <w:r>
              <w:rPr>
                <w:szCs w:val="17"/>
              </w:rPr>
              <w:t xml:space="preserve">cedure for obtaining Clozapine </w:t>
            </w:r>
            <w:r w:rsidRPr="00F933AB">
              <w:rPr>
                <w:szCs w:val="17"/>
              </w:rPr>
              <w:t>HCP orders, as well as</w:t>
            </w:r>
            <w:r>
              <w:rPr>
                <w:szCs w:val="17"/>
              </w:rPr>
              <w:t xml:space="preserve"> Clozapine</w:t>
            </w:r>
            <w:r w:rsidRPr="00F933AB">
              <w:rPr>
                <w:szCs w:val="17"/>
              </w:rPr>
              <w:t xml:space="preserve"> HCP telephone orders.</w:t>
            </w:r>
          </w:p>
        </w:tc>
        <w:tc>
          <w:tcPr>
            <w:tcW w:w="2880" w:type="dxa"/>
            <w:shd w:val="clear" w:color="auto" w:fill="auto"/>
            <w:vAlign w:val="center"/>
          </w:tcPr>
          <w:p w14:paraId="74F9460B"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EE4EA5" w:rsidRPr="00F933AB" w14:paraId="57BF2D93" w14:textId="77777777" w:rsidTr="00EE4EA5">
        <w:trPr>
          <w:trHeight w:val="809"/>
        </w:trPr>
        <w:tc>
          <w:tcPr>
            <w:tcW w:w="540" w:type="dxa"/>
            <w:shd w:val="clear" w:color="auto" w:fill="auto"/>
          </w:tcPr>
          <w:p w14:paraId="333D7F35" w14:textId="77777777" w:rsidR="00EE4EA5" w:rsidRDefault="005A4899" w:rsidP="0049704E">
            <w:pPr>
              <w:pStyle w:val="aTableParaAligned"/>
            </w:pPr>
            <w:r>
              <w:t>20.</w:t>
            </w:r>
          </w:p>
        </w:tc>
        <w:tc>
          <w:tcPr>
            <w:tcW w:w="6854" w:type="dxa"/>
            <w:shd w:val="clear" w:color="auto" w:fill="auto"/>
            <w:vAlign w:val="bottom"/>
          </w:tcPr>
          <w:p w14:paraId="5945ECD1" w14:textId="77777777" w:rsidR="00EE4EA5" w:rsidRPr="00F933AB" w:rsidRDefault="005A4899" w:rsidP="0049704E">
            <w:pPr>
              <w:pStyle w:val="atablepara"/>
              <w:rPr>
                <w:szCs w:val="17"/>
              </w:rPr>
            </w:pPr>
            <w:r>
              <w:rPr>
                <w:szCs w:val="17"/>
              </w:rPr>
              <w:t xml:space="preserve">Knows that the next lab draw date for WBC (White Blood Count) and ANC (Absolute Neutrophil Count) must be on the medication administration record.  </w:t>
            </w:r>
            <w:r w:rsidR="00C10A4F">
              <w:rPr>
                <w:szCs w:val="17"/>
              </w:rPr>
              <w:t>***Sometimes, this laboratory test will be ordered as a CBC with diff (Complete Blood Count with differential).</w:t>
            </w:r>
          </w:p>
        </w:tc>
        <w:tc>
          <w:tcPr>
            <w:tcW w:w="2880" w:type="dxa"/>
            <w:shd w:val="clear" w:color="auto" w:fill="auto"/>
            <w:vAlign w:val="center"/>
          </w:tcPr>
          <w:p w14:paraId="6A9B0296" w14:textId="77777777" w:rsidR="00EE4EA5" w:rsidRPr="00F933AB" w:rsidRDefault="005A4899"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2D3B81" w:rsidRPr="00F933AB" w14:paraId="291BA1AF" w14:textId="77777777" w:rsidTr="0049704E">
        <w:trPr>
          <w:trHeight w:val="288"/>
        </w:trPr>
        <w:tc>
          <w:tcPr>
            <w:tcW w:w="540" w:type="dxa"/>
            <w:shd w:val="clear" w:color="auto" w:fill="auto"/>
          </w:tcPr>
          <w:p w14:paraId="5C444E9F" w14:textId="77777777" w:rsidR="002D3B81" w:rsidRDefault="002D3B81" w:rsidP="0049704E">
            <w:pPr>
              <w:pStyle w:val="aTableParaAligned"/>
            </w:pPr>
          </w:p>
        </w:tc>
        <w:tc>
          <w:tcPr>
            <w:tcW w:w="6854" w:type="dxa"/>
            <w:shd w:val="clear" w:color="auto" w:fill="auto"/>
            <w:vAlign w:val="bottom"/>
          </w:tcPr>
          <w:p w14:paraId="43890B05" w14:textId="77777777" w:rsidR="002D3B81" w:rsidRDefault="002D3B81" w:rsidP="0049704E">
            <w:pPr>
              <w:pStyle w:val="atablepara"/>
              <w:rPr>
                <w:szCs w:val="17"/>
              </w:rPr>
            </w:pPr>
          </w:p>
          <w:p w14:paraId="7B788FD0" w14:textId="77777777" w:rsidR="005A4899" w:rsidRPr="00F933AB" w:rsidRDefault="005A4899" w:rsidP="0049704E">
            <w:pPr>
              <w:pStyle w:val="atablepara"/>
              <w:rPr>
                <w:szCs w:val="17"/>
              </w:rPr>
            </w:pPr>
          </w:p>
        </w:tc>
        <w:tc>
          <w:tcPr>
            <w:tcW w:w="2880" w:type="dxa"/>
            <w:shd w:val="clear" w:color="auto" w:fill="auto"/>
            <w:vAlign w:val="center"/>
          </w:tcPr>
          <w:p w14:paraId="5B3205F6" w14:textId="77777777" w:rsidR="002D3B81" w:rsidRPr="00F933AB" w:rsidRDefault="002D3B81" w:rsidP="0049704E">
            <w:pPr>
              <w:pStyle w:val="atablepara"/>
              <w:rPr>
                <w:sz w:val="17"/>
                <w:szCs w:val="17"/>
              </w:rPr>
            </w:pPr>
          </w:p>
        </w:tc>
      </w:tr>
      <w:tr w:rsidR="00737404" w:rsidRPr="00F933AB" w14:paraId="2A59DE6D" w14:textId="77777777" w:rsidTr="00EE4EA5">
        <w:trPr>
          <w:trHeight w:val="440"/>
        </w:trPr>
        <w:tc>
          <w:tcPr>
            <w:tcW w:w="540" w:type="dxa"/>
            <w:shd w:val="clear" w:color="auto" w:fill="auto"/>
          </w:tcPr>
          <w:p w14:paraId="24167EF5" w14:textId="77777777" w:rsidR="00737404" w:rsidRPr="00F933AB" w:rsidRDefault="00211A4B" w:rsidP="00987E8F">
            <w:pPr>
              <w:pStyle w:val="aTableParaAligned"/>
            </w:pPr>
            <w:r>
              <w:lastRenderedPageBreak/>
              <w:t>2</w:t>
            </w:r>
            <w:r w:rsidR="005A4899">
              <w:t>1</w:t>
            </w:r>
            <w:r w:rsidR="00737404" w:rsidRPr="00F933AB">
              <w:t>.</w:t>
            </w:r>
          </w:p>
        </w:tc>
        <w:tc>
          <w:tcPr>
            <w:tcW w:w="6854" w:type="dxa"/>
            <w:shd w:val="clear" w:color="auto" w:fill="auto"/>
          </w:tcPr>
          <w:p w14:paraId="0E114251" w14:textId="77777777" w:rsidR="00737404" w:rsidRPr="00F933AB" w:rsidRDefault="00737404" w:rsidP="00EE4EA5">
            <w:pPr>
              <w:pStyle w:val="atablepara"/>
              <w:rPr>
                <w:szCs w:val="17"/>
              </w:rPr>
            </w:pPr>
            <w:r>
              <w:rPr>
                <w:szCs w:val="17"/>
              </w:rPr>
              <w:t>Knows Clozapine</w:t>
            </w:r>
            <w:r w:rsidRPr="00F933AB">
              <w:rPr>
                <w:szCs w:val="17"/>
              </w:rPr>
              <w:t xml:space="preserve"> ordering and reordering system.</w:t>
            </w:r>
          </w:p>
        </w:tc>
        <w:tc>
          <w:tcPr>
            <w:tcW w:w="2880" w:type="dxa"/>
            <w:shd w:val="clear" w:color="auto" w:fill="auto"/>
            <w:vAlign w:val="center"/>
          </w:tcPr>
          <w:p w14:paraId="4729D193"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4165905" w14:textId="77777777" w:rsidTr="0049704E">
        <w:trPr>
          <w:trHeight w:val="288"/>
        </w:trPr>
        <w:tc>
          <w:tcPr>
            <w:tcW w:w="540" w:type="dxa"/>
            <w:shd w:val="clear" w:color="auto" w:fill="auto"/>
          </w:tcPr>
          <w:p w14:paraId="54B6D643" w14:textId="77777777" w:rsidR="00737404" w:rsidRPr="00F933AB" w:rsidRDefault="005A4899" w:rsidP="00987E8F">
            <w:pPr>
              <w:pStyle w:val="aTableParaAligned"/>
            </w:pPr>
            <w:r>
              <w:t>22</w:t>
            </w:r>
            <w:r w:rsidR="00737404" w:rsidRPr="00F933AB">
              <w:t>.</w:t>
            </w:r>
          </w:p>
        </w:tc>
        <w:tc>
          <w:tcPr>
            <w:tcW w:w="6854" w:type="dxa"/>
            <w:shd w:val="clear" w:color="auto" w:fill="auto"/>
            <w:vAlign w:val="bottom"/>
          </w:tcPr>
          <w:p w14:paraId="054699F1" w14:textId="77777777" w:rsidR="00737404" w:rsidRPr="00F933AB" w:rsidRDefault="00737404" w:rsidP="0049704E">
            <w:pPr>
              <w:pStyle w:val="atablepara"/>
              <w:rPr>
                <w:szCs w:val="17"/>
              </w:rPr>
            </w:pPr>
            <w:r w:rsidRPr="00F933AB">
              <w:t>K</w:t>
            </w:r>
            <w:r>
              <w:t>nows if a dose of Clozapine is missed to contact the MAP Consultant and if the Clozapine dose is missed for more than 2 days to not administer the next dose of Clozapine without first contacting the prescribing Health Care Provider.</w:t>
            </w:r>
          </w:p>
        </w:tc>
        <w:tc>
          <w:tcPr>
            <w:tcW w:w="2880" w:type="dxa"/>
            <w:shd w:val="clear" w:color="auto" w:fill="auto"/>
            <w:vAlign w:val="center"/>
          </w:tcPr>
          <w:p w14:paraId="008C5E9D" w14:textId="77777777" w:rsidR="00737404" w:rsidRPr="00F933AB" w:rsidRDefault="00737404" w:rsidP="0049704E">
            <w:pPr>
              <w:pStyle w:val="atablepara"/>
              <w:rPr>
                <w:sz w:val="17"/>
                <w:szCs w:val="17"/>
              </w:rPr>
            </w:pPr>
            <w:r w:rsidRPr="00F933AB">
              <w:rPr>
                <w:sz w:val="17"/>
                <w:szCs w:val="17"/>
              </w:rPr>
              <w:fldChar w:fldCharType="begin">
                <w:ffData>
                  <w:name w:val="Text528"/>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bl>
    <w:p w14:paraId="0861E033" w14:textId="77777777" w:rsidR="00737404" w:rsidRPr="00F933AB" w:rsidRDefault="00737404" w:rsidP="00737404">
      <w:pPr>
        <w:pStyle w:val="aBaseParagraph"/>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737404" w:rsidRPr="00F933AB" w14:paraId="6DE65E07" w14:textId="77777777" w:rsidTr="0049704E">
        <w:tc>
          <w:tcPr>
            <w:tcW w:w="10260" w:type="dxa"/>
            <w:gridSpan w:val="4"/>
            <w:tcBorders>
              <w:top w:val="single" w:sz="18" w:space="0" w:color="auto"/>
              <w:left w:val="single" w:sz="18" w:space="0" w:color="auto"/>
              <w:bottom w:val="nil"/>
              <w:right w:val="single" w:sz="18" w:space="0" w:color="auto"/>
            </w:tcBorders>
            <w:shd w:val="clear" w:color="auto" w:fill="auto"/>
          </w:tcPr>
          <w:p w14:paraId="2DE2B92A" w14:textId="77777777" w:rsidR="00737404" w:rsidRPr="00F933AB" w:rsidRDefault="00737404" w:rsidP="0049704E">
            <w:pPr>
              <w:pStyle w:val="atablepara"/>
            </w:pPr>
            <w:r w:rsidRPr="00F933AB">
              <w:t>Based on this guideline used for training, I, as Trainer, have determined that the Certif</w:t>
            </w:r>
            <w:r w:rsidR="001C5493">
              <w:t>ied Staff Person named below has the knowledge</w:t>
            </w:r>
            <w:r>
              <w:t xml:space="preserve"> to administer Clozapine</w:t>
            </w:r>
            <w:r w:rsidR="001C5493">
              <w:t>.</w:t>
            </w:r>
          </w:p>
        </w:tc>
      </w:tr>
      <w:tr w:rsidR="00737404" w:rsidRPr="00F933AB" w14:paraId="79B1020B" w14:textId="77777777" w:rsidTr="0049704E">
        <w:trPr>
          <w:trHeight w:val="518"/>
        </w:trPr>
        <w:tc>
          <w:tcPr>
            <w:tcW w:w="2160" w:type="dxa"/>
            <w:tcBorders>
              <w:top w:val="nil"/>
              <w:left w:val="single" w:sz="18" w:space="0" w:color="auto"/>
              <w:bottom w:val="nil"/>
              <w:right w:val="nil"/>
            </w:tcBorders>
            <w:shd w:val="clear" w:color="auto" w:fill="auto"/>
            <w:vAlign w:val="bottom"/>
          </w:tcPr>
          <w:p w14:paraId="39B22BF7" w14:textId="77777777" w:rsidR="00737404" w:rsidRPr="00F933AB" w:rsidRDefault="00737404" w:rsidP="0049704E">
            <w:pPr>
              <w:pStyle w:val="aTableParaAligned"/>
            </w:pPr>
            <w:r w:rsidRPr="00F933AB">
              <w:t xml:space="preserve">Staff Person’s Printed Name </w:t>
            </w:r>
          </w:p>
        </w:tc>
        <w:tc>
          <w:tcPr>
            <w:tcW w:w="2880" w:type="dxa"/>
            <w:tcBorders>
              <w:top w:val="nil"/>
              <w:left w:val="nil"/>
              <w:bottom w:val="single" w:sz="4" w:space="0" w:color="auto"/>
              <w:right w:val="nil"/>
            </w:tcBorders>
            <w:shd w:val="clear" w:color="auto" w:fill="auto"/>
            <w:vAlign w:val="bottom"/>
          </w:tcPr>
          <w:p w14:paraId="034D76E1" w14:textId="77777777" w:rsidR="00737404" w:rsidRPr="00F933AB" w:rsidRDefault="00737404" w:rsidP="0049704E">
            <w:pPr>
              <w:pStyle w:val="atablepara"/>
              <w:rPr>
                <w:sz w:val="17"/>
                <w:szCs w:val="17"/>
              </w:rPr>
            </w:pPr>
            <w:r w:rsidRPr="00F933AB">
              <w:rPr>
                <w:sz w:val="17"/>
                <w:szCs w:val="17"/>
              </w:rPr>
              <w:fldChar w:fldCharType="begin">
                <w:ffData>
                  <w:name w:val="Text531"/>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c>
          <w:tcPr>
            <w:tcW w:w="2160" w:type="dxa"/>
            <w:tcBorders>
              <w:top w:val="nil"/>
              <w:left w:val="nil"/>
              <w:bottom w:val="nil"/>
              <w:right w:val="nil"/>
            </w:tcBorders>
            <w:shd w:val="clear" w:color="auto" w:fill="auto"/>
            <w:vAlign w:val="bottom"/>
          </w:tcPr>
          <w:p w14:paraId="4DD6488A" w14:textId="77777777" w:rsidR="00737404" w:rsidRPr="00F933AB" w:rsidRDefault="00737404" w:rsidP="0049704E">
            <w:pPr>
              <w:pStyle w:val="aTableParaAligned"/>
            </w:pPr>
            <w:r w:rsidRPr="00F933AB">
              <w:t>Trainer’s Printed Name</w:t>
            </w:r>
          </w:p>
        </w:tc>
        <w:tc>
          <w:tcPr>
            <w:tcW w:w="3060" w:type="dxa"/>
            <w:tcBorders>
              <w:top w:val="nil"/>
              <w:left w:val="nil"/>
              <w:bottom w:val="single" w:sz="4" w:space="0" w:color="auto"/>
              <w:right w:val="single" w:sz="18" w:space="0" w:color="auto"/>
            </w:tcBorders>
            <w:shd w:val="clear" w:color="auto" w:fill="auto"/>
            <w:vAlign w:val="bottom"/>
          </w:tcPr>
          <w:p w14:paraId="30A9B5D2" w14:textId="77777777" w:rsidR="00737404" w:rsidRPr="00F933AB" w:rsidRDefault="00737404" w:rsidP="0049704E">
            <w:pPr>
              <w:pStyle w:val="atablepara"/>
              <w:rPr>
                <w:sz w:val="17"/>
                <w:szCs w:val="17"/>
              </w:rPr>
            </w:pPr>
            <w:r w:rsidRPr="00F933AB">
              <w:rPr>
                <w:sz w:val="17"/>
                <w:szCs w:val="17"/>
              </w:rPr>
              <w:fldChar w:fldCharType="begin">
                <w:ffData>
                  <w:name w:val="Text532"/>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7D49F05D" w14:textId="77777777" w:rsidTr="0049704E">
        <w:trPr>
          <w:trHeight w:val="518"/>
        </w:trPr>
        <w:tc>
          <w:tcPr>
            <w:tcW w:w="2160" w:type="dxa"/>
            <w:tcBorders>
              <w:top w:val="nil"/>
              <w:left w:val="single" w:sz="18" w:space="0" w:color="auto"/>
              <w:bottom w:val="nil"/>
              <w:right w:val="nil"/>
            </w:tcBorders>
            <w:shd w:val="clear" w:color="auto" w:fill="auto"/>
            <w:vAlign w:val="bottom"/>
          </w:tcPr>
          <w:p w14:paraId="16A84826" w14:textId="77777777" w:rsidR="00737404" w:rsidRPr="00F933AB" w:rsidRDefault="00737404" w:rsidP="0049704E">
            <w:pPr>
              <w:pStyle w:val="aTableParaAligned"/>
            </w:pPr>
            <w:r w:rsidRPr="00F933AB">
              <w:t>Staff Person’s Signature</w:t>
            </w:r>
          </w:p>
        </w:tc>
        <w:tc>
          <w:tcPr>
            <w:tcW w:w="2880" w:type="dxa"/>
            <w:tcBorders>
              <w:top w:val="single" w:sz="4" w:space="0" w:color="auto"/>
              <w:left w:val="nil"/>
              <w:bottom w:val="single" w:sz="4" w:space="0" w:color="auto"/>
              <w:right w:val="nil"/>
            </w:tcBorders>
            <w:shd w:val="clear" w:color="auto" w:fill="auto"/>
            <w:vAlign w:val="bottom"/>
          </w:tcPr>
          <w:p w14:paraId="50E49FDD" w14:textId="77777777" w:rsidR="00737404" w:rsidRPr="00F933AB" w:rsidRDefault="00737404" w:rsidP="0049704E">
            <w:pPr>
              <w:pStyle w:val="atablepara"/>
              <w:rPr>
                <w:sz w:val="17"/>
                <w:szCs w:val="17"/>
              </w:rPr>
            </w:pPr>
            <w:r w:rsidRPr="00F933AB">
              <w:rPr>
                <w:sz w:val="17"/>
                <w:szCs w:val="17"/>
              </w:rPr>
              <w:fldChar w:fldCharType="begin">
                <w:ffData>
                  <w:name w:val="Text533"/>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c>
          <w:tcPr>
            <w:tcW w:w="2160" w:type="dxa"/>
            <w:tcBorders>
              <w:top w:val="nil"/>
              <w:left w:val="nil"/>
              <w:bottom w:val="nil"/>
              <w:right w:val="nil"/>
            </w:tcBorders>
            <w:shd w:val="clear" w:color="auto" w:fill="auto"/>
            <w:vAlign w:val="bottom"/>
          </w:tcPr>
          <w:p w14:paraId="6DD5B4C1" w14:textId="77777777" w:rsidR="00737404" w:rsidRPr="00F933AB" w:rsidRDefault="00737404" w:rsidP="0049704E">
            <w:pPr>
              <w:pStyle w:val="aTableParaAligned"/>
            </w:pPr>
            <w:r w:rsidRPr="00F933AB">
              <w:t>Trainer’s Signature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3A84374A" w14:textId="77777777" w:rsidR="00737404" w:rsidRPr="00F933AB" w:rsidRDefault="00737404" w:rsidP="0049704E">
            <w:pPr>
              <w:pStyle w:val="atablepara"/>
              <w:rPr>
                <w:sz w:val="17"/>
                <w:szCs w:val="17"/>
              </w:rPr>
            </w:pPr>
            <w:r w:rsidRPr="00F933AB">
              <w:rPr>
                <w:sz w:val="17"/>
                <w:szCs w:val="17"/>
              </w:rPr>
              <w:fldChar w:fldCharType="begin">
                <w:ffData>
                  <w:name w:val="Text534"/>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5D6EFF37" w14:textId="77777777" w:rsidTr="0049704E">
        <w:trPr>
          <w:trHeight w:val="518"/>
        </w:trPr>
        <w:tc>
          <w:tcPr>
            <w:tcW w:w="2160" w:type="dxa"/>
            <w:tcBorders>
              <w:top w:val="nil"/>
              <w:left w:val="single" w:sz="18" w:space="0" w:color="auto"/>
              <w:bottom w:val="nil"/>
              <w:right w:val="nil"/>
            </w:tcBorders>
            <w:shd w:val="clear" w:color="auto" w:fill="auto"/>
            <w:vAlign w:val="bottom"/>
          </w:tcPr>
          <w:p w14:paraId="189721DD" w14:textId="77777777" w:rsidR="00737404" w:rsidRPr="00F933AB" w:rsidRDefault="00737404" w:rsidP="0049704E">
            <w:pPr>
              <w:pStyle w:val="aTableParaAligned"/>
            </w:pPr>
            <w:r w:rsidRPr="00F933AB">
              <w:t>Date</w:t>
            </w:r>
          </w:p>
        </w:tc>
        <w:tc>
          <w:tcPr>
            <w:tcW w:w="2880" w:type="dxa"/>
            <w:tcBorders>
              <w:top w:val="single" w:sz="4" w:space="0" w:color="auto"/>
              <w:left w:val="nil"/>
              <w:bottom w:val="single" w:sz="4" w:space="0" w:color="auto"/>
              <w:right w:val="nil"/>
            </w:tcBorders>
            <w:shd w:val="clear" w:color="auto" w:fill="auto"/>
            <w:vAlign w:val="bottom"/>
          </w:tcPr>
          <w:p w14:paraId="78FADB58" w14:textId="77777777" w:rsidR="00737404" w:rsidRPr="00F933AB" w:rsidRDefault="00737404" w:rsidP="0049704E">
            <w:pPr>
              <w:pStyle w:val="atablepara"/>
              <w:rPr>
                <w:sz w:val="17"/>
                <w:szCs w:val="17"/>
              </w:rPr>
            </w:pPr>
            <w:r w:rsidRPr="00F933AB">
              <w:rPr>
                <w:sz w:val="17"/>
                <w:szCs w:val="17"/>
              </w:rPr>
              <w:fldChar w:fldCharType="begin">
                <w:ffData>
                  <w:name w:val="Text535"/>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c>
          <w:tcPr>
            <w:tcW w:w="2160" w:type="dxa"/>
            <w:tcBorders>
              <w:top w:val="nil"/>
              <w:left w:val="nil"/>
              <w:bottom w:val="nil"/>
              <w:right w:val="nil"/>
            </w:tcBorders>
            <w:shd w:val="clear" w:color="auto" w:fill="auto"/>
            <w:vAlign w:val="bottom"/>
          </w:tcPr>
          <w:p w14:paraId="4ABDCAC9" w14:textId="77777777" w:rsidR="00737404" w:rsidRPr="00F933AB" w:rsidRDefault="00737404" w:rsidP="0049704E">
            <w:pPr>
              <w:pStyle w:val="aTableParaAligned"/>
            </w:pPr>
            <w:r w:rsidRPr="00F933AB">
              <w:t>Trainer’s Phone Number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6E1958C2" w14:textId="77777777" w:rsidR="00737404" w:rsidRPr="00F933AB" w:rsidRDefault="00737404" w:rsidP="0049704E">
            <w:pPr>
              <w:pStyle w:val="atablepara"/>
              <w:rPr>
                <w:sz w:val="17"/>
                <w:szCs w:val="17"/>
              </w:rPr>
            </w:pPr>
            <w:r w:rsidRPr="00F933AB">
              <w:rPr>
                <w:sz w:val="17"/>
                <w:szCs w:val="17"/>
              </w:rPr>
              <w:fldChar w:fldCharType="begin">
                <w:ffData>
                  <w:name w:val="Text536"/>
                  <w:enabled/>
                  <w:calcOnExit w:val="0"/>
                  <w:textInput/>
                </w:ffData>
              </w:fldChar>
            </w:r>
            <w:r w:rsidRPr="00F933AB">
              <w:rPr>
                <w:sz w:val="17"/>
                <w:szCs w:val="17"/>
              </w:rPr>
              <w:instrText xml:space="preserve"> FORMTEXT </w:instrText>
            </w:r>
            <w:r w:rsidRPr="00F933AB">
              <w:rPr>
                <w:sz w:val="17"/>
                <w:szCs w:val="17"/>
              </w:rPr>
            </w:r>
            <w:r w:rsidRPr="00F933AB">
              <w:rPr>
                <w:sz w:val="17"/>
                <w:szCs w:val="17"/>
              </w:rPr>
              <w:fldChar w:fldCharType="separate"/>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rFonts w:eastAsia="Arial Unicode MS"/>
                <w:noProof/>
                <w:sz w:val="17"/>
                <w:szCs w:val="17"/>
              </w:rPr>
              <w:t> </w:t>
            </w:r>
            <w:r w:rsidRPr="00F933AB">
              <w:rPr>
                <w:sz w:val="17"/>
                <w:szCs w:val="17"/>
              </w:rPr>
              <w:fldChar w:fldCharType="end"/>
            </w:r>
          </w:p>
        </w:tc>
      </w:tr>
      <w:tr w:rsidR="00737404" w:rsidRPr="00F933AB" w14:paraId="21685225" w14:textId="77777777" w:rsidTr="0049704E">
        <w:tc>
          <w:tcPr>
            <w:tcW w:w="2160" w:type="dxa"/>
            <w:tcBorders>
              <w:top w:val="nil"/>
              <w:left w:val="single" w:sz="18" w:space="0" w:color="auto"/>
              <w:bottom w:val="single" w:sz="18" w:space="0" w:color="auto"/>
              <w:right w:val="nil"/>
            </w:tcBorders>
            <w:shd w:val="clear" w:color="auto" w:fill="auto"/>
            <w:vAlign w:val="bottom"/>
          </w:tcPr>
          <w:p w14:paraId="0641BAD3" w14:textId="77777777" w:rsidR="00737404" w:rsidRPr="00F933AB" w:rsidRDefault="00737404" w:rsidP="0049704E">
            <w:pPr>
              <w:jc w:val="right"/>
              <w:rPr>
                <w:rFonts w:ascii="Arial" w:hAnsi="Arial" w:cs="Arial"/>
                <w:sz w:val="23"/>
                <w:szCs w:val="23"/>
              </w:rPr>
            </w:pPr>
          </w:p>
        </w:tc>
        <w:tc>
          <w:tcPr>
            <w:tcW w:w="2880" w:type="dxa"/>
            <w:tcBorders>
              <w:left w:val="nil"/>
              <w:bottom w:val="single" w:sz="18" w:space="0" w:color="auto"/>
              <w:right w:val="nil"/>
            </w:tcBorders>
            <w:shd w:val="clear" w:color="auto" w:fill="auto"/>
          </w:tcPr>
          <w:p w14:paraId="22A8DBF7" w14:textId="77777777" w:rsidR="00737404" w:rsidRPr="00F933AB" w:rsidRDefault="00737404" w:rsidP="0049704E">
            <w:pPr>
              <w:rPr>
                <w:rFonts w:ascii="Arial" w:hAnsi="Arial" w:cs="Arial"/>
                <w:sz w:val="23"/>
                <w:szCs w:val="23"/>
              </w:rPr>
            </w:pPr>
          </w:p>
        </w:tc>
        <w:tc>
          <w:tcPr>
            <w:tcW w:w="2160" w:type="dxa"/>
            <w:tcBorders>
              <w:top w:val="nil"/>
              <w:left w:val="nil"/>
              <w:bottom w:val="single" w:sz="18" w:space="0" w:color="auto"/>
              <w:right w:val="nil"/>
            </w:tcBorders>
            <w:shd w:val="clear" w:color="auto" w:fill="auto"/>
            <w:vAlign w:val="bottom"/>
          </w:tcPr>
          <w:p w14:paraId="430B45C2" w14:textId="77777777" w:rsidR="00737404" w:rsidRPr="00F933AB" w:rsidRDefault="00737404" w:rsidP="0049704E">
            <w:pPr>
              <w:jc w:val="right"/>
              <w:rPr>
                <w:rFonts w:ascii="Arial" w:hAnsi="Arial" w:cs="Arial"/>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227FF1B4" w14:textId="77777777" w:rsidR="00737404" w:rsidRPr="00F933AB" w:rsidRDefault="00737404" w:rsidP="0049704E">
            <w:pPr>
              <w:rPr>
                <w:rFonts w:ascii="Arial" w:hAnsi="Arial" w:cs="Arial"/>
                <w:sz w:val="23"/>
                <w:szCs w:val="23"/>
              </w:rPr>
            </w:pPr>
          </w:p>
        </w:tc>
      </w:tr>
    </w:tbl>
    <w:p w14:paraId="3A24216B" w14:textId="77777777" w:rsidR="00737404" w:rsidRDefault="00737404" w:rsidP="00737404">
      <w:pPr>
        <w:pStyle w:val="aBaseParagraph"/>
        <w:sectPr w:rsidR="00737404" w:rsidSect="001C5493">
          <w:headerReference w:type="even" r:id="rId100"/>
          <w:headerReference w:type="default" r:id="rId101"/>
          <w:footerReference w:type="default" r:id="rId102"/>
          <w:headerReference w:type="first" r:id="rId103"/>
          <w:footnotePr>
            <w:numRestart w:val="eachPage"/>
          </w:footnotePr>
          <w:pgSz w:w="12240" w:h="15840" w:code="1"/>
          <w:pgMar w:top="720" w:right="1008" w:bottom="720" w:left="1008" w:header="720" w:footer="576" w:gutter="0"/>
          <w:cols w:space="720"/>
          <w:docGrid w:linePitch="360"/>
        </w:sectPr>
      </w:pPr>
    </w:p>
    <w:tbl>
      <w:tblPr>
        <w:tblW w:w="14310" w:type="dxa"/>
        <w:tblInd w:w="378" w:type="dxa"/>
        <w:tblLayout w:type="fixed"/>
        <w:tblLook w:val="0000" w:firstRow="0" w:lastRow="0" w:firstColumn="0" w:lastColumn="0" w:noHBand="0" w:noVBand="0"/>
      </w:tblPr>
      <w:tblGrid>
        <w:gridCol w:w="630"/>
        <w:gridCol w:w="1080"/>
        <w:gridCol w:w="1170"/>
        <w:gridCol w:w="1570"/>
        <w:gridCol w:w="6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198"/>
        <w:gridCol w:w="90"/>
        <w:gridCol w:w="90"/>
        <w:gridCol w:w="198"/>
        <w:gridCol w:w="288"/>
        <w:gridCol w:w="288"/>
        <w:gridCol w:w="288"/>
        <w:gridCol w:w="198"/>
        <w:gridCol w:w="90"/>
        <w:gridCol w:w="288"/>
        <w:gridCol w:w="288"/>
        <w:gridCol w:w="288"/>
        <w:gridCol w:w="288"/>
        <w:gridCol w:w="288"/>
        <w:gridCol w:w="288"/>
        <w:gridCol w:w="288"/>
        <w:gridCol w:w="54"/>
      </w:tblGrid>
      <w:tr w:rsidR="00E1014B" w:rsidRPr="0083681D" w14:paraId="5C9E40F8" w14:textId="77777777" w:rsidTr="007C13E7">
        <w:tblPrEx>
          <w:tblCellMar>
            <w:top w:w="0" w:type="dxa"/>
            <w:bottom w:w="0" w:type="dxa"/>
          </w:tblCellMar>
        </w:tblPrEx>
        <w:trPr>
          <w:cantSplit/>
          <w:trHeight w:val="432"/>
        </w:trPr>
        <w:tc>
          <w:tcPr>
            <w:tcW w:w="4450" w:type="dxa"/>
            <w:gridSpan w:val="4"/>
          </w:tcPr>
          <w:p w14:paraId="1722E6C2" w14:textId="77777777" w:rsidR="00E1014B" w:rsidRPr="0083681D" w:rsidRDefault="00E1014B" w:rsidP="007C13E7">
            <w:pPr>
              <w:rPr>
                <w:rFonts w:ascii="Arial" w:hAnsi="Arial" w:cs="Arial"/>
                <w:szCs w:val="20"/>
              </w:rPr>
            </w:pPr>
            <w:r w:rsidRPr="0083681D">
              <w:rPr>
                <w:rFonts w:ascii="Arial" w:hAnsi="Arial" w:cs="Arial"/>
                <w:szCs w:val="20"/>
              </w:rPr>
              <w:lastRenderedPageBreak/>
              <w:t xml:space="preserve">Month/Year: </w:t>
            </w:r>
          </w:p>
        </w:tc>
        <w:tc>
          <w:tcPr>
            <w:tcW w:w="6260" w:type="dxa"/>
            <w:gridSpan w:val="21"/>
          </w:tcPr>
          <w:p w14:paraId="30FB4EA2" w14:textId="77777777" w:rsidR="00E1014B" w:rsidRPr="0083681D" w:rsidRDefault="007D56D9" w:rsidP="007C13E7">
            <w:pPr>
              <w:jc w:val="center"/>
              <w:rPr>
                <w:rFonts w:ascii="Arial" w:hAnsi="Arial" w:cs="Arial"/>
                <w:b/>
                <w:sz w:val="28"/>
                <w:szCs w:val="28"/>
              </w:rPr>
            </w:pPr>
            <w:r>
              <w:rPr>
                <w:rFonts w:ascii="Arial" w:hAnsi="Arial" w:cs="Arial"/>
                <w:b/>
                <w:sz w:val="28"/>
                <w:szCs w:val="28"/>
              </w:rPr>
              <w:t>Sample Clozapine</w:t>
            </w:r>
            <w:r w:rsidR="00E1014B" w:rsidRPr="0083681D">
              <w:rPr>
                <w:rFonts w:ascii="Arial" w:hAnsi="Arial" w:cs="Arial"/>
                <w:b/>
                <w:sz w:val="28"/>
                <w:szCs w:val="28"/>
              </w:rPr>
              <w:t xml:space="preserve"> Medication Sheet</w:t>
            </w:r>
          </w:p>
        </w:tc>
        <w:tc>
          <w:tcPr>
            <w:tcW w:w="1440" w:type="dxa"/>
            <w:gridSpan w:val="7"/>
          </w:tcPr>
          <w:p w14:paraId="3404727F" w14:textId="77777777" w:rsidR="00E1014B" w:rsidRPr="0083681D" w:rsidRDefault="00E1014B" w:rsidP="007C13E7">
            <w:pPr>
              <w:rPr>
                <w:rFonts w:ascii="Arial" w:hAnsi="Arial" w:cs="Arial"/>
                <w:szCs w:val="20"/>
              </w:rPr>
            </w:pPr>
            <w:r w:rsidRPr="0083681D">
              <w:rPr>
                <w:rFonts w:ascii="Arial" w:hAnsi="Arial" w:cs="Arial"/>
                <w:szCs w:val="20"/>
              </w:rPr>
              <w:t>Allergies:</w:t>
            </w:r>
          </w:p>
        </w:tc>
        <w:tc>
          <w:tcPr>
            <w:tcW w:w="2160" w:type="dxa"/>
            <w:gridSpan w:val="9"/>
          </w:tcPr>
          <w:p w14:paraId="29A93D37" w14:textId="77777777" w:rsidR="00E1014B" w:rsidRPr="0083681D" w:rsidRDefault="00E1014B" w:rsidP="007C13E7">
            <w:pPr>
              <w:tabs>
                <w:tab w:val="left" w:pos="3360"/>
              </w:tabs>
              <w:rPr>
                <w:rFonts w:ascii="Arial" w:hAnsi="Arial" w:cs="Arial"/>
                <w:sz w:val="20"/>
                <w:szCs w:val="20"/>
              </w:rPr>
            </w:pPr>
          </w:p>
        </w:tc>
      </w:tr>
      <w:tr w:rsidR="00E1014B" w:rsidRPr="0083681D" w14:paraId="0B05C65E"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Pr>
        <w:tc>
          <w:tcPr>
            <w:tcW w:w="630" w:type="dxa"/>
          </w:tcPr>
          <w:p w14:paraId="3E2F49B4" w14:textId="77777777" w:rsidR="00E1014B" w:rsidRPr="0083681D" w:rsidRDefault="00E1014B" w:rsidP="007C13E7">
            <w:pPr>
              <w:rPr>
                <w:rFonts w:ascii="Arial" w:hAnsi="Arial" w:cs="Arial"/>
                <w:szCs w:val="20"/>
              </w:rPr>
            </w:pPr>
          </w:p>
        </w:tc>
        <w:tc>
          <w:tcPr>
            <w:tcW w:w="3888" w:type="dxa"/>
            <w:gridSpan w:val="4"/>
          </w:tcPr>
          <w:p w14:paraId="372B4F8A" w14:textId="77777777" w:rsidR="00E1014B" w:rsidRPr="0083681D" w:rsidRDefault="00E1014B" w:rsidP="007C13E7">
            <w:pPr>
              <w:rPr>
                <w:rFonts w:ascii="Arial" w:hAnsi="Arial" w:cs="Arial"/>
                <w:szCs w:val="20"/>
              </w:rPr>
            </w:pPr>
          </w:p>
        </w:tc>
        <w:tc>
          <w:tcPr>
            <w:tcW w:w="792" w:type="dxa"/>
          </w:tcPr>
          <w:p w14:paraId="1397301C" w14:textId="77777777" w:rsidR="00E1014B" w:rsidRPr="0083681D" w:rsidRDefault="00E1014B" w:rsidP="007C13E7">
            <w:pPr>
              <w:jc w:val="center"/>
              <w:rPr>
                <w:rFonts w:ascii="Arial" w:hAnsi="Arial" w:cs="Arial"/>
                <w:szCs w:val="20"/>
              </w:rPr>
            </w:pPr>
            <w:r w:rsidRPr="0083681D">
              <w:rPr>
                <w:rFonts w:ascii="Arial" w:hAnsi="Arial" w:cs="Arial"/>
                <w:szCs w:val="20"/>
              </w:rPr>
              <w:t>Hour</w:t>
            </w:r>
          </w:p>
        </w:tc>
        <w:tc>
          <w:tcPr>
            <w:tcW w:w="306" w:type="dxa"/>
          </w:tcPr>
          <w:p w14:paraId="2A1D66E2"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w:t>
            </w:r>
          </w:p>
        </w:tc>
        <w:tc>
          <w:tcPr>
            <w:tcW w:w="288" w:type="dxa"/>
          </w:tcPr>
          <w:p w14:paraId="4500B53B"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w:t>
            </w:r>
          </w:p>
        </w:tc>
        <w:tc>
          <w:tcPr>
            <w:tcW w:w="288" w:type="dxa"/>
          </w:tcPr>
          <w:p w14:paraId="47357D1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w:t>
            </w:r>
          </w:p>
        </w:tc>
        <w:tc>
          <w:tcPr>
            <w:tcW w:w="288" w:type="dxa"/>
          </w:tcPr>
          <w:p w14:paraId="6A0BA67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4</w:t>
            </w:r>
          </w:p>
        </w:tc>
        <w:tc>
          <w:tcPr>
            <w:tcW w:w="288" w:type="dxa"/>
          </w:tcPr>
          <w:p w14:paraId="5BFE841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5</w:t>
            </w:r>
          </w:p>
        </w:tc>
        <w:tc>
          <w:tcPr>
            <w:tcW w:w="288" w:type="dxa"/>
          </w:tcPr>
          <w:p w14:paraId="4E1E442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6</w:t>
            </w:r>
          </w:p>
        </w:tc>
        <w:tc>
          <w:tcPr>
            <w:tcW w:w="288" w:type="dxa"/>
          </w:tcPr>
          <w:p w14:paraId="7A29E8F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7</w:t>
            </w:r>
          </w:p>
        </w:tc>
        <w:tc>
          <w:tcPr>
            <w:tcW w:w="288" w:type="dxa"/>
          </w:tcPr>
          <w:p w14:paraId="34DBCA5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8</w:t>
            </w:r>
          </w:p>
        </w:tc>
        <w:tc>
          <w:tcPr>
            <w:tcW w:w="288" w:type="dxa"/>
          </w:tcPr>
          <w:p w14:paraId="6EEE277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9</w:t>
            </w:r>
          </w:p>
        </w:tc>
        <w:tc>
          <w:tcPr>
            <w:tcW w:w="288" w:type="dxa"/>
          </w:tcPr>
          <w:p w14:paraId="416D2BD1"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10</w:t>
            </w:r>
          </w:p>
        </w:tc>
        <w:tc>
          <w:tcPr>
            <w:tcW w:w="288" w:type="dxa"/>
          </w:tcPr>
          <w:p w14:paraId="1436C94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11</w:t>
            </w:r>
          </w:p>
        </w:tc>
        <w:tc>
          <w:tcPr>
            <w:tcW w:w="288" w:type="dxa"/>
          </w:tcPr>
          <w:p w14:paraId="14D4157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12</w:t>
            </w:r>
          </w:p>
        </w:tc>
        <w:tc>
          <w:tcPr>
            <w:tcW w:w="288" w:type="dxa"/>
          </w:tcPr>
          <w:p w14:paraId="27482EF4"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13</w:t>
            </w:r>
          </w:p>
        </w:tc>
        <w:tc>
          <w:tcPr>
            <w:tcW w:w="288" w:type="dxa"/>
          </w:tcPr>
          <w:p w14:paraId="173E0D6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14</w:t>
            </w:r>
          </w:p>
        </w:tc>
        <w:tc>
          <w:tcPr>
            <w:tcW w:w="288" w:type="dxa"/>
          </w:tcPr>
          <w:p w14:paraId="4293E15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15</w:t>
            </w:r>
          </w:p>
        </w:tc>
        <w:tc>
          <w:tcPr>
            <w:tcW w:w="288" w:type="dxa"/>
          </w:tcPr>
          <w:p w14:paraId="3E386254"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16</w:t>
            </w:r>
          </w:p>
        </w:tc>
        <w:tc>
          <w:tcPr>
            <w:tcW w:w="288" w:type="dxa"/>
          </w:tcPr>
          <w:p w14:paraId="1421124D"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17</w:t>
            </w:r>
          </w:p>
        </w:tc>
        <w:tc>
          <w:tcPr>
            <w:tcW w:w="288" w:type="dxa"/>
          </w:tcPr>
          <w:p w14:paraId="53C7C90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18</w:t>
            </w:r>
          </w:p>
        </w:tc>
        <w:tc>
          <w:tcPr>
            <w:tcW w:w="288" w:type="dxa"/>
            <w:gridSpan w:val="2"/>
          </w:tcPr>
          <w:p w14:paraId="3277B5BC"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19</w:t>
            </w:r>
          </w:p>
        </w:tc>
        <w:tc>
          <w:tcPr>
            <w:tcW w:w="288" w:type="dxa"/>
            <w:gridSpan w:val="2"/>
          </w:tcPr>
          <w:p w14:paraId="3583BCD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20</w:t>
            </w:r>
          </w:p>
        </w:tc>
        <w:tc>
          <w:tcPr>
            <w:tcW w:w="288" w:type="dxa"/>
          </w:tcPr>
          <w:p w14:paraId="19F18D1B"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21</w:t>
            </w:r>
          </w:p>
        </w:tc>
        <w:tc>
          <w:tcPr>
            <w:tcW w:w="288" w:type="dxa"/>
          </w:tcPr>
          <w:p w14:paraId="62BF135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22</w:t>
            </w:r>
          </w:p>
        </w:tc>
        <w:tc>
          <w:tcPr>
            <w:tcW w:w="288" w:type="dxa"/>
          </w:tcPr>
          <w:p w14:paraId="57558B81"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23</w:t>
            </w:r>
          </w:p>
        </w:tc>
        <w:tc>
          <w:tcPr>
            <w:tcW w:w="288" w:type="dxa"/>
            <w:gridSpan w:val="2"/>
          </w:tcPr>
          <w:p w14:paraId="07D5B5B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24</w:t>
            </w:r>
          </w:p>
        </w:tc>
        <w:tc>
          <w:tcPr>
            <w:tcW w:w="288" w:type="dxa"/>
          </w:tcPr>
          <w:p w14:paraId="2CA9363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25</w:t>
            </w:r>
          </w:p>
        </w:tc>
        <w:tc>
          <w:tcPr>
            <w:tcW w:w="288" w:type="dxa"/>
          </w:tcPr>
          <w:p w14:paraId="7292158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26</w:t>
            </w:r>
          </w:p>
        </w:tc>
        <w:tc>
          <w:tcPr>
            <w:tcW w:w="288" w:type="dxa"/>
          </w:tcPr>
          <w:p w14:paraId="694FC5C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27</w:t>
            </w:r>
          </w:p>
        </w:tc>
        <w:tc>
          <w:tcPr>
            <w:tcW w:w="288" w:type="dxa"/>
          </w:tcPr>
          <w:p w14:paraId="34648F3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28</w:t>
            </w:r>
          </w:p>
        </w:tc>
        <w:tc>
          <w:tcPr>
            <w:tcW w:w="288" w:type="dxa"/>
          </w:tcPr>
          <w:p w14:paraId="10D6CB82"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29</w:t>
            </w:r>
          </w:p>
        </w:tc>
        <w:tc>
          <w:tcPr>
            <w:tcW w:w="288" w:type="dxa"/>
          </w:tcPr>
          <w:p w14:paraId="1B49F93E"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30</w:t>
            </w:r>
          </w:p>
        </w:tc>
        <w:tc>
          <w:tcPr>
            <w:tcW w:w="288" w:type="dxa"/>
          </w:tcPr>
          <w:p w14:paraId="7FEB902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31</w:t>
            </w:r>
          </w:p>
        </w:tc>
      </w:tr>
      <w:tr w:rsidR="00E1014B" w:rsidRPr="0083681D" w14:paraId="7D64237D"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val="restart"/>
            <w:vAlign w:val="center"/>
          </w:tcPr>
          <w:p w14:paraId="7797BF6A" w14:textId="77777777" w:rsidR="00E1014B" w:rsidRPr="0083681D" w:rsidRDefault="00E1014B" w:rsidP="007C13E7">
            <w:pPr>
              <w:rPr>
                <w:rFonts w:ascii="Arial" w:hAnsi="Arial" w:cs="Arial"/>
                <w:sz w:val="20"/>
                <w:szCs w:val="20"/>
              </w:rPr>
            </w:pPr>
            <w:r w:rsidRPr="0083681D">
              <w:rPr>
                <w:rFonts w:ascii="Arial" w:hAnsi="Arial" w:cs="Arial"/>
                <w:sz w:val="20"/>
                <w:szCs w:val="20"/>
              </w:rPr>
              <w:t>Start:</w:t>
            </w:r>
          </w:p>
        </w:tc>
        <w:tc>
          <w:tcPr>
            <w:tcW w:w="1080" w:type="dxa"/>
            <w:vAlign w:val="center"/>
          </w:tcPr>
          <w:p w14:paraId="1397395A" w14:textId="77777777" w:rsidR="00E1014B" w:rsidRPr="0083681D" w:rsidRDefault="00E1014B" w:rsidP="007C13E7">
            <w:pPr>
              <w:rPr>
                <w:rFonts w:ascii="Arial" w:hAnsi="Arial" w:cs="Arial"/>
                <w:szCs w:val="20"/>
              </w:rPr>
            </w:pPr>
            <w:r w:rsidRPr="0083681D">
              <w:rPr>
                <w:rFonts w:ascii="Arial" w:hAnsi="Arial" w:cs="Arial"/>
                <w:sz w:val="20"/>
                <w:szCs w:val="20"/>
              </w:rPr>
              <w:t>Generic:</w:t>
            </w:r>
          </w:p>
        </w:tc>
        <w:tc>
          <w:tcPr>
            <w:tcW w:w="2808" w:type="dxa"/>
            <w:gridSpan w:val="3"/>
            <w:vAlign w:val="center"/>
          </w:tcPr>
          <w:p w14:paraId="2B7FDE47" w14:textId="77777777" w:rsidR="00E1014B" w:rsidRPr="0083681D" w:rsidRDefault="007D56D9" w:rsidP="00546EAB">
            <w:pPr>
              <w:rPr>
                <w:rFonts w:ascii="Arial" w:hAnsi="Arial" w:cs="Arial"/>
                <w:szCs w:val="20"/>
              </w:rPr>
            </w:pPr>
            <w:r>
              <w:rPr>
                <w:rFonts w:ascii="Kristen ITC" w:hAnsi="Kristen ITC" w:cs="Arial"/>
                <w:b/>
                <w:bCs/>
                <w:szCs w:val="20"/>
              </w:rPr>
              <w:t>Clozapine</w:t>
            </w:r>
          </w:p>
        </w:tc>
        <w:tc>
          <w:tcPr>
            <w:tcW w:w="792" w:type="dxa"/>
          </w:tcPr>
          <w:p w14:paraId="637F268D" w14:textId="77777777" w:rsidR="00E1014B" w:rsidRPr="0083681D" w:rsidRDefault="00E1014B" w:rsidP="007C13E7">
            <w:pPr>
              <w:rPr>
                <w:rFonts w:ascii="Arial" w:hAnsi="Arial" w:cs="Arial"/>
                <w:szCs w:val="20"/>
              </w:rPr>
            </w:pPr>
          </w:p>
        </w:tc>
        <w:tc>
          <w:tcPr>
            <w:tcW w:w="306" w:type="dxa"/>
          </w:tcPr>
          <w:p w14:paraId="1FF6EA7B" w14:textId="77777777" w:rsidR="00E1014B" w:rsidRPr="0083681D" w:rsidRDefault="00E1014B" w:rsidP="007C13E7">
            <w:pPr>
              <w:rPr>
                <w:rFonts w:ascii="Arial" w:hAnsi="Arial" w:cs="Arial"/>
                <w:szCs w:val="20"/>
              </w:rPr>
            </w:pPr>
          </w:p>
        </w:tc>
        <w:tc>
          <w:tcPr>
            <w:tcW w:w="288" w:type="dxa"/>
          </w:tcPr>
          <w:p w14:paraId="5E8E42CE" w14:textId="77777777" w:rsidR="00E1014B" w:rsidRPr="0083681D" w:rsidRDefault="00E1014B" w:rsidP="007C13E7">
            <w:pPr>
              <w:rPr>
                <w:rFonts w:ascii="Arial" w:hAnsi="Arial" w:cs="Arial"/>
                <w:szCs w:val="20"/>
              </w:rPr>
            </w:pPr>
          </w:p>
        </w:tc>
        <w:tc>
          <w:tcPr>
            <w:tcW w:w="288" w:type="dxa"/>
          </w:tcPr>
          <w:p w14:paraId="12A5B5AD" w14:textId="77777777" w:rsidR="00E1014B" w:rsidRPr="0083681D" w:rsidRDefault="00E1014B" w:rsidP="007C13E7">
            <w:pPr>
              <w:rPr>
                <w:rFonts w:ascii="Arial" w:hAnsi="Arial" w:cs="Arial"/>
                <w:szCs w:val="20"/>
              </w:rPr>
            </w:pPr>
          </w:p>
        </w:tc>
        <w:tc>
          <w:tcPr>
            <w:tcW w:w="288" w:type="dxa"/>
          </w:tcPr>
          <w:p w14:paraId="7A376358" w14:textId="77777777" w:rsidR="00E1014B" w:rsidRPr="0083681D" w:rsidRDefault="00E1014B" w:rsidP="007C13E7">
            <w:pPr>
              <w:rPr>
                <w:rFonts w:ascii="Arial" w:hAnsi="Arial" w:cs="Arial"/>
                <w:szCs w:val="20"/>
              </w:rPr>
            </w:pPr>
          </w:p>
        </w:tc>
        <w:tc>
          <w:tcPr>
            <w:tcW w:w="288" w:type="dxa"/>
          </w:tcPr>
          <w:p w14:paraId="39EB1B55" w14:textId="77777777" w:rsidR="00E1014B" w:rsidRPr="0083681D" w:rsidRDefault="00E1014B" w:rsidP="007C13E7">
            <w:pPr>
              <w:rPr>
                <w:rFonts w:ascii="Arial" w:hAnsi="Arial" w:cs="Arial"/>
                <w:szCs w:val="20"/>
              </w:rPr>
            </w:pPr>
          </w:p>
        </w:tc>
        <w:tc>
          <w:tcPr>
            <w:tcW w:w="288" w:type="dxa"/>
          </w:tcPr>
          <w:p w14:paraId="0B84692B" w14:textId="77777777" w:rsidR="00E1014B" w:rsidRPr="0083681D" w:rsidRDefault="00E1014B" w:rsidP="007C13E7">
            <w:pPr>
              <w:rPr>
                <w:rFonts w:ascii="Arial" w:hAnsi="Arial" w:cs="Arial"/>
                <w:szCs w:val="20"/>
              </w:rPr>
            </w:pPr>
          </w:p>
        </w:tc>
        <w:tc>
          <w:tcPr>
            <w:tcW w:w="288" w:type="dxa"/>
          </w:tcPr>
          <w:p w14:paraId="71C34F90" w14:textId="77777777" w:rsidR="00E1014B" w:rsidRPr="0083681D" w:rsidRDefault="00E1014B" w:rsidP="007C13E7">
            <w:pPr>
              <w:rPr>
                <w:rFonts w:ascii="Arial" w:hAnsi="Arial" w:cs="Arial"/>
                <w:szCs w:val="20"/>
              </w:rPr>
            </w:pPr>
          </w:p>
        </w:tc>
        <w:tc>
          <w:tcPr>
            <w:tcW w:w="288" w:type="dxa"/>
          </w:tcPr>
          <w:p w14:paraId="6CD04950" w14:textId="77777777" w:rsidR="00E1014B" w:rsidRPr="0083681D" w:rsidRDefault="00E1014B" w:rsidP="007C13E7">
            <w:pPr>
              <w:rPr>
                <w:rFonts w:ascii="Arial" w:hAnsi="Arial" w:cs="Arial"/>
                <w:szCs w:val="20"/>
              </w:rPr>
            </w:pPr>
          </w:p>
        </w:tc>
        <w:tc>
          <w:tcPr>
            <w:tcW w:w="288" w:type="dxa"/>
          </w:tcPr>
          <w:p w14:paraId="0D996199" w14:textId="77777777" w:rsidR="00E1014B" w:rsidRPr="0083681D" w:rsidRDefault="00E1014B" w:rsidP="007C13E7">
            <w:pPr>
              <w:rPr>
                <w:rFonts w:ascii="Arial" w:hAnsi="Arial" w:cs="Arial"/>
                <w:szCs w:val="20"/>
              </w:rPr>
            </w:pPr>
          </w:p>
        </w:tc>
        <w:tc>
          <w:tcPr>
            <w:tcW w:w="288" w:type="dxa"/>
          </w:tcPr>
          <w:p w14:paraId="5041F4D6" w14:textId="77777777" w:rsidR="00E1014B" w:rsidRPr="0083681D" w:rsidRDefault="00E1014B" w:rsidP="007C13E7">
            <w:pPr>
              <w:rPr>
                <w:rFonts w:ascii="Arial" w:hAnsi="Arial" w:cs="Arial"/>
                <w:szCs w:val="20"/>
              </w:rPr>
            </w:pPr>
          </w:p>
        </w:tc>
        <w:tc>
          <w:tcPr>
            <w:tcW w:w="288" w:type="dxa"/>
          </w:tcPr>
          <w:p w14:paraId="0D5A8FCF" w14:textId="77777777" w:rsidR="00E1014B" w:rsidRPr="0083681D" w:rsidRDefault="00E1014B" w:rsidP="007C13E7">
            <w:pPr>
              <w:rPr>
                <w:rFonts w:ascii="Arial" w:hAnsi="Arial" w:cs="Arial"/>
                <w:szCs w:val="20"/>
              </w:rPr>
            </w:pPr>
          </w:p>
        </w:tc>
        <w:tc>
          <w:tcPr>
            <w:tcW w:w="288" w:type="dxa"/>
          </w:tcPr>
          <w:p w14:paraId="664BB869" w14:textId="77777777" w:rsidR="00E1014B" w:rsidRPr="0083681D" w:rsidRDefault="00E1014B" w:rsidP="007C13E7">
            <w:pPr>
              <w:rPr>
                <w:rFonts w:ascii="Arial" w:hAnsi="Arial" w:cs="Arial"/>
                <w:szCs w:val="20"/>
              </w:rPr>
            </w:pPr>
          </w:p>
        </w:tc>
        <w:tc>
          <w:tcPr>
            <w:tcW w:w="288" w:type="dxa"/>
          </w:tcPr>
          <w:p w14:paraId="01EE878A" w14:textId="77777777" w:rsidR="00E1014B" w:rsidRPr="0083681D" w:rsidRDefault="00E1014B" w:rsidP="007C13E7">
            <w:pPr>
              <w:rPr>
                <w:rFonts w:ascii="Arial" w:hAnsi="Arial" w:cs="Arial"/>
                <w:szCs w:val="20"/>
              </w:rPr>
            </w:pPr>
          </w:p>
        </w:tc>
        <w:tc>
          <w:tcPr>
            <w:tcW w:w="288" w:type="dxa"/>
          </w:tcPr>
          <w:p w14:paraId="36D2621F" w14:textId="77777777" w:rsidR="00E1014B" w:rsidRPr="0083681D" w:rsidRDefault="00E1014B" w:rsidP="007C13E7">
            <w:pPr>
              <w:rPr>
                <w:rFonts w:ascii="Arial" w:hAnsi="Arial" w:cs="Arial"/>
                <w:szCs w:val="20"/>
              </w:rPr>
            </w:pPr>
          </w:p>
        </w:tc>
        <w:tc>
          <w:tcPr>
            <w:tcW w:w="288" w:type="dxa"/>
          </w:tcPr>
          <w:p w14:paraId="400B0074" w14:textId="77777777" w:rsidR="00E1014B" w:rsidRPr="0083681D" w:rsidRDefault="00E1014B" w:rsidP="007C13E7">
            <w:pPr>
              <w:rPr>
                <w:rFonts w:ascii="Arial" w:hAnsi="Arial" w:cs="Arial"/>
                <w:szCs w:val="20"/>
              </w:rPr>
            </w:pPr>
          </w:p>
        </w:tc>
        <w:tc>
          <w:tcPr>
            <w:tcW w:w="288" w:type="dxa"/>
          </w:tcPr>
          <w:p w14:paraId="011D2DAC" w14:textId="77777777" w:rsidR="00E1014B" w:rsidRPr="0083681D" w:rsidRDefault="00E1014B" w:rsidP="007C13E7">
            <w:pPr>
              <w:rPr>
                <w:rFonts w:ascii="Arial" w:hAnsi="Arial" w:cs="Arial"/>
                <w:szCs w:val="20"/>
              </w:rPr>
            </w:pPr>
          </w:p>
        </w:tc>
        <w:tc>
          <w:tcPr>
            <w:tcW w:w="288" w:type="dxa"/>
          </w:tcPr>
          <w:p w14:paraId="576DD68E" w14:textId="77777777" w:rsidR="00E1014B" w:rsidRPr="0083681D" w:rsidRDefault="00E1014B" w:rsidP="007C13E7">
            <w:pPr>
              <w:rPr>
                <w:rFonts w:ascii="Arial" w:hAnsi="Arial" w:cs="Arial"/>
                <w:szCs w:val="20"/>
              </w:rPr>
            </w:pPr>
          </w:p>
        </w:tc>
        <w:tc>
          <w:tcPr>
            <w:tcW w:w="288" w:type="dxa"/>
          </w:tcPr>
          <w:p w14:paraId="2BCCF2D6" w14:textId="77777777" w:rsidR="00E1014B" w:rsidRPr="0083681D" w:rsidRDefault="00E1014B" w:rsidP="007C13E7">
            <w:pPr>
              <w:rPr>
                <w:rFonts w:ascii="Arial" w:hAnsi="Arial" w:cs="Arial"/>
                <w:szCs w:val="20"/>
              </w:rPr>
            </w:pPr>
          </w:p>
        </w:tc>
        <w:tc>
          <w:tcPr>
            <w:tcW w:w="288" w:type="dxa"/>
            <w:gridSpan w:val="2"/>
          </w:tcPr>
          <w:p w14:paraId="708CB43C" w14:textId="77777777" w:rsidR="00E1014B" w:rsidRPr="0083681D" w:rsidRDefault="00E1014B" w:rsidP="007C13E7">
            <w:pPr>
              <w:rPr>
                <w:rFonts w:ascii="Arial" w:hAnsi="Arial" w:cs="Arial"/>
                <w:szCs w:val="20"/>
              </w:rPr>
            </w:pPr>
          </w:p>
        </w:tc>
        <w:tc>
          <w:tcPr>
            <w:tcW w:w="288" w:type="dxa"/>
            <w:gridSpan w:val="2"/>
          </w:tcPr>
          <w:p w14:paraId="60EB6059" w14:textId="77777777" w:rsidR="00E1014B" w:rsidRPr="0083681D" w:rsidRDefault="00E1014B" w:rsidP="007C13E7">
            <w:pPr>
              <w:rPr>
                <w:rFonts w:ascii="Arial" w:hAnsi="Arial" w:cs="Arial"/>
                <w:szCs w:val="20"/>
              </w:rPr>
            </w:pPr>
          </w:p>
        </w:tc>
        <w:tc>
          <w:tcPr>
            <w:tcW w:w="288" w:type="dxa"/>
          </w:tcPr>
          <w:p w14:paraId="40DC2E98" w14:textId="77777777" w:rsidR="00E1014B" w:rsidRPr="0083681D" w:rsidRDefault="00E1014B" w:rsidP="007C13E7">
            <w:pPr>
              <w:rPr>
                <w:rFonts w:ascii="Arial" w:hAnsi="Arial" w:cs="Arial"/>
                <w:szCs w:val="20"/>
              </w:rPr>
            </w:pPr>
          </w:p>
        </w:tc>
        <w:tc>
          <w:tcPr>
            <w:tcW w:w="288" w:type="dxa"/>
          </w:tcPr>
          <w:p w14:paraId="59F44526" w14:textId="77777777" w:rsidR="00E1014B" w:rsidRPr="0083681D" w:rsidRDefault="00E1014B" w:rsidP="007C13E7">
            <w:pPr>
              <w:rPr>
                <w:rFonts w:ascii="Arial" w:hAnsi="Arial" w:cs="Arial"/>
                <w:szCs w:val="20"/>
              </w:rPr>
            </w:pPr>
          </w:p>
        </w:tc>
        <w:tc>
          <w:tcPr>
            <w:tcW w:w="288" w:type="dxa"/>
          </w:tcPr>
          <w:p w14:paraId="0B0DAB09" w14:textId="77777777" w:rsidR="00E1014B" w:rsidRPr="0083681D" w:rsidRDefault="00E1014B" w:rsidP="007C13E7">
            <w:pPr>
              <w:rPr>
                <w:rFonts w:ascii="Arial" w:hAnsi="Arial" w:cs="Arial"/>
                <w:szCs w:val="20"/>
              </w:rPr>
            </w:pPr>
          </w:p>
        </w:tc>
        <w:tc>
          <w:tcPr>
            <w:tcW w:w="288" w:type="dxa"/>
            <w:gridSpan w:val="2"/>
          </w:tcPr>
          <w:p w14:paraId="26671EC9" w14:textId="77777777" w:rsidR="00E1014B" w:rsidRPr="0083681D" w:rsidRDefault="00E1014B" w:rsidP="007C13E7">
            <w:pPr>
              <w:rPr>
                <w:rFonts w:ascii="Arial" w:hAnsi="Arial" w:cs="Arial"/>
                <w:szCs w:val="20"/>
              </w:rPr>
            </w:pPr>
          </w:p>
        </w:tc>
        <w:tc>
          <w:tcPr>
            <w:tcW w:w="288" w:type="dxa"/>
          </w:tcPr>
          <w:p w14:paraId="5D14C66E" w14:textId="77777777" w:rsidR="00E1014B" w:rsidRPr="0083681D" w:rsidRDefault="00E1014B" w:rsidP="007C13E7">
            <w:pPr>
              <w:rPr>
                <w:rFonts w:ascii="Arial" w:hAnsi="Arial" w:cs="Arial"/>
                <w:szCs w:val="20"/>
              </w:rPr>
            </w:pPr>
          </w:p>
        </w:tc>
        <w:tc>
          <w:tcPr>
            <w:tcW w:w="288" w:type="dxa"/>
          </w:tcPr>
          <w:p w14:paraId="010D59C2" w14:textId="77777777" w:rsidR="00E1014B" w:rsidRPr="0083681D" w:rsidRDefault="00E1014B" w:rsidP="007C13E7">
            <w:pPr>
              <w:rPr>
                <w:rFonts w:ascii="Arial" w:hAnsi="Arial" w:cs="Arial"/>
                <w:szCs w:val="20"/>
              </w:rPr>
            </w:pPr>
          </w:p>
        </w:tc>
        <w:tc>
          <w:tcPr>
            <w:tcW w:w="288" w:type="dxa"/>
          </w:tcPr>
          <w:p w14:paraId="78391B40" w14:textId="77777777" w:rsidR="00E1014B" w:rsidRPr="0083681D" w:rsidRDefault="00E1014B" w:rsidP="007C13E7">
            <w:pPr>
              <w:rPr>
                <w:rFonts w:ascii="Arial" w:hAnsi="Arial" w:cs="Arial"/>
                <w:szCs w:val="20"/>
              </w:rPr>
            </w:pPr>
          </w:p>
        </w:tc>
        <w:tc>
          <w:tcPr>
            <w:tcW w:w="288" w:type="dxa"/>
          </w:tcPr>
          <w:p w14:paraId="41D753CC" w14:textId="77777777" w:rsidR="00E1014B" w:rsidRPr="0083681D" w:rsidRDefault="00E1014B" w:rsidP="007C13E7">
            <w:pPr>
              <w:rPr>
                <w:rFonts w:ascii="Arial" w:hAnsi="Arial" w:cs="Arial"/>
                <w:szCs w:val="20"/>
              </w:rPr>
            </w:pPr>
          </w:p>
        </w:tc>
        <w:tc>
          <w:tcPr>
            <w:tcW w:w="288" w:type="dxa"/>
          </w:tcPr>
          <w:p w14:paraId="7CB68D8D" w14:textId="77777777" w:rsidR="00E1014B" w:rsidRPr="0083681D" w:rsidRDefault="00E1014B" w:rsidP="007C13E7">
            <w:pPr>
              <w:rPr>
                <w:rFonts w:ascii="Arial" w:hAnsi="Arial" w:cs="Arial"/>
                <w:szCs w:val="20"/>
              </w:rPr>
            </w:pPr>
          </w:p>
        </w:tc>
        <w:tc>
          <w:tcPr>
            <w:tcW w:w="288" w:type="dxa"/>
          </w:tcPr>
          <w:p w14:paraId="02614F44" w14:textId="77777777" w:rsidR="00E1014B" w:rsidRPr="0083681D" w:rsidRDefault="00E1014B" w:rsidP="007C13E7">
            <w:pPr>
              <w:rPr>
                <w:rFonts w:ascii="Arial" w:hAnsi="Arial" w:cs="Arial"/>
                <w:szCs w:val="20"/>
              </w:rPr>
            </w:pPr>
          </w:p>
        </w:tc>
        <w:tc>
          <w:tcPr>
            <w:tcW w:w="288" w:type="dxa"/>
          </w:tcPr>
          <w:p w14:paraId="6A2A8CB0" w14:textId="77777777" w:rsidR="00E1014B" w:rsidRPr="0083681D" w:rsidRDefault="00E1014B" w:rsidP="007C13E7">
            <w:pPr>
              <w:rPr>
                <w:rFonts w:ascii="Arial" w:hAnsi="Arial" w:cs="Arial"/>
                <w:szCs w:val="20"/>
              </w:rPr>
            </w:pPr>
          </w:p>
        </w:tc>
      </w:tr>
      <w:tr w:rsidR="00E1014B" w:rsidRPr="0083681D" w14:paraId="20E8D655"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tcPr>
          <w:p w14:paraId="05B2644E" w14:textId="77777777" w:rsidR="00E1014B" w:rsidRPr="0083681D" w:rsidRDefault="00E1014B" w:rsidP="007C13E7">
            <w:pPr>
              <w:rPr>
                <w:rFonts w:ascii="Arial" w:hAnsi="Arial" w:cs="Arial"/>
                <w:sz w:val="20"/>
                <w:szCs w:val="20"/>
              </w:rPr>
            </w:pPr>
          </w:p>
        </w:tc>
        <w:tc>
          <w:tcPr>
            <w:tcW w:w="1080" w:type="dxa"/>
            <w:vAlign w:val="center"/>
          </w:tcPr>
          <w:p w14:paraId="27BEBB69" w14:textId="77777777" w:rsidR="00E1014B" w:rsidRPr="0083681D" w:rsidRDefault="00E1014B" w:rsidP="007C13E7">
            <w:pPr>
              <w:rPr>
                <w:rFonts w:ascii="Arial" w:hAnsi="Arial" w:cs="Arial"/>
                <w:bCs/>
                <w:szCs w:val="20"/>
              </w:rPr>
            </w:pPr>
            <w:r w:rsidRPr="0083681D">
              <w:rPr>
                <w:rFonts w:ascii="Arial" w:hAnsi="Arial" w:cs="Arial"/>
                <w:sz w:val="20"/>
                <w:szCs w:val="20"/>
              </w:rPr>
              <w:t>Brand</w:t>
            </w:r>
          </w:p>
        </w:tc>
        <w:tc>
          <w:tcPr>
            <w:tcW w:w="2808" w:type="dxa"/>
            <w:gridSpan w:val="3"/>
            <w:vAlign w:val="center"/>
          </w:tcPr>
          <w:p w14:paraId="5B287206" w14:textId="77777777" w:rsidR="00E1014B" w:rsidRPr="0083681D" w:rsidRDefault="00E1014B" w:rsidP="007C13E7">
            <w:pPr>
              <w:rPr>
                <w:rFonts w:ascii="Arial" w:hAnsi="Arial" w:cs="Arial"/>
                <w:b/>
                <w:bCs/>
                <w:szCs w:val="20"/>
              </w:rPr>
            </w:pPr>
            <w:r w:rsidRPr="0083681D">
              <w:rPr>
                <w:rFonts w:ascii="Kristen ITC" w:hAnsi="Kristen ITC" w:cs="Arial"/>
                <w:b/>
                <w:bCs/>
                <w:szCs w:val="20"/>
              </w:rPr>
              <w:t>C</w:t>
            </w:r>
            <w:r w:rsidR="007D56D9">
              <w:rPr>
                <w:rFonts w:ascii="Kristen ITC" w:hAnsi="Kristen ITC" w:cs="Arial"/>
                <w:b/>
                <w:bCs/>
                <w:szCs w:val="20"/>
              </w:rPr>
              <w:t>lozaril</w:t>
            </w:r>
          </w:p>
        </w:tc>
        <w:tc>
          <w:tcPr>
            <w:tcW w:w="792" w:type="dxa"/>
          </w:tcPr>
          <w:p w14:paraId="39AB49F0" w14:textId="77777777" w:rsidR="00E1014B" w:rsidRPr="0083681D" w:rsidRDefault="00E1014B" w:rsidP="007C13E7">
            <w:pPr>
              <w:rPr>
                <w:rFonts w:ascii="Arial" w:hAnsi="Arial" w:cs="Arial"/>
                <w:szCs w:val="20"/>
              </w:rPr>
            </w:pPr>
          </w:p>
        </w:tc>
        <w:tc>
          <w:tcPr>
            <w:tcW w:w="306" w:type="dxa"/>
          </w:tcPr>
          <w:p w14:paraId="7B405C64" w14:textId="77777777" w:rsidR="00E1014B" w:rsidRPr="0083681D" w:rsidRDefault="00E1014B" w:rsidP="007C13E7">
            <w:pPr>
              <w:rPr>
                <w:rFonts w:ascii="Arial" w:hAnsi="Arial" w:cs="Arial"/>
                <w:szCs w:val="20"/>
              </w:rPr>
            </w:pPr>
          </w:p>
        </w:tc>
        <w:tc>
          <w:tcPr>
            <w:tcW w:w="288" w:type="dxa"/>
          </w:tcPr>
          <w:p w14:paraId="6F257138" w14:textId="77777777" w:rsidR="00E1014B" w:rsidRPr="0083681D" w:rsidRDefault="00E1014B" w:rsidP="007C13E7">
            <w:pPr>
              <w:rPr>
                <w:rFonts w:ascii="Arial" w:hAnsi="Arial" w:cs="Arial"/>
                <w:szCs w:val="20"/>
              </w:rPr>
            </w:pPr>
          </w:p>
        </w:tc>
        <w:tc>
          <w:tcPr>
            <w:tcW w:w="288" w:type="dxa"/>
          </w:tcPr>
          <w:p w14:paraId="0A756C28" w14:textId="77777777" w:rsidR="00E1014B" w:rsidRPr="0083681D" w:rsidRDefault="00E1014B" w:rsidP="007C13E7">
            <w:pPr>
              <w:rPr>
                <w:rFonts w:ascii="Arial" w:hAnsi="Arial" w:cs="Arial"/>
                <w:szCs w:val="20"/>
              </w:rPr>
            </w:pPr>
          </w:p>
        </w:tc>
        <w:tc>
          <w:tcPr>
            <w:tcW w:w="288" w:type="dxa"/>
          </w:tcPr>
          <w:p w14:paraId="55C2E2EB" w14:textId="77777777" w:rsidR="00E1014B" w:rsidRPr="0083681D" w:rsidRDefault="00E1014B" w:rsidP="007C13E7">
            <w:pPr>
              <w:rPr>
                <w:rFonts w:ascii="Arial" w:hAnsi="Arial" w:cs="Arial"/>
                <w:szCs w:val="20"/>
              </w:rPr>
            </w:pPr>
          </w:p>
        </w:tc>
        <w:tc>
          <w:tcPr>
            <w:tcW w:w="288" w:type="dxa"/>
          </w:tcPr>
          <w:p w14:paraId="3088278A" w14:textId="77777777" w:rsidR="00E1014B" w:rsidRPr="0083681D" w:rsidRDefault="00E1014B" w:rsidP="007C13E7">
            <w:pPr>
              <w:rPr>
                <w:rFonts w:ascii="Arial" w:hAnsi="Arial" w:cs="Arial"/>
                <w:szCs w:val="20"/>
              </w:rPr>
            </w:pPr>
          </w:p>
        </w:tc>
        <w:tc>
          <w:tcPr>
            <w:tcW w:w="288" w:type="dxa"/>
          </w:tcPr>
          <w:p w14:paraId="7261AEA0" w14:textId="77777777" w:rsidR="00E1014B" w:rsidRPr="0083681D" w:rsidRDefault="00E1014B" w:rsidP="007C13E7">
            <w:pPr>
              <w:rPr>
                <w:rFonts w:ascii="Arial" w:hAnsi="Arial" w:cs="Arial"/>
                <w:szCs w:val="20"/>
              </w:rPr>
            </w:pPr>
          </w:p>
        </w:tc>
        <w:tc>
          <w:tcPr>
            <w:tcW w:w="288" w:type="dxa"/>
          </w:tcPr>
          <w:p w14:paraId="287513A2" w14:textId="77777777" w:rsidR="00E1014B" w:rsidRPr="0083681D" w:rsidRDefault="00E1014B" w:rsidP="007C13E7">
            <w:pPr>
              <w:rPr>
                <w:rFonts w:ascii="Arial" w:hAnsi="Arial" w:cs="Arial"/>
                <w:szCs w:val="20"/>
              </w:rPr>
            </w:pPr>
          </w:p>
        </w:tc>
        <w:tc>
          <w:tcPr>
            <w:tcW w:w="288" w:type="dxa"/>
          </w:tcPr>
          <w:p w14:paraId="2E7EE9B8" w14:textId="77777777" w:rsidR="00E1014B" w:rsidRPr="0083681D" w:rsidRDefault="00E1014B" w:rsidP="007C13E7">
            <w:pPr>
              <w:rPr>
                <w:rFonts w:ascii="Arial" w:hAnsi="Arial" w:cs="Arial"/>
                <w:szCs w:val="20"/>
              </w:rPr>
            </w:pPr>
          </w:p>
        </w:tc>
        <w:tc>
          <w:tcPr>
            <w:tcW w:w="288" w:type="dxa"/>
          </w:tcPr>
          <w:p w14:paraId="55D916B4" w14:textId="77777777" w:rsidR="00E1014B" w:rsidRPr="0083681D" w:rsidRDefault="00E1014B" w:rsidP="007C13E7">
            <w:pPr>
              <w:rPr>
                <w:rFonts w:ascii="Arial" w:hAnsi="Arial" w:cs="Arial"/>
                <w:szCs w:val="20"/>
              </w:rPr>
            </w:pPr>
          </w:p>
        </w:tc>
        <w:tc>
          <w:tcPr>
            <w:tcW w:w="288" w:type="dxa"/>
          </w:tcPr>
          <w:p w14:paraId="0448CF96" w14:textId="77777777" w:rsidR="00E1014B" w:rsidRPr="0083681D" w:rsidRDefault="00E1014B" w:rsidP="007C13E7">
            <w:pPr>
              <w:rPr>
                <w:rFonts w:ascii="Arial" w:hAnsi="Arial" w:cs="Arial"/>
                <w:szCs w:val="20"/>
              </w:rPr>
            </w:pPr>
          </w:p>
        </w:tc>
        <w:tc>
          <w:tcPr>
            <w:tcW w:w="288" w:type="dxa"/>
          </w:tcPr>
          <w:p w14:paraId="785058F3" w14:textId="77777777" w:rsidR="00E1014B" w:rsidRPr="0083681D" w:rsidRDefault="00E1014B" w:rsidP="007C13E7">
            <w:pPr>
              <w:rPr>
                <w:rFonts w:ascii="Arial" w:hAnsi="Arial" w:cs="Arial"/>
                <w:szCs w:val="20"/>
              </w:rPr>
            </w:pPr>
          </w:p>
        </w:tc>
        <w:tc>
          <w:tcPr>
            <w:tcW w:w="288" w:type="dxa"/>
          </w:tcPr>
          <w:p w14:paraId="3D71499B" w14:textId="77777777" w:rsidR="00E1014B" w:rsidRPr="0083681D" w:rsidRDefault="00E1014B" w:rsidP="007C13E7">
            <w:pPr>
              <w:rPr>
                <w:rFonts w:ascii="Arial" w:hAnsi="Arial" w:cs="Arial"/>
                <w:szCs w:val="20"/>
              </w:rPr>
            </w:pPr>
          </w:p>
        </w:tc>
        <w:tc>
          <w:tcPr>
            <w:tcW w:w="288" w:type="dxa"/>
          </w:tcPr>
          <w:p w14:paraId="3E21855E" w14:textId="77777777" w:rsidR="00E1014B" w:rsidRPr="0083681D" w:rsidRDefault="00E1014B" w:rsidP="007C13E7">
            <w:pPr>
              <w:rPr>
                <w:rFonts w:ascii="Arial" w:hAnsi="Arial" w:cs="Arial"/>
                <w:szCs w:val="20"/>
              </w:rPr>
            </w:pPr>
          </w:p>
        </w:tc>
        <w:tc>
          <w:tcPr>
            <w:tcW w:w="288" w:type="dxa"/>
          </w:tcPr>
          <w:p w14:paraId="27063A9F" w14:textId="77777777" w:rsidR="00E1014B" w:rsidRPr="0083681D" w:rsidRDefault="00E1014B" w:rsidP="007C13E7">
            <w:pPr>
              <w:rPr>
                <w:rFonts w:ascii="Arial" w:hAnsi="Arial" w:cs="Arial"/>
                <w:szCs w:val="20"/>
              </w:rPr>
            </w:pPr>
          </w:p>
        </w:tc>
        <w:tc>
          <w:tcPr>
            <w:tcW w:w="288" w:type="dxa"/>
          </w:tcPr>
          <w:p w14:paraId="3503A693" w14:textId="77777777" w:rsidR="00E1014B" w:rsidRPr="0083681D" w:rsidRDefault="00E1014B" w:rsidP="007C13E7">
            <w:pPr>
              <w:rPr>
                <w:rFonts w:ascii="Arial" w:hAnsi="Arial" w:cs="Arial"/>
                <w:szCs w:val="20"/>
              </w:rPr>
            </w:pPr>
          </w:p>
        </w:tc>
        <w:tc>
          <w:tcPr>
            <w:tcW w:w="288" w:type="dxa"/>
          </w:tcPr>
          <w:p w14:paraId="681A33CF" w14:textId="77777777" w:rsidR="00E1014B" w:rsidRPr="0083681D" w:rsidRDefault="00E1014B" w:rsidP="007C13E7">
            <w:pPr>
              <w:rPr>
                <w:rFonts w:ascii="Arial" w:hAnsi="Arial" w:cs="Arial"/>
                <w:szCs w:val="20"/>
              </w:rPr>
            </w:pPr>
          </w:p>
        </w:tc>
        <w:tc>
          <w:tcPr>
            <w:tcW w:w="288" w:type="dxa"/>
          </w:tcPr>
          <w:p w14:paraId="5042874E" w14:textId="77777777" w:rsidR="00E1014B" w:rsidRPr="0083681D" w:rsidRDefault="00E1014B" w:rsidP="007C13E7">
            <w:pPr>
              <w:rPr>
                <w:rFonts w:ascii="Arial" w:hAnsi="Arial" w:cs="Arial"/>
                <w:szCs w:val="20"/>
              </w:rPr>
            </w:pPr>
          </w:p>
        </w:tc>
        <w:tc>
          <w:tcPr>
            <w:tcW w:w="288" w:type="dxa"/>
          </w:tcPr>
          <w:p w14:paraId="234DA5E3" w14:textId="77777777" w:rsidR="00E1014B" w:rsidRPr="0083681D" w:rsidRDefault="00E1014B" w:rsidP="007C13E7">
            <w:pPr>
              <w:rPr>
                <w:rFonts w:ascii="Arial" w:hAnsi="Arial" w:cs="Arial"/>
                <w:szCs w:val="20"/>
              </w:rPr>
            </w:pPr>
          </w:p>
        </w:tc>
        <w:tc>
          <w:tcPr>
            <w:tcW w:w="288" w:type="dxa"/>
            <w:gridSpan w:val="2"/>
          </w:tcPr>
          <w:p w14:paraId="74E1B42D" w14:textId="77777777" w:rsidR="00E1014B" w:rsidRPr="0083681D" w:rsidRDefault="00E1014B" w:rsidP="007C13E7">
            <w:pPr>
              <w:rPr>
                <w:rFonts w:ascii="Arial" w:hAnsi="Arial" w:cs="Arial"/>
                <w:szCs w:val="20"/>
              </w:rPr>
            </w:pPr>
          </w:p>
        </w:tc>
        <w:tc>
          <w:tcPr>
            <w:tcW w:w="288" w:type="dxa"/>
            <w:gridSpan w:val="2"/>
          </w:tcPr>
          <w:p w14:paraId="11CA23D4" w14:textId="77777777" w:rsidR="00E1014B" w:rsidRPr="0083681D" w:rsidRDefault="00E1014B" w:rsidP="007C13E7">
            <w:pPr>
              <w:rPr>
                <w:rFonts w:ascii="Arial" w:hAnsi="Arial" w:cs="Arial"/>
                <w:szCs w:val="20"/>
              </w:rPr>
            </w:pPr>
          </w:p>
        </w:tc>
        <w:tc>
          <w:tcPr>
            <w:tcW w:w="288" w:type="dxa"/>
          </w:tcPr>
          <w:p w14:paraId="12CD2AB3" w14:textId="77777777" w:rsidR="00E1014B" w:rsidRPr="0083681D" w:rsidRDefault="00E1014B" w:rsidP="007C13E7">
            <w:pPr>
              <w:rPr>
                <w:rFonts w:ascii="Arial" w:hAnsi="Arial" w:cs="Arial"/>
                <w:szCs w:val="20"/>
              </w:rPr>
            </w:pPr>
          </w:p>
        </w:tc>
        <w:tc>
          <w:tcPr>
            <w:tcW w:w="288" w:type="dxa"/>
          </w:tcPr>
          <w:p w14:paraId="63EBCEB8" w14:textId="77777777" w:rsidR="00E1014B" w:rsidRPr="0083681D" w:rsidRDefault="00E1014B" w:rsidP="007C13E7">
            <w:pPr>
              <w:rPr>
                <w:rFonts w:ascii="Arial" w:hAnsi="Arial" w:cs="Arial"/>
                <w:szCs w:val="20"/>
              </w:rPr>
            </w:pPr>
          </w:p>
        </w:tc>
        <w:tc>
          <w:tcPr>
            <w:tcW w:w="288" w:type="dxa"/>
          </w:tcPr>
          <w:p w14:paraId="686663CD" w14:textId="77777777" w:rsidR="00E1014B" w:rsidRPr="0083681D" w:rsidRDefault="00E1014B" w:rsidP="007C13E7">
            <w:pPr>
              <w:rPr>
                <w:rFonts w:ascii="Arial" w:hAnsi="Arial" w:cs="Arial"/>
                <w:szCs w:val="20"/>
              </w:rPr>
            </w:pPr>
          </w:p>
        </w:tc>
        <w:tc>
          <w:tcPr>
            <w:tcW w:w="288" w:type="dxa"/>
            <w:gridSpan w:val="2"/>
          </w:tcPr>
          <w:p w14:paraId="3B0F8C16" w14:textId="77777777" w:rsidR="00E1014B" w:rsidRPr="0083681D" w:rsidRDefault="00E1014B" w:rsidP="007C13E7">
            <w:pPr>
              <w:rPr>
                <w:rFonts w:ascii="Arial" w:hAnsi="Arial" w:cs="Arial"/>
                <w:szCs w:val="20"/>
              </w:rPr>
            </w:pPr>
          </w:p>
        </w:tc>
        <w:tc>
          <w:tcPr>
            <w:tcW w:w="288" w:type="dxa"/>
          </w:tcPr>
          <w:p w14:paraId="5E7DEEF3" w14:textId="77777777" w:rsidR="00E1014B" w:rsidRPr="0083681D" w:rsidRDefault="00E1014B" w:rsidP="007C13E7">
            <w:pPr>
              <w:rPr>
                <w:rFonts w:ascii="Arial" w:hAnsi="Arial" w:cs="Arial"/>
                <w:szCs w:val="20"/>
              </w:rPr>
            </w:pPr>
          </w:p>
        </w:tc>
        <w:tc>
          <w:tcPr>
            <w:tcW w:w="288" w:type="dxa"/>
          </w:tcPr>
          <w:p w14:paraId="2044BAA5" w14:textId="77777777" w:rsidR="00E1014B" w:rsidRPr="0083681D" w:rsidRDefault="00E1014B" w:rsidP="007C13E7">
            <w:pPr>
              <w:rPr>
                <w:rFonts w:ascii="Arial" w:hAnsi="Arial" w:cs="Arial"/>
                <w:szCs w:val="20"/>
              </w:rPr>
            </w:pPr>
          </w:p>
        </w:tc>
        <w:tc>
          <w:tcPr>
            <w:tcW w:w="288" w:type="dxa"/>
          </w:tcPr>
          <w:p w14:paraId="07B901AB" w14:textId="77777777" w:rsidR="00E1014B" w:rsidRPr="0083681D" w:rsidRDefault="00E1014B" w:rsidP="007C13E7">
            <w:pPr>
              <w:rPr>
                <w:rFonts w:ascii="Arial" w:hAnsi="Arial" w:cs="Arial"/>
                <w:szCs w:val="20"/>
              </w:rPr>
            </w:pPr>
          </w:p>
        </w:tc>
        <w:tc>
          <w:tcPr>
            <w:tcW w:w="288" w:type="dxa"/>
          </w:tcPr>
          <w:p w14:paraId="5F81B9A9" w14:textId="77777777" w:rsidR="00E1014B" w:rsidRPr="0083681D" w:rsidRDefault="00E1014B" w:rsidP="007C13E7">
            <w:pPr>
              <w:rPr>
                <w:rFonts w:ascii="Arial" w:hAnsi="Arial" w:cs="Arial"/>
                <w:szCs w:val="20"/>
              </w:rPr>
            </w:pPr>
          </w:p>
        </w:tc>
        <w:tc>
          <w:tcPr>
            <w:tcW w:w="288" w:type="dxa"/>
          </w:tcPr>
          <w:p w14:paraId="0EBC7F9C" w14:textId="77777777" w:rsidR="00E1014B" w:rsidRPr="0083681D" w:rsidRDefault="00E1014B" w:rsidP="007C13E7">
            <w:pPr>
              <w:rPr>
                <w:rFonts w:ascii="Arial" w:hAnsi="Arial" w:cs="Arial"/>
                <w:szCs w:val="20"/>
              </w:rPr>
            </w:pPr>
          </w:p>
        </w:tc>
        <w:tc>
          <w:tcPr>
            <w:tcW w:w="288" w:type="dxa"/>
          </w:tcPr>
          <w:p w14:paraId="707836C5" w14:textId="77777777" w:rsidR="00E1014B" w:rsidRPr="0083681D" w:rsidRDefault="00E1014B" w:rsidP="007C13E7">
            <w:pPr>
              <w:rPr>
                <w:rFonts w:ascii="Arial" w:hAnsi="Arial" w:cs="Arial"/>
                <w:szCs w:val="20"/>
              </w:rPr>
            </w:pPr>
          </w:p>
        </w:tc>
        <w:tc>
          <w:tcPr>
            <w:tcW w:w="288" w:type="dxa"/>
          </w:tcPr>
          <w:p w14:paraId="4EDA1F1F" w14:textId="77777777" w:rsidR="00E1014B" w:rsidRPr="0083681D" w:rsidRDefault="00E1014B" w:rsidP="007C13E7">
            <w:pPr>
              <w:rPr>
                <w:rFonts w:ascii="Arial" w:hAnsi="Arial" w:cs="Arial"/>
                <w:szCs w:val="20"/>
              </w:rPr>
            </w:pPr>
          </w:p>
        </w:tc>
      </w:tr>
      <w:tr w:rsidR="00E1014B" w:rsidRPr="0083681D" w14:paraId="761DFC73"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tcPr>
          <w:p w14:paraId="1F734E34" w14:textId="77777777" w:rsidR="00E1014B" w:rsidRPr="0083681D" w:rsidRDefault="00E1014B" w:rsidP="007C13E7">
            <w:pPr>
              <w:rPr>
                <w:rFonts w:ascii="Arial" w:hAnsi="Arial" w:cs="Arial"/>
                <w:sz w:val="20"/>
                <w:szCs w:val="20"/>
              </w:rPr>
            </w:pPr>
          </w:p>
        </w:tc>
        <w:tc>
          <w:tcPr>
            <w:tcW w:w="1080" w:type="dxa"/>
            <w:vAlign w:val="center"/>
          </w:tcPr>
          <w:p w14:paraId="258BD3C5"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Strength:  </w:t>
            </w:r>
          </w:p>
        </w:tc>
        <w:tc>
          <w:tcPr>
            <w:tcW w:w="2808" w:type="dxa"/>
            <w:gridSpan w:val="3"/>
            <w:vAlign w:val="center"/>
          </w:tcPr>
          <w:p w14:paraId="0047ECDC" w14:textId="77777777" w:rsidR="00E1014B" w:rsidRPr="0083681D" w:rsidRDefault="00E1014B" w:rsidP="007C13E7">
            <w:pPr>
              <w:rPr>
                <w:rFonts w:ascii="Arial" w:hAnsi="Arial" w:cs="Arial"/>
                <w:sz w:val="20"/>
                <w:szCs w:val="20"/>
              </w:rPr>
            </w:pPr>
          </w:p>
        </w:tc>
        <w:tc>
          <w:tcPr>
            <w:tcW w:w="792" w:type="dxa"/>
          </w:tcPr>
          <w:p w14:paraId="6256618D" w14:textId="77777777" w:rsidR="00E1014B" w:rsidRPr="0083681D" w:rsidRDefault="00E1014B" w:rsidP="007C13E7">
            <w:pPr>
              <w:rPr>
                <w:rFonts w:ascii="Kristen ITC" w:hAnsi="Kristen ITC" w:cs="Arial"/>
                <w:b/>
                <w:szCs w:val="20"/>
              </w:rPr>
            </w:pPr>
          </w:p>
        </w:tc>
        <w:tc>
          <w:tcPr>
            <w:tcW w:w="306" w:type="dxa"/>
          </w:tcPr>
          <w:p w14:paraId="26E94FD1" w14:textId="77777777" w:rsidR="00E1014B" w:rsidRPr="0083681D" w:rsidRDefault="00E1014B" w:rsidP="007C13E7">
            <w:pPr>
              <w:rPr>
                <w:rFonts w:ascii="Arial" w:hAnsi="Arial" w:cs="Arial"/>
                <w:szCs w:val="20"/>
              </w:rPr>
            </w:pPr>
          </w:p>
        </w:tc>
        <w:tc>
          <w:tcPr>
            <w:tcW w:w="288" w:type="dxa"/>
          </w:tcPr>
          <w:p w14:paraId="5FA7D4DF" w14:textId="77777777" w:rsidR="00E1014B" w:rsidRPr="0083681D" w:rsidRDefault="00E1014B" w:rsidP="007C13E7">
            <w:pPr>
              <w:rPr>
                <w:rFonts w:ascii="Arial" w:hAnsi="Arial" w:cs="Arial"/>
                <w:szCs w:val="20"/>
              </w:rPr>
            </w:pPr>
          </w:p>
        </w:tc>
        <w:tc>
          <w:tcPr>
            <w:tcW w:w="288" w:type="dxa"/>
          </w:tcPr>
          <w:p w14:paraId="449E67F2" w14:textId="77777777" w:rsidR="00E1014B" w:rsidRPr="0083681D" w:rsidRDefault="00E1014B" w:rsidP="007C13E7">
            <w:pPr>
              <w:rPr>
                <w:rFonts w:ascii="Arial" w:hAnsi="Arial" w:cs="Arial"/>
                <w:szCs w:val="20"/>
              </w:rPr>
            </w:pPr>
          </w:p>
        </w:tc>
        <w:tc>
          <w:tcPr>
            <w:tcW w:w="288" w:type="dxa"/>
          </w:tcPr>
          <w:p w14:paraId="0C068F33" w14:textId="77777777" w:rsidR="00E1014B" w:rsidRPr="0083681D" w:rsidRDefault="00E1014B" w:rsidP="007C13E7">
            <w:pPr>
              <w:rPr>
                <w:rFonts w:ascii="Arial" w:hAnsi="Arial" w:cs="Arial"/>
                <w:szCs w:val="20"/>
              </w:rPr>
            </w:pPr>
          </w:p>
        </w:tc>
        <w:tc>
          <w:tcPr>
            <w:tcW w:w="288" w:type="dxa"/>
          </w:tcPr>
          <w:p w14:paraId="72B05AA9" w14:textId="77777777" w:rsidR="00E1014B" w:rsidRPr="0083681D" w:rsidRDefault="00E1014B" w:rsidP="007C13E7">
            <w:pPr>
              <w:rPr>
                <w:rFonts w:ascii="Arial" w:hAnsi="Arial" w:cs="Arial"/>
                <w:szCs w:val="20"/>
              </w:rPr>
            </w:pPr>
          </w:p>
        </w:tc>
        <w:tc>
          <w:tcPr>
            <w:tcW w:w="288" w:type="dxa"/>
          </w:tcPr>
          <w:p w14:paraId="7292FC01" w14:textId="77777777" w:rsidR="00E1014B" w:rsidRPr="0083681D" w:rsidRDefault="00E1014B" w:rsidP="007C13E7">
            <w:pPr>
              <w:rPr>
                <w:rFonts w:ascii="Arial" w:hAnsi="Arial" w:cs="Arial"/>
                <w:szCs w:val="20"/>
              </w:rPr>
            </w:pPr>
          </w:p>
        </w:tc>
        <w:tc>
          <w:tcPr>
            <w:tcW w:w="288" w:type="dxa"/>
          </w:tcPr>
          <w:p w14:paraId="0BDAA0E3" w14:textId="77777777" w:rsidR="00E1014B" w:rsidRPr="0083681D" w:rsidRDefault="00E1014B" w:rsidP="007C13E7">
            <w:pPr>
              <w:rPr>
                <w:rFonts w:ascii="Arial" w:hAnsi="Arial" w:cs="Arial"/>
                <w:szCs w:val="20"/>
              </w:rPr>
            </w:pPr>
          </w:p>
        </w:tc>
        <w:tc>
          <w:tcPr>
            <w:tcW w:w="288" w:type="dxa"/>
          </w:tcPr>
          <w:p w14:paraId="5D5AD4F1" w14:textId="77777777" w:rsidR="00E1014B" w:rsidRPr="0083681D" w:rsidRDefault="00E1014B" w:rsidP="007C13E7">
            <w:pPr>
              <w:rPr>
                <w:rFonts w:ascii="Arial" w:hAnsi="Arial" w:cs="Arial"/>
                <w:szCs w:val="20"/>
              </w:rPr>
            </w:pPr>
          </w:p>
        </w:tc>
        <w:tc>
          <w:tcPr>
            <w:tcW w:w="288" w:type="dxa"/>
          </w:tcPr>
          <w:p w14:paraId="00A80F66" w14:textId="77777777" w:rsidR="00E1014B" w:rsidRPr="0083681D" w:rsidRDefault="00E1014B" w:rsidP="007C13E7">
            <w:pPr>
              <w:rPr>
                <w:rFonts w:ascii="Arial" w:hAnsi="Arial" w:cs="Arial"/>
                <w:szCs w:val="20"/>
              </w:rPr>
            </w:pPr>
          </w:p>
        </w:tc>
        <w:tc>
          <w:tcPr>
            <w:tcW w:w="288" w:type="dxa"/>
          </w:tcPr>
          <w:p w14:paraId="4A637A78" w14:textId="77777777" w:rsidR="00E1014B" w:rsidRPr="0083681D" w:rsidRDefault="00E1014B" w:rsidP="007C13E7">
            <w:pPr>
              <w:rPr>
                <w:rFonts w:ascii="Arial" w:hAnsi="Arial" w:cs="Arial"/>
                <w:szCs w:val="20"/>
              </w:rPr>
            </w:pPr>
          </w:p>
        </w:tc>
        <w:tc>
          <w:tcPr>
            <w:tcW w:w="288" w:type="dxa"/>
          </w:tcPr>
          <w:p w14:paraId="655E3332" w14:textId="77777777" w:rsidR="00E1014B" w:rsidRPr="0083681D" w:rsidRDefault="00E1014B" w:rsidP="007C13E7">
            <w:pPr>
              <w:rPr>
                <w:rFonts w:ascii="Arial" w:hAnsi="Arial" w:cs="Arial"/>
                <w:szCs w:val="20"/>
              </w:rPr>
            </w:pPr>
          </w:p>
        </w:tc>
        <w:tc>
          <w:tcPr>
            <w:tcW w:w="288" w:type="dxa"/>
          </w:tcPr>
          <w:p w14:paraId="69DEF627" w14:textId="77777777" w:rsidR="00E1014B" w:rsidRPr="0083681D" w:rsidRDefault="00E1014B" w:rsidP="007C13E7">
            <w:pPr>
              <w:rPr>
                <w:rFonts w:ascii="Arial" w:hAnsi="Arial" w:cs="Arial"/>
                <w:szCs w:val="20"/>
              </w:rPr>
            </w:pPr>
          </w:p>
        </w:tc>
        <w:tc>
          <w:tcPr>
            <w:tcW w:w="288" w:type="dxa"/>
          </w:tcPr>
          <w:p w14:paraId="29963313" w14:textId="77777777" w:rsidR="00E1014B" w:rsidRPr="0083681D" w:rsidRDefault="00E1014B" w:rsidP="007C13E7">
            <w:pPr>
              <w:rPr>
                <w:rFonts w:ascii="Arial" w:hAnsi="Arial" w:cs="Arial"/>
                <w:szCs w:val="20"/>
              </w:rPr>
            </w:pPr>
          </w:p>
        </w:tc>
        <w:tc>
          <w:tcPr>
            <w:tcW w:w="288" w:type="dxa"/>
          </w:tcPr>
          <w:p w14:paraId="023231E1" w14:textId="77777777" w:rsidR="00E1014B" w:rsidRPr="0083681D" w:rsidRDefault="00E1014B" w:rsidP="007C13E7">
            <w:pPr>
              <w:rPr>
                <w:rFonts w:ascii="Arial" w:hAnsi="Arial" w:cs="Arial"/>
                <w:szCs w:val="20"/>
              </w:rPr>
            </w:pPr>
          </w:p>
        </w:tc>
        <w:tc>
          <w:tcPr>
            <w:tcW w:w="288" w:type="dxa"/>
          </w:tcPr>
          <w:p w14:paraId="5AB02D46" w14:textId="77777777" w:rsidR="00E1014B" w:rsidRPr="0083681D" w:rsidRDefault="00E1014B" w:rsidP="007C13E7">
            <w:pPr>
              <w:rPr>
                <w:rFonts w:ascii="Arial" w:hAnsi="Arial" w:cs="Arial"/>
                <w:szCs w:val="20"/>
              </w:rPr>
            </w:pPr>
          </w:p>
        </w:tc>
        <w:tc>
          <w:tcPr>
            <w:tcW w:w="288" w:type="dxa"/>
          </w:tcPr>
          <w:p w14:paraId="33C5BA8A" w14:textId="77777777" w:rsidR="00E1014B" w:rsidRPr="0083681D" w:rsidRDefault="00E1014B" w:rsidP="007C13E7">
            <w:pPr>
              <w:rPr>
                <w:rFonts w:ascii="Arial" w:hAnsi="Arial" w:cs="Arial"/>
                <w:szCs w:val="20"/>
              </w:rPr>
            </w:pPr>
          </w:p>
        </w:tc>
        <w:tc>
          <w:tcPr>
            <w:tcW w:w="288" w:type="dxa"/>
          </w:tcPr>
          <w:p w14:paraId="4391FE06" w14:textId="77777777" w:rsidR="00E1014B" w:rsidRPr="0083681D" w:rsidRDefault="00E1014B" w:rsidP="007C13E7">
            <w:pPr>
              <w:rPr>
                <w:rFonts w:ascii="Arial" w:hAnsi="Arial" w:cs="Arial"/>
                <w:szCs w:val="20"/>
              </w:rPr>
            </w:pPr>
          </w:p>
        </w:tc>
        <w:tc>
          <w:tcPr>
            <w:tcW w:w="288" w:type="dxa"/>
          </w:tcPr>
          <w:p w14:paraId="52CB075E" w14:textId="77777777" w:rsidR="00E1014B" w:rsidRPr="0083681D" w:rsidRDefault="00E1014B" w:rsidP="007C13E7">
            <w:pPr>
              <w:rPr>
                <w:rFonts w:ascii="Arial" w:hAnsi="Arial" w:cs="Arial"/>
                <w:szCs w:val="20"/>
              </w:rPr>
            </w:pPr>
          </w:p>
        </w:tc>
        <w:tc>
          <w:tcPr>
            <w:tcW w:w="288" w:type="dxa"/>
            <w:gridSpan w:val="2"/>
          </w:tcPr>
          <w:p w14:paraId="51E67D29" w14:textId="77777777" w:rsidR="00E1014B" w:rsidRPr="0083681D" w:rsidRDefault="00E1014B" w:rsidP="007C13E7">
            <w:pPr>
              <w:rPr>
                <w:rFonts w:ascii="Arial" w:hAnsi="Arial" w:cs="Arial"/>
                <w:szCs w:val="20"/>
              </w:rPr>
            </w:pPr>
          </w:p>
        </w:tc>
        <w:tc>
          <w:tcPr>
            <w:tcW w:w="288" w:type="dxa"/>
            <w:gridSpan w:val="2"/>
          </w:tcPr>
          <w:p w14:paraId="125C69D6" w14:textId="77777777" w:rsidR="00E1014B" w:rsidRPr="0083681D" w:rsidRDefault="00E1014B" w:rsidP="007C13E7">
            <w:pPr>
              <w:rPr>
                <w:rFonts w:ascii="Arial" w:hAnsi="Arial" w:cs="Arial"/>
                <w:szCs w:val="20"/>
              </w:rPr>
            </w:pPr>
          </w:p>
        </w:tc>
        <w:tc>
          <w:tcPr>
            <w:tcW w:w="288" w:type="dxa"/>
          </w:tcPr>
          <w:p w14:paraId="7E54E558" w14:textId="77777777" w:rsidR="00E1014B" w:rsidRPr="0083681D" w:rsidRDefault="00E1014B" w:rsidP="007C13E7">
            <w:pPr>
              <w:rPr>
                <w:rFonts w:ascii="Arial" w:hAnsi="Arial" w:cs="Arial"/>
                <w:szCs w:val="20"/>
              </w:rPr>
            </w:pPr>
          </w:p>
        </w:tc>
        <w:tc>
          <w:tcPr>
            <w:tcW w:w="288" w:type="dxa"/>
          </w:tcPr>
          <w:p w14:paraId="19EF606D" w14:textId="77777777" w:rsidR="00E1014B" w:rsidRPr="0083681D" w:rsidRDefault="00E1014B" w:rsidP="007C13E7">
            <w:pPr>
              <w:rPr>
                <w:rFonts w:ascii="Arial" w:hAnsi="Arial" w:cs="Arial"/>
                <w:szCs w:val="20"/>
              </w:rPr>
            </w:pPr>
          </w:p>
        </w:tc>
        <w:tc>
          <w:tcPr>
            <w:tcW w:w="288" w:type="dxa"/>
          </w:tcPr>
          <w:p w14:paraId="0F52E807" w14:textId="77777777" w:rsidR="00E1014B" w:rsidRPr="0083681D" w:rsidRDefault="00E1014B" w:rsidP="007C13E7">
            <w:pPr>
              <w:rPr>
                <w:rFonts w:ascii="Arial" w:hAnsi="Arial" w:cs="Arial"/>
                <w:szCs w:val="20"/>
              </w:rPr>
            </w:pPr>
          </w:p>
        </w:tc>
        <w:tc>
          <w:tcPr>
            <w:tcW w:w="288" w:type="dxa"/>
            <w:gridSpan w:val="2"/>
          </w:tcPr>
          <w:p w14:paraId="7A9C1162" w14:textId="77777777" w:rsidR="00E1014B" w:rsidRPr="0083681D" w:rsidRDefault="00E1014B" w:rsidP="007C13E7">
            <w:pPr>
              <w:rPr>
                <w:rFonts w:ascii="Arial" w:hAnsi="Arial" w:cs="Arial"/>
                <w:szCs w:val="20"/>
              </w:rPr>
            </w:pPr>
          </w:p>
        </w:tc>
        <w:tc>
          <w:tcPr>
            <w:tcW w:w="288" w:type="dxa"/>
          </w:tcPr>
          <w:p w14:paraId="5053C952" w14:textId="77777777" w:rsidR="00E1014B" w:rsidRPr="0083681D" w:rsidRDefault="00E1014B" w:rsidP="007C13E7">
            <w:pPr>
              <w:rPr>
                <w:rFonts w:ascii="Arial" w:hAnsi="Arial" w:cs="Arial"/>
                <w:szCs w:val="20"/>
              </w:rPr>
            </w:pPr>
          </w:p>
        </w:tc>
        <w:tc>
          <w:tcPr>
            <w:tcW w:w="288" w:type="dxa"/>
          </w:tcPr>
          <w:p w14:paraId="395F3E35" w14:textId="77777777" w:rsidR="00E1014B" w:rsidRPr="0083681D" w:rsidRDefault="00E1014B" w:rsidP="007C13E7">
            <w:pPr>
              <w:rPr>
                <w:rFonts w:ascii="Arial" w:hAnsi="Arial" w:cs="Arial"/>
                <w:szCs w:val="20"/>
              </w:rPr>
            </w:pPr>
          </w:p>
        </w:tc>
        <w:tc>
          <w:tcPr>
            <w:tcW w:w="288" w:type="dxa"/>
          </w:tcPr>
          <w:p w14:paraId="15E254EB" w14:textId="77777777" w:rsidR="00E1014B" w:rsidRPr="0083681D" w:rsidRDefault="00E1014B" w:rsidP="007C13E7">
            <w:pPr>
              <w:rPr>
                <w:rFonts w:ascii="Arial" w:hAnsi="Arial" w:cs="Arial"/>
                <w:szCs w:val="20"/>
              </w:rPr>
            </w:pPr>
          </w:p>
        </w:tc>
        <w:tc>
          <w:tcPr>
            <w:tcW w:w="288" w:type="dxa"/>
          </w:tcPr>
          <w:p w14:paraId="26E070CC" w14:textId="77777777" w:rsidR="00E1014B" w:rsidRPr="0083681D" w:rsidRDefault="00E1014B" w:rsidP="007C13E7">
            <w:pPr>
              <w:rPr>
                <w:rFonts w:ascii="Arial" w:hAnsi="Arial" w:cs="Arial"/>
                <w:szCs w:val="20"/>
              </w:rPr>
            </w:pPr>
          </w:p>
        </w:tc>
        <w:tc>
          <w:tcPr>
            <w:tcW w:w="288" w:type="dxa"/>
          </w:tcPr>
          <w:p w14:paraId="0B540925" w14:textId="77777777" w:rsidR="00E1014B" w:rsidRPr="0083681D" w:rsidRDefault="00E1014B" w:rsidP="007C13E7">
            <w:pPr>
              <w:rPr>
                <w:rFonts w:ascii="Arial" w:hAnsi="Arial" w:cs="Arial"/>
                <w:szCs w:val="20"/>
              </w:rPr>
            </w:pPr>
          </w:p>
        </w:tc>
        <w:tc>
          <w:tcPr>
            <w:tcW w:w="288" w:type="dxa"/>
          </w:tcPr>
          <w:p w14:paraId="31EF8B69" w14:textId="77777777" w:rsidR="00E1014B" w:rsidRPr="0083681D" w:rsidRDefault="00E1014B" w:rsidP="007C13E7">
            <w:pPr>
              <w:rPr>
                <w:rFonts w:ascii="Arial" w:hAnsi="Arial" w:cs="Arial"/>
                <w:szCs w:val="20"/>
              </w:rPr>
            </w:pPr>
          </w:p>
        </w:tc>
        <w:tc>
          <w:tcPr>
            <w:tcW w:w="288" w:type="dxa"/>
          </w:tcPr>
          <w:p w14:paraId="4DC4131C" w14:textId="77777777" w:rsidR="00E1014B" w:rsidRPr="0083681D" w:rsidRDefault="00E1014B" w:rsidP="007C13E7">
            <w:pPr>
              <w:rPr>
                <w:rFonts w:ascii="Arial" w:hAnsi="Arial" w:cs="Arial"/>
                <w:szCs w:val="20"/>
              </w:rPr>
            </w:pPr>
          </w:p>
        </w:tc>
      </w:tr>
      <w:tr w:rsidR="00E1014B" w:rsidRPr="0083681D" w14:paraId="0399701A"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288"/>
        </w:trPr>
        <w:tc>
          <w:tcPr>
            <w:tcW w:w="630" w:type="dxa"/>
            <w:vMerge w:val="restart"/>
            <w:vAlign w:val="center"/>
          </w:tcPr>
          <w:p w14:paraId="776ABB77" w14:textId="77777777" w:rsidR="00E1014B" w:rsidRPr="0083681D" w:rsidRDefault="00E1014B" w:rsidP="007C13E7">
            <w:pPr>
              <w:rPr>
                <w:rFonts w:ascii="Arial" w:hAnsi="Arial" w:cs="Arial"/>
                <w:sz w:val="20"/>
                <w:szCs w:val="20"/>
              </w:rPr>
            </w:pPr>
            <w:r w:rsidRPr="0083681D">
              <w:rPr>
                <w:rFonts w:ascii="Arial" w:hAnsi="Arial" w:cs="Arial"/>
                <w:sz w:val="20"/>
                <w:szCs w:val="20"/>
              </w:rPr>
              <w:t>Stop:</w:t>
            </w:r>
          </w:p>
        </w:tc>
        <w:tc>
          <w:tcPr>
            <w:tcW w:w="1080" w:type="dxa"/>
            <w:vAlign w:val="center"/>
          </w:tcPr>
          <w:p w14:paraId="54A6AF74"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Amount: </w:t>
            </w:r>
          </w:p>
        </w:tc>
        <w:tc>
          <w:tcPr>
            <w:tcW w:w="1170" w:type="dxa"/>
            <w:vAlign w:val="center"/>
          </w:tcPr>
          <w:p w14:paraId="19A5CC49" w14:textId="77777777" w:rsidR="00E1014B" w:rsidRPr="0083681D" w:rsidRDefault="00E1014B" w:rsidP="007C13E7">
            <w:pPr>
              <w:rPr>
                <w:rFonts w:ascii="Arial" w:hAnsi="Arial" w:cs="Arial"/>
                <w:sz w:val="20"/>
                <w:szCs w:val="20"/>
              </w:rPr>
            </w:pPr>
          </w:p>
        </w:tc>
        <w:tc>
          <w:tcPr>
            <w:tcW w:w="1638" w:type="dxa"/>
            <w:gridSpan w:val="2"/>
          </w:tcPr>
          <w:p w14:paraId="089AC984"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 Dose:</w:t>
            </w:r>
          </w:p>
        </w:tc>
        <w:tc>
          <w:tcPr>
            <w:tcW w:w="792" w:type="dxa"/>
          </w:tcPr>
          <w:p w14:paraId="35317AE3" w14:textId="77777777" w:rsidR="00E1014B" w:rsidRPr="0083681D" w:rsidRDefault="00E1014B" w:rsidP="007C13E7">
            <w:pPr>
              <w:rPr>
                <w:rFonts w:ascii="Kristen ITC" w:hAnsi="Kristen ITC" w:cs="Arial"/>
                <w:b/>
                <w:sz w:val="16"/>
                <w:szCs w:val="16"/>
              </w:rPr>
            </w:pPr>
          </w:p>
        </w:tc>
        <w:tc>
          <w:tcPr>
            <w:tcW w:w="306" w:type="dxa"/>
          </w:tcPr>
          <w:p w14:paraId="46441734" w14:textId="77777777" w:rsidR="00E1014B" w:rsidRPr="0083681D" w:rsidRDefault="00E1014B" w:rsidP="007C13E7">
            <w:pPr>
              <w:rPr>
                <w:rFonts w:ascii="Arial" w:hAnsi="Arial" w:cs="Arial"/>
                <w:szCs w:val="20"/>
              </w:rPr>
            </w:pPr>
          </w:p>
        </w:tc>
        <w:tc>
          <w:tcPr>
            <w:tcW w:w="288" w:type="dxa"/>
          </w:tcPr>
          <w:p w14:paraId="3D3AFD55" w14:textId="77777777" w:rsidR="00E1014B" w:rsidRPr="0083681D" w:rsidRDefault="00E1014B" w:rsidP="007C13E7">
            <w:pPr>
              <w:rPr>
                <w:rFonts w:ascii="Arial" w:hAnsi="Arial" w:cs="Arial"/>
                <w:szCs w:val="20"/>
              </w:rPr>
            </w:pPr>
          </w:p>
        </w:tc>
        <w:tc>
          <w:tcPr>
            <w:tcW w:w="288" w:type="dxa"/>
          </w:tcPr>
          <w:p w14:paraId="1B157EBF" w14:textId="77777777" w:rsidR="00E1014B" w:rsidRPr="0083681D" w:rsidRDefault="00E1014B" w:rsidP="007C13E7">
            <w:pPr>
              <w:rPr>
                <w:rFonts w:ascii="Arial" w:hAnsi="Arial" w:cs="Arial"/>
                <w:szCs w:val="20"/>
              </w:rPr>
            </w:pPr>
          </w:p>
        </w:tc>
        <w:tc>
          <w:tcPr>
            <w:tcW w:w="288" w:type="dxa"/>
          </w:tcPr>
          <w:p w14:paraId="22AC2933" w14:textId="77777777" w:rsidR="00E1014B" w:rsidRPr="0083681D" w:rsidRDefault="00E1014B" w:rsidP="007C13E7">
            <w:pPr>
              <w:rPr>
                <w:rFonts w:ascii="Arial" w:hAnsi="Arial" w:cs="Arial"/>
                <w:szCs w:val="20"/>
              </w:rPr>
            </w:pPr>
          </w:p>
        </w:tc>
        <w:tc>
          <w:tcPr>
            <w:tcW w:w="288" w:type="dxa"/>
          </w:tcPr>
          <w:p w14:paraId="41B54BC4" w14:textId="77777777" w:rsidR="00E1014B" w:rsidRPr="0083681D" w:rsidRDefault="00E1014B" w:rsidP="007C13E7">
            <w:pPr>
              <w:rPr>
                <w:rFonts w:ascii="Arial" w:hAnsi="Arial" w:cs="Arial"/>
                <w:szCs w:val="20"/>
              </w:rPr>
            </w:pPr>
          </w:p>
        </w:tc>
        <w:tc>
          <w:tcPr>
            <w:tcW w:w="288" w:type="dxa"/>
          </w:tcPr>
          <w:p w14:paraId="6328678E" w14:textId="77777777" w:rsidR="00E1014B" w:rsidRPr="0083681D" w:rsidRDefault="00E1014B" w:rsidP="007C13E7">
            <w:pPr>
              <w:rPr>
                <w:rFonts w:ascii="Arial" w:hAnsi="Arial" w:cs="Arial"/>
                <w:szCs w:val="20"/>
              </w:rPr>
            </w:pPr>
          </w:p>
        </w:tc>
        <w:tc>
          <w:tcPr>
            <w:tcW w:w="288" w:type="dxa"/>
          </w:tcPr>
          <w:p w14:paraId="2019AC1F" w14:textId="77777777" w:rsidR="00E1014B" w:rsidRPr="0083681D" w:rsidRDefault="00E1014B" w:rsidP="007C13E7">
            <w:pPr>
              <w:rPr>
                <w:rFonts w:ascii="Arial" w:hAnsi="Arial" w:cs="Arial"/>
                <w:szCs w:val="20"/>
              </w:rPr>
            </w:pPr>
          </w:p>
        </w:tc>
        <w:tc>
          <w:tcPr>
            <w:tcW w:w="288" w:type="dxa"/>
          </w:tcPr>
          <w:p w14:paraId="13ECEC91" w14:textId="77777777" w:rsidR="00E1014B" w:rsidRPr="0083681D" w:rsidRDefault="00E1014B" w:rsidP="007C13E7">
            <w:pPr>
              <w:rPr>
                <w:rFonts w:ascii="Arial" w:hAnsi="Arial" w:cs="Arial"/>
                <w:szCs w:val="20"/>
              </w:rPr>
            </w:pPr>
          </w:p>
        </w:tc>
        <w:tc>
          <w:tcPr>
            <w:tcW w:w="288" w:type="dxa"/>
          </w:tcPr>
          <w:p w14:paraId="033C3F36" w14:textId="77777777" w:rsidR="00E1014B" w:rsidRPr="0083681D" w:rsidRDefault="00E1014B" w:rsidP="007C13E7">
            <w:pPr>
              <w:rPr>
                <w:rFonts w:ascii="Arial" w:hAnsi="Arial" w:cs="Arial"/>
                <w:szCs w:val="20"/>
              </w:rPr>
            </w:pPr>
          </w:p>
        </w:tc>
        <w:tc>
          <w:tcPr>
            <w:tcW w:w="288" w:type="dxa"/>
          </w:tcPr>
          <w:p w14:paraId="3951A780" w14:textId="77777777" w:rsidR="00E1014B" w:rsidRPr="0083681D" w:rsidRDefault="00E1014B" w:rsidP="007C13E7">
            <w:pPr>
              <w:rPr>
                <w:rFonts w:ascii="Arial" w:hAnsi="Arial" w:cs="Arial"/>
                <w:szCs w:val="20"/>
              </w:rPr>
            </w:pPr>
          </w:p>
        </w:tc>
        <w:tc>
          <w:tcPr>
            <w:tcW w:w="288" w:type="dxa"/>
          </w:tcPr>
          <w:p w14:paraId="0C93ABC7" w14:textId="77777777" w:rsidR="00E1014B" w:rsidRPr="0083681D" w:rsidRDefault="00E1014B" w:rsidP="007C13E7">
            <w:pPr>
              <w:rPr>
                <w:rFonts w:ascii="Arial" w:hAnsi="Arial" w:cs="Arial"/>
                <w:szCs w:val="20"/>
              </w:rPr>
            </w:pPr>
          </w:p>
        </w:tc>
        <w:tc>
          <w:tcPr>
            <w:tcW w:w="288" w:type="dxa"/>
          </w:tcPr>
          <w:p w14:paraId="1831A658" w14:textId="77777777" w:rsidR="00E1014B" w:rsidRPr="0083681D" w:rsidRDefault="00E1014B" w:rsidP="007C13E7">
            <w:pPr>
              <w:rPr>
                <w:rFonts w:ascii="Arial" w:hAnsi="Arial" w:cs="Arial"/>
                <w:szCs w:val="20"/>
              </w:rPr>
            </w:pPr>
          </w:p>
        </w:tc>
        <w:tc>
          <w:tcPr>
            <w:tcW w:w="288" w:type="dxa"/>
          </w:tcPr>
          <w:p w14:paraId="43C74886" w14:textId="77777777" w:rsidR="00E1014B" w:rsidRPr="0083681D" w:rsidRDefault="00E1014B" w:rsidP="007C13E7">
            <w:pPr>
              <w:rPr>
                <w:rFonts w:ascii="Arial" w:hAnsi="Arial" w:cs="Arial"/>
                <w:szCs w:val="20"/>
              </w:rPr>
            </w:pPr>
          </w:p>
        </w:tc>
        <w:tc>
          <w:tcPr>
            <w:tcW w:w="288" w:type="dxa"/>
          </w:tcPr>
          <w:p w14:paraId="4F360C41" w14:textId="77777777" w:rsidR="00E1014B" w:rsidRPr="0083681D" w:rsidRDefault="00E1014B" w:rsidP="007C13E7">
            <w:pPr>
              <w:rPr>
                <w:rFonts w:ascii="Arial" w:hAnsi="Arial" w:cs="Arial"/>
                <w:szCs w:val="20"/>
              </w:rPr>
            </w:pPr>
          </w:p>
        </w:tc>
        <w:tc>
          <w:tcPr>
            <w:tcW w:w="288" w:type="dxa"/>
          </w:tcPr>
          <w:p w14:paraId="6780EFB4" w14:textId="77777777" w:rsidR="00E1014B" w:rsidRPr="0083681D" w:rsidRDefault="00E1014B" w:rsidP="007C13E7">
            <w:pPr>
              <w:rPr>
                <w:rFonts w:ascii="Arial" w:hAnsi="Arial" w:cs="Arial"/>
                <w:szCs w:val="20"/>
              </w:rPr>
            </w:pPr>
          </w:p>
        </w:tc>
        <w:tc>
          <w:tcPr>
            <w:tcW w:w="288" w:type="dxa"/>
          </w:tcPr>
          <w:p w14:paraId="5878C147" w14:textId="77777777" w:rsidR="00E1014B" w:rsidRPr="0083681D" w:rsidRDefault="00E1014B" w:rsidP="007C13E7">
            <w:pPr>
              <w:rPr>
                <w:rFonts w:ascii="Arial" w:hAnsi="Arial" w:cs="Arial"/>
                <w:szCs w:val="20"/>
              </w:rPr>
            </w:pPr>
          </w:p>
        </w:tc>
        <w:tc>
          <w:tcPr>
            <w:tcW w:w="288" w:type="dxa"/>
          </w:tcPr>
          <w:p w14:paraId="2B9BA86C" w14:textId="77777777" w:rsidR="00E1014B" w:rsidRPr="0083681D" w:rsidRDefault="00E1014B" w:rsidP="007C13E7">
            <w:pPr>
              <w:rPr>
                <w:rFonts w:ascii="Arial" w:hAnsi="Arial" w:cs="Arial"/>
                <w:szCs w:val="20"/>
              </w:rPr>
            </w:pPr>
          </w:p>
        </w:tc>
        <w:tc>
          <w:tcPr>
            <w:tcW w:w="288" w:type="dxa"/>
          </w:tcPr>
          <w:p w14:paraId="0D98F2BB" w14:textId="77777777" w:rsidR="00E1014B" w:rsidRPr="0083681D" w:rsidRDefault="00E1014B" w:rsidP="007C13E7">
            <w:pPr>
              <w:rPr>
                <w:rFonts w:ascii="Arial" w:hAnsi="Arial" w:cs="Arial"/>
                <w:szCs w:val="20"/>
              </w:rPr>
            </w:pPr>
          </w:p>
        </w:tc>
        <w:tc>
          <w:tcPr>
            <w:tcW w:w="288" w:type="dxa"/>
            <w:gridSpan w:val="2"/>
          </w:tcPr>
          <w:p w14:paraId="3FA4ABF4" w14:textId="77777777" w:rsidR="00E1014B" w:rsidRPr="0083681D" w:rsidRDefault="00E1014B" w:rsidP="007C13E7">
            <w:pPr>
              <w:rPr>
                <w:rFonts w:ascii="Arial" w:hAnsi="Arial" w:cs="Arial"/>
                <w:szCs w:val="20"/>
              </w:rPr>
            </w:pPr>
          </w:p>
        </w:tc>
        <w:tc>
          <w:tcPr>
            <w:tcW w:w="288" w:type="dxa"/>
            <w:gridSpan w:val="2"/>
          </w:tcPr>
          <w:p w14:paraId="2B657613" w14:textId="77777777" w:rsidR="00E1014B" w:rsidRPr="0083681D" w:rsidRDefault="00E1014B" w:rsidP="007C13E7">
            <w:pPr>
              <w:rPr>
                <w:rFonts w:ascii="Arial" w:hAnsi="Arial" w:cs="Arial"/>
                <w:szCs w:val="20"/>
              </w:rPr>
            </w:pPr>
          </w:p>
        </w:tc>
        <w:tc>
          <w:tcPr>
            <w:tcW w:w="288" w:type="dxa"/>
          </w:tcPr>
          <w:p w14:paraId="6E6F86D9" w14:textId="77777777" w:rsidR="00E1014B" w:rsidRPr="0083681D" w:rsidRDefault="00E1014B" w:rsidP="007C13E7">
            <w:pPr>
              <w:rPr>
                <w:rFonts w:ascii="Arial" w:hAnsi="Arial" w:cs="Arial"/>
                <w:szCs w:val="20"/>
              </w:rPr>
            </w:pPr>
          </w:p>
        </w:tc>
        <w:tc>
          <w:tcPr>
            <w:tcW w:w="288" w:type="dxa"/>
          </w:tcPr>
          <w:p w14:paraId="47952BC4" w14:textId="77777777" w:rsidR="00E1014B" w:rsidRPr="0083681D" w:rsidRDefault="00E1014B" w:rsidP="007C13E7">
            <w:pPr>
              <w:rPr>
                <w:rFonts w:ascii="Arial" w:hAnsi="Arial" w:cs="Arial"/>
                <w:szCs w:val="20"/>
              </w:rPr>
            </w:pPr>
          </w:p>
        </w:tc>
        <w:tc>
          <w:tcPr>
            <w:tcW w:w="288" w:type="dxa"/>
          </w:tcPr>
          <w:p w14:paraId="40BCDEA3" w14:textId="77777777" w:rsidR="00E1014B" w:rsidRPr="0083681D" w:rsidRDefault="00E1014B" w:rsidP="007C13E7">
            <w:pPr>
              <w:rPr>
                <w:rFonts w:ascii="Arial" w:hAnsi="Arial" w:cs="Arial"/>
                <w:szCs w:val="20"/>
              </w:rPr>
            </w:pPr>
          </w:p>
        </w:tc>
        <w:tc>
          <w:tcPr>
            <w:tcW w:w="288" w:type="dxa"/>
            <w:gridSpan w:val="2"/>
          </w:tcPr>
          <w:p w14:paraId="28B5E44A" w14:textId="77777777" w:rsidR="00E1014B" w:rsidRPr="0083681D" w:rsidRDefault="00E1014B" w:rsidP="007C13E7">
            <w:pPr>
              <w:rPr>
                <w:rFonts w:ascii="Arial" w:hAnsi="Arial" w:cs="Arial"/>
                <w:szCs w:val="20"/>
              </w:rPr>
            </w:pPr>
          </w:p>
        </w:tc>
        <w:tc>
          <w:tcPr>
            <w:tcW w:w="288" w:type="dxa"/>
          </w:tcPr>
          <w:p w14:paraId="6503B2E3" w14:textId="77777777" w:rsidR="00E1014B" w:rsidRPr="0083681D" w:rsidRDefault="00E1014B" w:rsidP="007C13E7">
            <w:pPr>
              <w:rPr>
                <w:rFonts w:ascii="Arial" w:hAnsi="Arial" w:cs="Arial"/>
                <w:szCs w:val="20"/>
              </w:rPr>
            </w:pPr>
          </w:p>
        </w:tc>
        <w:tc>
          <w:tcPr>
            <w:tcW w:w="288" w:type="dxa"/>
          </w:tcPr>
          <w:p w14:paraId="59F29DA8" w14:textId="77777777" w:rsidR="00E1014B" w:rsidRPr="0083681D" w:rsidRDefault="00E1014B" w:rsidP="007C13E7">
            <w:pPr>
              <w:rPr>
                <w:rFonts w:ascii="Arial" w:hAnsi="Arial" w:cs="Arial"/>
                <w:szCs w:val="20"/>
              </w:rPr>
            </w:pPr>
          </w:p>
        </w:tc>
        <w:tc>
          <w:tcPr>
            <w:tcW w:w="288" w:type="dxa"/>
          </w:tcPr>
          <w:p w14:paraId="4B972526" w14:textId="77777777" w:rsidR="00E1014B" w:rsidRPr="0083681D" w:rsidRDefault="00E1014B" w:rsidP="007C13E7">
            <w:pPr>
              <w:rPr>
                <w:rFonts w:ascii="Arial" w:hAnsi="Arial" w:cs="Arial"/>
                <w:szCs w:val="20"/>
              </w:rPr>
            </w:pPr>
          </w:p>
        </w:tc>
        <w:tc>
          <w:tcPr>
            <w:tcW w:w="288" w:type="dxa"/>
          </w:tcPr>
          <w:p w14:paraId="00790AF6" w14:textId="77777777" w:rsidR="00E1014B" w:rsidRPr="0083681D" w:rsidRDefault="00E1014B" w:rsidP="007C13E7">
            <w:pPr>
              <w:rPr>
                <w:rFonts w:ascii="Arial" w:hAnsi="Arial" w:cs="Arial"/>
                <w:szCs w:val="20"/>
              </w:rPr>
            </w:pPr>
          </w:p>
        </w:tc>
        <w:tc>
          <w:tcPr>
            <w:tcW w:w="288" w:type="dxa"/>
          </w:tcPr>
          <w:p w14:paraId="3EA61EEA" w14:textId="77777777" w:rsidR="00E1014B" w:rsidRPr="0083681D" w:rsidRDefault="00E1014B" w:rsidP="007C13E7">
            <w:pPr>
              <w:rPr>
                <w:rFonts w:ascii="Arial" w:hAnsi="Arial" w:cs="Arial"/>
                <w:szCs w:val="20"/>
              </w:rPr>
            </w:pPr>
          </w:p>
        </w:tc>
        <w:tc>
          <w:tcPr>
            <w:tcW w:w="288" w:type="dxa"/>
          </w:tcPr>
          <w:p w14:paraId="05FCBC8C" w14:textId="77777777" w:rsidR="00E1014B" w:rsidRPr="0083681D" w:rsidRDefault="00E1014B" w:rsidP="007C13E7">
            <w:pPr>
              <w:rPr>
                <w:rFonts w:ascii="Arial" w:hAnsi="Arial" w:cs="Arial"/>
                <w:szCs w:val="20"/>
              </w:rPr>
            </w:pPr>
          </w:p>
        </w:tc>
        <w:tc>
          <w:tcPr>
            <w:tcW w:w="288" w:type="dxa"/>
          </w:tcPr>
          <w:p w14:paraId="4BD9F504" w14:textId="77777777" w:rsidR="00E1014B" w:rsidRPr="0083681D" w:rsidRDefault="00E1014B" w:rsidP="007C13E7">
            <w:pPr>
              <w:rPr>
                <w:rFonts w:ascii="Arial" w:hAnsi="Arial" w:cs="Arial"/>
                <w:szCs w:val="20"/>
              </w:rPr>
            </w:pPr>
          </w:p>
        </w:tc>
      </w:tr>
      <w:tr w:rsidR="00E1014B" w:rsidRPr="0083681D" w14:paraId="2BC272C2"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432"/>
        </w:trPr>
        <w:tc>
          <w:tcPr>
            <w:tcW w:w="630" w:type="dxa"/>
            <w:vMerge/>
          </w:tcPr>
          <w:p w14:paraId="306E3A29" w14:textId="77777777" w:rsidR="00E1014B" w:rsidRPr="0083681D" w:rsidRDefault="00E1014B" w:rsidP="007C13E7">
            <w:pPr>
              <w:rPr>
                <w:rFonts w:ascii="Arial" w:hAnsi="Arial" w:cs="Arial"/>
                <w:szCs w:val="20"/>
              </w:rPr>
            </w:pPr>
          </w:p>
        </w:tc>
        <w:tc>
          <w:tcPr>
            <w:tcW w:w="1080" w:type="dxa"/>
            <w:vAlign w:val="center"/>
          </w:tcPr>
          <w:p w14:paraId="0FBA10E3" w14:textId="77777777" w:rsidR="00E1014B" w:rsidRPr="0083681D" w:rsidRDefault="00E1014B" w:rsidP="007C13E7">
            <w:pPr>
              <w:rPr>
                <w:rFonts w:ascii="Arial" w:hAnsi="Arial" w:cs="Arial"/>
                <w:bCs/>
                <w:szCs w:val="20"/>
              </w:rPr>
            </w:pPr>
            <w:r w:rsidRPr="0083681D">
              <w:rPr>
                <w:rFonts w:ascii="Arial" w:hAnsi="Arial" w:cs="Arial"/>
                <w:sz w:val="20"/>
                <w:szCs w:val="20"/>
              </w:rPr>
              <w:t>Frequency</w:t>
            </w:r>
          </w:p>
        </w:tc>
        <w:tc>
          <w:tcPr>
            <w:tcW w:w="2808" w:type="dxa"/>
            <w:gridSpan w:val="3"/>
            <w:vAlign w:val="center"/>
          </w:tcPr>
          <w:p w14:paraId="70268DB5" w14:textId="77777777" w:rsidR="00E1014B" w:rsidRPr="0083681D" w:rsidRDefault="00E1014B" w:rsidP="007C13E7">
            <w:pPr>
              <w:rPr>
                <w:rFonts w:ascii="Kristen ITC" w:hAnsi="Kristen ITC" w:cs="Arial"/>
                <w:b/>
                <w:bCs/>
                <w:szCs w:val="20"/>
              </w:rPr>
            </w:pPr>
          </w:p>
        </w:tc>
        <w:tc>
          <w:tcPr>
            <w:tcW w:w="6372" w:type="dxa"/>
            <w:gridSpan w:val="22"/>
            <w:vMerge w:val="restart"/>
            <w:tcBorders>
              <w:top w:val="single" w:sz="4" w:space="0" w:color="auto"/>
              <w:right w:val="nil"/>
            </w:tcBorders>
          </w:tcPr>
          <w:p w14:paraId="12175045" w14:textId="77777777" w:rsidR="00E1014B" w:rsidRPr="0083681D" w:rsidRDefault="00E1014B" w:rsidP="007C13E7">
            <w:pPr>
              <w:rPr>
                <w:rFonts w:ascii="Arial" w:hAnsi="Arial" w:cs="Arial"/>
                <w:sz w:val="20"/>
                <w:szCs w:val="20"/>
                <w:u w:val="single"/>
              </w:rPr>
            </w:pPr>
            <w:r w:rsidRPr="0083681D">
              <w:rPr>
                <w:rFonts w:ascii="Arial" w:hAnsi="Arial" w:cs="Arial"/>
                <w:sz w:val="20"/>
                <w:szCs w:val="20"/>
                <w:u w:val="single"/>
              </w:rPr>
              <w:t xml:space="preserve">Special Instructions/Precautions:  </w:t>
            </w:r>
          </w:p>
          <w:p w14:paraId="236F0FC1" w14:textId="77777777" w:rsidR="00E1014B" w:rsidRPr="0083681D" w:rsidRDefault="00D61409" w:rsidP="007C13E7">
            <w:pPr>
              <w:rPr>
                <w:rFonts w:ascii="Kristen ITC" w:hAnsi="Kristen ITC" w:cs="Arial"/>
                <w:b/>
                <w:sz w:val="20"/>
                <w:szCs w:val="20"/>
              </w:rPr>
            </w:pPr>
            <w:r>
              <w:rPr>
                <w:rFonts w:ascii="Kristen ITC" w:hAnsi="Kristen ITC" w:cs="Arial"/>
                <w:b/>
                <w:sz w:val="20"/>
                <w:szCs w:val="20"/>
              </w:rPr>
              <w:t>Watch for signs of infection (e.g., elevated temperature, weakness, sore throat, etc.).  Notify HCP when signs of infection are observed.</w:t>
            </w:r>
          </w:p>
        </w:tc>
        <w:tc>
          <w:tcPr>
            <w:tcW w:w="3366" w:type="dxa"/>
            <w:gridSpan w:val="13"/>
            <w:vMerge w:val="restart"/>
            <w:tcBorders>
              <w:top w:val="single" w:sz="4" w:space="0" w:color="auto"/>
              <w:left w:val="single" w:sz="4" w:space="0" w:color="auto"/>
              <w:right w:val="single" w:sz="4" w:space="0" w:color="auto"/>
            </w:tcBorders>
          </w:tcPr>
          <w:p w14:paraId="76BC2ACA" w14:textId="77777777" w:rsidR="00E1014B" w:rsidRPr="0083681D" w:rsidRDefault="00E1014B" w:rsidP="007C13E7">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r w:rsidR="00D61409">
              <w:rPr>
                <w:rFonts w:ascii="Kristen ITC" w:hAnsi="Kristen ITC" w:cs="Arial"/>
                <w:b/>
                <w:sz w:val="20"/>
                <w:szCs w:val="20"/>
              </w:rPr>
              <w:t>Helps to prevent hallucinations</w:t>
            </w:r>
          </w:p>
        </w:tc>
      </w:tr>
      <w:tr w:rsidR="00E1014B" w:rsidRPr="0083681D" w14:paraId="18C7BDDD" w14:textId="77777777" w:rsidTr="007C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1"/>
          <w:wAfter w:w="54" w:type="dxa"/>
          <w:cantSplit/>
          <w:trHeight w:val="144"/>
        </w:trPr>
        <w:tc>
          <w:tcPr>
            <w:tcW w:w="630" w:type="dxa"/>
            <w:vMerge/>
          </w:tcPr>
          <w:p w14:paraId="5DB93B31" w14:textId="77777777" w:rsidR="00E1014B" w:rsidRPr="0083681D" w:rsidRDefault="00E1014B" w:rsidP="007C13E7">
            <w:pPr>
              <w:rPr>
                <w:rFonts w:ascii="Arial" w:hAnsi="Arial" w:cs="Arial"/>
                <w:szCs w:val="20"/>
              </w:rPr>
            </w:pPr>
          </w:p>
        </w:tc>
        <w:tc>
          <w:tcPr>
            <w:tcW w:w="1080" w:type="dxa"/>
            <w:vAlign w:val="center"/>
          </w:tcPr>
          <w:p w14:paraId="2620A1EA" w14:textId="77777777" w:rsidR="00E1014B" w:rsidRPr="0083681D" w:rsidRDefault="00E1014B" w:rsidP="007C13E7">
            <w:pPr>
              <w:rPr>
                <w:rFonts w:ascii="Arial" w:hAnsi="Arial" w:cs="Arial"/>
                <w:sz w:val="20"/>
                <w:szCs w:val="20"/>
              </w:rPr>
            </w:pPr>
            <w:r w:rsidRPr="0083681D">
              <w:rPr>
                <w:rFonts w:ascii="Arial" w:hAnsi="Arial" w:cs="Arial"/>
                <w:sz w:val="20"/>
                <w:szCs w:val="20"/>
              </w:rPr>
              <w:t>Route:</w:t>
            </w:r>
          </w:p>
        </w:tc>
        <w:tc>
          <w:tcPr>
            <w:tcW w:w="2808" w:type="dxa"/>
            <w:gridSpan w:val="3"/>
            <w:vAlign w:val="center"/>
          </w:tcPr>
          <w:p w14:paraId="4CF0630D" w14:textId="77777777" w:rsidR="00E1014B" w:rsidRPr="0083681D" w:rsidRDefault="00E1014B" w:rsidP="007C13E7">
            <w:pPr>
              <w:rPr>
                <w:rFonts w:ascii="Kristen ITC" w:hAnsi="Kristen ITC" w:cs="Arial"/>
                <w:b/>
                <w:bCs/>
                <w:szCs w:val="20"/>
              </w:rPr>
            </w:pPr>
            <w:r w:rsidRPr="0083681D">
              <w:rPr>
                <w:rFonts w:ascii="Kristen ITC" w:hAnsi="Kristen ITC" w:cs="Arial"/>
                <w:b/>
                <w:bCs/>
                <w:szCs w:val="20"/>
              </w:rPr>
              <w:t>By Mouth</w:t>
            </w:r>
          </w:p>
        </w:tc>
        <w:tc>
          <w:tcPr>
            <w:tcW w:w="6372" w:type="dxa"/>
            <w:gridSpan w:val="22"/>
            <w:vMerge/>
            <w:tcBorders>
              <w:bottom w:val="nil"/>
              <w:right w:val="nil"/>
            </w:tcBorders>
          </w:tcPr>
          <w:p w14:paraId="3D14C9C8" w14:textId="77777777" w:rsidR="00E1014B" w:rsidRPr="0083681D" w:rsidRDefault="00E1014B" w:rsidP="007C13E7">
            <w:pPr>
              <w:rPr>
                <w:rFonts w:ascii="Arial" w:hAnsi="Arial" w:cs="Arial"/>
                <w:sz w:val="20"/>
                <w:szCs w:val="20"/>
              </w:rPr>
            </w:pPr>
          </w:p>
        </w:tc>
        <w:tc>
          <w:tcPr>
            <w:tcW w:w="3366" w:type="dxa"/>
            <w:gridSpan w:val="13"/>
            <w:vMerge/>
            <w:tcBorders>
              <w:left w:val="single" w:sz="4" w:space="0" w:color="auto"/>
              <w:bottom w:val="nil"/>
              <w:right w:val="single" w:sz="4" w:space="0" w:color="auto"/>
            </w:tcBorders>
          </w:tcPr>
          <w:p w14:paraId="618DD240" w14:textId="77777777" w:rsidR="00E1014B" w:rsidRPr="0083681D" w:rsidRDefault="00E1014B" w:rsidP="007C13E7">
            <w:pPr>
              <w:rPr>
                <w:rFonts w:ascii="Arial" w:hAnsi="Arial" w:cs="Arial"/>
                <w:sz w:val="20"/>
                <w:szCs w:val="20"/>
              </w:rPr>
            </w:pPr>
          </w:p>
        </w:tc>
      </w:tr>
    </w:tbl>
    <w:p w14:paraId="41CB8E3E" w14:textId="77777777" w:rsidR="00E1014B" w:rsidRPr="0083681D" w:rsidRDefault="00E1014B" w:rsidP="00E1014B">
      <w:pPr>
        <w:rPr>
          <w:rFonts w:ascii="Arial" w:hAnsi="Arial" w:cs="Arial"/>
          <w:szCs w:val="20"/>
        </w:rPr>
      </w:pPr>
      <w:r w:rsidRPr="0083681D">
        <w:rPr>
          <w:rFonts w:ascii="Arial" w:hAnsi="Arial" w:cs="Arial"/>
          <w:szCs w:val="20"/>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080"/>
        <w:gridCol w:w="1260"/>
        <w:gridCol w:w="1548"/>
        <w:gridCol w:w="792"/>
        <w:gridCol w:w="30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90"/>
        <w:gridCol w:w="198"/>
        <w:gridCol w:w="288"/>
        <w:gridCol w:w="288"/>
        <w:gridCol w:w="288"/>
        <w:gridCol w:w="288"/>
        <w:gridCol w:w="288"/>
        <w:gridCol w:w="288"/>
        <w:gridCol w:w="288"/>
        <w:gridCol w:w="288"/>
        <w:gridCol w:w="288"/>
        <w:gridCol w:w="288"/>
        <w:gridCol w:w="252"/>
        <w:gridCol w:w="36"/>
      </w:tblGrid>
      <w:tr w:rsidR="00E1014B" w:rsidRPr="0083681D" w14:paraId="2119B7B2" w14:textId="77777777" w:rsidTr="007C13E7">
        <w:tblPrEx>
          <w:tblCellMar>
            <w:top w:w="0" w:type="dxa"/>
            <w:left w:w="0" w:type="dxa"/>
            <w:bottom w:w="0" w:type="dxa"/>
            <w:right w:w="0" w:type="dxa"/>
          </w:tblCellMar>
        </w:tblPrEx>
        <w:trPr>
          <w:gridAfter w:val="1"/>
          <w:wAfter w:w="36" w:type="dxa"/>
          <w:cantSplit/>
        </w:trPr>
        <w:tc>
          <w:tcPr>
            <w:tcW w:w="630" w:type="dxa"/>
          </w:tcPr>
          <w:p w14:paraId="391CBAE3" w14:textId="77777777" w:rsidR="00E1014B" w:rsidRPr="0083681D" w:rsidRDefault="00E1014B" w:rsidP="007C13E7">
            <w:pPr>
              <w:rPr>
                <w:rFonts w:ascii="Arial" w:hAnsi="Arial" w:cs="Arial"/>
                <w:szCs w:val="20"/>
              </w:rPr>
            </w:pPr>
          </w:p>
        </w:tc>
        <w:tc>
          <w:tcPr>
            <w:tcW w:w="3888" w:type="dxa"/>
            <w:gridSpan w:val="3"/>
          </w:tcPr>
          <w:p w14:paraId="1E3A728E" w14:textId="77777777" w:rsidR="00E1014B" w:rsidRPr="0083681D" w:rsidRDefault="00E1014B" w:rsidP="007C13E7">
            <w:pPr>
              <w:jc w:val="center"/>
              <w:rPr>
                <w:rFonts w:ascii="Arial" w:hAnsi="Arial" w:cs="Arial"/>
                <w:szCs w:val="20"/>
              </w:rPr>
            </w:pPr>
          </w:p>
        </w:tc>
        <w:tc>
          <w:tcPr>
            <w:tcW w:w="792" w:type="dxa"/>
          </w:tcPr>
          <w:p w14:paraId="43496E21" w14:textId="77777777" w:rsidR="00E1014B" w:rsidRPr="0083681D" w:rsidRDefault="00E1014B" w:rsidP="007C13E7">
            <w:pPr>
              <w:jc w:val="center"/>
              <w:rPr>
                <w:rFonts w:ascii="Arial" w:hAnsi="Arial" w:cs="Arial"/>
                <w:szCs w:val="20"/>
              </w:rPr>
            </w:pPr>
            <w:r w:rsidRPr="0083681D">
              <w:rPr>
                <w:rFonts w:ascii="Arial" w:hAnsi="Arial" w:cs="Arial"/>
                <w:szCs w:val="20"/>
              </w:rPr>
              <w:t>Hour</w:t>
            </w:r>
          </w:p>
        </w:tc>
        <w:tc>
          <w:tcPr>
            <w:tcW w:w="306" w:type="dxa"/>
          </w:tcPr>
          <w:p w14:paraId="7312B8D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w:t>
            </w:r>
          </w:p>
        </w:tc>
        <w:tc>
          <w:tcPr>
            <w:tcW w:w="288" w:type="dxa"/>
          </w:tcPr>
          <w:p w14:paraId="3049C33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w:t>
            </w:r>
          </w:p>
        </w:tc>
        <w:tc>
          <w:tcPr>
            <w:tcW w:w="288" w:type="dxa"/>
          </w:tcPr>
          <w:p w14:paraId="18D29D9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w:t>
            </w:r>
          </w:p>
        </w:tc>
        <w:tc>
          <w:tcPr>
            <w:tcW w:w="288" w:type="dxa"/>
          </w:tcPr>
          <w:p w14:paraId="62F4CC2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4</w:t>
            </w:r>
          </w:p>
        </w:tc>
        <w:tc>
          <w:tcPr>
            <w:tcW w:w="288" w:type="dxa"/>
          </w:tcPr>
          <w:p w14:paraId="6448B84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5</w:t>
            </w:r>
          </w:p>
        </w:tc>
        <w:tc>
          <w:tcPr>
            <w:tcW w:w="288" w:type="dxa"/>
          </w:tcPr>
          <w:p w14:paraId="54D259E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6</w:t>
            </w:r>
          </w:p>
        </w:tc>
        <w:tc>
          <w:tcPr>
            <w:tcW w:w="288" w:type="dxa"/>
          </w:tcPr>
          <w:p w14:paraId="24CFD22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7</w:t>
            </w:r>
          </w:p>
        </w:tc>
        <w:tc>
          <w:tcPr>
            <w:tcW w:w="288" w:type="dxa"/>
          </w:tcPr>
          <w:p w14:paraId="53BDF6D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8</w:t>
            </w:r>
          </w:p>
        </w:tc>
        <w:tc>
          <w:tcPr>
            <w:tcW w:w="288" w:type="dxa"/>
          </w:tcPr>
          <w:p w14:paraId="39B35353"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9</w:t>
            </w:r>
          </w:p>
        </w:tc>
        <w:tc>
          <w:tcPr>
            <w:tcW w:w="288" w:type="dxa"/>
          </w:tcPr>
          <w:p w14:paraId="2F9059FD"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10</w:t>
            </w:r>
          </w:p>
        </w:tc>
        <w:tc>
          <w:tcPr>
            <w:tcW w:w="288" w:type="dxa"/>
          </w:tcPr>
          <w:p w14:paraId="4FD919A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11</w:t>
            </w:r>
          </w:p>
        </w:tc>
        <w:tc>
          <w:tcPr>
            <w:tcW w:w="288" w:type="dxa"/>
          </w:tcPr>
          <w:p w14:paraId="56B9CDDE"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12</w:t>
            </w:r>
          </w:p>
        </w:tc>
        <w:tc>
          <w:tcPr>
            <w:tcW w:w="288" w:type="dxa"/>
          </w:tcPr>
          <w:p w14:paraId="311BB25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13</w:t>
            </w:r>
          </w:p>
        </w:tc>
        <w:tc>
          <w:tcPr>
            <w:tcW w:w="288" w:type="dxa"/>
          </w:tcPr>
          <w:p w14:paraId="0E9479C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14</w:t>
            </w:r>
          </w:p>
        </w:tc>
        <w:tc>
          <w:tcPr>
            <w:tcW w:w="288" w:type="dxa"/>
          </w:tcPr>
          <w:p w14:paraId="7110DBE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15</w:t>
            </w:r>
          </w:p>
        </w:tc>
        <w:tc>
          <w:tcPr>
            <w:tcW w:w="288" w:type="dxa"/>
          </w:tcPr>
          <w:p w14:paraId="2ED001A2"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16</w:t>
            </w:r>
          </w:p>
        </w:tc>
        <w:tc>
          <w:tcPr>
            <w:tcW w:w="288" w:type="dxa"/>
          </w:tcPr>
          <w:p w14:paraId="7CDB74F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17</w:t>
            </w:r>
          </w:p>
        </w:tc>
        <w:tc>
          <w:tcPr>
            <w:tcW w:w="288" w:type="dxa"/>
          </w:tcPr>
          <w:p w14:paraId="0A244FF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18</w:t>
            </w:r>
          </w:p>
        </w:tc>
        <w:tc>
          <w:tcPr>
            <w:tcW w:w="288" w:type="dxa"/>
          </w:tcPr>
          <w:p w14:paraId="2E1CEEAE"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19</w:t>
            </w:r>
          </w:p>
        </w:tc>
        <w:tc>
          <w:tcPr>
            <w:tcW w:w="288" w:type="dxa"/>
            <w:gridSpan w:val="2"/>
          </w:tcPr>
          <w:p w14:paraId="26FD604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20</w:t>
            </w:r>
          </w:p>
        </w:tc>
        <w:tc>
          <w:tcPr>
            <w:tcW w:w="288" w:type="dxa"/>
          </w:tcPr>
          <w:p w14:paraId="6163602E"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21</w:t>
            </w:r>
          </w:p>
        </w:tc>
        <w:tc>
          <w:tcPr>
            <w:tcW w:w="288" w:type="dxa"/>
          </w:tcPr>
          <w:p w14:paraId="3C6D9D2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22</w:t>
            </w:r>
          </w:p>
        </w:tc>
        <w:tc>
          <w:tcPr>
            <w:tcW w:w="288" w:type="dxa"/>
          </w:tcPr>
          <w:p w14:paraId="5431BB5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23</w:t>
            </w:r>
          </w:p>
        </w:tc>
        <w:tc>
          <w:tcPr>
            <w:tcW w:w="288" w:type="dxa"/>
          </w:tcPr>
          <w:p w14:paraId="12ED46A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24</w:t>
            </w:r>
          </w:p>
        </w:tc>
        <w:tc>
          <w:tcPr>
            <w:tcW w:w="288" w:type="dxa"/>
          </w:tcPr>
          <w:p w14:paraId="33BC8881"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25</w:t>
            </w:r>
          </w:p>
        </w:tc>
        <w:tc>
          <w:tcPr>
            <w:tcW w:w="288" w:type="dxa"/>
          </w:tcPr>
          <w:p w14:paraId="62CD7ECC"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26</w:t>
            </w:r>
          </w:p>
        </w:tc>
        <w:tc>
          <w:tcPr>
            <w:tcW w:w="288" w:type="dxa"/>
          </w:tcPr>
          <w:p w14:paraId="00865252"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27</w:t>
            </w:r>
          </w:p>
        </w:tc>
        <w:tc>
          <w:tcPr>
            <w:tcW w:w="288" w:type="dxa"/>
          </w:tcPr>
          <w:p w14:paraId="3C10D115"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28</w:t>
            </w:r>
          </w:p>
        </w:tc>
        <w:tc>
          <w:tcPr>
            <w:tcW w:w="288" w:type="dxa"/>
          </w:tcPr>
          <w:p w14:paraId="6C31DC6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29</w:t>
            </w:r>
          </w:p>
        </w:tc>
        <w:tc>
          <w:tcPr>
            <w:tcW w:w="288" w:type="dxa"/>
          </w:tcPr>
          <w:p w14:paraId="4FE2706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30</w:t>
            </w:r>
          </w:p>
        </w:tc>
        <w:tc>
          <w:tcPr>
            <w:tcW w:w="252" w:type="dxa"/>
          </w:tcPr>
          <w:p w14:paraId="3CFF16C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31</w:t>
            </w:r>
          </w:p>
        </w:tc>
      </w:tr>
      <w:tr w:rsidR="00E1014B" w:rsidRPr="0083681D" w14:paraId="378CA45E" w14:textId="77777777" w:rsidTr="007C13E7">
        <w:tblPrEx>
          <w:tblCellMar>
            <w:top w:w="0" w:type="dxa"/>
            <w:left w:w="0" w:type="dxa"/>
            <w:bottom w:w="0" w:type="dxa"/>
            <w:right w:w="0" w:type="dxa"/>
          </w:tblCellMar>
        </w:tblPrEx>
        <w:trPr>
          <w:gridAfter w:val="1"/>
          <w:wAfter w:w="36" w:type="dxa"/>
          <w:cantSplit/>
          <w:trHeight w:val="288"/>
        </w:trPr>
        <w:tc>
          <w:tcPr>
            <w:tcW w:w="630" w:type="dxa"/>
            <w:vMerge w:val="restart"/>
            <w:vAlign w:val="center"/>
          </w:tcPr>
          <w:p w14:paraId="72A8F49D" w14:textId="77777777" w:rsidR="00E1014B" w:rsidRPr="0083681D" w:rsidRDefault="00E1014B" w:rsidP="007C13E7">
            <w:pPr>
              <w:rPr>
                <w:rFonts w:ascii="Arial" w:hAnsi="Arial" w:cs="Arial"/>
                <w:sz w:val="20"/>
                <w:szCs w:val="20"/>
              </w:rPr>
            </w:pPr>
            <w:r w:rsidRPr="0083681D">
              <w:rPr>
                <w:rFonts w:ascii="Arial" w:hAnsi="Arial" w:cs="Arial"/>
                <w:sz w:val="20"/>
                <w:szCs w:val="20"/>
              </w:rPr>
              <w:t>Start:</w:t>
            </w:r>
          </w:p>
        </w:tc>
        <w:tc>
          <w:tcPr>
            <w:tcW w:w="3888" w:type="dxa"/>
            <w:gridSpan w:val="3"/>
          </w:tcPr>
          <w:p w14:paraId="56BD19C7"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  </w:t>
            </w:r>
          </w:p>
        </w:tc>
        <w:tc>
          <w:tcPr>
            <w:tcW w:w="792" w:type="dxa"/>
            <w:vAlign w:val="center"/>
          </w:tcPr>
          <w:p w14:paraId="2F92D31E" w14:textId="77777777" w:rsidR="00E1014B" w:rsidRPr="0083681D" w:rsidRDefault="00E1014B" w:rsidP="007C13E7">
            <w:pPr>
              <w:jc w:val="center"/>
              <w:rPr>
                <w:rFonts w:ascii="Kristen ITC" w:hAnsi="Kristen ITC" w:cs="Arial"/>
                <w:b/>
                <w:bCs/>
                <w:szCs w:val="20"/>
              </w:rPr>
            </w:pPr>
          </w:p>
        </w:tc>
        <w:tc>
          <w:tcPr>
            <w:tcW w:w="306" w:type="dxa"/>
          </w:tcPr>
          <w:p w14:paraId="2EB9E7FD" w14:textId="77777777" w:rsidR="00E1014B" w:rsidRPr="0083681D" w:rsidRDefault="00E1014B" w:rsidP="007C13E7">
            <w:pPr>
              <w:rPr>
                <w:rFonts w:ascii="Arial" w:hAnsi="Arial" w:cs="Arial"/>
                <w:szCs w:val="20"/>
              </w:rPr>
            </w:pPr>
          </w:p>
        </w:tc>
        <w:tc>
          <w:tcPr>
            <w:tcW w:w="288" w:type="dxa"/>
          </w:tcPr>
          <w:p w14:paraId="2D059054" w14:textId="77777777" w:rsidR="00E1014B" w:rsidRPr="0083681D" w:rsidRDefault="00E1014B" w:rsidP="007C13E7">
            <w:pPr>
              <w:rPr>
                <w:rFonts w:ascii="Arial" w:hAnsi="Arial" w:cs="Arial"/>
                <w:szCs w:val="20"/>
              </w:rPr>
            </w:pPr>
          </w:p>
        </w:tc>
        <w:tc>
          <w:tcPr>
            <w:tcW w:w="288" w:type="dxa"/>
          </w:tcPr>
          <w:p w14:paraId="497EC1EE" w14:textId="77777777" w:rsidR="00E1014B" w:rsidRPr="0083681D" w:rsidRDefault="00E1014B" w:rsidP="007C13E7">
            <w:pPr>
              <w:rPr>
                <w:rFonts w:ascii="Arial" w:hAnsi="Arial" w:cs="Arial"/>
                <w:szCs w:val="20"/>
              </w:rPr>
            </w:pPr>
          </w:p>
        </w:tc>
        <w:tc>
          <w:tcPr>
            <w:tcW w:w="288" w:type="dxa"/>
          </w:tcPr>
          <w:p w14:paraId="1EE29204" w14:textId="77777777" w:rsidR="00E1014B" w:rsidRPr="0083681D" w:rsidRDefault="00E1014B" w:rsidP="007C13E7">
            <w:pPr>
              <w:rPr>
                <w:rFonts w:ascii="Arial" w:hAnsi="Arial" w:cs="Arial"/>
                <w:szCs w:val="20"/>
              </w:rPr>
            </w:pPr>
          </w:p>
        </w:tc>
        <w:tc>
          <w:tcPr>
            <w:tcW w:w="288" w:type="dxa"/>
          </w:tcPr>
          <w:p w14:paraId="75087306" w14:textId="77777777" w:rsidR="00E1014B" w:rsidRPr="0083681D" w:rsidRDefault="00E1014B" w:rsidP="007C13E7">
            <w:pPr>
              <w:rPr>
                <w:rFonts w:ascii="Arial" w:hAnsi="Arial" w:cs="Arial"/>
                <w:szCs w:val="20"/>
              </w:rPr>
            </w:pPr>
          </w:p>
        </w:tc>
        <w:tc>
          <w:tcPr>
            <w:tcW w:w="288" w:type="dxa"/>
          </w:tcPr>
          <w:p w14:paraId="6031A9A2" w14:textId="77777777" w:rsidR="00E1014B" w:rsidRPr="0083681D" w:rsidRDefault="00E1014B" w:rsidP="007C13E7">
            <w:pPr>
              <w:rPr>
                <w:rFonts w:ascii="Arial" w:hAnsi="Arial" w:cs="Arial"/>
                <w:szCs w:val="20"/>
              </w:rPr>
            </w:pPr>
          </w:p>
        </w:tc>
        <w:tc>
          <w:tcPr>
            <w:tcW w:w="288" w:type="dxa"/>
          </w:tcPr>
          <w:p w14:paraId="6C45A0D0" w14:textId="77777777" w:rsidR="00E1014B" w:rsidRPr="0083681D" w:rsidRDefault="00E1014B" w:rsidP="007C13E7">
            <w:pPr>
              <w:rPr>
                <w:rFonts w:ascii="Arial" w:hAnsi="Arial" w:cs="Arial"/>
                <w:szCs w:val="20"/>
              </w:rPr>
            </w:pPr>
          </w:p>
        </w:tc>
        <w:tc>
          <w:tcPr>
            <w:tcW w:w="288" w:type="dxa"/>
          </w:tcPr>
          <w:p w14:paraId="46373A28" w14:textId="77777777" w:rsidR="00E1014B" w:rsidRPr="0083681D" w:rsidRDefault="00E1014B" w:rsidP="007C13E7">
            <w:pPr>
              <w:rPr>
                <w:rFonts w:ascii="Arial" w:hAnsi="Arial" w:cs="Arial"/>
                <w:szCs w:val="20"/>
              </w:rPr>
            </w:pPr>
          </w:p>
        </w:tc>
        <w:tc>
          <w:tcPr>
            <w:tcW w:w="288" w:type="dxa"/>
          </w:tcPr>
          <w:p w14:paraId="4FBEEE44" w14:textId="77777777" w:rsidR="00E1014B" w:rsidRPr="0083681D" w:rsidRDefault="00E1014B" w:rsidP="007C13E7">
            <w:pPr>
              <w:rPr>
                <w:rFonts w:ascii="Arial" w:hAnsi="Arial" w:cs="Arial"/>
                <w:szCs w:val="20"/>
              </w:rPr>
            </w:pPr>
          </w:p>
        </w:tc>
        <w:tc>
          <w:tcPr>
            <w:tcW w:w="288" w:type="dxa"/>
          </w:tcPr>
          <w:p w14:paraId="6AC78975" w14:textId="77777777" w:rsidR="00E1014B" w:rsidRPr="0083681D" w:rsidRDefault="00E1014B" w:rsidP="007C13E7">
            <w:pPr>
              <w:rPr>
                <w:rFonts w:ascii="Arial" w:hAnsi="Arial" w:cs="Arial"/>
                <w:szCs w:val="20"/>
              </w:rPr>
            </w:pPr>
          </w:p>
        </w:tc>
        <w:tc>
          <w:tcPr>
            <w:tcW w:w="288" w:type="dxa"/>
          </w:tcPr>
          <w:p w14:paraId="03F136C8" w14:textId="77777777" w:rsidR="00E1014B" w:rsidRPr="0083681D" w:rsidRDefault="00E1014B" w:rsidP="007C13E7">
            <w:pPr>
              <w:rPr>
                <w:rFonts w:ascii="Arial" w:hAnsi="Arial" w:cs="Arial"/>
                <w:szCs w:val="20"/>
              </w:rPr>
            </w:pPr>
          </w:p>
        </w:tc>
        <w:tc>
          <w:tcPr>
            <w:tcW w:w="288" w:type="dxa"/>
          </w:tcPr>
          <w:p w14:paraId="57CF5213" w14:textId="77777777" w:rsidR="00E1014B" w:rsidRPr="0083681D" w:rsidRDefault="00E1014B" w:rsidP="007C13E7">
            <w:pPr>
              <w:rPr>
                <w:rFonts w:ascii="Arial" w:hAnsi="Arial" w:cs="Arial"/>
                <w:szCs w:val="20"/>
              </w:rPr>
            </w:pPr>
          </w:p>
        </w:tc>
        <w:tc>
          <w:tcPr>
            <w:tcW w:w="288" w:type="dxa"/>
          </w:tcPr>
          <w:p w14:paraId="478C7E51" w14:textId="77777777" w:rsidR="00E1014B" w:rsidRPr="0083681D" w:rsidRDefault="00E1014B" w:rsidP="007C13E7">
            <w:pPr>
              <w:rPr>
                <w:rFonts w:ascii="Arial" w:hAnsi="Arial" w:cs="Arial"/>
                <w:szCs w:val="20"/>
              </w:rPr>
            </w:pPr>
          </w:p>
        </w:tc>
        <w:tc>
          <w:tcPr>
            <w:tcW w:w="288" w:type="dxa"/>
          </w:tcPr>
          <w:p w14:paraId="73D6B3FA" w14:textId="77777777" w:rsidR="00E1014B" w:rsidRPr="0083681D" w:rsidRDefault="00E1014B" w:rsidP="007C13E7">
            <w:pPr>
              <w:rPr>
                <w:rFonts w:ascii="Arial" w:hAnsi="Arial" w:cs="Arial"/>
                <w:szCs w:val="20"/>
              </w:rPr>
            </w:pPr>
          </w:p>
        </w:tc>
        <w:tc>
          <w:tcPr>
            <w:tcW w:w="288" w:type="dxa"/>
          </w:tcPr>
          <w:p w14:paraId="0EC373C3" w14:textId="77777777" w:rsidR="00E1014B" w:rsidRPr="0083681D" w:rsidRDefault="00E1014B" w:rsidP="007C13E7">
            <w:pPr>
              <w:rPr>
                <w:rFonts w:ascii="Arial" w:hAnsi="Arial" w:cs="Arial"/>
                <w:szCs w:val="20"/>
              </w:rPr>
            </w:pPr>
          </w:p>
        </w:tc>
        <w:tc>
          <w:tcPr>
            <w:tcW w:w="288" w:type="dxa"/>
          </w:tcPr>
          <w:p w14:paraId="7B3CAFB7" w14:textId="77777777" w:rsidR="00E1014B" w:rsidRPr="0083681D" w:rsidRDefault="00E1014B" w:rsidP="007C13E7">
            <w:pPr>
              <w:rPr>
                <w:rFonts w:ascii="Arial" w:hAnsi="Arial" w:cs="Arial"/>
                <w:szCs w:val="20"/>
              </w:rPr>
            </w:pPr>
          </w:p>
        </w:tc>
        <w:tc>
          <w:tcPr>
            <w:tcW w:w="288" w:type="dxa"/>
          </w:tcPr>
          <w:p w14:paraId="622E024E" w14:textId="77777777" w:rsidR="00E1014B" w:rsidRPr="0083681D" w:rsidRDefault="00E1014B" w:rsidP="007C13E7">
            <w:pPr>
              <w:rPr>
                <w:rFonts w:ascii="Arial" w:hAnsi="Arial" w:cs="Arial"/>
                <w:szCs w:val="20"/>
              </w:rPr>
            </w:pPr>
          </w:p>
        </w:tc>
        <w:tc>
          <w:tcPr>
            <w:tcW w:w="288" w:type="dxa"/>
          </w:tcPr>
          <w:p w14:paraId="1A1B49DF" w14:textId="77777777" w:rsidR="00E1014B" w:rsidRPr="0083681D" w:rsidRDefault="00E1014B" w:rsidP="007C13E7">
            <w:pPr>
              <w:rPr>
                <w:rFonts w:ascii="Arial" w:hAnsi="Arial" w:cs="Arial"/>
                <w:szCs w:val="20"/>
              </w:rPr>
            </w:pPr>
          </w:p>
        </w:tc>
        <w:tc>
          <w:tcPr>
            <w:tcW w:w="288" w:type="dxa"/>
          </w:tcPr>
          <w:p w14:paraId="23EDBA31" w14:textId="77777777" w:rsidR="00E1014B" w:rsidRPr="0083681D" w:rsidRDefault="00E1014B" w:rsidP="007C13E7">
            <w:pPr>
              <w:rPr>
                <w:rFonts w:ascii="Arial" w:hAnsi="Arial" w:cs="Arial"/>
                <w:szCs w:val="20"/>
              </w:rPr>
            </w:pPr>
          </w:p>
        </w:tc>
        <w:tc>
          <w:tcPr>
            <w:tcW w:w="288" w:type="dxa"/>
            <w:gridSpan w:val="2"/>
          </w:tcPr>
          <w:p w14:paraId="720CBCE5" w14:textId="77777777" w:rsidR="00E1014B" w:rsidRPr="0083681D" w:rsidRDefault="00E1014B" w:rsidP="007C13E7">
            <w:pPr>
              <w:rPr>
                <w:rFonts w:ascii="Arial" w:hAnsi="Arial" w:cs="Arial"/>
                <w:szCs w:val="20"/>
              </w:rPr>
            </w:pPr>
          </w:p>
        </w:tc>
        <w:tc>
          <w:tcPr>
            <w:tcW w:w="288" w:type="dxa"/>
          </w:tcPr>
          <w:p w14:paraId="6DB787E3" w14:textId="77777777" w:rsidR="00E1014B" w:rsidRPr="0083681D" w:rsidRDefault="00E1014B" w:rsidP="007C13E7">
            <w:pPr>
              <w:rPr>
                <w:rFonts w:ascii="Arial" w:hAnsi="Arial" w:cs="Arial"/>
                <w:szCs w:val="20"/>
              </w:rPr>
            </w:pPr>
          </w:p>
        </w:tc>
        <w:tc>
          <w:tcPr>
            <w:tcW w:w="288" w:type="dxa"/>
          </w:tcPr>
          <w:p w14:paraId="34E5027B" w14:textId="77777777" w:rsidR="00E1014B" w:rsidRPr="0083681D" w:rsidRDefault="00E1014B" w:rsidP="007C13E7">
            <w:pPr>
              <w:rPr>
                <w:rFonts w:ascii="Arial" w:hAnsi="Arial" w:cs="Arial"/>
                <w:szCs w:val="20"/>
              </w:rPr>
            </w:pPr>
          </w:p>
        </w:tc>
        <w:tc>
          <w:tcPr>
            <w:tcW w:w="288" w:type="dxa"/>
          </w:tcPr>
          <w:p w14:paraId="509CFBA1" w14:textId="77777777" w:rsidR="00E1014B" w:rsidRPr="0083681D" w:rsidRDefault="00E1014B" w:rsidP="007C13E7">
            <w:pPr>
              <w:rPr>
                <w:rFonts w:ascii="Arial" w:hAnsi="Arial" w:cs="Arial"/>
                <w:szCs w:val="20"/>
              </w:rPr>
            </w:pPr>
          </w:p>
        </w:tc>
        <w:tc>
          <w:tcPr>
            <w:tcW w:w="288" w:type="dxa"/>
          </w:tcPr>
          <w:p w14:paraId="316E2C40" w14:textId="77777777" w:rsidR="00E1014B" w:rsidRPr="0083681D" w:rsidRDefault="00E1014B" w:rsidP="007C13E7">
            <w:pPr>
              <w:rPr>
                <w:rFonts w:ascii="Arial" w:hAnsi="Arial" w:cs="Arial"/>
                <w:szCs w:val="20"/>
              </w:rPr>
            </w:pPr>
          </w:p>
        </w:tc>
        <w:tc>
          <w:tcPr>
            <w:tcW w:w="288" w:type="dxa"/>
          </w:tcPr>
          <w:p w14:paraId="6AA46824" w14:textId="77777777" w:rsidR="00E1014B" w:rsidRPr="0083681D" w:rsidRDefault="00E1014B" w:rsidP="007C13E7">
            <w:pPr>
              <w:rPr>
                <w:rFonts w:ascii="Arial" w:hAnsi="Arial" w:cs="Arial"/>
                <w:szCs w:val="20"/>
              </w:rPr>
            </w:pPr>
          </w:p>
        </w:tc>
        <w:tc>
          <w:tcPr>
            <w:tcW w:w="288" w:type="dxa"/>
          </w:tcPr>
          <w:p w14:paraId="403C2590" w14:textId="77777777" w:rsidR="00E1014B" w:rsidRPr="0083681D" w:rsidRDefault="00E1014B" w:rsidP="007C13E7">
            <w:pPr>
              <w:rPr>
                <w:rFonts w:ascii="Arial" w:hAnsi="Arial" w:cs="Arial"/>
                <w:szCs w:val="20"/>
              </w:rPr>
            </w:pPr>
          </w:p>
        </w:tc>
        <w:tc>
          <w:tcPr>
            <w:tcW w:w="288" w:type="dxa"/>
          </w:tcPr>
          <w:p w14:paraId="5E79E226" w14:textId="77777777" w:rsidR="00E1014B" w:rsidRPr="0083681D" w:rsidRDefault="00E1014B" w:rsidP="007C13E7">
            <w:pPr>
              <w:rPr>
                <w:rFonts w:ascii="Arial" w:hAnsi="Arial" w:cs="Arial"/>
                <w:szCs w:val="20"/>
              </w:rPr>
            </w:pPr>
          </w:p>
        </w:tc>
        <w:tc>
          <w:tcPr>
            <w:tcW w:w="288" w:type="dxa"/>
          </w:tcPr>
          <w:p w14:paraId="04E5A7AC" w14:textId="77777777" w:rsidR="00E1014B" w:rsidRPr="0083681D" w:rsidRDefault="00E1014B" w:rsidP="007C13E7">
            <w:pPr>
              <w:rPr>
                <w:rFonts w:ascii="Arial" w:hAnsi="Arial" w:cs="Arial"/>
                <w:szCs w:val="20"/>
              </w:rPr>
            </w:pPr>
          </w:p>
        </w:tc>
        <w:tc>
          <w:tcPr>
            <w:tcW w:w="288" w:type="dxa"/>
          </w:tcPr>
          <w:p w14:paraId="795E191E" w14:textId="77777777" w:rsidR="00E1014B" w:rsidRPr="0083681D" w:rsidRDefault="00E1014B" w:rsidP="007C13E7">
            <w:pPr>
              <w:rPr>
                <w:rFonts w:ascii="Arial" w:hAnsi="Arial" w:cs="Arial"/>
                <w:szCs w:val="20"/>
              </w:rPr>
            </w:pPr>
          </w:p>
        </w:tc>
        <w:tc>
          <w:tcPr>
            <w:tcW w:w="288" w:type="dxa"/>
          </w:tcPr>
          <w:p w14:paraId="29F69779" w14:textId="77777777" w:rsidR="00E1014B" w:rsidRPr="0083681D" w:rsidRDefault="00E1014B" w:rsidP="007C13E7">
            <w:pPr>
              <w:rPr>
                <w:rFonts w:ascii="Arial" w:hAnsi="Arial" w:cs="Arial"/>
                <w:szCs w:val="20"/>
              </w:rPr>
            </w:pPr>
          </w:p>
        </w:tc>
        <w:tc>
          <w:tcPr>
            <w:tcW w:w="252" w:type="dxa"/>
          </w:tcPr>
          <w:p w14:paraId="741DD54B" w14:textId="77777777" w:rsidR="00E1014B" w:rsidRPr="0083681D" w:rsidRDefault="00E1014B" w:rsidP="007C13E7">
            <w:pPr>
              <w:rPr>
                <w:rFonts w:ascii="Arial" w:hAnsi="Arial" w:cs="Arial"/>
                <w:szCs w:val="20"/>
              </w:rPr>
            </w:pPr>
          </w:p>
        </w:tc>
      </w:tr>
      <w:tr w:rsidR="00E1014B" w:rsidRPr="0083681D" w14:paraId="6A8786BF" w14:textId="77777777" w:rsidTr="007C13E7">
        <w:tblPrEx>
          <w:tblCellMar>
            <w:top w:w="0" w:type="dxa"/>
            <w:left w:w="0" w:type="dxa"/>
            <w:bottom w:w="0" w:type="dxa"/>
            <w:right w:w="0" w:type="dxa"/>
          </w:tblCellMar>
        </w:tblPrEx>
        <w:trPr>
          <w:gridAfter w:val="1"/>
          <w:wAfter w:w="36" w:type="dxa"/>
          <w:cantSplit/>
          <w:trHeight w:val="370"/>
        </w:trPr>
        <w:tc>
          <w:tcPr>
            <w:tcW w:w="630" w:type="dxa"/>
            <w:vMerge/>
          </w:tcPr>
          <w:p w14:paraId="298A8962" w14:textId="77777777" w:rsidR="00E1014B" w:rsidRPr="0083681D" w:rsidRDefault="00E1014B" w:rsidP="007C13E7">
            <w:pPr>
              <w:rPr>
                <w:rFonts w:ascii="Arial" w:hAnsi="Arial" w:cs="Arial"/>
                <w:sz w:val="20"/>
                <w:szCs w:val="20"/>
              </w:rPr>
            </w:pPr>
          </w:p>
        </w:tc>
        <w:tc>
          <w:tcPr>
            <w:tcW w:w="3888" w:type="dxa"/>
            <w:gridSpan w:val="3"/>
            <w:vAlign w:val="center"/>
          </w:tcPr>
          <w:p w14:paraId="42C54945" w14:textId="77777777" w:rsidR="00E1014B" w:rsidRPr="0083681D" w:rsidRDefault="00E1014B" w:rsidP="00D61409">
            <w:pPr>
              <w:jc w:val="center"/>
              <w:rPr>
                <w:rFonts w:ascii="Kristen ITC" w:hAnsi="Kristen ITC" w:cs="Arial"/>
                <w:b/>
                <w:bCs/>
                <w:sz w:val="22"/>
                <w:szCs w:val="22"/>
              </w:rPr>
            </w:pPr>
            <w:r w:rsidRPr="0083681D">
              <w:rPr>
                <w:rFonts w:ascii="Kristen ITC" w:hAnsi="Kristen ITC" w:cs="Arial"/>
                <w:b/>
                <w:bCs/>
                <w:sz w:val="22"/>
                <w:szCs w:val="22"/>
              </w:rPr>
              <w:t>BLOODWORK</w:t>
            </w:r>
          </w:p>
        </w:tc>
        <w:tc>
          <w:tcPr>
            <w:tcW w:w="792" w:type="dxa"/>
            <w:vAlign w:val="center"/>
          </w:tcPr>
          <w:p w14:paraId="2598BFA6" w14:textId="77777777" w:rsidR="00E1014B" w:rsidRPr="0083681D" w:rsidRDefault="00E1014B" w:rsidP="007C13E7">
            <w:pPr>
              <w:jc w:val="center"/>
              <w:rPr>
                <w:rFonts w:ascii="Kristen ITC" w:hAnsi="Kristen ITC" w:cs="Arial"/>
                <w:b/>
                <w:szCs w:val="20"/>
              </w:rPr>
            </w:pPr>
          </w:p>
        </w:tc>
        <w:tc>
          <w:tcPr>
            <w:tcW w:w="306" w:type="dxa"/>
          </w:tcPr>
          <w:p w14:paraId="6FFD0623" w14:textId="77777777" w:rsidR="00E1014B" w:rsidRPr="0083681D" w:rsidRDefault="00E1014B" w:rsidP="007C13E7">
            <w:pPr>
              <w:rPr>
                <w:rFonts w:ascii="Arial" w:hAnsi="Arial" w:cs="Arial"/>
                <w:szCs w:val="20"/>
              </w:rPr>
            </w:pPr>
          </w:p>
        </w:tc>
        <w:tc>
          <w:tcPr>
            <w:tcW w:w="288" w:type="dxa"/>
          </w:tcPr>
          <w:p w14:paraId="58E16DD1" w14:textId="77777777" w:rsidR="00E1014B" w:rsidRPr="0083681D" w:rsidRDefault="00E1014B" w:rsidP="007C13E7">
            <w:pPr>
              <w:rPr>
                <w:rFonts w:ascii="Arial" w:hAnsi="Arial" w:cs="Arial"/>
                <w:szCs w:val="20"/>
              </w:rPr>
            </w:pPr>
          </w:p>
        </w:tc>
        <w:tc>
          <w:tcPr>
            <w:tcW w:w="288" w:type="dxa"/>
          </w:tcPr>
          <w:p w14:paraId="5B3EC391" w14:textId="77777777" w:rsidR="00E1014B" w:rsidRPr="0083681D" w:rsidRDefault="00E1014B" w:rsidP="007C13E7">
            <w:pPr>
              <w:rPr>
                <w:rFonts w:ascii="Arial" w:hAnsi="Arial" w:cs="Arial"/>
                <w:szCs w:val="20"/>
              </w:rPr>
            </w:pPr>
          </w:p>
        </w:tc>
        <w:tc>
          <w:tcPr>
            <w:tcW w:w="288" w:type="dxa"/>
          </w:tcPr>
          <w:p w14:paraId="11E166F3" w14:textId="77777777" w:rsidR="00E1014B" w:rsidRPr="0083681D" w:rsidRDefault="00E1014B" w:rsidP="007C13E7">
            <w:pPr>
              <w:rPr>
                <w:rFonts w:ascii="Arial" w:hAnsi="Arial" w:cs="Arial"/>
                <w:szCs w:val="20"/>
              </w:rPr>
            </w:pPr>
          </w:p>
        </w:tc>
        <w:tc>
          <w:tcPr>
            <w:tcW w:w="288" w:type="dxa"/>
          </w:tcPr>
          <w:p w14:paraId="0F372084" w14:textId="77777777" w:rsidR="00E1014B" w:rsidRPr="0083681D" w:rsidRDefault="00E1014B" w:rsidP="007C13E7">
            <w:pPr>
              <w:rPr>
                <w:rFonts w:ascii="Arial" w:hAnsi="Arial" w:cs="Arial"/>
                <w:szCs w:val="20"/>
              </w:rPr>
            </w:pPr>
          </w:p>
        </w:tc>
        <w:tc>
          <w:tcPr>
            <w:tcW w:w="288" w:type="dxa"/>
          </w:tcPr>
          <w:p w14:paraId="50E7302F" w14:textId="77777777" w:rsidR="00E1014B" w:rsidRPr="0083681D" w:rsidRDefault="00E1014B" w:rsidP="007C13E7">
            <w:pPr>
              <w:rPr>
                <w:rFonts w:ascii="Arial" w:hAnsi="Arial" w:cs="Arial"/>
                <w:szCs w:val="20"/>
              </w:rPr>
            </w:pPr>
          </w:p>
        </w:tc>
        <w:tc>
          <w:tcPr>
            <w:tcW w:w="288" w:type="dxa"/>
          </w:tcPr>
          <w:p w14:paraId="503058CF" w14:textId="77777777" w:rsidR="00E1014B" w:rsidRPr="0083681D" w:rsidRDefault="00E1014B" w:rsidP="007C13E7">
            <w:pPr>
              <w:rPr>
                <w:rFonts w:ascii="Arial" w:hAnsi="Arial" w:cs="Arial"/>
                <w:szCs w:val="20"/>
              </w:rPr>
            </w:pPr>
          </w:p>
        </w:tc>
        <w:tc>
          <w:tcPr>
            <w:tcW w:w="288" w:type="dxa"/>
          </w:tcPr>
          <w:p w14:paraId="69CBDFF4" w14:textId="77777777" w:rsidR="00E1014B" w:rsidRPr="0083681D" w:rsidRDefault="00E1014B" w:rsidP="007C13E7">
            <w:pPr>
              <w:rPr>
                <w:rFonts w:ascii="Arial" w:hAnsi="Arial" w:cs="Arial"/>
                <w:szCs w:val="20"/>
              </w:rPr>
            </w:pPr>
          </w:p>
        </w:tc>
        <w:tc>
          <w:tcPr>
            <w:tcW w:w="288" w:type="dxa"/>
          </w:tcPr>
          <w:p w14:paraId="4D5B7CEA" w14:textId="77777777" w:rsidR="00E1014B" w:rsidRPr="0083681D" w:rsidRDefault="00E1014B" w:rsidP="007C13E7">
            <w:pPr>
              <w:rPr>
                <w:rFonts w:ascii="Arial" w:hAnsi="Arial" w:cs="Arial"/>
                <w:szCs w:val="20"/>
              </w:rPr>
            </w:pPr>
          </w:p>
        </w:tc>
        <w:tc>
          <w:tcPr>
            <w:tcW w:w="288" w:type="dxa"/>
          </w:tcPr>
          <w:p w14:paraId="49D3FEB7" w14:textId="77777777" w:rsidR="00E1014B" w:rsidRPr="0083681D" w:rsidRDefault="00E1014B" w:rsidP="007C13E7">
            <w:pPr>
              <w:rPr>
                <w:rFonts w:ascii="Arial" w:hAnsi="Arial" w:cs="Arial"/>
                <w:szCs w:val="20"/>
              </w:rPr>
            </w:pPr>
          </w:p>
        </w:tc>
        <w:tc>
          <w:tcPr>
            <w:tcW w:w="288" w:type="dxa"/>
          </w:tcPr>
          <w:p w14:paraId="64DF86EC" w14:textId="77777777" w:rsidR="00E1014B" w:rsidRPr="0083681D" w:rsidRDefault="00E1014B" w:rsidP="007C13E7">
            <w:pPr>
              <w:rPr>
                <w:rFonts w:ascii="Arial" w:hAnsi="Arial" w:cs="Arial"/>
                <w:szCs w:val="20"/>
              </w:rPr>
            </w:pPr>
          </w:p>
        </w:tc>
        <w:tc>
          <w:tcPr>
            <w:tcW w:w="288" w:type="dxa"/>
          </w:tcPr>
          <w:p w14:paraId="6E4800C5" w14:textId="77777777" w:rsidR="00E1014B" w:rsidRPr="0083681D" w:rsidRDefault="00E1014B" w:rsidP="007C13E7">
            <w:pPr>
              <w:rPr>
                <w:rFonts w:ascii="Arial" w:hAnsi="Arial" w:cs="Arial"/>
                <w:szCs w:val="20"/>
              </w:rPr>
            </w:pPr>
          </w:p>
        </w:tc>
        <w:tc>
          <w:tcPr>
            <w:tcW w:w="288" w:type="dxa"/>
          </w:tcPr>
          <w:p w14:paraId="5B527B21" w14:textId="77777777" w:rsidR="00E1014B" w:rsidRPr="0083681D" w:rsidRDefault="00E1014B" w:rsidP="007C13E7">
            <w:pPr>
              <w:rPr>
                <w:rFonts w:ascii="Arial" w:hAnsi="Arial" w:cs="Arial"/>
                <w:szCs w:val="20"/>
              </w:rPr>
            </w:pPr>
          </w:p>
        </w:tc>
        <w:tc>
          <w:tcPr>
            <w:tcW w:w="288" w:type="dxa"/>
          </w:tcPr>
          <w:p w14:paraId="064A7AAE" w14:textId="77777777" w:rsidR="00E1014B" w:rsidRPr="0083681D" w:rsidRDefault="00E1014B" w:rsidP="007C13E7">
            <w:pPr>
              <w:rPr>
                <w:rFonts w:ascii="Arial" w:hAnsi="Arial" w:cs="Arial"/>
                <w:szCs w:val="20"/>
              </w:rPr>
            </w:pPr>
          </w:p>
        </w:tc>
        <w:tc>
          <w:tcPr>
            <w:tcW w:w="288" w:type="dxa"/>
          </w:tcPr>
          <w:p w14:paraId="725128F2" w14:textId="77777777" w:rsidR="00E1014B" w:rsidRPr="0083681D" w:rsidRDefault="00E1014B" w:rsidP="007C13E7">
            <w:pPr>
              <w:rPr>
                <w:rFonts w:ascii="Arial" w:hAnsi="Arial" w:cs="Arial"/>
                <w:szCs w:val="20"/>
              </w:rPr>
            </w:pPr>
          </w:p>
        </w:tc>
        <w:tc>
          <w:tcPr>
            <w:tcW w:w="288" w:type="dxa"/>
          </w:tcPr>
          <w:p w14:paraId="2E9CAD8C" w14:textId="77777777" w:rsidR="00E1014B" w:rsidRPr="0083681D" w:rsidRDefault="00E1014B" w:rsidP="007C13E7">
            <w:pPr>
              <w:rPr>
                <w:rFonts w:ascii="Arial" w:hAnsi="Arial" w:cs="Arial"/>
                <w:szCs w:val="20"/>
              </w:rPr>
            </w:pPr>
          </w:p>
        </w:tc>
        <w:tc>
          <w:tcPr>
            <w:tcW w:w="288" w:type="dxa"/>
          </w:tcPr>
          <w:p w14:paraId="4BBAA169" w14:textId="77777777" w:rsidR="00E1014B" w:rsidRPr="0083681D" w:rsidRDefault="00E1014B" w:rsidP="007C13E7">
            <w:pPr>
              <w:rPr>
                <w:rFonts w:ascii="Arial" w:hAnsi="Arial" w:cs="Arial"/>
                <w:szCs w:val="20"/>
              </w:rPr>
            </w:pPr>
          </w:p>
        </w:tc>
        <w:tc>
          <w:tcPr>
            <w:tcW w:w="288" w:type="dxa"/>
          </w:tcPr>
          <w:p w14:paraId="51CF12E8" w14:textId="77777777" w:rsidR="00E1014B" w:rsidRPr="0083681D" w:rsidRDefault="00E1014B" w:rsidP="007C13E7">
            <w:pPr>
              <w:rPr>
                <w:rFonts w:ascii="Arial" w:hAnsi="Arial" w:cs="Arial"/>
                <w:szCs w:val="20"/>
              </w:rPr>
            </w:pPr>
          </w:p>
        </w:tc>
        <w:tc>
          <w:tcPr>
            <w:tcW w:w="288" w:type="dxa"/>
          </w:tcPr>
          <w:p w14:paraId="10153F5A" w14:textId="77777777" w:rsidR="00E1014B" w:rsidRPr="0083681D" w:rsidRDefault="00E1014B" w:rsidP="007C13E7">
            <w:pPr>
              <w:rPr>
                <w:rFonts w:ascii="Arial" w:hAnsi="Arial" w:cs="Arial"/>
                <w:szCs w:val="20"/>
              </w:rPr>
            </w:pPr>
          </w:p>
        </w:tc>
        <w:tc>
          <w:tcPr>
            <w:tcW w:w="288" w:type="dxa"/>
            <w:gridSpan w:val="2"/>
          </w:tcPr>
          <w:p w14:paraId="1A2C16D8" w14:textId="77777777" w:rsidR="00E1014B" w:rsidRPr="0083681D" w:rsidRDefault="00E1014B" w:rsidP="007C13E7">
            <w:pPr>
              <w:rPr>
                <w:rFonts w:ascii="Arial" w:hAnsi="Arial" w:cs="Arial"/>
                <w:szCs w:val="20"/>
              </w:rPr>
            </w:pPr>
          </w:p>
        </w:tc>
        <w:tc>
          <w:tcPr>
            <w:tcW w:w="288" w:type="dxa"/>
          </w:tcPr>
          <w:p w14:paraId="28752A52" w14:textId="77777777" w:rsidR="00E1014B" w:rsidRPr="0083681D" w:rsidRDefault="00E1014B" w:rsidP="007C13E7">
            <w:pPr>
              <w:rPr>
                <w:rFonts w:ascii="Arial" w:hAnsi="Arial" w:cs="Arial"/>
                <w:szCs w:val="20"/>
              </w:rPr>
            </w:pPr>
          </w:p>
        </w:tc>
        <w:tc>
          <w:tcPr>
            <w:tcW w:w="288" w:type="dxa"/>
          </w:tcPr>
          <w:p w14:paraId="31E55B10" w14:textId="77777777" w:rsidR="00E1014B" w:rsidRPr="0083681D" w:rsidRDefault="00E1014B" w:rsidP="007C13E7">
            <w:pPr>
              <w:rPr>
                <w:rFonts w:ascii="Arial" w:hAnsi="Arial" w:cs="Arial"/>
                <w:szCs w:val="20"/>
              </w:rPr>
            </w:pPr>
          </w:p>
        </w:tc>
        <w:tc>
          <w:tcPr>
            <w:tcW w:w="288" w:type="dxa"/>
          </w:tcPr>
          <w:p w14:paraId="46E35565" w14:textId="77777777" w:rsidR="00E1014B" w:rsidRPr="0083681D" w:rsidRDefault="00E1014B" w:rsidP="007C13E7">
            <w:pPr>
              <w:rPr>
                <w:rFonts w:ascii="Arial" w:hAnsi="Arial" w:cs="Arial"/>
                <w:szCs w:val="20"/>
              </w:rPr>
            </w:pPr>
          </w:p>
        </w:tc>
        <w:tc>
          <w:tcPr>
            <w:tcW w:w="288" w:type="dxa"/>
          </w:tcPr>
          <w:p w14:paraId="1A4FE2B4" w14:textId="77777777" w:rsidR="00E1014B" w:rsidRPr="0083681D" w:rsidRDefault="00E1014B" w:rsidP="007C13E7">
            <w:pPr>
              <w:rPr>
                <w:rFonts w:ascii="Arial" w:hAnsi="Arial" w:cs="Arial"/>
                <w:szCs w:val="20"/>
              </w:rPr>
            </w:pPr>
          </w:p>
        </w:tc>
        <w:tc>
          <w:tcPr>
            <w:tcW w:w="288" w:type="dxa"/>
          </w:tcPr>
          <w:p w14:paraId="05B8D329" w14:textId="77777777" w:rsidR="00E1014B" w:rsidRPr="0083681D" w:rsidRDefault="00E1014B" w:rsidP="007C13E7">
            <w:pPr>
              <w:rPr>
                <w:rFonts w:ascii="Arial" w:hAnsi="Arial" w:cs="Arial"/>
                <w:szCs w:val="20"/>
              </w:rPr>
            </w:pPr>
          </w:p>
        </w:tc>
        <w:tc>
          <w:tcPr>
            <w:tcW w:w="288" w:type="dxa"/>
          </w:tcPr>
          <w:p w14:paraId="1E896F1D" w14:textId="77777777" w:rsidR="00E1014B" w:rsidRPr="0083681D" w:rsidRDefault="00E1014B" w:rsidP="007C13E7">
            <w:pPr>
              <w:rPr>
                <w:rFonts w:ascii="Arial" w:hAnsi="Arial" w:cs="Arial"/>
                <w:szCs w:val="20"/>
              </w:rPr>
            </w:pPr>
          </w:p>
        </w:tc>
        <w:tc>
          <w:tcPr>
            <w:tcW w:w="288" w:type="dxa"/>
          </w:tcPr>
          <w:p w14:paraId="19786D40" w14:textId="77777777" w:rsidR="00E1014B" w:rsidRPr="0083681D" w:rsidRDefault="00E1014B" w:rsidP="007C13E7">
            <w:pPr>
              <w:rPr>
                <w:rFonts w:ascii="Arial" w:hAnsi="Arial" w:cs="Arial"/>
                <w:szCs w:val="20"/>
              </w:rPr>
            </w:pPr>
          </w:p>
        </w:tc>
        <w:tc>
          <w:tcPr>
            <w:tcW w:w="288" w:type="dxa"/>
          </w:tcPr>
          <w:p w14:paraId="3C03EF31" w14:textId="77777777" w:rsidR="00E1014B" w:rsidRPr="0083681D" w:rsidRDefault="00E1014B" w:rsidP="007C13E7">
            <w:pPr>
              <w:rPr>
                <w:rFonts w:ascii="Arial" w:hAnsi="Arial" w:cs="Arial"/>
                <w:szCs w:val="20"/>
              </w:rPr>
            </w:pPr>
          </w:p>
        </w:tc>
        <w:tc>
          <w:tcPr>
            <w:tcW w:w="288" w:type="dxa"/>
          </w:tcPr>
          <w:p w14:paraId="7DFBF474" w14:textId="77777777" w:rsidR="00E1014B" w:rsidRPr="0083681D" w:rsidRDefault="00E1014B" w:rsidP="007C13E7">
            <w:pPr>
              <w:rPr>
                <w:rFonts w:ascii="Arial" w:hAnsi="Arial" w:cs="Arial"/>
                <w:szCs w:val="20"/>
              </w:rPr>
            </w:pPr>
          </w:p>
        </w:tc>
        <w:tc>
          <w:tcPr>
            <w:tcW w:w="288" w:type="dxa"/>
          </w:tcPr>
          <w:p w14:paraId="45DDF52F" w14:textId="77777777" w:rsidR="00E1014B" w:rsidRPr="0083681D" w:rsidRDefault="00E1014B" w:rsidP="007C13E7">
            <w:pPr>
              <w:rPr>
                <w:rFonts w:ascii="Arial" w:hAnsi="Arial" w:cs="Arial"/>
                <w:szCs w:val="20"/>
              </w:rPr>
            </w:pPr>
          </w:p>
        </w:tc>
        <w:tc>
          <w:tcPr>
            <w:tcW w:w="252" w:type="dxa"/>
          </w:tcPr>
          <w:p w14:paraId="6F13ED67" w14:textId="77777777" w:rsidR="00E1014B" w:rsidRPr="0083681D" w:rsidRDefault="00E1014B" w:rsidP="007C13E7">
            <w:pPr>
              <w:rPr>
                <w:rFonts w:ascii="Arial" w:hAnsi="Arial" w:cs="Arial"/>
                <w:szCs w:val="20"/>
              </w:rPr>
            </w:pPr>
          </w:p>
        </w:tc>
      </w:tr>
      <w:tr w:rsidR="00E1014B" w:rsidRPr="0083681D" w14:paraId="66C414E1" w14:textId="77777777" w:rsidTr="007C13E7">
        <w:tblPrEx>
          <w:tblCellMar>
            <w:top w:w="0" w:type="dxa"/>
            <w:left w:w="0" w:type="dxa"/>
            <w:bottom w:w="0" w:type="dxa"/>
            <w:right w:w="0" w:type="dxa"/>
          </w:tblCellMar>
        </w:tblPrEx>
        <w:trPr>
          <w:gridAfter w:val="1"/>
          <w:wAfter w:w="36" w:type="dxa"/>
          <w:cantSplit/>
          <w:trHeight w:val="370"/>
        </w:trPr>
        <w:tc>
          <w:tcPr>
            <w:tcW w:w="630" w:type="dxa"/>
            <w:vMerge/>
          </w:tcPr>
          <w:p w14:paraId="6C4930D0" w14:textId="77777777" w:rsidR="00E1014B" w:rsidRPr="0083681D" w:rsidRDefault="00E1014B" w:rsidP="007C13E7">
            <w:pPr>
              <w:rPr>
                <w:rFonts w:ascii="Arial" w:hAnsi="Arial" w:cs="Arial"/>
                <w:sz w:val="20"/>
                <w:szCs w:val="20"/>
              </w:rPr>
            </w:pPr>
          </w:p>
        </w:tc>
        <w:tc>
          <w:tcPr>
            <w:tcW w:w="3888" w:type="dxa"/>
            <w:gridSpan w:val="3"/>
            <w:vAlign w:val="center"/>
          </w:tcPr>
          <w:p w14:paraId="4EE29D30" w14:textId="77777777" w:rsidR="00E1014B" w:rsidRPr="0083681D" w:rsidRDefault="00D61409" w:rsidP="007C13E7">
            <w:pPr>
              <w:jc w:val="center"/>
              <w:rPr>
                <w:rFonts w:ascii="Kristen ITC" w:hAnsi="Kristen ITC" w:cs="Arial"/>
                <w:b/>
                <w:sz w:val="22"/>
                <w:szCs w:val="22"/>
              </w:rPr>
            </w:pPr>
            <w:r>
              <w:rPr>
                <w:rFonts w:ascii="Kristen ITC" w:hAnsi="Kristen ITC" w:cs="Arial"/>
                <w:b/>
                <w:sz w:val="22"/>
                <w:szCs w:val="22"/>
              </w:rPr>
              <w:t>NEXT</w:t>
            </w:r>
            <w:r w:rsidR="006D2526">
              <w:rPr>
                <w:rFonts w:ascii="Kristen ITC" w:hAnsi="Kristen ITC" w:cs="Arial"/>
                <w:b/>
                <w:sz w:val="22"/>
                <w:szCs w:val="22"/>
              </w:rPr>
              <w:t xml:space="preserve"> </w:t>
            </w:r>
            <w:r>
              <w:rPr>
                <w:rFonts w:ascii="Kristen ITC" w:hAnsi="Kristen ITC" w:cs="Arial"/>
                <w:b/>
                <w:sz w:val="22"/>
                <w:szCs w:val="22"/>
              </w:rPr>
              <w:t xml:space="preserve"> </w:t>
            </w:r>
            <w:r w:rsidRPr="006D2526">
              <w:rPr>
                <w:rFonts w:ascii="Kristen ITC" w:hAnsi="Kristen ITC" w:cs="Arial"/>
                <w:b/>
                <w:sz w:val="20"/>
                <w:szCs w:val="20"/>
              </w:rPr>
              <w:t>WBC</w:t>
            </w:r>
            <w:r w:rsidR="00546EAB">
              <w:rPr>
                <w:rFonts w:ascii="Kristen ITC" w:hAnsi="Kristen ITC" w:cs="Arial"/>
                <w:b/>
                <w:sz w:val="20"/>
                <w:szCs w:val="20"/>
              </w:rPr>
              <w:t xml:space="preserve"> </w:t>
            </w:r>
            <w:r>
              <w:rPr>
                <w:rFonts w:ascii="Kristen ITC" w:hAnsi="Kristen ITC" w:cs="Arial"/>
                <w:b/>
                <w:sz w:val="22"/>
                <w:szCs w:val="22"/>
              </w:rPr>
              <w:t xml:space="preserve">/ </w:t>
            </w:r>
            <w:r w:rsidRPr="006D2526">
              <w:rPr>
                <w:rFonts w:ascii="Kristen ITC" w:hAnsi="Kristen ITC" w:cs="Arial"/>
                <w:b/>
                <w:sz w:val="20"/>
                <w:szCs w:val="20"/>
              </w:rPr>
              <w:t>ANC</w:t>
            </w:r>
            <w:r w:rsidR="00E1014B" w:rsidRPr="0083681D">
              <w:rPr>
                <w:rFonts w:ascii="Kristen ITC" w:hAnsi="Kristen ITC" w:cs="Arial"/>
                <w:b/>
                <w:sz w:val="22"/>
                <w:szCs w:val="22"/>
              </w:rPr>
              <w:t xml:space="preserve">   BLOODWORK</w:t>
            </w:r>
          </w:p>
        </w:tc>
        <w:tc>
          <w:tcPr>
            <w:tcW w:w="792" w:type="dxa"/>
            <w:vAlign w:val="center"/>
          </w:tcPr>
          <w:p w14:paraId="66B51D91" w14:textId="77777777" w:rsidR="00E1014B" w:rsidRPr="0083681D" w:rsidRDefault="00E1014B" w:rsidP="007C13E7">
            <w:pPr>
              <w:jc w:val="center"/>
              <w:rPr>
                <w:rFonts w:ascii="Kristen ITC" w:hAnsi="Kristen ITC" w:cs="Arial"/>
                <w:b/>
                <w:bCs/>
                <w:sz w:val="16"/>
                <w:szCs w:val="16"/>
              </w:rPr>
            </w:pPr>
            <w:r w:rsidRPr="0083681D">
              <w:rPr>
                <w:rFonts w:ascii="Kristen ITC" w:hAnsi="Kristen ITC" w:cs="Arial"/>
                <w:b/>
                <w:bCs/>
                <w:sz w:val="16"/>
                <w:szCs w:val="16"/>
              </w:rPr>
              <w:t>Next lab date</w:t>
            </w:r>
          </w:p>
        </w:tc>
        <w:tc>
          <w:tcPr>
            <w:tcW w:w="306" w:type="dxa"/>
          </w:tcPr>
          <w:p w14:paraId="4D3C296E" w14:textId="77777777" w:rsidR="00E1014B" w:rsidRPr="0083681D" w:rsidRDefault="00E1014B" w:rsidP="007C13E7">
            <w:pPr>
              <w:rPr>
                <w:rFonts w:ascii="Arial" w:hAnsi="Arial" w:cs="Arial"/>
                <w:szCs w:val="20"/>
              </w:rPr>
            </w:pPr>
          </w:p>
        </w:tc>
        <w:tc>
          <w:tcPr>
            <w:tcW w:w="288" w:type="dxa"/>
          </w:tcPr>
          <w:p w14:paraId="180E2E11" w14:textId="77777777" w:rsidR="00E1014B" w:rsidRPr="0083681D" w:rsidRDefault="00E1014B" w:rsidP="007C13E7">
            <w:pPr>
              <w:rPr>
                <w:rFonts w:ascii="Arial" w:hAnsi="Arial" w:cs="Arial"/>
                <w:szCs w:val="20"/>
              </w:rPr>
            </w:pPr>
          </w:p>
        </w:tc>
        <w:tc>
          <w:tcPr>
            <w:tcW w:w="288" w:type="dxa"/>
          </w:tcPr>
          <w:p w14:paraId="7309F221" w14:textId="77777777" w:rsidR="00E1014B" w:rsidRPr="0083681D" w:rsidRDefault="00E1014B" w:rsidP="007C13E7">
            <w:pPr>
              <w:rPr>
                <w:rFonts w:ascii="Arial" w:hAnsi="Arial" w:cs="Arial"/>
                <w:szCs w:val="20"/>
              </w:rPr>
            </w:pPr>
          </w:p>
        </w:tc>
        <w:tc>
          <w:tcPr>
            <w:tcW w:w="288" w:type="dxa"/>
          </w:tcPr>
          <w:p w14:paraId="5F9ABF6B" w14:textId="77777777" w:rsidR="00E1014B" w:rsidRPr="0083681D" w:rsidRDefault="00E1014B" w:rsidP="007C13E7">
            <w:pPr>
              <w:rPr>
                <w:rFonts w:ascii="Arial" w:hAnsi="Arial" w:cs="Arial"/>
                <w:szCs w:val="20"/>
              </w:rPr>
            </w:pPr>
          </w:p>
        </w:tc>
        <w:tc>
          <w:tcPr>
            <w:tcW w:w="288" w:type="dxa"/>
          </w:tcPr>
          <w:p w14:paraId="4EAE4735" w14:textId="77777777" w:rsidR="00E1014B" w:rsidRPr="0083681D" w:rsidRDefault="00E1014B" w:rsidP="007C13E7">
            <w:pPr>
              <w:rPr>
                <w:rFonts w:ascii="Arial" w:hAnsi="Arial" w:cs="Arial"/>
                <w:szCs w:val="20"/>
              </w:rPr>
            </w:pPr>
          </w:p>
        </w:tc>
        <w:tc>
          <w:tcPr>
            <w:tcW w:w="288" w:type="dxa"/>
          </w:tcPr>
          <w:p w14:paraId="0EEEA635" w14:textId="77777777" w:rsidR="00E1014B" w:rsidRPr="0083681D" w:rsidRDefault="00E1014B" w:rsidP="007C13E7">
            <w:pPr>
              <w:rPr>
                <w:rFonts w:ascii="Arial" w:hAnsi="Arial" w:cs="Arial"/>
                <w:szCs w:val="20"/>
              </w:rPr>
            </w:pPr>
          </w:p>
        </w:tc>
        <w:tc>
          <w:tcPr>
            <w:tcW w:w="288" w:type="dxa"/>
          </w:tcPr>
          <w:p w14:paraId="746AEC95" w14:textId="77777777" w:rsidR="00E1014B" w:rsidRPr="0083681D" w:rsidRDefault="00E1014B" w:rsidP="007C13E7">
            <w:pPr>
              <w:rPr>
                <w:rFonts w:ascii="Arial" w:hAnsi="Arial" w:cs="Arial"/>
                <w:szCs w:val="20"/>
              </w:rPr>
            </w:pPr>
          </w:p>
        </w:tc>
        <w:tc>
          <w:tcPr>
            <w:tcW w:w="288" w:type="dxa"/>
          </w:tcPr>
          <w:p w14:paraId="45030C36" w14:textId="77777777" w:rsidR="00E1014B" w:rsidRPr="0083681D" w:rsidRDefault="00E1014B" w:rsidP="007C13E7">
            <w:pPr>
              <w:rPr>
                <w:rFonts w:ascii="Arial" w:hAnsi="Arial" w:cs="Arial"/>
                <w:szCs w:val="20"/>
              </w:rPr>
            </w:pPr>
          </w:p>
        </w:tc>
        <w:tc>
          <w:tcPr>
            <w:tcW w:w="288" w:type="dxa"/>
          </w:tcPr>
          <w:p w14:paraId="20F845AA" w14:textId="77777777" w:rsidR="00E1014B" w:rsidRPr="0083681D" w:rsidRDefault="00E1014B" w:rsidP="007C13E7">
            <w:pPr>
              <w:rPr>
                <w:rFonts w:ascii="Arial" w:hAnsi="Arial" w:cs="Arial"/>
                <w:szCs w:val="20"/>
              </w:rPr>
            </w:pPr>
          </w:p>
        </w:tc>
        <w:tc>
          <w:tcPr>
            <w:tcW w:w="288" w:type="dxa"/>
          </w:tcPr>
          <w:p w14:paraId="6F9560A0" w14:textId="77777777" w:rsidR="00E1014B" w:rsidRPr="0083681D" w:rsidRDefault="00E1014B" w:rsidP="007C13E7">
            <w:pPr>
              <w:rPr>
                <w:rFonts w:ascii="Arial" w:hAnsi="Arial" w:cs="Arial"/>
                <w:szCs w:val="20"/>
              </w:rPr>
            </w:pPr>
          </w:p>
        </w:tc>
        <w:tc>
          <w:tcPr>
            <w:tcW w:w="288" w:type="dxa"/>
          </w:tcPr>
          <w:p w14:paraId="50A8BA1C" w14:textId="77777777" w:rsidR="00E1014B" w:rsidRPr="0083681D" w:rsidRDefault="00E1014B" w:rsidP="007C13E7">
            <w:pPr>
              <w:rPr>
                <w:rFonts w:ascii="Arial" w:hAnsi="Arial" w:cs="Arial"/>
                <w:szCs w:val="20"/>
              </w:rPr>
            </w:pPr>
          </w:p>
        </w:tc>
        <w:tc>
          <w:tcPr>
            <w:tcW w:w="288" w:type="dxa"/>
          </w:tcPr>
          <w:p w14:paraId="73F891DF" w14:textId="77777777" w:rsidR="00E1014B" w:rsidRPr="0083681D" w:rsidRDefault="00E1014B" w:rsidP="007C13E7">
            <w:pPr>
              <w:rPr>
                <w:rFonts w:ascii="Arial" w:hAnsi="Arial" w:cs="Arial"/>
                <w:szCs w:val="20"/>
              </w:rPr>
            </w:pPr>
          </w:p>
        </w:tc>
        <w:tc>
          <w:tcPr>
            <w:tcW w:w="288" w:type="dxa"/>
          </w:tcPr>
          <w:p w14:paraId="2200FFB7" w14:textId="77777777" w:rsidR="00E1014B" w:rsidRPr="0083681D" w:rsidRDefault="00E1014B" w:rsidP="007C13E7">
            <w:pPr>
              <w:rPr>
                <w:rFonts w:ascii="Arial" w:hAnsi="Arial" w:cs="Arial"/>
                <w:szCs w:val="20"/>
              </w:rPr>
            </w:pPr>
          </w:p>
        </w:tc>
        <w:tc>
          <w:tcPr>
            <w:tcW w:w="288" w:type="dxa"/>
          </w:tcPr>
          <w:p w14:paraId="1B5ED1F2" w14:textId="77777777" w:rsidR="00E1014B" w:rsidRPr="0083681D" w:rsidRDefault="00E1014B" w:rsidP="007C13E7">
            <w:pPr>
              <w:rPr>
                <w:rFonts w:ascii="Arial" w:hAnsi="Arial" w:cs="Arial"/>
                <w:szCs w:val="20"/>
              </w:rPr>
            </w:pPr>
          </w:p>
        </w:tc>
        <w:tc>
          <w:tcPr>
            <w:tcW w:w="288" w:type="dxa"/>
          </w:tcPr>
          <w:p w14:paraId="1FA8E8D0" w14:textId="77777777" w:rsidR="00E1014B" w:rsidRPr="0083681D" w:rsidRDefault="00E1014B" w:rsidP="007C13E7">
            <w:pPr>
              <w:rPr>
                <w:rFonts w:ascii="Arial" w:hAnsi="Arial" w:cs="Arial"/>
                <w:szCs w:val="20"/>
              </w:rPr>
            </w:pPr>
          </w:p>
        </w:tc>
        <w:tc>
          <w:tcPr>
            <w:tcW w:w="288" w:type="dxa"/>
          </w:tcPr>
          <w:p w14:paraId="2DF83A5F" w14:textId="77777777" w:rsidR="00E1014B" w:rsidRPr="0083681D" w:rsidRDefault="00E1014B" w:rsidP="007C13E7">
            <w:pPr>
              <w:rPr>
                <w:rFonts w:ascii="Arial" w:hAnsi="Arial" w:cs="Arial"/>
                <w:szCs w:val="20"/>
              </w:rPr>
            </w:pPr>
          </w:p>
        </w:tc>
        <w:tc>
          <w:tcPr>
            <w:tcW w:w="288" w:type="dxa"/>
          </w:tcPr>
          <w:p w14:paraId="26E41AF1" w14:textId="77777777" w:rsidR="00E1014B" w:rsidRPr="0083681D" w:rsidRDefault="00E1014B" w:rsidP="007C13E7">
            <w:pPr>
              <w:rPr>
                <w:rFonts w:ascii="Arial" w:hAnsi="Arial" w:cs="Arial"/>
                <w:szCs w:val="20"/>
              </w:rPr>
            </w:pPr>
          </w:p>
        </w:tc>
        <w:tc>
          <w:tcPr>
            <w:tcW w:w="288" w:type="dxa"/>
          </w:tcPr>
          <w:p w14:paraId="17EA4D85" w14:textId="77777777" w:rsidR="00E1014B" w:rsidRPr="0083681D" w:rsidRDefault="00E1014B" w:rsidP="007C13E7">
            <w:pPr>
              <w:rPr>
                <w:rFonts w:ascii="Arial" w:hAnsi="Arial" w:cs="Arial"/>
                <w:szCs w:val="20"/>
              </w:rPr>
            </w:pPr>
          </w:p>
        </w:tc>
        <w:tc>
          <w:tcPr>
            <w:tcW w:w="288" w:type="dxa"/>
          </w:tcPr>
          <w:p w14:paraId="12ACA31D" w14:textId="77777777" w:rsidR="00E1014B" w:rsidRPr="0083681D" w:rsidRDefault="00E1014B" w:rsidP="007C13E7">
            <w:pPr>
              <w:rPr>
                <w:rFonts w:ascii="Arial" w:hAnsi="Arial" w:cs="Arial"/>
                <w:szCs w:val="20"/>
              </w:rPr>
            </w:pPr>
          </w:p>
        </w:tc>
        <w:tc>
          <w:tcPr>
            <w:tcW w:w="288" w:type="dxa"/>
            <w:gridSpan w:val="2"/>
          </w:tcPr>
          <w:p w14:paraId="03FA4111" w14:textId="77777777" w:rsidR="00E1014B" w:rsidRPr="0083681D" w:rsidRDefault="00E1014B" w:rsidP="007C13E7">
            <w:pPr>
              <w:rPr>
                <w:rFonts w:ascii="Arial" w:hAnsi="Arial" w:cs="Arial"/>
                <w:szCs w:val="20"/>
              </w:rPr>
            </w:pPr>
          </w:p>
        </w:tc>
        <w:tc>
          <w:tcPr>
            <w:tcW w:w="288" w:type="dxa"/>
          </w:tcPr>
          <w:p w14:paraId="329EDF20" w14:textId="77777777" w:rsidR="00E1014B" w:rsidRPr="0083681D" w:rsidRDefault="00E1014B" w:rsidP="007C13E7">
            <w:pPr>
              <w:rPr>
                <w:rFonts w:ascii="Arial" w:hAnsi="Arial" w:cs="Arial"/>
                <w:szCs w:val="20"/>
              </w:rPr>
            </w:pPr>
          </w:p>
        </w:tc>
        <w:tc>
          <w:tcPr>
            <w:tcW w:w="288" w:type="dxa"/>
          </w:tcPr>
          <w:p w14:paraId="13E2A013" w14:textId="77777777" w:rsidR="00E1014B" w:rsidRPr="0083681D" w:rsidRDefault="00E1014B" w:rsidP="007C13E7">
            <w:pPr>
              <w:rPr>
                <w:rFonts w:ascii="Arial" w:hAnsi="Arial" w:cs="Arial"/>
                <w:szCs w:val="20"/>
              </w:rPr>
            </w:pPr>
          </w:p>
        </w:tc>
        <w:tc>
          <w:tcPr>
            <w:tcW w:w="288" w:type="dxa"/>
          </w:tcPr>
          <w:p w14:paraId="7823BD62" w14:textId="77777777" w:rsidR="00E1014B" w:rsidRPr="0083681D" w:rsidRDefault="00E1014B" w:rsidP="007C13E7">
            <w:pPr>
              <w:rPr>
                <w:rFonts w:ascii="Arial" w:hAnsi="Arial" w:cs="Arial"/>
                <w:szCs w:val="20"/>
              </w:rPr>
            </w:pPr>
          </w:p>
        </w:tc>
        <w:tc>
          <w:tcPr>
            <w:tcW w:w="288" w:type="dxa"/>
          </w:tcPr>
          <w:p w14:paraId="0E25598E" w14:textId="77777777" w:rsidR="00E1014B" w:rsidRPr="0083681D" w:rsidRDefault="00E1014B" w:rsidP="007C13E7">
            <w:pPr>
              <w:rPr>
                <w:rFonts w:ascii="Arial" w:hAnsi="Arial" w:cs="Arial"/>
                <w:szCs w:val="20"/>
              </w:rPr>
            </w:pPr>
          </w:p>
        </w:tc>
        <w:tc>
          <w:tcPr>
            <w:tcW w:w="288" w:type="dxa"/>
          </w:tcPr>
          <w:p w14:paraId="49E9674A" w14:textId="77777777" w:rsidR="00E1014B" w:rsidRPr="0083681D" w:rsidRDefault="00E1014B" w:rsidP="007C13E7">
            <w:pPr>
              <w:rPr>
                <w:rFonts w:ascii="Arial" w:hAnsi="Arial" w:cs="Arial"/>
                <w:szCs w:val="20"/>
              </w:rPr>
            </w:pPr>
          </w:p>
        </w:tc>
        <w:tc>
          <w:tcPr>
            <w:tcW w:w="288" w:type="dxa"/>
          </w:tcPr>
          <w:p w14:paraId="1A2C5F65" w14:textId="77777777" w:rsidR="00E1014B" w:rsidRPr="0083681D" w:rsidRDefault="00E1014B" w:rsidP="007C13E7">
            <w:pPr>
              <w:rPr>
                <w:rFonts w:ascii="Arial" w:hAnsi="Arial" w:cs="Arial"/>
                <w:szCs w:val="20"/>
              </w:rPr>
            </w:pPr>
          </w:p>
        </w:tc>
        <w:tc>
          <w:tcPr>
            <w:tcW w:w="288" w:type="dxa"/>
          </w:tcPr>
          <w:p w14:paraId="3354738B" w14:textId="77777777" w:rsidR="00E1014B" w:rsidRPr="0083681D" w:rsidRDefault="00E1014B" w:rsidP="007C13E7">
            <w:pPr>
              <w:rPr>
                <w:rFonts w:ascii="Arial" w:hAnsi="Arial" w:cs="Arial"/>
                <w:szCs w:val="20"/>
              </w:rPr>
            </w:pPr>
          </w:p>
        </w:tc>
        <w:tc>
          <w:tcPr>
            <w:tcW w:w="288" w:type="dxa"/>
          </w:tcPr>
          <w:p w14:paraId="49E16AC5" w14:textId="77777777" w:rsidR="00E1014B" w:rsidRPr="0083681D" w:rsidRDefault="00E1014B" w:rsidP="007C13E7">
            <w:pPr>
              <w:rPr>
                <w:rFonts w:ascii="Arial" w:hAnsi="Arial" w:cs="Arial"/>
                <w:szCs w:val="20"/>
              </w:rPr>
            </w:pPr>
          </w:p>
        </w:tc>
        <w:tc>
          <w:tcPr>
            <w:tcW w:w="288" w:type="dxa"/>
          </w:tcPr>
          <w:p w14:paraId="67C9E826" w14:textId="77777777" w:rsidR="00E1014B" w:rsidRPr="0083681D" w:rsidRDefault="00E1014B" w:rsidP="007C13E7">
            <w:pPr>
              <w:rPr>
                <w:rFonts w:ascii="Arial" w:hAnsi="Arial" w:cs="Arial"/>
                <w:szCs w:val="20"/>
              </w:rPr>
            </w:pPr>
          </w:p>
        </w:tc>
        <w:tc>
          <w:tcPr>
            <w:tcW w:w="288" w:type="dxa"/>
          </w:tcPr>
          <w:p w14:paraId="47DBD8D0" w14:textId="77777777" w:rsidR="00E1014B" w:rsidRPr="0083681D" w:rsidRDefault="00E1014B" w:rsidP="007C13E7">
            <w:pPr>
              <w:rPr>
                <w:rFonts w:ascii="Arial" w:hAnsi="Arial" w:cs="Arial"/>
                <w:szCs w:val="20"/>
              </w:rPr>
            </w:pPr>
          </w:p>
        </w:tc>
        <w:tc>
          <w:tcPr>
            <w:tcW w:w="252" w:type="dxa"/>
          </w:tcPr>
          <w:p w14:paraId="581989B0" w14:textId="77777777" w:rsidR="00E1014B" w:rsidRPr="0083681D" w:rsidRDefault="00E1014B" w:rsidP="007C13E7">
            <w:pPr>
              <w:rPr>
                <w:rFonts w:ascii="Arial" w:hAnsi="Arial" w:cs="Arial"/>
                <w:szCs w:val="20"/>
              </w:rPr>
            </w:pPr>
          </w:p>
        </w:tc>
      </w:tr>
      <w:tr w:rsidR="00E1014B" w:rsidRPr="0083681D" w14:paraId="4148569B" w14:textId="77777777" w:rsidTr="007C13E7">
        <w:tblPrEx>
          <w:tblCellMar>
            <w:top w:w="0" w:type="dxa"/>
            <w:left w:w="0" w:type="dxa"/>
            <w:bottom w:w="0" w:type="dxa"/>
            <w:right w:w="0" w:type="dxa"/>
          </w:tblCellMar>
        </w:tblPrEx>
        <w:trPr>
          <w:gridAfter w:val="1"/>
          <w:wAfter w:w="36" w:type="dxa"/>
          <w:cantSplit/>
          <w:trHeight w:val="144"/>
        </w:trPr>
        <w:tc>
          <w:tcPr>
            <w:tcW w:w="630" w:type="dxa"/>
            <w:vMerge w:val="restart"/>
            <w:vAlign w:val="center"/>
          </w:tcPr>
          <w:p w14:paraId="0B61E3D1" w14:textId="77777777" w:rsidR="00E1014B" w:rsidRPr="0083681D" w:rsidRDefault="00E1014B" w:rsidP="007C13E7">
            <w:pPr>
              <w:rPr>
                <w:rFonts w:ascii="Arial" w:hAnsi="Arial" w:cs="Arial"/>
                <w:sz w:val="20"/>
                <w:szCs w:val="20"/>
              </w:rPr>
            </w:pPr>
            <w:r w:rsidRPr="0083681D">
              <w:rPr>
                <w:rFonts w:ascii="Arial" w:hAnsi="Arial" w:cs="Arial"/>
                <w:sz w:val="20"/>
                <w:szCs w:val="20"/>
              </w:rPr>
              <w:t>Stop:</w:t>
            </w:r>
          </w:p>
        </w:tc>
        <w:tc>
          <w:tcPr>
            <w:tcW w:w="3888" w:type="dxa"/>
            <w:gridSpan w:val="3"/>
          </w:tcPr>
          <w:p w14:paraId="456D87DE"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 </w:t>
            </w:r>
          </w:p>
        </w:tc>
        <w:tc>
          <w:tcPr>
            <w:tcW w:w="792" w:type="dxa"/>
          </w:tcPr>
          <w:p w14:paraId="1602194E" w14:textId="77777777" w:rsidR="00E1014B" w:rsidRPr="0083681D" w:rsidRDefault="00E1014B" w:rsidP="007C13E7">
            <w:pPr>
              <w:rPr>
                <w:rFonts w:ascii="Arial" w:hAnsi="Arial" w:cs="Arial"/>
                <w:szCs w:val="20"/>
              </w:rPr>
            </w:pPr>
          </w:p>
        </w:tc>
        <w:tc>
          <w:tcPr>
            <w:tcW w:w="306" w:type="dxa"/>
          </w:tcPr>
          <w:p w14:paraId="69918E04" w14:textId="77777777" w:rsidR="00E1014B" w:rsidRPr="0083681D" w:rsidRDefault="00E1014B" w:rsidP="007C13E7">
            <w:pPr>
              <w:rPr>
                <w:rFonts w:ascii="Arial" w:hAnsi="Arial" w:cs="Arial"/>
                <w:szCs w:val="20"/>
              </w:rPr>
            </w:pPr>
          </w:p>
        </w:tc>
        <w:tc>
          <w:tcPr>
            <w:tcW w:w="288" w:type="dxa"/>
          </w:tcPr>
          <w:p w14:paraId="100210A3" w14:textId="77777777" w:rsidR="00E1014B" w:rsidRPr="0083681D" w:rsidRDefault="00E1014B" w:rsidP="007C13E7">
            <w:pPr>
              <w:rPr>
                <w:rFonts w:ascii="Arial" w:hAnsi="Arial" w:cs="Arial"/>
                <w:szCs w:val="20"/>
              </w:rPr>
            </w:pPr>
          </w:p>
        </w:tc>
        <w:tc>
          <w:tcPr>
            <w:tcW w:w="288" w:type="dxa"/>
          </w:tcPr>
          <w:p w14:paraId="3A45073F" w14:textId="77777777" w:rsidR="00E1014B" w:rsidRPr="0083681D" w:rsidRDefault="00E1014B" w:rsidP="007C13E7">
            <w:pPr>
              <w:rPr>
                <w:rFonts w:ascii="Arial" w:hAnsi="Arial" w:cs="Arial"/>
                <w:szCs w:val="20"/>
              </w:rPr>
            </w:pPr>
          </w:p>
        </w:tc>
        <w:tc>
          <w:tcPr>
            <w:tcW w:w="288" w:type="dxa"/>
          </w:tcPr>
          <w:p w14:paraId="0533C10D" w14:textId="77777777" w:rsidR="00E1014B" w:rsidRPr="0083681D" w:rsidRDefault="00E1014B" w:rsidP="007C13E7">
            <w:pPr>
              <w:rPr>
                <w:rFonts w:ascii="Arial" w:hAnsi="Arial" w:cs="Arial"/>
                <w:szCs w:val="20"/>
              </w:rPr>
            </w:pPr>
          </w:p>
        </w:tc>
        <w:tc>
          <w:tcPr>
            <w:tcW w:w="288" w:type="dxa"/>
          </w:tcPr>
          <w:p w14:paraId="2D81B5F0" w14:textId="77777777" w:rsidR="00E1014B" w:rsidRPr="0083681D" w:rsidRDefault="00E1014B" w:rsidP="007C13E7">
            <w:pPr>
              <w:rPr>
                <w:rFonts w:ascii="Arial" w:hAnsi="Arial" w:cs="Arial"/>
                <w:szCs w:val="20"/>
              </w:rPr>
            </w:pPr>
          </w:p>
        </w:tc>
        <w:tc>
          <w:tcPr>
            <w:tcW w:w="288" w:type="dxa"/>
          </w:tcPr>
          <w:p w14:paraId="642D8417" w14:textId="77777777" w:rsidR="00E1014B" w:rsidRPr="0083681D" w:rsidRDefault="00E1014B" w:rsidP="007C13E7">
            <w:pPr>
              <w:rPr>
                <w:rFonts w:ascii="Arial" w:hAnsi="Arial" w:cs="Arial"/>
                <w:szCs w:val="20"/>
              </w:rPr>
            </w:pPr>
          </w:p>
        </w:tc>
        <w:tc>
          <w:tcPr>
            <w:tcW w:w="288" w:type="dxa"/>
          </w:tcPr>
          <w:p w14:paraId="41314045" w14:textId="77777777" w:rsidR="00E1014B" w:rsidRPr="0083681D" w:rsidRDefault="00E1014B" w:rsidP="007C13E7">
            <w:pPr>
              <w:rPr>
                <w:rFonts w:ascii="Arial" w:hAnsi="Arial" w:cs="Arial"/>
                <w:szCs w:val="20"/>
              </w:rPr>
            </w:pPr>
          </w:p>
        </w:tc>
        <w:tc>
          <w:tcPr>
            <w:tcW w:w="288" w:type="dxa"/>
          </w:tcPr>
          <w:p w14:paraId="197B6FB6" w14:textId="77777777" w:rsidR="00E1014B" w:rsidRPr="0083681D" w:rsidRDefault="00E1014B" w:rsidP="007C13E7">
            <w:pPr>
              <w:rPr>
                <w:rFonts w:ascii="Arial" w:hAnsi="Arial" w:cs="Arial"/>
                <w:szCs w:val="20"/>
              </w:rPr>
            </w:pPr>
          </w:p>
        </w:tc>
        <w:tc>
          <w:tcPr>
            <w:tcW w:w="288" w:type="dxa"/>
          </w:tcPr>
          <w:p w14:paraId="2F794806" w14:textId="77777777" w:rsidR="00E1014B" w:rsidRPr="0083681D" w:rsidRDefault="00E1014B" w:rsidP="007C13E7">
            <w:pPr>
              <w:rPr>
                <w:rFonts w:ascii="Arial" w:hAnsi="Arial" w:cs="Arial"/>
                <w:szCs w:val="20"/>
              </w:rPr>
            </w:pPr>
          </w:p>
        </w:tc>
        <w:tc>
          <w:tcPr>
            <w:tcW w:w="288" w:type="dxa"/>
          </w:tcPr>
          <w:p w14:paraId="5ACCDCC7" w14:textId="77777777" w:rsidR="00E1014B" w:rsidRPr="0083681D" w:rsidRDefault="00E1014B" w:rsidP="007C13E7">
            <w:pPr>
              <w:rPr>
                <w:rFonts w:ascii="Arial" w:hAnsi="Arial" w:cs="Arial"/>
                <w:szCs w:val="20"/>
              </w:rPr>
            </w:pPr>
          </w:p>
        </w:tc>
        <w:tc>
          <w:tcPr>
            <w:tcW w:w="288" w:type="dxa"/>
          </w:tcPr>
          <w:p w14:paraId="003EACE4" w14:textId="77777777" w:rsidR="00E1014B" w:rsidRPr="0083681D" w:rsidRDefault="00E1014B" w:rsidP="007C13E7">
            <w:pPr>
              <w:rPr>
                <w:rFonts w:ascii="Arial" w:hAnsi="Arial" w:cs="Arial"/>
                <w:szCs w:val="20"/>
              </w:rPr>
            </w:pPr>
          </w:p>
        </w:tc>
        <w:tc>
          <w:tcPr>
            <w:tcW w:w="288" w:type="dxa"/>
          </w:tcPr>
          <w:p w14:paraId="7F7B5E32" w14:textId="77777777" w:rsidR="00E1014B" w:rsidRPr="0083681D" w:rsidRDefault="00E1014B" w:rsidP="007C13E7">
            <w:pPr>
              <w:rPr>
                <w:rFonts w:ascii="Arial" w:hAnsi="Arial" w:cs="Arial"/>
                <w:szCs w:val="20"/>
              </w:rPr>
            </w:pPr>
          </w:p>
        </w:tc>
        <w:tc>
          <w:tcPr>
            <w:tcW w:w="288" w:type="dxa"/>
          </w:tcPr>
          <w:p w14:paraId="3AD9AD49" w14:textId="77777777" w:rsidR="00E1014B" w:rsidRPr="0083681D" w:rsidRDefault="00E1014B" w:rsidP="007C13E7">
            <w:pPr>
              <w:rPr>
                <w:rFonts w:ascii="Arial" w:hAnsi="Arial" w:cs="Arial"/>
                <w:szCs w:val="20"/>
              </w:rPr>
            </w:pPr>
          </w:p>
        </w:tc>
        <w:tc>
          <w:tcPr>
            <w:tcW w:w="288" w:type="dxa"/>
          </w:tcPr>
          <w:p w14:paraId="4BD99AD1" w14:textId="77777777" w:rsidR="00E1014B" w:rsidRPr="0083681D" w:rsidRDefault="00E1014B" w:rsidP="007C13E7">
            <w:pPr>
              <w:rPr>
                <w:rFonts w:ascii="Arial" w:hAnsi="Arial" w:cs="Arial"/>
                <w:szCs w:val="20"/>
              </w:rPr>
            </w:pPr>
          </w:p>
        </w:tc>
        <w:tc>
          <w:tcPr>
            <w:tcW w:w="288" w:type="dxa"/>
          </w:tcPr>
          <w:p w14:paraId="761520D5" w14:textId="77777777" w:rsidR="00E1014B" w:rsidRPr="0083681D" w:rsidRDefault="00E1014B" w:rsidP="007C13E7">
            <w:pPr>
              <w:rPr>
                <w:rFonts w:ascii="Arial" w:hAnsi="Arial" w:cs="Arial"/>
                <w:szCs w:val="20"/>
              </w:rPr>
            </w:pPr>
          </w:p>
        </w:tc>
        <w:tc>
          <w:tcPr>
            <w:tcW w:w="288" w:type="dxa"/>
          </w:tcPr>
          <w:p w14:paraId="23999493" w14:textId="77777777" w:rsidR="00E1014B" w:rsidRPr="0083681D" w:rsidRDefault="00E1014B" w:rsidP="007C13E7">
            <w:pPr>
              <w:rPr>
                <w:rFonts w:ascii="Arial" w:hAnsi="Arial" w:cs="Arial"/>
                <w:szCs w:val="20"/>
              </w:rPr>
            </w:pPr>
          </w:p>
        </w:tc>
        <w:tc>
          <w:tcPr>
            <w:tcW w:w="288" w:type="dxa"/>
          </w:tcPr>
          <w:p w14:paraId="55E5955B" w14:textId="77777777" w:rsidR="00E1014B" w:rsidRPr="0083681D" w:rsidRDefault="00E1014B" w:rsidP="007C13E7">
            <w:pPr>
              <w:rPr>
                <w:rFonts w:ascii="Arial" w:hAnsi="Arial" w:cs="Arial"/>
                <w:szCs w:val="20"/>
              </w:rPr>
            </w:pPr>
          </w:p>
        </w:tc>
        <w:tc>
          <w:tcPr>
            <w:tcW w:w="288" w:type="dxa"/>
          </w:tcPr>
          <w:p w14:paraId="639FA89C" w14:textId="77777777" w:rsidR="00E1014B" w:rsidRPr="0083681D" w:rsidRDefault="00E1014B" w:rsidP="007C13E7">
            <w:pPr>
              <w:rPr>
                <w:rFonts w:ascii="Arial" w:hAnsi="Arial" w:cs="Arial"/>
                <w:szCs w:val="20"/>
              </w:rPr>
            </w:pPr>
          </w:p>
        </w:tc>
        <w:tc>
          <w:tcPr>
            <w:tcW w:w="288" w:type="dxa"/>
          </w:tcPr>
          <w:p w14:paraId="7F145FBB" w14:textId="77777777" w:rsidR="00E1014B" w:rsidRPr="0083681D" w:rsidRDefault="00E1014B" w:rsidP="007C13E7">
            <w:pPr>
              <w:rPr>
                <w:rFonts w:ascii="Arial" w:hAnsi="Arial" w:cs="Arial"/>
                <w:szCs w:val="20"/>
              </w:rPr>
            </w:pPr>
          </w:p>
        </w:tc>
        <w:tc>
          <w:tcPr>
            <w:tcW w:w="288" w:type="dxa"/>
            <w:gridSpan w:val="2"/>
          </w:tcPr>
          <w:p w14:paraId="4BA97AD3" w14:textId="77777777" w:rsidR="00E1014B" w:rsidRPr="0083681D" w:rsidRDefault="00E1014B" w:rsidP="007C13E7">
            <w:pPr>
              <w:rPr>
                <w:rFonts w:ascii="Arial" w:hAnsi="Arial" w:cs="Arial"/>
                <w:szCs w:val="20"/>
              </w:rPr>
            </w:pPr>
          </w:p>
        </w:tc>
        <w:tc>
          <w:tcPr>
            <w:tcW w:w="288" w:type="dxa"/>
          </w:tcPr>
          <w:p w14:paraId="3FD9CE17" w14:textId="77777777" w:rsidR="00E1014B" w:rsidRPr="0083681D" w:rsidRDefault="00E1014B" w:rsidP="007C13E7">
            <w:pPr>
              <w:rPr>
                <w:rFonts w:ascii="Arial" w:hAnsi="Arial" w:cs="Arial"/>
                <w:szCs w:val="20"/>
              </w:rPr>
            </w:pPr>
          </w:p>
        </w:tc>
        <w:tc>
          <w:tcPr>
            <w:tcW w:w="288" w:type="dxa"/>
          </w:tcPr>
          <w:p w14:paraId="21C40F3D" w14:textId="77777777" w:rsidR="00E1014B" w:rsidRPr="0083681D" w:rsidRDefault="00E1014B" w:rsidP="007C13E7">
            <w:pPr>
              <w:rPr>
                <w:rFonts w:ascii="Arial" w:hAnsi="Arial" w:cs="Arial"/>
                <w:szCs w:val="20"/>
              </w:rPr>
            </w:pPr>
          </w:p>
        </w:tc>
        <w:tc>
          <w:tcPr>
            <w:tcW w:w="288" w:type="dxa"/>
          </w:tcPr>
          <w:p w14:paraId="79896A8D" w14:textId="77777777" w:rsidR="00E1014B" w:rsidRPr="0083681D" w:rsidRDefault="00E1014B" w:rsidP="007C13E7">
            <w:pPr>
              <w:rPr>
                <w:rFonts w:ascii="Arial" w:hAnsi="Arial" w:cs="Arial"/>
                <w:szCs w:val="20"/>
              </w:rPr>
            </w:pPr>
          </w:p>
        </w:tc>
        <w:tc>
          <w:tcPr>
            <w:tcW w:w="288" w:type="dxa"/>
          </w:tcPr>
          <w:p w14:paraId="27C9A9CC" w14:textId="77777777" w:rsidR="00E1014B" w:rsidRPr="0083681D" w:rsidRDefault="00E1014B" w:rsidP="007C13E7">
            <w:pPr>
              <w:rPr>
                <w:rFonts w:ascii="Arial" w:hAnsi="Arial" w:cs="Arial"/>
                <w:szCs w:val="20"/>
              </w:rPr>
            </w:pPr>
          </w:p>
        </w:tc>
        <w:tc>
          <w:tcPr>
            <w:tcW w:w="288" w:type="dxa"/>
          </w:tcPr>
          <w:p w14:paraId="7E83B346" w14:textId="77777777" w:rsidR="00E1014B" w:rsidRPr="0083681D" w:rsidRDefault="00E1014B" w:rsidP="007C13E7">
            <w:pPr>
              <w:rPr>
                <w:rFonts w:ascii="Arial" w:hAnsi="Arial" w:cs="Arial"/>
                <w:szCs w:val="20"/>
              </w:rPr>
            </w:pPr>
          </w:p>
        </w:tc>
        <w:tc>
          <w:tcPr>
            <w:tcW w:w="288" w:type="dxa"/>
          </w:tcPr>
          <w:p w14:paraId="1D817F2A" w14:textId="77777777" w:rsidR="00E1014B" w:rsidRPr="0083681D" w:rsidRDefault="00E1014B" w:rsidP="007C13E7">
            <w:pPr>
              <w:rPr>
                <w:rFonts w:ascii="Arial" w:hAnsi="Arial" w:cs="Arial"/>
                <w:szCs w:val="20"/>
              </w:rPr>
            </w:pPr>
          </w:p>
        </w:tc>
        <w:tc>
          <w:tcPr>
            <w:tcW w:w="288" w:type="dxa"/>
          </w:tcPr>
          <w:p w14:paraId="0BF8361E" w14:textId="77777777" w:rsidR="00E1014B" w:rsidRPr="0083681D" w:rsidRDefault="00E1014B" w:rsidP="007C13E7">
            <w:pPr>
              <w:rPr>
                <w:rFonts w:ascii="Arial" w:hAnsi="Arial" w:cs="Arial"/>
                <w:szCs w:val="20"/>
              </w:rPr>
            </w:pPr>
          </w:p>
        </w:tc>
        <w:tc>
          <w:tcPr>
            <w:tcW w:w="288" w:type="dxa"/>
          </w:tcPr>
          <w:p w14:paraId="4C40D7CB" w14:textId="77777777" w:rsidR="00E1014B" w:rsidRPr="0083681D" w:rsidRDefault="00E1014B" w:rsidP="007C13E7">
            <w:pPr>
              <w:rPr>
                <w:rFonts w:ascii="Arial" w:hAnsi="Arial" w:cs="Arial"/>
                <w:szCs w:val="20"/>
              </w:rPr>
            </w:pPr>
          </w:p>
        </w:tc>
        <w:tc>
          <w:tcPr>
            <w:tcW w:w="288" w:type="dxa"/>
          </w:tcPr>
          <w:p w14:paraId="6EA357BE" w14:textId="77777777" w:rsidR="00E1014B" w:rsidRPr="0083681D" w:rsidRDefault="00E1014B" w:rsidP="007C13E7">
            <w:pPr>
              <w:rPr>
                <w:rFonts w:ascii="Arial" w:hAnsi="Arial" w:cs="Arial"/>
                <w:szCs w:val="20"/>
              </w:rPr>
            </w:pPr>
          </w:p>
        </w:tc>
        <w:tc>
          <w:tcPr>
            <w:tcW w:w="288" w:type="dxa"/>
          </w:tcPr>
          <w:p w14:paraId="0B69FB6E" w14:textId="77777777" w:rsidR="00E1014B" w:rsidRPr="0083681D" w:rsidRDefault="00E1014B" w:rsidP="007C13E7">
            <w:pPr>
              <w:rPr>
                <w:rFonts w:ascii="Arial" w:hAnsi="Arial" w:cs="Arial"/>
                <w:szCs w:val="20"/>
              </w:rPr>
            </w:pPr>
          </w:p>
        </w:tc>
        <w:tc>
          <w:tcPr>
            <w:tcW w:w="252" w:type="dxa"/>
          </w:tcPr>
          <w:p w14:paraId="7BDF518C" w14:textId="77777777" w:rsidR="00E1014B" w:rsidRPr="0083681D" w:rsidRDefault="00E1014B" w:rsidP="007C13E7">
            <w:pPr>
              <w:rPr>
                <w:rFonts w:ascii="Arial" w:hAnsi="Arial" w:cs="Arial"/>
                <w:szCs w:val="20"/>
              </w:rPr>
            </w:pPr>
          </w:p>
        </w:tc>
      </w:tr>
      <w:tr w:rsidR="00E1014B" w:rsidRPr="0083681D" w14:paraId="6CDED55A" w14:textId="77777777" w:rsidTr="007C13E7">
        <w:tblPrEx>
          <w:tblCellMar>
            <w:top w:w="0" w:type="dxa"/>
            <w:left w:w="0" w:type="dxa"/>
            <w:bottom w:w="0" w:type="dxa"/>
            <w:right w:w="0" w:type="dxa"/>
          </w:tblCellMar>
        </w:tblPrEx>
        <w:trPr>
          <w:gridAfter w:val="1"/>
          <w:wAfter w:w="36" w:type="dxa"/>
          <w:cantSplit/>
          <w:trHeight w:val="288"/>
        </w:trPr>
        <w:tc>
          <w:tcPr>
            <w:tcW w:w="630" w:type="dxa"/>
            <w:vMerge/>
          </w:tcPr>
          <w:p w14:paraId="0F2F3DC5" w14:textId="77777777" w:rsidR="00E1014B" w:rsidRPr="0083681D" w:rsidRDefault="00E1014B" w:rsidP="007C13E7">
            <w:pPr>
              <w:rPr>
                <w:rFonts w:ascii="Arial" w:hAnsi="Arial" w:cs="Arial"/>
                <w:szCs w:val="20"/>
              </w:rPr>
            </w:pPr>
          </w:p>
        </w:tc>
        <w:tc>
          <w:tcPr>
            <w:tcW w:w="3888" w:type="dxa"/>
            <w:gridSpan w:val="3"/>
          </w:tcPr>
          <w:p w14:paraId="226170A8" w14:textId="77777777" w:rsidR="00E1014B" w:rsidRPr="0083681D" w:rsidRDefault="00E1014B" w:rsidP="007C13E7">
            <w:pPr>
              <w:rPr>
                <w:rFonts w:ascii="Arial" w:hAnsi="Arial" w:cs="Arial"/>
                <w:sz w:val="20"/>
                <w:szCs w:val="20"/>
              </w:rPr>
            </w:pPr>
          </w:p>
        </w:tc>
        <w:tc>
          <w:tcPr>
            <w:tcW w:w="6372" w:type="dxa"/>
            <w:gridSpan w:val="21"/>
            <w:vMerge w:val="restart"/>
            <w:tcBorders>
              <w:top w:val="single" w:sz="4" w:space="0" w:color="auto"/>
              <w:bottom w:val="nil"/>
              <w:right w:val="nil"/>
            </w:tcBorders>
          </w:tcPr>
          <w:p w14:paraId="0F2B9874" w14:textId="77777777" w:rsidR="00E1014B" w:rsidRPr="0083681D" w:rsidRDefault="00E1014B" w:rsidP="007C13E7">
            <w:pPr>
              <w:rPr>
                <w:rFonts w:ascii="Arial" w:hAnsi="Arial" w:cs="Arial"/>
                <w:sz w:val="20"/>
                <w:szCs w:val="20"/>
              </w:rPr>
            </w:pPr>
            <w:r w:rsidRPr="0083681D">
              <w:rPr>
                <w:rFonts w:ascii="Arial" w:hAnsi="Arial" w:cs="Arial"/>
                <w:sz w:val="20"/>
                <w:szCs w:val="20"/>
                <w:u w:val="single"/>
              </w:rPr>
              <w:t>Special Instructions/Precautions</w:t>
            </w:r>
            <w:r w:rsidRPr="0083681D">
              <w:rPr>
                <w:rFonts w:ascii="Arial" w:hAnsi="Arial" w:cs="Arial"/>
                <w:sz w:val="20"/>
                <w:szCs w:val="20"/>
              </w:rPr>
              <w:t xml:space="preserve">: </w:t>
            </w:r>
            <w:r w:rsidR="00D61409">
              <w:rPr>
                <w:rFonts w:ascii="Kristen ITC" w:hAnsi="Kristen ITC" w:cs="Arial"/>
                <w:b/>
                <w:sz w:val="20"/>
                <w:szCs w:val="20"/>
              </w:rPr>
              <w:t>Ensure that the pharmacy has received copies of lab work results</w:t>
            </w:r>
            <w:r w:rsidR="0073679D">
              <w:rPr>
                <w:rFonts w:ascii="Kristen ITC" w:hAnsi="Kristen ITC" w:cs="Arial"/>
                <w:b/>
                <w:sz w:val="20"/>
                <w:szCs w:val="20"/>
              </w:rPr>
              <w:t>.</w:t>
            </w:r>
          </w:p>
        </w:tc>
        <w:tc>
          <w:tcPr>
            <w:tcW w:w="3330" w:type="dxa"/>
            <w:gridSpan w:val="12"/>
            <w:vMerge w:val="restart"/>
            <w:tcBorders>
              <w:top w:val="single" w:sz="4" w:space="0" w:color="auto"/>
              <w:left w:val="single" w:sz="4" w:space="0" w:color="auto"/>
              <w:bottom w:val="nil"/>
              <w:right w:val="single" w:sz="4" w:space="0" w:color="auto"/>
            </w:tcBorders>
          </w:tcPr>
          <w:p w14:paraId="16844F31" w14:textId="77777777" w:rsidR="00E1014B" w:rsidRPr="0083681D" w:rsidRDefault="00E1014B" w:rsidP="007C13E7">
            <w:pPr>
              <w:rPr>
                <w:rFonts w:ascii="Arial" w:hAnsi="Arial" w:cs="Arial"/>
                <w:sz w:val="20"/>
                <w:szCs w:val="20"/>
              </w:rPr>
            </w:pPr>
            <w:r w:rsidRPr="0083681D">
              <w:rPr>
                <w:rFonts w:ascii="Arial" w:hAnsi="Arial" w:cs="Arial"/>
                <w:sz w:val="20"/>
                <w:szCs w:val="20"/>
                <w:u w:val="single"/>
              </w:rPr>
              <w:t>Reason:</w:t>
            </w:r>
            <w:r w:rsidRPr="0083681D">
              <w:rPr>
                <w:rFonts w:ascii="Kristen ITC" w:hAnsi="Kristen ITC" w:cs="Arial"/>
                <w:sz w:val="20"/>
                <w:szCs w:val="20"/>
              </w:rPr>
              <w:t xml:space="preserve"> </w:t>
            </w:r>
            <w:r w:rsidR="00D61409">
              <w:rPr>
                <w:rFonts w:ascii="Kristen ITC" w:hAnsi="Kristen ITC" w:cs="Arial"/>
                <w:b/>
                <w:sz w:val="20"/>
                <w:szCs w:val="20"/>
              </w:rPr>
              <w:t>Prescribed Clozapine</w:t>
            </w:r>
            <w:r w:rsidRPr="0083681D">
              <w:rPr>
                <w:rFonts w:ascii="Kristen ITC" w:hAnsi="Kristen ITC" w:cs="Arial"/>
                <w:b/>
                <w:sz w:val="20"/>
                <w:szCs w:val="20"/>
              </w:rPr>
              <w:t xml:space="preserve">  </w:t>
            </w:r>
          </w:p>
        </w:tc>
      </w:tr>
      <w:tr w:rsidR="00E1014B" w:rsidRPr="0083681D" w14:paraId="38316053" w14:textId="77777777" w:rsidTr="007C13E7">
        <w:tblPrEx>
          <w:tblCellMar>
            <w:top w:w="0" w:type="dxa"/>
            <w:left w:w="0" w:type="dxa"/>
            <w:bottom w:w="0" w:type="dxa"/>
            <w:right w:w="0" w:type="dxa"/>
          </w:tblCellMar>
        </w:tblPrEx>
        <w:trPr>
          <w:gridAfter w:val="1"/>
          <w:wAfter w:w="36" w:type="dxa"/>
          <w:cantSplit/>
          <w:trHeight w:val="20"/>
        </w:trPr>
        <w:tc>
          <w:tcPr>
            <w:tcW w:w="630" w:type="dxa"/>
            <w:vMerge/>
          </w:tcPr>
          <w:p w14:paraId="3BABD3A2" w14:textId="77777777" w:rsidR="00E1014B" w:rsidRPr="0083681D" w:rsidRDefault="00E1014B" w:rsidP="007C13E7">
            <w:pPr>
              <w:rPr>
                <w:rFonts w:ascii="Arial" w:hAnsi="Arial" w:cs="Arial"/>
                <w:szCs w:val="20"/>
              </w:rPr>
            </w:pPr>
          </w:p>
        </w:tc>
        <w:tc>
          <w:tcPr>
            <w:tcW w:w="3888" w:type="dxa"/>
            <w:gridSpan w:val="3"/>
          </w:tcPr>
          <w:p w14:paraId="49E2C418" w14:textId="77777777" w:rsidR="00E1014B" w:rsidRPr="0083681D" w:rsidRDefault="00E1014B" w:rsidP="007C13E7">
            <w:pPr>
              <w:rPr>
                <w:rFonts w:ascii="Arial" w:hAnsi="Arial" w:cs="Arial"/>
                <w:sz w:val="20"/>
                <w:szCs w:val="20"/>
              </w:rPr>
            </w:pPr>
          </w:p>
        </w:tc>
        <w:tc>
          <w:tcPr>
            <w:tcW w:w="6372" w:type="dxa"/>
            <w:gridSpan w:val="21"/>
            <w:vMerge/>
            <w:tcBorders>
              <w:top w:val="nil"/>
              <w:bottom w:val="single" w:sz="4" w:space="0" w:color="auto"/>
              <w:right w:val="nil"/>
            </w:tcBorders>
          </w:tcPr>
          <w:p w14:paraId="1B89A92F" w14:textId="77777777" w:rsidR="00E1014B" w:rsidRPr="0083681D" w:rsidRDefault="00E1014B" w:rsidP="007C13E7">
            <w:pPr>
              <w:rPr>
                <w:rFonts w:ascii="Arial" w:hAnsi="Arial" w:cs="Arial"/>
                <w:szCs w:val="20"/>
              </w:rPr>
            </w:pPr>
          </w:p>
        </w:tc>
        <w:tc>
          <w:tcPr>
            <w:tcW w:w="3330" w:type="dxa"/>
            <w:gridSpan w:val="12"/>
            <w:vMerge/>
            <w:tcBorders>
              <w:top w:val="nil"/>
              <w:left w:val="single" w:sz="4" w:space="0" w:color="auto"/>
              <w:bottom w:val="single" w:sz="4" w:space="0" w:color="auto"/>
              <w:right w:val="single" w:sz="4" w:space="0" w:color="auto"/>
            </w:tcBorders>
          </w:tcPr>
          <w:p w14:paraId="0B2C2919" w14:textId="77777777" w:rsidR="00E1014B" w:rsidRPr="0083681D" w:rsidRDefault="00E1014B" w:rsidP="007C13E7">
            <w:pPr>
              <w:rPr>
                <w:rFonts w:ascii="Arial" w:hAnsi="Arial" w:cs="Arial"/>
                <w:szCs w:val="20"/>
              </w:rPr>
            </w:pPr>
          </w:p>
        </w:tc>
      </w:tr>
      <w:tr w:rsidR="00E1014B" w:rsidRPr="0083681D" w14:paraId="5A17501C" w14:textId="77777777" w:rsidTr="007C13E7">
        <w:tblPrEx>
          <w:tblCellMar>
            <w:top w:w="0" w:type="dxa"/>
            <w:left w:w="0" w:type="dxa"/>
            <w:bottom w:w="0" w:type="dxa"/>
            <w:right w:w="0" w:type="dxa"/>
          </w:tblCellMar>
        </w:tblPrEx>
        <w:trPr>
          <w:cantSplit/>
        </w:trPr>
        <w:tc>
          <w:tcPr>
            <w:tcW w:w="630" w:type="dxa"/>
          </w:tcPr>
          <w:p w14:paraId="59492B7D" w14:textId="77777777" w:rsidR="00E1014B" w:rsidRPr="0083681D" w:rsidRDefault="00E1014B" w:rsidP="007C13E7">
            <w:pPr>
              <w:rPr>
                <w:rFonts w:ascii="Arial" w:hAnsi="Arial" w:cs="Arial"/>
                <w:szCs w:val="20"/>
              </w:rPr>
            </w:pPr>
          </w:p>
        </w:tc>
        <w:tc>
          <w:tcPr>
            <w:tcW w:w="3888" w:type="dxa"/>
            <w:gridSpan w:val="3"/>
          </w:tcPr>
          <w:p w14:paraId="6716445B" w14:textId="77777777" w:rsidR="00E1014B" w:rsidRPr="0083681D" w:rsidRDefault="00E1014B" w:rsidP="007C13E7">
            <w:pPr>
              <w:jc w:val="center"/>
              <w:rPr>
                <w:rFonts w:ascii="Arial" w:hAnsi="Arial" w:cs="Arial"/>
                <w:szCs w:val="20"/>
              </w:rPr>
            </w:pPr>
          </w:p>
        </w:tc>
        <w:tc>
          <w:tcPr>
            <w:tcW w:w="792" w:type="dxa"/>
          </w:tcPr>
          <w:p w14:paraId="5C49511E" w14:textId="77777777" w:rsidR="00E1014B" w:rsidRPr="0083681D" w:rsidRDefault="00E1014B" w:rsidP="007C13E7">
            <w:pPr>
              <w:jc w:val="center"/>
              <w:rPr>
                <w:rFonts w:ascii="Arial" w:hAnsi="Arial" w:cs="Arial"/>
                <w:szCs w:val="20"/>
              </w:rPr>
            </w:pPr>
            <w:r w:rsidRPr="0083681D">
              <w:rPr>
                <w:rFonts w:ascii="Arial" w:hAnsi="Arial" w:cs="Arial"/>
                <w:szCs w:val="20"/>
              </w:rPr>
              <w:t>Hour</w:t>
            </w:r>
          </w:p>
        </w:tc>
        <w:tc>
          <w:tcPr>
            <w:tcW w:w="306" w:type="dxa"/>
          </w:tcPr>
          <w:p w14:paraId="03B9C19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w:t>
            </w:r>
          </w:p>
        </w:tc>
        <w:tc>
          <w:tcPr>
            <w:tcW w:w="288" w:type="dxa"/>
          </w:tcPr>
          <w:p w14:paraId="08459C73"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w:t>
            </w:r>
          </w:p>
        </w:tc>
        <w:tc>
          <w:tcPr>
            <w:tcW w:w="288" w:type="dxa"/>
          </w:tcPr>
          <w:p w14:paraId="718F974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w:t>
            </w:r>
          </w:p>
        </w:tc>
        <w:tc>
          <w:tcPr>
            <w:tcW w:w="288" w:type="dxa"/>
          </w:tcPr>
          <w:p w14:paraId="2CAB8524"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4</w:t>
            </w:r>
          </w:p>
        </w:tc>
        <w:tc>
          <w:tcPr>
            <w:tcW w:w="288" w:type="dxa"/>
          </w:tcPr>
          <w:p w14:paraId="4B1F83C7"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5</w:t>
            </w:r>
          </w:p>
        </w:tc>
        <w:tc>
          <w:tcPr>
            <w:tcW w:w="288" w:type="dxa"/>
          </w:tcPr>
          <w:p w14:paraId="130F50F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6</w:t>
            </w:r>
          </w:p>
        </w:tc>
        <w:tc>
          <w:tcPr>
            <w:tcW w:w="288" w:type="dxa"/>
          </w:tcPr>
          <w:p w14:paraId="4DA3091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7</w:t>
            </w:r>
          </w:p>
        </w:tc>
        <w:tc>
          <w:tcPr>
            <w:tcW w:w="288" w:type="dxa"/>
          </w:tcPr>
          <w:p w14:paraId="02A0E25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8</w:t>
            </w:r>
          </w:p>
        </w:tc>
        <w:tc>
          <w:tcPr>
            <w:tcW w:w="288" w:type="dxa"/>
          </w:tcPr>
          <w:p w14:paraId="711810C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9</w:t>
            </w:r>
          </w:p>
        </w:tc>
        <w:tc>
          <w:tcPr>
            <w:tcW w:w="288" w:type="dxa"/>
          </w:tcPr>
          <w:p w14:paraId="43486EB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10</w:t>
            </w:r>
          </w:p>
        </w:tc>
        <w:tc>
          <w:tcPr>
            <w:tcW w:w="288" w:type="dxa"/>
          </w:tcPr>
          <w:p w14:paraId="4CCC844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11</w:t>
            </w:r>
          </w:p>
        </w:tc>
        <w:tc>
          <w:tcPr>
            <w:tcW w:w="288" w:type="dxa"/>
          </w:tcPr>
          <w:p w14:paraId="5CFA6B4E"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12</w:t>
            </w:r>
          </w:p>
        </w:tc>
        <w:tc>
          <w:tcPr>
            <w:tcW w:w="288" w:type="dxa"/>
          </w:tcPr>
          <w:p w14:paraId="0DF38A4C"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13</w:t>
            </w:r>
          </w:p>
        </w:tc>
        <w:tc>
          <w:tcPr>
            <w:tcW w:w="288" w:type="dxa"/>
          </w:tcPr>
          <w:p w14:paraId="530D3BDB"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14</w:t>
            </w:r>
          </w:p>
        </w:tc>
        <w:tc>
          <w:tcPr>
            <w:tcW w:w="288" w:type="dxa"/>
          </w:tcPr>
          <w:p w14:paraId="3DBE2DE1"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15</w:t>
            </w:r>
          </w:p>
        </w:tc>
        <w:tc>
          <w:tcPr>
            <w:tcW w:w="288" w:type="dxa"/>
          </w:tcPr>
          <w:p w14:paraId="43F2EB1A"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16</w:t>
            </w:r>
          </w:p>
        </w:tc>
        <w:tc>
          <w:tcPr>
            <w:tcW w:w="288" w:type="dxa"/>
          </w:tcPr>
          <w:p w14:paraId="5932208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17</w:t>
            </w:r>
          </w:p>
        </w:tc>
        <w:tc>
          <w:tcPr>
            <w:tcW w:w="288" w:type="dxa"/>
          </w:tcPr>
          <w:p w14:paraId="7316E44F"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18</w:t>
            </w:r>
          </w:p>
        </w:tc>
        <w:tc>
          <w:tcPr>
            <w:tcW w:w="288" w:type="dxa"/>
          </w:tcPr>
          <w:p w14:paraId="5041A1E9"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19</w:t>
            </w:r>
          </w:p>
        </w:tc>
        <w:tc>
          <w:tcPr>
            <w:tcW w:w="288" w:type="dxa"/>
            <w:gridSpan w:val="2"/>
          </w:tcPr>
          <w:p w14:paraId="00ED4130"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20</w:t>
            </w:r>
          </w:p>
        </w:tc>
        <w:tc>
          <w:tcPr>
            <w:tcW w:w="288" w:type="dxa"/>
          </w:tcPr>
          <w:p w14:paraId="28EA843D"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21</w:t>
            </w:r>
          </w:p>
        </w:tc>
        <w:tc>
          <w:tcPr>
            <w:tcW w:w="288" w:type="dxa"/>
          </w:tcPr>
          <w:p w14:paraId="47DFDBAC"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22</w:t>
            </w:r>
          </w:p>
        </w:tc>
        <w:tc>
          <w:tcPr>
            <w:tcW w:w="288" w:type="dxa"/>
          </w:tcPr>
          <w:p w14:paraId="71FB2DB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23</w:t>
            </w:r>
          </w:p>
        </w:tc>
        <w:tc>
          <w:tcPr>
            <w:tcW w:w="288" w:type="dxa"/>
          </w:tcPr>
          <w:p w14:paraId="4C158791"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24</w:t>
            </w:r>
          </w:p>
        </w:tc>
        <w:tc>
          <w:tcPr>
            <w:tcW w:w="288" w:type="dxa"/>
          </w:tcPr>
          <w:p w14:paraId="70FEA79B"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25</w:t>
            </w:r>
          </w:p>
        </w:tc>
        <w:tc>
          <w:tcPr>
            <w:tcW w:w="288" w:type="dxa"/>
          </w:tcPr>
          <w:p w14:paraId="7470CEA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26</w:t>
            </w:r>
          </w:p>
        </w:tc>
        <w:tc>
          <w:tcPr>
            <w:tcW w:w="288" w:type="dxa"/>
          </w:tcPr>
          <w:p w14:paraId="26B4EBDC"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27</w:t>
            </w:r>
          </w:p>
        </w:tc>
        <w:tc>
          <w:tcPr>
            <w:tcW w:w="288" w:type="dxa"/>
          </w:tcPr>
          <w:p w14:paraId="05C90EE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28</w:t>
            </w:r>
          </w:p>
        </w:tc>
        <w:tc>
          <w:tcPr>
            <w:tcW w:w="288" w:type="dxa"/>
          </w:tcPr>
          <w:p w14:paraId="0D4D34F8"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29</w:t>
            </w:r>
          </w:p>
        </w:tc>
        <w:tc>
          <w:tcPr>
            <w:tcW w:w="288" w:type="dxa"/>
          </w:tcPr>
          <w:p w14:paraId="65F5D666"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30</w:t>
            </w:r>
          </w:p>
        </w:tc>
        <w:tc>
          <w:tcPr>
            <w:tcW w:w="288" w:type="dxa"/>
            <w:gridSpan w:val="2"/>
          </w:tcPr>
          <w:p w14:paraId="232EEBC3" w14:textId="77777777" w:rsidR="00E1014B" w:rsidRPr="0083681D" w:rsidRDefault="00E1014B" w:rsidP="007C13E7">
            <w:pPr>
              <w:jc w:val="center"/>
              <w:rPr>
                <w:rFonts w:ascii="Arial" w:hAnsi="Arial" w:cs="Arial"/>
                <w:sz w:val="18"/>
                <w:szCs w:val="20"/>
              </w:rPr>
            </w:pPr>
            <w:r w:rsidRPr="0083681D">
              <w:rPr>
                <w:rFonts w:ascii="Arial" w:hAnsi="Arial" w:cs="Arial"/>
                <w:sz w:val="18"/>
                <w:szCs w:val="20"/>
              </w:rPr>
              <w:t>31</w:t>
            </w:r>
          </w:p>
        </w:tc>
      </w:tr>
      <w:tr w:rsidR="00E1014B" w:rsidRPr="0083681D" w14:paraId="40E75843" w14:textId="77777777" w:rsidTr="007C13E7">
        <w:tblPrEx>
          <w:tblCellMar>
            <w:top w:w="0" w:type="dxa"/>
            <w:left w:w="0" w:type="dxa"/>
            <w:bottom w:w="0" w:type="dxa"/>
            <w:right w:w="0" w:type="dxa"/>
          </w:tblCellMar>
        </w:tblPrEx>
        <w:trPr>
          <w:cantSplit/>
          <w:trHeight w:val="288"/>
        </w:trPr>
        <w:tc>
          <w:tcPr>
            <w:tcW w:w="630" w:type="dxa"/>
            <w:vMerge w:val="restart"/>
            <w:vAlign w:val="center"/>
          </w:tcPr>
          <w:p w14:paraId="4B692BD2" w14:textId="77777777" w:rsidR="00E1014B" w:rsidRPr="0083681D" w:rsidRDefault="00E1014B" w:rsidP="007C13E7">
            <w:pPr>
              <w:rPr>
                <w:rFonts w:ascii="Arial" w:hAnsi="Arial" w:cs="Arial"/>
                <w:sz w:val="20"/>
                <w:szCs w:val="20"/>
              </w:rPr>
            </w:pPr>
            <w:r w:rsidRPr="0083681D">
              <w:rPr>
                <w:rFonts w:ascii="Arial" w:hAnsi="Arial" w:cs="Arial"/>
                <w:sz w:val="20"/>
                <w:szCs w:val="20"/>
              </w:rPr>
              <w:t>Start:</w:t>
            </w:r>
          </w:p>
        </w:tc>
        <w:tc>
          <w:tcPr>
            <w:tcW w:w="1080" w:type="dxa"/>
            <w:vAlign w:val="center"/>
          </w:tcPr>
          <w:p w14:paraId="1CC2F57A" w14:textId="77777777" w:rsidR="00E1014B" w:rsidRPr="0083681D" w:rsidRDefault="00E1014B" w:rsidP="007C13E7">
            <w:pPr>
              <w:rPr>
                <w:rFonts w:ascii="Arial" w:hAnsi="Arial" w:cs="Arial"/>
                <w:szCs w:val="20"/>
              </w:rPr>
            </w:pPr>
            <w:r w:rsidRPr="0083681D">
              <w:rPr>
                <w:rFonts w:ascii="Arial" w:hAnsi="Arial" w:cs="Arial"/>
                <w:sz w:val="20"/>
                <w:szCs w:val="20"/>
              </w:rPr>
              <w:t>Generic:</w:t>
            </w:r>
          </w:p>
        </w:tc>
        <w:tc>
          <w:tcPr>
            <w:tcW w:w="2808" w:type="dxa"/>
            <w:gridSpan w:val="2"/>
            <w:vAlign w:val="center"/>
          </w:tcPr>
          <w:p w14:paraId="7E500928" w14:textId="77777777" w:rsidR="00E1014B" w:rsidRPr="0083681D" w:rsidRDefault="00E1014B" w:rsidP="007C13E7">
            <w:pPr>
              <w:ind w:left="60"/>
              <w:rPr>
                <w:rFonts w:ascii="Kristen ITC" w:hAnsi="Kristen ITC" w:cs="Arial"/>
                <w:szCs w:val="20"/>
              </w:rPr>
            </w:pPr>
          </w:p>
        </w:tc>
        <w:tc>
          <w:tcPr>
            <w:tcW w:w="792" w:type="dxa"/>
          </w:tcPr>
          <w:p w14:paraId="5F7C3A71" w14:textId="77777777" w:rsidR="00E1014B" w:rsidRPr="0083681D" w:rsidRDefault="00E1014B" w:rsidP="007C13E7">
            <w:pPr>
              <w:rPr>
                <w:rFonts w:ascii="Arial" w:hAnsi="Arial" w:cs="Arial"/>
                <w:szCs w:val="20"/>
              </w:rPr>
            </w:pPr>
          </w:p>
        </w:tc>
        <w:tc>
          <w:tcPr>
            <w:tcW w:w="306" w:type="dxa"/>
          </w:tcPr>
          <w:p w14:paraId="3BDAE515" w14:textId="77777777" w:rsidR="00E1014B" w:rsidRPr="0083681D" w:rsidRDefault="00E1014B" w:rsidP="007C13E7">
            <w:pPr>
              <w:rPr>
                <w:rFonts w:ascii="Arial" w:hAnsi="Arial" w:cs="Arial"/>
                <w:szCs w:val="20"/>
              </w:rPr>
            </w:pPr>
          </w:p>
        </w:tc>
        <w:tc>
          <w:tcPr>
            <w:tcW w:w="288" w:type="dxa"/>
          </w:tcPr>
          <w:p w14:paraId="57931CE9" w14:textId="77777777" w:rsidR="00E1014B" w:rsidRPr="0083681D" w:rsidRDefault="00E1014B" w:rsidP="007C13E7">
            <w:pPr>
              <w:rPr>
                <w:rFonts w:ascii="Arial" w:hAnsi="Arial" w:cs="Arial"/>
                <w:szCs w:val="20"/>
              </w:rPr>
            </w:pPr>
          </w:p>
        </w:tc>
        <w:tc>
          <w:tcPr>
            <w:tcW w:w="288" w:type="dxa"/>
          </w:tcPr>
          <w:p w14:paraId="41C8FF05" w14:textId="77777777" w:rsidR="00E1014B" w:rsidRPr="0083681D" w:rsidRDefault="00E1014B" w:rsidP="007C13E7">
            <w:pPr>
              <w:rPr>
                <w:rFonts w:ascii="Arial" w:hAnsi="Arial" w:cs="Arial"/>
                <w:szCs w:val="20"/>
              </w:rPr>
            </w:pPr>
          </w:p>
        </w:tc>
        <w:tc>
          <w:tcPr>
            <w:tcW w:w="288" w:type="dxa"/>
          </w:tcPr>
          <w:p w14:paraId="56EC3DA1" w14:textId="77777777" w:rsidR="00E1014B" w:rsidRPr="0083681D" w:rsidRDefault="00E1014B" w:rsidP="007C13E7">
            <w:pPr>
              <w:rPr>
                <w:rFonts w:ascii="Arial" w:hAnsi="Arial" w:cs="Arial"/>
                <w:szCs w:val="20"/>
              </w:rPr>
            </w:pPr>
          </w:p>
        </w:tc>
        <w:tc>
          <w:tcPr>
            <w:tcW w:w="288" w:type="dxa"/>
          </w:tcPr>
          <w:p w14:paraId="40052906" w14:textId="77777777" w:rsidR="00E1014B" w:rsidRPr="0083681D" w:rsidRDefault="00E1014B" w:rsidP="007C13E7">
            <w:pPr>
              <w:rPr>
                <w:rFonts w:ascii="Arial" w:hAnsi="Arial" w:cs="Arial"/>
                <w:szCs w:val="20"/>
              </w:rPr>
            </w:pPr>
          </w:p>
        </w:tc>
        <w:tc>
          <w:tcPr>
            <w:tcW w:w="288" w:type="dxa"/>
          </w:tcPr>
          <w:p w14:paraId="2103955C" w14:textId="77777777" w:rsidR="00E1014B" w:rsidRPr="0083681D" w:rsidRDefault="00E1014B" w:rsidP="007C13E7">
            <w:pPr>
              <w:rPr>
                <w:rFonts w:ascii="Arial" w:hAnsi="Arial" w:cs="Arial"/>
                <w:szCs w:val="20"/>
              </w:rPr>
            </w:pPr>
          </w:p>
        </w:tc>
        <w:tc>
          <w:tcPr>
            <w:tcW w:w="288" w:type="dxa"/>
          </w:tcPr>
          <w:p w14:paraId="2185BD85" w14:textId="77777777" w:rsidR="00E1014B" w:rsidRPr="0083681D" w:rsidRDefault="00E1014B" w:rsidP="007C13E7">
            <w:pPr>
              <w:rPr>
                <w:rFonts w:ascii="Arial" w:hAnsi="Arial" w:cs="Arial"/>
                <w:szCs w:val="20"/>
              </w:rPr>
            </w:pPr>
          </w:p>
        </w:tc>
        <w:tc>
          <w:tcPr>
            <w:tcW w:w="288" w:type="dxa"/>
          </w:tcPr>
          <w:p w14:paraId="22C45BA7" w14:textId="77777777" w:rsidR="00E1014B" w:rsidRPr="0083681D" w:rsidRDefault="00E1014B" w:rsidP="007C13E7">
            <w:pPr>
              <w:rPr>
                <w:rFonts w:ascii="Arial" w:hAnsi="Arial" w:cs="Arial"/>
                <w:szCs w:val="20"/>
              </w:rPr>
            </w:pPr>
          </w:p>
        </w:tc>
        <w:tc>
          <w:tcPr>
            <w:tcW w:w="288" w:type="dxa"/>
          </w:tcPr>
          <w:p w14:paraId="61FCE251" w14:textId="77777777" w:rsidR="00E1014B" w:rsidRPr="0083681D" w:rsidRDefault="00E1014B" w:rsidP="007C13E7">
            <w:pPr>
              <w:rPr>
                <w:rFonts w:ascii="Arial" w:hAnsi="Arial" w:cs="Arial"/>
                <w:szCs w:val="20"/>
              </w:rPr>
            </w:pPr>
          </w:p>
        </w:tc>
        <w:tc>
          <w:tcPr>
            <w:tcW w:w="288" w:type="dxa"/>
          </w:tcPr>
          <w:p w14:paraId="3D8336A9" w14:textId="77777777" w:rsidR="00E1014B" w:rsidRPr="0083681D" w:rsidRDefault="00E1014B" w:rsidP="007C13E7">
            <w:pPr>
              <w:rPr>
                <w:rFonts w:ascii="Arial" w:hAnsi="Arial" w:cs="Arial"/>
                <w:szCs w:val="20"/>
              </w:rPr>
            </w:pPr>
          </w:p>
        </w:tc>
        <w:tc>
          <w:tcPr>
            <w:tcW w:w="288" w:type="dxa"/>
          </w:tcPr>
          <w:p w14:paraId="6DD4C72F" w14:textId="77777777" w:rsidR="00E1014B" w:rsidRPr="0083681D" w:rsidRDefault="00E1014B" w:rsidP="007C13E7">
            <w:pPr>
              <w:rPr>
                <w:rFonts w:ascii="Arial" w:hAnsi="Arial" w:cs="Arial"/>
                <w:szCs w:val="20"/>
              </w:rPr>
            </w:pPr>
          </w:p>
        </w:tc>
        <w:tc>
          <w:tcPr>
            <w:tcW w:w="288" w:type="dxa"/>
          </w:tcPr>
          <w:p w14:paraId="16EA5575" w14:textId="77777777" w:rsidR="00E1014B" w:rsidRPr="0083681D" w:rsidRDefault="00E1014B" w:rsidP="007C13E7">
            <w:pPr>
              <w:rPr>
                <w:rFonts w:ascii="Arial" w:hAnsi="Arial" w:cs="Arial"/>
                <w:szCs w:val="20"/>
              </w:rPr>
            </w:pPr>
          </w:p>
        </w:tc>
        <w:tc>
          <w:tcPr>
            <w:tcW w:w="288" w:type="dxa"/>
          </w:tcPr>
          <w:p w14:paraId="36DD14E3" w14:textId="77777777" w:rsidR="00E1014B" w:rsidRPr="0083681D" w:rsidRDefault="00E1014B" w:rsidP="007C13E7">
            <w:pPr>
              <w:rPr>
                <w:rFonts w:ascii="Arial" w:hAnsi="Arial" w:cs="Arial"/>
                <w:szCs w:val="20"/>
              </w:rPr>
            </w:pPr>
          </w:p>
        </w:tc>
        <w:tc>
          <w:tcPr>
            <w:tcW w:w="288" w:type="dxa"/>
          </w:tcPr>
          <w:p w14:paraId="5A7728D2" w14:textId="77777777" w:rsidR="00E1014B" w:rsidRPr="0083681D" w:rsidRDefault="00E1014B" w:rsidP="007C13E7">
            <w:pPr>
              <w:rPr>
                <w:rFonts w:ascii="Arial" w:hAnsi="Arial" w:cs="Arial"/>
                <w:szCs w:val="20"/>
              </w:rPr>
            </w:pPr>
          </w:p>
        </w:tc>
        <w:tc>
          <w:tcPr>
            <w:tcW w:w="288" w:type="dxa"/>
          </w:tcPr>
          <w:p w14:paraId="2865F0C2" w14:textId="77777777" w:rsidR="00E1014B" w:rsidRPr="0083681D" w:rsidRDefault="00E1014B" w:rsidP="007C13E7">
            <w:pPr>
              <w:rPr>
                <w:rFonts w:ascii="Arial" w:hAnsi="Arial" w:cs="Arial"/>
                <w:szCs w:val="20"/>
              </w:rPr>
            </w:pPr>
          </w:p>
        </w:tc>
        <w:tc>
          <w:tcPr>
            <w:tcW w:w="288" w:type="dxa"/>
          </w:tcPr>
          <w:p w14:paraId="69D20E9A" w14:textId="77777777" w:rsidR="00E1014B" w:rsidRPr="0083681D" w:rsidRDefault="00E1014B" w:rsidP="007C13E7">
            <w:pPr>
              <w:rPr>
                <w:rFonts w:ascii="Arial" w:hAnsi="Arial" w:cs="Arial"/>
                <w:szCs w:val="20"/>
              </w:rPr>
            </w:pPr>
          </w:p>
        </w:tc>
        <w:tc>
          <w:tcPr>
            <w:tcW w:w="288" w:type="dxa"/>
          </w:tcPr>
          <w:p w14:paraId="3A8718C4" w14:textId="77777777" w:rsidR="00E1014B" w:rsidRPr="0083681D" w:rsidRDefault="00E1014B" w:rsidP="007C13E7">
            <w:pPr>
              <w:rPr>
                <w:rFonts w:ascii="Arial" w:hAnsi="Arial" w:cs="Arial"/>
                <w:szCs w:val="20"/>
              </w:rPr>
            </w:pPr>
          </w:p>
        </w:tc>
        <w:tc>
          <w:tcPr>
            <w:tcW w:w="288" w:type="dxa"/>
          </w:tcPr>
          <w:p w14:paraId="6BCDE37A" w14:textId="77777777" w:rsidR="00E1014B" w:rsidRPr="0083681D" w:rsidRDefault="00E1014B" w:rsidP="007C13E7">
            <w:pPr>
              <w:rPr>
                <w:rFonts w:ascii="Arial" w:hAnsi="Arial" w:cs="Arial"/>
                <w:szCs w:val="20"/>
              </w:rPr>
            </w:pPr>
          </w:p>
        </w:tc>
        <w:tc>
          <w:tcPr>
            <w:tcW w:w="288" w:type="dxa"/>
          </w:tcPr>
          <w:p w14:paraId="549CBC13" w14:textId="77777777" w:rsidR="00E1014B" w:rsidRPr="0083681D" w:rsidRDefault="00E1014B" w:rsidP="007C13E7">
            <w:pPr>
              <w:rPr>
                <w:rFonts w:ascii="Arial" w:hAnsi="Arial" w:cs="Arial"/>
                <w:szCs w:val="20"/>
              </w:rPr>
            </w:pPr>
          </w:p>
        </w:tc>
        <w:tc>
          <w:tcPr>
            <w:tcW w:w="288" w:type="dxa"/>
            <w:gridSpan w:val="2"/>
          </w:tcPr>
          <w:p w14:paraId="1BE80F61" w14:textId="77777777" w:rsidR="00E1014B" w:rsidRPr="0083681D" w:rsidRDefault="00E1014B" w:rsidP="007C13E7">
            <w:pPr>
              <w:rPr>
                <w:rFonts w:ascii="Arial" w:hAnsi="Arial" w:cs="Arial"/>
                <w:szCs w:val="20"/>
              </w:rPr>
            </w:pPr>
          </w:p>
        </w:tc>
        <w:tc>
          <w:tcPr>
            <w:tcW w:w="288" w:type="dxa"/>
          </w:tcPr>
          <w:p w14:paraId="30A2B3FC" w14:textId="77777777" w:rsidR="00E1014B" w:rsidRPr="0083681D" w:rsidRDefault="00E1014B" w:rsidP="007C13E7">
            <w:pPr>
              <w:rPr>
                <w:rFonts w:ascii="Arial" w:hAnsi="Arial" w:cs="Arial"/>
                <w:szCs w:val="20"/>
              </w:rPr>
            </w:pPr>
          </w:p>
        </w:tc>
        <w:tc>
          <w:tcPr>
            <w:tcW w:w="288" w:type="dxa"/>
          </w:tcPr>
          <w:p w14:paraId="6CDFA9C7" w14:textId="77777777" w:rsidR="00E1014B" w:rsidRPr="0083681D" w:rsidRDefault="00E1014B" w:rsidP="007C13E7">
            <w:pPr>
              <w:rPr>
                <w:rFonts w:ascii="Arial" w:hAnsi="Arial" w:cs="Arial"/>
                <w:szCs w:val="20"/>
              </w:rPr>
            </w:pPr>
          </w:p>
        </w:tc>
        <w:tc>
          <w:tcPr>
            <w:tcW w:w="288" w:type="dxa"/>
          </w:tcPr>
          <w:p w14:paraId="5B813253" w14:textId="77777777" w:rsidR="00E1014B" w:rsidRPr="0083681D" w:rsidRDefault="00E1014B" w:rsidP="007C13E7">
            <w:pPr>
              <w:rPr>
                <w:rFonts w:ascii="Arial" w:hAnsi="Arial" w:cs="Arial"/>
                <w:szCs w:val="20"/>
              </w:rPr>
            </w:pPr>
          </w:p>
        </w:tc>
        <w:tc>
          <w:tcPr>
            <w:tcW w:w="288" w:type="dxa"/>
          </w:tcPr>
          <w:p w14:paraId="06747DE3" w14:textId="77777777" w:rsidR="00E1014B" w:rsidRPr="0083681D" w:rsidRDefault="00E1014B" w:rsidP="007C13E7">
            <w:pPr>
              <w:rPr>
                <w:rFonts w:ascii="Arial" w:hAnsi="Arial" w:cs="Arial"/>
                <w:szCs w:val="20"/>
              </w:rPr>
            </w:pPr>
          </w:p>
        </w:tc>
        <w:tc>
          <w:tcPr>
            <w:tcW w:w="288" w:type="dxa"/>
          </w:tcPr>
          <w:p w14:paraId="3E0E17E0" w14:textId="77777777" w:rsidR="00E1014B" w:rsidRPr="0083681D" w:rsidRDefault="00E1014B" w:rsidP="007C13E7">
            <w:pPr>
              <w:rPr>
                <w:rFonts w:ascii="Arial" w:hAnsi="Arial" w:cs="Arial"/>
                <w:szCs w:val="20"/>
              </w:rPr>
            </w:pPr>
          </w:p>
        </w:tc>
        <w:tc>
          <w:tcPr>
            <w:tcW w:w="288" w:type="dxa"/>
          </w:tcPr>
          <w:p w14:paraId="3DB6BEDF" w14:textId="77777777" w:rsidR="00E1014B" w:rsidRPr="0083681D" w:rsidRDefault="00E1014B" w:rsidP="007C13E7">
            <w:pPr>
              <w:rPr>
                <w:rFonts w:ascii="Arial" w:hAnsi="Arial" w:cs="Arial"/>
                <w:szCs w:val="20"/>
              </w:rPr>
            </w:pPr>
          </w:p>
        </w:tc>
        <w:tc>
          <w:tcPr>
            <w:tcW w:w="288" w:type="dxa"/>
          </w:tcPr>
          <w:p w14:paraId="26C54A54" w14:textId="77777777" w:rsidR="00E1014B" w:rsidRPr="0083681D" w:rsidRDefault="00E1014B" w:rsidP="007C13E7">
            <w:pPr>
              <w:rPr>
                <w:rFonts w:ascii="Arial" w:hAnsi="Arial" w:cs="Arial"/>
                <w:szCs w:val="20"/>
              </w:rPr>
            </w:pPr>
          </w:p>
        </w:tc>
        <w:tc>
          <w:tcPr>
            <w:tcW w:w="288" w:type="dxa"/>
          </w:tcPr>
          <w:p w14:paraId="79C13FC5" w14:textId="77777777" w:rsidR="00E1014B" w:rsidRPr="0083681D" w:rsidRDefault="00E1014B" w:rsidP="007C13E7">
            <w:pPr>
              <w:rPr>
                <w:rFonts w:ascii="Arial" w:hAnsi="Arial" w:cs="Arial"/>
                <w:szCs w:val="20"/>
              </w:rPr>
            </w:pPr>
          </w:p>
        </w:tc>
        <w:tc>
          <w:tcPr>
            <w:tcW w:w="288" w:type="dxa"/>
          </w:tcPr>
          <w:p w14:paraId="05B85ECF" w14:textId="77777777" w:rsidR="00E1014B" w:rsidRPr="0083681D" w:rsidRDefault="00E1014B" w:rsidP="007C13E7">
            <w:pPr>
              <w:rPr>
                <w:rFonts w:ascii="Arial" w:hAnsi="Arial" w:cs="Arial"/>
                <w:szCs w:val="20"/>
              </w:rPr>
            </w:pPr>
          </w:p>
        </w:tc>
        <w:tc>
          <w:tcPr>
            <w:tcW w:w="288" w:type="dxa"/>
          </w:tcPr>
          <w:p w14:paraId="0D19D098" w14:textId="77777777" w:rsidR="00E1014B" w:rsidRPr="0083681D" w:rsidRDefault="00E1014B" w:rsidP="007C13E7">
            <w:pPr>
              <w:rPr>
                <w:rFonts w:ascii="Arial" w:hAnsi="Arial" w:cs="Arial"/>
                <w:szCs w:val="20"/>
              </w:rPr>
            </w:pPr>
          </w:p>
        </w:tc>
        <w:tc>
          <w:tcPr>
            <w:tcW w:w="288" w:type="dxa"/>
            <w:gridSpan w:val="2"/>
          </w:tcPr>
          <w:p w14:paraId="3263FCD5" w14:textId="77777777" w:rsidR="00E1014B" w:rsidRPr="0083681D" w:rsidRDefault="00E1014B" w:rsidP="007C13E7">
            <w:pPr>
              <w:rPr>
                <w:rFonts w:ascii="Arial" w:hAnsi="Arial" w:cs="Arial"/>
                <w:szCs w:val="20"/>
              </w:rPr>
            </w:pPr>
          </w:p>
        </w:tc>
      </w:tr>
      <w:tr w:rsidR="00E1014B" w:rsidRPr="0083681D" w14:paraId="586128A0" w14:textId="77777777" w:rsidTr="007C13E7">
        <w:tblPrEx>
          <w:tblCellMar>
            <w:top w:w="0" w:type="dxa"/>
            <w:left w:w="0" w:type="dxa"/>
            <w:bottom w:w="0" w:type="dxa"/>
            <w:right w:w="0" w:type="dxa"/>
          </w:tblCellMar>
        </w:tblPrEx>
        <w:trPr>
          <w:cantSplit/>
          <w:trHeight w:val="288"/>
        </w:trPr>
        <w:tc>
          <w:tcPr>
            <w:tcW w:w="630" w:type="dxa"/>
            <w:vMerge/>
          </w:tcPr>
          <w:p w14:paraId="0631D6DD" w14:textId="77777777" w:rsidR="00E1014B" w:rsidRPr="0083681D" w:rsidRDefault="00E1014B" w:rsidP="007C13E7">
            <w:pPr>
              <w:rPr>
                <w:rFonts w:ascii="Arial" w:hAnsi="Arial" w:cs="Arial"/>
                <w:sz w:val="20"/>
                <w:szCs w:val="20"/>
              </w:rPr>
            </w:pPr>
          </w:p>
        </w:tc>
        <w:tc>
          <w:tcPr>
            <w:tcW w:w="1080" w:type="dxa"/>
            <w:vAlign w:val="center"/>
          </w:tcPr>
          <w:p w14:paraId="410C8B91" w14:textId="77777777" w:rsidR="00E1014B" w:rsidRPr="0083681D" w:rsidRDefault="00E1014B" w:rsidP="007C13E7">
            <w:pPr>
              <w:rPr>
                <w:rFonts w:ascii="Arial" w:hAnsi="Arial" w:cs="Arial"/>
                <w:b/>
                <w:bCs/>
                <w:szCs w:val="20"/>
              </w:rPr>
            </w:pPr>
            <w:r w:rsidRPr="0083681D">
              <w:rPr>
                <w:rFonts w:ascii="Arial" w:hAnsi="Arial" w:cs="Arial"/>
                <w:sz w:val="20"/>
                <w:szCs w:val="20"/>
              </w:rPr>
              <w:t>Brand</w:t>
            </w:r>
          </w:p>
        </w:tc>
        <w:tc>
          <w:tcPr>
            <w:tcW w:w="2808" w:type="dxa"/>
            <w:gridSpan w:val="2"/>
            <w:vAlign w:val="center"/>
          </w:tcPr>
          <w:p w14:paraId="195304C2" w14:textId="77777777" w:rsidR="00E1014B" w:rsidRPr="0083681D" w:rsidRDefault="00E1014B" w:rsidP="007C13E7">
            <w:pPr>
              <w:rPr>
                <w:rFonts w:ascii="Kristen ITC" w:hAnsi="Kristen ITC" w:cs="Arial"/>
                <w:b/>
                <w:bCs/>
                <w:szCs w:val="20"/>
              </w:rPr>
            </w:pPr>
          </w:p>
        </w:tc>
        <w:tc>
          <w:tcPr>
            <w:tcW w:w="792" w:type="dxa"/>
          </w:tcPr>
          <w:p w14:paraId="20EA3A1B" w14:textId="77777777" w:rsidR="00E1014B" w:rsidRPr="0083681D" w:rsidRDefault="00E1014B" w:rsidP="007C13E7">
            <w:pPr>
              <w:rPr>
                <w:rFonts w:ascii="Arial" w:hAnsi="Arial" w:cs="Arial"/>
                <w:szCs w:val="20"/>
              </w:rPr>
            </w:pPr>
          </w:p>
        </w:tc>
        <w:tc>
          <w:tcPr>
            <w:tcW w:w="306" w:type="dxa"/>
          </w:tcPr>
          <w:p w14:paraId="54C3D70E" w14:textId="77777777" w:rsidR="00E1014B" w:rsidRPr="0083681D" w:rsidRDefault="00E1014B" w:rsidP="007C13E7">
            <w:pPr>
              <w:rPr>
                <w:rFonts w:ascii="Arial" w:hAnsi="Arial" w:cs="Arial"/>
                <w:szCs w:val="20"/>
              </w:rPr>
            </w:pPr>
          </w:p>
        </w:tc>
        <w:tc>
          <w:tcPr>
            <w:tcW w:w="288" w:type="dxa"/>
          </w:tcPr>
          <w:p w14:paraId="781E053B" w14:textId="77777777" w:rsidR="00E1014B" w:rsidRPr="0083681D" w:rsidRDefault="00E1014B" w:rsidP="007C13E7">
            <w:pPr>
              <w:rPr>
                <w:rFonts w:ascii="Arial" w:hAnsi="Arial" w:cs="Arial"/>
                <w:szCs w:val="20"/>
              </w:rPr>
            </w:pPr>
          </w:p>
        </w:tc>
        <w:tc>
          <w:tcPr>
            <w:tcW w:w="288" w:type="dxa"/>
          </w:tcPr>
          <w:p w14:paraId="32BB9DC6" w14:textId="77777777" w:rsidR="00E1014B" w:rsidRPr="0083681D" w:rsidRDefault="00E1014B" w:rsidP="007C13E7">
            <w:pPr>
              <w:rPr>
                <w:rFonts w:ascii="Arial" w:hAnsi="Arial" w:cs="Arial"/>
                <w:szCs w:val="20"/>
              </w:rPr>
            </w:pPr>
          </w:p>
        </w:tc>
        <w:tc>
          <w:tcPr>
            <w:tcW w:w="288" w:type="dxa"/>
          </w:tcPr>
          <w:p w14:paraId="62A079C9" w14:textId="77777777" w:rsidR="00E1014B" w:rsidRPr="0083681D" w:rsidRDefault="00E1014B" w:rsidP="007C13E7">
            <w:pPr>
              <w:rPr>
                <w:rFonts w:ascii="Arial" w:hAnsi="Arial" w:cs="Arial"/>
                <w:szCs w:val="20"/>
              </w:rPr>
            </w:pPr>
          </w:p>
        </w:tc>
        <w:tc>
          <w:tcPr>
            <w:tcW w:w="288" w:type="dxa"/>
          </w:tcPr>
          <w:p w14:paraId="416D1173" w14:textId="77777777" w:rsidR="00E1014B" w:rsidRPr="0083681D" w:rsidRDefault="00E1014B" w:rsidP="007C13E7">
            <w:pPr>
              <w:rPr>
                <w:rFonts w:ascii="Arial" w:hAnsi="Arial" w:cs="Arial"/>
                <w:szCs w:val="20"/>
              </w:rPr>
            </w:pPr>
          </w:p>
        </w:tc>
        <w:tc>
          <w:tcPr>
            <w:tcW w:w="288" w:type="dxa"/>
          </w:tcPr>
          <w:p w14:paraId="1043452B" w14:textId="77777777" w:rsidR="00E1014B" w:rsidRPr="0083681D" w:rsidRDefault="00E1014B" w:rsidP="007C13E7">
            <w:pPr>
              <w:rPr>
                <w:rFonts w:ascii="Arial" w:hAnsi="Arial" w:cs="Arial"/>
                <w:szCs w:val="20"/>
              </w:rPr>
            </w:pPr>
          </w:p>
        </w:tc>
        <w:tc>
          <w:tcPr>
            <w:tcW w:w="288" w:type="dxa"/>
          </w:tcPr>
          <w:p w14:paraId="7FC134AB" w14:textId="77777777" w:rsidR="00E1014B" w:rsidRPr="0083681D" w:rsidRDefault="00E1014B" w:rsidP="007C13E7">
            <w:pPr>
              <w:rPr>
                <w:rFonts w:ascii="Arial" w:hAnsi="Arial" w:cs="Arial"/>
                <w:szCs w:val="20"/>
              </w:rPr>
            </w:pPr>
          </w:p>
        </w:tc>
        <w:tc>
          <w:tcPr>
            <w:tcW w:w="288" w:type="dxa"/>
          </w:tcPr>
          <w:p w14:paraId="320E9136" w14:textId="77777777" w:rsidR="00E1014B" w:rsidRPr="0083681D" w:rsidRDefault="00E1014B" w:rsidP="007C13E7">
            <w:pPr>
              <w:rPr>
                <w:rFonts w:ascii="Arial" w:hAnsi="Arial" w:cs="Arial"/>
                <w:szCs w:val="20"/>
              </w:rPr>
            </w:pPr>
          </w:p>
        </w:tc>
        <w:tc>
          <w:tcPr>
            <w:tcW w:w="288" w:type="dxa"/>
          </w:tcPr>
          <w:p w14:paraId="73E59FA7" w14:textId="77777777" w:rsidR="00E1014B" w:rsidRPr="0083681D" w:rsidRDefault="00E1014B" w:rsidP="007C13E7">
            <w:pPr>
              <w:rPr>
                <w:rFonts w:ascii="Arial" w:hAnsi="Arial" w:cs="Arial"/>
                <w:szCs w:val="20"/>
              </w:rPr>
            </w:pPr>
          </w:p>
        </w:tc>
        <w:tc>
          <w:tcPr>
            <w:tcW w:w="288" w:type="dxa"/>
          </w:tcPr>
          <w:p w14:paraId="4B2ABE1B" w14:textId="77777777" w:rsidR="00E1014B" w:rsidRPr="0083681D" w:rsidRDefault="00E1014B" w:rsidP="007C13E7">
            <w:pPr>
              <w:rPr>
                <w:rFonts w:ascii="Arial" w:hAnsi="Arial" w:cs="Arial"/>
                <w:szCs w:val="20"/>
              </w:rPr>
            </w:pPr>
          </w:p>
        </w:tc>
        <w:tc>
          <w:tcPr>
            <w:tcW w:w="288" w:type="dxa"/>
          </w:tcPr>
          <w:p w14:paraId="41CBF623" w14:textId="77777777" w:rsidR="00E1014B" w:rsidRPr="0083681D" w:rsidRDefault="00E1014B" w:rsidP="007C13E7">
            <w:pPr>
              <w:rPr>
                <w:rFonts w:ascii="Arial" w:hAnsi="Arial" w:cs="Arial"/>
                <w:szCs w:val="20"/>
              </w:rPr>
            </w:pPr>
          </w:p>
        </w:tc>
        <w:tc>
          <w:tcPr>
            <w:tcW w:w="288" w:type="dxa"/>
          </w:tcPr>
          <w:p w14:paraId="48AE7EDF" w14:textId="77777777" w:rsidR="00E1014B" w:rsidRPr="0083681D" w:rsidRDefault="00E1014B" w:rsidP="007C13E7">
            <w:pPr>
              <w:rPr>
                <w:rFonts w:ascii="Arial" w:hAnsi="Arial" w:cs="Arial"/>
                <w:szCs w:val="20"/>
              </w:rPr>
            </w:pPr>
          </w:p>
        </w:tc>
        <w:tc>
          <w:tcPr>
            <w:tcW w:w="288" w:type="dxa"/>
          </w:tcPr>
          <w:p w14:paraId="694608E7" w14:textId="77777777" w:rsidR="00E1014B" w:rsidRPr="0083681D" w:rsidRDefault="00E1014B" w:rsidP="007C13E7">
            <w:pPr>
              <w:rPr>
                <w:rFonts w:ascii="Arial" w:hAnsi="Arial" w:cs="Arial"/>
                <w:szCs w:val="20"/>
              </w:rPr>
            </w:pPr>
          </w:p>
        </w:tc>
        <w:tc>
          <w:tcPr>
            <w:tcW w:w="288" w:type="dxa"/>
          </w:tcPr>
          <w:p w14:paraId="3ED0623B" w14:textId="77777777" w:rsidR="00E1014B" w:rsidRPr="0083681D" w:rsidRDefault="00E1014B" w:rsidP="007C13E7">
            <w:pPr>
              <w:rPr>
                <w:rFonts w:ascii="Arial" w:hAnsi="Arial" w:cs="Arial"/>
                <w:szCs w:val="20"/>
              </w:rPr>
            </w:pPr>
          </w:p>
        </w:tc>
        <w:tc>
          <w:tcPr>
            <w:tcW w:w="288" w:type="dxa"/>
          </w:tcPr>
          <w:p w14:paraId="5B5542E1" w14:textId="77777777" w:rsidR="00E1014B" w:rsidRPr="0083681D" w:rsidRDefault="00E1014B" w:rsidP="007C13E7">
            <w:pPr>
              <w:rPr>
                <w:rFonts w:ascii="Arial" w:hAnsi="Arial" w:cs="Arial"/>
                <w:szCs w:val="20"/>
              </w:rPr>
            </w:pPr>
          </w:p>
        </w:tc>
        <w:tc>
          <w:tcPr>
            <w:tcW w:w="288" w:type="dxa"/>
          </w:tcPr>
          <w:p w14:paraId="70F39C95" w14:textId="77777777" w:rsidR="00E1014B" w:rsidRPr="0083681D" w:rsidRDefault="00E1014B" w:rsidP="007C13E7">
            <w:pPr>
              <w:rPr>
                <w:rFonts w:ascii="Arial" w:hAnsi="Arial" w:cs="Arial"/>
                <w:szCs w:val="20"/>
              </w:rPr>
            </w:pPr>
          </w:p>
        </w:tc>
        <w:tc>
          <w:tcPr>
            <w:tcW w:w="288" w:type="dxa"/>
          </w:tcPr>
          <w:p w14:paraId="4CCB0114" w14:textId="77777777" w:rsidR="00E1014B" w:rsidRPr="0083681D" w:rsidRDefault="00E1014B" w:rsidP="007C13E7">
            <w:pPr>
              <w:rPr>
                <w:rFonts w:ascii="Arial" w:hAnsi="Arial" w:cs="Arial"/>
                <w:szCs w:val="20"/>
              </w:rPr>
            </w:pPr>
          </w:p>
        </w:tc>
        <w:tc>
          <w:tcPr>
            <w:tcW w:w="288" w:type="dxa"/>
          </w:tcPr>
          <w:p w14:paraId="22F54D56" w14:textId="77777777" w:rsidR="00E1014B" w:rsidRPr="0083681D" w:rsidRDefault="00E1014B" w:rsidP="007C13E7">
            <w:pPr>
              <w:rPr>
                <w:rFonts w:ascii="Arial" w:hAnsi="Arial" w:cs="Arial"/>
                <w:szCs w:val="20"/>
              </w:rPr>
            </w:pPr>
          </w:p>
        </w:tc>
        <w:tc>
          <w:tcPr>
            <w:tcW w:w="288" w:type="dxa"/>
          </w:tcPr>
          <w:p w14:paraId="37A49364" w14:textId="77777777" w:rsidR="00E1014B" w:rsidRPr="0083681D" w:rsidRDefault="00E1014B" w:rsidP="007C13E7">
            <w:pPr>
              <w:rPr>
                <w:rFonts w:ascii="Arial" w:hAnsi="Arial" w:cs="Arial"/>
                <w:szCs w:val="20"/>
              </w:rPr>
            </w:pPr>
          </w:p>
        </w:tc>
        <w:tc>
          <w:tcPr>
            <w:tcW w:w="288" w:type="dxa"/>
            <w:gridSpan w:val="2"/>
          </w:tcPr>
          <w:p w14:paraId="3FB7312E" w14:textId="77777777" w:rsidR="00E1014B" w:rsidRPr="0083681D" w:rsidRDefault="00E1014B" w:rsidP="007C13E7">
            <w:pPr>
              <w:rPr>
                <w:rFonts w:ascii="Arial" w:hAnsi="Arial" w:cs="Arial"/>
                <w:szCs w:val="20"/>
              </w:rPr>
            </w:pPr>
          </w:p>
        </w:tc>
        <w:tc>
          <w:tcPr>
            <w:tcW w:w="288" w:type="dxa"/>
          </w:tcPr>
          <w:p w14:paraId="71E680FB" w14:textId="77777777" w:rsidR="00E1014B" w:rsidRPr="0083681D" w:rsidRDefault="00E1014B" w:rsidP="007C13E7">
            <w:pPr>
              <w:rPr>
                <w:rFonts w:ascii="Arial" w:hAnsi="Arial" w:cs="Arial"/>
                <w:szCs w:val="20"/>
              </w:rPr>
            </w:pPr>
          </w:p>
        </w:tc>
        <w:tc>
          <w:tcPr>
            <w:tcW w:w="288" w:type="dxa"/>
          </w:tcPr>
          <w:p w14:paraId="32EF2421" w14:textId="77777777" w:rsidR="00E1014B" w:rsidRPr="0083681D" w:rsidRDefault="00E1014B" w:rsidP="007C13E7">
            <w:pPr>
              <w:rPr>
                <w:rFonts w:ascii="Arial" w:hAnsi="Arial" w:cs="Arial"/>
                <w:szCs w:val="20"/>
              </w:rPr>
            </w:pPr>
          </w:p>
        </w:tc>
        <w:tc>
          <w:tcPr>
            <w:tcW w:w="288" w:type="dxa"/>
          </w:tcPr>
          <w:p w14:paraId="1B49E513" w14:textId="77777777" w:rsidR="00E1014B" w:rsidRPr="0083681D" w:rsidRDefault="00E1014B" w:rsidP="007C13E7">
            <w:pPr>
              <w:rPr>
                <w:rFonts w:ascii="Arial" w:hAnsi="Arial" w:cs="Arial"/>
                <w:szCs w:val="20"/>
              </w:rPr>
            </w:pPr>
          </w:p>
        </w:tc>
        <w:tc>
          <w:tcPr>
            <w:tcW w:w="288" w:type="dxa"/>
          </w:tcPr>
          <w:p w14:paraId="7CE5D0A2" w14:textId="77777777" w:rsidR="00E1014B" w:rsidRPr="0083681D" w:rsidRDefault="00E1014B" w:rsidP="007C13E7">
            <w:pPr>
              <w:rPr>
                <w:rFonts w:ascii="Arial" w:hAnsi="Arial" w:cs="Arial"/>
                <w:szCs w:val="20"/>
              </w:rPr>
            </w:pPr>
          </w:p>
        </w:tc>
        <w:tc>
          <w:tcPr>
            <w:tcW w:w="288" w:type="dxa"/>
          </w:tcPr>
          <w:p w14:paraId="1781C2AD" w14:textId="77777777" w:rsidR="00E1014B" w:rsidRPr="0083681D" w:rsidRDefault="00E1014B" w:rsidP="007C13E7">
            <w:pPr>
              <w:rPr>
                <w:rFonts w:ascii="Arial" w:hAnsi="Arial" w:cs="Arial"/>
                <w:szCs w:val="20"/>
              </w:rPr>
            </w:pPr>
          </w:p>
        </w:tc>
        <w:tc>
          <w:tcPr>
            <w:tcW w:w="288" w:type="dxa"/>
          </w:tcPr>
          <w:p w14:paraId="68162902" w14:textId="77777777" w:rsidR="00E1014B" w:rsidRPr="0083681D" w:rsidRDefault="00E1014B" w:rsidP="007C13E7">
            <w:pPr>
              <w:rPr>
                <w:rFonts w:ascii="Arial" w:hAnsi="Arial" w:cs="Arial"/>
                <w:szCs w:val="20"/>
              </w:rPr>
            </w:pPr>
          </w:p>
        </w:tc>
        <w:tc>
          <w:tcPr>
            <w:tcW w:w="288" w:type="dxa"/>
          </w:tcPr>
          <w:p w14:paraId="35301A7A" w14:textId="77777777" w:rsidR="00E1014B" w:rsidRPr="0083681D" w:rsidRDefault="00E1014B" w:rsidP="007C13E7">
            <w:pPr>
              <w:rPr>
                <w:rFonts w:ascii="Arial" w:hAnsi="Arial" w:cs="Arial"/>
                <w:szCs w:val="20"/>
              </w:rPr>
            </w:pPr>
          </w:p>
        </w:tc>
        <w:tc>
          <w:tcPr>
            <w:tcW w:w="288" w:type="dxa"/>
          </w:tcPr>
          <w:p w14:paraId="1174919D" w14:textId="77777777" w:rsidR="00E1014B" w:rsidRPr="0083681D" w:rsidRDefault="00E1014B" w:rsidP="007C13E7">
            <w:pPr>
              <w:rPr>
                <w:rFonts w:ascii="Arial" w:hAnsi="Arial" w:cs="Arial"/>
                <w:szCs w:val="20"/>
              </w:rPr>
            </w:pPr>
          </w:p>
        </w:tc>
        <w:tc>
          <w:tcPr>
            <w:tcW w:w="288" w:type="dxa"/>
          </w:tcPr>
          <w:p w14:paraId="4002FEF7" w14:textId="77777777" w:rsidR="00E1014B" w:rsidRPr="0083681D" w:rsidRDefault="00E1014B" w:rsidP="007C13E7">
            <w:pPr>
              <w:rPr>
                <w:rFonts w:ascii="Arial" w:hAnsi="Arial" w:cs="Arial"/>
                <w:szCs w:val="20"/>
              </w:rPr>
            </w:pPr>
          </w:p>
        </w:tc>
        <w:tc>
          <w:tcPr>
            <w:tcW w:w="288" w:type="dxa"/>
          </w:tcPr>
          <w:p w14:paraId="4DFC15C8" w14:textId="77777777" w:rsidR="00E1014B" w:rsidRPr="0083681D" w:rsidRDefault="00E1014B" w:rsidP="007C13E7">
            <w:pPr>
              <w:rPr>
                <w:rFonts w:ascii="Arial" w:hAnsi="Arial" w:cs="Arial"/>
                <w:szCs w:val="20"/>
              </w:rPr>
            </w:pPr>
          </w:p>
        </w:tc>
        <w:tc>
          <w:tcPr>
            <w:tcW w:w="288" w:type="dxa"/>
            <w:gridSpan w:val="2"/>
          </w:tcPr>
          <w:p w14:paraId="5ADC8181" w14:textId="77777777" w:rsidR="00E1014B" w:rsidRPr="0083681D" w:rsidRDefault="00E1014B" w:rsidP="007C13E7">
            <w:pPr>
              <w:rPr>
                <w:rFonts w:ascii="Arial" w:hAnsi="Arial" w:cs="Arial"/>
                <w:szCs w:val="20"/>
              </w:rPr>
            </w:pPr>
          </w:p>
        </w:tc>
      </w:tr>
      <w:tr w:rsidR="00E1014B" w:rsidRPr="0083681D" w14:paraId="2777F4EC" w14:textId="77777777" w:rsidTr="007C13E7">
        <w:tblPrEx>
          <w:tblCellMar>
            <w:top w:w="0" w:type="dxa"/>
            <w:left w:w="0" w:type="dxa"/>
            <w:bottom w:w="0" w:type="dxa"/>
            <w:right w:w="0" w:type="dxa"/>
          </w:tblCellMar>
        </w:tblPrEx>
        <w:trPr>
          <w:cantSplit/>
          <w:trHeight w:val="288"/>
        </w:trPr>
        <w:tc>
          <w:tcPr>
            <w:tcW w:w="630" w:type="dxa"/>
            <w:vMerge/>
          </w:tcPr>
          <w:p w14:paraId="22605825" w14:textId="77777777" w:rsidR="00E1014B" w:rsidRPr="0083681D" w:rsidRDefault="00E1014B" w:rsidP="007C13E7">
            <w:pPr>
              <w:rPr>
                <w:rFonts w:ascii="Arial" w:hAnsi="Arial" w:cs="Arial"/>
                <w:sz w:val="20"/>
                <w:szCs w:val="20"/>
              </w:rPr>
            </w:pPr>
          </w:p>
        </w:tc>
        <w:tc>
          <w:tcPr>
            <w:tcW w:w="1080" w:type="dxa"/>
            <w:vAlign w:val="center"/>
          </w:tcPr>
          <w:p w14:paraId="65224AFF"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Strength:  </w:t>
            </w:r>
          </w:p>
        </w:tc>
        <w:tc>
          <w:tcPr>
            <w:tcW w:w="2808" w:type="dxa"/>
            <w:gridSpan w:val="2"/>
            <w:vAlign w:val="center"/>
          </w:tcPr>
          <w:p w14:paraId="6FA40462" w14:textId="77777777" w:rsidR="00E1014B" w:rsidRPr="0083681D" w:rsidRDefault="00E1014B" w:rsidP="007C13E7">
            <w:pPr>
              <w:rPr>
                <w:rFonts w:ascii="Arial" w:hAnsi="Arial" w:cs="Arial"/>
                <w:sz w:val="20"/>
                <w:szCs w:val="20"/>
              </w:rPr>
            </w:pPr>
          </w:p>
        </w:tc>
        <w:tc>
          <w:tcPr>
            <w:tcW w:w="792" w:type="dxa"/>
          </w:tcPr>
          <w:p w14:paraId="02490516" w14:textId="77777777" w:rsidR="00E1014B" w:rsidRPr="0083681D" w:rsidRDefault="00E1014B" w:rsidP="007C13E7">
            <w:pPr>
              <w:rPr>
                <w:rFonts w:ascii="Kristen ITC" w:hAnsi="Kristen ITC" w:cs="Arial"/>
                <w:szCs w:val="20"/>
              </w:rPr>
            </w:pPr>
          </w:p>
        </w:tc>
        <w:tc>
          <w:tcPr>
            <w:tcW w:w="306" w:type="dxa"/>
          </w:tcPr>
          <w:p w14:paraId="4654DC9B" w14:textId="77777777" w:rsidR="00E1014B" w:rsidRPr="0083681D" w:rsidRDefault="00E1014B" w:rsidP="007C13E7">
            <w:pPr>
              <w:rPr>
                <w:rFonts w:ascii="Arial" w:hAnsi="Arial" w:cs="Arial"/>
                <w:szCs w:val="20"/>
              </w:rPr>
            </w:pPr>
          </w:p>
        </w:tc>
        <w:tc>
          <w:tcPr>
            <w:tcW w:w="288" w:type="dxa"/>
          </w:tcPr>
          <w:p w14:paraId="40A00851" w14:textId="77777777" w:rsidR="00E1014B" w:rsidRPr="0083681D" w:rsidRDefault="00E1014B" w:rsidP="007C13E7">
            <w:pPr>
              <w:rPr>
                <w:rFonts w:ascii="Arial" w:hAnsi="Arial" w:cs="Arial"/>
                <w:szCs w:val="20"/>
              </w:rPr>
            </w:pPr>
          </w:p>
        </w:tc>
        <w:tc>
          <w:tcPr>
            <w:tcW w:w="288" w:type="dxa"/>
          </w:tcPr>
          <w:p w14:paraId="566BEC62" w14:textId="77777777" w:rsidR="00E1014B" w:rsidRPr="0083681D" w:rsidRDefault="00E1014B" w:rsidP="007C13E7">
            <w:pPr>
              <w:rPr>
                <w:rFonts w:ascii="Arial" w:hAnsi="Arial" w:cs="Arial"/>
                <w:szCs w:val="20"/>
              </w:rPr>
            </w:pPr>
          </w:p>
        </w:tc>
        <w:tc>
          <w:tcPr>
            <w:tcW w:w="288" w:type="dxa"/>
          </w:tcPr>
          <w:p w14:paraId="05584718" w14:textId="77777777" w:rsidR="00E1014B" w:rsidRPr="0083681D" w:rsidRDefault="00E1014B" w:rsidP="007C13E7">
            <w:pPr>
              <w:rPr>
                <w:rFonts w:ascii="Arial" w:hAnsi="Arial" w:cs="Arial"/>
                <w:szCs w:val="20"/>
              </w:rPr>
            </w:pPr>
          </w:p>
        </w:tc>
        <w:tc>
          <w:tcPr>
            <w:tcW w:w="288" w:type="dxa"/>
          </w:tcPr>
          <w:p w14:paraId="26AC0EE1" w14:textId="77777777" w:rsidR="00E1014B" w:rsidRPr="0083681D" w:rsidRDefault="00E1014B" w:rsidP="007C13E7">
            <w:pPr>
              <w:rPr>
                <w:rFonts w:ascii="Arial" w:hAnsi="Arial" w:cs="Arial"/>
                <w:szCs w:val="20"/>
              </w:rPr>
            </w:pPr>
          </w:p>
        </w:tc>
        <w:tc>
          <w:tcPr>
            <w:tcW w:w="288" w:type="dxa"/>
          </w:tcPr>
          <w:p w14:paraId="31C39931" w14:textId="77777777" w:rsidR="00E1014B" w:rsidRPr="0083681D" w:rsidRDefault="00E1014B" w:rsidP="007C13E7">
            <w:pPr>
              <w:rPr>
                <w:rFonts w:ascii="Arial" w:hAnsi="Arial" w:cs="Arial"/>
                <w:szCs w:val="20"/>
              </w:rPr>
            </w:pPr>
          </w:p>
        </w:tc>
        <w:tc>
          <w:tcPr>
            <w:tcW w:w="288" w:type="dxa"/>
          </w:tcPr>
          <w:p w14:paraId="37D8C345" w14:textId="77777777" w:rsidR="00E1014B" w:rsidRPr="0083681D" w:rsidRDefault="00E1014B" w:rsidP="007C13E7">
            <w:pPr>
              <w:rPr>
                <w:rFonts w:ascii="Arial" w:hAnsi="Arial" w:cs="Arial"/>
                <w:szCs w:val="20"/>
              </w:rPr>
            </w:pPr>
          </w:p>
        </w:tc>
        <w:tc>
          <w:tcPr>
            <w:tcW w:w="288" w:type="dxa"/>
          </w:tcPr>
          <w:p w14:paraId="11C7F913" w14:textId="77777777" w:rsidR="00E1014B" w:rsidRPr="0083681D" w:rsidRDefault="00E1014B" w:rsidP="007C13E7">
            <w:pPr>
              <w:rPr>
                <w:rFonts w:ascii="Arial" w:hAnsi="Arial" w:cs="Arial"/>
                <w:szCs w:val="20"/>
              </w:rPr>
            </w:pPr>
          </w:p>
        </w:tc>
        <w:tc>
          <w:tcPr>
            <w:tcW w:w="288" w:type="dxa"/>
          </w:tcPr>
          <w:p w14:paraId="3FAAFA8F" w14:textId="77777777" w:rsidR="00E1014B" w:rsidRPr="0083681D" w:rsidRDefault="00E1014B" w:rsidP="007C13E7">
            <w:pPr>
              <w:rPr>
                <w:rFonts w:ascii="Arial" w:hAnsi="Arial" w:cs="Arial"/>
                <w:szCs w:val="20"/>
              </w:rPr>
            </w:pPr>
          </w:p>
        </w:tc>
        <w:tc>
          <w:tcPr>
            <w:tcW w:w="288" w:type="dxa"/>
          </w:tcPr>
          <w:p w14:paraId="1D5B23AE" w14:textId="77777777" w:rsidR="00E1014B" w:rsidRPr="0083681D" w:rsidRDefault="00E1014B" w:rsidP="007C13E7">
            <w:pPr>
              <w:rPr>
                <w:rFonts w:ascii="Arial" w:hAnsi="Arial" w:cs="Arial"/>
                <w:szCs w:val="20"/>
              </w:rPr>
            </w:pPr>
          </w:p>
        </w:tc>
        <w:tc>
          <w:tcPr>
            <w:tcW w:w="288" w:type="dxa"/>
          </w:tcPr>
          <w:p w14:paraId="4C749AFC" w14:textId="77777777" w:rsidR="00E1014B" w:rsidRPr="0083681D" w:rsidRDefault="00E1014B" w:rsidP="007C13E7">
            <w:pPr>
              <w:rPr>
                <w:rFonts w:ascii="Arial" w:hAnsi="Arial" w:cs="Arial"/>
                <w:szCs w:val="20"/>
              </w:rPr>
            </w:pPr>
          </w:p>
        </w:tc>
        <w:tc>
          <w:tcPr>
            <w:tcW w:w="288" w:type="dxa"/>
          </w:tcPr>
          <w:p w14:paraId="306A880B" w14:textId="77777777" w:rsidR="00E1014B" w:rsidRPr="0083681D" w:rsidRDefault="00E1014B" w:rsidP="007C13E7">
            <w:pPr>
              <w:rPr>
                <w:rFonts w:ascii="Arial" w:hAnsi="Arial" w:cs="Arial"/>
                <w:szCs w:val="20"/>
              </w:rPr>
            </w:pPr>
          </w:p>
        </w:tc>
        <w:tc>
          <w:tcPr>
            <w:tcW w:w="288" w:type="dxa"/>
          </w:tcPr>
          <w:p w14:paraId="01F1E751" w14:textId="77777777" w:rsidR="00E1014B" w:rsidRPr="0083681D" w:rsidRDefault="00E1014B" w:rsidP="007C13E7">
            <w:pPr>
              <w:rPr>
                <w:rFonts w:ascii="Arial" w:hAnsi="Arial" w:cs="Arial"/>
                <w:szCs w:val="20"/>
              </w:rPr>
            </w:pPr>
          </w:p>
        </w:tc>
        <w:tc>
          <w:tcPr>
            <w:tcW w:w="288" w:type="dxa"/>
          </w:tcPr>
          <w:p w14:paraId="3843AF52" w14:textId="77777777" w:rsidR="00E1014B" w:rsidRPr="0083681D" w:rsidRDefault="00E1014B" w:rsidP="007C13E7">
            <w:pPr>
              <w:rPr>
                <w:rFonts w:ascii="Arial" w:hAnsi="Arial" w:cs="Arial"/>
                <w:szCs w:val="20"/>
              </w:rPr>
            </w:pPr>
          </w:p>
        </w:tc>
        <w:tc>
          <w:tcPr>
            <w:tcW w:w="288" w:type="dxa"/>
          </w:tcPr>
          <w:p w14:paraId="17A9ACAB" w14:textId="77777777" w:rsidR="00E1014B" w:rsidRPr="0083681D" w:rsidRDefault="00E1014B" w:rsidP="007C13E7">
            <w:pPr>
              <w:rPr>
                <w:rFonts w:ascii="Arial" w:hAnsi="Arial" w:cs="Arial"/>
                <w:szCs w:val="20"/>
              </w:rPr>
            </w:pPr>
          </w:p>
        </w:tc>
        <w:tc>
          <w:tcPr>
            <w:tcW w:w="288" w:type="dxa"/>
          </w:tcPr>
          <w:p w14:paraId="6351D85D" w14:textId="77777777" w:rsidR="00E1014B" w:rsidRPr="0083681D" w:rsidRDefault="00E1014B" w:rsidP="007C13E7">
            <w:pPr>
              <w:rPr>
                <w:rFonts w:ascii="Arial" w:hAnsi="Arial" w:cs="Arial"/>
                <w:szCs w:val="20"/>
              </w:rPr>
            </w:pPr>
          </w:p>
        </w:tc>
        <w:tc>
          <w:tcPr>
            <w:tcW w:w="288" w:type="dxa"/>
          </w:tcPr>
          <w:p w14:paraId="55E6431F" w14:textId="77777777" w:rsidR="00E1014B" w:rsidRPr="0083681D" w:rsidRDefault="00E1014B" w:rsidP="007C13E7">
            <w:pPr>
              <w:rPr>
                <w:rFonts w:ascii="Arial" w:hAnsi="Arial" w:cs="Arial"/>
                <w:szCs w:val="20"/>
              </w:rPr>
            </w:pPr>
          </w:p>
        </w:tc>
        <w:tc>
          <w:tcPr>
            <w:tcW w:w="288" w:type="dxa"/>
          </w:tcPr>
          <w:p w14:paraId="7DA9E635" w14:textId="77777777" w:rsidR="00E1014B" w:rsidRPr="0083681D" w:rsidRDefault="00E1014B" w:rsidP="007C13E7">
            <w:pPr>
              <w:rPr>
                <w:rFonts w:ascii="Arial" w:hAnsi="Arial" w:cs="Arial"/>
                <w:szCs w:val="20"/>
              </w:rPr>
            </w:pPr>
          </w:p>
        </w:tc>
        <w:tc>
          <w:tcPr>
            <w:tcW w:w="288" w:type="dxa"/>
          </w:tcPr>
          <w:p w14:paraId="79F1794F" w14:textId="77777777" w:rsidR="00E1014B" w:rsidRPr="0083681D" w:rsidRDefault="00E1014B" w:rsidP="007C13E7">
            <w:pPr>
              <w:rPr>
                <w:rFonts w:ascii="Arial" w:hAnsi="Arial" w:cs="Arial"/>
                <w:szCs w:val="20"/>
              </w:rPr>
            </w:pPr>
          </w:p>
        </w:tc>
        <w:tc>
          <w:tcPr>
            <w:tcW w:w="288" w:type="dxa"/>
            <w:gridSpan w:val="2"/>
          </w:tcPr>
          <w:p w14:paraId="3FC7C7DB" w14:textId="77777777" w:rsidR="00E1014B" w:rsidRPr="0083681D" w:rsidRDefault="00E1014B" w:rsidP="007C13E7">
            <w:pPr>
              <w:rPr>
                <w:rFonts w:ascii="Arial" w:hAnsi="Arial" w:cs="Arial"/>
                <w:szCs w:val="20"/>
              </w:rPr>
            </w:pPr>
          </w:p>
        </w:tc>
        <w:tc>
          <w:tcPr>
            <w:tcW w:w="288" w:type="dxa"/>
          </w:tcPr>
          <w:p w14:paraId="6E4AF5A5" w14:textId="77777777" w:rsidR="00E1014B" w:rsidRPr="0083681D" w:rsidRDefault="00E1014B" w:rsidP="007C13E7">
            <w:pPr>
              <w:rPr>
                <w:rFonts w:ascii="Arial" w:hAnsi="Arial" w:cs="Arial"/>
                <w:szCs w:val="20"/>
              </w:rPr>
            </w:pPr>
          </w:p>
        </w:tc>
        <w:tc>
          <w:tcPr>
            <w:tcW w:w="288" w:type="dxa"/>
          </w:tcPr>
          <w:p w14:paraId="4CBEBA05" w14:textId="77777777" w:rsidR="00E1014B" w:rsidRPr="0083681D" w:rsidRDefault="00E1014B" w:rsidP="007C13E7">
            <w:pPr>
              <w:rPr>
                <w:rFonts w:ascii="Arial" w:hAnsi="Arial" w:cs="Arial"/>
                <w:szCs w:val="20"/>
              </w:rPr>
            </w:pPr>
          </w:p>
        </w:tc>
        <w:tc>
          <w:tcPr>
            <w:tcW w:w="288" w:type="dxa"/>
          </w:tcPr>
          <w:p w14:paraId="4BF32E0D" w14:textId="77777777" w:rsidR="00E1014B" w:rsidRPr="0083681D" w:rsidRDefault="00E1014B" w:rsidP="007C13E7">
            <w:pPr>
              <w:rPr>
                <w:rFonts w:ascii="Arial" w:hAnsi="Arial" w:cs="Arial"/>
                <w:szCs w:val="20"/>
              </w:rPr>
            </w:pPr>
          </w:p>
        </w:tc>
        <w:tc>
          <w:tcPr>
            <w:tcW w:w="288" w:type="dxa"/>
          </w:tcPr>
          <w:p w14:paraId="4B3A9990" w14:textId="77777777" w:rsidR="00E1014B" w:rsidRPr="0083681D" w:rsidRDefault="00E1014B" w:rsidP="007C13E7">
            <w:pPr>
              <w:rPr>
                <w:rFonts w:ascii="Arial" w:hAnsi="Arial" w:cs="Arial"/>
                <w:szCs w:val="20"/>
              </w:rPr>
            </w:pPr>
          </w:p>
        </w:tc>
        <w:tc>
          <w:tcPr>
            <w:tcW w:w="288" w:type="dxa"/>
          </w:tcPr>
          <w:p w14:paraId="22221849" w14:textId="77777777" w:rsidR="00E1014B" w:rsidRPr="0083681D" w:rsidRDefault="00E1014B" w:rsidP="007C13E7">
            <w:pPr>
              <w:rPr>
                <w:rFonts w:ascii="Arial" w:hAnsi="Arial" w:cs="Arial"/>
                <w:szCs w:val="20"/>
              </w:rPr>
            </w:pPr>
          </w:p>
        </w:tc>
        <w:tc>
          <w:tcPr>
            <w:tcW w:w="288" w:type="dxa"/>
          </w:tcPr>
          <w:p w14:paraId="110A5C60" w14:textId="77777777" w:rsidR="00E1014B" w:rsidRPr="0083681D" w:rsidRDefault="00E1014B" w:rsidP="007C13E7">
            <w:pPr>
              <w:rPr>
                <w:rFonts w:ascii="Arial" w:hAnsi="Arial" w:cs="Arial"/>
                <w:szCs w:val="20"/>
              </w:rPr>
            </w:pPr>
          </w:p>
        </w:tc>
        <w:tc>
          <w:tcPr>
            <w:tcW w:w="288" w:type="dxa"/>
          </w:tcPr>
          <w:p w14:paraId="558676A9" w14:textId="77777777" w:rsidR="00E1014B" w:rsidRPr="0083681D" w:rsidRDefault="00E1014B" w:rsidP="007C13E7">
            <w:pPr>
              <w:rPr>
                <w:rFonts w:ascii="Arial" w:hAnsi="Arial" w:cs="Arial"/>
                <w:szCs w:val="20"/>
              </w:rPr>
            </w:pPr>
          </w:p>
        </w:tc>
        <w:tc>
          <w:tcPr>
            <w:tcW w:w="288" w:type="dxa"/>
          </w:tcPr>
          <w:p w14:paraId="22831C8B" w14:textId="77777777" w:rsidR="00E1014B" w:rsidRPr="0083681D" w:rsidRDefault="00E1014B" w:rsidP="007C13E7">
            <w:pPr>
              <w:rPr>
                <w:rFonts w:ascii="Arial" w:hAnsi="Arial" w:cs="Arial"/>
                <w:szCs w:val="20"/>
              </w:rPr>
            </w:pPr>
          </w:p>
        </w:tc>
        <w:tc>
          <w:tcPr>
            <w:tcW w:w="288" w:type="dxa"/>
          </w:tcPr>
          <w:p w14:paraId="1AEAD099" w14:textId="77777777" w:rsidR="00E1014B" w:rsidRPr="0083681D" w:rsidRDefault="00E1014B" w:rsidP="007C13E7">
            <w:pPr>
              <w:rPr>
                <w:rFonts w:ascii="Arial" w:hAnsi="Arial" w:cs="Arial"/>
                <w:szCs w:val="20"/>
              </w:rPr>
            </w:pPr>
          </w:p>
        </w:tc>
        <w:tc>
          <w:tcPr>
            <w:tcW w:w="288" w:type="dxa"/>
          </w:tcPr>
          <w:p w14:paraId="3D5137BA" w14:textId="77777777" w:rsidR="00E1014B" w:rsidRPr="0083681D" w:rsidRDefault="00E1014B" w:rsidP="007C13E7">
            <w:pPr>
              <w:rPr>
                <w:rFonts w:ascii="Arial" w:hAnsi="Arial" w:cs="Arial"/>
                <w:szCs w:val="20"/>
              </w:rPr>
            </w:pPr>
          </w:p>
        </w:tc>
        <w:tc>
          <w:tcPr>
            <w:tcW w:w="288" w:type="dxa"/>
            <w:gridSpan w:val="2"/>
          </w:tcPr>
          <w:p w14:paraId="6FD3B29C" w14:textId="77777777" w:rsidR="00E1014B" w:rsidRPr="0083681D" w:rsidRDefault="00E1014B" w:rsidP="007C13E7">
            <w:pPr>
              <w:rPr>
                <w:rFonts w:ascii="Arial" w:hAnsi="Arial" w:cs="Arial"/>
                <w:szCs w:val="20"/>
              </w:rPr>
            </w:pPr>
          </w:p>
        </w:tc>
      </w:tr>
      <w:tr w:rsidR="00E1014B" w:rsidRPr="0083681D" w14:paraId="782CDA4E" w14:textId="77777777" w:rsidTr="007C13E7">
        <w:tblPrEx>
          <w:tblCellMar>
            <w:top w:w="0" w:type="dxa"/>
            <w:left w:w="0" w:type="dxa"/>
            <w:bottom w:w="0" w:type="dxa"/>
            <w:right w:w="0" w:type="dxa"/>
          </w:tblCellMar>
        </w:tblPrEx>
        <w:trPr>
          <w:cantSplit/>
          <w:trHeight w:val="288"/>
        </w:trPr>
        <w:tc>
          <w:tcPr>
            <w:tcW w:w="630" w:type="dxa"/>
            <w:vMerge w:val="restart"/>
            <w:vAlign w:val="center"/>
          </w:tcPr>
          <w:p w14:paraId="3FFBCB17" w14:textId="77777777" w:rsidR="00E1014B" w:rsidRPr="0083681D" w:rsidRDefault="00E1014B" w:rsidP="007C13E7">
            <w:pPr>
              <w:rPr>
                <w:rFonts w:ascii="Arial" w:hAnsi="Arial" w:cs="Arial"/>
                <w:sz w:val="20"/>
                <w:szCs w:val="20"/>
              </w:rPr>
            </w:pPr>
            <w:r w:rsidRPr="0083681D">
              <w:rPr>
                <w:rFonts w:ascii="Arial" w:hAnsi="Arial" w:cs="Arial"/>
                <w:sz w:val="20"/>
                <w:szCs w:val="20"/>
              </w:rPr>
              <w:t>Stop:</w:t>
            </w:r>
          </w:p>
        </w:tc>
        <w:tc>
          <w:tcPr>
            <w:tcW w:w="1080" w:type="dxa"/>
            <w:vAlign w:val="center"/>
          </w:tcPr>
          <w:p w14:paraId="39AB0487"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Amount: </w:t>
            </w:r>
          </w:p>
        </w:tc>
        <w:tc>
          <w:tcPr>
            <w:tcW w:w="1260" w:type="dxa"/>
            <w:vAlign w:val="center"/>
          </w:tcPr>
          <w:p w14:paraId="70D97A58" w14:textId="77777777" w:rsidR="00E1014B" w:rsidRPr="0083681D" w:rsidRDefault="00E1014B" w:rsidP="007C13E7">
            <w:pPr>
              <w:rPr>
                <w:rFonts w:ascii="Arial" w:hAnsi="Arial" w:cs="Arial"/>
                <w:sz w:val="20"/>
                <w:szCs w:val="20"/>
              </w:rPr>
            </w:pPr>
          </w:p>
        </w:tc>
        <w:tc>
          <w:tcPr>
            <w:tcW w:w="1548" w:type="dxa"/>
          </w:tcPr>
          <w:p w14:paraId="623770DC" w14:textId="77777777" w:rsidR="00E1014B" w:rsidRPr="0083681D" w:rsidRDefault="00E1014B" w:rsidP="007C13E7">
            <w:pPr>
              <w:rPr>
                <w:rFonts w:ascii="Arial" w:hAnsi="Arial" w:cs="Arial"/>
                <w:sz w:val="20"/>
                <w:szCs w:val="20"/>
              </w:rPr>
            </w:pPr>
            <w:r w:rsidRPr="0083681D">
              <w:rPr>
                <w:rFonts w:ascii="Arial" w:hAnsi="Arial" w:cs="Arial"/>
                <w:sz w:val="20"/>
                <w:szCs w:val="20"/>
              </w:rPr>
              <w:t xml:space="preserve"> Dose:</w:t>
            </w:r>
          </w:p>
        </w:tc>
        <w:tc>
          <w:tcPr>
            <w:tcW w:w="792" w:type="dxa"/>
          </w:tcPr>
          <w:p w14:paraId="03F1A189" w14:textId="77777777" w:rsidR="00E1014B" w:rsidRPr="0083681D" w:rsidRDefault="00E1014B" w:rsidP="007C13E7">
            <w:pPr>
              <w:rPr>
                <w:rFonts w:ascii="Kristen ITC" w:hAnsi="Kristen ITC" w:cs="Arial"/>
                <w:szCs w:val="20"/>
              </w:rPr>
            </w:pPr>
          </w:p>
        </w:tc>
        <w:tc>
          <w:tcPr>
            <w:tcW w:w="306" w:type="dxa"/>
          </w:tcPr>
          <w:p w14:paraId="67CEB0AD" w14:textId="77777777" w:rsidR="00E1014B" w:rsidRPr="0083681D" w:rsidRDefault="00E1014B" w:rsidP="007C13E7">
            <w:pPr>
              <w:rPr>
                <w:rFonts w:ascii="Arial" w:hAnsi="Arial" w:cs="Arial"/>
                <w:szCs w:val="20"/>
              </w:rPr>
            </w:pPr>
          </w:p>
        </w:tc>
        <w:tc>
          <w:tcPr>
            <w:tcW w:w="288" w:type="dxa"/>
          </w:tcPr>
          <w:p w14:paraId="7F5CC79E" w14:textId="77777777" w:rsidR="00E1014B" w:rsidRPr="0083681D" w:rsidRDefault="00E1014B" w:rsidP="007C13E7">
            <w:pPr>
              <w:rPr>
                <w:rFonts w:ascii="Arial" w:hAnsi="Arial" w:cs="Arial"/>
                <w:szCs w:val="20"/>
              </w:rPr>
            </w:pPr>
          </w:p>
        </w:tc>
        <w:tc>
          <w:tcPr>
            <w:tcW w:w="288" w:type="dxa"/>
          </w:tcPr>
          <w:p w14:paraId="2562F262" w14:textId="77777777" w:rsidR="00E1014B" w:rsidRPr="0083681D" w:rsidRDefault="00E1014B" w:rsidP="007C13E7">
            <w:pPr>
              <w:rPr>
                <w:rFonts w:ascii="Arial" w:hAnsi="Arial" w:cs="Arial"/>
                <w:szCs w:val="20"/>
              </w:rPr>
            </w:pPr>
          </w:p>
        </w:tc>
        <w:tc>
          <w:tcPr>
            <w:tcW w:w="288" w:type="dxa"/>
          </w:tcPr>
          <w:p w14:paraId="5FF96859" w14:textId="77777777" w:rsidR="00E1014B" w:rsidRPr="0083681D" w:rsidRDefault="00E1014B" w:rsidP="007C13E7">
            <w:pPr>
              <w:rPr>
                <w:rFonts w:ascii="Arial" w:hAnsi="Arial" w:cs="Arial"/>
                <w:szCs w:val="20"/>
              </w:rPr>
            </w:pPr>
          </w:p>
        </w:tc>
        <w:tc>
          <w:tcPr>
            <w:tcW w:w="288" w:type="dxa"/>
          </w:tcPr>
          <w:p w14:paraId="7E251ADC" w14:textId="77777777" w:rsidR="00E1014B" w:rsidRPr="0083681D" w:rsidRDefault="00E1014B" w:rsidP="007C13E7">
            <w:pPr>
              <w:rPr>
                <w:rFonts w:ascii="Arial" w:hAnsi="Arial" w:cs="Arial"/>
                <w:szCs w:val="20"/>
              </w:rPr>
            </w:pPr>
          </w:p>
        </w:tc>
        <w:tc>
          <w:tcPr>
            <w:tcW w:w="288" w:type="dxa"/>
          </w:tcPr>
          <w:p w14:paraId="708465C7" w14:textId="77777777" w:rsidR="00E1014B" w:rsidRPr="0083681D" w:rsidRDefault="00E1014B" w:rsidP="007C13E7">
            <w:pPr>
              <w:rPr>
                <w:rFonts w:ascii="Arial" w:hAnsi="Arial" w:cs="Arial"/>
                <w:szCs w:val="20"/>
              </w:rPr>
            </w:pPr>
          </w:p>
        </w:tc>
        <w:tc>
          <w:tcPr>
            <w:tcW w:w="288" w:type="dxa"/>
          </w:tcPr>
          <w:p w14:paraId="224166E0" w14:textId="77777777" w:rsidR="00E1014B" w:rsidRPr="0083681D" w:rsidRDefault="00E1014B" w:rsidP="007C13E7">
            <w:pPr>
              <w:rPr>
                <w:rFonts w:ascii="Arial" w:hAnsi="Arial" w:cs="Arial"/>
                <w:szCs w:val="20"/>
              </w:rPr>
            </w:pPr>
          </w:p>
        </w:tc>
        <w:tc>
          <w:tcPr>
            <w:tcW w:w="288" w:type="dxa"/>
          </w:tcPr>
          <w:p w14:paraId="42146249" w14:textId="77777777" w:rsidR="00E1014B" w:rsidRPr="0083681D" w:rsidRDefault="00E1014B" w:rsidP="007C13E7">
            <w:pPr>
              <w:rPr>
                <w:rFonts w:ascii="Arial" w:hAnsi="Arial" w:cs="Arial"/>
                <w:szCs w:val="20"/>
              </w:rPr>
            </w:pPr>
          </w:p>
        </w:tc>
        <w:tc>
          <w:tcPr>
            <w:tcW w:w="288" w:type="dxa"/>
          </w:tcPr>
          <w:p w14:paraId="230B6C3A" w14:textId="77777777" w:rsidR="00E1014B" w:rsidRPr="0083681D" w:rsidRDefault="00E1014B" w:rsidP="007C13E7">
            <w:pPr>
              <w:rPr>
                <w:rFonts w:ascii="Arial" w:hAnsi="Arial" w:cs="Arial"/>
                <w:szCs w:val="20"/>
              </w:rPr>
            </w:pPr>
          </w:p>
        </w:tc>
        <w:tc>
          <w:tcPr>
            <w:tcW w:w="288" w:type="dxa"/>
          </w:tcPr>
          <w:p w14:paraId="0843C185" w14:textId="77777777" w:rsidR="00E1014B" w:rsidRPr="0083681D" w:rsidRDefault="00E1014B" w:rsidP="007C13E7">
            <w:pPr>
              <w:rPr>
                <w:rFonts w:ascii="Arial" w:hAnsi="Arial" w:cs="Arial"/>
                <w:szCs w:val="20"/>
              </w:rPr>
            </w:pPr>
          </w:p>
        </w:tc>
        <w:tc>
          <w:tcPr>
            <w:tcW w:w="288" w:type="dxa"/>
          </w:tcPr>
          <w:p w14:paraId="2A63B3A1" w14:textId="77777777" w:rsidR="00E1014B" w:rsidRPr="0083681D" w:rsidRDefault="00E1014B" w:rsidP="007C13E7">
            <w:pPr>
              <w:rPr>
                <w:rFonts w:ascii="Arial" w:hAnsi="Arial" w:cs="Arial"/>
                <w:szCs w:val="20"/>
              </w:rPr>
            </w:pPr>
          </w:p>
        </w:tc>
        <w:tc>
          <w:tcPr>
            <w:tcW w:w="288" w:type="dxa"/>
          </w:tcPr>
          <w:p w14:paraId="4DEEF6B0" w14:textId="77777777" w:rsidR="00E1014B" w:rsidRPr="0083681D" w:rsidRDefault="00E1014B" w:rsidP="007C13E7">
            <w:pPr>
              <w:rPr>
                <w:rFonts w:ascii="Arial" w:hAnsi="Arial" w:cs="Arial"/>
                <w:szCs w:val="20"/>
              </w:rPr>
            </w:pPr>
          </w:p>
        </w:tc>
        <w:tc>
          <w:tcPr>
            <w:tcW w:w="288" w:type="dxa"/>
          </w:tcPr>
          <w:p w14:paraId="637A978D" w14:textId="77777777" w:rsidR="00E1014B" w:rsidRPr="0083681D" w:rsidRDefault="00E1014B" w:rsidP="007C13E7">
            <w:pPr>
              <w:rPr>
                <w:rFonts w:ascii="Arial" w:hAnsi="Arial" w:cs="Arial"/>
                <w:szCs w:val="20"/>
              </w:rPr>
            </w:pPr>
          </w:p>
        </w:tc>
        <w:tc>
          <w:tcPr>
            <w:tcW w:w="288" w:type="dxa"/>
          </w:tcPr>
          <w:p w14:paraId="7114DF5A" w14:textId="77777777" w:rsidR="00E1014B" w:rsidRPr="0083681D" w:rsidRDefault="00E1014B" w:rsidP="007C13E7">
            <w:pPr>
              <w:rPr>
                <w:rFonts w:ascii="Arial" w:hAnsi="Arial" w:cs="Arial"/>
                <w:szCs w:val="20"/>
              </w:rPr>
            </w:pPr>
          </w:p>
        </w:tc>
        <w:tc>
          <w:tcPr>
            <w:tcW w:w="288" w:type="dxa"/>
          </w:tcPr>
          <w:p w14:paraId="48C96573" w14:textId="77777777" w:rsidR="00E1014B" w:rsidRPr="0083681D" w:rsidRDefault="00E1014B" w:rsidP="007C13E7">
            <w:pPr>
              <w:rPr>
                <w:rFonts w:ascii="Arial" w:hAnsi="Arial" w:cs="Arial"/>
                <w:szCs w:val="20"/>
              </w:rPr>
            </w:pPr>
          </w:p>
        </w:tc>
        <w:tc>
          <w:tcPr>
            <w:tcW w:w="288" w:type="dxa"/>
          </w:tcPr>
          <w:p w14:paraId="7145BA07" w14:textId="77777777" w:rsidR="00E1014B" w:rsidRPr="0083681D" w:rsidRDefault="00E1014B" w:rsidP="007C13E7">
            <w:pPr>
              <w:rPr>
                <w:rFonts w:ascii="Arial" w:hAnsi="Arial" w:cs="Arial"/>
                <w:szCs w:val="20"/>
              </w:rPr>
            </w:pPr>
          </w:p>
        </w:tc>
        <w:tc>
          <w:tcPr>
            <w:tcW w:w="288" w:type="dxa"/>
          </w:tcPr>
          <w:p w14:paraId="1AFE82CD" w14:textId="77777777" w:rsidR="00E1014B" w:rsidRPr="0083681D" w:rsidRDefault="00E1014B" w:rsidP="007C13E7">
            <w:pPr>
              <w:rPr>
                <w:rFonts w:ascii="Arial" w:hAnsi="Arial" w:cs="Arial"/>
                <w:szCs w:val="20"/>
              </w:rPr>
            </w:pPr>
          </w:p>
        </w:tc>
        <w:tc>
          <w:tcPr>
            <w:tcW w:w="288" w:type="dxa"/>
          </w:tcPr>
          <w:p w14:paraId="30ECA773" w14:textId="77777777" w:rsidR="00E1014B" w:rsidRPr="0083681D" w:rsidRDefault="00E1014B" w:rsidP="007C13E7">
            <w:pPr>
              <w:rPr>
                <w:rFonts w:ascii="Arial" w:hAnsi="Arial" w:cs="Arial"/>
                <w:szCs w:val="20"/>
              </w:rPr>
            </w:pPr>
          </w:p>
        </w:tc>
        <w:tc>
          <w:tcPr>
            <w:tcW w:w="288" w:type="dxa"/>
          </w:tcPr>
          <w:p w14:paraId="01E0AA5E" w14:textId="77777777" w:rsidR="00E1014B" w:rsidRPr="0083681D" w:rsidRDefault="00E1014B" w:rsidP="007C13E7">
            <w:pPr>
              <w:rPr>
                <w:rFonts w:ascii="Arial" w:hAnsi="Arial" w:cs="Arial"/>
                <w:szCs w:val="20"/>
              </w:rPr>
            </w:pPr>
          </w:p>
        </w:tc>
        <w:tc>
          <w:tcPr>
            <w:tcW w:w="288" w:type="dxa"/>
            <w:gridSpan w:val="2"/>
          </w:tcPr>
          <w:p w14:paraId="22F4857B" w14:textId="77777777" w:rsidR="00E1014B" w:rsidRPr="0083681D" w:rsidRDefault="00E1014B" w:rsidP="007C13E7">
            <w:pPr>
              <w:rPr>
                <w:rFonts w:ascii="Arial" w:hAnsi="Arial" w:cs="Arial"/>
                <w:szCs w:val="20"/>
              </w:rPr>
            </w:pPr>
          </w:p>
        </w:tc>
        <w:tc>
          <w:tcPr>
            <w:tcW w:w="288" w:type="dxa"/>
          </w:tcPr>
          <w:p w14:paraId="19B19568" w14:textId="77777777" w:rsidR="00E1014B" w:rsidRPr="0083681D" w:rsidRDefault="00E1014B" w:rsidP="007C13E7">
            <w:pPr>
              <w:rPr>
                <w:rFonts w:ascii="Arial" w:hAnsi="Arial" w:cs="Arial"/>
                <w:szCs w:val="20"/>
              </w:rPr>
            </w:pPr>
          </w:p>
        </w:tc>
        <w:tc>
          <w:tcPr>
            <w:tcW w:w="288" w:type="dxa"/>
          </w:tcPr>
          <w:p w14:paraId="4CBD7978" w14:textId="77777777" w:rsidR="00E1014B" w:rsidRPr="0083681D" w:rsidRDefault="00E1014B" w:rsidP="007C13E7">
            <w:pPr>
              <w:rPr>
                <w:rFonts w:ascii="Arial" w:hAnsi="Arial" w:cs="Arial"/>
                <w:szCs w:val="20"/>
              </w:rPr>
            </w:pPr>
          </w:p>
        </w:tc>
        <w:tc>
          <w:tcPr>
            <w:tcW w:w="288" w:type="dxa"/>
          </w:tcPr>
          <w:p w14:paraId="1BE9BD66" w14:textId="77777777" w:rsidR="00E1014B" w:rsidRPr="0083681D" w:rsidRDefault="00E1014B" w:rsidP="007C13E7">
            <w:pPr>
              <w:rPr>
                <w:rFonts w:ascii="Arial" w:hAnsi="Arial" w:cs="Arial"/>
                <w:szCs w:val="20"/>
              </w:rPr>
            </w:pPr>
          </w:p>
        </w:tc>
        <w:tc>
          <w:tcPr>
            <w:tcW w:w="288" w:type="dxa"/>
          </w:tcPr>
          <w:p w14:paraId="7113AC7F" w14:textId="77777777" w:rsidR="00E1014B" w:rsidRPr="0083681D" w:rsidRDefault="00E1014B" w:rsidP="007C13E7">
            <w:pPr>
              <w:rPr>
                <w:rFonts w:ascii="Arial" w:hAnsi="Arial" w:cs="Arial"/>
                <w:szCs w:val="20"/>
              </w:rPr>
            </w:pPr>
          </w:p>
        </w:tc>
        <w:tc>
          <w:tcPr>
            <w:tcW w:w="288" w:type="dxa"/>
          </w:tcPr>
          <w:p w14:paraId="1ACD780E" w14:textId="77777777" w:rsidR="00E1014B" w:rsidRPr="0083681D" w:rsidRDefault="00E1014B" w:rsidP="007C13E7">
            <w:pPr>
              <w:rPr>
                <w:rFonts w:ascii="Arial" w:hAnsi="Arial" w:cs="Arial"/>
                <w:szCs w:val="20"/>
              </w:rPr>
            </w:pPr>
          </w:p>
        </w:tc>
        <w:tc>
          <w:tcPr>
            <w:tcW w:w="288" w:type="dxa"/>
          </w:tcPr>
          <w:p w14:paraId="57836490" w14:textId="77777777" w:rsidR="00E1014B" w:rsidRPr="0083681D" w:rsidRDefault="00E1014B" w:rsidP="007C13E7">
            <w:pPr>
              <w:rPr>
                <w:rFonts w:ascii="Arial" w:hAnsi="Arial" w:cs="Arial"/>
                <w:szCs w:val="20"/>
              </w:rPr>
            </w:pPr>
          </w:p>
        </w:tc>
        <w:tc>
          <w:tcPr>
            <w:tcW w:w="288" w:type="dxa"/>
          </w:tcPr>
          <w:p w14:paraId="66B5B9FB" w14:textId="77777777" w:rsidR="00E1014B" w:rsidRPr="0083681D" w:rsidRDefault="00E1014B" w:rsidP="007C13E7">
            <w:pPr>
              <w:rPr>
                <w:rFonts w:ascii="Arial" w:hAnsi="Arial" w:cs="Arial"/>
                <w:szCs w:val="20"/>
              </w:rPr>
            </w:pPr>
          </w:p>
        </w:tc>
        <w:tc>
          <w:tcPr>
            <w:tcW w:w="288" w:type="dxa"/>
          </w:tcPr>
          <w:p w14:paraId="64ACD1EF" w14:textId="77777777" w:rsidR="00E1014B" w:rsidRPr="0083681D" w:rsidRDefault="00E1014B" w:rsidP="007C13E7">
            <w:pPr>
              <w:rPr>
                <w:rFonts w:ascii="Arial" w:hAnsi="Arial" w:cs="Arial"/>
                <w:szCs w:val="20"/>
              </w:rPr>
            </w:pPr>
          </w:p>
        </w:tc>
        <w:tc>
          <w:tcPr>
            <w:tcW w:w="288" w:type="dxa"/>
          </w:tcPr>
          <w:p w14:paraId="54FEB269" w14:textId="77777777" w:rsidR="00E1014B" w:rsidRPr="0083681D" w:rsidRDefault="00E1014B" w:rsidP="007C13E7">
            <w:pPr>
              <w:rPr>
                <w:rFonts w:ascii="Arial" w:hAnsi="Arial" w:cs="Arial"/>
                <w:szCs w:val="20"/>
              </w:rPr>
            </w:pPr>
          </w:p>
        </w:tc>
        <w:tc>
          <w:tcPr>
            <w:tcW w:w="288" w:type="dxa"/>
          </w:tcPr>
          <w:p w14:paraId="4A0F5843" w14:textId="77777777" w:rsidR="00E1014B" w:rsidRPr="0083681D" w:rsidRDefault="00E1014B" w:rsidP="007C13E7">
            <w:pPr>
              <w:rPr>
                <w:rFonts w:ascii="Arial" w:hAnsi="Arial" w:cs="Arial"/>
                <w:szCs w:val="20"/>
              </w:rPr>
            </w:pPr>
          </w:p>
        </w:tc>
        <w:tc>
          <w:tcPr>
            <w:tcW w:w="288" w:type="dxa"/>
            <w:gridSpan w:val="2"/>
          </w:tcPr>
          <w:p w14:paraId="49B9CE51" w14:textId="77777777" w:rsidR="00E1014B" w:rsidRPr="0083681D" w:rsidRDefault="00E1014B" w:rsidP="007C13E7">
            <w:pPr>
              <w:rPr>
                <w:rFonts w:ascii="Arial" w:hAnsi="Arial" w:cs="Arial"/>
                <w:szCs w:val="20"/>
              </w:rPr>
            </w:pPr>
          </w:p>
        </w:tc>
      </w:tr>
      <w:tr w:rsidR="00E1014B" w:rsidRPr="0083681D" w14:paraId="2731D420" w14:textId="77777777" w:rsidTr="0073679D">
        <w:tblPrEx>
          <w:tblCellMar>
            <w:top w:w="0" w:type="dxa"/>
            <w:left w:w="0" w:type="dxa"/>
            <w:bottom w:w="0" w:type="dxa"/>
            <w:right w:w="0" w:type="dxa"/>
          </w:tblCellMar>
        </w:tblPrEx>
        <w:trPr>
          <w:cantSplit/>
          <w:trHeight w:val="440"/>
        </w:trPr>
        <w:tc>
          <w:tcPr>
            <w:tcW w:w="630" w:type="dxa"/>
            <w:vMerge/>
          </w:tcPr>
          <w:p w14:paraId="6BBFDD37" w14:textId="77777777" w:rsidR="00E1014B" w:rsidRPr="0083681D" w:rsidRDefault="00E1014B" w:rsidP="007C13E7">
            <w:pPr>
              <w:rPr>
                <w:rFonts w:ascii="Arial" w:hAnsi="Arial" w:cs="Arial"/>
                <w:szCs w:val="20"/>
              </w:rPr>
            </w:pPr>
          </w:p>
        </w:tc>
        <w:tc>
          <w:tcPr>
            <w:tcW w:w="1080" w:type="dxa"/>
            <w:vAlign w:val="center"/>
          </w:tcPr>
          <w:p w14:paraId="3A9682FD" w14:textId="77777777" w:rsidR="00E1014B" w:rsidRPr="0083681D" w:rsidRDefault="00E1014B" w:rsidP="007C13E7">
            <w:pPr>
              <w:rPr>
                <w:rFonts w:ascii="Arial" w:hAnsi="Arial" w:cs="Arial"/>
                <w:b/>
                <w:bCs/>
                <w:szCs w:val="20"/>
              </w:rPr>
            </w:pPr>
            <w:r w:rsidRPr="0083681D">
              <w:rPr>
                <w:rFonts w:ascii="Arial" w:hAnsi="Arial" w:cs="Arial"/>
                <w:sz w:val="20"/>
                <w:szCs w:val="20"/>
              </w:rPr>
              <w:t>Frequency</w:t>
            </w:r>
          </w:p>
        </w:tc>
        <w:tc>
          <w:tcPr>
            <w:tcW w:w="2808" w:type="dxa"/>
            <w:gridSpan w:val="2"/>
            <w:vAlign w:val="center"/>
          </w:tcPr>
          <w:p w14:paraId="3B2BEF10" w14:textId="77777777" w:rsidR="00E1014B" w:rsidRPr="0083681D" w:rsidRDefault="00E1014B" w:rsidP="007C13E7">
            <w:pPr>
              <w:rPr>
                <w:rFonts w:ascii="Kristen ITC" w:hAnsi="Kristen ITC" w:cs="Arial"/>
                <w:b/>
                <w:bCs/>
                <w:szCs w:val="20"/>
              </w:rPr>
            </w:pPr>
          </w:p>
        </w:tc>
        <w:tc>
          <w:tcPr>
            <w:tcW w:w="6372" w:type="dxa"/>
            <w:gridSpan w:val="21"/>
            <w:vMerge w:val="restart"/>
            <w:tcBorders>
              <w:top w:val="single" w:sz="4" w:space="0" w:color="auto"/>
              <w:right w:val="nil"/>
            </w:tcBorders>
          </w:tcPr>
          <w:p w14:paraId="1F7F19C6" w14:textId="77777777" w:rsidR="00E1014B" w:rsidRPr="0083681D" w:rsidRDefault="00E1014B" w:rsidP="007C13E7">
            <w:pPr>
              <w:rPr>
                <w:rFonts w:ascii="Arial" w:hAnsi="Arial" w:cs="Arial"/>
                <w:sz w:val="20"/>
                <w:szCs w:val="20"/>
                <w:u w:val="single"/>
              </w:rPr>
            </w:pPr>
            <w:r w:rsidRPr="0083681D">
              <w:rPr>
                <w:rFonts w:ascii="Arial" w:hAnsi="Arial" w:cs="Arial"/>
                <w:sz w:val="20"/>
                <w:szCs w:val="20"/>
                <w:u w:val="single"/>
              </w:rPr>
              <w:t xml:space="preserve">Special Instructions/Precautions:  </w:t>
            </w:r>
          </w:p>
          <w:p w14:paraId="6A0C760D" w14:textId="77777777" w:rsidR="00E1014B" w:rsidRPr="0083681D" w:rsidRDefault="00E1014B" w:rsidP="007C13E7">
            <w:pPr>
              <w:rPr>
                <w:rFonts w:ascii="Kristen ITC" w:hAnsi="Kristen ITC" w:cs="Arial"/>
                <w:b/>
                <w:sz w:val="20"/>
                <w:szCs w:val="20"/>
              </w:rPr>
            </w:pPr>
          </w:p>
        </w:tc>
        <w:tc>
          <w:tcPr>
            <w:tcW w:w="3366" w:type="dxa"/>
            <w:gridSpan w:val="13"/>
            <w:vMerge w:val="restart"/>
            <w:tcBorders>
              <w:top w:val="single" w:sz="4" w:space="0" w:color="auto"/>
              <w:left w:val="single" w:sz="4" w:space="0" w:color="auto"/>
              <w:right w:val="single" w:sz="4" w:space="0" w:color="auto"/>
            </w:tcBorders>
          </w:tcPr>
          <w:p w14:paraId="7B19C89B" w14:textId="77777777" w:rsidR="00E1014B" w:rsidRPr="0083681D" w:rsidRDefault="00E1014B" w:rsidP="007C13E7">
            <w:pPr>
              <w:rPr>
                <w:rFonts w:ascii="Arial" w:hAnsi="Arial" w:cs="Arial"/>
                <w:sz w:val="20"/>
                <w:szCs w:val="20"/>
              </w:rPr>
            </w:pPr>
            <w:r w:rsidRPr="0083681D">
              <w:rPr>
                <w:rFonts w:ascii="Arial" w:hAnsi="Arial" w:cs="Arial"/>
                <w:sz w:val="20"/>
                <w:szCs w:val="20"/>
                <w:u w:val="single"/>
              </w:rPr>
              <w:t>Reason</w:t>
            </w:r>
            <w:r w:rsidRPr="0083681D">
              <w:rPr>
                <w:rFonts w:ascii="Arial" w:hAnsi="Arial" w:cs="Arial"/>
                <w:sz w:val="20"/>
                <w:szCs w:val="20"/>
              </w:rPr>
              <w:t xml:space="preserve">: </w:t>
            </w:r>
          </w:p>
        </w:tc>
      </w:tr>
      <w:tr w:rsidR="00E1014B" w:rsidRPr="0083681D" w14:paraId="12A1BC4B" w14:textId="77777777" w:rsidTr="007C13E7">
        <w:tblPrEx>
          <w:tblCellMar>
            <w:top w:w="0" w:type="dxa"/>
            <w:left w:w="0" w:type="dxa"/>
            <w:bottom w:w="0" w:type="dxa"/>
            <w:right w:w="0" w:type="dxa"/>
          </w:tblCellMar>
        </w:tblPrEx>
        <w:trPr>
          <w:cantSplit/>
          <w:trHeight w:val="144"/>
        </w:trPr>
        <w:tc>
          <w:tcPr>
            <w:tcW w:w="630" w:type="dxa"/>
            <w:vMerge/>
          </w:tcPr>
          <w:p w14:paraId="3DA3A62B" w14:textId="77777777" w:rsidR="00E1014B" w:rsidRPr="0083681D" w:rsidRDefault="00E1014B" w:rsidP="007C13E7">
            <w:pPr>
              <w:rPr>
                <w:rFonts w:ascii="Arial" w:hAnsi="Arial" w:cs="Arial"/>
                <w:szCs w:val="20"/>
              </w:rPr>
            </w:pPr>
          </w:p>
        </w:tc>
        <w:tc>
          <w:tcPr>
            <w:tcW w:w="1080" w:type="dxa"/>
            <w:vAlign w:val="center"/>
          </w:tcPr>
          <w:p w14:paraId="4A2A9198" w14:textId="77777777" w:rsidR="00E1014B" w:rsidRPr="0083681D" w:rsidRDefault="00E1014B" w:rsidP="007C13E7">
            <w:pPr>
              <w:rPr>
                <w:rFonts w:ascii="Arial" w:hAnsi="Arial" w:cs="Arial"/>
                <w:sz w:val="20"/>
                <w:szCs w:val="20"/>
              </w:rPr>
            </w:pPr>
            <w:r w:rsidRPr="0083681D">
              <w:rPr>
                <w:rFonts w:ascii="Arial" w:hAnsi="Arial" w:cs="Arial"/>
                <w:sz w:val="20"/>
                <w:szCs w:val="20"/>
              </w:rPr>
              <w:t>Route:</w:t>
            </w:r>
          </w:p>
        </w:tc>
        <w:tc>
          <w:tcPr>
            <w:tcW w:w="2808" w:type="dxa"/>
            <w:gridSpan w:val="2"/>
            <w:vAlign w:val="center"/>
          </w:tcPr>
          <w:p w14:paraId="5E20431E" w14:textId="77777777" w:rsidR="00E1014B" w:rsidRPr="0083681D" w:rsidRDefault="00E1014B" w:rsidP="007C13E7">
            <w:pPr>
              <w:rPr>
                <w:rFonts w:ascii="Kristen ITC" w:hAnsi="Kristen ITC" w:cs="Arial"/>
                <w:b/>
                <w:bCs/>
                <w:szCs w:val="20"/>
              </w:rPr>
            </w:pPr>
          </w:p>
        </w:tc>
        <w:tc>
          <w:tcPr>
            <w:tcW w:w="6372" w:type="dxa"/>
            <w:gridSpan w:val="21"/>
            <w:vMerge/>
            <w:tcBorders>
              <w:bottom w:val="nil"/>
              <w:right w:val="nil"/>
            </w:tcBorders>
          </w:tcPr>
          <w:p w14:paraId="16BBBA01" w14:textId="77777777" w:rsidR="00E1014B" w:rsidRPr="0083681D" w:rsidRDefault="00E1014B" w:rsidP="007C13E7">
            <w:pPr>
              <w:rPr>
                <w:rFonts w:ascii="Arial" w:hAnsi="Arial" w:cs="Arial"/>
                <w:sz w:val="20"/>
                <w:szCs w:val="20"/>
              </w:rPr>
            </w:pPr>
          </w:p>
        </w:tc>
        <w:tc>
          <w:tcPr>
            <w:tcW w:w="3366" w:type="dxa"/>
            <w:gridSpan w:val="13"/>
            <w:vMerge/>
            <w:tcBorders>
              <w:left w:val="single" w:sz="4" w:space="0" w:color="auto"/>
              <w:bottom w:val="nil"/>
              <w:right w:val="single" w:sz="4" w:space="0" w:color="auto"/>
            </w:tcBorders>
          </w:tcPr>
          <w:p w14:paraId="3ADB859D" w14:textId="77777777" w:rsidR="00E1014B" w:rsidRPr="0083681D" w:rsidRDefault="00E1014B" w:rsidP="007C13E7">
            <w:pPr>
              <w:rPr>
                <w:rFonts w:ascii="Arial" w:hAnsi="Arial" w:cs="Arial"/>
                <w:sz w:val="20"/>
                <w:szCs w:val="20"/>
              </w:rPr>
            </w:pPr>
          </w:p>
        </w:tc>
      </w:tr>
    </w:tbl>
    <w:p w14:paraId="61C13E12" w14:textId="77777777" w:rsidR="00E1014B" w:rsidRPr="0083681D" w:rsidRDefault="00E1014B" w:rsidP="00E1014B">
      <w:pPr>
        <w:rPr>
          <w:rFonts w:ascii="Arial" w:hAnsi="Arial" w:cs="Arial"/>
          <w:szCs w:val="20"/>
        </w:rPr>
      </w:pPr>
    </w:p>
    <w:p w14:paraId="4D77148D" w14:textId="77777777" w:rsidR="00E1014B" w:rsidRPr="0083681D" w:rsidRDefault="00E1014B" w:rsidP="00E1014B">
      <w:pPr>
        <w:jc w:val="center"/>
        <w:rPr>
          <w:rFonts w:ascii="Arial" w:hAnsi="Arial" w:cs="Arial"/>
          <w:b/>
          <w:bCs/>
          <w:sz w:val="28"/>
          <w:szCs w:val="2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0"/>
        <w:gridCol w:w="2810"/>
        <w:gridCol w:w="1170"/>
        <w:gridCol w:w="2070"/>
        <w:gridCol w:w="1080"/>
        <w:gridCol w:w="2520"/>
      </w:tblGrid>
      <w:tr w:rsidR="00E1014B" w:rsidRPr="0083681D" w14:paraId="1775B7A8" w14:textId="77777777" w:rsidTr="007C13E7">
        <w:tblPrEx>
          <w:tblCellMar>
            <w:top w:w="0" w:type="dxa"/>
            <w:bottom w:w="0" w:type="dxa"/>
          </w:tblCellMar>
        </w:tblPrEx>
        <w:trPr>
          <w:cantSplit/>
        </w:trPr>
        <w:tc>
          <w:tcPr>
            <w:tcW w:w="4570" w:type="dxa"/>
            <w:vMerge w:val="restart"/>
          </w:tcPr>
          <w:p w14:paraId="6C5C4128" w14:textId="77777777" w:rsidR="00E1014B" w:rsidRPr="0083681D" w:rsidRDefault="00E1014B" w:rsidP="007C13E7">
            <w:pPr>
              <w:rPr>
                <w:rFonts w:ascii="Arial" w:hAnsi="Arial" w:cs="Arial"/>
                <w:szCs w:val="20"/>
              </w:rPr>
            </w:pPr>
            <w:r w:rsidRPr="0083681D">
              <w:rPr>
                <w:rFonts w:ascii="Arial" w:hAnsi="Arial" w:cs="Arial"/>
                <w:sz w:val="20"/>
                <w:szCs w:val="20"/>
              </w:rPr>
              <w:t>Name:</w:t>
            </w:r>
          </w:p>
        </w:tc>
        <w:tc>
          <w:tcPr>
            <w:tcW w:w="2810" w:type="dxa"/>
            <w:vAlign w:val="center"/>
          </w:tcPr>
          <w:p w14:paraId="2A3C96DD" w14:textId="77777777" w:rsidR="00E1014B" w:rsidRPr="0083681D" w:rsidRDefault="00E1014B" w:rsidP="007C13E7">
            <w:pPr>
              <w:jc w:val="center"/>
              <w:rPr>
                <w:rFonts w:ascii="Arial" w:hAnsi="Arial" w:cs="Arial"/>
                <w:sz w:val="16"/>
                <w:szCs w:val="20"/>
              </w:rPr>
            </w:pPr>
            <w:r w:rsidRPr="0083681D">
              <w:rPr>
                <w:rFonts w:ascii="Arial" w:hAnsi="Arial" w:cs="Arial"/>
                <w:sz w:val="16"/>
                <w:szCs w:val="20"/>
              </w:rPr>
              <w:t>CODES</w:t>
            </w:r>
          </w:p>
        </w:tc>
        <w:tc>
          <w:tcPr>
            <w:tcW w:w="1170" w:type="dxa"/>
          </w:tcPr>
          <w:p w14:paraId="71747586" w14:textId="77777777" w:rsidR="00E1014B" w:rsidRPr="0083681D" w:rsidRDefault="00E1014B" w:rsidP="007C13E7">
            <w:pPr>
              <w:jc w:val="center"/>
              <w:rPr>
                <w:rFonts w:ascii="Arial" w:hAnsi="Arial" w:cs="Arial"/>
                <w:sz w:val="20"/>
                <w:szCs w:val="20"/>
              </w:rPr>
            </w:pPr>
            <w:r w:rsidRPr="0083681D">
              <w:rPr>
                <w:rFonts w:ascii="Arial" w:hAnsi="Arial" w:cs="Arial"/>
                <w:sz w:val="20"/>
                <w:szCs w:val="20"/>
              </w:rPr>
              <w:t>Initials</w:t>
            </w:r>
          </w:p>
        </w:tc>
        <w:tc>
          <w:tcPr>
            <w:tcW w:w="2070" w:type="dxa"/>
          </w:tcPr>
          <w:p w14:paraId="1BCD7C56" w14:textId="77777777" w:rsidR="00E1014B" w:rsidRPr="0083681D" w:rsidRDefault="00E1014B" w:rsidP="007C13E7">
            <w:pPr>
              <w:jc w:val="center"/>
              <w:rPr>
                <w:rFonts w:ascii="Arial" w:hAnsi="Arial" w:cs="Arial"/>
                <w:sz w:val="20"/>
                <w:szCs w:val="20"/>
              </w:rPr>
            </w:pPr>
            <w:r w:rsidRPr="0083681D">
              <w:rPr>
                <w:rFonts w:ascii="Arial" w:hAnsi="Arial" w:cs="Arial"/>
                <w:sz w:val="20"/>
                <w:szCs w:val="20"/>
              </w:rPr>
              <w:t>Signature</w:t>
            </w:r>
          </w:p>
        </w:tc>
        <w:tc>
          <w:tcPr>
            <w:tcW w:w="1080" w:type="dxa"/>
          </w:tcPr>
          <w:p w14:paraId="35279D06" w14:textId="77777777" w:rsidR="00E1014B" w:rsidRPr="0083681D" w:rsidRDefault="00E1014B" w:rsidP="007C13E7">
            <w:pPr>
              <w:jc w:val="center"/>
              <w:rPr>
                <w:rFonts w:ascii="Arial" w:hAnsi="Arial" w:cs="Arial"/>
                <w:sz w:val="20"/>
                <w:szCs w:val="20"/>
              </w:rPr>
            </w:pPr>
            <w:r w:rsidRPr="0083681D">
              <w:rPr>
                <w:rFonts w:ascii="Arial" w:hAnsi="Arial" w:cs="Arial"/>
                <w:sz w:val="20"/>
                <w:szCs w:val="20"/>
              </w:rPr>
              <w:t>Initials</w:t>
            </w:r>
          </w:p>
        </w:tc>
        <w:tc>
          <w:tcPr>
            <w:tcW w:w="2520" w:type="dxa"/>
          </w:tcPr>
          <w:p w14:paraId="4BBFC858" w14:textId="77777777" w:rsidR="00E1014B" w:rsidRPr="0083681D" w:rsidRDefault="00E1014B" w:rsidP="007C13E7">
            <w:pPr>
              <w:jc w:val="center"/>
              <w:rPr>
                <w:rFonts w:ascii="Arial" w:hAnsi="Arial" w:cs="Arial"/>
                <w:sz w:val="20"/>
                <w:szCs w:val="20"/>
              </w:rPr>
            </w:pPr>
            <w:r w:rsidRPr="0083681D">
              <w:rPr>
                <w:rFonts w:ascii="Arial" w:hAnsi="Arial" w:cs="Arial"/>
                <w:sz w:val="20"/>
                <w:szCs w:val="20"/>
              </w:rPr>
              <w:t xml:space="preserve">Signature </w:t>
            </w:r>
          </w:p>
        </w:tc>
      </w:tr>
      <w:tr w:rsidR="00E1014B" w:rsidRPr="0083681D" w14:paraId="0E0F310F" w14:textId="77777777" w:rsidTr="007C13E7">
        <w:tblPrEx>
          <w:tblCellMar>
            <w:top w:w="0" w:type="dxa"/>
            <w:bottom w:w="0" w:type="dxa"/>
          </w:tblCellMar>
        </w:tblPrEx>
        <w:trPr>
          <w:cantSplit/>
          <w:trHeight w:val="144"/>
        </w:trPr>
        <w:tc>
          <w:tcPr>
            <w:tcW w:w="4570" w:type="dxa"/>
            <w:vMerge/>
          </w:tcPr>
          <w:p w14:paraId="1A1359C9" w14:textId="77777777" w:rsidR="00E1014B" w:rsidRPr="0083681D" w:rsidRDefault="00E1014B" w:rsidP="007C13E7">
            <w:pPr>
              <w:rPr>
                <w:rFonts w:ascii="Arial" w:hAnsi="Arial" w:cs="Arial"/>
                <w:sz w:val="20"/>
                <w:szCs w:val="20"/>
              </w:rPr>
            </w:pPr>
          </w:p>
        </w:tc>
        <w:tc>
          <w:tcPr>
            <w:tcW w:w="2810" w:type="dxa"/>
            <w:vAlign w:val="bottom"/>
          </w:tcPr>
          <w:p w14:paraId="73683EDF" w14:textId="77777777" w:rsidR="00E1014B" w:rsidRPr="0083681D" w:rsidRDefault="00E1014B" w:rsidP="007C13E7">
            <w:pPr>
              <w:rPr>
                <w:rFonts w:ascii="Arial" w:hAnsi="Arial" w:cs="Arial"/>
                <w:sz w:val="16"/>
                <w:szCs w:val="20"/>
              </w:rPr>
            </w:pPr>
            <w:r w:rsidRPr="0083681D">
              <w:rPr>
                <w:rFonts w:ascii="Arial" w:hAnsi="Arial" w:cs="Arial"/>
                <w:sz w:val="16"/>
                <w:szCs w:val="20"/>
              </w:rPr>
              <w:t>DP-Day Program</w:t>
            </w:r>
          </w:p>
        </w:tc>
        <w:tc>
          <w:tcPr>
            <w:tcW w:w="1170" w:type="dxa"/>
          </w:tcPr>
          <w:p w14:paraId="0140DC77" w14:textId="77777777" w:rsidR="00E1014B" w:rsidRPr="0083681D" w:rsidRDefault="00E1014B" w:rsidP="007C13E7">
            <w:pPr>
              <w:rPr>
                <w:rFonts w:ascii="Arial" w:hAnsi="Arial" w:cs="Arial"/>
                <w:szCs w:val="20"/>
              </w:rPr>
            </w:pPr>
          </w:p>
        </w:tc>
        <w:tc>
          <w:tcPr>
            <w:tcW w:w="2070" w:type="dxa"/>
          </w:tcPr>
          <w:p w14:paraId="305660A0" w14:textId="77777777" w:rsidR="00E1014B" w:rsidRPr="0083681D" w:rsidRDefault="00E1014B" w:rsidP="007C13E7">
            <w:pPr>
              <w:rPr>
                <w:rFonts w:ascii="Arial" w:hAnsi="Arial" w:cs="Arial"/>
                <w:szCs w:val="20"/>
              </w:rPr>
            </w:pPr>
          </w:p>
        </w:tc>
        <w:tc>
          <w:tcPr>
            <w:tcW w:w="1080" w:type="dxa"/>
          </w:tcPr>
          <w:p w14:paraId="7CC5B815" w14:textId="77777777" w:rsidR="00E1014B" w:rsidRPr="0083681D" w:rsidRDefault="00E1014B" w:rsidP="007C13E7">
            <w:pPr>
              <w:rPr>
                <w:rFonts w:ascii="Arial" w:hAnsi="Arial" w:cs="Arial"/>
                <w:szCs w:val="20"/>
              </w:rPr>
            </w:pPr>
          </w:p>
        </w:tc>
        <w:tc>
          <w:tcPr>
            <w:tcW w:w="2520" w:type="dxa"/>
          </w:tcPr>
          <w:p w14:paraId="483400CA" w14:textId="77777777" w:rsidR="00E1014B" w:rsidRPr="0083681D" w:rsidRDefault="00E1014B" w:rsidP="007C13E7">
            <w:pPr>
              <w:rPr>
                <w:rFonts w:ascii="Arial" w:hAnsi="Arial" w:cs="Arial"/>
                <w:szCs w:val="20"/>
              </w:rPr>
            </w:pPr>
          </w:p>
        </w:tc>
      </w:tr>
      <w:tr w:rsidR="00E1014B" w:rsidRPr="0083681D" w14:paraId="3BD03F6D" w14:textId="77777777" w:rsidTr="007C13E7">
        <w:tblPrEx>
          <w:tblCellMar>
            <w:top w:w="0" w:type="dxa"/>
            <w:bottom w:w="0" w:type="dxa"/>
          </w:tblCellMar>
        </w:tblPrEx>
        <w:trPr>
          <w:cantSplit/>
          <w:trHeight w:val="144"/>
        </w:trPr>
        <w:tc>
          <w:tcPr>
            <w:tcW w:w="4570" w:type="dxa"/>
            <w:vMerge/>
          </w:tcPr>
          <w:p w14:paraId="77D9C099" w14:textId="77777777" w:rsidR="00E1014B" w:rsidRPr="0083681D" w:rsidRDefault="00E1014B" w:rsidP="007C13E7">
            <w:pPr>
              <w:rPr>
                <w:rFonts w:ascii="Arial" w:hAnsi="Arial" w:cs="Arial"/>
                <w:szCs w:val="20"/>
              </w:rPr>
            </w:pPr>
          </w:p>
        </w:tc>
        <w:tc>
          <w:tcPr>
            <w:tcW w:w="2810" w:type="dxa"/>
            <w:vAlign w:val="bottom"/>
          </w:tcPr>
          <w:p w14:paraId="77BE979A" w14:textId="77777777" w:rsidR="00E1014B" w:rsidRPr="0083681D" w:rsidRDefault="00E1014B" w:rsidP="007C13E7">
            <w:pPr>
              <w:rPr>
                <w:rFonts w:ascii="Arial" w:hAnsi="Arial" w:cs="Arial"/>
                <w:sz w:val="16"/>
                <w:szCs w:val="20"/>
              </w:rPr>
            </w:pPr>
            <w:r w:rsidRPr="0083681D">
              <w:rPr>
                <w:rFonts w:ascii="Arial" w:hAnsi="Arial" w:cs="Arial"/>
                <w:sz w:val="16"/>
                <w:szCs w:val="20"/>
              </w:rPr>
              <w:t>H-Hospital</w:t>
            </w:r>
          </w:p>
        </w:tc>
        <w:tc>
          <w:tcPr>
            <w:tcW w:w="1170" w:type="dxa"/>
          </w:tcPr>
          <w:p w14:paraId="65CAF00B" w14:textId="77777777" w:rsidR="00E1014B" w:rsidRPr="0083681D" w:rsidRDefault="00E1014B" w:rsidP="007C13E7">
            <w:pPr>
              <w:rPr>
                <w:rFonts w:ascii="Arial" w:hAnsi="Arial" w:cs="Arial"/>
                <w:szCs w:val="20"/>
              </w:rPr>
            </w:pPr>
          </w:p>
        </w:tc>
        <w:tc>
          <w:tcPr>
            <w:tcW w:w="2070" w:type="dxa"/>
          </w:tcPr>
          <w:p w14:paraId="3567D500" w14:textId="77777777" w:rsidR="00E1014B" w:rsidRPr="0083681D" w:rsidRDefault="00E1014B" w:rsidP="007C13E7">
            <w:pPr>
              <w:rPr>
                <w:rFonts w:ascii="Arial" w:hAnsi="Arial" w:cs="Arial"/>
                <w:szCs w:val="20"/>
              </w:rPr>
            </w:pPr>
          </w:p>
        </w:tc>
        <w:tc>
          <w:tcPr>
            <w:tcW w:w="1080" w:type="dxa"/>
          </w:tcPr>
          <w:p w14:paraId="6B633644" w14:textId="77777777" w:rsidR="00E1014B" w:rsidRPr="0083681D" w:rsidRDefault="00E1014B" w:rsidP="007C13E7">
            <w:pPr>
              <w:rPr>
                <w:rFonts w:ascii="Arial" w:hAnsi="Arial" w:cs="Arial"/>
                <w:szCs w:val="20"/>
              </w:rPr>
            </w:pPr>
          </w:p>
        </w:tc>
        <w:tc>
          <w:tcPr>
            <w:tcW w:w="2520" w:type="dxa"/>
          </w:tcPr>
          <w:p w14:paraId="5825C3AA" w14:textId="77777777" w:rsidR="00E1014B" w:rsidRPr="0083681D" w:rsidRDefault="00E1014B" w:rsidP="007C13E7">
            <w:pPr>
              <w:rPr>
                <w:rFonts w:ascii="Arial" w:hAnsi="Arial" w:cs="Arial"/>
                <w:szCs w:val="20"/>
              </w:rPr>
            </w:pPr>
          </w:p>
        </w:tc>
      </w:tr>
      <w:tr w:rsidR="00E1014B" w:rsidRPr="0083681D" w14:paraId="1450C8A3" w14:textId="77777777" w:rsidTr="007C13E7">
        <w:tblPrEx>
          <w:tblCellMar>
            <w:top w:w="0" w:type="dxa"/>
            <w:bottom w:w="0" w:type="dxa"/>
          </w:tblCellMar>
        </w:tblPrEx>
        <w:trPr>
          <w:cantSplit/>
          <w:trHeight w:val="144"/>
        </w:trPr>
        <w:tc>
          <w:tcPr>
            <w:tcW w:w="4570" w:type="dxa"/>
            <w:vMerge w:val="restart"/>
          </w:tcPr>
          <w:p w14:paraId="3F1E1D4D" w14:textId="77777777" w:rsidR="00E1014B" w:rsidRPr="0083681D" w:rsidRDefault="00E1014B" w:rsidP="007C13E7">
            <w:pPr>
              <w:rPr>
                <w:rFonts w:ascii="Arial" w:hAnsi="Arial" w:cs="Arial"/>
                <w:szCs w:val="20"/>
              </w:rPr>
            </w:pPr>
            <w:r w:rsidRPr="0083681D">
              <w:rPr>
                <w:rFonts w:ascii="Arial" w:hAnsi="Arial" w:cs="Arial"/>
                <w:sz w:val="20"/>
                <w:szCs w:val="20"/>
              </w:rPr>
              <w:t xml:space="preserve">Site:  </w:t>
            </w:r>
          </w:p>
        </w:tc>
        <w:tc>
          <w:tcPr>
            <w:tcW w:w="2810" w:type="dxa"/>
            <w:vAlign w:val="bottom"/>
          </w:tcPr>
          <w:p w14:paraId="0156F19C" w14:textId="77777777" w:rsidR="00E1014B" w:rsidRPr="0083681D" w:rsidRDefault="00E1014B" w:rsidP="007C13E7">
            <w:pPr>
              <w:rPr>
                <w:rFonts w:ascii="Arial" w:hAnsi="Arial" w:cs="Arial"/>
                <w:sz w:val="16"/>
                <w:szCs w:val="20"/>
              </w:rPr>
            </w:pPr>
            <w:r w:rsidRPr="0083681D">
              <w:rPr>
                <w:rFonts w:ascii="Arial" w:hAnsi="Arial" w:cs="Arial"/>
                <w:sz w:val="16"/>
                <w:szCs w:val="20"/>
              </w:rPr>
              <w:t>S-School</w:t>
            </w:r>
          </w:p>
        </w:tc>
        <w:tc>
          <w:tcPr>
            <w:tcW w:w="1170" w:type="dxa"/>
          </w:tcPr>
          <w:p w14:paraId="7F7FB0F4" w14:textId="77777777" w:rsidR="00E1014B" w:rsidRPr="0083681D" w:rsidRDefault="00E1014B" w:rsidP="007C13E7">
            <w:pPr>
              <w:rPr>
                <w:rFonts w:ascii="Arial" w:hAnsi="Arial" w:cs="Arial"/>
                <w:szCs w:val="20"/>
              </w:rPr>
            </w:pPr>
          </w:p>
        </w:tc>
        <w:tc>
          <w:tcPr>
            <w:tcW w:w="2070" w:type="dxa"/>
          </w:tcPr>
          <w:p w14:paraId="60B48530" w14:textId="77777777" w:rsidR="00E1014B" w:rsidRPr="0083681D" w:rsidRDefault="00E1014B" w:rsidP="007C13E7">
            <w:pPr>
              <w:rPr>
                <w:rFonts w:ascii="Arial" w:hAnsi="Arial" w:cs="Arial"/>
                <w:szCs w:val="20"/>
              </w:rPr>
            </w:pPr>
          </w:p>
        </w:tc>
        <w:tc>
          <w:tcPr>
            <w:tcW w:w="1080" w:type="dxa"/>
          </w:tcPr>
          <w:p w14:paraId="08667442" w14:textId="77777777" w:rsidR="00E1014B" w:rsidRPr="0083681D" w:rsidRDefault="00E1014B" w:rsidP="007C13E7">
            <w:pPr>
              <w:rPr>
                <w:rFonts w:ascii="Arial" w:hAnsi="Arial" w:cs="Arial"/>
                <w:szCs w:val="20"/>
              </w:rPr>
            </w:pPr>
          </w:p>
        </w:tc>
        <w:tc>
          <w:tcPr>
            <w:tcW w:w="2520" w:type="dxa"/>
          </w:tcPr>
          <w:p w14:paraId="5D86B814" w14:textId="77777777" w:rsidR="00E1014B" w:rsidRPr="0083681D" w:rsidRDefault="00E1014B" w:rsidP="007C13E7">
            <w:pPr>
              <w:rPr>
                <w:rFonts w:ascii="Arial" w:hAnsi="Arial" w:cs="Arial"/>
                <w:szCs w:val="20"/>
              </w:rPr>
            </w:pPr>
          </w:p>
        </w:tc>
      </w:tr>
      <w:tr w:rsidR="00E1014B" w:rsidRPr="0083681D" w14:paraId="6390FAD8" w14:textId="77777777" w:rsidTr="007C13E7">
        <w:tblPrEx>
          <w:tblCellMar>
            <w:top w:w="0" w:type="dxa"/>
            <w:bottom w:w="0" w:type="dxa"/>
          </w:tblCellMar>
        </w:tblPrEx>
        <w:trPr>
          <w:cantSplit/>
          <w:trHeight w:val="144"/>
        </w:trPr>
        <w:tc>
          <w:tcPr>
            <w:tcW w:w="4570" w:type="dxa"/>
            <w:vMerge/>
          </w:tcPr>
          <w:p w14:paraId="7A2DC1DE" w14:textId="77777777" w:rsidR="00E1014B" w:rsidRPr="0083681D" w:rsidRDefault="00E1014B" w:rsidP="007C13E7">
            <w:pPr>
              <w:rPr>
                <w:rFonts w:ascii="Arial" w:hAnsi="Arial" w:cs="Arial"/>
                <w:szCs w:val="20"/>
              </w:rPr>
            </w:pPr>
          </w:p>
        </w:tc>
        <w:tc>
          <w:tcPr>
            <w:tcW w:w="2810" w:type="dxa"/>
            <w:vAlign w:val="bottom"/>
          </w:tcPr>
          <w:p w14:paraId="48736BBE" w14:textId="77777777" w:rsidR="00E1014B" w:rsidRPr="0083681D" w:rsidRDefault="00E1014B" w:rsidP="007C13E7">
            <w:pPr>
              <w:rPr>
                <w:rFonts w:ascii="Arial" w:hAnsi="Arial" w:cs="Arial"/>
                <w:sz w:val="16"/>
                <w:szCs w:val="20"/>
              </w:rPr>
            </w:pPr>
            <w:r w:rsidRPr="0083681D">
              <w:rPr>
                <w:rFonts w:ascii="Arial" w:hAnsi="Arial" w:cs="Arial"/>
                <w:sz w:val="16"/>
                <w:szCs w:val="20"/>
              </w:rPr>
              <w:t>P-Packaged</w:t>
            </w:r>
          </w:p>
        </w:tc>
        <w:tc>
          <w:tcPr>
            <w:tcW w:w="1170" w:type="dxa"/>
          </w:tcPr>
          <w:p w14:paraId="0EF928E0" w14:textId="77777777" w:rsidR="00E1014B" w:rsidRPr="0083681D" w:rsidRDefault="00E1014B" w:rsidP="007C13E7">
            <w:pPr>
              <w:rPr>
                <w:rFonts w:ascii="Arial" w:hAnsi="Arial" w:cs="Arial"/>
                <w:szCs w:val="20"/>
              </w:rPr>
            </w:pPr>
          </w:p>
        </w:tc>
        <w:tc>
          <w:tcPr>
            <w:tcW w:w="2070" w:type="dxa"/>
          </w:tcPr>
          <w:p w14:paraId="07A1CC7B" w14:textId="77777777" w:rsidR="00E1014B" w:rsidRPr="0083681D" w:rsidRDefault="00E1014B" w:rsidP="007C13E7">
            <w:pPr>
              <w:rPr>
                <w:rFonts w:ascii="Arial" w:hAnsi="Arial" w:cs="Arial"/>
                <w:szCs w:val="20"/>
              </w:rPr>
            </w:pPr>
          </w:p>
        </w:tc>
        <w:tc>
          <w:tcPr>
            <w:tcW w:w="1080" w:type="dxa"/>
          </w:tcPr>
          <w:p w14:paraId="652E3983" w14:textId="77777777" w:rsidR="00E1014B" w:rsidRPr="0083681D" w:rsidRDefault="00E1014B" w:rsidP="007C13E7">
            <w:pPr>
              <w:rPr>
                <w:rFonts w:ascii="Arial" w:hAnsi="Arial" w:cs="Arial"/>
                <w:szCs w:val="20"/>
              </w:rPr>
            </w:pPr>
          </w:p>
        </w:tc>
        <w:tc>
          <w:tcPr>
            <w:tcW w:w="2520" w:type="dxa"/>
          </w:tcPr>
          <w:p w14:paraId="39614496" w14:textId="77777777" w:rsidR="00E1014B" w:rsidRPr="0083681D" w:rsidRDefault="00E1014B" w:rsidP="007C13E7">
            <w:pPr>
              <w:rPr>
                <w:rFonts w:ascii="Arial" w:hAnsi="Arial" w:cs="Arial"/>
                <w:szCs w:val="20"/>
              </w:rPr>
            </w:pPr>
          </w:p>
        </w:tc>
      </w:tr>
      <w:tr w:rsidR="00E1014B" w:rsidRPr="0083681D" w14:paraId="46E28138" w14:textId="77777777" w:rsidTr="007C13E7">
        <w:tblPrEx>
          <w:tblCellMar>
            <w:top w:w="0" w:type="dxa"/>
            <w:bottom w:w="0" w:type="dxa"/>
          </w:tblCellMar>
        </w:tblPrEx>
        <w:trPr>
          <w:cantSplit/>
          <w:trHeight w:val="144"/>
        </w:trPr>
        <w:tc>
          <w:tcPr>
            <w:tcW w:w="4570" w:type="dxa"/>
            <w:vMerge/>
          </w:tcPr>
          <w:p w14:paraId="4BF40DD4" w14:textId="77777777" w:rsidR="00E1014B" w:rsidRPr="0083681D" w:rsidRDefault="00E1014B" w:rsidP="007C13E7">
            <w:pPr>
              <w:rPr>
                <w:rFonts w:ascii="Arial" w:hAnsi="Arial" w:cs="Arial"/>
                <w:szCs w:val="20"/>
              </w:rPr>
            </w:pPr>
          </w:p>
        </w:tc>
        <w:tc>
          <w:tcPr>
            <w:tcW w:w="2810" w:type="dxa"/>
            <w:vAlign w:val="bottom"/>
          </w:tcPr>
          <w:p w14:paraId="6CC3644A" w14:textId="77777777" w:rsidR="00E1014B" w:rsidRPr="0083681D" w:rsidRDefault="00E1014B" w:rsidP="007C13E7">
            <w:pPr>
              <w:rPr>
                <w:rFonts w:ascii="Arial" w:hAnsi="Arial" w:cs="Arial"/>
                <w:sz w:val="16"/>
                <w:szCs w:val="20"/>
              </w:rPr>
            </w:pPr>
            <w:r w:rsidRPr="0083681D">
              <w:rPr>
                <w:rFonts w:ascii="Arial" w:hAnsi="Arial" w:cs="Arial"/>
                <w:sz w:val="16"/>
                <w:szCs w:val="20"/>
              </w:rPr>
              <w:t>W-Work</w:t>
            </w:r>
          </w:p>
        </w:tc>
        <w:tc>
          <w:tcPr>
            <w:tcW w:w="1170" w:type="dxa"/>
          </w:tcPr>
          <w:p w14:paraId="1EEB68C4" w14:textId="77777777" w:rsidR="00E1014B" w:rsidRPr="0083681D" w:rsidRDefault="00E1014B" w:rsidP="007C13E7">
            <w:pPr>
              <w:rPr>
                <w:rFonts w:ascii="Arial" w:hAnsi="Arial" w:cs="Arial"/>
                <w:szCs w:val="20"/>
              </w:rPr>
            </w:pPr>
          </w:p>
        </w:tc>
        <w:tc>
          <w:tcPr>
            <w:tcW w:w="2070" w:type="dxa"/>
          </w:tcPr>
          <w:p w14:paraId="481EE0AC" w14:textId="77777777" w:rsidR="00E1014B" w:rsidRPr="0083681D" w:rsidRDefault="00E1014B" w:rsidP="007C13E7">
            <w:pPr>
              <w:rPr>
                <w:rFonts w:ascii="Arial" w:hAnsi="Arial" w:cs="Arial"/>
                <w:szCs w:val="20"/>
              </w:rPr>
            </w:pPr>
          </w:p>
        </w:tc>
        <w:tc>
          <w:tcPr>
            <w:tcW w:w="1080" w:type="dxa"/>
          </w:tcPr>
          <w:p w14:paraId="639E0C89" w14:textId="77777777" w:rsidR="00E1014B" w:rsidRPr="0083681D" w:rsidRDefault="00E1014B" w:rsidP="007C13E7">
            <w:pPr>
              <w:rPr>
                <w:rFonts w:ascii="Arial" w:hAnsi="Arial" w:cs="Arial"/>
                <w:szCs w:val="20"/>
              </w:rPr>
            </w:pPr>
          </w:p>
        </w:tc>
        <w:tc>
          <w:tcPr>
            <w:tcW w:w="2520" w:type="dxa"/>
          </w:tcPr>
          <w:p w14:paraId="4153CCBF" w14:textId="77777777" w:rsidR="00E1014B" w:rsidRPr="0083681D" w:rsidRDefault="00E1014B" w:rsidP="007C13E7">
            <w:pPr>
              <w:rPr>
                <w:rFonts w:ascii="Arial" w:hAnsi="Arial" w:cs="Arial"/>
                <w:szCs w:val="20"/>
              </w:rPr>
            </w:pPr>
          </w:p>
        </w:tc>
      </w:tr>
      <w:tr w:rsidR="00E1014B" w:rsidRPr="0083681D" w14:paraId="417E854E" w14:textId="77777777" w:rsidTr="007C13E7">
        <w:tblPrEx>
          <w:tblCellMar>
            <w:top w:w="0" w:type="dxa"/>
            <w:bottom w:w="0" w:type="dxa"/>
          </w:tblCellMar>
        </w:tblPrEx>
        <w:trPr>
          <w:cantSplit/>
          <w:trHeight w:val="144"/>
        </w:trPr>
        <w:tc>
          <w:tcPr>
            <w:tcW w:w="4570" w:type="dxa"/>
          </w:tcPr>
          <w:p w14:paraId="7A842645" w14:textId="77777777" w:rsidR="00E1014B" w:rsidRPr="0083681D" w:rsidRDefault="00E1014B" w:rsidP="007C13E7">
            <w:pPr>
              <w:rPr>
                <w:rFonts w:ascii="Arial" w:hAnsi="Arial" w:cs="Arial"/>
                <w:szCs w:val="20"/>
              </w:rPr>
            </w:pPr>
          </w:p>
        </w:tc>
        <w:tc>
          <w:tcPr>
            <w:tcW w:w="2810" w:type="dxa"/>
            <w:vAlign w:val="bottom"/>
          </w:tcPr>
          <w:p w14:paraId="3ABD189B" w14:textId="77777777" w:rsidR="00E1014B" w:rsidRPr="0083681D" w:rsidRDefault="00E1014B" w:rsidP="007C13E7">
            <w:pPr>
              <w:rPr>
                <w:rFonts w:ascii="Arial" w:hAnsi="Arial" w:cs="Arial"/>
                <w:sz w:val="16"/>
                <w:szCs w:val="20"/>
              </w:rPr>
            </w:pPr>
            <w:r w:rsidRPr="0083681D">
              <w:rPr>
                <w:rFonts w:ascii="Arial" w:hAnsi="Arial" w:cs="Arial"/>
                <w:sz w:val="16"/>
                <w:szCs w:val="20"/>
              </w:rPr>
              <w:t>LOA-Leave of Absence</w:t>
            </w:r>
          </w:p>
        </w:tc>
        <w:tc>
          <w:tcPr>
            <w:tcW w:w="1170" w:type="dxa"/>
          </w:tcPr>
          <w:p w14:paraId="0365CFC0" w14:textId="77777777" w:rsidR="00E1014B" w:rsidRPr="0083681D" w:rsidRDefault="00E1014B" w:rsidP="007C13E7">
            <w:pPr>
              <w:rPr>
                <w:rFonts w:ascii="Arial" w:hAnsi="Arial" w:cs="Arial"/>
                <w:szCs w:val="20"/>
              </w:rPr>
            </w:pPr>
          </w:p>
        </w:tc>
        <w:tc>
          <w:tcPr>
            <w:tcW w:w="2070" w:type="dxa"/>
          </w:tcPr>
          <w:p w14:paraId="73DF9944" w14:textId="77777777" w:rsidR="00E1014B" w:rsidRPr="0083681D" w:rsidRDefault="00E1014B" w:rsidP="007C13E7">
            <w:pPr>
              <w:rPr>
                <w:rFonts w:ascii="Arial" w:hAnsi="Arial" w:cs="Arial"/>
                <w:szCs w:val="20"/>
              </w:rPr>
            </w:pPr>
          </w:p>
        </w:tc>
        <w:tc>
          <w:tcPr>
            <w:tcW w:w="1080" w:type="dxa"/>
          </w:tcPr>
          <w:p w14:paraId="6407BF76" w14:textId="77777777" w:rsidR="00E1014B" w:rsidRPr="0083681D" w:rsidRDefault="00E1014B" w:rsidP="007C13E7">
            <w:pPr>
              <w:rPr>
                <w:rFonts w:ascii="Arial" w:hAnsi="Arial" w:cs="Arial"/>
                <w:szCs w:val="20"/>
              </w:rPr>
            </w:pPr>
          </w:p>
        </w:tc>
        <w:tc>
          <w:tcPr>
            <w:tcW w:w="2520" w:type="dxa"/>
          </w:tcPr>
          <w:p w14:paraId="1848F227" w14:textId="77777777" w:rsidR="00E1014B" w:rsidRPr="0083681D" w:rsidRDefault="00E1014B" w:rsidP="007C13E7">
            <w:pPr>
              <w:rPr>
                <w:rFonts w:ascii="Arial" w:hAnsi="Arial" w:cs="Arial"/>
                <w:szCs w:val="20"/>
              </w:rPr>
            </w:pPr>
          </w:p>
        </w:tc>
      </w:tr>
    </w:tbl>
    <w:p w14:paraId="2DCCD196" w14:textId="77777777" w:rsidR="00E1014B" w:rsidRPr="0083681D" w:rsidRDefault="00E1014B" w:rsidP="00E1014B">
      <w:pPr>
        <w:rPr>
          <w:vanish/>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744"/>
        <w:gridCol w:w="3744"/>
        <w:gridCol w:w="3402"/>
      </w:tblGrid>
      <w:tr w:rsidR="00E1014B" w:rsidRPr="0083681D" w14:paraId="676C75A3" w14:textId="77777777" w:rsidTr="007C13E7">
        <w:tc>
          <w:tcPr>
            <w:tcW w:w="3366" w:type="dxa"/>
            <w:shd w:val="clear" w:color="auto" w:fill="auto"/>
          </w:tcPr>
          <w:p w14:paraId="25912F93" w14:textId="77777777" w:rsidR="00E1014B" w:rsidRPr="0083681D" w:rsidRDefault="00E1014B" w:rsidP="007C13E7">
            <w:pPr>
              <w:rPr>
                <w:rFonts w:ascii="Arial" w:hAnsi="Arial" w:cs="Arial"/>
                <w:sz w:val="20"/>
                <w:szCs w:val="20"/>
              </w:rPr>
            </w:pPr>
            <w:r w:rsidRPr="0083681D">
              <w:rPr>
                <w:rFonts w:ascii="Arial" w:hAnsi="Arial" w:cs="Arial"/>
                <w:sz w:val="20"/>
                <w:szCs w:val="20"/>
              </w:rPr>
              <w:t>1</w:t>
            </w:r>
            <w:r w:rsidRPr="0083681D">
              <w:rPr>
                <w:rFonts w:ascii="Arial" w:hAnsi="Arial" w:cs="Arial"/>
                <w:sz w:val="20"/>
                <w:szCs w:val="20"/>
                <w:vertAlign w:val="superscript"/>
              </w:rPr>
              <w:t>st</w:t>
            </w:r>
            <w:r w:rsidRPr="0083681D">
              <w:rPr>
                <w:rFonts w:ascii="Arial" w:hAnsi="Arial" w:cs="Arial"/>
                <w:sz w:val="20"/>
                <w:szCs w:val="20"/>
              </w:rPr>
              <w:t xml:space="preserve"> check</w:t>
            </w:r>
          </w:p>
        </w:tc>
        <w:tc>
          <w:tcPr>
            <w:tcW w:w="3744" w:type="dxa"/>
            <w:shd w:val="clear" w:color="auto" w:fill="auto"/>
          </w:tcPr>
          <w:p w14:paraId="4DDAEA33" w14:textId="77777777" w:rsidR="00E1014B" w:rsidRPr="0083681D" w:rsidRDefault="00E1014B" w:rsidP="007C13E7">
            <w:pPr>
              <w:rPr>
                <w:rFonts w:ascii="Arial" w:hAnsi="Arial" w:cs="Arial"/>
                <w:sz w:val="20"/>
                <w:szCs w:val="20"/>
              </w:rPr>
            </w:pPr>
            <w:r w:rsidRPr="0083681D">
              <w:rPr>
                <w:rFonts w:ascii="Arial" w:hAnsi="Arial" w:cs="Arial"/>
                <w:sz w:val="20"/>
                <w:szCs w:val="20"/>
              </w:rPr>
              <w:t>Date/Time</w:t>
            </w:r>
          </w:p>
        </w:tc>
        <w:tc>
          <w:tcPr>
            <w:tcW w:w="3744" w:type="dxa"/>
            <w:shd w:val="clear" w:color="auto" w:fill="auto"/>
          </w:tcPr>
          <w:p w14:paraId="62579186" w14:textId="77777777" w:rsidR="00E1014B" w:rsidRPr="0083681D" w:rsidRDefault="00E1014B" w:rsidP="007C13E7">
            <w:pPr>
              <w:rPr>
                <w:rFonts w:ascii="Arial" w:hAnsi="Arial" w:cs="Arial"/>
                <w:sz w:val="20"/>
                <w:szCs w:val="20"/>
              </w:rPr>
            </w:pPr>
            <w:r w:rsidRPr="0083681D">
              <w:rPr>
                <w:rFonts w:ascii="Arial" w:hAnsi="Arial" w:cs="Arial"/>
                <w:sz w:val="20"/>
                <w:szCs w:val="20"/>
              </w:rPr>
              <w:t>2</w:t>
            </w:r>
            <w:r w:rsidRPr="0083681D">
              <w:rPr>
                <w:rFonts w:ascii="Arial" w:hAnsi="Arial" w:cs="Arial"/>
                <w:sz w:val="20"/>
                <w:szCs w:val="20"/>
                <w:vertAlign w:val="superscript"/>
              </w:rPr>
              <w:t>nd</w:t>
            </w:r>
            <w:r w:rsidRPr="0083681D">
              <w:rPr>
                <w:rFonts w:ascii="Arial" w:hAnsi="Arial" w:cs="Arial"/>
                <w:sz w:val="20"/>
                <w:szCs w:val="20"/>
              </w:rPr>
              <w:t xml:space="preserve"> check</w:t>
            </w:r>
          </w:p>
        </w:tc>
        <w:tc>
          <w:tcPr>
            <w:tcW w:w="3402" w:type="dxa"/>
            <w:shd w:val="clear" w:color="auto" w:fill="auto"/>
          </w:tcPr>
          <w:p w14:paraId="5476AA34" w14:textId="77777777" w:rsidR="00E1014B" w:rsidRPr="0083681D" w:rsidRDefault="00E1014B" w:rsidP="007C13E7">
            <w:pPr>
              <w:rPr>
                <w:rFonts w:ascii="Arial" w:hAnsi="Arial" w:cs="Arial"/>
                <w:sz w:val="20"/>
                <w:szCs w:val="20"/>
              </w:rPr>
            </w:pPr>
            <w:r w:rsidRPr="0083681D">
              <w:rPr>
                <w:rFonts w:ascii="Arial" w:hAnsi="Arial" w:cs="Arial"/>
                <w:sz w:val="20"/>
                <w:szCs w:val="20"/>
              </w:rPr>
              <w:t>Date/Time</w:t>
            </w:r>
          </w:p>
        </w:tc>
      </w:tr>
    </w:tbl>
    <w:p w14:paraId="46E9EBDF" w14:textId="77777777" w:rsidR="00E1014B" w:rsidRPr="0083681D" w:rsidRDefault="00E1014B" w:rsidP="00E1014B">
      <w:pPr>
        <w:rPr>
          <w:rFonts w:ascii="Arial" w:hAnsi="Arial" w:cs="Arial"/>
          <w:b/>
          <w:szCs w:val="20"/>
        </w:rPr>
        <w:sectPr w:rsidR="00E1014B" w:rsidRPr="0083681D" w:rsidSect="00FD5D6D">
          <w:headerReference w:type="even" r:id="rId104"/>
          <w:headerReference w:type="default" r:id="rId105"/>
          <w:footerReference w:type="default" r:id="rId106"/>
          <w:headerReference w:type="first" r:id="rId107"/>
          <w:pgSz w:w="15840" w:h="12240" w:orient="landscape"/>
          <w:pgMar w:top="360" w:right="720" w:bottom="360" w:left="360" w:header="0" w:footer="288" w:gutter="0"/>
          <w:cols w:space="720"/>
          <w:docGrid w:linePitch="360"/>
        </w:sectPr>
      </w:pPr>
    </w:p>
    <w:p w14:paraId="170A94F1" w14:textId="77777777" w:rsidR="00AB08BE" w:rsidRPr="00F933AB" w:rsidRDefault="00AB08BE" w:rsidP="00737404">
      <w:pPr>
        <w:pStyle w:val="abPara"/>
        <w:numPr>
          <w:ilvl w:val="0"/>
          <w:numId w:val="0"/>
        </w:numPr>
      </w:pPr>
    </w:p>
    <w:tbl>
      <w:tblPr>
        <w:tblW w:w="0" w:type="auto"/>
        <w:tblBorders>
          <w:bottom w:val="single" w:sz="12" w:space="0" w:color="auto"/>
        </w:tblBorders>
        <w:tblLook w:val="01E0" w:firstRow="1" w:lastRow="1" w:firstColumn="1" w:lastColumn="1" w:noHBand="0" w:noVBand="0"/>
      </w:tblPr>
      <w:tblGrid>
        <w:gridCol w:w="10224"/>
      </w:tblGrid>
      <w:tr w:rsidR="00AB08BE" w:rsidRPr="00AB08BE" w14:paraId="4C89AF1A" w14:textId="77777777" w:rsidTr="00133CED">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44"/>
              <w:gridCol w:w="2586"/>
              <w:gridCol w:w="2758"/>
              <w:gridCol w:w="2320"/>
            </w:tblGrid>
            <w:tr w:rsidR="00E63427" w:rsidRPr="004D0E94" w14:paraId="4DC06682" w14:textId="77777777" w:rsidTr="00E63427">
              <w:tc>
                <w:tcPr>
                  <w:tcW w:w="10440" w:type="dxa"/>
                  <w:gridSpan w:val="4"/>
                  <w:shd w:val="clear" w:color="auto" w:fill="auto"/>
                </w:tcPr>
                <w:p w14:paraId="0C00AD9B" w14:textId="77777777" w:rsidR="00E63427" w:rsidRPr="004D0E94" w:rsidRDefault="00E63427" w:rsidP="00E63427">
                  <w:pPr>
                    <w:pStyle w:val="aMAPTitle"/>
                  </w:pPr>
                  <w:r w:rsidRPr="004D0E94">
                    <w:br w:type="page"/>
                    <w:t>MEDICATION ADMINISTRATION PROGRAM</w:t>
                  </w:r>
                </w:p>
                <w:p w14:paraId="1110D4CD" w14:textId="77777777" w:rsidR="00E63427" w:rsidRPr="004D0E94" w:rsidRDefault="00E63427" w:rsidP="00E63427">
                  <w:pPr>
                    <w:pStyle w:val="aMAPTitle"/>
                  </w:pPr>
                  <w:r w:rsidRPr="004D0E94">
                    <w:t>POLICY MANUAL</w:t>
                  </w:r>
                </w:p>
              </w:tc>
            </w:tr>
            <w:tr w:rsidR="00E63427" w:rsidRPr="00274A5A" w14:paraId="3C1EC9CC" w14:textId="77777777" w:rsidTr="00E63427">
              <w:tc>
                <w:tcPr>
                  <w:tcW w:w="2448" w:type="dxa"/>
                  <w:shd w:val="clear" w:color="auto" w:fill="auto"/>
                </w:tcPr>
                <w:p w14:paraId="69295F3E" w14:textId="77777777" w:rsidR="00E63427" w:rsidRPr="004D0E94" w:rsidRDefault="00E63427" w:rsidP="00E63427">
                  <w:pPr>
                    <w:pStyle w:val="aPolicyBoxTitle"/>
                  </w:pPr>
                </w:p>
              </w:tc>
              <w:tc>
                <w:tcPr>
                  <w:tcW w:w="7992" w:type="dxa"/>
                  <w:gridSpan w:val="3"/>
                  <w:shd w:val="clear" w:color="auto" w:fill="auto"/>
                </w:tcPr>
                <w:p w14:paraId="7337BB71" w14:textId="77777777" w:rsidR="00E63427" w:rsidRPr="004D0E94" w:rsidRDefault="00E63427" w:rsidP="00E63427">
                  <w:pPr>
                    <w:pStyle w:val="aTOC2"/>
                  </w:pPr>
                </w:p>
              </w:tc>
            </w:tr>
            <w:tr w:rsidR="00E63427" w:rsidRPr="004D0E94" w14:paraId="16A6DD70" w14:textId="77777777" w:rsidTr="00E63427">
              <w:tc>
                <w:tcPr>
                  <w:tcW w:w="2448" w:type="dxa"/>
                  <w:shd w:val="clear" w:color="auto" w:fill="auto"/>
                </w:tcPr>
                <w:p w14:paraId="043078BF" w14:textId="77777777" w:rsidR="00E63427" w:rsidRPr="004D0E94" w:rsidRDefault="00E63427" w:rsidP="00E63427">
                  <w:pPr>
                    <w:pStyle w:val="aPolicyBoxTitle"/>
                  </w:pPr>
                  <w:r w:rsidRPr="004D0E94">
                    <w:t>Policy No. &amp; Issue</w:t>
                  </w:r>
                </w:p>
              </w:tc>
              <w:tc>
                <w:tcPr>
                  <w:tcW w:w="7992" w:type="dxa"/>
                  <w:gridSpan w:val="3"/>
                  <w:shd w:val="clear" w:color="auto" w:fill="auto"/>
                </w:tcPr>
                <w:p w14:paraId="5294DE80" w14:textId="77777777" w:rsidR="00DE544E" w:rsidRDefault="00E63427" w:rsidP="00DE544E">
                  <w:pPr>
                    <w:pStyle w:val="aTOC2"/>
                  </w:pPr>
                  <w:bookmarkStart w:id="197" w:name="_Toc407722099"/>
                  <w:r>
                    <w:t>08-7 High Alert</w:t>
                  </w:r>
                  <w:r w:rsidR="00DE544E">
                    <w:t xml:space="preserve"> Medication</w:t>
                  </w:r>
                  <w:r w:rsidR="00A84990">
                    <w:t>-</w:t>
                  </w:r>
                  <w:bookmarkEnd w:id="197"/>
                </w:p>
                <w:p w14:paraId="3428A74C" w14:textId="77777777" w:rsidR="00E63427" w:rsidRPr="004D0E94" w:rsidRDefault="00342CD9" w:rsidP="00FD5D6D">
                  <w:pPr>
                    <w:pStyle w:val="aTOC2"/>
                  </w:pPr>
                  <w:bookmarkStart w:id="198" w:name="_Toc407722100"/>
                  <w:r>
                    <w:t>C</w:t>
                  </w:r>
                  <w:r w:rsidR="00DE544E">
                    <w:t>ombination drug product buprenorphine</w:t>
                  </w:r>
                  <w:r w:rsidR="00FD5D6D">
                    <w:t xml:space="preserve"> hydrochloride and </w:t>
                  </w:r>
                  <w:r w:rsidR="00DE544E">
                    <w:t xml:space="preserve">naloxone  </w:t>
                  </w:r>
                  <w:r w:rsidR="00FD5D6D">
                    <w:t>(</w:t>
                  </w:r>
                  <w:r w:rsidR="00DE544E">
                    <w:t>brand name Suboxone®)</w:t>
                  </w:r>
                  <w:bookmarkEnd w:id="198"/>
                </w:p>
              </w:tc>
            </w:tr>
            <w:tr w:rsidR="00E63427" w:rsidRPr="004D0E94" w14:paraId="4300900A" w14:textId="77777777" w:rsidTr="00E63427">
              <w:tc>
                <w:tcPr>
                  <w:tcW w:w="2448" w:type="dxa"/>
                  <w:shd w:val="clear" w:color="auto" w:fill="auto"/>
                </w:tcPr>
                <w:p w14:paraId="1A89C876" w14:textId="77777777" w:rsidR="00E63427" w:rsidRPr="004D0E94" w:rsidRDefault="00E63427" w:rsidP="00E63427">
                  <w:pPr>
                    <w:pStyle w:val="aPolicyBoxTitle"/>
                  </w:pPr>
                  <w:r w:rsidRPr="004D0E94">
                    <w:t>Policy Source</w:t>
                  </w:r>
                </w:p>
              </w:tc>
              <w:tc>
                <w:tcPr>
                  <w:tcW w:w="7992" w:type="dxa"/>
                  <w:gridSpan w:val="3"/>
                  <w:shd w:val="clear" w:color="auto" w:fill="auto"/>
                </w:tcPr>
                <w:p w14:paraId="32DC283E" w14:textId="77777777" w:rsidR="00E63427" w:rsidRPr="004D0E94" w:rsidRDefault="00E63427" w:rsidP="00E63427">
                  <w:pPr>
                    <w:pStyle w:val="aPolBoxText"/>
                  </w:pPr>
                  <w:r>
                    <w:t>MAP Policy Manual</w:t>
                  </w:r>
                </w:p>
              </w:tc>
            </w:tr>
            <w:tr w:rsidR="00E63427" w:rsidRPr="00274A5A" w14:paraId="40C70878" w14:textId="77777777" w:rsidTr="001F6830">
              <w:tc>
                <w:tcPr>
                  <w:tcW w:w="2448" w:type="dxa"/>
                  <w:shd w:val="clear" w:color="auto" w:fill="auto"/>
                </w:tcPr>
                <w:p w14:paraId="07A2AE59" w14:textId="77777777" w:rsidR="00E63427" w:rsidRPr="004D0E94" w:rsidRDefault="00E63427" w:rsidP="001F6830">
                  <w:pPr>
                    <w:pStyle w:val="aPolicyBoxTitle"/>
                  </w:pPr>
                  <w:r w:rsidRPr="004D0E94">
                    <w:t>Issued Date:</w:t>
                  </w:r>
                </w:p>
              </w:tc>
              <w:tc>
                <w:tcPr>
                  <w:tcW w:w="2700" w:type="dxa"/>
                  <w:shd w:val="clear" w:color="auto" w:fill="auto"/>
                </w:tcPr>
                <w:p w14:paraId="0707303A" w14:textId="77777777" w:rsidR="00E63427" w:rsidRPr="004D0E94" w:rsidRDefault="00B73186" w:rsidP="001F6830">
                  <w:pPr>
                    <w:pStyle w:val="aPolBoxText"/>
                  </w:pPr>
                  <w:r>
                    <w:t>01/01/15</w:t>
                  </w:r>
                </w:p>
              </w:tc>
              <w:tc>
                <w:tcPr>
                  <w:tcW w:w="2880" w:type="dxa"/>
                  <w:shd w:val="clear" w:color="auto" w:fill="auto"/>
                </w:tcPr>
                <w:p w14:paraId="39D1D4C6" w14:textId="77777777" w:rsidR="00E63427" w:rsidRPr="004D0E94" w:rsidRDefault="00E63427" w:rsidP="001F6830">
                  <w:pPr>
                    <w:pStyle w:val="aPolicyBoxTitle"/>
                  </w:pPr>
                  <w:r w:rsidRPr="004D0E94">
                    <w:t>Last Revision Date:</w:t>
                  </w:r>
                </w:p>
              </w:tc>
              <w:tc>
                <w:tcPr>
                  <w:tcW w:w="2412" w:type="dxa"/>
                  <w:shd w:val="clear" w:color="auto" w:fill="auto"/>
                </w:tcPr>
                <w:p w14:paraId="41DC7025" w14:textId="77777777" w:rsidR="00E63427" w:rsidRPr="004D0E94" w:rsidRDefault="00B73186" w:rsidP="001F6830">
                  <w:pPr>
                    <w:pStyle w:val="aPolBoxText"/>
                  </w:pPr>
                  <w:r>
                    <w:t>01/01/15</w:t>
                  </w:r>
                </w:p>
              </w:tc>
            </w:tr>
          </w:tbl>
          <w:p w14:paraId="2E9CB2F2" w14:textId="77777777" w:rsidR="00AB08BE" w:rsidRPr="00AB08BE" w:rsidRDefault="00AB08BE" w:rsidP="00AB08BE">
            <w:pPr>
              <w:jc w:val="center"/>
              <w:rPr>
                <w:rFonts w:ascii="Arial" w:hAnsi="Arial" w:cs="Arial"/>
                <w:b/>
              </w:rPr>
            </w:pPr>
          </w:p>
        </w:tc>
      </w:tr>
    </w:tbl>
    <w:p w14:paraId="590F5355" w14:textId="77777777" w:rsidR="00AB08BE" w:rsidRPr="00AB08BE" w:rsidRDefault="00AB08BE" w:rsidP="00AB08BE">
      <w:pPr>
        <w:rPr>
          <w:rFonts w:ascii="Arial" w:hAnsi="Arial" w:cs="Arial"/>
        </w:rPr>
      </w:pPr>
    </w:p>
    <w:p w14:paraId="3BFCCA62" w14:textId="77777777" w:rsidR="00B4014F" w:rsidRDefault="00B4014F" w:rsidP="00602203">
      <w:pPr>
        <w:pStyle w:val="a1Para"/>
        <w:numPr>
          <w:ilvl w:val="0"/>
          <w:numId w:val="87"/>
        </w:numPr>
      </w:pPr>
      <w:r>
        <w:t>The combination drug product buprenorphine hydrochloride and naloxone (buprenorphine/naloxone) is a Schedule III controlled substance and all MAP regulations and policies apply when administered.</w:t>
      </w:r>
    </w:p>
    <w:p w14:paraId="6BECD7A8" w14:textId="77777777" w:rsidR="00B4014F" w:rsidRDefault="00B4014F" w:rsidP="00602203">
      <w:pPr>
        <w:pStyle w:val="a1Para"/>
        <w:numPr>
          <w:ilvl w:val="0"/>
          <w:numId w:val="87"/>
        </w:numPr>
      </w:pPr>
      <w:r>
        <w:t>Certified staff may administer buprenorphine/naloxone at the DPH MAP registered site provided:</w:t>
      </w:r>
    </w:p>
    <w:p w14:paraId="781A41DD" w14:textId="77777777" w:rsidR="00B4014F" w:rsidRDefault="00B4014F" w:rsidP="00E21BDC">
      <w:pPr>
        <w:pStyle w:val="abPara"/>
      </w:pPr>
      <w:r>
        <w:t xml:space="preserve">The buprenorphine/naloxone has been prescribed by a medical doctor (not a nurse practitioner or other authorized prescriber). The pharmacist can only dispense buprenorphine/naloxone when it is prescribed by a medical doctor who is specially trained and registered, known as a DATA </w:t>
      </w:r>
      <w:r w:rsidR="003F6F66">
        <w:t xml:space="preserve">(Drug Addiction Treatment Act) </w:t>
      </w:r>
      <w:r>
        <w:t>waived prescriber.</w:t>
      </w:r>
    </w:p>
    <w:p w14:paraId="225DA29D" w14:textId="77777777" w:rsidR="00B4014F" w:rsidRDefault="00B4014F" w:rsidP="00E21BDC">
      <w:pPr>
        <w:pStyle w:val="aiiipara"/>
      </w:pPr>
      <w:r>
        <w:t xml:space="preserve">Assure that the physician’s order indicates the need for administration of buprenorphine/naloxone: </w:t>
      </w:r>
    </w:p>
    <w:p w14:paraId="7D342717" w14:textId="77777777" w:rsidR="00B4014F" w:rsidRDefault="00B4014F" w:rsidP="00E21BDC">
      <w:pPr>
        <w:pStyle w:val="a4Para"/>
      </w:pPr>
      <w:r>
        <w:t xml:space="preserve">This should specify narcotic treatment, opioid replacement therapy or other similar term as the purpose for buprenorphine/naloxone.  </w:t>
      </w:r>
    </w:p>
    <w:p w14:paraId="54CC9730" w14:textId="77777777" w:rsidR="00B4014F" w:rsidRPr="00EB21CA" w:rsidRDefault="00B4014F" w:rsidP="0056223D">
      <w:pPr>
        <w:pStyle w:val="aindent"/>
        <w:ind w:left="1440" w:firstLine="0"/>
      </w:pPr>
      <w:r>
        <w:t>If the medication is prescribed for ‘pain management’, it cannot be administered by Certified staff.</w:t>
      </w:r>
    </w:p>
    <w:p w14:paraId="47D0F3C3" w14:textId="77777777" w:rsidR="00B4014F" w:rsidRDefault="00B4014F" w:rsidP="00E21BDC">
      <w:pPr>
        <w:pStyle w:val="abPara"/>
      </w:pPr>
      <w:r>
        <w:t>A copy of the individual’s Medication List; that includes the current dosage of all prescribed medication, accompanies the individual to all Health Care Provider (e.g., Primary Care Physician, Psychiatrist, Dentist, etc.) encounters; and</w:t>
      </w:r>
    </w:p>
    <w:p w14:paraId="36246C30" w14:textId="77777777" w:rsidR="00B4014F" w:rsidRDefault="00B4014F" w:rsidP="00E21BDC">
      <w:pPr>
        <w:pStyle w:val="aiiipara"/>
      </w:pPr>
      <w:r>
        <w:t xml:space="preserve">Whenever a Health Care Provider prescribes a new medication or the dosage of a previously prescribed medication is changed, the physician who prescribed the buprenorphine/naloxone must be consulted.  </w:t>
      </w:r>
    </w:p>
    <w:p w14:paraId="2E5739F1" w14:textId="77777777" w:rsidR="00B4014F" w:rsidRDefault="00B4014F" w:rsidP="00E21BDC">
      <w:pPr>
        <w:pStyle w:val="a4Para"/>
      </w:pPr>
      <w:r>
        <w:t>The site must maintain documented verification that the physician who prescribed the buprenorphine/naloxone was consulted.</w:t>
      </w:r>
    </w:p>
    <w:p w14:paraId="6356977C" w14:textId="77777777" w:rsidR="00B4014F" w:rsidRPr="000F7B09" w:rsidRDefault="00B4014F" w:rsidP="0056223D">
      <w:pPr>
        <w:pStyle w:val="aindent"/>
      </w:pPr>
      <w:r>
        <w:t>Drug Interactions are a leading cause of morbidity (i.e., disease) and mortality (i.e., death). This finding extends to medications used in the treatment of substance use disorders (e.g., buprenorphine/naloxone) and pharmacotherapies utilized for treatment of medical or mental illnesses, as well as for abused substances.</w:t>
      </w:r>
    </w:p>
    <w:p w14:paraId="0BFE4E16" w14:textId="77777777" w:rsidR="00B4014F" w:rsidRDefault="00B4014F" w:rsidP="00E21BDC">
      <w:pPr>
        <w:pStyle w:val="abPara"/>
      </w:pPr>
      <w:r>
        <w:t>Certified staff have been trained and are aware of buprenorphine/naloxone.</w:t>
      </w:r>
    </w:p>
    <w:p w14:paraId="360653E5" w14:textId="77777777" w:rsidR="00856BED" w:rsidRDefault="00B4014F" w:rsidP="00E21BDC">
      <w:pPr>
        <w:pStyle w:val="aiiipara"/>
      </w:pPr>
      <w:r>
        <w:t>The Service Provider must have documented evidence of Certified staff training.  Documentation must include the date of the training, name(s) of trained staff and the name and current contact information (address and telephone number) of the trainer(s).</w:t>
      </w:r>
    </w:p>
    <w:p w14:paraId="2BCD50FC" w14:textId="77777777" w:rsidR="00B4014F" w:rsidRDefault="00856BED" w:rsidP="00856BED">
      <w:pPr>
        <w:pStyle w:val="aiiipara"/>
        <w:numPr>
          <w:ilvl w:val="0"/>
          <w:numId w:val="0"/>
        </w:numPr>
        <w:ind w:left="720"/>
      </w:pPr>
      <w:r>
        <w:br w:type="page"/>
      </w:r>
    </w:p>
    <w:p w14:paraId="7EA89063" w14:textId="77777777" w:rsidR="00B4014F" w:rsidRDefault="00B4014F" w:rsidP="00602203">
      <w:pPr>
        <w:pStyle w:val="a1Para"/>
        <w:numPr>
          <w:ilvl w:val="0"/>
          <w:numId w:val="87"/>
        </w:numPr>
      </w:pPr>
      <w:r>
        <w:lastRenderedPageBreak/>
        <w:t>Certified staff cannot administer single entity buprenorphine drug products in place of the combination drug product buprenorphine/naloxone without the prescribing physician’s documentation of the individual’s intolerance to naloxone.</w:t>
      </w:r>
    </w:p>
    <w:p w14:paraId="23B812B0" w14:textId="77777777" w:rsidR="00B4014F" w:rsidRDefault="00B4014F" w:rsidP="00E21BDC">
      <w:pPr>
        <w:pStyle w:val="abPara"/>
      </w:pPr>
      <w:r>
        <w:t>Single entity buprenorphine drug products can be used for detoxification and should only be administered by a treatment facility, never in a MAP setting (see US Food and Drug Administration website/</w:t>
      </w:r>
      <w:r w:rsidRPr="00526B91">
        <w:t xml:space="preserve"> </w:t>
      </w:r>
      <w:hyperlink r:id="rId108" w:history="1">
        <w:r w:rsidRPr="001712B2">
          <w:rPr>
            <w:rStyle w:val="Hyperlink"/>
          </w:rPr>
          <w:t>http:/</w:t>
        </w:r>
        <w:r w:rsidRPr="001712B2">
          <w:rPr>
            <w:rStyle w:val="Hyperlink"/>
          </w:rPr>
          <w:t>/</w:t>
        </w:r>
        <w:r w:rsidRPr="001712B2">
          <w:rPr>
            <w:rStyle w:val="Hyperlink"/>
          </w:rPr>
          <w:t>www.fda.gov/</w:t>
        </w:r>
      </w:hyperlink>
      <w:r>
        <w:t xml:space="preserve"> for additional information).</w:t>
      </w:r>
    </w:p>
    <w:p w14:paraId="67B1B2FE" w14:textId="77777777" w:rsidR="00342CD9" w:rsidRPr="00526B91" w:rsidRDefault="00342CD9" w:rsidP="00342CD9">
      <w:pPr>
        <w:pStyle w:val="abPara"/>
        <w:numPr>
          <w:ilvl w:val="0"/>
          <w:numId w:val="0"/>
        </w:numPr>
        <w:ind w:left="720"/>
      </w:pPr>
    </w:p>
    <w:p w14:paraId="272C97F0" w14:textId="77777777" w:rsidR="00B57430" w:rsidRPr="00526B91" w:rsidRDefault="00B57430" w:rsidP="00B57430">
      <w:pPr>
        <w:pStyle w:val="abPara"/>
        <w:numPr>
          <w:ilvl w:val="0"/>
          <w:numId w:val="0"/>
        </w:numPr>
        <w:ind w:left="720"/>
      </w:pPr>
    </w:p>
    <w:p w14:paraId="74CD879C" w14:textId="77777777" w:rsidR="00145014" w:rsidRDefault="00145014" w:rsidP="00145014">
      <w:pPr>
        <w:pStyle w:val="abPara"/>
        <w:numPr>
          <w:ilvl w:val="0"/>
          <w:numId w:val="0"/>
        </w:numPr>
        <w:ind w:left="360"/>
        <w:sectPr w:rsidR="00145014" w:rsidSect="00896DF5">
          <w:headerReference w:type="even" r:id="rId109"/>
          <w:headerReference w:type="default" r:id="rId110"/>
          <w:footerReference w:type="default" r:id="rId111"/>
          <w:headerReference w:type="first" r:id="rId112"/>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145014" w:rsidRPr="00AB08BE" w14:paraId="10866143" w14:textId="77777777" w:rsidTr="00E63427">
        <w:trPr>
          <w:trHeight w:val="1980"/>
        </w:trPr>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44"/>
              <w:gridCol w:w="2586"/>
              <w:gridCol w:w="2758"/>
              <w:gridCol w:w="2320"/>
            </w:tblGrid>
            <w:tr w:rsidR="00E63427" w:rsidRPr="004D0E94" w14:paraId="277BCD32" w14:textId="77777777" w:rsidTr="00E63427">
              <w:tc>
                <w:tcPr>
                  <w:tcW w:w="10440" w:type="dxa"/>
                  <w:gridSpan w:val="4"/>
                  <w:shd w:val="clear" w:color="auto" w:fill="auto"/>
                </w:tcPr>
                <w:p w14:paraId="0BD85912" w14:textId="77777777" w:rsidR="00E63427" w:rsidRPr="004D0E94" w:rsidRDefault="00E63427" w:rsidP="00E63427">
                  <w:pPr>
                    <w:pStyle w:val="aMAPTitle"/>
                  </w:pPr>
                  <w:r w:rsidRPr="004D0E94">
                    <w:lastRenderedPageBreak/>
                    <w:br w:type="page"/>
                    <w:t>MEDICATION ADMINISTRATION PROGRAM</w:t>
                  </w:r>
                </w:p>
                <w:p w14:paraId="05DDC283" w14:textId="77777777" w:rsidR="00E63427" w:rsidRPr="004D0E94" w:rsidRDefault="00E63427" w:rsidP="00E63427">
                  <w:pPr>
                    <w:pStyle w:val="aMAPTitle"/>
                  </w:pPr>
                  <w:r w:rsidRPr="004D0E94">
                    <w:t>POLICY MANUAL</w:t>
                  </w:r>
                </w:p>
              </w:tc>
            </w:tr>
            <w:tr w:rsidR="00E63427" w:rsidRPr="00274A5A" w14:paraId="79ECB9DC" w14:textId="77777777" w:rsidTr="00E63427">
              <w:tc>
                <w:tcPr>
                  <w:tcW w:w="2448" w:type="dxa"/>
                  <w:shd w:val="clear" w:color="auto" w:fill="auto"/>
                </w:tcPr>
                <w:p w14:paraId="537BB414" w14:textId="77777777" w:rsidR="00E63427" w:rsidRPr="004D0E94" w:rsidRDefault="00E63427" w:rsidP="00E63427">
                  <w:pPr>
                    <w:pStyle w:val="aPolicyBoxTitle"/>
                  </w:pPr>
                </w:p>
              </w:tc>
              <w:tc>
                <w:tcPr>
                  <w:tcW w:w="7992" w:type="dxa"/>
                  <w:gridSpan w:val="3"/>
                  <w:shd w:val="clear" w:color="auto" w:fill="auto"/>
                </w:tcPr>
                <w:p w14:paraId="4BB856F4" w14:textId="77777777" w:rsidR="00E63427" w:rsidRPr="004D0E94" w:rsidRDefault="00E63427" w:rsidP="00E63427">
                  <w:pPr>
                    <w:pStyle w:val="aTOC2"/>
                  </w:pPr>
                </w:p>
              </w:tc>
            </w:tr>
            <w:tr w:rsidR="00E63427" w:rsidRPr="004D0E94" w14:paraId="39FC0CC9" w14:textId="77777777" w:rsidTr="00E63427">
              <w:tc>
                <w:tcPr>
                  <w:tcW w:w="2448" w:type="dxa"/>
                  <w:shd w:val="clear" w:color="auto" w:fill="auto"/>
                </w:tcPr>
                <w:p w14:paraId="09A32A5B" w14:textId="77777777" w:rsidR="00E63427" w:rsidRPr="004D0E94" w:rsidRDefault="00E63427" w:rsidP="00E63427">
                  <w:pPr>
                    <w:pStyle w:val="aPolicyBoxTitle"/>
                  </w:pPr>
                  <w:r w:rsidRPr="004D0E94">
                    <w:t>Policy No. &amp; Issue</w:t>
                  </w:r>
                </w:p>
              </w:tc>
              <w:tc>
                <w:tcPr>
                  <w:tcW w:w="7992" w:type="dxa"/>
                  <w:gridSpan w:val="3"/>
                  <w:shd w:val="clear" w:color="auto" w:fill="auto"/>
                </w:tcPr>
                <w:p w14:paraId="539C9B3B" w14:textId="77777777" w:rsidR="00E63427" w:rsidRPr="004D0E94" w:rsidRDefault="00E63427" w:rsidP="00067743">
                  <w:pPr>
                    <w:pStyle w:val="aTOC2"/>
                  </w:pPr>
                  <w:bookmarkStart w:id="199" w:name="_Toc407722101"/>
                  <w:r>
                    <w:t>08-8 High Alert Medication</w:t>
                  </w:r>
                  <w:r w:rsidR="00B863F0">
                    <w:t>s</w:t>
                  </w:r>
                  <w:r>
                    <w:t>-</w:t>
                  </w:r>
                  <w:r w:rsidR="00067743">
                    <w:t>Medications Requiring Additional Monitoring of An Individual</w:t>
                  </w:r>
                  <w:bookmarkEnd w:id="199"/>
                </w:p>
              </w:tc>
            </w:tr>
            <w:tr w:rsidR="00E63427" w:rsidRPr="004D0E94" w14:paraId="00CA3ED5" w14:textId="77777777" w:rsidTr="00E63427">
              <w:tc>
                <w:tcPr>
                  <w:tcW w:w="2448" w:type="dxa"/>
                  <w:shd w:val="clear" w:color="auto" w:fill="auto"/>
                </w:tcPr>
                <w:p w14:paraId="15835982" w14:textId="77777777" w:rsidR="00E63427" w:rsidRPr="004D0E94" w:rsidRDefault="00E63427" w:rsidP="00E63427">
                  <w:pPr>
                    <w:pStyle w:val="aPolicyBoxTitle"/>
                  </w:pPr>
                  <w:r w:rsidRPr="004D0E94">
                    <w:t>Policy Source</w:t>
                  </w:r>
                </w:p>
              </w:tc>
              <w:tc>
                <w:tcPr>
                  <w:tcW w:w="7992" w:type="dxa"/>
                  <w:gridSpan w:val="3"/>
                  <w:shd w:val="clear" w:color="auto" w:fill="auto"/>
                </w:tcPr>
                <w:p w14:paraId="6B0D8593" w14:textId="77777777" w:rsidR="00E63427" w:rsidRPr="004D0E94" w:rsidRDefault="00E63427" w:rsidP="00E63427">
                  <w:pPr>
                    <w:pStyle w:val="aPolBoxText"/>
                  </w:pPr>
                  <w:r>
                    <w:t>MAP Policy Manual</w:t>
                  </w:r>
                </w:p>
              </w:tc>
            </w:tr>
            <w:tr w:rsidR="00E63427" w:rsidRPr="00274A5A" w14:paraId="6B680953" w14:textId="77777777" w:rsidTr="00E63427">
              <w:tc>
                <w:tcPr>
                  <w:tcW w:w="2448" w:type="dxa"/>
                  <w:shd w:val="clear" w:color="auto" w:fill="auto"/>
                </w:tcPr>
                <w:p w14:paraId="69D9308B" w14:textId="77777777" w:rsidR="00E63427" w:rsidRPr="004D0E94" w:rsidRDefault="00E63427" w:rsidP="00E63427">
                  <w:pPr>
                    <w:pStyle w:val="aPolicyBoxTitle"/>
                  </w:pPr>
                  <w:r w:rsidRPr="004D0E94">
                    <w:t>Issued Date:</w:t>
                  </w:r>
                </w:p>
              </w:tc>
              <w:tc>
                <w:tcPr>
                  <w:tcW w:w="2700" w:type="dxa"/>
                  <w:shd w:val="clear" w:color="auto" w:fill="auto"/>
                </w:tcPr>
                <w:p w14:paraId="4C28230E" w14:textId="77777777" w:rsidR="00E63427" w:rsidRPr="004D0E94" w:rsidRDefault="00B73186" w:rsidP="00E63427">
                  <w:pPr>
                    <w:pStyle w:val="aPolBoxText"/>
                  </w:pPr>
                  <w:r>
                    <w:t>01/01/15</w:t>
                  </w:r>
                </w:p>
              </w:tc>
              <w:tc>
                <w:tcPr>
                  <w:tcW w:w="2880" w:type="dxa"/>
                  <w:shd w:val="clear" w:color="auto" w:fill="auto"/>
                </w:tcPr>
                <w:p w14:paraId="3AD5BE3B" w14:textId="77777777" w:rsidR="00E63427" w:rsidRPr="004D0E94" w:rsidRDefault="00E63427" w:rsidP="00E63427">
                  <w:pPr>
                    <w:pStyle w:val="aPolicyBoxTitle"/>
                  </w:pPr>
                  <w:r w:rsidRPr="004D0E94">
                    <w:t>Last Revision Date:</w:t>
                  </w:r>
                </w:p>
              </w:tc>
              <w:tc>
                <w:tcPr>
                  <w:tcW w:w="2412" w:type="dxa"/>
                  <w:shd w:val="clear" w:color="auto" w:fill="auto"/>
                </w:tcPr>
                <w:p w14:paraId="34EFB7B9" w14:textId="77777777" w:rsidR="00E63427" w:rsidRPr="004D0E94" w:rsidRDefault="00B73186" w:rsidP="00E63427">
                  <w:pPr>
                    <w:pStyle w:val="aPolBoxText"/>
                  </w:pPr>
                  <w:r>
                    <w:t>01/01/15</w:t>
                  </w:r>
                </w:p>
              </w:tc>
            </w:tr>
          </w:tbl>
          <w:p w14:paraId="113A9C2F" w14:textId="77777777" w:rsidR="00145014" w:rsidRPr="00AB08BE" w:rsidRDefault="00145014" w:rsidP="001A761A">
            <w:pPr>
              <w:jc w:val="center"/>
              <w:rPr>
                <w:rFonts w:ascii="Arial" w:hAnsi="Arial" w:cs="Arial"/>
                <w:b/>
              </w:rPr>
            </w:pPr>
          </w:p>
        </w:tc>
      </w:tr>
    </w:tbl>
    <w:p w14:paraId="0E4E04EF" w14:textId="77777777" w:rsidR="00145014" w:rsidRPr="00AB08BE" w:rsidRDefault="00145014" w:rsidP="00145014">
      <w:pPr>
        <w:rPr>
          <w:rFonts w:ascii="Arial" w:hAnsi="Arial" w:cs="Arial"/>
        </w:rPr>
      </w:pPr>
    </w:p>
    <w:p w14:paraId="62200423" w14:textId="77777777" w:rsidR="00145014" w:rsidRDefault="00145014" w:rsidP="00602203">
      <w:pPr>
        <w:pStyle w:val="a1Para"/>
        <w:numPr>
          <w:ilvl w:val="0"/>
          <w:numId w:val="86"/>
        </w:numPr>
      </w:pPr>
      <w:r>
        <w:t xml:space="preserve">When a Health Care Provider, MAP </w:t>
      </w:r>
      <w:r w:rsidR="00464E05">
        <w:t>Consultant</w:t>
      </w:r>
      <w:r>
        <w:t>, and/or Administrative</w:t>
      </w:r>
      <w:r w:rsidR="00067743">
        <w:t xml:space="preserve"> MAP</w:t>
      </w:r>
      <w:r>
        <w:t xml:space="preserve"> Advisor </w:t>
      </w:r>
      <w:r w:rsidR="00690EEA">
        <w:t xml:space="preserve">(i.e., DDS MAP Coordinator, DMH/DCF MAP Coordinator, DPH Clinical Reviewer) </w:t>
      </w:r>
      <w:r>
        <w:t xml:space="preserve">determines that a medication </w:t>
      </w:r>
      <w:r w:rsidR="00067743">
        <w:t xml:space="preserve">requires additional monitoring of the individual; the Service </w:t>
      </w:r>
      <w:r>
        <w:t xml:space="preserve">Provider must </w:t>
      </w:r>
      <w:r w:rsidR="00067743">
        <w:t>develop and enforce</w:t>
      </w:r>
      <w:r>
        <w:t xml:space="preserve"> </w:t>
      </w:r>
      <w:r w:rsidR="00067743">
        <w:t xml:space="preserve">policies and procedures to ensure </w:t>
      </w:r>
      <w:r>
        <w:t>all Certified staff, including relief s</w:t>
      </w:r>
      <w:r w:rsidR="00067743">
        <w:t>taff, who administer that</w:t>
      </w:r>
      <w:r>
        <w:t xml:space="preserve"> medication are trained on the safe administration</w:t>
      </w:r>
      <w:r w:rsidR="00067743">
        <w:t>, (including the additional monitoring of the individual), of that</w:t>
      </w:r>
      <w:r>
        <w:t xml:space="preserve"> medication.</w:t>
      </w:r>
    </w:p>
    <w:p w14:paraId="014B9F37" w14:textId="77777777" w:rsidR="00145014" w:rsidRDefault="00067743" w:rsidP="00E21BDC">
      <w:pPr>
        <w:pStyle w:val="abPara"/>
        <w:sectPr w:rsidR="00145014" w:rsidSect="00896DF5">
          <w:footnotePr>
            <w:numRestart w:val="eachPage"/>
          </w:footnotePr>
          <w:pgSz w:w="12240" w:h="15840" w:code="1"/>
          <w:pgMar w:top="720" w:right="1008" w:bottom="720" w:left="1008" w:header="720" w:footer="720" w:gutter="0"/>
          <w:cols w:space="720"/>
          <w:docGrid w:linePitch="360"/>
        </w:sectPr>
      </w:pPr>
      <w:r>
        <w:t>Certai</w:t>
      </w:r>
      <w:r w:rsidR="009C32FB">
        <w:t xml:space="preserve">n medications </w:t>
      </w:r>
      <w:r>
        <w:t xml:space="preserve">require additional monitoring of the individual because the blood concentration of the medication that is safe and effective can easily become unsafe and cause </w:t>
      </w:r>
      <w:r w:rsidR="009C32FB">
        <w:t>life threatening adverse effects</w:t>
      </w:r>
      <w:r>
        <w:t>.  The additional monitoring provides clinical information that can be significant for health care providers whose patients are receiving medications that have tightly controlled blood concentrations.</w:t>
      </w:r>
    </w:p>
    <w:p w14:paraId="4D27B50E" w14:textId="77777777" w:rsidR="00091E38" w:rsidRPr="00145014" w:rsidRDefault="00091E38" w:rsidP="00464E05">
      <w:pPr>
        <w:ind w:left="360"/>
        <w:rPr>
          <w:rFonts w:ascii="Arial" w:hAnsi="Arial" w:cs="Arial"/>
        </w:rPr>
      </w:pPr>
    </w:p>
    <w:p w14:paraId="0759BD25" w14:textId="77777777" w:rsidR="00501151" w:rsidRDefault="00442EF7" w:rsidP="004D125C">
      <w:pPr>
        <w:pStyle w:val="aTOC1"/>
      </w:pPr>
      <w:bookmarkStart w:id="200" w:name="_Toc407722102"/>
      <w:r w:rsidRPr="0064136B">
        <w:t>09</w:t>
      </w:r>
      <w:r w:rsidRPr="0064136B">
        <w:br/>
      </w:r>
      <w:r w:rsidRPr="0064136B">
        <w:br/>
        <w:t xml:space="preserve"> </w:t>
      </w:r>
      <w:r w:rsidR="004317D4" w:rsidRPr="0064136B">
        <w:t>MEDICATION</w:t>
      </w:r>
      <w:r w:rsidR="004317D4" w:rsidRPr="0064136B">
        <w:br/>
        <w:t xml:space="preserve"> OCCURRENCES</w:t>
      </w:r>
      <w:bookmarkEnd w:id="193"/>
      <w:bookmarkEnd w:id="200"/>
    </w:p>
    <w:p w14:paraId="18B9F854"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442EF7" w:rsidRPr="00274A5A" w14:paraId="0BF7F799" w14:textId="77777777">
        <w:tc>
          <w:tcPr>
            <w:tcW w:w="10296" w:type="dxa"/>
            <w:gridSpan w:val="4"/>
            <w:shd w:val="clear" w:color="auto" w:fill="auto"/>
          </w:tcPr>
          <w:p w14:paraId="317877B9" w14:textId="77777777" w:rsidR="00442EF7" w:rsidRPr="00FA5745" w:rsidRDefault="00442EF7" w:rsidP="0064136B">
            <w:pPr>
              <w:pStyle w:val="aMAPTitle"/>
            </w:pPr>
            <w:r w:rsidRPr="00FA5745">
              <w:lastRenderedPageBreak/>
              <w:br w:type="page"/>
              <w:t>MEDICATION ADMINISTRATION PROGRAM</w:t>
            </w:r>
          </w:p>
          <w:p w14:paraId="7595B970" w14:textId="77777777" w:rsidR="00442EF7" w:rsidRPr="00FA5745" w:rsidRDefault="00442EF7" w:rsidP="0064136B">
            <w:pPr>
              <w:pStyle w:val="aMAPTitle"/>
            </w:pPr>
            <w:r w:rsidRPr="00FA5745">
              <w:t>POLICY MANUAL</w:t>
            </w:r>
          </w:p>
        </w:tc>
      </w:tr>
      <w:tr w:rsidR="00442EF7" w:rsidRPr="00274A5A" w14:paraId="1C8769EA" w14:textId="77777777">
        <w:tc>
          <w:tcPr>
            <w:tcW w:w="2417" w:type="dxa"/>
            <w:shd w:val="clear" w:color="auto" w:fill="auto"/>
          </w:tcPr>
          <w:p w14:paraId="42E27070" w14:textId="77777777" w:rsidR="00442EF7" w:rsidRPr="00274A5A" w:rsidRDefault="00442EF7">
            <w:pPr>
              <w:pStyle w:val="aPolicyBoxTitle"/>
              <w:rPr>
                <w:sz w:val="23"/>
                <w:szCs w:val="23"/>
              </w:rPr>
            </w:pPr>
          </w:p>
        </w:tc>
        <w:tc>
          <w:tcPr>
            <w:tcW w:w="7879" w:type="dxa"/>
            <w:gridSpan w:val="3"/>
            <w:shd w:val="clear" w:color="auto" w:fill="auto"/>
          </w:tcPr>
          <w:p w14:paraId="040059F3" w14:textId="77777777" w:rsidR="00442EF7" w:rsidRPr="00274A5A" w:rsidRDefault="00442EF7">
            <w:pPr>
              <w:pStyle w:val="aTOC2"/>
              <w:rPr>
                <w:sz w:val="23"/>
                <w:szCs w:val="23"/>
              </w:rPr>
            </w:pPr>
          </w:p>
        </w:tc>
      </w:tr>
      <w:tr w:rsidR="00442EF7" w:rsidRPr="00274A5A" w14:paraId="525F4971" w14:textId="77777777">
        <w:tc>
          <w:tcPr>
            <w:tcW w:w="2417" w:type="dxa"/>
            <w:shd w:val="clear" w:color="auto" w:fill="auto"/>
          </w:tcPr>
          <w:p w14:paraId="11F6F70C" w14:textId="77777777" w:rsidR="00442EF7" w:rsidRPr="00274A5A" w:rsidRDefault="00442EF7">
            <w:pPr>
              <w:pStyle w:val="aPolicyBoxTitle"/>
              <w:rPr>
                <w:sz w:val="23"/>
                <w:szCs w:val="23"/>
              </w:rPr>
            </w:pPr>
            <w:r w:rsidRPr="00274A5A">
              <w:rPr>
                <w:sz w:val="23"/>
                <w:szCs w:val="23"/>
              </w:rPr>
              <w:t>Policy No. &amp; Issue</w:t>
            </w:r>
          </w:p>
        </w:tc>
        <w:tc>
          <w:tcPr>
            <w:tcW w:w="7879" w:type="dxa"/>
            <w:gridSpan w:val="3"/>
            <w:shd w:val="clear" w:color="auto" w:fill="auto"/>
          </w:tcPr>
          <w:p w14:paraId="4A70544F" w14:textId="77777777" w:rsidR="00442EF7" w:rsidRPr="00FA5745" w:rsidRDefault="00442EF7" w:rsidP="0064136B">
            <w:pPr>
              <w:pStyle w:val="aTOC2"/>
            </w:pPr>
            <w:bookmarkStart w:id="201" w:name="_Toc233100548"/>
            <w:bookmarkStart w:id="202" w:name="PolicyNoDefinitionofMedOccurrence"/>
            <w:bookmarkStart w:id="203" w:name="_Toc407722103"/>
            <w:r w:rsidRPr="00FA5745">
              <w:t>09-1</w:t>
            </w:r>
            <w:bookmarkEnd w:id="202"/>
            <w:r w:rsidRPr="00FA5745">
              <w:t xml:space="preserve"> Definition of Medication Occurrence</w:t>
            </w:r>
            <w:bookmarkEnd w:id="201"/>
            <w:bookmarkEnd w:id="203"/>
          </w:p>
        </w:tc>
      </w:tr>
      <w:tr w:rsidR="00442EF7" w:rsidRPr="00274A5A" w14:paraId="30FE7ADE" w14:textId="77777777">
        <w:tc>
          <w:tcPr>
            <w:tcW w:w="2417" w:type="dxa"/>
            <w:shd w:val="clear" w:color="auto" w:fill="auto"/>
          </w:tcPr>
          <w:p w14:paraId="2C915FB9" w14:textId="77777777" w:rsidR="00442EF7" w:rsidRPr="00274A5A" w:rsidRDefault="00442EF7">
            <w:pPr>
              <w:pStyle w:val="aPolicyBoxTitle"/>
              <w:rPr>
                <w:sz w:val="23"/>
                <w:szCs w:val="23"/>
              </w:rPr>
            </w:pPr>
            <w:r w:rsidRPr="00274A5A">
              <w:rPr>
                <w:sz w:val="23"/>
                <w:szCs w:val="23"/>
              </w:rPr>
              <w:t>Policy Source</w:t>
            </w:r>
          </w:p>
        </w:tc>
        <w:tc>
          <w:tcPr>
            <w:tcW w:w="7879" w:type="dxa"/>
            <w:gridSpan w:val="3"/>
            <w:shd w:val="clear" w:color="auto" w:fill="auto"/>
          </w:tcPr>
          <w:p w14:paraId="601216B8" w14:textId="77777777" w:rsidR="00442EF7" w:rsidRPr="00274A5A" w:rsidRDefault="00442EF7">
            <w:pPr>
              <w:pStyle w:val="aPolBoxText"/>
              <w:rPr>
                <w:sz w:val="23"/>
                <w:szCs w:val="23"/>
              </w:rPr>
            </w:pPr>
            <w:r w:rsidRPr="00274A5A">
              <w:rPr>
                <w:sz w:val="23"/>
                <w:szCs w:val="23"/>
              </w:rPr>
              <w:t>October 1996 MAP Advisory</w:t>
            </w:r>
          </w:p>
        </w:tc>
      </w:tr>
      <w:tr w:rsidR="00442EF7" w:rsidRPr="00274A5A" w14:paraId="1777B0E3" w14:textId="77777777">
        <w:tc>
          <w:tcPr>
            <w:tcW w:w="2417" w:type="dxa"/>
            <w:shd w:val="clear" w:color="auto" w:fill="auto"/>
          </w:tcPr>
          <w:p w14:paraId="2DBC7150" w14:textId="77777777" w:rsidR="00442EF7" w:rsidRPr="00274A5A" w:rsidRDefault="00442EF7">
            <w:pPr>
              <w:pStyle w:val="aPolicyBoxTitle"/>
              <w:rPr>
                <w:sz w:val="23"/>
                <w:szCs w:val="23"/>
              </w:rPr>
            </w:pPr>
            <w:r w:rsidRPr="00274A5A">
              <w:rPr>
                <w:sz w:val="23"/>
                <w:szCs w:val="23"/>
              </w:rPr>
              <w:t>Issued Date:</w:t>
            </w:r>
          </w:p>
        </w:tc>
        <w:tc>
          <w:tcPr>
            <w:tcW w:w="2657" w:type="dxa"/>
            <w:shd w:val="clear" w:color="auto" w:fill="auto"/>
          </w:tcPr>
          <w:p w14:paraId="3153DBA9" w14:textId="77777777" w:rsidR="00442EF7" w:rsidRPr="00274A5A" w:rsidRDefault="00442EF7">
            <w:pPr>
              <w:pStyle w:val="aPolBoxText"/>
              <w:rPr>
                <w:sz w:val="23"/>
                <w:szCs w:val="23"/>
              </w:rPr>
            </w:pPr>
            <w:r w:rsidRPr="00274A5A">
              <w:rPr>
                <w:sz w:val="23"/>
                <w:szCs w:val="23"/>
              </w:rPr>
              <w:t>10/96</w:t>
            </w:r>
          </w:p>
        </w:tc>
        <w:tc>
          <w:tcPr>
            <w:tcW w:w="2842" w:type="dxa"/>
            <w:shd w:val="clear" w:color="auto" w:fill="auto"/>
          </w:tcPr>
          <w:p w14:paraId="791EB4D0" w14:textId="77777777" w:rsidR="00442EF7" w:rsidRPr="00274A5A" w:rsidRDefault="00442EF7">
            <w:pPr>
              <w:pStyle w:val="aPolicyBoxTitle"/>
              <w:rPr>
                <w:sz w:val="23"/>
                <w:szCs w:val="23"/>
              </w:rPr>
            </w:pPr>
            <w:r w:rsidRPr="00274A5A">
              <w:rPr>
                <w:sz w:val="23"/>
                <w:szCs w:val="23"/>
              </w:rPr>
              <w:t>Last Revision Date:</w:t>
            </w:r>
          </w:p>
        </w:tc>
        <w:tc>
          <w:tcPr>
            <w:tcW w:w="2380" w:type="dxa"/>
            <w:shd w:val="clear" w:color="auto" w:fill="auto"/>
          </w:tcPr>
          <w:p w14:paraId="2A0B8846" w14:textId="77777777" w:rsidR="00442EF7" w:rsidRPr="00274A5A" w:rsidRDefault="00B73186">
            <w:pPr>
              <w:pStyle w:val="aPolBoxText"/>
              <w:rPr>
                <w:sz w:val="23"/>
                <w:szCs w:val="23"/>
              </w:rPr>
            </w:pPr>
            <w:r>
              <w:rPr>
                <w:sz w:val="23"/>
                <w:szCs w:val="23"/>
              </w:rPr>
              <w:t>01/01/15</w:t>
            </w:r>
          </w:p>
        </w:tc>
      </w:tr>
    </w:tbl>
    <w:p w14:paraId="65C9A491" w14:textId="77777777" w:rsidR="00A66B2A" w:rsidRPr="00FA5745" w:rsidRDefault="00A66B2A" w:rsidP="00B865DE">
      <w:pPr>
        <w:rPr>
          <w:sz w:val="23"/>
          <w:szCs w:val="23"/>
        </w:rPr>
      </w:pPr>
    </w:p>
    <w:p w14:paraId="03BB400C" w14:textId="77777777" w:rsidR="00322ABE" w:rsidRPr="00FA5745" w:rsidRDefault="005D70FC" w:rsidP="001A761A">
      <w:pPr>
        <w:pStyle w:val="a1Para"/>
        <w:numPr>
          <w:ilvl w:val="0"/>
          <w:numId w:val="28"/>
        </w:numPr>
      </w:pPr>
      <w:r w:rsidRPr="00FA5745">
        <w:t>F</w:t>
      </w:r>
      <w:r w:rsidR="008B3E81">
        <w:t>or the purpose of reporting, a Medication O</w:t>
      </w:r>
      <w:r w:rsidRPr="00FA5745">
        <w:t>ccurrence is defin</w:t>
      </w:r>
      <w:r w:rsidR="008B3E81">
        <w:t>ed as an</w:t>
      </w:r>
      <w:r w:rsidRPr="00FA5745">
        <w:t xml:space="preserve"> a breach of one of the </w:t>
      </w:r>
      <w:r w:rsidR="008B3E81">
        <w:t>five “R’s”, namely Right individual, Right medication, Right time, R</w:t>
      </w:r>
      <w:r w:rsidRPr="00FA5745">
        <w:t xml:space="preserve">ight </w:t>
      </w:r>
      <w:r w:rsidR="00A65791" w:rsidRPr="00FA5745">
        <w:t>dose,</w:t>
      </w:r>
      <w:r w:rsidR="008B3E81">
        <w:t xml:space="preserve"> and R</w:t>
      </w:r>
      <w:r w:rsidRPr="00FA5745">
        <w:t xml:space="preserve">ight route.  </w:t>
      </w:r>
    </w:p>
    <w:p w14:paraId="4194B904" w14:textId="77777777" w:rsidR="00322ABE" w:rsidRPr="00FA5745" w:rsidRDefault="005D70FC" w:rsidP="00E21BDC">
      <w:pPr>
        <w:pStyle w:val="abPara"/>
      </w:pPr>
      <w:r w:rsidRPr="00FA5745">
        <w:t>There are five types of</w:t>
      </w:r>
      <w:r w:rsidR="00CE5915">
        <w:t xml:space="preserve"> reportable occurrences:</w:t>
      </w:r>
      <w:r w:rsidRPr="00FA5745">
        <w:t xml:space="preserve"> wrong individual, wrong medication (which includes administering a medication without an order), wrong time (which includes a forgotten dose</w:t>
      </w:r>
      <w:r w:rsidR="001D721B" w:rsidRPr="001D721B">
        <w:t xml:space="preserve"> </w:t>
      </w:r>
      <w:r w:rsidR="001D721B">
        <w:t>or administering a medication without complying with parameters</w:t>
      </w:r>
      <w:r w:rsidRPr="00FA5745">
        <w:t>), wrong dose and wrong route. (Refer to the T</w:t>
      </w:r>
      <w:r w:rsidR="004B3941">
        <w:t>raining Curriculum</w:t>
      </w:r>
      <w:r w:rsidR="00914637">
        <w:t>, for additional information</w:t>
      </w:r>
      <w:r w:rsidRPr="00FA5745">
        <w:t>).</w:t>
      </w:r>
      <w:r w:rsidR="00322ABE" w:rsidRPr="00FA5745">
        <w:t xml:space="preserve"> </w:t>
      </w:r>
    </w:p>
    <w:p w14:paraId="018AB230" w14:textId="77777777" w:rsidR="00D649C5" w:rsidRDefault="00322ABE" w:rsidP="00E21BDC">
      <w:pPr>
        <w:pStyle w:val="aiiipara"/>
      </w:pPr>
      <w:r w:rsidRPr="00FA5745">
        <w:t>”</w:t>
      </w:r>
      <w:r w:rsidR="007D3A00">
        <w:t>T</w:t>
      </w:r>
      <w:r w:rsidRPr="00FA5745">
        <w:t xml:space="preserve">he five wrongs” are listed on the </w:t>
      </w:r>
      <w:r w:rsidR="001B02B1">
        <w:t>Medication Occurrence Report</w:t>
      </w:r>
      <w:r w:rsidRPr="00FA5745">
        <w:t>ing form</w:t>
      </w:r>
      <w:r w:rsidR="00CE5915">
        <w:t>.</w:t>
      </w:r>
      <w:r w:rsidR="00D649C5" w:rsidRPr="00D649C5">
        <w:t xml:space="preserve"> </w:t>
      </w:r>
    </w:p>
    <w:p w14:paraId="40E285D9" w14:textId="77777777" w:rsidR="005D70FC" w:rsidRPr="00FA5745" w:rsidRDefault="00D649C5" w:rsidP="00E21BDC">
      <w:pPr>
        <w:pStyle w:val="aiiipara"/>
      </w:pPr>
      <w:r>
        <w:t>T</w:t>
      </w:r>
      <w:r w:rsidR="00285101">
        <w:t>he Medication Occurrence R</w:t>
      </w:r>
      <w:r w:rsidRPr="00FA5745">
        <w:t>eport</w:t>
      </w:r>
      <w:r w:rsidR="00823E29">
        <w:t xml:space="preserve"> </w:t>
      </w:r>
      <w:r>
        <w:t>allows for six reportable selections of which ‘Omission’ is listed as well as those ‘wrongs’ described above.</w:t>
      </w:r>
    </w:p>
    <w:p w14:paraId="4D35A854" w14:textId="77777777" w:rsidR="00322ABE" w:rsidRPr="00FA5745" w:rsidRDefault="005D70FC" w:rsidP="00E21BDC">
      <w:pPr>
        <w:pStyle w:val="a1Para"/>
      </w:pPr>
      <w:r w:rsidRPr="00FA5745">
        <w:t xml:space="preserve">The definition of “right time” is further clarified to include medications administered “within the appropriate time frame”.  </w:t>
      </w:r>
    </w:p>
    <w:p w14:paraId="1E87834C" w14:textId="77777777" w:rsidR="00C9716E" w:rsidRDefault="005D70FC" w:rsidP="00E21BDC">
      <w:pPr>
        <w:pStyle w:val="abPara"/>
      </w:pPr>
      <w:r w:rsidRPr="00FA5745">
        <w:t>This permits a consultant designated by the program to help determine if an occurren</w:t>
      </w:r>
      <w:r w:rsidR="009846FC">
        <w:t>ce has taken place by using the health care provider’s order</w:t>
      </w:r>
      <w:r w:rsidRPr="00FA5745">
        <w:t xml:space="preserve"> as his/her guide and to recommend an intervention if needed.</w:t>
      </w:r>
    </w:p>
    <w:p w14:paraId="4FC4B9D9" w14:textId="77777777" w:rsidR="00C9716E" w:rsidRDefault="00C9716E" w:rsidP="00E21BDC">
      <w:pPr>
        <w:pStyle w:val="a1Para"/>
      </w:pPr>
      <w:r>
        <w:t>The</w:t>
      </w:r>
      <w:r w:rsidR="001D721B">
        <w:t xml:space="preserve"> definition of “right time</w:t>
      </w:r>
      <w:r>
        <w:t xml:space="preserve">” is </w:t>
      </w:r>
      <w:r w:rsidR="001D721B">
        <w:t>additionally</w:t>
      </w:r>
      <w:r>
        <w:t xml:space="preserve"> clarified to include medications administered</w:t>
      </w:r>
      <w:r w:rsidR="005D70FC" w:rsidRPr="00FA5745">
        <w:t xml:space="preserve"> </w:t>
      </w:r>
      <w:r>
        <w:t>“within the Health Care Provider’s established parameters”.</w:t>
      </w:r>
    </w:p>
    <w:p w14:paraId="491A9F5C" w14:textId="77777777" w:rsidR="00322ABE" w:rsidRPr="00FA5745" w:rsidRDefault="00C9716E" w:rsidP="00E21BDC">
      <w:pPr>
        <w:pStyle w:val="abPara"/>
      </w:pPr>
      <w:r>
        <w:t xml:space="preserve">For example, a medication is ordered to be given if the systolic (top number) blood pressure is 110 or above and staff obtain a blood pressure reading of 130/60.  Certified </w:t>
      </w:r>
      <w:r w:rsidR="00715DED">
        <w:t>staff should</w:t>
      </w:r>
      <w:r>
        <w:t xml:space="preserve"> administer the medication because the established parameters have been met.</w:t>
      </w:r>
      <w:r w:rsidR="005D70FC" w:rsidRPr="00FA5745">
        <w:t xml:space="preserve"> </w:t>
      </w:r>
    </w:p>
    <w:p w14:paraId="1D606AFC" w14:textId="77777777" w:rsidR="005D70FC" w:rsidRPr="00FA5745" w:rsidRDefault="005D70FC" w:rsidP="00E21BDC">
      <w:pPr>
        <w:pStyle w:val="a1Para"/>
      </w:pPr>
      <w:r w:rsidRPr="00FA5745">
        <w:t xml:space="preserve">The determination of whether an occurrence has taken place is the responsibility of the program in conjunction with the consultant, and is based upon the </w:t>
      </w:r>
      <w:r w:rsidR="009846FC">
        <w:t xml:space="preserve">health care provider </w:t>
      </w:r>
      <w:r w:rsidR="00B2058C">
        <w:t>order</w:t>
      </w:r>
      <w:r w:rsidRPr="00FA5745">
        <w:t xml:space="preserve">, not solely upon the </w:t>
      </w:r>
      <w:r w:rsidR="00A65791" w:rsidRPr="00FA5745">
        <w:t>program</w:t>
      </w:r>
      <w:r w:rsidRPr="00FA5745">
        <w:t xml:space="preserve"> or site’s medication schedule. </w:t>
      </w:r>
    </w:p>
    <w:p w14:paraId="16F501DE" w14:textId="77777777" w:rsidR="005D70FC" w:rsidRPr="00FA5745" w:rsidRDefault="005D70FC" w:rsidP="00E21BDC">
      <w:pPr>
        <w:pStyle w:val="abPara"/>
      </w:pPr>
      <w:r w:rsidRPr="00FA5745">
        <w:t>For e</w:t>
      </w:r>
      <w:r w:rsidR="000D6D2F">
        <w:t>xample, a medication ordered two times a day (BID)</w:t>
      </w:r>
      <w:r w:rsidRPr="00FA5745">
        <w:t xml:space="preserve"> is not necessarily a reportable occurrence if it is given at 8 AM and 8 PM rather than at the times of 8 AM and 5 PM scheduled by site staff.</w:t>
      </w:r>
    </w:p>
    <w:p w14:paraId="50555D97" w14:textId="77777777" w:rsidR="00322ABE" w:rsidRPr="00FA5745" w:rsidRDefault="00B2058C" w:rsidP="00E21BDC">
      <w:pPr>
        <w:pStyle w:val="a1Para"/>
      </w:pPr>
      <w:r>
        <w:t>E</w:t>
      </w:r>
      <w:r w:rsidR="005D70FC" w:rsidRPr="00FA5745">
        <w:t xml:space="preserve">vents that are not within the staff’s </w:t>
      </w:r>
      <w:r w:rsidR="00F24DE8" w:rsidRPr="00FA5745">
        <w:t>control</w:t>
      </w:r>
      <w:r w:rsidRPr="00B2058C">
        <w:t xml:space="preserve"> </w:t>
      </w:r>
      <w:r>
        <w:t>(</w:t>
      </w:r>
      <w:r w:rsidRPr="00FA5745">
        <w:t>such as medications missed due to an</w:t>
      </w:r>
      <w:r w:rsidR="00B64A04">
        <w:t xml:space="preserve"> individual’s refusal/</w:t>
      </w:r>
      <w:r w:rsidRPr="00FA5745">
        <w:t>absence</w:t>
      </w:r>
      <w:r w:rsidR="00C62344">
        <w:t>)</w:t>
      </w:r>
      <w:r w:rsidR="00264671">
        <w:t>;</w:t>
      </w:r>
      <w:r w:rsidRPr="00FA5745">
        <w:t xml:space="preserve"> </w:t>
      </w:r>
      <w:r w:rsidR="00852578">
        <w:t>that lead to a Medication Occurrence does</w:t>
      </w:r>
      <w:r w:rsidR="00B64A04">
        <w:t xml:space="preserve"> not require reporting via a</w:t>
      </w:r>
      <w:r w:rsidR="005D70FC" w:rsidRPr="00FA5745">
        <w:t xml:space="preserve"> MOR</w:t>
      </w:r>
      <w:r w:rsidR="00B12FAF">
        <w:t>.</w:t>
      </w:r>
      <w:r w:rsidR="007740F0" w:rsidRPr="00FA5745">
        <w:t xml:space="preserve"> </w:t>
      </w:r>
    </w:p>
    <w:p w14:paraId="75F44FAE" w14:textId="77777777" w:rsidR="00E344E8" w:rsidRDefault="00734BF3" w:rsidP="00E21BDC">
      <w:pPr>
        <w:pStyle w:val="abPara"/>
      </w:pPr>
      <w:r>
        <w:t>Service Provider</w:t>
      </w:r>
      <w:r w:rsidR="005D70FC" w:rsidRPr="00FA5745">
        <w:t>s should have internal reporting procedures</w:t>
      </w:r>
      <w:r w:rsidR="0053269E">
        <w:t xml:space="preserve"> (e.g., incident reports</w:t>
      </w:r>
      <w:r w:rsidR="00670B4B">
        <w:t>, data tracking forms, etc.</w:t>
      </w:r>
      <w:r w:rsidR="0053269E">
        <w:t>)</w:t>
      </w:r>
      <w:r w:rsidR="005D70FC" w:rsidRPr="00FA5745">
        <w:t xml:space="preserve"> for refusals and similar events in order to maintain appropriate care and quality assurance standards.</w:t>
      </w:r>
    </w:p>
    <w:p w14:paraId="38A1C0A5" w14:textId="77777777" w:rsidR="0053269E" w:rsidRPr="0053269E" w:rsidRDefault="0053269E" w:rsidP="00E21BDC">
      <w:pPr>
        <w:pStyle w:val="aiiipara"/>
      </w:pPr>
      <w:r>
        <w:t>This is in addition to informing the Health Care Provider of a medication refusal, and/or following the Health Care Provider guidelines for refusal events.</w:t>
      </w:r>
    </w:p>
    <w:p w14:paraId="30684C4A" w14:textId="0FF4F27E" w:rsidR="00B2058C" w:rsidRPr="00B2058C" w:rsidRDefault="00B64A04" w:rsidP="00E21BDC">
      <w:pPr>
        <w:pStyle w:val="abPara"/>
      </w:pPr>
      <w:r>
        <w:lastRenderedPageBreak/>
        <w:t xml:space="preserve">Actions of a Health Care Provider or the actions of a Pharmacist that lead to a </w:t>
      </w:r>
      <w:r w:rsidR="001B02B1">
        <w:t>Medication Occurrence</w:t>
      </w:r>
      <w:r>
        <w:t xml:space="preserve"> do require reporting; </w:t>
      </w:r>
      <w:r w:rsidR="00356C7A" w:rsidRPr="00356C7A">
        <w:rPr>
          <w:rStyle w:val="aDocTileRef"/>
        </w:rPr>
        <w:t>(see Policy No.</w:t>
      </w:r>
      <w:r w:rsidR="00356C7A">
        <w:rPr>
          <w:rStyle w:val="aDocTileRef"/>
        </w:rPr>
        <w:fldChar w:fldCharType="begin"/>
      </w:r>
      <w:r w:rsidR="00356C7A">
        <w:rPr>
          <w:rStyle w:val="aDocTileRef"/>
        </w:rPr>
        <w:instrText xml:space="preserve"> REF PolicyNoPharmacyErrors \h </w:instrText>
      </w:r>
      <w:r w:rsidR="003926E0" w:rsidRPr="00356C7A">
        <w:rPr>
          <w:i/>
        </w:rPr>
      </w:r>
      <w:r w:rsidR="00356C7A">
        <w:rPr>
          <w:rStyle w:val="aDocTileRef"/>
        </w:rPr>
        <w:fldChar w:fldCharType="separate"/>
      </w:r>
      <w:r w:rsidR="00BB67E0" w:rsidRPr="00FA5745">
        <w:t>10-9</w:t>
      </w:r>
      <w:r w:rsidR="00356C7A">
        <w:rPr>
          <w:rStyle w:val="aDocTileRef"/>
        </w:rPr>
        <w:fldChar w:fldCharType="end"/>
      </w:r>
      <w:r w:rsidR="00356C7A" w:rsidRPr="00356C7A">
        <w:rPr>
          <w:rStyle w:val="aDocTileRef"/>
        </w:rPr>
        <w:t xml:space="preserve"> on page</w:t>
      </w:r>
      <w:r w:rsidR="00356C7A">
        <w:rPr>
          <w:rStyle w:val="aDocTileRef"/>
        </w:rPr>
        <w:t xml:space="preserve"> </w:t>
      </w:r>
      <w:r w:rsidR="00356C7A">
        <w:rPr>
          <w:rStyle w:val="aDocTileRef"/>
        </w:rPr>
        <w:fldChar w:fldCharType="begin"/>
      </w:r>
      <w:r w:rsidR="00356C7A">
        <w:rPr>
          <w:rStyle w:val="aDocTileRef"/>
        </w:rPr>
        <w:instrText xml:space="preserve"> PAGEREF PolicyNoPharmacyErrors \h </w:instrText>
      </w:r>
      <w:r w:rsidR="003926E0" w:rsidRPr="00356C7A">
        <w:rPr>
          <w:i/>
        </w:rPr>
      </w:r>
      <w:r w:rsidR="00356C7A">
        <w:rPr>
          <w:rStyle w:val="aDocTileRef"/>
        </w:rPr>
        <w:fldChar w:fldCharType="separate"/>
      </w:r>
      <w:r w:rsidR="00BB67E0">
        <w:rPr>
          <w:rStyle w:val="aDocTileRef"/>
          <w:noProof/>
        </w:rPr>
        <w:t>117</w:t>
      </w:r>
      <w:r w:rsidR="00356C7A">
        <w:rPr>
          <w:rStyle w:val="aDocTileRef"/>
        </w:rPr>
        <w:fldChar w:fldCharType="end"/>
      </w:r>
      <w:r w:rsidR="00356C7A" w:rsidRPr="00356C7A">
        <w:rPr>
          <w:rStyle w:val="aDocTileRef"/>
        </w:rPr>
        <w:t xml:space="preserve"> and Policy No.</w:t>
      </w:r>
      <w:r w:rsidR="00C62344">
        <w:rPr>
          <w:rStyle w:val="aDocTileRef"/>
        </w:rPr>
        <w:fldChar w:fldCharType="begin"/>
      </w:r>
      <w:r w:rsidR="00C62344">
        <w:rPr>
          <w:rStyle w:val="aDocTileRef"/>
        </w:rPr>
        <w:instrText xml:space="preserve"> REF PolicyNoContacts \h </w:instrText>
      </w:r>
      <w:r w:rsidR="003926E0" w:rsidRPr="00C62344">
        <w:rPr>
          <w:i/>
        </w:rPr>
      </w:r>
      <w:r w:rsidR="00C62344">
        <w:rPr>
          <w:rStyle w:val="aDocTileRef"/>
        </w:rPr>
        <w:fldChar w:fldCharType="separate"/>
      </w:r>
      <w:r w:rsidR="00BB67E0" w:rsidRPr="00FA5745">
        <w:t>17-1</w:t>
      </w:r>
      <w:r w:rsidR="00C62344">
        <w:rPr>
          <w:rStyle w:val="aDocTileRef"/>
        </w:rPr>
        <w:fldChar w:fldCharType="end"/>
      </w:r>
      <w:r w:rsidR="00356C7A" w:rsidRPr="00356C7A">
        <w:rPr>
          <w:rStyle w:val="aDocTileRef"/>
        </w:rPr>
        <w:t xml:space="preserve"> on page</w:t>
      </w:r>
      <w:r w:rsidR="00356C7A">
        <w:t xml:space="preserve"> </w:t>
      </w:r>
      <w:r w:rsidR="00C62344">
        <w:fldChar w:fldCharType="begin"/>
      </w:r>
      <w:r w:rsidR="00C62344">
        <w:instrText xml:space="preserve"> PAGEREF PolicyNoContacts \h </w:instrText>
      </w:r>
      <w:r w:rsidR="00C62344">
        <w:fldChar w:fldCharType="separate"/>
      </w:r>
      <w:r w:rsidR="00BB67E0">
        <w:rPr>
          <w:noProof/>
        </w:rPr>
        <w:t>193</w:t>
      </w:r>
      <w:r w:rsidR="00C62344">
        <w:fldChar w:fldCharType="end"/>
      </w:r>
      <w:r w:rsidR="00264671">
        <w:t>).</w:t>
      </w:r>
      <w:r>
        <w:t xml:space="preserve"> </w:t>
      </w:r>
    </w:p>
    <w:p w14:paraId="2C437E43"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442EF7" w:rsidRPr="00274A5A" w14:paraId="25620C15" w14:textId="77777777">
        <w:tc>
          <w:tcPr>
            <w:tcW w:w="10296" w:type="dxa"/>
            <w:gridSpan w:val="4"/>
            <w:shd w:val="clear" w:color="auto" w:fill="auto"/>
          </w:tcPr>
          <w:p w14:paraId="344F9FD7" w14:textId="77777777" w:rsidR="00442EF7" w:rsidRPr="00FA5745" w:rsidRDefault="00442EF7" w:rsidP="0064136B">
            <w:pPr>
              <w:pStyle w:val="aMAPTitle"/>
            </w:pPr>
            <w:r w:rsidRPr="00FA5745">
              <w:lastRenderedPageBreak/>
              <w:br w:type="page"/>
              <w:t>MEDICATION ADMINISTRATION PROGRAM</w:t>
            </w:r>
          </w:p>
          <w:p w14:paraId="6DB3CA3A" w14:textId="77777777" w:rsidR="00442EF7" w:rsidRPr="00FA5745" w:rsidRDefault="00442EF7" w:rsidP="0064136B">
            <w:pPr>
              <w:pStyle w:val="aMAPTitle"/>
            </w:pPr>
            <w:r w:rsidRPr="00FA5745">
              <w:t>POLICY MANUAL</w:t>
            </w:r>
          </w:p>
        </w:tc>
      </w:tr>
      <w:tr w:rsidR="00442EF7" w:rsidRPr="00274A5A" w14:paraId="0C80A265" w14:textId="77777777">
        <w:tc>
          <w:tcPr>
            <w:tcW w:w="2417" w:type="dxa"/>
            <w:shd w:val="clear" w:color="auto" w:fill="auto"/>
          </w:tcPr>
          <w:p w14:paraId="3D764298" w14:textId="77777777" w:rsidR="00442EF7" w:rsidRPr="00274A5A" w:rsidRDefault="00442EF7">
            <w:pPr>
              <w:pStyle w:val="aPolicyBoxTitle"/>
              <w:rPr>
                <w:sz w:val="23"/>
                <w:szCs w:val="23"/>
              </w:rPr>
            </w:pPr>
          </w:p>
        </w:tc>
        <w:tc>
          <w:tcPr>
            <w:tcW w:w="7879" w:type="dxa"/>
            <w:gridSpan w:val="3"/>
            <w:shd w:val="clear" w:color="auto" w:fill="auto"/>
          </w:tcPr>
          <w:p w14:paraId="7CE58733" w14:textId="77777777" w:rsidR="00442EF7" w:rsidRPr="00274A5A" w:rsidRDefault="00442EF7">
            <w:pPr>
              <w:pStyle w:val="aTOC2"/>
              <w:rPr>
                <w:sz w:val="23"/>
                <w:szCs w:val="23"/>
              </w:rPr>
            </w:pPr>
          </w:p>
        </w:tc>
      </w:tr>
      <w:tr w:rsidR="00442EF7" w:rsidRPr="00274A5A" w14:paraId="5C52680D" w14:textId="77777777">
        <w:tc>
          <w:tcPr>
            <w:tcW w:w="2417" w:type="dxa"/>
            <w:shd w:val="clear" w:color="auto" w:fill="auto"/>
          </w:tcPr>
          <w:p w14:paraId="3DE2C1B3" w14:textId="77777777" w:rsidR="00442EF7" w:rsidRPr="00274A5A" w:rsidRDefault="00442EF7">
            <w:pPr>
              <w:pStyle w:val="aPolicyBoxTitle"/>
              <w:rPr>
                <w:sz w:val="23"/>
                <w:szCs w:val="23"/>
              </w:rPr>
            </w:pPr>
            <w:r w:rsidRPr="00274A5A">
              <w:rPr>
                <w:sz w:val="23"/>
                <w:szCs w:val="23"/>
              </w:rPr>
              <w:t>Policy No. &amp; Issue</w:t>
            </w:r>
          </w:p>
        </w:tc>
        <w:tc>
          <w:tcPr>
            <w:tcW w:w="7879" w:type="dxa"/>
            <w:gridSpan w:val="3"/>
            <w:shd w:val="clear" w:color="auto" w:fill="auto"/>
          </w:tcPr>
          <w:p w14:paraId="3F2DD508" w14:textId="77777777" w:rsidR="00442EF7" w:rsidRPr="00FA5745" w:rsidRDefault="00442EF7" w:rsidP="0064136B">
            <w:pPr>
              <w:pStyle w:val="aTOC2"/>
            </w:pPr>
            <w:bookmarkStart w:id="204" w:name="_Toc233100549"/>
            <w:bookmarkStart w:id="205" w:name="_Toc407722104"/>
            <w:r w:rsidRPr="00FA5745">
              <w:t>09-2 Use of MAP Consultant</w:t>
            </w:r>
            <w:bookmarkEnd w:id="204"/>
            <w:bookmarkEnd w:id="205"/>
          </w:p>
        </w:tc>
      </w:tr>
      <w:tr w:rsidR="00442EF7" w:rsidRPr="00274A5A" w14:paraId="774BC8EB" w14:textId="77777777">
        <w:tc>
          <w:tcPr>
            <w:tcW w:w="2417" w:type="dxa"/>
            <w:shd w:val="clear" w:color="auto" w:fill="auto"/>
          </w:tcPr>
          <w:p w14:paraId="606E93E3" w14:textId="77777777" w:rsidR="00442EF7" w:rsidRPr="00274A5A" w:rsidRDefault="00442EF7">
            <w:pPr>
              <w:pStyle w:val="aPolicyBoxTitle"/>
              <w:rPr>
                <w:sz w:val="23"/>
                <w:szCs w:val="23"/>
              </w:rPr>
            </w:pPr>
            <w:r w:rsidRPr="00274A5A">
              <w:rPr>
                <w:sz w:val="23"/>
                <w:szCs w:val="23"/>
              </w:rPr>
              <w:t>Policy Source</w:t>
            </w:r>
          </w:p>
        </w:tc>
        <w:tc>
          <w:tcPr>
            <w:tcW w:w="7879" w:type="dxa"/>
            <w:gridSpan w:val="3"/>
            <w:shd w:val="clear" w:color="auto" w:fill="auto"/>
          </w:tcPr>
          <w:p w14:paraId="0D2C4B27" w14:textId="77777777" w:rsidR="00442EF7" w:rsidRPr="00274A5A" w:rsidRDefault="00CE5915">
            <w:pPr>
              <w:pStyle w:val="aPolBoxText"/>
              <w:rPr>
                <w:sz w:val="23"/>
                <w:szCs w:val="23"/>
              </w:rPr>
            </w:pPr>
            <w:r w:rsidRPr="00274A5A">
              <w:rPr>
                <w:sz w:val="23"/>
                <w:szCs w:val="23"/>
              </w:rPr>
              <w:t xml:space="preserve">April 1997 MAP Advisory       </w:t>
            </w:r>
            <w:r w:rsidR="00442EF7" w:rsidRPr="00274A5A">
              <w:rPr>
                <w:sz w:val="23"/>
                <w:szCs w:val="23"/>
              </w:rPr>
              <w:t xml:space="preserve">October 1996 MAP Advisory </w:t>
            </w:r>
            <w:r w:rsidR="0072489B" w:rsidRPr="00274A5A">
              <w:rPr>
                <w:sz w:val="23"/>
                <w:szCs w:val="23"/>
              </w:rPr>
              <w:t xml:space="preserve">     </w:t>
            </w:r>
            <w:r w:rsidR="00442EF7" w:rsidRPr="00274A5A">
              <w:rPr>
                <w:sz w:val="23"/>
                <w:szCs w:val="23"/>
              </w:rPr>
              <w:t xml:space="preserve">  </w:t>
            </w:r>
          </w:p>
        </w:tc>
      </w:tr>
      <w:tr w:rsidR="00442EF7" w:rsidRPr="00274A5A" w14:paraId="1A9FC8DB" w14:textId="77777777">
        <w:tc>
          <w:tcPr>
            <w:tcW w:w="2417" w:type="dxa"/>
            <w:shd w:val="clear" w:color="auto" w:fill="auto"/>
          </w:tcPr>
          <w:p w14:paraId="3167D097" w14:textId="77777777" w:rsidR="00442EF7" w:rsidRPr="00274A5A" w:rsidRDefault="00442EF7">
            <w:pPr>
              <w:pStyle w:val="aPolicyBoxTitle"/>
              <w:rPr>
                <w:sz w:val="23"/>
                <w:szCs w:val="23"/>
              </w:rPr>
            </w:pPr>
            <w:r w:rsidRPr="00274A5A">
              <w:rPr>
                <w:sz w:val="23"/>
                <w:szCs w:val="23"/>
              </w:rPr>
              <w:t>Issued Date:</w:t>
            </w:r>
          </w:p>
        </w:tc>
        <w:tc>
          <w:tcPr>
            <w:tcW w:w="2657" w:type="dxa"/>
            <w:shd w:val="clear" w:color="auto" w:fill="auto"/>
          </w:tcPr>
          <w:p w14:paraId="76B9F603" w14:textId="77777777" w:rsidR="00442EF7" w:rsidRPr="00274A5A" w:rsidRDefault="00442EF7">
            <w:pPr>
              <w:pStyle w:val="aPolBoxText"/>
              <w:rPr>
                <w:sz w:val="23"/>
                <w:szCs w:val="23"/>
              </w:rPr>
            </w:pPr>
            <w:r w:rsidRPr="00274A5A">
              <w:rPr>
                <w:sz w:val="23"/>
                <w:szCs w:val="23"/>
              </w:rPr>
              <w:t xml:space="preserve">10/96     </w:t>
            </w:r>
            <w:r w:rsidR="0072489B" w:rsidRPr="00274A5A">
              <w:rPr>
                <w:sz w:val="23"/>
                <w:szCs w:val="23"/>
              </w:rPr>
              <w:t xml:space="preserve">    </w:t>
            </w:r>
            <w:r w:rsidRPr="00274A5A">
              <w:rPr>
                <w:sz w:val="23"/>
                <w:szCs w:val="23"/>
              </w:rPr>
              <w:t xml:space="preserve"> 04/97</w:t>
            </w:r>
          </w:p>
        </w:tc>
        <w:tc>
          <w:tcPr>
            <w:tcW w:w="2842" w:type="dxa"/>
            <w:shd w:val="clear" w:color="auto" w:fill="auto"/>
          </w:tcPr>
          <w:p w14:paraId="571FC407" w14:textId="77777777" w:rsidR="00442EF7" w:rsidRPr="00274A5A" w:rsidRDefault="00442EF7">
            <w:pPr>
              <w:pStyle w:val="aPolicyBoxTitle"/>
              <w:rPr>
                <w:sz w:val="23"/>
                <w:szCs w:val="23"/>
              </w:rPr>
            </w:pPr>
            <w:r w:rsidRPr="00274A5A">
              <w:rPr>
                <w:sz w:val="23"/>
                <w:szCs w:val="23"/>
              </w:rPr>
              <w:t>Last Revision Date:</w:t>
            </w:r>
          </w:p>
        </w:tc>
        <w:tc>
          <w:tcPr>
            <w:tcW w:w="2380" w:type="dxa"/>
            <w:shd w:val="clear" w:color="auto" w:fill="auto"/>
          </w:tcPr>
          <w:p w14:paraId="78B032F5" w14:textId="77777777" w:rsidR="00442EF7" w:rsidRPr="00274A5A" w:rsidRDefault="00B73186">
            <w:pPr>
              <w:pStyle w:val="aPolBoxText"/>
              <w:rPr>
                <w:sz w:val="23"/>
                <w:szCs w:val="23"/>
              </w:rPr>
            </w:pPr>
            <w:r>
              <w:rPr>
                <w:sz w:val="23"/>
                <w:szCs w:val="23"/>
              </w:rPr>
              <w:t>01/01/15</w:t>
            </w:r>
          </w:p>
        </w:tc>
      </w:tr>
    </w:tbl>
    <w:p w14:paraId="7EE94A1A" w14:textId="77777777" w:rsidR="0041688F" w:rsidRPr="00FA5745" w:rsidRDefault="0041688F" w:rsidP="00C51DF3">
      <w:pPr>
        <w:pStyle w:val="abodyPara"/>
      </w:pPr>
    </w:p>
    <w:p w14:paraId="56CCD1C3" w14:textId="77777777" w:rsidR="00734BF3" w:rsidRDefault="00734BF3" w:rsidP="001A761A">
      <w:pPr>
        <w:pStyle w:val="a1Para"/>
        <w:numPr>
          <w:ilvl w:val="0"/>
          <w:numId w:val="29"/>
        </w:numPr>
      </w:pPr>
      <w:r>
        <w:t xml:space="preserve">A MAP Consultant must be contacted </w:t>
      </w:r>
      <w:r w:rsidR="00823E29">
        <w:t xml:space="preserve">immediately </w:t>
      </w:r>
      <w:r>
        <w:t>for every Medication Occurrence.</w:t>
      </w:r>
    </w:p>
    <w:p w14:paraId="0A980BAC" w14:textId="77777777" w:rsidR="00856BED" w:rsidRDefault="00915DF5" w:rsidP="001A761A">
      <w:pPr>
        <w:pStyle w:val="a1Para"/>
        <w:numPr>
          <w:ilvl w:val="0"/>
          <w:numId w:val="29"/>
        </w:numPr>
      </w:pPr>
      <w:r>
        <w:t xml:space="preserve">A MAP Consultant is defined </w:t>
      </w:r>
      <w:r w:rsidR="005D70FC" w:rsidRPr="00FA5745">
        <w:t>as a registered nurse, registered pharma</w:t>
      </w:r>
      <w:r>
        <w:t>cist or authorized prescriber</w:t>
      </w:r>
      <w:r w:rsidR="005D70FC" w:rsidRPr="00FA5745">
        <w:t xml:space="preserve">.  </w:t>
      </w:r>
      <w:r w:rsidR="00856BED">
        <w:t xml:space="preserve"> </w:t>
      </w:r>
    </w:p>
    <w:p w14:paraId="06047332" w14:textId="77777777" w:rsidR="005D70FC" w:rsidRPr="00FA5745" w:rsidRDefault="00915DF5" w:rsidP="00E21BDC">
      <w:pPr>
        <w:pStyle w:val="abPara"/>
      </w:pPr>
      <w:r>
        <w:t>An authorized prescriber is a</w:t>
      </w:r>
      <w:r w:rsidR="005D70FC" w:rsidRPr="00FA5745">
        <w:t xml:space="preserve"> physician, dentist, podiatrist, </w:t>
      </w:r>
      <w:r>
        <w:t xml:space="preserve">nurse practitioner, physician assistant </w:t>
      </w:r>
      <w:r w:rsidR="005D70FC" w:rsidRPr="00FA5745">
        <w:t xml:space="preserve">or other person who is registered to prescribe controlled substances in the course of </w:t>
      </w:r>
      <w:r>
        <w:t xml:space="preserve">their </w:t>
      </w:r>
      <w:r w:rsidR="005D70FC" w:rsidRPr="00FA5745">
        <w:t xml:space="preserve">professional practice. </w:t>
      </w:r>
    </w:p>
    <w:p w14:paraId="73C3F0FF" w14:textId="77777777" w:rsidR="005D70FC" w:rsidRDefault="00522C83" w:rsidP="00E21BDC">
      <w:pPr>
        <w:pStyle w:val="a1Para"/>
      </w:pPr>
      <w:r>
        <w:t>A MAP C</w:t>
      </w:r>
      <w:r w:rsidRPr="00FA5745">
        <w:t xml:space="preserve">onsultant </w:t>
      </w:r>
      <w:r>
        <w:t>must be available to Certified</w:t>
      </w:r>
      <w:r w:rsidRPr="00FA5745">
        <w:t xml:space="preserve"> staff </w:t>
      </w:r>
      <w:r>
        <w:t>twenty-</w:t>
      </w:r>
      <w:r w:rsidRPr="00FA5745">
        <w:t>four (24) hours a day, seven (7) days per week.</w:t>
      </w:r>
    </w:p>
    <w:p w14:paraId="3F014A71" w14:textId="77777777" w:rsidR="00C96CC6" w:rsidRDefault="00734BF3" w:rsidP="00E21BDC">
      <w:pPr>
        <w:pStyle w:val="abPara"/>
      </w:pPr>
      <w:r>
        <w:t>The Service Provider must provide</w:t>
      </w:r>
      <w:r w:rsidR="00C96CC6">
        <w:t xml:space="preserve"> a list </w:t>
      </w:r>
      <w:r w:rsidR="00690D78">
        <w:t>of designated MAP Consultants for the site</w:t>
      </w:r>
      <w:r>
        <w:t xml:space="preserve"> and make it</w:t>
      </w:r>
      <w:r w:rsidR="00690D78">
        <w:t xml:space="preserve"> </w:t>
      </w:r>
      <w:r w:rsidR="00C96CC6">
        <w:t xml:space="preserve">available for Certified staff.  </w:t>
      </w:r>
    </w:p>
    <w:p w14:paraId="2F91A8CB" w14:textId="77777777" w:rsidR="005D70FC" w:rsidRPr="00FA5745" w:rsidRDefault="00C96CC6" w:rsidP="00E21BDC">
      <w:pPr>
        <w:pStyle w:val="aiiipara"/>
      </w:pPr>
      <w:r>
        <w:t>It is recommended that the MAP Consu</w:t>
      </w:r>
      <w:r w:rsidR="00690D78">
        <w:t>ltant(s) designated have</w:t>
      </w:r>
      <w:r w:rsidR="00734BF3">
        <w:t xml:space="preserve"> a knowledge of MAP and the program site</w:t>
      </w:r>
      <w:r w:rsidR="00F65333">
        <w:t xml:space="preserve"> and that there be a formal written agreement for the service</w:t>
      </w:r>
      <w:r>
        <w:t>.</w:t>
      </w:r>
    </w:p>
    <w:p w14:paraId="02054220" w14:textId="77777777" w:rsidR="005D70FC" w:rsidRPr="00FA5745" w:rsidRDefault="00734BF3" w:rsidP="00E21BDC">
      <w:pPr>
        <w:pStyle w:val="a1Para"/>
      </w:pPr>
      <w:r>
        <w:t>MAP C</w:t>
      </w:r>
      <w:r w:rsidR="005D70FC" w:rsidRPr="00FA5745">
        <w:t>onsultants shall:</w:t>
      </w:r>
    </w:p>
    <w:p w14:paraId="1EC678F4" w14:textId="77777777" w:rsidR="005D70FC" w:rsidRPr="00FA5745" w:rsidRDefault="007D3A00" w:rsidP="00E21BDC">
      <w:pPr>
        <w:pStyle w:val="abPara"/>
      </w:pPr>
      <w:r>
        <w:t>p</w:t>
      </w:r>
      <w:r w:rsidR="005D70FC" w:rsidRPr="00FA5745">
        <w:t xml:space="preserve">rovide staff with the technical assistance they require to interpret the </w:t>
      </w:r>
      <w:r w:rsidR="009846FC">
        <w:t>health care provider order</w:t>
      </w:r>
      <w:r w:rsidR="005D70FC" w:rsidRPr="00FA5745">
        <w:t>;</w:t>
      </w:r>
    </w:p>
    <w:p w14:paraId="3F1AEC61" w14:textId="77777777" w:rsidR="005D70FC" w:rsidRPr="00FA5745" w:rsidRDefault="007D3A00" w:rsidP="00E21BDC">
      <w:pPr>
        <w:pStyle w:val="abPara"/>
      </w:pPr>
      <w:r>
        <w:t>r</w:t>
      </w:r>
      <w:r w:rsidR="005D70FC" w:rsidRPr="00FA5745">
        <w:t xml:space="preserve">ecommend appropriate action(s) to follow a </w:t>
      </w:r>
      <w:r w:rsidR="00B76AA8">
        <w:t>Medication Occurrence</w:t>
      </w:r>
      <w:r w:rsidR="00734BF3">
        <w:t>, including medical intervention if necessary</w:t>
      </w:r>
      <w:r w:rsidR="005D70FC" w:rsidRPr="00FA5745">
        <w:t>; and</w:t>
      </w:r>
    </w:p>
    <w:p w14:paraId="06EB1783" w14:textId="77777777" w:rsidR="005D70FC" w:rsidRPr="00FA5745" w:rsidRDefault="007D3A00" w:rsidP="00E21BDC">
      <w:pPr>
        <w:pStyle w:val="abPara"/>
      </w:pPr>
      <w:r>
        <w:t>p</w:t>
      </w:r>
      <w:r w:rsidR="005D70FC" w:rsidRPr="00FA5745">
        <w:t>rovide the staff with guidance regarding the reporting process should they require it.</w:t>
      </w:r>
    </w:p>
    <w:p w14:paraId="03F1C101" w14:textId="77777777" w:rsidR="00E344E8" w:rsidRDefault="00DD5A34" w:rsidP="00E21BDC">
      <w:pPr>
        <w:pStyle w:val="a1Para"/>
      </w:pPr>
      <w:r>
        <w:t>The DPH registrant (the Service P</w:t>
      </w:r>
      <w:r w:rsidR="005D70FC" w:rsidRPr="00FA5745">
        <w:t>rovider) has the responsibility to determine whether or not there has been an occurrence; to determine what, if any, action(s) will be taken by staff to care for the individual; and to report to DPH/DMH</w:t>
      </w:r>
      <w:r w:rsidR="00CB7A24">
        <w:t>/DCF</w:t>
      </w:r>
      <w:r w:rsidR="005D70FC" w:rsidRPr="00FA5745">
        <w:t>/DDS within the established time frames.</w:t>
      </w:r>
    </w:p>
    <w:p w14:paraId="6C85F09E"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442EF7" w:rsidRPr="00274A5A" w14:paraId="131CE4D8" w14:textId="77777777">
        <w:tc>
          <w:tcPr>
            <w:tcW w:w="10296" w:type="dxa"/>
            <w:gridSpan w:val="4"/>
            <w:shd w:val="clear" w:color="auto" w:fill="auto"/>
          </w:tcPr>
          <w:p w14:paraId="696CD282" w14:textId="77777777" w:rsidR="00442EF7" w:rsidRPr="00FA5745" w:rsidRDefault="00442EF7" w:rsidP="0064136B">
            <w:pPr>
              <w:pStyle w:val="aMAPTitle"/>
            </w:pPr>
            <w:r w:rsidRPr="00FA5745">
              <w:lastRenderedPageBreak/>
              <w:br w:type="page"/>
              <w:t>MEDICATION ADMINISTRATION PROGRAM</w:t>
            </w:r>
          </w:p>
          <w:p w14:paraId="0ED4C1D6" w14:textId="77777777" w:rsidR="00442EF7" w:rsidRPr="00FA5745" w:rsidRDefault="00442EF7" w:rsidP="0064136B">
            <w:pPr>
              <w:pStyle w:val="aMAPTitle"/>
            </w:pPr>
            <w:r w:rsidRPr="00FA5745">
              <w:t>POLICY MANUAL</w:t>
            </w:r>
          </w:p>
        </w:tc>
      </w:tr>
      <w:tr w:rsidR="00442EF7" w:rsidRPr="00274A5A" w14:paraId="4E105DCA" w14:textId="77777777">
        <w:tc>
          <w:tcPr>
            <w:tcW w:w="2417" w:type="dxa"/>
            <w:shd w:val="clear" w:color="auto" w:fill="auto"/>
          </w:tcPr>
          <w:p w14:paraId="5683EB7D" w14:textId="77777777" w:rsidR="00442EF7" w:rsidRPr="00274A5A" w:rsidRDefault="00442EF7">
            <w:pPr>
              <w:pStyle w:val="aPolicyBoxTitle"/>
              <w:rPr>
                <w:sz w:val="23"/>
                <w:szCs w:val="23"/>
              </w:rPr>
            </w:pPr>
          </w:p>
        </w:tc>
        <w:tc>
          <w:tcPr>
            <w:tcW w:w="7879" w:type="dxa"/>
            <w:gridSpan w:val="3"/>
            <w:shd w:val="clear" w:color="auto" w:fill="auto"/>
          </w:tcPr>
          <w:p w14:paraId="1DEDFD05" w14:textId="77777777" w:rsidR="00442EF7" w:rsidRPr="00274A5A" w:rsidRDefault="00442EF7">
            <w:pPr>
              <w:pStyle w:val="aTOC2"/>
              <w:rPr>
                <w:sz w:val="23"/>
                <w:szCs w:val="23"/>
              </w:rPr>
            </w:pPr>
          </w:p>
        </w:tc>
      </w:tr>
      <w:tr w:rsidR="00442EF7" w:rsidRPr="00274A5A" w14:paraId="7C60E51E" w14:textId="77777777">
        <w:tc>
          <w:tcPr>
            <w:tcW w:w="2417" w:type="dxa"/>
            <w:shd w:val="clear" w:color="auto" w:fill="auto"/>
          </w:tcPr>
          <w:p w14:paraId="64EAF854" w14:textId="77777777" w:rsidR="00442EF7" w:rsidRPr="00274A5A" w:rsidRDefault="00442EF7">
            <w:pPr>
              <w:pStyle w:val="aPolicyBoxTitle"/>
              <w:rPr>
                <w:sz w:val="23"/>
                <w:szCs w:val="23"/>
              </w:rPr>
            </w:pPr>
            <w:r w:rsidRPr="00274A5A">
              <w:rPr>
                <w:sz w:val="23"/>
                <w:szCs w:val="23"/>
              </w:rPr>
              <w:t>Policy No. &amp; Issue</w:t>
            </w:r>
          </w:p>
        </w:tc>
        <w:tc>
          <w:tcPr>
            <w:tcW w:w="7879" w:type="dxa"/>
            <w:gridSpan w:val="3"/>
            <w:shd w:val="clear" w:color="auto" w:fill="auto"/>
          </w:tcPr>
          <w:p w14:paraId="2545A893" w14:textId="77777777" w:rsidR="00442EF7" w:rsidRPr="00FA5745" w:rsidRDefault="00442EF7" w:rsidP="0064136B">
            <w:pPr>
              <w:pStyle w:val="aTOC2"/>
            </w:pPr>
            <w:bookmarkStart w:id="206" w:name="_Toc233100550"/>
            <w:bookmarkStart w:id="207" w:name="PolicyNoRequireForReportingMOR"/>
            <w:bookmarkStart w:id="208" w:name="_Toc407722105"/>
            <w:r w:rsidRPr="00FA5745">
              <w:t>09-3</w:t>
            </w:r>
            <w:bookmarkEnd w:id="207"/>
            <w:r w:rsidRPr="00FA5745">
              <w:t xml:space="preserve"> Requirements for Reporting Medication Occurrences</w:t>
            </w:r>
            <w:bookmarkEnd w:id="206"/>
            <w:bookmarkEnd w:id="208"/>
          </w:p>
        </w:tc>
      </w:tr>
      <w:tr w:rsidR="00442EF7" w:rsidRPr="00274A5A" w14:paraId="6B01DE87" w14:textId="77777777">
        <w:tc>
          <w:tcPr>
            <w:tcW w:w="2417" w:type="dxa"/>
            <w:shd w:val="clear" w:color="auto" w:fill="auto"/>
          </w:tcPr>
          <w:p w14:paraId="2C42A84F" w14:textId="77777777" w:rsidR="00442EF7" w:rsidRPr="00274A5A" w:rsidRDefault="00442EF7">
            <w:pPr>
              <w:pStyle w:val="aPolicyBoxTitle"/>
              <w:rPr>
                <w:sz w:val="23"/>
                <w:szCs w:val="23"/>
              </w:rPr>
            </w:pPr>
            <w:r w:rsidRPr="00274A5A">
              <w:rPr>
                <w:sz w:val="23"/>
                <w:szCs w:val="23"/>
              </w:rPr>
              <w:t>Policy Source</w:t>
            </w:r>
          </w:p>
        </w:tc>
        <w:tc>
          <w:tcPr>
            <w:tcW w:w="7879" w:type="dxa"/>
            <w:gridSpan w:val="3"/>
            <w:shd w:val="clear" w:color="auto" w:fill="auto"/>
          </w:tcPr>
          <w:p w14:paraId="143FB4A5" w14:textId="77777777" w:rsidR="00442EF7" w:rsidRPr="00274A5A" w:rsidRDefault="0072489B">
            <w:pPr>
              <w:pStyle w:val="aPolBoxText"/>
              <w:rPr>
                <w:sz w:val="23"/>
                <w:szCs w:val="23"/>
              </w:rPr>
            </w:pPr>
            <w:r w:rsidRPr="00274A5A">
              <w:rPr>
                <w:sz w:val="23"/>
                <w:szCs w:val="23"/>
              </w:rPr>
              <w:t>October 1996 MAP Advisory</w:t>
            </w:r>
          </w:p>
        </w:tc>
      </w:tr>
      <w:tr w:rsidR="00442EF7" w:rsidRPr="00274A5A" w14:paraId="46C375E5" w14:textId="77777777">
        <w:tc>
          <w:tcPr>
            <w:tcW w:w="2417" w:type="dxa"/>
            <w:shd w:val="clear" w:color="auto" w:fill="auto"/>
          </w:tcPr>
          <w:p w14:paraId="41C2D0E9" w14:textId="77777777" w:rsidR="00442EF7" w:rsidRPr="00274A5A" w:rsidRDefault="00442EF7">
            <w:pPr>
              <w:pStyle w:val="aPolicyBoxTitle"/>
              <w:rPr>
                <w:sz w:val="23"/>
                <w:szCs w:val="23"/>
              </w:rPr>
            </w:pPr>
            <w:r w:rsidRPr="00274A5A">
              <w:rPr>
                <w:sz w:val="23"/>
                <w:szCs w:val="23"/>
              </w:rPr>
              <w:t>Issued Date:</w:t>
            </w:r>
          </w:p>
        </w:tc>
        <w:tc>
          <w:tcPr>
            <w:tcW w:w="2657" w:type="dxa"/>
            <w:shd w:val="clear" w:color="auto" w:fill="auto"/>
          </w:tcPr>
          <w:p w14:paraId="69D55BD3" w14:textId="77777777" w:rsidR="00442EF7" w:rsidRPr="00274A5A" w:rsidRDefault="00D77E61">
            <w:pPr>
              <w:pStyle w:val="aPolBoxText"/>
              <w:rPr>
                <w:sz w:val="23"/>
                <w:szCs w:val="23"/>
              </w:rPr>
            </w:pPr>
            <w:r w:rsidRPr="00274A5A">
              <w:rPr>
                <w:sz w:val="23"/>
                <w:szCs w:val="23"/>
              </w:rPr>
              <w:t>10/96</w:t>
            </w:r>
          </w:p>
        </w:tc>
        <w:tc>
          <w:tcPr>
            <w:tcW w:w="2842" w:type="dxa"/>
            <w:shd w:val="clear" w:color="auto" w:fill="auto"/>
          </w:tcPr>
          <w:p w14:paraId="39309E0C" w14:textId="77777777" w:rsidR="00442EF7" w:rsidRPr="00274A5A" w:rsidRDefault="00442EF7">
            <w:pPr>
              <w:pStyle w:val="aPolicyBoxTitle"/>
              <w:rPr>
                <w:sz w:val="23"/>
                <w:szCs w:val="23"/>
              </w:rPr>
            </w:pPr>
            <w:r w:rsidRPr="00274A5A">
              <w:rPr>
                <w:sz w:val="23"/>
                <w:szCs w:val="23"/>
              </w:rPr>
              <w:t>Last Revision Date:</w:t>
            </w:r>
          </w:p>
        </w:tc>
        <w:tc>
          <w:tcPr>
            <w:tcW w:w="2380" w:type="dxa"/>
            <w:shd w:val="clear" w:color="auto" w:fill="auto"/>
          </w:tcPr>
          <w:p w14:paraId="192BF785" w14:textId="77777777" w:rsidR="00442EF7" w:rsidRPr="00274A5A" w:rsidRDefault="004B3941">
            <w:pPr>
              <w:pStyle w:val="aPolBoxText"/>
              <w:rPr>
                <w:sz w:val="23"/>
                <w:szCs w:val="23"/>
              </w:rPr>
            </w:pPr>
            <w:r>
              <w:rPr>
                <w:sz w:val="23"/>
                <w:szCs w:val="23"/>
              </w:rPr>
              <w:t>10</w:t>
            </w:r>
            <w:r w:rsidR="00CB7A24">
              <w:rPr>
                <w:sz w:val="23"/>
                <w:szCs w:val="23"/>
              </w:rPr>
              <w:t>/01/13</w:t>
            </w:r>
          </w:p>
        </w:tc>
      </w:tr>
    </w:tbl>
    <w:p w14:paraId="538E9E18" w14:textId="77777777" w:rsidR="00A66B2A" w:rsidRPr="00FA5745" w:rsidRDefault="00A66B2A" w:rsidP="00B865DE">
      <w:pPr>
        <w:rPr>
          <w:sz w:val="23"/>
          <w:szCs w:val="23"/>
        </w:rPr>
      </w:pPr>
    </w:p>
    <w:p w14:paraId="2153D8A3" w14:textId="77777777" w:rsidR="005D70FC" w:rsidRPr="00FA5745" w:rsidRDefault="005D70FC" w:rsidP="001A761A">
      <w:pPr>
        <w:pStyle w:val="a1Para"/>
        <w:numPr>
          <w:ilvl w:val="0"/>
          <w:numId w:val="30"/>
        </w:numPr>
      </w:pPr>
      <w:r w:rsidRPr="00FA5745">
        <w:t>A Medication Occurrence Report (MOR) must be submitted for any reportable Medication Occurrence.</w:t>
      </w:r>
    </w:p>
    <w:p w14:paraId="28AA977E" w14:textId="2BB7886E" w:rsidR="005D70FC" w:rsidRPr="00C51DF3" w:rsidRDefault="005D70FC" w:rsidP="00E21BDC">
      <w:pPr>
        <w:pStyle w:val="a1Para"/>
      </w:pPr>
      <w:r w:rsidRPr="00FA5745">
        <w:t xml:space="preserve">Those Occurrences that are followed by a medical intervention, illness, injury </w:t>
      </w:r>
      <w:r w:rsidR="00383CFE">
        <w:t>and/</w:t>
      </w:r>
      <w:r w:rsidRPr="00FA5745">
        <w:t>or death</w:t>
      </w:r>
      <w:r w:rsidR="004804E1">
        <w:t xml:space="preserve"> </w:t>
      </w:r>
      <w:r w:rsidRPr="00FA5745">
        <w:t xml:space="preserve">are reportable directly to DPH via the MOR </w:t>
      </w:r>
      <w:r w:rsidR="00756FE2">
        <w:t xml:space="preserve">Hotline Event </w:t>
      </w:r>
      <w:r w:rsidRPr="00FA5745">
        <w:t xml:space="preserve">process </w:t>
      </w:r>
      <w:r w:rsidRPr="00C51DF3">
        <w:rPr>
          <w:rStyle w:val="aDocTileRef"/>
        </w:rPr>
        <w:t xml:space="preserve">(see </w:t>
      </w:r>
      <w:r w:rsidR="001D3461">
        <w:rPr>
          <w:rStyle w:val="aDocTileRef"/>
        </w:rPr>
        <w:t>Policy N</w:t>
      </w:r>
      <w:r w:rsidR="000A319E">
        <w:rPr>
          <w:rStyle w:val="aDocTileRef"/>
        </w:rPr>
        <w:t xml:space="preserve">o. </w:t>
      </w:r>
      <w:r w:rsidR="00B73231">
        <w:rPr>
          <w:rStyle w:val="aDocTileRef"/>
        </w:rPr>
        <w:fldChar w:fldCharType="begin"/>
      </w:r>
      <w:r w:rsidR="00B73231">
        <w:rPr>
          <w:rStyle w:val="aDocTileRef"/>
        </w:rPr>
        <w:instrText xml:space="preserve"> REF PolicyNoContacts \h </w:instrText>
      </w:r>
      <w:r w:rsidR="00B73231" w:rsidRPr="00B73231">
        <w:rPr>
          <w:i/>
        </w:rPr>
      </w:r>
      <w:r w:rsidR="00B73231">
        <w:rPr>
          <w:rStyle w:val="aDocTileRef"/>
        </w:rPr>
        <w:fldChar w:fldCharType="separate"/>
      </w:r>
      <w:r w:rsidR="00BB67E0" w:rsidRPr="00FA5745">
        <w:t>17-1</w:t>
      </w:r>
      <w:r w:rsidR="00B73231">
        <w:rPr>
          <w:rStyle w:val="aDocTileRef"/>
        </w:rPr>
        <w:fldChar w:fldCharType="end"/>
      </w:r>
      <w:r w:rsidR="00AF07B8">
        <w:rPr>
          <w:rStyle w:val="aDocTileRef"/>
        </w:rPr>
        <w:t xml:space="preserve"> on page</w:t>
      </w:r>
      <w:r w:rsidR="007D11AD">
        <w:rPr>
          <w:rStyle w:val="aDocTileRef"/>
        </w:rPr>
        <w:t xml:space="preserve"> </w:t>
      </w:r>
      <w:r w:rsidR="00B73231">
        <w:rPr>
          <w:rStyle w:val="aDocTileRef"/>
        </w:rPr>
        <w:fldChar w:fldCharType="begin"/>
      </w:r>
      <w:r w:rsidR="00B73231">
        <w:rPr>
          <w:rStyle w:val="aDocTileRef"/>
        </w:rPr>
        <w:instrText xml:space="preserve"> PAGEREF PolicyNoContacts \h </w:instrText>
      </w:r>
      <w:r w:rsidR="00B73231" w:rsidRPr="00B73231">
        <w:rPr>
          <w:i/>
        </w:rPr>
      </w:r>
      <w:r w:rsidR="00B73231">
        <w:rPr>
          <w:rStyle w:val="aDocTileRef"/>
        </w:rPr>
        <w:fldChar w:fldCharType="separate"/>
      </w:r>
      <w:r w:rsidR="00BB67E0">
        <w:rPr>
          <w:rStyle w:val="aDocTileRef"/>
          <w:noProof/>
        </w:rPr>
        <w:t>193</w:t>
      </w:r>
      <w:r w:rsidR="00B73231">
        <w:rPr>
          <w:rStyle w:val="aDocTileRef"/>
        </w:rPr>
        <w:fldChar w:fldCharType="end"/>
      </w:r>
      <w:r w:rsidRPr="00C51DF3">
        <w:rPr>
          <w:rStyle w:val="aDocTileRef"/>
        </w:rPr>
        <w:t xml:space="preserve"> for contact information)</w:t>
      </w:r>
      <w:r w:rsidRPr="00C51DF3">
        <w:t xml:space="preserve"> within </w:t>
      </w:r>
      <w:r w:rsidR="00087532">
        <w:t>twenty-</w:t>
      </w:r>
      <w:r w:rsidR="00D65266" w:rsidRPr="00C51DF3">
        <w:t>four (</w:t>
      </w:r>
      <w:r w:rsidRPr="00C51DF3">
        <w:t>24</w:t>
      </w:r>
      <w:r w:rsidR="00D65266" w:rsidRPr="00C51DF3">
        <w:t>)</w:t>
      </w:r>
      <w:r w:rsidRPr="00C51DF3">
        <w:t xml:space="preserve"> hours of the discovery of the Occurrence</w:t>
      </w:r>
      <w:r w:rsidR="00FF11C3">
        <w:t>.</w:t>
      </w:r>
    </w:p>
    <w:p w14:paraId="3382920B" w14:textId="43BC7904" w:rsidR="004804E1" w:rsidRDefault="00CE5915" w:rsidP="00E21BDC">
      <w:pPr>
        <w:pStyle w:val="abPara"/>
      </w:pPr>
      <w:r w:rsidRPr="00FA5745">
        <w:t>Wh</w:t>
      </w:r>
      <w:r w:rsidR="00FF11C3">
        <w:t xml:space="preserve">en the </w:t>
      </w:r>
      <w:r w:rsidR="00B76AA8">
        <w:t>Medication Occurrence</w:t>
      </w:r>
      <w:r w:rsidR="00FF11C3">
        <w:t xml:space="preserve"> is </w:t>
      </w:r>
      <w:r w:rsidR="00FF11C3" w:rsidRPr="00FA5745">
        <w:t>followed by medical intervent</w:t>
      </w:r>
      <w:r w:rsidR="00FF11C3">
        <w:t xml:space="preserve">ion, illness, injury </w:t>
      </w:r>
      <w:r w:rsidR="00383CFE">
        <w:t>and/</w:t>
      </w:r>
      <w:r w:rsidR="00FF11C3">
        <w:t>or death (</w:t>
      </w:r>
      <w:r w:rsidR="00FF11C3" w:rsidRPr="00FA5745">
        <w:t>a ‘</w:t>
      </w:r>
      <w:r w:rsidR="00756FE2">
        <w:t>Hotline Event</w:t>
      </w:r>
      <w:r w:rsidR="00FF11C3" w:rsidRPr="00FA5745">
        <w:t>’)</w:t>
      </w:r>
      <w:r w:rsidRPr="00FA5745">
        <w:t>, the completion of the DPH Medication Occurrence Report Form must be done</w:t>
      </w:r>
      <w:r w:rsidR="00FF11C3" w:rsidRPr="00C51DF3">
        <w:t xml:space="preserve"> </w:t>
      </w:r>
      <w:r w:rsidR="00FF11C3" w:rsidRPr="00C51DF3">
        <w:rPr>
          <w:rStyle w:val="aDocTileRef"/>
        </w:rPr>
        <w:t xml:space="preserve">(see </w:t>
      </w:r>
      <w:r w:rsidR="001D3461">
        <w:rPr>
          <w:rStyle w:val="aDocTileRef"/>
        </w:rPr>
        <w:t xml:space="preserve">Policy No. </w:t>
      </w:r>
      <w:r w:rsidR="00B73231">
        <w:rPr>
          <w:rStyle w:val="aDocTileRef"/>
        </w:rPr>
        <w:fldChar w:fldCharType="begin"/>
      </w:r>
      <w:r w:rsidR="00B73231">
        <w:rPr>
          <w:rStyle w:val="aDocTileRef"/>
        </w:rPr>
        <w:instrText xml:space="preserve"> REF PolicyNoApprovedMORForm \h </w:instrText>
      </w:r>
      <w:r w:rsidR="00B73231" w:rsidRPr="00B73231">
        <w:rPr>
          <w:i/>
        </w:rPr>
      </w:r>
      <w:r w:rsidR="00B73231">
        <w:rPr>
          <w:rStyle w:val="aDocTileRef"/>
        </w:rPr>
        <w:fldChar w:fldCharType="separate"/>
      </w:r>
      <w:r w:rsidR="00BB67E0" w:rsidRPr="00FA5745">
        <w:t>09-7</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PolicyNoApprovedMORForm \h </w:instrText>
      </w:r>
      <w:r w:rsidR="00B73231" w:rsidRPr="00B73231">
        <w:rPr>
          <w:i/>
        </w:rPr>
      </w:r>
      <w:r w:rsidR="00B73231">
        <w:rPr>
          <w:rStyle w:val="aDocTileRef"/>
        </w:rPr>
        <w:fldChar w:fldCharType="separate"/>
      </w:r>
      <w:r w:rsidR="00BB67E0">
        <w:rPr>
          <w:rStyle w:val="aDocTileRef"/>
          <w:noProof/>
        </w:rPr>
        <w:t>102</w:t>
      </w:r>
      <w:r w:rsidR="00B73231">
        <w:rPr>
          <w:rStyle w:val="aDocTileRef"/>
        </w:rPr>
        <w:fldChar w:fldCharType="end"/>
      </w:r>
      <w:r w:rsidR="00FF11C3">
        <w:rPr>
          <w:rStyle w:val="aDocTileRef"/>
        </w:rPr>
        <w:t>)</w:t>
      </w:r>
      <w:r w:rsidRPr="00FA5745">
        <w:t xml:space="preserve">. </w:t>
      </w:r>
    </w:p>
    <w:p w14:paraId="33297E99" w14:textId="77777777" w:rsidR="00CE5915" w:rsidRDefault="00FF11C3" w:rsidP="00E21BDC">
      <w:pPr>
        <w:pStyle w:val="aiiipara"/>
      </w:pPr>
      <w:r w:rsidRPr="00FA5745">
        <w:t>If</w:t>
      </w:r>
      <w:r>
        <w:t xml:space="preserve"> a </w:t>
      </w:r>
      <w:r w:rsidR="00B76AA8">
        <w:t>Medication Occurrence</w:t>
      </w:r>
      <w:r w:rsidRPr="00FF11C3">
        <w:t xml:space="preserve"> </w:t>
      </w:r>
      <w:r>
        <w:t xml:space="preserve">is </w:t>
      </w:r>
      <w:r w:rsidRPr="00FA5745">
        <w:t xml:space="preserve">determined to be a </w:t>
      </w:r>
      <w:r w:rsidR="00756FE2">
        <w:t>Hotline Event</w:t>
      </w:r>
      <w:r>
        <w:t xml:space="preserve"> </w:t>
      </w:r>
      <w:r w:rsidRPr="00FA5745">
        <w:t>for an individual supported by the Departme</w:t>
      </w:r>
      <w:r w:rsidR="00CB7A24">
        <w:t xml:space="preserve">nt of Developmental Services, </w:t>
      </w:r>
      <w:r w:rsidRPr="00FA5745">
        <w:t>the Department of Mental Health,</w:t>
      </w:r>
      <w:r w:rsidR="000D5486">
        <w:t xml:space="preserve"> </w:t>
      </w:r>
      <w:r w:rsidR="00CB7A24">
        <w:t>or the Department of Children and Families</w:t>
      </w:r>
      <w:r w:rsidRPr="00FA5745">
        <w:t xml:space="preserve"> the </w:t>
      </w:r>
      <w:r>
        <w:t xml:space="preserve">completed </w:t>
      </w:r>
      <w:r w:rsidRPr="00FA5745">
        <w:t>DPH Medication Occurrence R</w:t>
      </w:r>
      <w:r>
        <w:t xml:space="preserve">eport Form must be faxed to </w:t>
      </w:r>
      <w:r w:rsidRPr="00FA5745">
        <w:t>the Department of Pub</w:t>
      </w:r>
      <w:r>
        <w:t>lic Health.  A copy should also be forwarded to the appropriate MAP Coordinator.</w:t>
      </w:r>
    </w:p>
    <w:p w14:paraId="59EA7BD0" w14:textId="77777777" w:rsidR="005D70FC" w:rsidRPr="00C51DF3" w:rsidRDefault="00FF11C3" w:rsidP="00E21BDC">
      <w:pPr>
        <w:pStyle w:val="a4Para"/>
      </w:pPr>
      <w:r w:rsidRPr="00FA5745">
        <w:t>This is in addition to the DDS Home and Community Inf</w:t>
      </w:r>
      <w:r w:rsidR="00D649C5">
        <w:t xml:space="preserve">ormation System (HCSIS) </w:t>
      </w:r>
      <w:r w:rsidR="001B02B1">
        <w:t>Medication Occurrence Report</w:t>
      </w:r>
      <w:r w:rsidRPr="00C51DF3">
        <w:t>.</w:t>
      </w:r>
    </w:p>
    <w:p w14:paraId="139CB84D" w14:textId="77777777" w:rsidR="005D4E42" w:rsidRPr="00FA5745" w:rsidRDefault="00B53FE5" w:rsidP="00E21BDC">
      <w:pPr>
        <w:pStyle w:val="a1Para"/>
      </w:pPr>
      <w:r>
        <w:t>T</w:t>
      </w:r>
      <w:r w:rsidR="005D70FC" w:rsidRPr="00FA5745">
        <w:t>here need not necessarily be a demonstrated causal relationship between the Occurrence and the medical intervention, illness, injury or death in order for an Occurrence to be reportable to DPH</w:t>
      </w:r>
      <w:r>
        <w:t>.</w:t>
      </w:r>
    </w:p>
    <w:p w14:paraId="7E571E5D" w14:textId="77777777" w:rsidR="004067BD" w:rsidRDefault="005D70FC" w:rsidP="00E21BDC">
      <w:pPr>
        <w:pStyle w:val="abPara"/>
      </w:pPr>
      <w:r w:rsidRPr="00FA5745">
        <w:t xml:space="preserve">Submission of an MOR does not constitute an admission that a medication error caused or </w:t>
      </w:r>
      <w:r w:rsidR="006E627E">
        <w:t>contributed to the event</w:t>
      </w:r>
      <w:r w:rsidR="004067BD">
        <w:t>.</w:t>
      </w:r>
    </w:p>
    <w:p w14:paraId="6F34BF0F" w14:textId="77777777" w:rsidR="005D70FC" w:rsidRPr="00FA5745" w:rsidRDefault="00D52910" w:rsidP="00E21BDC">
      <w:pPr>
        <w:pStyle w:val="abPara"/>
      </w:pPr>
      <w:r>
        <w:t>A Medication Occurrence Report should be submitted regardless of the ultimate outcome of the event</w:t>
      </w:r>
      <w:r w:rsidR="005D70FC" w:rsidRPr="00FA5745">
        <w:t>.</w:t>
      </w:r>
    </w:p>
    <w:p w14:paraId="5592843B" w14:textId="77777777" w:rsidR="005D70FC" w:rsidRDefault="006C00A0" w:rsidP="00E21BDC">
      <w:pPr>
        <w:pStyle w:val="a1Para"/>
      </w:pPr>
      <w:r>
        <w:t>C</w:t>
      </w:r>
      <w:r w:rsidR="005D70FC" w:rsidRPr="00FA5745">
        <w:t xml:space="preserve">opies of all MORs, including those separately reported to DPH via the </w:t>
      </w:r>
      <w:r w:rsidR="00756FE2">
        <w:t xml:space="preserve">Hotline Event </w:t>
      </w:r>
      <w:r w:rsidR="005D70FC" w:rsidRPr="00FA5745">
        <w:t>process, must be forwarded within seven (7) days</w:t>
      </w:r>
      <w:r w:rsidR="00715A0D">
        <w:t xml:space="preserve"> (or </w:t>
      </w:r>
      <w:r w:rsidR="00600C9A">
        <w:t>within twenty-four hours for</w:t>
      </w:r>
      <w:r w:rsidR="00715A0D">
        <w:t xml:space="preserve"> </w:t>
      </w:r>
      <w:r w:rsidR="00600C9A">
        <w:t>‘</w:t>
      </w:r>
      <w:r w:rsidR="00715A0D">
        <w:t>hotline</w:t>
      </w:r>
      <w:r w:rsidR="00600C9A">
        <w:t xml:space="preserve"> event’</w:t>
      </w:r>
      <w:r w:rsidR="00715A0D">
        <w:t>)</w:t>
      </w:r>
      <w:r w:rsidR="005D70FC" w:rsidRPr="00FA5745">
        <w:t xml:space="preserve"> to t</w:t>
      </w:r>
      <w:r w:rsidR="00715A0D">
        <w:t>he appropriate DMH/DCF</w:t>
      </w:r>
      <w:r w:rsidR="000D5486">
        <w:t xml:space="preserve"> </w:t>
      </w:r>
      <w:r w:rsidR="005D70FC" w:rsidRPr="00FA5745">
        <w:t>Area or</w:t>
      </w:r>
      <w:r w:rsidR="00715A0D">
        <w:t xml:space="preserve"> DDS</w:t>
      </w:r>
      <w:r w:rsidR="005D70FC" w:rsidRPr="00FA5745">
        <w:t xml:space="preserve"> Regional MAP Coordinator.</w:t>
      </w:r>
    </w:p>
    <w:p w14:paraId="70E7A6EB" w14:textId="77777777" w:rsidR="009B00E3" w:rsidRDefault="009B00E3" w:rsidP="00E21BDC">
      <w:pPr>
        <w:pStyle w:val="abPara"/>
      </w:pPr>
      <w:r>
        <w:t>The original MOR must remain at the program site.</w:t>
      </w:r>
    </w:p>
    <w:p w14:paraId="01FB7D43" w14:textId="77777777" w:rsidR="009B00E3" w:rsidRDefault="009B00E3" w:rsidP="00E21BDC">
      <w:pPr>
        <w:pStyle w:val="aiiipara"/>
      </w:pPr>
      <w:r>
        <w:t>A system must be developed by the Service Provider to ensure the original MOR is maintained at the program site.</w:t>
      </w:r>
    </w:p>
    <w:p w14:paraId="2801186E" w14:textId="77777777" w:rsidR="00D52910" w:rsidRPr="00D52910" w:rsidRDefault="00D52910" w:rsidP="00E21BDC">
      <w:pPr>
        <w:pStyle w:val="a1Para"/>
      </w:pPr>
      <w:r w:rsidRPr="00FA5745">
        <w:t>The Home and Community Services Info</w:t>
      </w:r>
      <w:r>
        <w:t>rmation System (HCSIS) is a web-</w:t>
      </w:r>
      <w:r w:rsidRPr="00FA5745">
        <w:t>based service</w:t>
      </w:r>
      <w:r w:rsidR="00756FE2">
        <w:t xml:space="preserve"> used by</w:t>
      </w:r>
      <w:r w:rsidRPr="00FA5745">
        <w:t xml:space="preserve"> </w:t>
      </w:r>
      <w:r w:rsidR="00756FE2" w:rsidRPr="00FA5745">
        <w:t>the Department of Developmental</w:t>
      </w:r>
      <w:r w:rsidR="00756FE2">
        <w:t xml:space="preserve"> Services</w:t>
      </w:r>
      <w:r w:rsidR="00756FE2" w:rsidRPr="00FA5745">
        <w:t xml:space="preserve"> </w:t>
      </w:r>
      <w:r w:rsidRPr="00FA5745">
        <w:t>th</w:t>
      </w:r>
      <w:r w:rsidR="003926E0">
        <w:t xml:space="preserve">at allows Service Providers </w:t>
      </w:r>
      <w:r>
        <w:t>to file reports (such as clinical and informational document</w:t>
      </w:r>
      <w:r w:rsidRPr="00FA5745">
        <w:t>s</w:t>
      </w:r>
      <w:r>
        <w:t xml:space="preserve">).  </w:t>
      </w:r>
      <w:r w:rsidRPr="00FA5745">
        <w:t>Documentation of a Medication Occurrence Report (MOR), for the Department of Developmental Services (DDS), is done via HCSIS.</w:t>
      </w:r>
    </w:p>
    <w:p w14:paraId="4D130A6E" w14:textId="77777777" w:rsidR="009B00E3" w:rsidRDefault="009B00E3" w:rsidP="00E21BDC">
      <w:pPr>
        <w:pStyle w:val="abPara"/>
      </w:pPr>
      <w:r>
        <w:t xml:space="preserve">When the DDS Home and Community Information System (HCSIS) reporting system is utilized, the </w:t>
      </w:r>
      <w:r w:rsidR="004B52C3">
        <w:t>HCSIS paper form must be maintained at the program site.</w:t>
      </w:r>
    </w:p>
    <w:p w14:paraId="6E83FFF7" w14:textId="77777777" w:rsidR="004B52C3" w:rsidRDefault="004B52C3" w:rsidP="00E21BDC">
      <w:pPr>
        <w:pStyle w:val="aiiipara"/>
      </w:pPr>
      <w:r>
        <w:lastRenderedPageBreak/>
        <w:t xml:space="preserve">If the </w:t>
      </w:r>
      <w:r w:rsidR="00B76AA8">
        <w:t>Medication Occurrence</w:t>
      </w:r>
      <w:r>
        <w:t xml:space="preserve"> information is directly data entered into HCSIS (no paper form is used) and the information regarding the MOR can be electronically retrieved from the program, it is not necessary to print a paper copy of the data entered.</w:t>
      </w:r>
    </w:p>
    <w:p w14:paraId="58FF970C" w14:textId="77777777" w:rsidR="00B12FAF" w:rsidRDefault="004B52C3" w:rsidP="00E21BDC">
      <w:pPr>
        <w:pStyle w:val="aiiipara"/>
      </w:pPr>
      <w:r>
        <w:t xml:space="preserve">If the </w:t>
      </w:r>
      <w:r w:rsidR="00B76AA8">
        <w:t>Medication Occurrence</w:t>
      </w:r>
      <w:r>
        <w:t xml:space="preserve"> information is directly data entered into HCSIS and the information regarding the MOR can not be electronically retrieved at the program site, it is necessary to have a printed copy of the MOR on site.</w:t>
      </w:r>
    </w:p>
    <w:p w14:paraId="60528BFD" w14:textId="77777777" w:rsidR="004B52C3" w:rsidRDefault="00D52910" w:rsidP="00E21BDC">
      <w:pPr>
        <w:pStyle w:val="aiiipara"/>
      </w:pPr>
      <w:r>
        <w:t>If the original Medication Occurrence information is completed on a paper document version</w:t>
      </w:r>
      <w:r w:rsidR="00756FE2">
        <w:t xml:space="preserve"> of the HCSIS MOR form and entered later into the electronic system, the original paper MOR must be maintained at the program site.</w:t>
      </w:r>
    </w:p>
    <w:p w14:paraId="59D14093" w14:textId="77777777" w:rsidR="004B52C3" w:rsidRPr="004B52C3" w:rsidRDefault="004B52C3" w:rsidP="00E21BDC">
      <w:pPr>
        <w:pStyle w:val="abPara"/>
      </w:pPr>
      <w:r w:rsidRPr="00FA5745">
        <w:t>If</w:t>
      </w:r>
      <w:r>
        <w:t xml:space="preserve"> a </w:t>
      </w:r>
      <w:r w:rsidR="00B76AA8">
        <w:t>Medication Occurrence</w:t>
      </w:r>
      <w:r w:rsidRPr="00FF11C3">
        <w:t xml:space="preserve"> </w:t>
      </w:r>
      <w:r>
        <w:t xml:space="preserve">is </w:t>
      </w:r>
      <w:r w:rsidRPr="00FA5745">
        <w:t xml:space="preserve">determined to be a </w:t>
      </w:r>
      <w:r w:rsidR="00756FE2">
        <w:t>Hotline Event</w:t>
      </w:r>
      <w:r>
        <w:t>, the original completed DPH MOR (a copy of which should have been faxed to the Department of Public Health) should be maintained at the program site</w:t>
      </w:r>
      <w:r w:rsidR="00E37BC6">
        <w:t>.  This is in addition to the HCSIS report.</w:t>
      </w:r>
    </w:p>
    <w:p w14:paraId="4BA7352C" w14:textId="77777777" w:rsidR="005D70FC" w:rsidRPr="00FA5745" w:rsidRDefault="005D70FC" w:rsidP="00E21BDC">
      <w:pPr>
        <w:pStyle w:val="a1Para"/>
      </w:pPr>
      <w:r w:rsidRPr="00FA5745">
        <w:t>I</w:t>
      </w:r>
      <w:r w:rsidR="00DD5A34">
        <w:t>t is strongly recommended that Service P</w:t>
      </w:r>
      <w:r w:rsidRPr="00FA5745">
        <w:t>roviders maintain their own internal reporting procedures to identify and address medication related issues, concerns or problems as part of a system of providing appropriate care a</w:t>
      </w:r>
      <w:r w:rsidR="00551276">
        <w:t>nd quality assurance standards.</w:t>
      </w:r>
    </w:p>
    <w:p w14:paraId="68AFB6CB" w14:textId="77777777" w:rsidR="00E344E8" w:rsidRDefault="005D70FC" w:rsidP="00E21BDC">
      <w:pPr>
        <w:pStyle w:val="a1Para"/>
      </w:pPr>
      <w:r w:rsidRPr="00FA5745">
        <w:t>DPH will inform DMH/</w:t>
      </w:r>
      <w:r w:rsidR="00715A0D">
        <w:t>DCF/</w:t>
      </w:r>
      <w:r w:rsidRPr="00FA5745">
        <w:t xml:space="preserve">DDS of those Medication Occurrences reported directly to DPH via the </w:t>
      </w:r>
      <w:r w:rsidR="00756FE2">
        <w:t xml:space="preserve">Hotline Event </w:t>
      </w:r>
      <w:r w:rsidRPr="00FA5745">
        <w:t>process.</w:t>
      </w:r>
    </w:p>
    <w:p w14:paraId="38047379"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6"/>
        <w:gridCol w:w="2823"/>
        <w:gridCol w:w="2364"/>
      </w:tblGrid>
      <w:tr w:rsidR="00D77E61" w:rsidRPr="00274A5A" w14:paraId="33E4C884" w14:textId="77777777">
        <w:tc>
          <w:tcPr>
            <w:tcW w:w="10296" w:type="dxa"/>
            <w:gridSpan w:val="4"/>
            <w:shd w:val="clear" w:color="auto" w:fill="auto"/>
          </w:tcPr>
          <w:p w14:paraId="1DCEA7C0" w14:textId="77777777" w:rsidR="00D77E61" w:rsidRPr="00FA5745" w:rsidRDefault="00D77E61" w:rsidP="0064136B">
            <w:pPr>
              <w:pStyle w:val="aMAPTitle"/>
            </w:pPr>
            <w:r w:rsidRPr="00FA5745">
              <w:lastRenderedPageBreak/>
              <w:br w:type="page"/>
              <w:t>MEDICATION ADMINISTRATION PROGRAM</w:t>
            </w:r>
          </w:p>
          <w:p w14:paraId="1C062C78" w14:textId="77777777" w:rsidR="00D77E61" w:rsidRPr="00FA5745" w:rsidRDefault="00D77E61" w:rsidP="0064136B">
            <w:pPr>
              <w:pStyle w:val="aMAPTitle"/>
            </w:pPr>
            <w:r w:rsidRPr="00FA5745">
              <w:t>POLICY MANUAL</w:t>
            </w:r>
          </w:p>
        </w:tc>
      </w:tr>
      <w:tr w:rsidR="00D77E61" w:rsidRPr="00274A5A" w14:paraId="6747C2C9" w14:textId="77777777">
        <w:tc>
          <w:tcPr>
            <w:tcW w:w="2417" w:type="dxa"/>
            <w:shd w:val="clear" w:color="auto" w:fill="auto"/>
          </w:tcPr>
          <w:p w14:paraId="6AED5062" w14:textId="77777777" w:rsidR="00D77E61" w:rsidRPr="00274A5A" w:rsidRDefault="00D77E61">
            <w:pPr>
              <w:pStyle w:val="aPolicyBoxTitle"/>
              <w:rPr>
                <w:sz w:val="23"/>
                <w:szCs w:val="23"/>
              </w:rPr>
            </w:pPr>
          </w:p>
        </w:tc>
        <w:tc>
          <w:tcPr>
            <w:tcW w:w="7879" w:type="dxa"/>
            <w:gridSpan w:val="3"/>
            <w:shd w:val="clear" w:color="auto" w:fill="auto"/>
          </w:tcPr>
          <w:p w14:paraId="2D31B70A" w14:textId="77777777" w:rsidR="00D77E61" w:rsidRPr="00274A5A" w:rsidRDefault="00D77E61">
            <w:pPr>
              <w:pStyle w:val="aTOC2"/>
              <w:rPr>
                <w:sz w:val="23"/>
                <w:szCs w:val="23"/>
              </w:rPr>
            </w:pPr>
          </w:p>
        </w:tc>
      </w:tr>
      <w:tr w:rsidR="00D77E61" w:rsidRPr="00274A5A" w14:paraId="39F3FA1C" w14:textId="77777777">
        <w:tc>
          <w:tcPr>
            <w:tcW w:w="2417" w:type="dxa"/>
            <w:shd w:val="clear" w:color="auto" w:fill="auto"/>
          </w:tcPr>
          <w:p w14:paraId="47089626" w14:textId="77777777" w:rsidR="00D77E61" w:rsidRPr="00274A5A" w:rsidRDefault="00D77E61">
            <w:pPr>
              <w:pStyle w:val="aPolicyBoxTitle"/>
              <w:rPr>
                <w:sz w:val="23"/>
                <w:szCs w:val="23"/>
              </w:rPr>
            </w:pPr>
            <w:r w:rsidRPr="00274A5A">
              <w:rPr>
                <w:sz w:val="23"/>
                <w:szCs w:val="23"/>
              </w:rPr>
              <w:t>Policy No. &amp; Issue</w:t>
            </w:r>
          </w:p>
        </w:tc>
        <w:tc>
          <w:tcPr>
            <w:tcW w:w="7879" w:type="dxa"/>
            <w:gridSpan w:val="3"/>
            <w:shd w:val="clear" w:color="auto" w:fill="auto"/>
          </w:tcPr>
          <w:p w14:paraId="2F7516AF" w14:textId="77777777" w:rsidR="00D77E61" w:rsidRPr="00FA5745" w:rsidRDefault="00D77E61" w:rsidP="0064136B">
            <w:pPr>
              <w:pStyle w:val="aTOC2"/>
            </w:pPr>
            <w:bookmarkStart w:id="209" w:name="_Toc233100551"/>
            <w:bookmarkStart w:id="210" w:name="_Toc407722106"/>
            <w:r w:rsidRPr="00FA5745">
              <w:t>09-4 Medical Intervention</w:t>
            </w:r>
            <w:bookmarkEnd w:id="209"/>
            <w:bookmarkEnd w:id="210"/>
          </w:p>
        </w:tc>
      </w:tr>
      <w:tr w:rsidR="00D77E61" w:rsidRPr="00274A5A" w14:paraId="7634F39B" w14:textId="77777777">
        <w:tc>
          <w:tcPr>
            <w:tcW w:w="2417" w:type="dxa"/>
            <w:shd w:val="clear" w:color="auto" w:fill="auto"/>
          </w:tcPr>
          <w:p w14:paraId="5FCEE966" w14:textId="77777777" w:rsidR="00D77E61" w:rsidRPr="00274A5A" w:rsidRDefault="00D77E61">
            <w:pPr>
              <w:pStyle w:val="aPolicyBoxTitle"/>
              <w:rPr>
                <w:sz w:val="23"/>
                <w:szCs w:val="23"/>
              </w:rPr>
            </w:pPr>
            <w:r w:rsidRPr="00274A5A">
              <w:rPr>
                <w:sz w:val="23"/>
                <w:szCs w:val="23"/>
              </w:rPr>
              <w:t>Policy Source</w:t>
            </w:r>
          </w:p>
        </w:tc>
        <w:tc>
          <w:tcPr>
            <w:tcW w:w="7879" w:type="dxa"/>
            <w:gridSpan w:val="3"/>
            <w:shd w:val="clear" w:color="auto" w:fill="auto"/>
          </w:tcPr>
          <w:p w14:paraId="1FDCD71B" w14:textId="77777777" w:rsidR="00D77E61" w:rsidRPr="00274A5A" w:rsidRDefault="00D77E61">
            <w:pPr>
              <w:pStyle w:val="aPolBoxText"/>
              <w:rPr>
                <w:sz w:val="23"/>
                <w:szCs w:val="23"/>
              </w:rPr>
            </w:pPr>
            <w:r w:rsidRPr="00274A5A">
              <w:rPr>
                <w:sz w:val="23"/>
                <w:szCs w:val="23"/>
              </w:rPr>
              <w:t>April 1997 MAP Advisory</w:t>
            </w:r>
          </w:p>
        </w:tc>
      </w:tr>
      <w:tr w:rsidR="00D77E61" w:rsidRPr="00274A5A" w14:paraId="1A39FCF7" w14:textId="77777777">
        <w:tc>
          <w:tcPr>
            <w:tcW w:w="2417" w:type="dxa"/>
            <w:shd w:val="clear" w:color="auto" w:fill="auto"/>
          </w:tcPr>
          <w:p w14:paraId="6872887A" w14:textId="77777777" w:rsidR="00D77E61" w:rsidRPr="00274A5A" w:rsidRDefault="00D77E61">
            <w:pPr>
              <w:pStyle w:val="aPolicyBoxTitle"/>
              <w:rPr>
                <w:sz w:val="23"/>
                <w:szCs w:val="23"/>
              </w:rPr>
            </w:pPr>
            <w:r w:rsidRPr="00274A5A">
              <w:rPr>
                <w:sz w:val="23"/>
                <w:szCs w:val="23"/>
              </w:rPr>
              <w:t>Issued Date:</w:t>
            </w:r>
          </w:p>
        </w:tc>
        <w:tc>
          <w:tcPr>
            <w:tcW w:w="2657" w:type="dxa"/>
            <w:shd w:val="clear" w:color="auto" w:fill="auto"/>
          </w:tcPr>
          <w:p w14:paraId="0CEAA43D" w14:textId="77777777" w:rsidR="00D77E61" w:rsidRPr="00274A5A" w:rsidRDefault="00D77E61">
            <w:pPr>
              <w:pStyle w:val="aPolBoxText"/>
              <w:rPr>
                <w:sz w:val="23"/>
                <w:szCs w:val="23"/>
              </w:rPr>
            </w:pPr>
            <w:r w:rsidRPr="00274A5A">
              <w:rPr>
                <w:sz w:val="23"/>
                <w:szCs w:val="23"/>
              </w:rPr>
              <w:t>04/97</w:t>
            </w:r>
          </w:p>
        </w:tc>
        <w:tc>
          <w:tcPr>
            <w:tcW w:w="2842" w:type="dxa"/>
            <w:shd w:val="clear" w:color="auto" w:fill="auto"/>
          </w:tcPr>
          <w:p w14:paraId="20AB6B90" w14:textId="77777777" w:rsidR="00D77E61" w:rsidRPr="00274A5A" w:rsidRDefault="00D77E61">
            <w:pPr>
              <w:pStyle w:val="aPolicyBoxTitle"/>
              <w:rPr>
                <w:sz w:val="23"/>
                <w:szCs w:val="23"/>
              </w:rPr>
            </w:pPr>
            <w:r w:rsidRPr="00274A5A">
              <w:rPr>
                <w:sz w:val="23"/>
                <w:szCs w:val="23"/>
              </w:rPr>
              <w:t>Last Revision Date:</w:t>
            </w:r>
          </w:p>
        </w:tc>
        <w:tc>
          <w:tcPr>
            <w:tcW w:w="2380" w:type="dxa"/>
            <w:shd w:val="clear" w:color="auto" w:fill="auto"/>
          </w:tcPr>
          <w:p w14:paraId="6B4A3E04" w14:textId="77777777" w:rsidR="00D77E61"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3DAA5D95" w14:textId="77777777" w:rsidR="00A66B2A" w:rsidRPr="00FA5745" w:rsidRDefault="00A66B2A" w:rsidP="00B865DE">
      <w:pPr>
        <w:rPr>
          <w:sz w:val="23"/>
          <w:szCs w:val="23"/>
        </w:rPr>
      </w:pPr>
    </w:p>
    <w:p w14:paraId="4BD4EC67" w14:textId="77777777" w:rsidR="00B57316" w:rsidRPr="00FA5745" w:rsidRDefault="00BF11DC" w:rsidP="001A761A">
      <w:pPr>
        <w:pStyle w:val="a1Para"/>
        <w:numPr>
          <w:ilvl w:val="0"/>
          <w:numId w:val="31"/>
        </w:numPr>
      </w:pPr>
      <w:r w:rsidRPr="00FA5745">
        <w:t>Medical Intervention(s)</w:t>
      </w:r>
      <w:r w:rsidR="00FE110F" w:rsidRPr="00FA5745">
        <w:t xml:space="preserve"> are actions taken following</w:t>
      </w:r>
      <w:r w:rsidRPr="00FA5745">
        <w:t xml:space="preserve"> a </w:t>
      </w:r>
      <w:r w:rsidR="00B76AA8">
        <w:t>Medication Occurrence</w:t>
      </w:r>
      <w:r w:rsidRPr="00FA5745">
        <w:t xml:space="preserve"> that</w:t>
      </w:r>
      <w:r w:rsidR="00B57316" w:rsidRPr="00FA5745">
        <w:t xml:space="preserve"> </w:t>
      </w:r>
      <w:r w:rsidRPr="00FA5745">
        <w:t>include</w:t>
      </w:r>
      <w:r w:rsidR="00FE110F" w:rsidRPr="00FA5745">
        <w:t>s</w:t>
      </w:r>
      <w:r w:rsidR="00B57316" w:rsidRPr="00FA5745">
        <w:t xml:space="preserve"> medical care provided to the individual</w:t>
      </w:r>
      <w:r w:rsidR="00D23013">
        <w:t>.</w:t>
      </w:r>
      <w:r w:rsidR="00B57316" w:rsidRPr="00FA5745">
        <w:t xml:space="preserve"> </w:t>
      </w:r>
      <w:r w:rsidR="003926E0">
        <w:t xml:space="preserve"> Any event that requires medical intervention, regardless of the outcome of the medical intervention, must be reported as a Hotline Event.</w:t>
      </w:r>
    </w:p>
    <w:p w14:paraId="427E0C00" w14:textId="77777777" w:rsidR="00D23013" w:rsidRDefault="00B57316" w:rsidP="00E21BDC">
      <w:pPr>
        <w:pStyle w:val="abPara"/>
      </w:pPr>
      <w:r w:rsidRPr="00FA5745">
        <w:t>Examples of Medical Intervention</w:t>
      </w:r>
      <w:r w:rsidR="00FE110F" w:rsidRPr="00FA5745">
        <w:t>s</w:t>
      </w:r>
      <w:r w:rsidRPr="00FA5745">
        <w:t xml:space="preserve"> are</w:t>
      </w:r>
      <w:r w:rsidR="00BF11DC" w:rsidRPr="00FA5745">
        <w:t>:</w:t>
      </w:r>
      <w:r w:rsidRPr="00FA5745">
        <w:t xml:space="preserve"> </w:t>
      </w:r>
      <w:r w:rsidR="00DB2006">
        <w:t>L</w:t>
      </w:r>
      <w:r w:rsidR="00DB2006" w:rsidRPr="00FA5745">
        <w:t>ab work</w:t>
      </w:r>
      <w:r w:rsidR="00DB2006">
        <w:t>,</w:t>
      </w:r>
      <w:r w:rsidR="00DB2006" w:rsidRPr="00FA5745">
        <w:t xml:space="preserve"> </w:t>
      </w:r>
      <w:r w:rsidRPr="00FA5745">
        <w:t>EKG</w:t>
      </w:r>
      <w:r w:rsidR="00781626">
        <w:t>/ECG (Electrocardiogram)</w:t>
      </w:r>
      <w:r w:rsidR="00BF11DC" w:rsidRPr="00FA5745">
        <w:t>, CT</w:t>
      </w:r>
      <w:r w:rsidR="00781626">
        <w:t xml:space="preserve"> (Computed tomography)</w:t>
      </w:r>
      <w:r w:rsidR="00BF11DC" w:rsidRPr="00FA5745">
        <w:t xml:space="preserve"> </w:t>
      </w:r>
      <w:r w:rsidR="00FE110F" w:rsidRPr="00FA5745">
        <w:t>scan</w:t>
      </w:r>
      <w:r w:rsidR="00BF11DC" w:rsidRPr="00FA5745">
        <w:t>,</w:t>
      </w:r>
      <w:r w:rsidR="000D2C4C">
        <w:t xml:space="preserve"> a visit to</w:t>
      </w:r>
      <w:r w:rsidR="00C823E9">
        <w:t xml:space="preserve"> or treatment by</w:t>
      </w:r>
      <w:r w:rsidR="000D2C4C">
        <w:t xml:space="preserve"> the health care provider</w:t>
      </w:r>
      <w:r w:rsidRPr="00FA5745">
        <w:t>, clinic</w:t>
      </w:r>
      <w:r w:rsidR="00FE110F" w:rsidRPr="00FA5745">
        <w:t xml:space="preserve"> visit</w:t>
      </w:r>
      <w:r w:rsidRPr="00FA5745">
        <w:t>, hospital</w:t>
      </w:r>
      <w:r w:rsidR="00FE110F" w:rsidRPr="00FA5745">
        <w:t>ization</w:t>
      </w:r>
      <w:r w:rsidRPr="00FA5745">
        <w:t>, emergency room, etc.</w:t>
      </w:r>
      <w:r w:rsidR="00D23013" w:rsidRPr="00D23013">
        <w:t xml:space="preserve"> </w:t>
      </w:r>
    </w:p>
    <w:p w14:paraId="789F3B02" w14:textId="017A6868" w:rsidR="0046314A" w:rsidRPr="0046314A" w:rsidRDefault="0046314A" w:rsidP="00E21BDC">
      <w:pPr>
        <w:pStyle w:val="aiiipara"/>
        <w:rPr>
          <w:rStyle w:val="aDocTileRef"/>
          <w:i w:val="0"/>
        </w:rPr>
      </w:pPr>
      <w:r>
        <w:t xml:space="preserve">Recommended </w:t>
      </w:r>
      <w:r w:rsidR="00C90B7F">
        <w:t>Action by</w:t>
      </w:r>
      <w:r>
        <w:t xml:space="preserve"> the MAP Consultant, which requires Medical Intervention</w:t>
      </w:r>
      <w:r w:rsidR="00C90B7F">
        <w:t>,</w:t>
      </w:r>
      <w:r>
        <w:t xml:space="preserve"> should be marked as </w:t>
      </w:r>
      <w:r w:rsidR="004A0461">
        <w:t>‘</w:t>
      </w:r>
      <w:r>
        <w:t>yes</w:t>
      </w:r>
      <w:r w:rsidR="004A0461">
        <w:t>’</w:t>
      </w:r>
      <w:r>
        <w:t xml:space="preserve"> in the</w:t>
      </w:r>
      <w:r w:rsidR="00700759" w:rsidRPr="00700759">
        <w:t xml:space="preserve"> </w:t>
      </w:r>
      <w:r w:rsidR="00700759">
        <w:t xml:space="preserve">Hotline Events </w:t>
      </w:r>
      <w:r w:rsidR="00700759" w:rsidRPr="003926E0">
        <w:rPr>
          <w:rStyle w:val="aDocTileRef"/>
        </w:rPr>
        <w:t>Section</w:t>
      </w:r>
      <w:r w:rsidR="00700759">
        <w:rPr>
          <w:rStyle w:val="aDocTileRef"/>
        </w:rPr>
        <w:t xml:space="preserve"> D </w:t>
      </w:r>
      <w:r w:rsidR="00700759">
        <w:t>of the DPH Medication Occurrence Report (MOR) form</w:t>
      </w:r>
      <w:r>
        <w:t xml:space="preserve"> </w:t>
      </w:r>
      <w:r w:rsidR="00700759">
        <w:t xml:space="preserve">and </w:t>
      </w:r>
      <w:r w:rsidR="003926E0">
        <w:t xml:space="preserve">MAP </w:t>
      </w:r>
      <w:r w:rsidR="00F33E00">
        <w:t>Consultant’s Recommended A</w:t>
      </w:r>
      <w:r>
        <w:t xml:space="preserve">ction </w:t>
      </w:r>
      <w:r w:rsidR="00F33E00" w:rsidRPr="00F33E00">
        <w:rPr>
          <w:rStyle w:val="aDocTileRef"/>
        </w:rPr>
        <w:t>S</w:t>
      </w:r>
      <w:r w:rsidRPr="00F33E00">
        <w:rPr>
          <w:rStyle w:val="aDocTileRef"/>
        </w:rPr>
        <w:t>ection</w:t>
      </w:r>
      <w:r w:rsidR="00700759">
        <w:rPr>
          <w:rStyle w:val="aDocTileRef"/>
        </w:rPr>
        <w:t xml:space="preserve"> E</w:t>
      </w:r>
      <w:r w:rsidR="003926E0">
        <w:t xml:space="preserve"> </w:t>
      </w:r>
      <w:r w:rsidRPr="00C51DF3">
        <w:rPr>
          <w:rStyle w:val="aDocTileRef"/>
        </w:rPr>
        <w:t xml:space="preserve">(see </w:t>
      </w:r>
      <w:r w:rsidR="001D3461">
        <w:rPr>
          <w:rStyle w:val="aDocTileRef"/>
        </w:rPr>
        <w:t xml:space="preserve">Policy No. </w:t>
      </w:r>
      <w:r w:rsidR="00B73231">
        <w:rPr>
          <w:rStyle w:val="aDocTileRef"/>
        </w:rPr>
        <w:fldChar w:fldCharType="begin"/>
      </w:r>
      <w:r w:rsidR="00B73231">
        <w:rPr>
          <w:rStyle w:val="aDocTileRef"/>
        </w:rPr>
        <w:instrText xml:space="preserve"> REF PolicyNoApprovedMORForm \h </w:instrText>
      </w:r>
      <w:r w:rsidR="00B73231" w:rsidRPr="00B73231">
        <w:rPr>
          <w:i/>
        </w:rPr>
      </w:r>
      <w:r w:rsidR="00B73231">
        <w:rPr>
          <w:rStyle w:val="aDocTileRef"/>
        </w:rPr>
        <w:fldChar w:fldCharType="separate"/>
      </w:r>
      <w:r w:rsidR="00BB67E0" w:rsidRPr="00FA5745">
        <w:t>09-7</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PolicyNoApprovedMORForm \h </w:instrText>
      </w:r>
      <w:r w:rsidR="00B73231" w:rsidRPr="00B73231">
        <w:rPr>
          <w:i/>
        </w:rPr>
      </w:r>
      <w:r w:rsidR="00B73231">
        <w:rPr>
          <w:rStyle w:val="aDocTileRef"/>
        </w:rPr>
        <w:fldChar w:fldCharType="separate"/>
      </w:r>
      <w:r w:rsidR="00BB67E0">
        <w:rPr>
          <w:rStyle w:val="aDocTileRef"/>
          <w:noProof/>
        </w:rPr>
        <w:t>102</w:t>
      </w:r>
      <w:r w:rsidR="00B73231">
        <w:rPr>
          <w:rStyle w:val="aDocTileRef"/>
        </w:rPr>
        <w:fldChar w:fldCharType="end"/>
      </w:r>
      <w:r>
        <w:rPr>
          <w:rStyle w:val="aDocTileRef"/>
        </w:rPr>
        <w:t>).</w:t>
      </w:r>
    </w:p>
    <w:p w14:paraId="0FA7A1DB" w14:textId="77777777" w:rsidR="00D23013" w:rsidRPr="00D23013" w:rsidRDefault="00D23013" w:rsidP="00E21BDC">
      <w:pPr>
        <w:pStyle w:val="a4Para"/>
      </w:pPr>
      <w:r w:rsidRPr="00FA5745">
        <w:t>The Medication Occurrence Report</w:t>
      </w:r>
      <w:r w:rsidR="00DB2006">
        <w:rPr>
          <w:rStyle w:val="aDocTileRef"/>
        </w:rPr>
        <w:t xml:space="preserve"> </w:t>
      </w:r>
      <w:r w:rsidRPr="00FA5745">
        <w:t>should include documentation of the Recommended Action, for Medical Intervention, by the MAP Consultant.</w:t>
      </w:r>
    </w:p>
    <w:p w14:paraId="2CF91837" w14:textId="77777777" w:rsidR="00B57316" w:rsidRPr="007D3A00" w:rsidRDefault="00B57316" w:rsidP="00E21BDC">
      <w:pPr>
        <w:pStyle w:val="a1Para"/>
      </w:pPr>
      <w:r w:rsidRPr="007D3A00">
        <w:t xml:space="preserve">Medical Intervention(s) </w:t>
      </w:r>
      <w:r w:rsidRPr="004D7F82">
        <w:rPr>
          <w:rStyle w:val="a1ParaUnderlineChar"/>
        </w:rPr>
        <w:t>does not</w:t>
      </w:r>
      <w:r w:rsidRPr="007D3A00">
        <w:t xml:space="preserve"> include contacting the consultant nor does it include adjustments made to the medication regime</w:t>
      </w:r>
      <w:r w:rsidR="008767B0">
        <w:t>n</w:t>
      </w:r>
      <w:r w:rsidR="00D23013" w:rsidRPr="007D3A00">
        <w:t>.</w:t>
      </w:r>
      <w:r w:rsidRPr="007D3A00">
        <w:t xml:space="preserve"> </w:t>
      </w:r>
    </w:p>
    <w:p w14:paraId="6B22BEA9" w14:textId="77777777" w:rsidR="00D23013" w:rsidRDefault="008767B0" w:rsidP="00E21BDC">
      <w:pPr>
        <w:pStyle w:val="abPara"/>
      </w:pPr>
      <w:r>
        <w:t>An e</w:t>
      </w:r>
      <w:r w:rsidR="00B57316" w:rsidRPr="00FA5745">
        <w:t>xample of a recommended action</w:t>
      </w:r>
      <w:r w:rsidR="00823E29">
        <w:t xml:space="preserve"> by the Health Care Provider or Pharmacist</w:t>
      </w:r>
      <w:r w:rsidR="00B57316" w:rsidRPr="00FA5745">
        <w:t xml:space="preserve"> that is not considered medical intervention would be: </w:t>
      </w:r>
      <w:r w:rsidR="00FE110F" w:rsidRPr="00FA5745">
        <w:t>‘</w:t>
      </w:r>
      <w:r w:rsidR="00B57316" w:rsidRPr="00FA5745">
        <w:t>skipping the missed dose and administering next dose as scheduled</w:t>
      </w:r>
      <w:r w:rsidR="00FE110F" w:rsidRPr="00FA5745">
        <w:t>’</w:t>
      </w:r>
      <w:r w:rsidR="003926E0">
        <w:t xml:space="preserve"> or ‘vital sign monitoring by Certified staff’</w:t>
      </w:r>
      <w:r w:rsidR="00B57316" w:rsidRPr="00FA5745">
        <w:t>.</w:t>
      </w:r>
    </w:p>
    <w:p w14:paraId="2EF93A94" w14:textId="2C1EB94D" w:rsidR="00E344E8" w:rsidRDefault="00D23013" w:rsidP="00E21BDC">
      <w:pPr>
        <w:pStyle w:val="aiiipara"/>
      </w:pPr>
      <w:r w:rsidRPr="00C51DF3">
        <w:t>Recommend</w:t>
      </w:r>
      <w:r w:rsidR="0046314A">
        <w:t>ed</w:t>
      </w:r>
      <w:r w:rsidRPr="00C51DF3">
        <w:t xml:space="preserve"> Action by the MAP Consultant, which does not require Medical </w:t>
      </w:r>
      <w:r w:rsidR="00464E05" w:rsidRPr="00C51DF3">
        <w:t>In</w:t>
      </w:r>
      <w:r w:rsidR="00464E05">
        <w:t>tervention,</w:t>
      </w:r>
      <w:r w:rsidR="004A0461">
        <w:t xml:space="preserve"> should be marked as ‘no’</w:t>
      </w:r>
      <w:r w:rsidR="0046314A">
        <w:t xml:space="preserve"> in the </w:t>
      </w:r>
      <w:r w:rsidR="00845890">
        <w:t xml:space="preserve">MAP </w:t>
      </w:r>
      <w:r w:rsidR="00F33E00">
        <w:t>Consultant’s Recommended A</w:t>
      </w:r>
      <w:r w:rsidR="0046314A">
        <w:t>ction</w:t>
      </w:r>
      <w:r w:rsidR="00F33E00">
        <w:t xml:space="preserve"> </w:t>
      </w:r>
      <w:r w:rsidR="00F33E00" w:rsidRPr="00F33E00">
        <w:rPr>
          <w:rStyle w:val="aDocTileRef"/>
        </w:rPr>
        <w:t>S</w:t>
      </w:r>
      <w:r w:rsidRPr="00F33E00">
        <w:rPr>
          <w:rStyle w:val="aDocTileRef"/>
        </w:rPr>
        <w:t>ection</w:t>
      </w:r>
      <w:r w:rsidR="0046314A" w:rsidRPr="00F33E00">
        <w:rPr>
          <w:rStyle w:val="aDocTileRef"/>
        </w:rPr>
        <w:t xml:space="preserve"> </w:t>
      </w:r>
      <w:r w:rsidR="00845890">
        <w:rPr>
          <w:rStyle w:val="aDocTileRef"/>
        </w:rPr>
        <w:t>E</w:t>
      </w:r>
      <w:r w:rsidRPr="00C51DF3">
        <w:t xml:space="preserve"> of the DPH Me</w:t>
      </w:r>
      <w:r w:rsidR="00B276D5">
        <w:t>dication Occurrence Report</w:t>
      </w:r>
      <w:r w:rsidRPr="00C51DF3">
        <w:t xml:space="preserve"> form </w:t>
      </w:r>
      <w:r w:rsidRPr="00C51DF3">
        <w:rPr>
          <w:rStyle w:val="aDocTileRef"/>
        </w:rPr>
        <w:t>(see Policy No</w:t>
      </w:r>
      <w:r w:rsidR="001D3461">
        <w:rPr>
          <w:rStyle w:val="aDocTileRef"/>
        </w:rPr>
        <w:t xml:space="preserve">. </w:t>
      </w:r>
      <w:r w:rsidR="00B73231">
        <w:rPr>
          <w:rStyle w:val="aDocTileRef"/>
        </w:rPr>
        <w:fldChar w:fldCharType="begin"/>
      </w:r>
      <w:r w:rsidR="00B73231">
        <w:rPr>
          <w:rStyle w:val="aDocTileRef"/>
        </w:rPr>
        <w:instrText xml:space="preserve"> REF PolicyNoApprovedMORForm \h </w:instrText>
      </w:r>
      <w:r w:rsidR="00B73231" w:rsidRPr="00B73231">
        <w:rPr>
          <w:i/>
        </w:rPr>
      </w:r>
      <w:r w:rsidR="00B73231">
        <w:rPr>
          <w:rStyle w:val="aDocTileRef"/>
        </w:rPr>
        <w:fldChar w:fldCharType="separate"/>
      </w:r>
      <w:r w:rsidR="00BB67E0" w:rsidRPr="00FA5745">
        <w:t>09-7</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PolicyNoApprovedMORForm \h </w:instrText>
      </w:r>
      <w:r w:rsidR="00B73231" w:rsidRPr="00B73231">
        <w:rPr>
          <w:i/>
        </w:rPr>
      </w:r>
      <w:r w:rsidR="00B73231">
        <w:rPr>
          <w:rStyle w:val="aDocTileRef"/>
        </w:rPr>
        <w:fldChar w:fldCharType="separate"/>
      </w:r>
      <w:r w:rsidR="00BB67E0">
        <w:rPr>
          <w:rStyle w:val="aDocTileRef"/>
          <w:noProof/>
        </w:rPr>
        <w:t>102</w:t>
      </w:r>
      <w:r w:rsidR="00B73231">
        <w:rPr>
          <w:rStyle w:val="aDocTileRef"/>
        </w:rPr>
        <w:fldChar w:fldCharType="end"/>
      </w:r>
      <w:r w:rsidRPr="00C51DF3">
        <w:rPr>
          <w:rStyle w:val="aDocTileRef"/>
        </w:rPr>
        <w:t>)</w:t>
      </w:r>
      <w:r w:rsidRPr="00C51DF3">
        <w:t>.</w:t>
      </w:r>
    </w:p>
    <w:p w14:paraId="2A4909DF"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7"/>
        <w:gridCol w:w="2824"/>
        <w:gridCol w:w="2362"/>
      </w:tblGrid>
      <w:tr w:rsidR="00D77E61" w:rsidRPr="00274A5A" w14:paraId="6FC3090B" w14:textId="77777777">
        <w:tc>
          <w:tcPr>
            <w:tcW w:w="10296" w:type="dxa"/>
            <w:gridSpan w:val="4"/>
            <w:shd w:val="clear" w:color="auto" w:fill="auto"/>
          </w:tcPr>
          <w:p w14:paraId="4F0C7C23" w14:textId="77777777" w:rsidR="00D77E61" w:rsidRPr="00FA5745" w:rsidRDefault="00D77E61" w:rsidP="0064136B">
            <w:pPr>
              <w:pStyle w:val="aMAPTitle"/>
            </w:pPr>
            <w:r w:rsidRPr="00FA5745">
              <w:lastRenderedPageBreak/>
              <w:br w:type="page"/>
              <w:t>MEDICATION ADMINISTRATION PROGRAM</w:t>
            </w:r>
          </w:p>
          <w:p w14:paraId="2D033989" w14:textId="77777777" w:rsidR="00D77E61" w:rsidRPr="00FA5745" w:rsidRDefault="00D77E61" w:rsidP="0064136B">
            <w:pPr>
              <w:pStyle w:val="aMAPTitle"/>
            </w:pPr>
            <w:r w:rsidRPr="00FA5745">
              <w:t>POLICY MANUAL</w:t>
            </w:r>
          </w:p>
        </w:tc>
      </w:tr>
      <w:tr w:rsidR="00D77E61" w:rsidRPr="00274A5A" w14:paraId="0C48B7D2" w14:textId="77777777">
        <w:tc>
          <w:tcPr>
            <w:tcW w:w="2417" w:type="dxa"/>
            <w:shd w:val="clear" w:color="auto" w:fill="auto"/>
          </w:tcPr>
          <w:p w14:paraId="283EE7C1" w14:textId="77777777" w:rsidR="00D77E61" w:rsidRPr="00274A5A" w:rsidRDefault="00D77E61">
            <w:pPr>
              <w:pStyle w:val="aPolicyBoxTitle"/>
              <w:rPr>
                <w:sz w:val="23"/>
                <w:szCs w:val="23"/>
              </w:rPr>
            </w:pPr>
          </w:p>
        </w:tc>
        <w:tc>
          <w:tcPr>
            <w:tcW w:w="7879" w:type="dxa"/>
            <w:gridSpan w:val="3"/>
            <w:shd w:val="clear" w:color="auto" w:fill="auto"/>
          </w:tcPr>
          <w:p w14:paraId="104D9B3A" w14:textId="77777777" w:rsidR="00D77E61" w:rsidRPr="00274A5A" w:rsidRDefault="00D77E61">
            <w:pPr>
              <w:pStyle w:val="aTOC2"/>
              <w:rPr>
                <w:sz w:val="23"/>
                <w:szCs w:val="23"/>
              </w:rPr>
            </w:pPr>
          </w:p>
        </w:tc>
      </w:tr>
      <w:tr w:rsidR="00D77E61" w:rsidRPr="00274A5A" w14:paraId="283FF8E5" w14:textId="77777777">
        <w:tc>
          <w:tcPr>
            <w:tcW w:w="2417" w:type="dxa"/>
            <w:shd w:val="clear" w:color="auto" w:fill="auto"/>
          </w:tcPr>
          <w:p w14:paraId="5CC0AC29" w14:textId="77777777" w:rsidR="00D77E61" w:rsidRPr="00274A5A" w:rsidRDefault="00D77E61">
            <w:pPr>
              <w:pStyle w:val="aPolicyBoxTitle"/>
              <w:rPr>
                <w:sz w:val="23"/>
                <w:szCs w:val="23"/>
              </w:rPr>
            </w:pPr>
            <w:r w:rsidRPr="00274A5A">
              <w:rPr>
                <w:sz w:val="23"/>
                <w:szCs w:val="23"/>
              </w:rPr>
              <w:t>Policy No. &amp; Issue</w:t>
            </w:r>
          </w:p>
        </w:tc>
        <w:tc>
          <w:tcPr>
            <w:tcW w:w="7879" w:type="dxa"/>
            <w:gridSpan w:val="3"/>
            <w:shd w:val="clear" w:color="auto" w:fill="auto"/>
          </w:tcPr>
          <w:p w14:paraId="66997590" w14:textId="77777777" w:rsidR="00D77E61" w:rsidRPr="00FA5745" w:rsidRDefault="00D77E61" w:rsidP="0064136B">
            <w:pPr>
              <w:pStyle w:val="aTOC2"/>
            </w:pPr>
            <w:bookmarkStart w:id="211" w:name="_Toc233100552"/>
            <w:bookmarkStart w:id="212" w:name="_Toc407722107"/>
            <w:r w:rsidRPr="00FA5745">
              <w:t xml:space="preserve">09-5 </w:t>
            </w:r>
            <w:r w:rsidR="003926E0">
              <w:t xml:space="preserve">DPH </w:t>
            </w:r>
            <w:r w:rsidRPr="00FA5745">
              <w:t>Medication Occurrence Reporting (MOR) Form</w:t>
            </w:r>
            <w:bookmarkEnd w:id="211"/>
            <w:bookmarkEnd w:id="212"/>
          </w:p>
        </w:tc>
      </w:tr>
      <w:tr w:rsidR="00D77E61" w:rsidRPr="00274A5A" w14:paraId="302919B9" w14:textId="77777777">
        <w:tc>
          <w:tcPr>
            <w:tcW w:w="2417" w:type="dxa"/>
            <w:shd w:val="clear" w:color="auto" w:fill="auto"/>
          </w:tcPr>
          <w:p w14:paraId="393C2C07" w14:textId="77777777" w:rsidR="00D77E61" w:rsidRPr="00274A5A" w:rsidRDefault="00D77E61">
            <w:pPr>
              <w:pStyle w:val="aPolicyBoxTitle"/>
              <w:rPr>
                <w:sz w:val="23"/>
                <w:szCs w:val="23"/>
              </w:rPr>
            </w:pPr>
            <w:r w:rsidRPr="00274A5A">
              <w:rPr>
                <w:sz w:val="23"/>
                <w:szCs w:val="23"/>
              </w:rPr>
              <w:t>Policy Source</w:t>
            </w:r>
          </w:p>
        </w:tc>
        <w:tc>
          <w:tcPr>
            <w:tcW w:w="7879" w:type="dxa"/>
            <w:gridSpan w:val="3"/>
            <w:shd w:val="clear" w:color="auto" w:fill="auto"/>
          </w:tcPr>
          <w:p w14:paraId="5471E348" w14:textId="77777777" w:rsidR="00D77E61" w:rsidRPr="00274A5A" w:rsidRDefault="00D77E61">
            <w:pPr>
              <w:pStyle w:val="aPolBoxText"/>
              <w:rPr>
                <w:sz w:val="23"/>
                <w:szCs w:val="23"/>
              </w:rPr>
            </w:pPr>
            <w:r w:rsidRPr="00274A5A">
              <w:rPr>
                <w:sz w:val="23"/>
                <w:szCs w:val="23"/>
              </w:rPr>
              <w:t>October 1996 MAP Advisory</w:t>
            </w:r>
          </w:p>
        </w:tc>
      </w:tr>
      <w:tr w:rsidR="00D77E61" w:rsidRPr="00274A5A" w14:paraId="6CC4C5AB" w14:textId="77777777">
        <w:tc>
          <w:tcPr>
            <w:tcW w:w="2417" w:type="dxa"/>
            <w:shd w:val="clear" w:color="auto" w:fill="auto"/>
          </w:tcPr>
          <w:p w14:paraId="33CC9C82" w14:textId="77777777" w:rsidR="00D77E61" w:rsidRPr="00274A5A" w:rsidRDefault="00D77E61">
            <w:pPr>
              <w:pStyle w:val="aPolicyBoxTitle"/>
              <w:rPr>
                <w:sz w:val="23"/>
                <w:szCs w:val="23"/>
              </w:rPr>
            </w:pPr>
            <w:r w:rsidRPr="00274A5A">
              <w:rPr>
                <w:sz w:val="23"/>
                <w:szCs w:val="23"/>
              </w:rPr>
              <w:t>Issued Date:</w:t>
            </w:r>
          </w:p>
        </w:tc>
        <w:tc>
          <w:tcPr>
            <w:tcW w:w="2658" w:type="dxa"/>
            <w:shd w:val="clear" w:color="auto" w:fill="auto"/>
          </w:tcPr>
          <w:p w14:paraId="4B9CF9F2" w14:textId="77777777" w:rsidR="00D77E61" w:rsidRPr="00274A5A" w:rsidRDefault="00D77E61">
            <w:pPr>
              <w:pStyle w:val="aPolBoxText"/>
              <w:rPr>
                <w:sz w:val="23"/>
                <w:szCs w:val="23"/>
              </w:rPr>
            </w:pPr>
            <w:r w:rsidRPr="00274A5A">
              <w:rPr>
                <w:sz w:val="23"/>
                <w:szCs w:val="23"/>
              </w:rPr>
              <w:t>10/96</w:t>
            </w:r>
          </w:p>
        </w:tc>
        <w:tc>
          <w:tcPr>
            <w:tcW w:w="2843" w:type="dxa"/>
            <w:shd w:val="clear" w:color="auto" w:fill="auto"/>
          </w:tcPr>
          <w:p w14:paraId="602DA722" w14:textId="77777777" w:rsidR="00D77E61" w:rsidRPr="00274A5A" w:rsidRDefault="00D77E61">
            <w:pPr>
              <w:pStyle w:val="aPolicyBoxTitle"/>
              <w:rPr>
                <w:sz w:val="23"/>
                <w:szCs w:val="23"/>
              </w:rPr>
            </w:pPr>
            <w:r w:rsidRPr="00274A5A">
              <w:rPr>
                <w:sz w:val="23"/>
                <w:szCs w:val="23"/>
              </w:rPr>
              <w:t>Last Revision Date:</w:t>
            </w:r>
          </w:p>
        </w:tc>
        <w:tc>
          <w:tcPr>
            <w:tcW w:w="2378" w:type="dxa"/>
            <w:shd w:val="clear" w:color="auto" w:fill="auto"/>
          </w:tcPr>
          <w:p w14:paraId="5271A49C" w14:textId="77777777" w:rsidR="00D77E61"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53E01885" w14:textId="77777777" w:rsidR="00A66B2A" w:rsidRPr="00FA5745" w:rsidRDefault="00A66B2A" w:rsidP="00B865DE">
      <w:pPr>
        <w:rPr>
          <w:sz w:val="23"/>
          <w:szCs w:val="23"/>
        </w:rPr>
      </w:pPr>
    </w:p>
    <w:p w14:paraId="571999A1" w14:textId="121AEE72" w:rsidR="00B57316" w:rsidRPr="00C51DF3" w:rsidRDefault="00B57316" w:rsidP="001A761A">
      <w:pPr>
        <w:pStyle w:val="a1Para"/>
        <w:numPr>
          <w:ilvl w:val="0"/>
          <w:numId w:val="63"/>
        </w:numPr>
      </w:pPr>
      <w:r w:rsidRPr="00C51DF3">
        <w:t xml:space="preserve">The </w:t>
      </w:r>
      <w:r w:rsidR="004F4828" w:rsidRPr="00C51DF3">
        <w:t xml:space="preserve">DPH </w:t>
      </w:r>
      <w:r w:rsidRPr="00C51DF3">
        <w:t xml:space="preserve">Medication Occurrence Reporting form (MOR) </w:t>
      </w:r>
      <w:r w:rsidR="004F4828" w:rsidRPr="00C51DF3">
        <w:rPr>
          <w:rStyle w:val="aDocTileRef"/>
        </w:rPr>
        <w:t>(see Policy No</w:t>
      </w:r>
      <w:r w:rsidR="001D3461">
        <w:rPr>
          <w:rStyle w:val="aDocTileRef"/>
        </w:rPr>
        <w:t xml:space="preserve">. </w:t>
      </w:r>
      <w:r w:rsidR="00B73231">
        <w:rPr>
          <w:rStyle w:val="aDocTileRef"/>
        </w:rPr>
        <w:fldChar w:fldCharType="begin"/>
      </w:r>
      <w:r w:rsidR="00B73231">
        <w:rPr>
          <w:rStyle w:val="aDocTileRef"/>
        </w:rPr>
        <w:instrText xml:space="preserve"> REF PolicyNoApprovedMORForm \h </w:instrText>
      </w:r>
      <w:r w:rsidR="00B73231" w:rsidRPr="00B73231">
        <w:rPr>
          <w:i/>
        </w:rPr>
      </w:r>
      <w:r w:rsidR="00B73231">
        <w:rPr>
          <w:rStyle w:val="aDocTileRef"/>
        </w:rPr>
        <w:fldChar w:fldCharType="separate"/>
      </w:r>
      <w:r w:rsidR="00BB67E0" w:rsidRPr="00FA5745">
        <w:t>09-7</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PolicyNoApprovedMORForm \h </w:instrText>
      </w:r>
      <w:r w:rsidR="00B73231" w:rsidRPr="00B73231">
        <w:rPr>
          <w:i/>
        </w:rPr>
      </w:r>
      <w:r w:rsidR="00B73231">
        <w:rPr>
          <w:rStyle w:val="aDocTileRef"/>
        </w:rPr>
        <w:fldChar w:fldCharType="separate"/>
      </w:r>
      <w:r w:rsidR="00BB67E0">
        <w:rPr>
          <w:rStyle w:val="aDocTileRef"/>
          <w:noProof/>
        </w:rPr>
        <w:t>102</w:t>
      </w:r>
      <w:r w:rsidR="00B73231">
        <w:rPr>
          <w:rStyle w:val="aDocTileRef"/>
        </w:rPr>
        <w:fldChar w:fldCharType="end"/>
      </w:r>
      <w:r w:rsidR="00A97C38">
        <w:rPr>
          <w:rStyle w:val="aDocTileRef"/>
        </w:rPr>
        <w:t>)</w:t>
      </w:r>
      <w:r w:rsidR="004F4828" w:rsidRPr="00C51DF3">
        <w:rPr>
          <w:rStyle w:val="aDocTileRef"/>
        </w:rPr>
        <w:t xml:space="preserve"> </w:t>
      </w:r>
      <w:r w:rsidRPr="00C51DF3">
        <w:t>requests information in a manner that r</w:t>
      </w:r>
      <w:r w:rsidR="00DD5A34">
        <w:t>educes the paperwork burden on Service P</w:t>
      </w:r>
      <w:r w:rsidRPr="00C51DF3">
        <w:t xml:space="preserve">roviders and facilitates tracking and review by state agencies.  </w:t>
      </w:r>
    </w:p>
    <w:p w14:paraId="0C27A43C" w14:textId="77777777" w:rsidR="00B57316" w:rsidRPr="00FA5745" w:rsidRDefault="00B57316" w:rsidP="00E21BDC">
      <w:pPr>
        <w:pStyle w:val="abPara"/>
      </w:pPr>
      <w:r w:rsidRPr="00FA5745">
        <w:t xml:space="preserve">The form is user friendly requiring no narrative statement from direct care staff and minimal narrative notes from the supervisor. </w:t>
      </w:r>
    </w:p>
    <w:p w14:paraId="67D4571A" w14:textId="77777777" w:rsidR="004F4828" w:rsidRPr="00FA5745" w:rsidRDefault="00B57316" w:rsidP="00E21BDC">
      <w:pPr>
        <w:pStyle w:val="abPara"/>
      </w:pPr>
      <w:r w:rsidRPr="00FA5745">
        <w:t>The form is designed to</w:t>
      </w:r>
      <w:r w:rsidR="004F4828" w:rsidRPr="00FA5745">
        <w:t>:</w:t>
      </w:r>
    </w:p>
    <w:p w14:paraId="581E8152" w14:textId="77777777" w:rsidR="004F4828" w:rsidRPr="00FA5745" w:rsidRDefault="00B57316" w:rsidP="00E21BDC">
      <w:pPr>
        <w:pStyle w:val="aiiipara"/>
      </w:pPr>
      <w:r w:rsidRPr="00FA5745">
        <w:t>facilitate appropriate reporting</w:t>
      </w:r>
      <w:r w:rsidR="007D3A00">
        <w:t>;</w:t>
      </w:r>
    </w:p>
    <w:p w14:paraId="255410D1" w14:textId="77777777" w:rsidR="004F4828" w:rsidRPr="00FA5745" w:rsidRDefault="00B57316" w:rsidP="00E21BDC">
      <w:pPr>
        <w:pStyle w:val="aiiipara"/>
      </w:pPr>
      <w:r w:rsidRPr="00FA5745">
        <w:t xml:space="preserve">allow </w:t>
      </w:r>
      <w:r w:rsidR="004F4828" w:rsidRPr="00FA5745">
        <w:t xml:space="preserve">for </w:t>
      </w:r>
      <w:r w:rsidRPr="00FA5745">
        <w:t>the collection of relevant information</w:t>
      </w:r>
      <w:r w:rsidR="007D3A00">
        <w:t>;</w:t>
      </w:r>
      <w:r w:rsidRPr="00FA5745">
        <w:t xml:space="preserve"> and </w:t>
      </w:r>
    </w:p>
    <w:p w14:paraId="2515D63A" w14:textId="77777777" w:rsidR="00B57316" w:rsidRPr="00FA5745" w:rsidRDefault="00B57316" w:rsidP="00E21BDC">
      <w:pPr>
        <w:pStyle w:val="aiiipara"/>
      </w:pPr>
      <w:r w:rsidRPr="00FA5745">
        <w:t xml:space="preserve">improve the ability to track and respond to </w:t>
      </w:r>
      <w:r w:rsidR="00B76AA8">
        <w:t>Medication Occurrence</w:t>
      </w:r>
      <w:r w:rsidRPr="00FA5745">
        <w:t xml:space="preserve">s. </w:t>
      </w:r>
    </w:p>
    <w:p w14:paraId="51C840AB" w14:textId="77777777" w:rsidR="00B57316" w:rsidRPr="00FA5745" w:rsidRDefault="00B57316" w:rsidP="00E21BDC">
      <w:pPr>
        <w:pStyle w:val="abPara"/>
      </w:pPr>
      <w:r w:rsidRPr="00FA5745">
        <w:t>Direct care staff completing the f</w:t>
      </w:r>
      <w:r w:rsidR="003926E0">
        <w:t xml:space="preserve">orm do not need to sign </w:t>
      </w:r>
      <w:r w:rsidRPr="00FA5745">
        <w:t>th</w:t>
      </w:r>
      <w:r w:rsidR="003926E0">
        <w:t>eir name nor identify</w:t>
      </w:r>
      <w:r w:rsidRPr="00FA5745">
        <w:t xml:space="preserve"> the staff person involved in the occurrence.  </w:t>
      </w:r>
    </w:p>
    <w:p w14:paraId="0A65B28C" w14:textId="77777777" w:rsidR="00B57316" w:rsidRPr="00FA5745" w:rsidRDefault="00B57316" w:rsidP="00E21BDC">
      <w:pPr>
        <w:pStyle w:val="abPara"/>
      </w:pPr>
      <w:r w:rsidRPr="00FA5745">
        <w:t>The responsibility lies with the supervisor to review the occurrence, check off contributing fact</w:t>
      </w:r>
      <w:r w:rsidR="00087532">
        <w:t>ors (if any), comment</w:t>
      </w:r>
      <w:r w:rsidR="00823E29">
        <w:t>, document action taken (e.g., staff retraining) to minimize future occurrences</w:t>
      </w:r>
      <w:r w:rsidRPr="00FA5745">
        <w:t xml:space="preserve"> and forward a copy of the MOR to the appropriate agency within the assigned time frames</w:t>
      </w:r>
      <w:r w:rsidR="007D3A00">
        <w:t>.</w:t>
      </w:r>
    </w:p>
    <w:p w14:paraId="7A7F50D7" w14:textId="77777777" w:rsidR="00B57316" w:rsidRPr="00FA5745" w:rsidRDefault="00B57316" w:rsidP="00E21BDC">
      <w:pPr>
        <w:pStyle w:val="a1Para"/>
      </w:pPr>
      <w:r w:rsidRPr="00FA5745">
        <w:t>Original</w:t>
      </w:r>
      <w:r w:rsidR="003926E0">
        <w:t xml:space="preserve"> completed</w:t>
      </w:r>
      <w:r w:rsidRPr="00FA5745">
        <w:t xml:space="preserve"> </w:t>
      </w:r>
      <w:r w:rsidR="004F4828" w:rsidRPr="00FA5745">
        <w:t xml:space="preserve">DPH Medication Occurrence Report </w:t>
      </w:r>
      <w:r w:rsidRPr="00FA5745">
        <w:t xml:space="preserve">forms </w:t>
      </w:r>
      <w:r w:rsidR="004F4828" w:rsidRPr="00FA5745">
        <w:t xml:space="preserve">should </w:t>
      </w:r>
      <w:r w:rsidRPr="00FA5745">
        <w:t>remain at the site.</w:t>
      </w:r>
    </w:p>
    <w:p w14:paraId="014D39DA" w14:textId="77777777" w:rsidR="004F4828" w:rsidRPr="00FA5745" w:rsidRDefault="00B57316" w:rsidP="00E21BDC">
      <w:pPr>
        <w:pStyle w:val="a1Para"/>
      </w:pPr>
      <w:r w:rsidRPr="00FA5745">
        <w:t xml:space="preserve">A </w:t>
      </w:r>
      <w:r w:rsidR="001B02B1">
        <w:t>Medication Occurrence Report</w:t>
      </w:r>
      <w:r w:rsidR="00241FDA">
        <w:t xml:space="preserve"> is only used for an Occurrence involving a </w:t>
      </w:r>
      <w:r w:rsidRPr="00FA5745">
        <w:t>Certified staff administering medications</w:t>
      </w:r>
      <w:r w:rsidR="004F4828" w:rsidRPr="00FA5745">
        <w:t>.</w:t>
      </w:r>
    </w:p>
    <w:p w14:paraId="0AB1097C" w14:textId="77777777" w:rsidR="00E344E8" w:rsidRDefault="004F4828" w:rsidP="00E21BDC">
      <w:pPr>
        <w:pStyle w:val="abPara"/>
      </w:pPr>
      <w:r w:rsidRPr="00FA5745">
        <w:t>Medication Occurrence Reports do</w:t>
      </w:r>
      <w:r w:rsidR="00B57316" w:rsidRPr="00FA5745">
        <w:t xml:space="preserve"> not nee</w:t>
      </w:r>
      <w:r w:rsidRPr="00FA5745">
        <w:t>d to be completed on behalf of individuals</w:t>
      </w:r>
      <w:r w:rsidR="008D059B">
        <w:t>,</w:t>
      </w:r>
      <w:r w:rsidRPr="00FA5745">
        <w:t xml:space="preserve"> who are self-administering</w:t>
      </w:r>
      <w:r w:rsidR="00241FDA">
        <w:t xml:space="preserve"> or when medications are administered by licensed staff</w:t>
      </w:r>
      <w:r w:rsidR="00B57316" w:rsidRPr="00FA5745">
        <w:t>.</w:t>
      </w:r>
    </w:p>
    <w:p w14:paraId="44C590BF" w14:textId="77777777" w:rsidR="00241FDA" w:rsidRPr="00241FDA" w:rsidRDefault="00241FDA" w:rsidP="00E21BDC">
      <w:pPr>
        <w:pStyle w:val="aiiipara"/>
      </w:pPr>
      <w:r>
        <w:t>It is recommended that Service Providers have an internal reporting system for Medication Occurrences involving licensed staff or individuals who are self-administering.</w:t>
      </w:r>
    </w:p>
    <w:p w14:paraId="6A4EC54A"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D77E61" w:rsidRPr="00274A5A" w14:paraId="53B73C1B" w14:textId="77777777">
        <w:tc>
          <w:tcPr>
            <w:tcW w:w="10296" w:type="dxa"/>
            <w:gridSpan w:val="4"/>
            <w:shd w:val="clear" w:color="auto" w:fill="auto"/>
          </w:tcPr>
          <w:p w14:paraId="6AF39E91" w14:textId="77777777" w:rsidR="00D77E61" w:rsidRPr="00FA5745" w:rsidRDefault="0072489B" w:rsidP="0064136B">
            <w:pPr>
              <w:pStyle w:val="aMAPTitle"/>
            </w:pPr>
            <w:r w:rsidRPr="00FA5745">
              <w:lastRenderedPageBreak/>
              <w:br w:type="page"/>
            </w:r>
            <w:r w:rsidR="00D77E61" w:rsidRPr="00FA5745">
              <w:br w:type="page"/>
              <w:t>MEDICATION ADMINISTRATION PROGRAM</w:t>
            </w:r>
          </w:p>
          <w:p w14:paraId="1F171617" w14:textId="77777777" w:rsidR="00D77E61" w:rsidRPr="00FA5745" w:rsidRDefault="00D77E61" w:rsidP="0064136B">
            <w:pPr>
              <w:pStyle w:val="aMAPTitle"/>
            </w:pPr>
            <w:r w:rsidRPr="00FA5745">
              <w:t>POLICY MANUAL</w:t>
            </w:r>
          </w:p>
        </w:tc>
      </w:tr>
      <w:tr w:rsidR="00D77E61" w:rsidRPr="00274A5A" w14:paraId="3DE3D875" w14:textId="77777777">
        <w:tc>
          <w:tcPr>
            <w:tcW w:w="2417" w:type="dxa"/>
            <w:shd w:val="clear" w:color="auto" w:fill="auto"/>
          </w:tcPr>
          <w:p w14:paraId="3789CA26" w14:textId="77777777" w:rsidR="00D77E61" w:rsidRPr="00274A5A" w:rsidRDefault="00D77E61">
            <w:pPr>
              <w:pStyle w:val="aPolicyBoxTitle"/>
              <w:rPr>
                <w:sz w:val="23"/>
                <w:szCs w:val="23"/>
              </w:rPr>
            </w:pPr>
          </w:p>
        </w:tc>
        <w:tc>
          <w:tcPr>
            <w:tcW w:w="7879" w:type="dxa"/>
            <w:gridSpan w:val="3"/>
            <w:shd w:val="clear" w:color="auto" w:fill="auto"/>
          </w:tcPr>
          <w:p w14:paraId="3C1CF4B0" w14:textId="77777777" w:rsidR="00D77E61" w:rsidRPr="00274A5A" w:rsidRDefault="00D77E61">
            <w:pPr>
              <w:pStyle w:val="aTOC2"/>
              <w:rPr>
                <w:sz w:val="23"/>
                <w:szCs w:val="23"/>
              </w:rPr>
            </w:pPr>
          </w:p>
        </w:tc>
      </w:tr>
      <w:tr w:rsidR="00D77E61" w:rsidRPr="00274A5A" w14:paraId="45BECA17" w14:textId="77777777">
        <w:tc>
          <w:tcPr>
            <w:tcW w:w="2417" w:type="dxa"/>
            <w:shd w:val="clear" w:color="auto" w:fill="auto"/>
          </w:tcPr>
          <w:p w14:paraId="68F3D625" w14:textId="77777777" w:rsidR="00D77E61" w:rsidRPr="00274A5A" w:rsidRDefault="00D77E61">
            <w:pPr>
              <w:pStyle w:val="aPolicyBoxTitle"/>
              <w:rPr>
                <w:sz w:val="23"/>
                <w:szCs w:val="23"/>
              </w:rPr>
            </w:pPr>
            <w:r w:rsidRPr="00274A5A">
              <w:rPr>
                <w:sz w:val="23"/>
                <w:szCs w:val="23"/>
              </w:rPr>
              <w:t>Policy No. &amp; Issue</w:t>
            </w:r>
          </w:p>
        </w:tc>
        <w:tc>
          <w:tcPr>
            <w:tcW w:w="7879" w:type="dxa"/>
            <w:gridSpan w:val="3"/>
            <w:shd w:val="clear" w:color="auto" w:fill="auto"/>
          </w:tcPr>
          <w:p w14:paraId="6D6B3AE1" w14:textId="77777777" w:rsidR="00D77E61" w:rsidRPr="00FA5745" w:rsidRDefault="00D77E61" w:rsidP="0064136B">
            <w:pPr>
              <w:pStyle w:val="aTOC2"/>
            </w:pPr>
            <w:bookmarkStart w:id="213" w:name="_Toc233100553"/>
            <w:bookmarkStart w:id="214" w:name="_Toc407722108"/>
            <w:r w:rsidRPr="00FA5745">
              <w:t xml:space="preserve">09-6 Instructions for Completion of </w:t>
            </w:r>
            <w:r w:rsidR="00E7268A" w:rsidRPr="00FA5745">
              <w:t>DPH Medication Occurrence Report (</w:t>
            </w:r>
            <w:r w:rsidRPr="00FA5745">
              <w:t>MOR</w:t>
            </w:r>
            <w:r w:rsidR="00E7268A" w:rsidRPr="00FA5745">
              <w:t>)</w:t>
            </w:r>
            <w:r w:rsidRPr="00FA5745">
              <w:t xml:space="preserve"> form</w:t>
            </w:r>
            <w:bookmarkEnd w:id="213"/>
            <w:bookmarkEnd w:id="214"/>
          </w:p>
        </w:tc>
      </w:tr>
      <w:tr w:rsidR="00D77E61" w:rsidRPr="00274A5A" w14:paraId="732D7F9A" w14:textId="77777777">
        <w:tc>
          <w:tcPr>
            <w:tcW w:w="2417" w:type="dxa"/>
            <w:shd w:val="clear" w:color="auto" w:fill="auto"/>
          </w:tcPr>
          <w:p w14:paraId="435BB40A" w14:textId="77777777" w:rsidR="00D77E61" w:rsidRPr="00274A5A" w:rsidRDefault="00D77E61">
            <w:pPr>
              <w:pStyle w:val="aPolicyBoxTitle"/>
              <w:rPr>
                <w:sz w:val="23"/>
                <w:szCs w:val="23"/>
              </w:rPr>
            </w:pPr>
            <w:r w:rsidRPr="00274A5A">
              <w:rPr>
                <w:sz w:val="23"/>
                <w:szCs w:val="23"/>
              </w:rPr>
              <w:t>Policy Source</w:t>
            </w:r>
          </w:p>
        </w:tc>
        <w:tc>
          <w:tcPr>
            <w:tcW w:w="7879" w:type="dxa"/>
            <w:gridSpan w:val="3"/>
            <w:shd w:val="clear" w:color="auto" w:fill="auto"/>
          </w:tcPr>
          <w:p w14:paraId="3016BBC0" w14:textId="77777777" w:rsidR="00D77E61" w:rsidRPr="00274A5A" w:rsidRDefault="00D77E61">
            <w:pPr>
              <w:pStyle w:val="aPolBoxText"/>
              <w:rPr>
                <w:sz w:val="23"/>
                <w:szCs w:val="23"/>
              </w:rPr>
            </w:pPr>
            <w:r w:rsidRPr="00274A5A">
              <w:rPr>
                <w:sz w:val="23"/>
                <w:szCs w:val="23"/>
              </w:rPr>
              <w:t>October 1996 MAP Advisory</w:t>
            </w:r>
          </w:p>
        </w:tc>
      </w:tr>
      <w:tr w:rsidR="00D77E61" w:rsidRPr="00274A5A" w14:paraId="2B9635EB" w14:textId="77777777">
        <w:tc>
          <w:tcPr>
            <w:tcW w:w="2417" w:type="dxa"/>
            <w:shd w:val="clear" w:color="auto" w:fill="auto"/>
          </w:tcPr>
          <w:p w14:paraId="33852265" w14:textId="77777777" w:rsidR="00D77E61" w:rsidRPr="00274A5A" w:rsidRDefault="00D77E61">
            <w:pPr>
              <w:pStyle w:val="aPolicyBoxTitle"/>
              <w:rPr>
                <w:sz w:val="23"/>
                <w:szCs w:val="23"/>
              </w:rPr>
            </w:pPr>
            <w:r w:rsidRPr="00274A5A">
              <w:rPr>
                <w:sz w:val="23"/>
                <w:szCs w:val="23"/>
              </w:rPr>
              <w:t>Issued Date:</w:t>
            </w:r>
          </w:p>
        </w:tc>
        <w:tc>
          <w:tcPr>
            <w:tcW w:w="2657" w:type="dxa"/>
            <w:shd w:val="clear" w:color="auto" w:fill="auto"/>
          </w:tcPr>
          <w:p w14:paraId="15854274" w14:textId="77777777" w:rsidR="00D77E61" w:rsidRPr="00274A5A" w:rsidRDefault="00D77E61">
            <w:pPr>
              <w:pStyle w:val="aPolBoxText"/>
              <w:rPr>
                <w:sz w:val="23"/>
                <w:szCs w:val="23"/>
              </w:rPr>
            </w:pPr>
            <w:r w:rsidRPr="00274A5A">
              <w:rPr>
                <w:sz w:val="23"/>
                <w:szCs w:val="23"/>
              </w:rPr>
              <w:t>10/96</w:t>
            </w:r>
          </w:p>
        </w:tc>
        <w:tc>
          <w:tcPr>
            <w:tcW w:w="2842" w:type="dxa"/>
            <w:shd w:val="clear" w:color="auto" w:fill="auto"/>
          </w:tcPr>
          <w:p w14:paraId="345313BD" w14:textId="77777777" w:rsidR="00D77E61" w:rsidRPr="00274A5A" w:rsidRDefault="00D77E61">
            <w:pPr>
              <w:pStyle w:val="aPolicyBoxTitle"/>
              <w:rPr>
                <w:sz w:val="23"/>
                <w:szCs w:val="23"/>
              </w:rPr>
            </w:pPr>
            <w:r w:rsidRPr="00274A5A">
              <w:rPr>
                <w:sz w:val="23"/>
                <w:szCs w:val="23"/>
              </w:rPr>
              <w:t>Last Revision Date:</w:t>
            </w:r>
          </w:p>
        </w:tc>
        <w:tc>
          <w:tcPr>
            <w:tcW w:w="2380" w:type="dxa"/>
            <w:shd w:val="clear" w:color="auto" w:fill="auto"/>
          </w:tcPr>
          <w:p w14:paraId="72290AF4" w14:textId="77777777" w:rsidR="00D77E61" w:rsidRPr="00274A5A" w:rsidRDefault="005563E4">
            <w:pPr>
              <w:pStyle w:val="aPolBoxText"/>
              <w:rPr>
                <w:sz w:val="23"/>
                <w:szCs w:val="23"/>
              </w:rPr>
            </w:pPr>
            <w:r>
              <w:rPr>
                <w:sz w:val="23"/>
                <w:szCs w:val="23"/>
              </w:rPr>
              <w:t>10</w:t>
            </w:r>
            <w:r w:rsidR="00F30E84">
              <w:rPr>
                <w:sz w:val="23"/>
                <w:szCs w:val="23"/>
              </w:rPr>
              <w:t>/01/13</w:t>
            </w:r>
          </w:p>
        </w:tc>
      </w:tr>
    </w:tbl>
    <w:p w14:paraId="3C9F34D7" w14:textId="77777777" w:rsidR="00A66B2A" w:rsidRPr="00FA5745" w:rsidRDefault="00A66B2A" w:rsidP="00B865DE">
      <w:pPr>
        <w:rPr>
          <w:sz w:val="23"/>
          <w:szCs w:val="23"/>
        </w:rPr>
      </w:pPr>
    </w:p>
    <w:p w14:paraId="42BAE5FC" w14:textId="77777777" w:rsidR="004F4828" w:rsidRPr="00FA5745" w:rsidRDefault="00B57316" w:rsidP="001A761A">
      <w:pPr>
        <w:pStyle w:val="a1Para"/>
        <w:numPr>
          <w:ilvl w:val="0"/>
          <w:numId w:val="32"/>
        </w:numPr>
      </w:pPr>
      <w:r w:rsidRPr="00FA5745">
        <w:t xml:space="preserve">The </w:t>
      </w:r>
      <w:r w:rsidR="004F4828" w:rsidRPr="00FA5745">
        <w:t>DPH Medication Occurrence Report (</w:t>
      </w:r>
      <w:r w:rsidRPr="00FA5745">
        <w:t>MOR</w:t>
      </w:r>
      <w:r w:rsidR="004F4828" w:rsidRPr="00FA5745">
        <w:t>)</w:t>
      </w:r>
      <w:r w:rsidRPr="00FA5745">
        <w:t xml:space="preserve"> form must be complet</w:t>
      </w:r>
      <w:r w:rsidR="004F4828" w:rsidRPr="00FA5745">
        <w:t>e.</w:t>
      </w:r>
      <w:r w:rsidRPr="00FA5745">
        <w:t xml:space="preserve"> </w:t>
      </w:r>
    </w:p>
    <w:p w14:paraId="1715D223" w14:textId="77777777" w:rsidR="00B57316" w:rsidRPr="00FA5745" w:rsidRDefault="00B57316" w:rsidP="00E21BDC">
      <w:pPr>
        <w:pStyle w:val="abPara"/>
      </w:pPr>
      <w:r w:rsidRPr="00FA5745">
        <w:t xml:space="preserve"> Fill in all areas before the MOR is faxed to DPH </w:t>
      </w:r>
      <w:r w:rsidR="00E30CCE">
        <w:t>and/</w:t>
      </w:r>
      <w:r w:rsidR="00F30E84">
        <w:t xml:space="preserve">or forwarded to DDS or </w:t>
      </w:r>
      <w:r w:rsidRPr="00FA5745">
        <w:t>DMH</w:t>
      </w:r>
      <w:r w:rsidR="00F30E84">
        <w:t>/DCF</w:t>
      </w:r>
      <w:r w:rsidRPr="00FA5745">
        <w:t xml:space="preserve">.  </w:t>
      </w:r>
    </w:p>
    <w:p w14:paraId="3B2B372C" w14:textId="77777777" w:rsidR="00B57316" w:rsidRDefault="00B57316" w:rsidP="00E21BDC">
      <w:pPr>
        <w:pStyle w:val="aiiipara"/>
      </w:pPr>
      <w:r w:rsidRPr="00FA5745">
        <w:t xml:space="preserve">Incomplete forms will be returned. </w:t>
      </w:r>
    </w:p>
    <w:p w14:paraId="03F05E24" w14:textId="77777777" w:rsidR="0049734D" w:rsidRPr="0049734D" w:rsidRDefault="0049734D" w:rsidP="00E21BDC">
      <w:pPr>
        <w:pStyle w:val="a4Para"/>
      </w:pPr>
      <w:r>
        <w:t>The reverse side (side two) is not required to be faxed to DPH if the narrative regarding the occurrence can be completed within</w:t>
      </w:r>
      <w:r w:rsidR="000F0A6F">
        <w:t xml:space="preserve"> </w:t>
      </w:r>
      <w:r w:rsidR="000F0A6F" w:rsidRPr="000F0A6F">
        <w:rPr>
          <w:rStyle w:val="aDocTileRef"/>
        </w:rPr>
        <w:t>Section F</w:t>
      </w:r>
      <w:r w:rsidR="000F0A6F">
        <w:t xml:space="preserve"> of the document.</w:t>
      </w:r>
    </w:p>
    <w:p w14:paraId="375845AC" w14:textId="77777777" w:rsidR="00B57316" w:rsidRPr="00FA5745" w:rsidRDefault="00B57316" w:rsidP="00E21BDC">
      <w:pPr>
        <w:pStyle w:val="aiiipara"/>
      </w:pPr>
      <w:r w:rsidRPr="00FA5745">
        <w:t xml:space="preserve">Keep original MORs at the site. </w:t>
      </w:r>
    </w:p>
    <w:p w14:paraId="5075B2F9" w14:textId="77777777" w:rsidR="00B57316" w:rsidRPr="00FA5745" w:rsidRDefault="004F4828" w:rsidP="00E21BDC">
      <w:pPr>
        <w:pStyle w:val="a1Para"/>
      </w:pPr>
      <w:r w:rsidRPr="00FA5745">
        <w:t>Complete the Medication Occurrence Report (MOR)</w:t>
      </w:r>
      <w:r w:rsidR="00B57316" w:rsidRPr="00FA5745">
        <w:t xml:space="preserve"> after the individual’s immediate needs for care or medical intervention have been met.</w:t>
      </w:r>
    </w:p>
    <w:p w14:paraId="4E5FCBFA" w14:textId="77777777" w:rsidR="00362424" w:rsidRPr="00FA5745" w:rsidRDefault="00362424" w:rsidP="00E21BDC">
      <w:pPr>
        <w:pStyle w:val="abPara"/>
      </w:pPr>
      <w:r w:rsidRPr="00FA5745">
        <w:t>If unsure whether an event is reportable, staff should clarify this with the consultant when the consultant is contacted.</w:t>
      </w:r>
    </w:p>
    <w:p w14:paraId="4C2127A3" w14:textId="77777777" w:rsidR="00B57316" w:rsidRPr="00FA5745" w:rsidRDefault="00D23013" w:rsidP="00E21BDC">
      <w:pPr>
        <w:pStyle w:val="a1Para"/>
      </w:pPr>
      <w:r>
        <w:t>The top</w:t>
      </w:r>
      <w:r w:rsidR="00B57316" w:rsidRPr="00FA5745">
        <w:t xml:space="preserve"> section </w:t>
      </w:r>
      <w:r>
        <w:t xml:space="preserve">of the MOR </w:t>
      </w:r>
      <w:r w:rsidR="00B57316" w:rsidRPr="00FA5745">
        <w:t>requests basic information that permits DPH/DMH/</w:t>
      </w:r>
      <w:r w:rsidR="00F30E84">
        <w:t>DCF/</w:t>
      </w:r>
      <w:r w:rsidR="00B57316" w:rsidRPr="00FA5745">
        <w:t xml:space="preserve">DDS to identify the agency, </w:t>
      </w:r>
      <w:r w:rsidR="00A65791" w:rsidRPr="00FA5745">
        <w:t>site,</w:t>
      </w:r>
      <w:r w:rsidR="00B57316" w:rsidRPr="00FA5745">
        <w:t xml:space="preserve"> and individual. </w:t>
      </w:r>
    </w:p>
    <w:p w14:paraId="2EFA6EAF" w14:textId="77777777" w:rsidR="00B57316" w:rsidRPr="00FA5745" w:rsidRDefault="007D3A00" w:rsidP="00E21BDC">
      <w:pPr>
        <w:pStyle w:val="abPara"/>
      </w:pPr>
      <w:r>
        <w:t>I</w:t>
      </w:r>
      <w:r w:rsidR="00B57316" w:rsidRPr="00FA5745">
        <w:t>nclude the site’s telephon</w:t>
      </w:r>
      <w:r w:rsidR="00496753">
        <w:t>e number with area code and the site’s</w:t>
      </w:r>
      <w:r w:rsidR="00B57316" w:rsidRPr="00FA5745">
        <w:t xml:space="preserve"> DPH </w:t>
      </w:r>
      <w:r w:rsidR="00362424" w:rsidRPr="00FA5745">
        <w:t xml:space="preserve">(5 digit) </w:t>
      </w:r>
      <w:r w:rsidR="00496753">
        <w:t>registration number. T</w:t>
      </w:r>
      <w:r w:rsidR="00B57316" w:rsidRPr="00FA5745">
        <w:t>hese numbers will be used by DPH/DMH</w:t>
      </w:r>
      <w:r w:rsidR="00F30E84">
        <w:t>/DCF</w:t>
      </w:r>
      <w:r w:rsidR="00B57316" w:rsidRPr="00FA5745">
        <w:t>/DDS as identifiers for tracking purposes.</w:t>
      </w:r>
    </w:p>
    <w:p w14:paraId="5874FA94" w14:textId="77777777" w:rsidR="00362424" w:rsidRPr="00FA5745" w:rsidRDefault="00B57316" w:rsidP="00E21BDC">
      <w:pPr>
        <w:pStyle w:val="a1Para"/>
      </w:pPr>
      <w:r w:rsidRPr="00FA5745">
        <w:t xml:space="preserve">To complete </w:t>
      </w:r>
      <w:r w:rsidR="00D23013" w:rsidRPr="00921A15">
        <w:rPr>
          <w:rStyle w:val="aDocTileRef"/>
        </w:rPr>
        <w:t>Section A</w:t>
      </w:r>
      <w:r w:rsidR="00D23013">
        <w:t>, select</w:t>
      </w:r>
      <w:r w:rsidRPr="00FA5745">
        <w:t xml:space="preserve"> the </w:t>
      </w:r>
      <w:r w:rsidR="00D23013">
        <w:t xml:space="preserve">type </w:t>
      </w:r>
      <w:r w:rsidR="00674F3C">
        <w:t xml:space="preserve">of </w:t>
      </w:r>
      <w:r w:rsidRPr="00FA5745">
        <w:t xml:space="preserve">occurrence that has taken place. </w:t>
      </w:r>
      <w:r w:rsidR="00362424" w:rsidRPr="00FA5745">
        <w:t xml:space="preserve">Only one type of occurrence should be selected. </w:t>
      </w:r>
      <w:r w:rsidRPr="00FA5745">
        <w:t xml:space="preserve"> </w:t>
      </w:r>
    </w:p>
    <w:p w14:paraId="1ABDD2CA" w14:textId="77777777" w:rsidR="00B57316" w:rsidRPr="00FA5745" w:rsidRDefault="00362424" w:rsidP="00E21BDC">
      <w:pPr>
        <w:pStyle w:val="abPara"/>
      </w:pPr>
      <w:r w:rsidRPr="00FA5745">
        <w:t>If unsure</w:t>
      </w:r>
      <w:r w:rsidR="00B57316" w:rsidRPr="00FA5745">
        <w:t xml:space="preserve"> what type</w:t>
      </w:r>
      <w:r w:rsidR="00B56788">
        <w:t xml:space="preserve"> of occurrence should be selected</w:t>
      </w:r>
      <w:r w:rsidR="00B57316" w:rsidRPr="00FA5745">
        <w:t>, staff should clarify this with the consultant when the consultant is contacted.</w:t>
      </w:r>
    </w:p>
    <w:p w14:paraId="7F4C4CBF" w14:textId="77777777" w:rsidR="00B57316" w:rsidRPr="00FA5745" w:rsidRDefault="00D23013" w:rsidP="00E21BDC">
      <w:pPr>
        <w:pStyle w:val="a1Para"/>
      </w:pPr>
      <w:r>
        <w:t xml:space="preserve">To complete </w:t>
      </w:r>
      <w:r w:rsidRPr="00921A15">
        <w:rPr>
          <w:rStyle w:val="aDocTileRef"/>
        </w:rPr>
        <w:t>Section B</w:t>
      </w:r>
      <w:r>
        <w:t>, document</w:t>
      </w:r>
      <w:r w:rsidR="00B57316" w:rsidRPr="00FA5745">
        <w:t xml:space="preserve"> the medications in</w:t>
      </w:r>
      <w:r w:rsidR="00362424" w:rsidRPr="00FA5745">
        <w:t>volved in the occurrence</w:t>
      </w:r>
      <w:r w:rsidR="00B57316" w:rsidRPr="00FA5745">
        <w:t xml:space="preserve">. </w:t>
      </w:r>
    </w:p>
    <w:p w14:paraId="2D293286" w14:textId="77777777" w:rsidR="00B57316" w:rsidRPr="00FA5745" w:rsidRDefault="00D23013" w:rsidP="00E21BDC">
      <w:pPr>
        <w:pStyle w:val="abPara"/>
      </w:pPr>
      <w:r>
        <w:t>List</w:t>
      </w:r>
      <w:r w:rsidR="00B57316" w:rsidRPr="00FA5745">
        <w:t xml:space="preserve"> the name of the medication ordered b</w:t>
      </w:r>
      <w:r w:rsidR="00496753">
        <w:t xml:space="preserve">y the </w:t>
      </w:r>
      <w:r w:rsidR="009846FC">
        <w:t>health care provider</w:t>
      </w:r>
      <w:r w:rsidR="00496753">
        <w:t xml:space="preserve"> next to ‘As Ordered’</w:t>
      </w:r>
      <w:r w:rsidR="00B57316" w:rsidRPr="00FA5745">
        <w:t xml:space="preserve">, as well as the dosage, frequency/time, and route. </w:t>
      </w:r>
    </w:p>
    <w:p w14:paraId="20841154" w14:textId="77777777" w:rsidR="00B57316" w:rsidRPr="00FA5745" w:rsidRDefault="00D23013" w:rsidP="00E21BDC">
      <w:pPr>
        <w:pStyle w:val="abPara"/>
      </w:pPr>
      <w:r>
        <w:t>List</w:t>
      </w:r>
      <w:r w:rsidR="00B57316" w:rsidRPr="00FA5745">
        <w:t xml:space="preserve"> the exact medication, dose, frequency/time, and route by which the medication was actually given to t</w:t>
      </w:r>
      <w:r w:rsidR="00496753">
        <w:t>he individual next to ‘As Given’</w:t>
      </w:r>
      <w:r w:rsidR="00B57316" w:rsidRPr="00FA5745">
        <w:t xml:space="preserve">. </w:t>
      </w:r>
    </w:p>
    <w:p w14:paraId="05998468" w14:textId="77777777" w:rsidR="00B57316" w:rsidRPr="00FA5745" w:rsidRDefault="00674F3C" w:rsidP="00E21BDC">
      <w:pPr>
        <w:pStyle w:val="abPara"/>
      </w:pPr>
      <w:r w:rsidRPr="00674F3C">
        <w:rPr>
          <w:rStyle w:val="aDocTileRef"/>
        </w:rPr>
        <w:t>Section B</w:t>
      </w:r>
      <w:r w:rsidR="00B57316" w:rsidRPr="00FA5745">
        <w:t xml:space="preserve"> allows room for three medications to be listed.  </w:t>
      </w:r>
      <w:r w:rsidR="00D23013">
        <w:t>If more than three medications were noted in the occurrence, l</w:t>
      </w:r>
      <w:r w:rsidR="00B57316" w:rsidRPr="00FA5745">
        <w:t xml:space="preserve">ist </w:t>
      </w:r>
      <w:r w:rsidR="00D23013">
        <w:t xml:space="preserve">the </w:t>
      </w:r>
      <w:r w:rsidR="00B57316" w:rsidRPr="00FA5745">
        <w:t xml:space="preserve">additional medications on the reverse side </w:t>
      </w:r>
      <w:r w:rsidR="00A930E0">
        <w:t>(side</w:t>
      </w:r>
      <w:r w:rsidR="00362424" w:rsidRPr="00FA5745">
        <w:t xml:space="preserve"> two) </w:t>
      </w:r>
      <w:r w:rsidR="00B57316" w:rsidRPr="00FA5745">
        <w:t>of the MOR</w:t>
      </w:r>
      <w:r w:rsidR="00496753">
        <w:t xml:space="preserve"> using the ‘As Ordered/As Given’</w:t>
      </w:r>
      <w:r w:rsidR="00B57316" w:rsidRPr="00FA5745">
        <w:t xml:space="preserve"> format.</w:t>
      </w:r>
    </w:p>
    <w:p w14:paraId="6D7948CB" w14:textId="77777777" w:rsidR="00B57316" w:rsidRPr="00FA5745" w:rsidRDefault="00D23013" w:rsidP="00E21BDC">
      <w:pPr>
        <w:pStyle w:val="a1Para"/>
      </w:pPr>
      <w:r>
        <w:t>To complete</w:t>
      </w:r>
      <w:r w:rsidRPr="00921A15">
        <w:rPr>
          <w:rStyle w:val="aDocTileRef"/>
        </w:rPr>
        <w:t xml:space="preserve"> Section C</w:t>
      </w:r>
      <w:r>
        <w:t xml:space="preserve">, select the title of the </w:t>
      </w:r>
      <w:r w:rsidR="001B02B1">
        <w:t>MAP Consultant</w:t>
      </w:r>
      <w:r>
        <w:t xml:space="preserve"> contacted. </w:t>
      </w:r>
      <w:r w:rsidR="0073501A" w:rsidRPr="00FA5745">
        <w:t xml:space="preserve"> Document</w:t>
      </w:r>
      <w:r>
        <w:t xml:space="preserve"> the consultant’s name</w:t>
      </w:r>
      <w:r w:rsidR="00F65333">
        <w:t xml:space="preserve"> (e.g., ‘</w:t>
      </w:r>
      <w:r w:rsidR="00DB249F">
        <w:t>Fred Jones R.Ph., not CVS’)</w:t>
      </w:r>
      <w:r>
        <w:t>, date and time contacted.</w:t>
      </w:r>
    </w:p>
    <w:p w14:paraId="60EA8ABB" w14:textId="77777777" w:rsidR="0073501A" w:rsidRPr="00FA5745" w:rsidRDefault="0073501A" w:rsidP="00E21BDC">
      <w:pPr>
        <w:pStyle w:val="abPara"/>
      </w:pPr>
      <w:r w:rsidRPr="00FA5745">
        <w:t>If more than one MAP Consultant was contacted, that information may be documented, as well.</w:t>
      </w:r>
    </w:p>
    <w:p w14:paraId="20D912DC" w14:textId="77777777" w:rsidR="00785DE0" w:rsidRDefault="00785DE0" w:rsidP="00E21BDC">
      <w:pPr>
        <w:pStyle w:val="a1Para"/>
      </w:pPr>
      <w:r>
        <w:t xml:space="preserve">To complete </w:t>
      </w:r>
      <w:r>
        <w:rPr>
          <w:rStyle w:val="aDocTileRef"/>
        </w:rPr>
        <w:t>Section D</w:t>
      </w:r>
      <w:r>
        <w:t>, select the appropriate ‘yes’/‘no’ answer to designate if</w:t>
      </w:r>
      <w:r w:rsidRPr="00FA5745">
        <w:t xml:space="preserve">, </w:t>
      </w:r>
      <w:r>
        <w:t xml:space="preserve">medical intervention, </w:t>
      </w:r>
      <w:r w:rsidRPr="00FA5745">
        <w:t xml:space="preserve">illness, injury </w:t>
      </w:r>
      <w:r>
        <w:t>and/or death (a Hotline Event) followed</w:t>
      </w:r>
      <w:r w:rsidRPr="00FA5745">
        <w:t xml:space="preserve"> the occurrence</w:t>
      </w:r>
      <w:r>
        <w:t>.</w:t>
      </w:r>
      <w:r w:rsidRPr="00FA5745">
        <w:t xml:space="preserve"> </w:t>
      </w:r>
    </w:p>
    <w:p w14:paraId="42B53D1E" w14:textId="77777777" w:rsidR="00785DE0" w:rsidRPr="00FA5745" w:rsidRDefault="00785DE0" w:rsidP="00E21BDC">
      <w:pPr>
        <w:pStyle w:val="abPara"/>
      </w:pPr>
      <w:r>
        <w:lastRenderedPageBreak/>
        <w:t xml:space="preserve">If ‘yes’ was selected, </w:t>
      </w:r>
      <w:r w:rsidRPr="00FA5745">
        <w:t xml:space="preserve">check all </w:t>
      </w:r>
      <w:r>
        <w:t xml:space="preserve">the </w:t>
      </w:r>
      <w:r w:rsidRPr="00FA5745">
        <w:t>applicable boxes</w:t>
      </w:r>
      <w:r>
        <w:t xml:space="preserve"> that apply (medical intervention, illness, injury, and/or death)</w:t>
      </w:r>
      <w:r w:rsidRPr="00FA5745">
        <w:t>.</w:t>
      </w:r>
    </w:p>
    <w:p w14:paraId="3DF66E68" w14:textId="77777777" w:rsidR="00785DE0" w:rsidRDefault="00785DE0" w:rsidP="00E21BDC">
      <w:pPr>
        <w:pStyle w:val="aiiipara"/>
      </w:pPr>
      <w:r w:rsidRPr="00FA5745">
        <w:t xml:space="preserve">Notify DPH </w:t>
      </w:r>
      <w:r w:rsidR="00F30E84">
        <w:t xml:space="preserve">and the DDS or </w:t>
      </w:r>
      <w:r w:rsidR="00845890">
        <w:t>DMH</w:t>
      </w:r>
      <w:r w:rsidR="00F30E84">
        <w:t>/DCF</w:t>
      </w:r>
      <w:r w:rsidR="00845890">
        <w:t xml:space="preserve"> MAP Coordinator </w:t>
      </w:r>
      <w:r w:rsidRPr="00FA5745">
        <w:t xml:space="preserve">within 24 hours of the </w:t>
      </w:r>
      <w:r>
        <w:t>discovery of a Medication Occurrence followed by a Hotline Event.</w:t>
      </w:r>
    </w:p>
    <w:p w14:paraId="31F662B3" w14:textId="77777777" w:rsidR="00785DE0" w:rsidRPr="00FA5745" w:rsidRDefault="00785DE0" w:rsidP="00E21BDC">
      <w:pPr>
        <w:pStyle w:val="a4Para"/>
      </w:pPr>
      <w:r>
        <w:t xml:space="preserve">Notification </w:t>
      </w:r>
      <w:r w:rsidR="00845890">
        <w:t xml:space="preserve">to DPH </w:t>
      </w:r>
      <w:r>
        <w:t>may be</w:t>
      </w:r>
      <w:r w:rsidRPr="00FA5745">
        <w:t xml:space="preserve"> by telephone and/or fax</w:t>
      </w:r>
      <w:r>
        <w:t xml:space="preserve"> of the MOR form</w:t>
      </w:r>
      <w:r w:rsidRPr="00FA5745">
        <w:t xml:space="preserve"> (faxing is encouraged whenever possible). </w:t>
      </w:r>
      <w:r w:rsidR="00DC7F7B">
        <w:t xml:space="preserve"> </w:t>
      </w:r>
      <w:r>
        <w:t>A copy of the MOR form should also be forwarded to the appropriate MAP Coordinator</w:t>
      </w:r>
      <w:r w:rsidRPr="00FA5745">
        <w:t>.</w:t>
      </w:r>
    </w:p>
    <w:p w14:paraId="54353B7A" w14:textId="77777777" w:rsidR="00785DE0" w:rsidRDefault="00785DE0" w:rsidP="00E21BDC">
      <w:pPr>
        <w:pStyle w:val="abPara"/>
      </w:pPr>
      <w:r w:rsidRPr="00FA5745">
        <w:t xml:space="preserve">If no medical intervention, </w:t>
      </w:r>
      <w:r>
        <w:t>illness, injury or death followed the occurrence, ‘no’ would be the</w:t>
      </w:r>
      <w:r w:rsidRPr="00FA5745">
        <w:t xml:space="preserve"> a</w:t>
      </w:r>
      <w:r>
        <w:t>ppropriate selection</w:t>
      </w:r>
      <w:r w:rsidRPr="00FA5745">
        <w:t xml:space="preserve">. </w:t>
      </w:r>
    </w:p>
    <w:p w14:paraId="193797FB" w14:textId="77777777" w:rsidR="00785DE0" w:rsidRDefault="00785DE0" w:rsidP="00E21BDC">
      <w:pPr>
        <w:pStyle w:val="a4Para"/>
      </w:pPr>
      <w:r w:rsidRPr="00FA5745">
        <w:t xml:space="preserve">Since contact with the </w:t>
      </w:r>
      <w:r>
        <w:t>MAP Consultant</w:t>
      </w:r>
      <w:r w:rsidRPr="00FA5745">
        <w:t xml:space="preserve"> is standard protocol for all </w:t>
      </w:r>
      <w:r>
        <w:t>Medication Occurrence</w:t>
      </w:r>
      <w:r w:rsidRPr="00FA5745">
        <w:t>s, such consultation in and of itself would not constitute a medical intervention for the purposes of the reporting requirement.</w:t>
      </w:r>
    </w:p>
    <w:p w14:paraId="04CE37CD" w14:textId="77777777" w:rsidR="00E62E14" w:rsidRDefault="00D23013" w:rsidP="00E21BDC">
      <w:pPr>
        <w:pStyle w:val="a1Para"/>
      </w:pPr>
      <w:r>
        <w:t xml:space="preserve">To complete </w:t>
      </w:r>
      <w:r w:rsidRPr="00921A15">
        <w:rPr>
          <w:rStyle w:val="aDocTileRef"/>
        </w:rPr>
        <w:t>Section</w:t>
      </w:r>
      <w:r w:rsidR="00785DE0">
        <w:rPr>
          <w:rStyle w:val="aDocTileRef"/>
        </w:rPr>
        <w:t xml:space="preserve"> E</w:t>
      </w:r>
      <w:r w:rsidR="00E62E14">
        <w:t xml:space="preserve">, select the appropriate </w:t>
      </w:r>
      <w:r w:rsidR="00A930E0">
        <w:t>‘</w:t>
      </w:r>
      <w:r w:rsidR="00E62E14">
        <w:t>yes</w:t>
      </w:r>
      <w:r w:rsidR="00A930E0">
        <w:t>’</w:t>
      </w:r>
      <w:r w:rsidR="00E62E14">
        <w:t>/</w:t>
      </w:r>
      <w:r w:rsidR="00107EED">
        <w:t>‘</w:t>
      </w:r>
      <w:r w:rsidR="00E62E14">
        <w:t>no</w:t>
      </w:r>
      <w:r w:rsidR="00A930E0">
        <w:t>’</w:t>
      </w:r>
      <w:r w:rsidR="00E62E14">
        <w:t xml:space="preserve"> answer to designate if medical intervention was the recommended action given by the </w:t>
      </w:r>
      <w:r w:rsidR="001B02B1">
        <w:t>MAP Consultant</w:t>
      </w:r>
      <w:r w:rsidR="00E62E14">
        <w:t xml:space="preserve"> listed in Section C.</w:t>
      </w:r>
    </w:p>
    <w:p w14:paraId="763F6F1D" w14:textId="77777777" w:rsidR="00E62E14" w:rsidRDefault="008D252B" w:rsidP="00E21BDC">
      <w:pPr>
        <w:pStyle w:val="abPara"/>
      </w:pPr>
      <w:r>
        <w:t xml:space="preserve">If </w:t>
      </w:r>
      <w:r w:rsidR="00B57316" w:rsidRPr="00FA5745">
        <w:t>medical intervention</w:t>
      </w:r>
      <w:r w:rsidR="00E62E14">
        <w:t xml:space="preserve"> was recommended,</w:t>
      </w:r>
      <w:r w:rsidR="00FD52BD">
        <w:t xml:space="preserve"> (a Hotline Event)</w:t>
      </w:r>
      <w:r w:rsidR="00E62E14">
        <w:t xml:space="preserve"> select all the applicable boxes.</w:t>
      </w:r>
      <w:r w:rsidR="0025194F" w:rsidRPr="0025194F">
        <w:t xml:space="preserve"> </w:t>
      </w:r>
      <w:r w:rsidR="00583597">
        <w:t xml:space="preserve"> </w:t>
      </w:r>
      <w:r w:rsidR="0025194F" w:rsidRPr="00FA5745">
        <w:t xml:space="preserve">Medical Intervention(s) are actions taken following a </w:t>
      </w:r>
      <w:r w:rsidR="00B76AA8">
        <w:t>Medication Occurrence</w:t>
      </w:r>
      <w:r w:rsidR="0025194F" w:rsidRPr="00FA5745">
        <w:t xml:space="preserve"> that includes medical care provided to the </w:t>
      </w:r>
      <w:r w:rsidR="00FD52BD" w:rsidRPr="00FA5745">
        <w:t>individual</w:t>
      </w:r>
      <w:r w:rsidR="00FD52BD">
        <w:t xml:space="preserve"> by a clinician</w:t>
      </w:r>
      <w:r w:rsidR="0025194F">
        <w:t>.</w:t>
      </w:r>
    </w:p>
    <w:p w14:paraId="7A969BD9" w14:textId="77777777" w:rsidR="0025194F" w:rsidRPr="0025194F" w:rsidRDefault="0025194F" w:rsidP="00E21BDC">
      <w:pPr>
        <w:pStyle w:val="aiiipara"/>
      </w:pPr>
      <w:r w:rsidRPr="00FA5745">
        <w:t>For the purpose of reporting, medical interventions include, but are not limited to, treatment in an emergency room, clinic or other health</w:t>
      </w:r>
      <w:r w:rsidR="009B6BE1">
        <w:t xml:space="preserve"> care facility; treatment by a Health Care P</w:t>
      </w:r>
      <w:r w:rsidRPr="00FA5745">
        <w:t xml:space="preserve">rovider; and/or, </w:t>
      </w:r>
      <w:r w:rsidR="00A4416E">
        <w:t>L</w:t>
      </w:r>
      <w:r w:rsidR="00A4416E" w:rsidRPr="00FA5745">
        <w:t>ab work</w:t>
      </w:r>
      <w:r w:rsidR="00A4416E">
        <w:t>,</w:t>
      </w:r>
      <w:r w:rsidR="00A4416E" w:rsidRPr="00FA5745">
        <w:t xml:space="preserve"> </w:t>
      </w:r>
      <w:r w:rsidR="00077F1F">
        <w:t>EKG</w:t>
      </w:r>
      <w:r w:rsidR="00A4416E">
        <w:t>/ECG, CT scan</w:t>
      </w:r>
      <w:r w:rsidR="00077F1F">
        <w:t xml:space="preserve">, </w:t>
      </w:r>
      <w:r w:rsidRPr="00FA5745">
        <w:t>or other tests.</w:t>
      </w:r>
    </w:p>
    <w:p w14:paraId="7EE5DED2" w14:textId="77777777" w:rsidR="0067036A" w:rsidRPr="0067036A" w:rsidRDefault="00E62E14" w:rsidP="00E21BDC">
      <w:pPr>
        <w:pStyle w:val="a4Para"/>
      </w:pPr>
      <w:r>
        <w:t>If the medical intervention</w:t>
      </w:r>
      <w:r w:rsidR="008D252B">
        <w:t xml:space="preserve"> recommended</w:t>
      </w:r>
      <w:r>
        <w:t xml:space="preserve"> is not listed on the form, select </w:t>
      </w:r>
      <w:r w:rsidR="008D252B">
        <w:t>‘</w:t>
      </w:r>
      <w:r w:rsidR="00A65791">
        <w:t>Other’,</w:t>
      </w:r>
      <w:r w:rsidR="008D252B">
        <w:t xml:space="preserve"> and document</w:t>
      </w:r>
      <w:r>
        <w:t xml:space="preserve"> the medical intervention</w:t>
      </w:r>
      <w:r w:rsidR="008D252B">
        <w:t>(</w:t>
      </w:r>
      <w:r>
        <w:t>s</w:t>
      </w:r>
      <w:r w:rsidR="008D252B">
        <w:t>)</w:t>
      </w:r>
      <w:r>
        <w:t xml:space="preserve"> recommended</w:t>
      </w:r>
      <w:r w:rsidR="00A4416E">
        <w:t xml:space="preserve"> in the space provided</w:t>
      </w:r>
      <w:r>
        <w:t>.</w:t>
      </w:r>
    </w:p>
    <w:p w14:paraId="53A21C64" w14:textId="77777777" w:rsidR="00B57316" w:rsidRPr="00FA5745" w:rsidRDefault="00B57316" w:rsidP="00E21BDC">
      <w:pPr>
        <w:pStyle w:val="a1Para"/>
      </w:pPr>
      <w:r w:rsidRPr="00FA5745">
        <w:t>The supervisor should then review the MOR</w:t>
      </w:r>
      <w:r w:rsidR="00077F1F">
        <w:t xml:space="preserve"> and complete </w:t>
      </w:r>
      <w:r w:rsidR="00077F1F" w:rsidRPr="00C656A0">
        <w:rPr>
          <w:rStyle w:val="aDocTileRef"/>
        </w:rPr>
        <w:t>Section F</w:t>
      </w:r>
      <w:r w:rsidR="00077F1F">
        <w:t>.</w:t>
      </w:r>
    </w:p>
    <w:p w14:paraId="0D281D25" w14:textId="77777777" w:rsidR="0025194F" w:rsidRDefault="0025194F" w:rsidP="00E21BDC">
      <w:pPr>
        <w:pStyle w:val="abPara"/>
      </w:pPr>
      <w:r>
        <w:t xml:space="preserve">To complete </w:t>
      </w:r>
      <w:r w:rsidRPr="00921A15">
        <w:rPr>
          <w:rStyle w:val="aDocTileRef"/>
        </w:rPr>
        <w:t>Section F</w:t>
      </w:r>
      <w:r>
        <w:t>, the Supervisor should review the factors involved in the occurrence</w:t>
      </w:r>
      <w:r w:rsidR="00674F3C">
        <w:t>.</w:t>
      </w:r>
    </w:p>
    <w:p w14:paraId="56F2CEBC" w14:textId="77777777" w:rsidR="00B57316" w:rsidRPr="00FA5745" w:rsidRDefault="0025194F" w:rsidP="00E21BDC">
      <w:pPr>
        <w:pStyle w:val="aiiipara"/>
      </w:pPr>
      <w:r>
        <w:t xml:space="preserve">A listing is provided in </w:t>
      </w:r>
      <w:r w:rsidRPr="00674F3C">
        <w:rPr>
          <w:rStyle w:val="aDocTileRef"/>
        </w:rPr>
        <w:t>Section F</w:t>
      </w:r>
      <w:r>
        <w:t xml:space="preserve"> of </w:t>
      </w:r>
      <w:r w:rsidR="00B57316" w:rsidRPr="00FA5745">
        <w:t>the most common factors that contrib</w:t>
      </w:r>
      <w:r>
        <w:t xml:space="preserve">ute to </w:t>
      </w:r>
      <w:r w:rsidR="00B76AA8">
        <w:t>Medication Occurrence</w:t>
      </w:r>
      <w:r>
        <w:t xml:space="preserve">s.  </w:t>
      </w:r>
      <w:r w:rsidR="00B57316" w:rsidRPr="00FA5745">
        <w:t>The site supervisor should review the factors invo</w:t>
      </w:r>
      <w:r w:rsidR="00674F3C">
        <w:t>lved in the occurrence and select</w:t>
      </w:r>
      <w:r w:rsidR="00B57316" w:rsidRPr="00FA5745">
        <w:t xml:space="preserve"> all those that apply. </w:t>
      </w:r>
    </w:p>
    <w:p w14:paraId="3BF1E846" w14:textId="77777777" w:rsidR="00B57316" w:rsidRPr="00FA5745" w:rsidRDefault="00B57316" w:rsidP="00E21BDC">
      <w:pPr>
        <w:pStyle w:val="aiiipara"/>
      </w:pPr>
      <w:r w:rsidRPr="00FA5745">
        <w:t xml:space="preserve">If no contributing factors </w:t>
      </w:r>
      <w:r w:rsidR="0025194F">
        <w:t xml:space="preserve">listed </w:t>
      </w:r>
      <w:r w:rsidR="00674F3C">
        <w:t xml:space="preserve">on the form </w:t>
      </w:r>
      <w:r w:rsidR="001F6655">
        <w:t>are involved, then ‘7’  ‘none’</w:t>
      </w:r>
      <w:r w:rsidRPr="00FA5745">
        <w:t xml:space="preserve"> shoul</w:t>
      </w:r>
      <w:r w:rsidR="00674F3C">
        <w:t>d be selected.</w:t>
      </w:r>
    </w:p>
    <w:p w14:paraId="4A68A770" w14:textId="77777777" w:rsidR="001F6655" w:rsidRDefault="00B57316" w:rsidP="00E21BDC">
      <w:pPr>
        <w:pStyle w:val="aiiipara"/>
      </w:pPr>
      <w:r w:rsidRPr="00FA5745">
        <w:t>The supervisor may comment, as he/she deems necessary and appropriate</w:t>
      </w:r>
      <w:r w:rsidR="00674F3C">
        <w:t xml:space="preserve"> in the narrative section</w:t>
      </w:r>
      <w:r w:rsidRPr="00FA5745">
        <w:t xml:space="preserve">.  </w:t>
      </w:r>
    </w:p>
    <w:p w14:paraId="2BEC3DA5" w14:textId="77777777" w:rsidR="00B57316" w:rsidRPr="00FA5745" w:rsidRDefault="00B57316" w:rsidP="00E21BDC">
      <w:pPr>
        <w:pStyle w:val="a4Para"/>
      </w:pPr>
      <w:r w:rsidRPr="00FA5745">
        <w:t>Additional space is available on the reverse side</w:t>
      </w:r>
      <w:r w:rsidR="001F6655">
        <w:t xml:space="preserve"> (side</w:t>
      </w:r>
      <w:r w:rsidR="0073501A" w:rsidRPr="00FA5745">
        <w:t xml:space="preserve"> two)</w:t>
      </w:r>
      <w:r w:rsidR="00674F3C">
        <w:t xml:space="preserve"> </w:t>
      </w:r>
      <w:r w:rsidR="00674F3C" w:rsidRPr="00674F3C">
        <w:rPr>
          <w:rStyle w:val="aDocTileRef"/>
        </w:rPr>
        <w:t>Section F-1</w:t>
      </w:r>
      <w:r w:rsidRPr="00FA5745">
        <w:t xml:space="preserve">.  </w:t>
      </w:r>
    </w:p>
    <w:p w14:paraId="2105A122" w14:textId="77777777" w:rsidR="001C6B6D" w:rsidRDefault="001F6655" w:rsidP="00E21BDC">
      <w:pPr>
        <w:pStyle w:val="aiiipara"/>
      </w:pPr>
      <w:r>
        <w:t>After completion of the Review/F</w:t>
      </w:r>
      <w:r w:rsidR="00674F3C">
        <w:t>ollow up, t</w:t>
      </w:r>
      <w:r w:rsidR="00B57316" w:rsidRPr="00FA5745">
        <w:t xml:space="preserve">he supervisor must enter his/her </w:t>
      </w:r>
      <w:r w:rsidR="00A77CAA" w:rsidRPr="00FA5745">
        <w:t xml:space="preserve">printed name, </w:t>
      </w:r>
      <w:r w:rsidR="00C335A5">
        <w:t xml:space="preserve">his/her </w:t>
      </w:r>
      <w:r>
        <w:t>job</w:t>
      </w:r>
      <w:r w:rsidR="00B57316" w:rsidRPr="00FA5745">
        <w:t xml:space="preserve"> title</w:t>
      </w:r>
      <w:r>
        <w:t xml:space="preserve">, </w:t>
      </w:r>
      <w:r w:rsidR="00503875">
        <w:t xml:space="preserve">his/her contact phone number, his/her e-mail address, </w:t>
      </w:r>
      <w:r>
        <w:t>and the date the form was completed</w:t>
      </w:r>
      <w:r w:rsidR="00B57316" w:rsidRPr="00FA5745">
        <w:t>.</w:t>
      </w:r>
    </w:p>
    <w:p w14:paraId="7003660C" w14:textId="77777777" w:rsidR="0067036A" w:rsidRDefault="00921A15" w:rsidP="00E21BDC">
      <w:pPr>
        <w:pStyle w:val="a1Para"/>
      </w:pPr>
      <w:r>
        <w:t>A</w:t>
      </w:r>
      <w:r w:rsidR="00C335A5">
        <w:t xml:space="preserve"> completed</w:t>
      </w:r>
      <w:r>
        <w:t xml:space="preserve"> copy of the MOR should be forwarded to the</w:t>
      </w:r>
      <w:r w:rsidR="00600C9A">
        <w:t xml:space="preserve"> DMH/DCF Area or </w:t>
      </w:r>
      <w:r w:rsidR="0067036A" w:rsidRPr="00FA5745">
        <w:t>DDS</w:t>
      </w:r>
      <w:r w:rsidR="00600C9A">
        <w:t xml:space="preserve"> </w:t>
      </w:r>
      <w:r w:rsidR="0067036A" w:rsidRPr="00FA5745">
        <w:t>Regional MAP Coordinator within seven (7) days</w:t>
      </w:r>
      <w:r w:rsidR="00600C9A">
        <w:t xml:space="preserve"> (or within twenty-four hours for ‘hotline events’)</w:t>
      </w:r>
      <w:r w:rsidR="0067036A" w:rsidRPr="00FA5745">
        <w:t>.</w:t>
      </w:r>
    </w:p>
    <w:p w14:paraId="4D6ECC40" w14:textId="77777777" w:rsidR="0049734D" w:rsidRPr="0049734D" w:rsidRDefault="00921A15" w:rsidP="00E21BDC">
      <w:pPr>
        <w:pStyle w:val="abPara"/>
      </w:pPr>
      <w:r>
        <w:t>Contact information for the</w:t>
      </w:r>
      <w:r w:rsidR="0067036A" w:rsidRPr="00FA5745">
        <w:t xml:space="preserve"> DMH/</w:t>
      </w:r>
      <w:r w:rsidR="00EA4F9B">
        <w:t>DCF or DDS</w:t>
      </w:r>
      <w:r>
        <w:t xml:space="preserve"> MAP Coordinator</w:t>
      </w:r>
      <w:r w:rsidR="009B2FB3">
        <w:t>(</w:t>
      </w:r>
      <w:r>
        <w:t>s</w:t>
      </w:r>
      <w:r w:rsidR="009B2FB3">
        <w:t>)</w:t>
      </w:r>
      <w:r>
        <w:t xml:space="preserve"> </w:t>
      </w:r>
      <w:r w:rsidR="0067036A" w:rsidRPr="00FA5745">
        <w:t>is pr</w:t>
      </w:r>
      <w:r w:rsidR="00107EED">
        <w:t>ovided on the reverse side (side</w:t>
      </w:r>
      <w:r w:rsidR="0067036A" w:rsidRPr="00FA5745">
        <w:t xml:space="preserve"> two) of the MOR.</w:t>
      </w:r>
    </w:p>
    <w:p w14:paraId="2E9E90B0" w14:textId="77777777" w:rsidR="00E344E8" w:rsidRDefault="00674F3C" w:rsidP="00E21BDC">
      <w:pPr>
        <w:pStyle w:val="a1Para"/>
      </w:pPr>
      <w:r>
        <w:t>The original Medication Occurrence Report should remain at the program site.</w:t>
      </w:r>
    </w:p>
    <w:p w14:paraId="142176D3" w14:textId="77777777" w:rsidR="0067036A" w:rsidRPr="0067036A"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1"/>
        <w:gridCol w:w="2635"/>
        <w:gridCol w:w="2823"/>
        <w:gridCol w:w="2365"/>
      </w:tblGrid>
      <w:tr w:rsidR="00D77E61" w:rsidRPr="00274A5A" w14:paraId="0F122131" w14:textId="77777777">
        <w:tc>
          <w:tcPr>
            <w:tcW w:w="10296" w:type="dxa"/>
            <w:gridSpan w:val="4"/>
            <w:shd w:val="clear" w:color="auto" w:fill="auto"/>
          </w:tcPr>
          <w:p w14:paraId="62D829AF" w14:textId="77777777" w:rsidR="00D77E61" w:rsidRPr="00FA5745" w:rsidRDefault="00D77E61" w:rsidP="0064136B">
            <w:pPr>
              <w:pStyle w:val="aMAPTitle"/>
            </w:pPr>
            <w:r w:rsidRPr="00FA5745">
              <w:lastRenderedPageBreak/>
              <w:br w:type="page"/>
              <w:t>MEDICATION ADMINISTRATION PROGRAM</w:t>
            </w:r>
          </w:p>
          <w:p w14:paraId="19C3FEC9" w14:textId="77777777" w:rsidR="00D77E61" w:rsidRPr="00FA5745" w:rsidRDefault="00D77E61" w:rsidP="0064136B">
            <w:pPr>
              <w:pStyle w:val="aMAPTitle"/>
            </w:pPr>
            <w:r w:rsidRPr="00FA5745">
              <w:t>POLICY MANUAL</w:t>
            </w:r>
          </w:p>
        </w:tc>
      </w:tr>
      <w:tr w:rsidR="00D77E61" w:rsidRPr="00274A5A" w14:paraId="67EC4599" w14:textId="77777777">
        <w:tc>
          <w:tcPr>
            <w:tcW w:w="2417" w:type="dxa"/>
            <w:shd w:val="clear" w:color="auto" w:fill="auto"/>
          </w:tcPr>
          <w:p w14:paraId="459002CF" w14:textId="77777777" w:rsidR="00D77E61" w:rsidRPr="00274A5A" w:rsidRDefault="00D77E61">
            <w:pPr>
              <w:pStyle w:val="aPolicyBoxTitle"/>
              <w:rPr>
                <w:sz w:val="23"/>
                <w:szCs w:val="23"/>
              </w:rPr>
            </w:pPr>
          </w:p>
        </w:tc>
        <w:tc>
          <w:tcPr>
            <w:tcW w:w="7879" w:type="dxa"/>
            <w:gridSpan w:val="3"/>
            <w:shd w:val="clear" w:color="auto" w:fill="auto"/>
          </w:tcPr>
          <w:p w14:paraId="40C886E8" w14:textId="77777777" w:rsidR="00D77E61" w:rsidRPr="00274A5A" w:rsidRDefault="00D77E61">
            <w:pPr>
              <w:pStyle w:val="aTOC2"/>
              <w:rPr>
                <w:sz w:val="23"/>
                <w:szCs w:val="23"/>
              </w:rPr>
            </w:pPr>
          </w:p>
        </w:tc>
      </w:tr>
      <w:tr w:rsidR="00D77E61" w:rsidRPr="00274A5A" w14:paraId="0BE0AEB8" w14:textId="77777777">
        <w:tc>
          <w:tcPr>
            <w:tcW w:w="2417" w:type="dxa"/>
            <w:shd w:val="clear" w:color="auto" w:fill="auto"/>
          </w:tcPr>
          <w:p w14:paraId="6E36FE2F" w14:textId="77777777" w:rsidR="00D77E61" w:rsidRPr="00274A5A" w:rsidRDefault="00D77E61">
            <w:pPr>
              <w:pStyle w:val="aPolicyBoxTitle"/>
              <w:rPr>
                <w:sz w:val="23"/>
                <w:szCs w:val="23"/>
              </w:rPr>
            </w:pPr>
            <w:r w:rsidRPr="00274A5A">
              <w:rPr>
                <w:sz w:val="23"/>
                <w:szCs w:val="23"/>
              </w:rPr>
              <w:t>Policy No. &amp; Issue</w:t>
            </w:r>
          </w:p>
        </w:tc>
        <w:tc>
          <w:tcPr>
            <w:tcW w:w="7879" w:type="dxa"/>
            <w:gridSpan w:val="3"/>
            <w:shd w:val="clear" w:color="auto" w:fill="auto"/>
          </w:tcPr>
          <w:p w14:paraId="4EC237BA" w14:textId="77777777" w:rsidR="00D77E61" w:rsidRPr="00FA5745" w:rsidRDefault="00D77E61" w:rsidP="0064136B">
            <w:pPr>
              <w:pStyle w:val="aTOC2"/>
            </w:pPr>
            <w:bookmarkStart w:id="215" w:name="_Toc233100554"/>
            <w:bookmarkStart w:id="216" w:name="PolicyNoApprovedMORForm"/>
            <w:bookmarkStart w:id="217" w:name="_Toc407722109"/>
            <w:r w:rsidRPr="00FA5745">
              <w:t>09-7</w:t>
            </w:r>
            <w:bookmarkEnd w:id="216"/>
            <w:r w:rsidRPr="00FA5745">
              <w:t xml:space="preserve"> Approved MOR Form</w:t>
            </w:r>
            <w:bookmarkEnd w:id="215"/>
            <w:bookmarkEnd w:id="217"/>
          </w:p>
        </w:tc>
      </w:tr>
      <w:tr w:rsidR="00D77E61" w:rsidRPr="00274A5A" w14:paraId="4265FA3E" w14:textId="77777777">
        <w:tc>
          <w:tcPr>
            <w:tcW w:w="2417" w:type="dxa"/>
            <w:shd w:val="clear" w:color="auto" w:fill="auto"/>
          </w:tcPr>
          <w:p w14:paraId="459B7BA5" w14:textId="77777777" w:rsidR="00D77E61" w:rsidRPr="00274A5A" w:rsidRDefault="00D77E61">
            <w:pPr>
              <w:pStyle w:val="aPolicyBoxTitle"/>
              <w:rPr>
                <w:sz w:val="23"/>
                <w:szCs w:val="23"/>
              </w:rPr>
            </w:pPr>
            <w:r w:rsidRPr="00274A5A">
              <w:rPr>
                <w:sz w:val="23"/>
                <w:szCs w:val="23"/>
              </w:rPr>
              <w:t>Policy Source</w:t>
            </w:r>
          </w:p>
        </w:tc>
        <w:tc>
          <w:tcPr>
            <w:tcW w:w="7879" w:type="dxa"/>
            <w:gridSpan w:val="3"/>
            <w:shd w:val="clear" w:color="auto" w:fill="auto"/>
          </w:tcPr>
          <w:p w14:paraId="78E3489F" w14:textId="77777777" w:rsidR="00D77E61" w:rsidRPr="00274A5A" w:rsidRDefault="0072489B">
            <w:pPr>
              <w:pStyle w:val="aPolBoxText"/>
              <w:rPr>
                <w:sz w:val="23"/>
                <w:szCs w:val="23"/>
              </w:rPr>
            </w:pPr>
            <w:r w:rsidRPr="00274A5A">
              <w:rPr>
                <w:sz w:val="23"/>
                <w:szCs w:val="23"/>
              </w:rPr>
              <w:t>October 1996 MAP Advisory</w:t>
            </w:r>
          </w:p>
        </w:tc>
      </w:tr>
      <w:tr w:rsidR="00D77E61" w:rsidRPr="00274A5A" w14:paraId="328199D3" w14:textId="77777777">
        <w:tc>
          <w:tcPr>
            <w:tcW w:w="2417" w:type="dxa"/>
            <w:shd w:val="clear" w:color="auto" w:fill="auto"/>
          </w:tcPr>
          <w:p w14:paraId="5D3DE760" w14:textId="77777777" w:rsidR="00D77E61" w:rsidRPr="00274A5A" w:rsidRDefault="00D77E61">
            <w:pPr>
              <w:pStyle w:val="aPolicyBoxTitle"/>
              <w:rPr>
                <w:sz w:val="23"/>
                <w:szCs w:val="23"/>
              </w:rPr>
            </w:pPr>
            <w:r w:rsidRPr="00274A5A">
              <w:rPr>
                <w:sz w:val="23"/>
                <w:szCs w:val="23"/>
              </w:rPr>
              <w:t>Issued Date:</w:t>
            </w:r>
          </w:p>
        </w:tc>
        <w:tc>
          <w:tcPr>
            <w:tcW w:w="2657" w:type="dxa"/>
            <w:shd w:val="clear" w:color="auto" w:fill="auto"/>
          </w:tcPr>
          <w:p w14:paraId="2AE23953" w14:textId="77777777" w:rsidR="00D77E61" w:rsidRPr="00274A5A" w:rsidRDefault="00D77E61">
            <w:pPr>
              <w:pStyle w:val="aPolBoxText"/>
              <w:rPr>
                <w:sz w:val="23"/>
                <w:szCs w:val="23"/>
              </w:rPr>
            </w:pPr>
            <w:r w:rsidRPr="00274A5A">
              <w:rPr>
                <w:sz w:val="23"/>
                <w:szCs w:val="23"/>
              </w:rPr>
              <w:t>10/96</w:t>
            </w:r>
          </w:p>
        </w:tc>
        <w:tc>
          <w:tcPr>
            <w:tcW w:w="2842" w:type="dxa"/>
            <w:shd w:val="clear" w:color="auto" w:fill="auto"/>
          </w:tcPr>
          <w:p w14:paraId="43BDEAC3" w14:textId="77777777" w:rsidR="00D77E61" w:rsidRPr="00274A5A" w:rsidRDefault="00D77E61">
            <w:pPr>
              <w:pStyle w:val="aPolicyBoxTitle"/>
              <w:rPr>
                <w:sz w:val="23"/>
                <w:szCs w:val="23"/>
              </w:rPr>
            </w:pPr>
            <w:r w:rsidRPr="00274A5A">
              <w:rPr>
                <w:sz w:val="23"/>
                <w:szCs w:val="23"/>
              </w:rPr>
              <w:t>Last Revision Date:</w:t>
            </w:r>
          </w:p>
        </w:tc>
        <w:tc>
          <w:tcPr>
            <w:tcW w:w="2380" w:type="dxa"/>
            <w:shd w:val="clear" w:color="auto" w:fill="auto"/>
          </w:tcPr>
          <w:p w14:paraId="67E40ADC" w14:textId="77777777" w:rsidR="00D77E61" w:rsidRPr="00274A5A" w:rsidRDefault="00B73186">
            <w:pPr>
              <w:pStyle w:val="aPolBoxText"/>
              <w:rPr>
                <w:sz w:val="23"/>
                <w:szCs w:val="23"/>
              </w:rPr>
            </w:pPr>
            <w:r>
              <w:rPr>
                <w:sz w:val="23"/>
                <w:szCs w:val="23"/>
              </w:rPr>
              <w:t>01/01/15</w:t>
            </w:r>
          </w:p>
        </w:tc>
      </w:tr>
    </w:tbl>
    <w:p w14:paraId="30F70FD1" w14:textId="77777777" w:rsidR="00D77E61" w:rsidRDefault="006C00A0" w:rsidP="001A761A">
      <w:pPr>
        <w:pStyle w:val="a1Para"/>
        <w:numPr>
          <w:ilvl w:val="0"/>
          <w:numId w:val="73"/>
        </w:numPr>
      </w:pPr>
      <w:r>
        <w:t>The DPH MOR</w:t>
      </w:r>
      <w:r w:rsidR="0019275F">
        <w:t xml:space="preserve"> form should be used for all DMH </w:t>
      </w:r>
      <w:r w:rsidR="00600C9A">
        <w:t xml:space="preserve">or DCF </w:t>
      </w:r>
      <w:r w:rsidR="0019275F">
        <w:t>program site(s)</w:t>
      </w:r>
      <w:r>
        <w:t xml:space="preserve"> medication occurrences.</w:t>
      </w:r>
    </w:p>
    <w:p w14:paraId="11268870" w14:textId="77777777" w:rsidR="006C00A0" w:rsidRDefault="006C00A0" w:rsidP="00E21BDC">
      <w:pPr>
        <w:pStyle w:val="a1Para"/>
      </w:pPr>
      <w:r>
        <w:t xml:space="preserve">The DPH MOR form should be used for all DDS </w:t>
      </w:r>
      <w:r w:rsidR="0019275F">
        <w:t xml:space="preserve">program site(s) </w:t>
      </w:r>
      <w:r>
        <w:t>‘hotline’ medication occurrences submitted to DPH.</w:t>
      </w:r>
    </w:p>
    <w:p w14:paraId="0E4CFD6B" w14:textId="40D106B7" w:rsidR="006C00A0" w:rsidRDefault="006C00A0" w:rsidP="00E21BDC">
      <w:pPr>
        <w:pStyle w:val="abPara"/>
      </w:pPr>
      <w:r>
        <w:t>DDS program sites should use the HCSIS MOR reporting process to report all MORs (</w:t>
      </w:r>
      <w:r w:rsidRPr="00495A97">
        <w:rPr>
          <w:rStyle w:val="aDocTileRef"/>
        </w:rPr>
        <w:t xml:space="preserve">see Policy No. </w:t>
      </w:r>
      <w:r w:rsidRPr="00495A97">
        <w:rPr>
          <w:rStyle w:val="aDocTileRef"/>
        </w:rPr>
        <w:fldChar w:fldCharType="begin"/>
      </w:r>
      <w:r w:rsidRPr="00495A97">
        <w:rPr>
          <w:rStyle w:val="aDocTileRef"/>
        </w:rPr>
        <w:instrText xml:space="preserve"> REF PolicyNoRequireForReportingMOR \h </w:instrText>
      </w:r>
      <w:r w:rsidR="00592620" w:rsidRPr="00495A97">
        <w:rPr>
          <w:rStyle w:val="aDocTileRef"/>
        </w:rPr>
      </w:r>
      <w:r w:rsidR="00495A97">
        <w:rPr>
          <w:rStyle w:val="aDocTileRef"/>
        </w:rPr>
        <w:instrText xml:space="preserve"> \* MERGEFORMAT </w:instrText>
      </w:r>
      <w:r w:rsidRPr="00495A97">
        <w:rPr>
          <w:rStyle w:val="aDocTileRef"/>
        </w:rPr>
        <w:fldChar w:fldCharType="separate"/>
      </w:r>
      <w:r w:rsidR="00BB67E0" w:rsidRPr="00BB67E0">
        <w:rPr>
          <w:rStyle w:val="aDocTileRef"/>
        </w:rPr>
        <w:t>09-3</w:t>
      </w:r>
      <w:r w:rsidRPr="00495A97">
        <w:rPr>
          <w:rStyle w:val="aDocTileRef"/>
        </w:rPr>
        <w:fldChar w:fldCharType="end"/>
      </w:r>
      <w:r w:rsidRPr="00495A97">
        <w:rPr>
          <w:rStyle w:val="aDocTileRef"/>
        </w:rPr>
        <w:t xml:space="preserve"> on page </w:t>
      </w:r>
      <w:r w:rsidRPr="00495A97">
        <w:rPr>
          <w:rStyle w:val="aDocTileRef"/>
        </w:rPr>
        <w:fldChar w:fldCharType="begin"/>
      </w:r>
      <w:r w:rsidRPr="00495A97">
        <w:rPr>
          <w:rStyle w:val="aDocTileRef"/>
        </w:rPr>
        <w:instrText xml:space="preserve"> PAGEREF PolicyNoRequireForReportingMOR \h </w:instrText>
      </w:r>
      <w:r w:rsidR="00592620" w:rsidRPr="00495A97">
        <w:rPr>
          <w:rStyle w:val="aDocTileRef"/>
        </w:rPr>
      </w:r>
      <w:r w:rsidRPr="00495A97">
        <w:rPr>
          <w:rStyle w:val="aDocTileRef"/>
        </w:rPr>
        <w:fldChar w:fldCharType="separate"/>
      </w:r>
      <w:r w:rsidR="00BB67E0">
        <w:rPr>
          <w:rStyle w:val="aDocTileRef"/>
          <w:noProof/>
        </w:rPr>
        <w:t>96</w:t>
      </w:r>
      <w:r w:rsidRPr="00495A97">
        <w:rPr>
          <w:rStyle w:val="aDocTileRef"/>
        </w:rPr>
        <w:fldChar w:fldCharType="end"/>
      </w:r>
      <w:r>
        <w:t>)</w:t>
      </w:r>
      <w:r w:rsidR="0019275F">
        <w:t>.</w:t>
      </w:r>
    </w:p>
    <w:p w14:paraId="3AA2A559" w14:textId="77777777" w:rsidR="00495A97" w:rsidRDefault="00495A97" w:rsidP="00495A97">
      <w:pPr>
        <w:pStyle w:val="aiiipara"/>
        <w:numPr>
          <w:ilvl w:val="0"/>
          <w:numId w:val="0"/>
        </w:numPr>
        <w:ind w:left="720"/>
      </w:pPr>
    </w:p>
    <w:p w14:paraId="0CAE1902" w14:textId="77777777" w:rsidR="00495A97" w:rsidRPr="00495A97" w:rsidRDefault="00495A97" w:rsidP="00495A97">
      <w:pPr>
        <w:pStyle w:val="aBaseParagraph"/>
      </w:pPr>
    </w:p>
    <w:p w14:paraId="0E0214C2" w14:textId="77777777" w:rsidR="00EF4BC9" w:rsidRDefault="00B57316" w:rsidP="00C51DF3">
      <w:pPr>
        <w:pStyle w:val="aadvisory"/>
        <w:sectPr w:rsidR="00EF4BC9" w:rsidSect="00896DF5">
          <w:footnotePr>
            <w:numRestart w:val="eachPage"/>
          </w:footnotePr>
          <w:pgSz w:w="12240" w:h="15840" w:code="1"/>
          <w:pgMar w:top="720" w:right="1008" w:bottom="720" w:left="1008" w:header="720" w:footer="720" w:gutter="0"/>
          <w:cols w:space="720"/>
          <w:docGrid w:linePitch="360"/>
        </w:sectPr>
      </w:pPr>
      <w:r w:rsidRPr="00C51DF3">
        <w:t>SEE F</w:t>
      </w:r>
      <w:r w:rsidR="00EF4BC9">
        <w:t>ORM ON FOLLOWING PAGE.</w:t>
      </w:r>
    </w:p>
    <w:tbl>
      <w:tblPr>
        <w:tblW w:w="0" w:type="auto"/>
        <w:tblLayout w:type="fixed"/>
        <w:tblCellMar>
          <w:left w:w="115" w:type="dxa"/>
          <w:right w:w="115" w:type="dxa"/>
        </w:tblCellMar>
        <w:tblLook w:val="01E0" w:firstRow="1" w:lastRow="1" w:firstColumn="1" w:lastColumn="1" w:noHBand="0" w:noVBand="0"/>
      </w:tblPr>
      <w:tblGrid>
        <w:gridCol w:w="334"/>
        <w:gridCol w:w="490"/>
        <w:gridCol w:w="540"/>
        <w:gridCol w:w="180"/>
        <w:gridCol w:w="201"/>
        <w:gridCol w:w="376"/>
        <w:gridCol w:w="505"/>
        <w:gridCol w:w="909"/>
        <w:gridCol w:w="540"/>
        <w:gridCol w:w="90"/>
        <w:gridCol w:w="1158"/>
        <w:gridCol w:w="180"/>
        <w:gridCol w:w="88"/>
        <w:gridCol w:w="162"/>
        <w:gridCol w:w="336"/>
        <w:gridCol w:w="83"/>
        <w:gridCol w:w="427"/>
        <w:gridCol w:w="350"/>
        <w:gridCol w:w="1268"/>
        <w:gridCol w:w="260"/>
        <w:gridCol w:w="204"/>
        <w:gridCol w:w="256"/>
        <w:gridCol w:w="112"/>
        <w:gridCol w:w="1326"/>
        <w:gridCol w:w="7"/>
      </w:tblGrid>
      <w:tr w:rsidR="00D66516" w14:paraId="12DA6467" w14:textId="77777777" w:rsidTr="00AE67E9">
        <w:trPr>
          <w:gridAfter w:val="1"/>
          <w:wAfter w:w="7" w:type="dxa"/>
        </w:trPr>
        <w:tc>
          <w:tcPr>
            <w:tcW w:w="10375" w:type="dxa"/>
            <w:gridSpan w:val="24"/>
            <w:tcBorders>
              <w:bottom w:val="single" w:sz="4" w:space="0" w:color="auto"/>
            </w:tcBorders>
            <w:shd w:val="clear" w:color="auto" w:fill="auto"/>
          </w:tcPr>
          <w:p w14:paraId="00E2FE58" w14:textId="77777777" w:rsidR="00D66516" w:rsidRPr="0090172F" w:rsidRDefault="00D66516" w:rsidP="00AE67E9">
            <w:pPr>
              <w:pStyle w:val="aMAPTitle"/>
            </w:pPr>
            <w:r w:rsidRPr="00DE4E8D">
              <w:lastRenderedPageBreak/>
              <w:t>Department of Public Health</w:t>
            </w:r>
            <w:r w:rsidRPr="0090172F">
              <w:t xml:space="preserve"> Medication Administration Program</w:t>
            </w:r>
          </w:p>
          <w:p w14:paraId="1F441B5C" w14:textId="77777777" w:rsidR="00D66516" w:rsidRPr="00F92839" w:rsidRDefault="005E10E4" w:rsidP="00AE67E9">
            <w:pPr>
              <w:pStyle w:val="aMAPTitle"/>
              <w:rPr>
                <w:sz w:val="22"/>
                <w:szCs w:val="22"/>
              </w:rPr>
            </w:pPr>
            <w:bookmarkStart w:id="218" w:name="_Toc400464124"/>
            <w:r w:rsidRPr="00DE4E8D">
              <w:t xml:space="preserve"> MEDICATION OCCURRENCE REPORT</w:t>
            </w:r>
            <w:r w:rsidRPr="00274A5A">
              <w:rPr>
                <w:sz w:val="22"/>
                <w:szCs w:val="22"/>
              </w:rPr>
              <w:t xml:space="preserve"> </w:t>
            </w:r>
            <w:r w:rsidRPr="00B60DC2">
              <w:rPr>
                <w:rStyle w:val="aMAPTitleChar"/>
              </w:rPr>
              <w:t>(side one)</w:t>
            </w:r>
            <w:bookmarkEnd w:id="218"/>
          </w:p>
        </w:tc>
      </w:tr>
      <w:tr w:rsidR="00D66516" w14:paraId="5A72859C"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121" w:type="dxa"/>
            <w:gridSpan w:val="6"/>
            <w:tcBorders>
              <w:top w:val="single" w:sz="24" w:space="0" w:color="auto"/>
              <w:bottom w:val="single" w:sz="2" w:space="0" w:color="auto"/>
            </w:tcBorders>
            <w:shd w:val="clear" w:color="auto" w:fill="auto"/>
          </w:tcPr>
          <w:p w14:paraId="5F4A8970" w14:textId="77777777" w:rsidR="00D66516" w:rsidRDefault="00D66516" w:rsidP="00AE67E9">
            <w:pPr>
              <w:pStyle w:val="atablepara"/>
            </w:pPr>
            <w:r>
              <w:t>Agency Name</w:t>
            </w:r>
          </w:p>
        </w:tc>
        <w:bookmarkStart w:id="219" w:name="txtAgencyName"/>
        <w:tc>
          <w:tcPr>
            <w:tcW w:w="4051" w:type="dxa"/>
            <w:gridSpan w:val="10"/>
            <w:tcBorders>
              <w:top w:val="single" w:sz="24" w:space="0" w:color="auto"/>
              <w:bottom w:val="nil"/>
            </w:tcBorders>
            <w:shd w:val="clear" w:color="auto" w:fill="auto"/>
          </w:tcPr>
          <w:p w14:paraId="498770DB" w14:textId="77777777" w:rsidR="00D66516" w:rsidRPr="00F92839" w:rsidRDefault="00D66516" w:rsidP="00AE67E9">
            <w:pPr>
              <w:rPr>
                <w:rFonts w:ascii="Arial" w:hAnsi="Arial" w:cs="Arial"/>
                <w:sz w:val="20"/>
                <w:szCs w:val="20"/>
              </w:rPr>
            </w:pPr>
            <w:r w:rsidRPr="00F92839">
              <w:rPr>
                <w:noProof/>
                <w:sz w:val="20"/>
                <w:szCs w:val="20"/>
              </w:rPr>
              <w:fldChar w:fldCharType="begin">
                <w:ffData>
                  <w:name w:val="txtAgencyName"/>
                  <w:enabled/>
                  <w:calcOnExit/>
                  <w:textInput/>
                </w:ffData>
              </w:fldChar>
            </w:r>
            <w:r w:rsidRPr="00F92839">
              <w:rPr>
                <w:noProof/>
                <w:sz w:val="20"/>
                <w:szCs w:val="20"/>
              </w:rPr>
              <w:instrText xml:space="preserve"> FORMTEXT </w:instrText>
            </w:r>
            <w:r w:rsidRPr="00F92839">
              <w:rPr>
                <w:noProof/>
                <w:sz w:val="20"/>
                <w:szCs w:val="20"/>
              </w:rPr>
            </w:r>
            <w:r w:rsidRPr="00F9283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92839">
              <w:rPr>
                <w:noProof/>
                <w:sz w:val="20"/>
                <w:szCs w:val="20"/>
              </w:rPr>
              <w:fldChar w:fldCharType="end"/>
            </w:r>
            <w:bookmarkEnd w:id="219"/>
          </w:p>
        </w:tc>
        <w:tc>
          <w:tcPr>
            <w:tcW w:w="2305" w:type="dxa"/>
            <w:gridSpan w:val="4"/>
            <w:tcBorders>
              <w:top w:val="single" w:sz="24" w:space="0" w:color="auto"/>
              <w:bottom w:val="nil"/>
            </w:tcBorders>
            <w:shd w:val="clear" w:color="auto" w:fill="auto"/>
          </w:tcPr>
          <w:p w14:paraId="6C015793" w14:textId="77777777" w:rsidR="00D66516" w:rsidRDefault="00D66516" w:rsidP="00AE67E9">
            <w:pPr>
              <w:pStyle w:val="atablepara"/>
            </w:pPr>
            <w:r>
              <w:t>Date of Discovery</w:t>
            </w:r>
          </w:p>
        </w:tc>
        <w:tc>
          <w:tcPr>
            <w:tcW w:w="1898" w:type="dxa"/>
            <w:gridSpan w:val="4"/>
            <w:tcBorders>
              <w:top w:val="single" w:sz="24" w:space="0" w:color="auto"/>
              <w:bottom w:val="nil"/>
            </w:tcBorders>
            <w:shd w:val="clear" w:color="auto" w:fill="auto"/>
          </w:tcPr>
          <w:p w14:paraId="0A899053" w14:textId="77777777" w:rsidR="00D66516" w:rsidRPr="00F92839" w:rsidRDefault="00D66516" w:rsidP="00AE67E9">
            <w:pPr>
              <w:rPr>
                <w:sz w:val="20"/>
                <w:szCs w:val="20"/>
              </w:rPr>
            </w:pPr>
            <w:r>
              <w:rPr>
                <w:noProof/>
                <w:sz w:val="20"/>
                <w:szCs w:val="20"/>
              </w:rPr>
              <w:fldChar w:fldCharType="begin">
                <w:ffData>
                  <w:name w:val="txtDiscDate"/>
                  <w:enabled/>
                  <w:calcOnExit/>
                  <w:textInput/>
                </w:ffData>
              </w:fldChar>
            </w:r>
            <w:bookmarkStart w:id="220" w:name="txtDiscDate"/>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220"/>
          </w:p>
        </w:tc>
      </w:tr>
      <w:tr w:rsidR="00D66516" w14:paraId="6CCE607D"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121" w:type="dxa"/>
            <w:gridSpan w:val="6"/>
            <w:tcBorders>
              <w:top w:val="single" w:sz="2" w:space="0" w:color="auto"/>
            </w:tcBorders>
            <w:shd w:val="clear" w:color="auto" w:fill="auto"/>
          </w:tcPr>
          <w:p w14:paraId="767C9A1E" w14:textId="77777777" w:rsidR="00D66516" w:rsidRDefault="00D66516" w:rsidP="00AE67E9">
            <w:pPr>
              <w:pStyle w:val="atablepara"/>
            </w:pPr>
            <w:r>
              <w:t xml:space="preserve">Individual’s Name </w:t>
            </w:r>
          </w:p>
        </w:tc>
        <w:bookmarkStart w:id="221" w:name="txtIndividualName"/>
        <w:tc>
          <w:tcPr>
            <w:tcW w:w="4051" w:type="dxa"/>
            <w:gridSpan w:val="10"/>
            <w:shd w:val="clear" w:color="auto" w:fill="auto"/>
          </w:tcPr>
          <w:p w14:paraId="2531790C" w14:textId="77777777" w:rsidR="00D66516" w:rsidRPr="00F92839" w:rsidRDefault="00D66516" w:rsidP="00AE67E9">
            <w:pPr>
              <w:rPr>
                <w:sz w:val="20"/>
                <w:szCs w:val="20"/>
              </w:rPr>
            </w:pPr>
            <w:r w:rsidRPr="00F92839">
              <w:rPr>
                <w:noProof/>
                <w:sz w:val="20"/>
                <w:szCs w:val="20"/>
              </w:rPr>
              <w:fldChar w:fldCharType="begin">
                <w:ffData>
                  <w:name w:val="txtIndividualName"/>
                  <w:enabled/>
                  <w:calcOnExit/>
                  <w:textInput/>
                </w:ffData>
              </w:fldChar>
            </w:r>
            <w:r w:rsidRPr="00F92839">
              <w:rPr>
                <w:noProof/>
                <w:sz w:val="20"/>
                <w:szCs w:val="20"/>
              </w:rPr>
              <w:instrText xml:space="preserve"> FORMTEXT </w:instrText>
            </w:r>
            <w:r w:rsidRPr="00F92839">
              <w:rPr>
                <w:noProof/>
                <w:sz w:val="20"/>
                <w:szCs w:val="20"/>
              </w:rPr>
            </w:r>
            <w:r w:rsidRPr="00F92839">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92839">
              <w:rPr>
                <w:noProof/>
                <w:sz w:val="20"/>
                <w:szCs w:val="20"/>
              </w:rPr>
              <w:fldChar w:fldCharType="end"/>
            </w:r>
            <w:bookmarkEnd w:id="221"/>
          </w:p>
        </w:tc>
        <w:tc>
          <w:tcPr>
            <w:tcW w:w="2305" w:type="dxa"/>
            <w:gridSpan w:val="4"/>
            <w:shd w:val="clear" w:color="auto" w:fill="auto"/>
          </w:tcPr>
          <w:p w14:paraId="75FD767B" w14:textId="77777777" w:rsidR="00D66516" w:rsidRDefault="00D66516" w:rsidP="00AE67E9">
            <w:pPr>
              <w:pStyle w:val="atablepara"/>
            </w:pPr>
            <w:r>
              <w:t>Time of Discovery</w:t>
            </w:r>
          </w:p>
        </w:tc>
        <w:tc>
          <w:tcPr>
            <w:tcW w:w="1898" w:type="dxa"/>
            <w:gridSpan w:val="4"/>
            <w:shd w:val="clear" w:color="auto" w:fill="auto"/>
          </w:tcPr>
          <w:p w14:paraId="17B74492" w14:textId="77777777" w:rsidR="00D66516" w:rsidRPr="00F92839" w:rsidRDefault="00D66516" w:rsidP="00AE67E9">
            <w:pPr>
              <w:rPr>
                <w:sz w:val="20"/>
                <w:szCs w:val="20"/>
              </w:rPr>
            </w:pPr>
            <w:r>
              <w:rPr>
                <w:noProof/>
                <w:sz w:val="20"/>
                <w:szCs w:val="20"/>
              </w:rPr>
              <w:fldChar w:fldCharType="begin">
                <w:ffData>
                  <w:name w:val="txtDiscTime"/>
                  <w:enabled/>
                  <w:calcOnExit/>
                  <w:textInput/>
                </w:ffData>
              </w:fldChar>
            </w:r>
            <w:bookmarkStart w:id="222" w:name="txtDiscTime"/>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222"/>
          </w:p>
        </w:tc>
      </w:tr>
      <w:tr w:rsidR="00D66516" w14:paraId="69BA49AC"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121" w:type="dxa"/>
            <w:gridSpan w:val="6"/>
            <w:tcBorders>
              <w:bottom w:val="single" w:sz="4" w:space="0" w:color="auto"/>
            </w:tcBorders>
            <w:shd w:val="clear" w:color="auto" w:fill="auto"/>
          </w:tcPr>
          <w:p w14:paraId="4458983E" w14:textId="77777777" w:rsidR="00D66516" w:rsidRDefault="00D66516" w:rsidP="00AE67E9">
            <w:pPr>
              <w:pStyle w:val="atablepara"/>
            </w:pPr>
            <w:r>
              <w:t>Site Address (street)</w:t>
            </w:r>
          </w:p>
        </w:tc>
        <w:bookmarkStart w:id="223" w:name="txtSiteAddress"/>
        <w:tc>
          <w:tcPr>
            <w:tcW w:w="4051" w:type="dxa"/>
            <w:gridSpan w:val="10"/>
            <w:tcBorders>
              <w:bottom w:val="single" w:sz="4" w:space="0" w:color="auto"/>
            </w:tcBorders>
            <w:shd w:val="clear" w:color="auto" w:fill="auto"/>
          </w:tcPr>
          <w:p w14:paraId="15D54DAE" w14:textId="77777777" w:rsidR="00D66516" w:rsidRPr="00B72E01" w:rsidRDefault="00D66516" w:rsidP="00AE67E9">
            <w:pPr>
              <w:rPr>
                <w:sz w:val="18"/>
              </w:rPr>
            </w:pPr>
            <w:r w:rsidRPr="00CD318A">
              <w:rPr>
                <w:noProof/>
                <w:sz w:val="20"/>
                <w:szCs w:val="20"/>
              </w:rPr>
              <w:fldChar w:fldCharType="begin">
                <w:ffData>
                  <w:name w:val="txtSiteAddress"/>
                  <w:enabled/>
                  <w:calcOnExit/>
                  <w:textInput/>
                </w:ffData>
              </w:fldChar>
            </w:r>
            <w:r w:rsidRPr="00CD318A">
              <w:rPr>
                <w:noProof/>
                <w:sz w:val="20"/>
                <w:szCs w:val="20"/>
              </w:rPr>
              <w:instrText xml:space="preserve"> FORMTEXT </w:instrText>
            </w:r>
            <w:r w:rsidRPr="00CD318A">
              <w:rPr>
                <w:noProof/>
                <w:sz w:val="20"/>
                <w:szCs w:val="20"/>
              </w:rPr>
            </w:r>
            <w:r w:rsidRPr="00CD318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D318A">
              <w:rPr>
                <w:noProof/>
                <w:sz w:val="20"/>
                <w:szCs w:val="20"/>
              </w:rPr>
              <w:fldChar w:fldCharType="end"/>
            </w:r>
            <w:bookmarkEnd w:id="223"/>
          </w:p>
        </w:tc>
        <w:tc>
          <w:tcPr>
            <w:tcW w:w="2305" w:type="dxa"/>
            <w:gridSpan w:val="4"/>
            <w:tcBorders>
              <w:bottom w:val="single" w:sz="4" w:space="0" w:color="auto"/>
            </w:tcBorders>
            <w:shd w:val="clear" w:color="auto" w:fill="auto"/>
          </w:tcPr>
          <w:p w14:paraId="3311C6CE" w14:textId="77777777" w:rsidR="00D66516" w:rsidRDefault="00D66516" w:rsidP="00AE67E9">
            <w:pPr>
              <w:pStyle w:val="atablepara"/>
            </w:pPr>
            <w:r>
              <w:t>Date(s) of Occurrence</w:t>
            </w:r>
          </w:p>
        </w:tc>
        <w:tc>
          <w:tcPr>
            <w:tcW w:w="1898" w:type="dxa"/>
            <w:gridSpan w:val="4"/>
            <w:tcBorders>
              <w:bottom w:val="single" w:sz="4" w:space="0" w:color="auto"/>
            </w:tcBorders>
            <w:shd w:val="clear" w:color="auto" w:fill="auto"/>
          </w:tcPr>
          <w:p w14:paraId="4C04A853" w14:textId="77777777" w:rsidR="00D66516" w:rsidRPr="00B72E01" w:rsidRDefault="00D66516" w:rsidP="00AE67E9">
            <w:pPr>
              <w:rPr>
                <w:sz w:val="18"/>
              </w:rPr>
            </w:pPr>
            <w:r>
              <w:rPr>
                <w:noProof/>
                <w:sz w:val="20"/>
                <w:szCs w:val="20"/>
              </w:rPr>
              <w:fldChar w:fldCharType="begin">
                <w:ffData>
                  <w:name w:val="txtOccurDate"/>
                  <w:enabled/>
                  <w:calcOnExit/>
                  <w:textInput/>
                </w:ffData>
              </w:fldChar>
            </w:r>
            <w:bookmarkStart w:id="224" w:name="txtOccurDate"/>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224"/>
            <w:r w:rsidRPr="00B72E01">
              <w:t xml:space="preserve"> </w:t>
            </w:r>
          </w:p>
        </w:tc>
      </w:tr>
      <w:tr w:rsidR="00D66516" w14:paraId="675D6289"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121" w:type="dxa"/>
            <w:gridSpan w:val="6"/>
            <w:tcBorders>
              <w:bottom w:val="single" w:sz="4" w:space="0" w:color="auto"/>
            </w:tcBorders>
            <w:shd w:val="clear" w:color="auto" w:fill="auto"/>
          </w:tcPr>
          <w:p w14:paraId="2AA93D4D" w14:textId="77777777" w:rsidR="00D66516" w:rsidRDefault="00D66516" w:rsidP="00AE67E9">
            <w:pPr>
              <w:pStyle w:val="atablepara"/>
            </w:pPr>
            <w:r>
              <w:t>City/Town     Zip Code</w:t>
            </w:r>
          </w:p>
        </w:tc>
        <w:bookmarkStart w:id="225" w:name="txtCityZip"/>
        <w:tc>
          <w:tcPr>
            <w:tcW w:w="4051" w:type="dxa"/>
            <w:gridSpan w:val="10"/>
            <w:tcBorders>
              <w:bottom w:val="single" w:sz="4" w:space="0" w:color="auto"/>
            </w:tcBorders>
            <w:shd w:val="clear" w:color="auto" w:fill="auto"/>
          </w:tcPr>
          <w:p w14:paraId="39A18971" w14:textId="77777777" w:rsidR="00D66516" w:rsidRPr="00B72E01" w:rsidRDefault="00D66516" w:rsidP="00AE67E9">
            <w:pPr>
              <w:rPr>
                <w:sz w:val="18"/>
              </w:rPr>
            </w:pPr>
            <w:r w:rsidRPr="00CD318A">
              <w:rPr>
                <w:noProof/>
                <w:sz w:val="20"/>
                <w:szCs w:val="20"/>
              </w:rPr>
              <w:fldChar w:fldCharType="begin">
                <w:ffData>
                  <w:name w:val="txtCityZip"/>
                  <w:enabled/>
                  <w:calcOnExit/>
                  <w:textInput/>
                </w:ffData>
              </w:fldChar>
            </w:r>
            <w:r w:rsidRPr="00CD318A">
              <w:rPr>
                <w:noProof/>
                <w:sz w:val="20"/>
                <w:szCs w:val="20"/>
              </w:rPr>
              <w:instrText xml:space="preserve"> FORMTEXT </w:instrText>
            </w:r>
            <w:r w:rsidRPr="00CD318A">
              <w:rPr>
                <w:noProof/>
                <w:sz w:val="20"/>
                <w:szCs w:val="20"/>
              </w:rPr>
            </w:r>
            <w:r w:rsidRPr="00CD318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D318A">
              <w:rPr>
                <w:noProof/>
                <w:sz w:val="20"/>
                <w:szCs w:val="20"/>
              </w:rPr>
              <w:fldChar w:fldCharType="end"/>
            </w:r>
            <w:bookmarkEnd w:id="225"/>
          </w:p>
        </w:tc>
        <w:tc>
          <w:tcPr>
            <w:tcW w:w="2305" w:type="dxa"/>
            <w:gridSpan w:val="4"/>
            <w:tcBorders>
              <w:bottom w:val="single" w:sz="4" w:space="0" w:color="auto"/>
            </w:tcBorders>
            <w:shd w:val="clear" w:color="auto" w:fill="auto"/>
          </w:tcPr>
          <w:p w14:paraId="05227F0F" w14:textId="77777777" w:rsidR="00D66516" w:rsidRDefault="00D66516" w:rsidP="00AE67E9">
            <w:pPr>
              <w:pStyle w:val="atablepara"/>
            </w:pPr>
            <w:r>
              <w:t>Time(s) of Occurrence</w:t>
            </w:r>
          </w:p>
        </w:tc>
        <w:tc>
          <w:tcPr>
            <w:tcW w:w="1898" w:type="dxa"/>
            <w:gridSpan w:val="4"/>
            <w:tcBorders>
              <w:bottom w:val="single" w:sz="4" w:space="0" w:color="auto"/>
            </w:tcBorders>
            <w:shd w:val="clear" w:color="auto" w:fill="auto"/>
          </w:tcPr>
          <w:p w14:paraId="17710F1C" w14:textId="77777777" w:rsidR="00D66516" w:rsidRPr="00B72E01" w:rsidRDefault="00D66516" w:rsidP="00AE67E9">
            <w:pPr>
              <w:rPr>
                <w:sz w:val="18"/>
              </w:rPr>
            </w:pPr>
            <w:r w:rsidRPr="00CD318A">
              <w:rPr>
                <w:noProof/>
                <w:sz w:val="20"/>
                <w:szCs w:val="20"/>
              </w:rPr>
              <w:fldChar w:fldCharType="begin">
                <w:ffData>
                  <w:name w:val="txtOccurTime"/>
                  <w:enabled/>
                  <w:calcOnExit/>
                  <w:textInput/>
                </w:ffData>
              </w:fldChar>
            </w:r>
            <w:bookmarkStart w:id="226" w:name="txtOccurTime"/>
            <w:r w:rsidRPr="00CD318A">
              <w:rPr>
                <w:noProof/>
                <w:sz w:val="20"/>
                <w:szCs w:val="20"/>
              </w:rPr>
              <w:instrText xml:space="preserve"> FORMTEXT </w:instrText>
            </w:r>
            <w:r w:rsidRPr="00CD318A">
              <w:rPr>
                <w:noProof/>
                <w:sz w:val="20"/>
                <w:szCs w:val="20"/>
              </w:rPr>
            </w:r>
            <w:r w:rsidRPr="00CD318A">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D318A">
              <w:rPr>
                <w:noProof/>
                <w:sz w:val="20"/>
                <w:szCs w:val="20"/>
              </w:rPr>
              <w:fldChar w:fldCharType="end"/>
            </w:r>
            <w:bookmarkEnd w:id="226"/>
          </w:p>
        </w:tc>
      </w:tr>
      <w:tr w:rsidR="00D66516" w14:paraId="576F6E55"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121" w:type="dxa"/>
            <w:gridSpan w:val="6"/>
            <w:tcBorders>
              <w:top w:val="single" w:sz="4" w:space="0" w:color="auto"/>
              <w:bottom w:val="single" w:sz="24" w:space="0" w:color="auto"/>
            </w:tcBorders>
            <w:shd w:val="clear" w:color="auto" w:fill="auto"/>
          </w:tcPr>
          <w:p w14:paraId="049A18E9" w14:textId="77777777" w:rsidR="00D66516" w:rsidRDefault="00D66516" w:rsidP="00AE67E9">
            <w:pPr>
              <w:pStyle w:val="atablepara"/>
            </w:pPr>
            <w:r>
              <w:t>Site Telephone No.</w:t>
            </w:r>
          </w:p>
        </w:tc>
        <w:tc>
          <w:tcPr>
            <w:tcW w:w="4051" w:type="dxa"/>
            <w:gridSpan w:val="10"/>
            <w:tcBorders>
              <w:top w:val="single" w:sz="4" w:space="0" w:color="auto"/>
              <w:bottom w:val="single" w:sz="24" w:space="0" w:color="auto"/>
            </w:tcBorders>
            <w:shd w:val="clear" w:color="auto" w:fill="auto"/>
          </w:tcPr>
          <w:p w14:paraId="26BA4EC7" w14:textId="77777777" w:rsidR="00D66516" w:rsidRPr="00F92839" w:rsidRDefault="00D66516" w:rsidP="00AE67E9">
            <w:pPr>
              <w:rPr>
                <w:sz w:val="20"/>
                <w:szCs w:val="20"/>
              </w:rPr>
            </w:pPr>
            <w:r>
              <w:rPr>
                <w:noProof/>
                <w:sz w:val="20"/>
                <w:szCs w:val="20"/>
              </w:rPr>
              <w:fldChar w:fldCharType="begin">
                <w:ffData>
                  <w:name w:val="txtSiteTelephone"/>
                  <w:enabled/>
                  <w:calcOnExit/>
                  <w:textInput/>
                </w:ffData>
              </w:fldChar>
            </w:r>
            <w:bookmarkStart w:id="227" w:name="txtSiteTelephone"/>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227"/>
          </w:p>
        </w:tc>
        <w:tc>
          <w:tcPr>
            <w:tcW w:w="2305" w:type="dxa"/>
            <w:gridSpan w:val="4"/>
            <w:tcBorders>
              <w:top w:val="single" w:sz="4" w:space="0" w:color="auto"/>
              <w:bottom w:val="single" w:sz="24" w:space="0" w:color="auto"/>
            </w:tcBorders>
            <w:shd w:val="clear" w:color="auto" w:fill="auto"/>
          </w:tcPr>
          <w:p w14:paraId="546D019B" w14:textId="77777777" w:rsidR="00D66516" w:rsidRDefault="00D66516" w:rsidP="00AE67E9">
            <w:pPr>
              <w:pStyle w:val="atablepara"/>
            </w:pPr>
            <w:r>
              <w:t>DPH Registration No.</w:t>
            </w:r>
          </w:p>
        </w:tc>
        <w:tc>
          <w:tcPr>
            <w:tcW w:w="1898" w:type="dxa"/>
            <w:gridSpan w:val="4"/>
            <w:tcBorders>
              <w:top w:val="single" w:sz="4" w:space="0" w:color="auto"/>
              <w:bottom w:val="single" w:sz="24" w:space="0" w:color="auto"/>
            </w:tcBorders>
            <w:shd w:val="clear" w:color="auto" w:fill="auto"/>
          </w:tcPr>
          <w:p w14:paraId="74E384ED" w14:textId="77777777" w:rsidR="00D66516" w:rsidRPr="00B72E01" w:rsidRDefault="00D66516" w:rsidP="00AE67E9">
            <w:pPr>
              <w:pStyle w:val="atablepara"/>
            </w:pPr>
            <w:r w:rsidRPr="00B72E01">
              <w:t>MAP</w:t>
            </w:r>
            <w:r>
              <w:fldChar w:fldCharType="begin">
                <w:ffData>
                  <w:name w:val="txtMapMcsrNum"/>
                  <w:enabled/>
                  <w:calcOnExit/>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6516" w:rsidRPr="00392FC1" w14:paraId="400E969D"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4" w:space="0" w:color="auto"/>
              <w:left w:val="single" w:sz="4" w:space="0" w:color="auto"/>
              <w:bottom w:val="nil"/>
              <w:right w:val="single" w:sz="4" w:space="0" w:color="auto"/>
            </w:tcBorders>
            <w:shd w:val="clear" w:color="auto" w:fill="auto"/>
          </w:tcPr>
          <w:p w14:paraId="68E8A4FE" w14:textId="77777777" w:rsidR="00D66516" w:rsidRPr="00392FC1" w:rsidRDefault="00D66516" w:rsidP="00AE67E9">
            <w:pPr>
              <w:pStyle w:val="aTableParaEmph"/>
            </w:pPr>
            <w:r w:rsidRPr="00392FC1">
              <w:t>A)</w:t>
            </w:r>
            <w:r w:rsidRPr="00392FC1">
              <w:tab/>
              <w:t>Type Of Occurrence (As per regulation</w:t>
            </w:r>
            <w:r>
              <w:t>,</w:t>
            </w:r>
            <w:r w:rsidRPr="00392FC1">
              <w:t xml:space="preserve"> </w:t>
            </w:r>
            <w:r>
              <w:t>c</w:t>
            </w:r>
            <w:r w:rsidRPr="00392FC1">
              <w:t xml:space="preserve">ontact </w:t>
            </w:r>
            <w:r>
              <w:t>MAP C</w:t>
            </w:r>
            <w:r w:rsidRPr="00392FC1">
              <w:t>onsultant)</w:t>
            </w:r>
          </w:p>
        </w:tc>
      </w:tr>
      <w:tr w:rsidR="00D66516" w14:paraId="0C4D1B54" w14:textId="77777777" w:rsidTr="005C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824" w:type="dxa"/>
            <w:gridSpan w:val="2"/>
            <w:tcBorders>
              <w:top w:val="nil"/>
              <w:left w:val="single" w:sz="4" w:space="0" w:color="auto"/>
              <w:bottom w:val="nil"/>
              <w:right w:val="nil"/>
            </w:tcBorders>
            <w:shd w:val="clear" w:color="auto" w:fill="auto"/>
          </w:tcPr>
          <w:p w14:paraId="0AB4E5EC" w14:textId="77777777" w:rsidR="00D66516" w:rsidRPr="00752389" w:rsidRDefault="00D66516" w:rsidP="00AE67E9">
            <w:pPr>
              <w:pStyle w:val="aTableParaAligned"/>
            </w:pPr>
            <w:r>
              <w:t>1</w:t>
            </w:r>
          </w:p>
        </w:tc>
        <w:tc>
          <w:tcPr>
            <w:tcW w:w="540" w:type="dxa"/>
            <w:tcBorders>
              <w:top w:val="nil"/>
              <w:left w:val="nil"/>
              <w:bottom w:val="nil"/>
              <w:right w:val="nil"/>
            </w:tcBorders>
            <w:shd w:val="clear" w:color="auto" w:fill="auto"/>
          </w:tcPr>
          <w:p w14:paraId="58E53CE4"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2171" w:type="dxa"/>
            <w:gridSpan w:val="5"/>
            <w:tcBorders>
              <w:top w:val="nil"/>
              <w:left w:val="nil"/>
              <w:bottom w:val="nil"/>
              <w:right w:val="nil"/>
            </w:tcBorders>
            <w:shd w:val="clear" w:color="auto" w:fill="auto"/>
          </w:tcPr>
          <w:p w14:paraId="6D5DCC78" w14:textId="77777777" w:rsidR="00D66516" w:rsidRPr="00F92839" w:rsidRDefault="00D66516" w:rsidP="00AE67E9">
            <w:pPr>
              <w:pStyle w:val="atablepara"/>
              <w:rPr>
                <w:sz w:val="24"/>
              </w:rPr>
            </w:pPr>
            <w:r>
              <w:t>Wrong Individual</w:t>
            </w:r>
          </w:p>
        </w:tc>
        <w:tc>
          <w:tcPr>
            <w:tcW w:w="630" w:type="dxa"/>
            <w:gridSpan w:val="2"/>
            <w:tcBorders>
              <w:top w:val="nil"/>
              <w:left w:val="nil"/>
              <w:bottom w:val="nil"/>
              <w:right w:val="nil"/>
            </w:tcBorders>
            <w:shd w:val="clear" w:color="auto" w:fill="auto"/>
            <w:vAlign w:val="bottom"/>
          </w:tcPr>
          <w:p w14:paraId="427A0909" w14:textId="77777777" w:rsidR="00D66516" w:rsidRDefault="00D66516" w:rsidP="00AE67E9">
            <w:pPr>
              <w:pStyle w:val="aTableParaAligned"/>
            </w:pPr>
            <w:r>
              <w:t>4</w:t>
            </w:r>
          </w:p>
        </w:tc>
        <w:tc>
          <w:tcPr>
            <w:tcW w:w="6210" w:type="dxa"/>
            <w:gridSpan w:val="14"/>
            <w:tcBorders>
              <w:top w:val="nil"/>
              <w:left w:val="nil"/>
              <w:bottom w:val="nil"/>
              <w:right w:val="single" w:sz="4" w:space="0" w:color="auto"/>
            </w:tcBorders>
            <w:shd w:val="clear" w:color="auto" w:fill="auto"/>
          </w:tcPr>
          <w:p w14:paraId="5EB97868" w14:textId="77777777" w:rsidR="00D66516" w:rsidRDefault="00D66516" w:rsidP="00223F8A">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w:t>
            </w:r>
            <w:r w:rsidR="005C42AE">
              <w:t xml:space="preserve"> </w:t>
            </w:r>
            <w:r w:rsidR="00223F8A">
              <w:t xml:space="preserve">Wrong Medication </w:t>
            </w:r>
            <w:r w:rsidR="00223F8A" w:rsidRPr="000C6274">
              <w:t>(includes medication given without an order)</w:t>
            </w:r>
          </w:p>
        </w:tc>
      </w:tr>
      <w:tr w:rsidR="00D66516" w14:paraId="7FBCC948" w14:textId="77777777" w:rsidTr="005C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824" w:type="dxa"/>
            <w:gridSpan w:val="2"/>
            <w:tcBorders>
              <w:top w:val="nil"/>
              <w:left w:val="single" w:sz="4" w:space="0" w:color="auto"/>
              <w:bottom w:val="nil"/>
              <w:right w:val="nil"/>
            </w:tcBorders>
            <w:shd w:val="clear" w:color="auto" w:fill="auto"/>
          </w:tcPr>
          <w:p w14:paraId="051E2E6D" w14:textId="77777777" w:rsidR="00D66516" w:rsidRPr="00C00F2A" w:rsidRDefault="00D66516" w:rsidP="00AE67E9">
            <w:pPr>
              <w:pStyle w:val="aTableParaAligned"/>
            </w:pPr>
            <w:r>
              <w:t>2</w:t>
            </w:r>
          </w:p>
        </w:tc>
        <w:tc>
          <w:tcPr>
            <w:tcW w:w="540" w:type="dxa"/>
            <w:tcBorders>
              <w:top w:val="nil"/>
              <w:left w:val="nil"/>
              <w:bottom w:val="nil"/>
              <w:right w:val="nil"/>
            </w:tcBorders>
            <w:shd w:val="clear" w:color="auto" w:fill="auto"/>
          </w:tcPr>
          <w:p w14:paraId="71E7B4F5"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2171" w:type="dxa"/>
            <w:gridSpan w:val="5"/>
            <w:tcBorders>
              <w:top w:val="nil"/>
              <w:left w:val="nil"/>
              <w:bottom w:val="nil"/>
              <w:right w:val="nil"/>
            </w:tcBorders>
            <w:shd w:val="clear" w:color="auto" w:fill="auto"/>
          </w:tcPr>
          <w:p w14:paraId="6115FF08" w14:textId="77777777" w:rsidR="00D66516" w:rsidRDefault="00223F8A" w:rsidP="00AE67E9">
            <w:pPr>
              <w:pStyle w:val="atablepara"/>
            </w:pPr>
            <w:r>
              <w:t>Wrong Dose</w:t>
            </w:r>
          </w:p>
        </w:tc>
        <w:tc>
          <w:tcPr>
            <w:tcW w:w="630" w:type="dxa"/>
            <w:gridSpan w:val="2"/>
            <w:tcBorders>
              <w:top w:val="nil"/>
              <w:left w:val="nil"/>
              <w:bottom w:val="nil"/>
              <w:right w:val="nil"/>
            </w:tcBorders>
            <w:shd w:val="clear" w:color="auto" w:fill="auto"/>
          </w:tcPr>
          <w:p w14:paraId="23E5C2A1" w14:textId="77777777" w:rsidR="00D66516" w:rsidRPr="00C00F2A" w:rsidRDefault="00D66516" w:rsidP="00AE67E9">
            <w:pPr>
              <w:pStyle w:val="aTableParaAligned"/>
            </w:pPr>
            <w:r>
              <w:t>5</w:t>
            </w:r>
          </w:p>
        </w:tc>
        <w:tc>
          <w:tcPr>
            <w:tcW w:w="6210" w:type="dxa"/>
            <w:gridSpan w:val="14"/>
            <w:tcBorders>
              <w:top w:val="nil"/>
              <w:left w:val="nil"/>
              <w:bottom w:val="nil"/>
              <w:right w:val="single" w:sz="4" w:space="0" w:color="auto"/>
            </w:tcBorders>
            <w:shd w:val="clear" w:color="auto" w:fill="auto"/>
          </w:tcPr>
          <w:p w14:paraId="40686378" w14:textId="77777777" w:rsidR="00D66516" w:rsidRPr="00C00F2A" w:rsidRDefault="00D66516" w:rsidP="00223F8A">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rsidR="00223F8A">
              <w:t xml:space="preserve"> </w:t>
            </w:r>
            <w:r w:rsidR="005C42AE">
              <w:t xml:space="preserve"> </w:t>
            </w:r>
            <w:r w:rsidR="00223F8A" w:rsidRPr="00C00F2A">
              <w:t>Wrong Ti</w:t>
            </w:r>
            <w:r w:rsidR="00223F8A">
              <w:t>me</w:t>
            </w:r>
            <w:r w:rsidR="005C42AE">
              <w:t xml:space="preserve"> (includes medication not given in appropriate timeframe)</w:t>
            </w:r>
          </w:p>
        </w:tc>
      </w:tr>
      <w:tr w:rsidR="00D66516" w14:paraId="03A3888C" w14:textId="77777777" w:rsidTr="005C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824" w:type="dxa"/>
            <w:gridSpan w:val="2"/>
            <w:tcBorders>
              <w:top w:val="nil"/>
              <w:left w:val="single" w:sz="4" w:space="0" w:color="auto"/>
              <w:bottom w:val="single" w:sz="24" w:space="0" w:color="auto"/>
              <w:right w:val="nil"/>
            </w:tcBorders>
            <w:shd w:val="clear" w:color="auto" w:fill="auto"/>
            <w:vAlign w:val="bottom"/>
          </w:tcPr>
          <w:p w14:paraId="0882D56E" w14:textId="77777777" w:rsidR="00D66516" w:rsidRPr="00C00F2A" w:rsidRDefault="00D66516" w:rsidP="00AE67E9">
            <w:pPr>
              <w:pStyle w:val="aTableParaAligned"/>
            </w:pPr>
            <w:r>
              <w:t>3</w:t>
            </w:r>
          </w:p>
        </w:tc>
        <w:tc>
          <w:tcPr>
            <w:tcW w:w="540" w:type="dxa"/>
            <w:tcBorders>
              <w:top w:val="nil"/>
              <w:left w:val="nil"/>
              <w:bottom w:val="single" w:sz="24" w:space="0" w:color="auto"/>
              <w:right w:val="nil"/>
            </w:tcBorders>
            <w:shd w:val="clear" w:color="auto" w:fill="auto"/>
          </w:tcPr>
          <w:p w14:paraId="1E42A39F" w14:textId="77777777" w:rsidR="00D66516" w:rsidRPr="00C00F2A"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2171" w:type="dxa"/>
            <w:gridSpan w:val="5"/>
            <w:tcBorders>
              <w:top w:val="nil"/>
              <w:left w:val="nil"/>
              <w:bottom w:val="single" w:sz="24" w:space="0" w:color="auto"/>
              <w:right w:val="nil"/>
            </w:tcBorders>
            <w:shd w:val="clear" w:color="auto" w:fill="auto"/>
          </w:tcPr>
          <w:p w14:paraId="7D8BC940" w14:textId="77777777" w:rsidR="00D66516" w:rsidRPr="00C00F2A" w:rsidRDefault="00223F8A" w:rsidP="00AE67E9">
            <w:pPr>
              <w:pStyle w:val="atablepara"/>
            </w:pPr>
            <w:r w:rsidRPr="00C00F2A">
              <w:t>Wrong Route</w:t>
            </w:r>
          </w:p>
        </w:tc>
        <w:tc>
          <w:tcPr>
            <w:tcW w:w="630" w:type="dxa"/>
            <w:gridSpan w:val="2"/>
            <w:tcBorders>
              <w:top w:val="nil"/>
              <w:left w:val="nil"/>
              <w:bottom w:val="single" w:sz="24" w:space="0" w:color="auto"/>
              <w:right w:val="nil"/>
            </w:tcBorders>
            <w:shd w:val="clear" w:color="auto" w:fill="auto"/>
          </w:tcPr>
          <w:p w14:paraId="76B488D1" w14:textId="77777777" w:rsidR="00D66516" w:rsidRDefault="00D66516" w:rsidP="00223F8A">
            <w:pPr>
              <w:pStyle w:val="atablepara"/>
              <w:jc w:val="right"/>
            </w:pPr>
          </w:p>
        </w:tc>
        <w:tc>
          <w:tcPr>
            <w:tcW w:w="6210" w:type="dxa"/>
            <w:gridSpan w:val="14"/>
            <w:tcBorders>
              <w:top w:val="nil"/>
              <w:left w:val="nil"/>
              <w:bottom w:val="single" w:sz="24" w:space="0" w:color="auto"/>
              <w:right w:val="single" w:sz="4" w:space="0" w:color="auto"/>
            </w:tcBorders>
            <w:shd w:val="clear" w:color="auto" w:fill="auto"/>
          </w:tcPr>
          <w:p w14:paraId="06F1C1C6" w14:textId="77777777" w:rsidR="00D66516" w:rsidRPr="00C00F2A" w:rsidRDefault="00223F8A" w:rsidP="005C42AE">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rsidR="005C42AE">
              <w:t xml:space="preserve"> </w:t>
            </w:r>
            <w:r>
              <w:t xml:space="preserve"> Omission</w:t>
            </w:r>
            <w:r w:rsidR="005C42AE">
              <w:t xml:space="preserve"> (subgroup of ‘wrong time’--medication not given or forgotten)</w:t>
            </w:r>
          </w:p>
        </w:tc>
      </w:tr>
      <w:tr w:rsidR="00D66516" w:rsidRPr="00EF2901" w14:paraId="063104D2"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4" w:space="0" w:color="auto"/>
              <w:bottom w:val="single" w:sz="2" w:space="0" w:color="auto"/>
            </w:tcBorders>
            <w:shd w:val="clear" w:color="auto" w:fill="auto"/>
          </w:tcPr>
          <w:p w14:paraId="33BA1E81" w14:textId="77777777" w:rsidR="00D66516" w:rsidRPr="00EF2901" w:rsidRDefault="00D66516" w:rsidP="00AE67E9">
            <w:pPr>
              <w:pStyle w:val="aTableParaEmph"/>
            </w:pPr>
            <w:r>
              <w:t>B)</w:t>
            </w:r>
            <w:r>
              <w:tab/>
              <w:t>Medication</w:t>
            </w:r>
            <w:r w:rsidRPr="00EF2901">
              <w:t>(s) Involved</w:t>
            </w:r>
          </w:p>
        </w:tc>
      </w:tr>
      <w:tr w:rsidR="00D66516" w14:paraId="6BC52D14"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tcBorders>
              <w:top w:val="single" w:sz="2" w:space="0" w:color="auto"/>
            </w:tcBorders>
            <w:shd w:val="clear" w:color="auto" w:fill="auto"/>
          </w:tcPr>
          <w:p w14:paraId="2192AA7B" w14:textId="77777777" w:rsidR="00D66516" w:rsidRDefault="00D66516" w:rsidP="00AE67E9">
            <w:pPr>
              <w:pStyle w:val="atablepara"/>
            </w:pPr>
          </w:p>
        </w:tc>
        <w:tc>
          <w:tcPr>
            <w:tcW w:w="3846" w:type="dxa"/>
            <w:gridSpan w:val="8"/>
            <w:tcBorders>
              <w:top w:val="single" w:sz="2" w:space="0" w:color="auto"/>
            </w:tcBorders>
            <w:shd w:val="clear" w:color="auto" w:fill="auto"/>
          </w:tcPr>
          <w:p w14:paraId="12A30162" w14:textId="77777777" w:rsidR="00D66516" w:rsidRDefault="00D66516" w:rsidP="00AE67E9">
            <w:pPr>
              <w:pStyle w:val="atablepara"/>
            </w:pPr>
            <w:r>
              <w:t>Medication Name</w:t>
            </w:r>
          </w:p>
        </w:tc>
        <w:tc>
          <w:tcPr>
            <w:tcW w:w="1358" w:type="dxa"/>
            <w:gridSpan w:val="5"/>
            <w:tcBorders>
              <w:top w:val="single" w:sz="2" w:space="0" w:color="auto"/>
            </w:tcBorders>
            <w:shd w:val="clear" w:color="auto" w:fill="auto"/>
          </w:tcPr>
          <w:p w14:paraId="1278D822" w14:textId="77777777" w:rsidR="00D66516" w:rsidRDefault="00D66516" w:rsidP="00AE67E9">
            <w:pPr>
              <w:pStyle w:val="atablepara"/>
            </w:pPr>
            <w:r>
              <w:t>Dosage</w:t>
            </w:r>
          </w:p>
        </w:tc>
        <w:tc>
          <w:tcPr>
            <w:tcW w:w="2100" w:type="dxa"/>
            <w:gridSpan w:val="5"/>
            <w:tcBorders>
              <w:top w:val="single" w:sz="2" w:space="0" w:color="auto"/>
            </w:tcBorders>
            <w:shd w:val="clear" w:color="auto" w:fill="auto"/>
          </w:tcPr>
          <w:p w14:paraId="4108476D" w14:textId="77777777" w:rsidR="00D66516" w:rsidRDefault="00D66516" w:rsidP="00AE67E9">
            <w:pPr>
              <w:pStyle w:val="atablepara"/>
            </w:pPr>
            <w:r>
              <w:t>Frequency/Time</w:t>
            </w:r>
          </w:p>
        </w:tc>
        <w:tc>
          <w:tcPr>
            <w:tcW w:w="1326" w:type="dxa"/>
            <w:tcBorders>
              <w:top w:val="single" w:sz="2" w:space="0" w:color="auto"/>
            </w:tcBorders>
            <w:shd w:val="clear" w:color="auto" w:fill="auto"/>
          </w:tcPr>
          <w:p w14:paraId="75A8E77A" w14:textId="77777777" w:rsidR="00D66516" w:rsidRDefault="00D66516" w:rsidP="00AE67E9">
            <w:pPr>
              <w:pStyle w:val="atablepara"/>
            </w:pPr>
            <w:r>
              <w:t>Route</w:t>
            </w:r>
          </w:p>
        </w:tc>
      </w:tr>
      <w:tr w:rsidR="00D66516" w14:paraId="6E9E7D79"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shd w:val="clear" w:color="auto" w:fill="auto"/>
          </w:tcPr>
          <w:p w14:paraId="065F388D" w14:textId="77777777" w:rsidR="00D66516" w:rsidRDefault="00D66516" w:rsidP="00AE67E9">
            <w:pPr>
              <w:pStyle w:val="atablepara"/>
            </w:pPr>
            <w:r>
              <w:t>As Ordered:</w:t>
            </w:r>
          </w:p>
        </w:tc>
        <w:tc>
          <w:tcPr>
            <w:tcW w:w="3846" w:type="dxa"/>
            <w:gridSpan w:val="8"/>
            <w:shd w:val="clear" w:color="auto" w:fill="auto"/>
          </w:tcPr>
          <w:p w14:paraId="0E093C70"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shd w:val="clear" w:color="auto" w:fill="auto"/>
          </w:tcPr>
          <w:p w14:paraId="1360458B"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shd w:val="clear" w:color="auto" w:fill="auto"/>
          </w:tcPr>
          <w:p w14:paraId="6F58A974"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shd w:val="clear" w:color="auto" w:fill="auto"/>
          </w:tcPr>
          <w:p w14:paraId="3769BDAE"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14:paraId="7EA99B75"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shd w:val="clear" w:color="auto" w:fill="auto"/>
          </w:tcPr>
          <w:p w14:paraId="51406CD0" w14:textId="77777777" w:rsidR="00D66516" w:rsidRDefault="00D66516" w:rsidP="00AE67E9">
            <w:pPr>
              <w:pStyle w:val="atablepara"/>
            </w:pPr>
            <w:r>
              <w:t>As Given:</w:t>
            </w:r>
          </w:p>
        </w:tc>
        <w:tc>
          <w:tcPr>
            <w:tcW w:w="3846" w:type="dxa"/>
            <w:gridSpan w:val="8"/>
            <w:shd w:val="clear" w:color="auto" w:fill="auto"/>
          </w:tcPr>
          <w:p w14:paraId="2F9B4A18"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shd w:val="clear" w:color="auto" w:fill="auto"/>
          </w:tcPr>
          <w:p w14:paraId="73764F16"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shd w:val="clear" w:color="auto" w:fill="auto"/>
          </w:tcPr>
          <w:p w14:paraId="1CC4ED10"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shd w:val="clear" w:color="auto" w:fill="auto"/>
          </w:tcPr>
          <w:p w14:paraId="49C75235"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14:paraId="4D82BC16"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shd w:val="clear" w:color="auto" w:fill="auto"/>
          </w:tcPr>
          <w:p w14:paraId="4BBDE066" w14:textId="77777777" w:rsidR="00D66516" w:rsidRDefault="00D66516" w:rsidP="00AE67E9">
            <w:pPr>
              <w:pStyle w:val="atablepara"/>
            </w:pPr>
            <w:r>
              <w:t>As Ordered:</w:t>
            </w:r>
          </w:p>
        </w:tc>
        <w:tc>
          <w:tcPr>
            <w:tcW w:w="3846" w:type="dxa"/>
            <w:gridSpan w:val="8"/>
            <w:shd w:val="clear" w:color="auto" w:fill="auto"/>
          </w:tcPr>
          <w:p w14:paraId="4E567D80"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shd w:val="clear" w:color="auto" w:fill="auto"/>
          </w:tcPr>
          <w:p w14:paraId="6719662C"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shd w:val="clear" w:color="auto" w:fill="auto"/>
          </w:tcPr>
          <w:p w14:paraId="54719B8C"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shd w:val="clear" w:color="auto" w:fill="auto"/>
          </w:tcPr>
          <w:p w14:paraId="2569237A"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14:paraId="00E83132"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shd w:val="clear" w:color="auto" w:fill="auto"/>
          </w:tcPr>
          <w:p w14:paraId="2B767DBF" w14:textId="77777777" w:rsidR="00D66516" w:rsidRDefault="00D66516" w:rsidP="00AE67E9">
            <w:pPr>
              <w:pStyle w:val="atablepara"/>
            </w:pPr>
            <w:r>
              <w:t>As Given:</w:t>
            </w:r>
          </w:p>
        </w:tc>
        <w:tc>
          <w:tcPr>
            <w:tcW w:w="3846" w:type="dxa"/>
            <w:gridSpan w:val="8"/>
            <w:shd w:val="clear" w:color="auto" w:fill="auto"/>
          </w:tcPr>
          <w:p w14:paraId="7BC2D57C"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shd w:val="clear" w:color="auto" w:fill="auto"/>
          </w:tcPr>
          <w:p w14:paraId="7C84F2B9"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shd w:val="clear" w:color="auto" w:fill="auto"/>
          </w:tcPr>
          <w:p w14:paraId="1360AD01"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shd w:val="clear" w:color="auto" w:fill="auto"/>
          </w:tcPr>
          <w:p w14:paraId="7ED9B456"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14:paraId="311E2958"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shd w:val="clear" w:color="auto" w:fill="auto"/>
          </w:tcPr>
          <w:p w14:paraId="66B3F8A5" w14:textId="77777777" w:rsidR="00D66516" w:rsidRDefault="00D66516" w:rsidP="00AE67E9">
            <w:pPr>
              <w:pStyle w:val="atablepara"/>
            </w:pPr>
            <w:r>
              <w:t>As Ordered:</w:t>
            </w:r>
          </w:p>
        </w:tc>
        <w:tc>
          <w:tcPr>
            <w:tcW w:w="3846" w:type="dxa"/>
            <w:gridSpan w:val="8"/>
            <w:shd w:val="clear" w:color="auto" w:fill="auto"/>
          </w:tcPr>
          <w:p w14:paraId="2156B599"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shd w:val="clear" w:color="auto" w:fill="auto"/>
          </w:tcPr>
          <w:p w14:paraId="168183DA"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shd w:val="clear" w:color="auto" w:fill="auto"/>
          </w:tcPr>
          <w:p w14:paraId="01AC10CD"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shd w:val="clear" w:color="auto" w:fill="auto"/>
          </w:tcPr>
          <w:p w14:paraId="410D2A57"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14:paraId="154A546F"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45" w:type="dxa"/>
            <w:gridSpan w:val="5"/>
            <w:tcBorders>
              <w:bottom w:val="single" w:sz="24" w:space="0" w:color="auto"/>
            </w:tcBorders>
            <w:shd w:val="clear" w:color="auto" w:fill="auto"/>
          </w:tcPr>
          <w:p w14:paraId="6D24E85D" w14:textId="77777777" w:rsidR="00D66516" w:rsidRDefault="00D66516" w:rsidP="00AE67E9">
            <w:pPr>
              <w:pStyle w:val="atablepara"/>
            </w:pPr>
            <w:r>
              <w:t>As Given:</w:t>
            </w:r>
          </w:p>
        </w:tc>
        <w:tc>
          <w:tcPr>
            <w:tcW w:w="3846" w:type="dxa"/>
            <w:gridSpan w:val="8"/>
            <w:tcBorders>
              <w:bottom w:val="single" w:sz="24" w:space="0" w:color="auto"/>
            </w:tcBorders>
            <w:shd w:val="clear" w:color="auto" w:fill="auto"/>
          </w:tcPr>
          <w:p w14:paraId="3BF317FE"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58" w:type="dxa"/>
            <w:gridSpan w:val="5"/>
            <w:tcBorders>
              <w:bottom w:val="single" w:sz="24" w:space="0" w:color="auto"/>
            </w:tcBorders>
            <w:shd w:val="clear" w:color="auto" w:fill="auto"/>
          </w:tcPr>
          <w:p w14:paraId="77EC4DCD"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2100" w:type="dxa"/>
            <w:gridSpan w:val="5"/>
            <w:tcBorders>
              <w:bottom w:val="single" w:sz="24" w:space="0" w:color="auto"/>
            </w:tcBorders>
            <w:shd w:val="clear" w:color="auto" w:fill="auto"/>
          </w:tcPr>
          <w:p w14:paraId="3F71AC35"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326" w:type="dxa"/>
            <w:tcBorders>
              <w:bottom w:val="single" w:sz="24" w:space="0" w:color="auto"/>
            </w:tcBorders>
            <w:shd w:val="clear" w:color="auto" w:fill="auto"/>
          </w:tcPr>
          <w:p w14:paraId="06E8351D"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r>
      <w:tr w:rsidR="00D66516" w:rsidRPr="00EF2901" w14:paraId="117E2E68"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4" w:space="0" w:color="auto"/>
              <w:bottom w:val="single" w:sz="2" w:space="0" w:color="auto"/>
            </w:tcBorders>
            <w:shd w:val="clear" w:color="auto" w:fill="auto"/>
          </w:tcPr>
          <w:p w14:paraId="5F95D0F5" w14:textId="77777777" w:rsidR="00D66516" w:rsidRPr="00EF2901" w:rsidRDefault="00D66516" w:rsidP="00AE67E9">
            <w:pPr>
              <w:pStyle w:val="aTableParaEmph"/>
            </w:pPr>
            <w:r>
              <w:t>C)</w:t>
            </w:r>
            <w:r>
              <w:tab/>
              <w:t xml:space="preserve">MAP </w:t>
            </w:r>
            <w:r w:rsidRPr="00EF2901">
              <w:t>Consultant Contacted  (Check all that apply)</w:t>
            </w:r>
          </w:p>
        </w:tc>
      </w:tr>
      <w:tr w:rsidR="00D66516" w14:paraId="0A5C4B0B"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626" w:type="dxa"/>
            <w:gridSpan w:val="7"/>
            <w:tcBorders>
              <w:top w:val="single" w:sz="2" w:space="0" w:color="auto"/>
            </w:tcBorders>
            <w:shd w:val="clear" w:color="auto" w:fill="auto"/>
          </w:tcPr>
          <w:p w14:paraId="30C718BC" w14:textId="77777777" w:rsidR="00D66516" w:rsidRDefault="00D66516" w:rsidP="00AE67E9">
            <w:pPr>
              <w:pStyle w:val="atablepara"/>
            </w:pPr>
            <w:r>
              <w:t>Type</w:t>
            </w:r>
          </w:p>
        </w:tc>
        <w:tc>
          <w:tcPr>
            <w:tcW w:w="3973" w:type="dxa"/>
            <w:gridSpan w:val="10"/>
            <w:tcBorders>
              <w:top w:val="single" w:sz="2" w:space="0" w:color="auto"/>
            </w:tcBorders>
            <w:shd w:val="clear" w:color="auto" w:fill="auto"/>
          </w:tcPr>
          <w:p w14:paraId="610CACAD" w14:textId="77777777" w:rsidR="00D66516" w:rsidRDefault="00D66516" w:rsidP="00AE67E9">
            <w:pPr>
              <w:pStyle w:val="atablepara"/>
            </w:pPr>
            <w:r>
              <w:t>Name</w:t>
            </w:r>
          </w:p>
        </w:tc>
        <w:tc>
          <w:tcPr>
            <w:tcW w:w="2082" w:type="dxa"/>
            <w:gridSpan w:val="4"/>
            <w:tcBorders>
              <w:top w:val="single" w:sz="2" w:space="0" w:color="auto"/>
            </w:tcBorders>
            <w:shd w:val="clear" w:color="auto" w:fill="auto"/>
          </w:tcPr>
          <w:p w14:paraId="3E495485" w14:textId="77777777" w:rsidR="00D66516" w:rsidRDefault="00D66516" w:rsidP="00AE67E9">
            <w:pPr>
              <w:pStyle w:val="atablepara"/>
            </w:pPr>
            <w:r>
              <w:t>Date Contacted</w:t>
            </w:r>
          </w:p>
        </w:tc>
        <w:tc>
          <w:tcPr>
            <w:tcW w:w="1694" w:type="dxa"/>
            <w:gridSpan w:val="3"/>
            <w:tcBorders>
              <w:top w:val="single" w:sz="2" w:space="0" w:color="auto"/>
            </w:tcBorders>
            <w:shd w:val="clear" w:color="auto" w:fill="auto"/>
          </w:tcPr>
          <w:p w14:paraId="1E3C4CD5" w14:textId="77777777" w:rsidR="00D66516" w:rsidRDefault="00D66516" w:rsidP="00AE67E9">
            <w:pPr>
              <w:pStyle w:val="atablepara"/>
            </w:pPr>
            <w:r>
              <w:t>Time Contacted</w:t>
            </w:r>
          </w:p>
        </w:tc>
      </w:tr>
      <w:tr w:rsidR="00D66516" w14:paraId="6219B98A"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626" w:type="dxa"/>
            <w:gridSpan w:val="7"/>
            <w:shd w:val="clear" w:color="auto" w:fill="auto"/>
          </w:tcPr>
          <w:p w14:paraId="11B7994D" w14:textId="77777777" w:rsidR="00D66516" w:rsidRDefault="00D66516" w:rsidP="00AE67E9">
            <w:pPr>
              <w:pStyle w:val="atablepara"/>
            </w:pPr>
            <w:r w:rsidRPr="009835C7">
              <w:fldChar w:fldCharType="begin">
                <w:ffData>
                  <w:name w:val=""/>
                  <w:enabled/>
                  <w:calcOnExit w:val="0"/>
                  <w:checkBox>
                    <w:sizeAuto/>
                    <w:default w:val="0"/>
                    <w:checked w:val="0"/>
                  </w:checkBox>
                </w:ffData>
              </w:fldChar>
            </w:r>
            <w:r w:rsidRPr="009835C7">
              <w:instrText xml:space="preserve"> FORMCHECKBOX </w:instrText>
            </w:r>
            <w:r w:rsidRPr="009835C7">
              <w:fldChar w:fldCharType="end"/>
            </w:r>
            <w:r>
              <w:t xml:space="preserve">  Registered Nurse</w:t>
            </w:r>
          </w:p>
        </w:tc>
        <w:tc>
          <w:tcPr>
            <w:tcW w:w="3973" w:type="dxa"/>
            <w:gridSpan w:val="10"/>
            <w:shd w:val="clear" w:color="auto" w:fill="auto"/>
          </w:tcPr>
          <w:p w14:paraId="4B80CA35" w14:textId="77777777" w:rsidR="00D66516" w:rsidRPr="00F92839" w:rsidRDefault="00D66516" w:rsidP="00AE67E9">
            <w:pPr>
              <w:pStyle w:val="atablepara"/>
              <w:rPr>
                <w:szCs w:val="18"/>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CD318A">
              <w:rPr>
                <w:rFonts w:eastAsia="Arial Unicode MS" w:hAnsi="Arial Unicode MS"/>
                <w:noProof/>
                <w:szCs w:val="18"/>
              </w:rPr>
              <w:fldChar w:fldCharType="end"/>
            </w:r>
          </w:p>
        </w:tc>
        <w:tc>
          <w:tcPr>
            <w:tcW w:w="2082" w:type="dxa"/>
            <w:gridSpan w:val="4"/>
            <w:shd w:val="clear" w:color="auto" w:fill="auto"/>
          </w:tcPr>
          <w:p w14:paraId="26DA25AD" w14:textId="77777777" w:rsidR="00D66516" w:rsidRPr="00F92839" w:rsidRDefault="00D66516" w:rsidP="00AE67E9">
            <w:pPr>
              <w:pStyle w:val="atablepara"/>
              <w:rPr>
                <w:szCs w:val="18"/>
              </w:rPr>
            </w:pPr>
            <w:r w:rsidRPr="00F92839">
              <w:rPr>
                <w:szCs w:val="18"/>
              </w:rPr>
              <w:fldChar w:fldCharType="begin">
                <w:ffData>
                  <w:name w:val="Text485"/>
                  <w:enabled/>
                  <w:calcOnExit w:val="0"/>
                  <w:textInput/>
                </w:ffData>
              </w:fldChar>
            </w:r>
            <w:r w:rsidRPr="00F92839">
              <w:rPr>
                <w:szCs w:val="18"/>
              </w:rPr>
              <w:instrText xml:space="preserve"> FORMTEXT </w:instrText>
            </w:r>
            <w:r w:rsidRPr="00F92839">
              <w:rPr>
                <w:szCs w:val="18"/>
              </w:rPr>
            </w:r>
            <w:r w:rsidRPr="00F92839">
              <w:rPr>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szCs w:val="18"/>
              </w:rPr>
              <w:fldChar w:fldCharType="end"/>
            </w:r>
          </w:p>
        </w:tc>
        <w:tc>
          <w:tcPr>
            <w:tcW w:w="1694" w:type="dxa"/>
            <w:gridSpan w:val="3"/>
            <w:shd w:val="clear" w:color="auto" w:fill="auto"/>
          </w:tcPr>
          <w:p w14:paraId="19E43032" w14:textId="77777777" w:rsidR="00D66516" w:rsidRPr="00F92839" w:rsidRDefault="00D66516" w:rsidP="00AE67E9">
            <w:pPr>
              <w:pStyle w:val="atablepara"/>
              <w:rPr>
                <w:szCs w:val="18"/>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CD318A">
              <w:rPr>
                <w:rFonts w:eastAsia="Arial Unicode MS" w:hAnsi="Arial Unicode MS"/>
                <w:noProof/>
                <w:szCs w:val="18"/>
              </w:rPr>
              <w:fldChar w:fldCharType="end"/>
            </w:r>
          </w:p>
        </w:tc>
      </w:tr>
      <w:tr w:rsidR="00D66516" w14:paraId="3AB348DC"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626" w:type="dxa"/>
            <w:gridSpan w:val="7"/>
            <w:shd w:val="clear" w:color="auto" w:fill="auto"/>
          </w:tcPr>
          <w:p w14:paraId="0FEFD900" w14:textId="77777777" w:rsidR="00D66516" w:rsidRDefault="00D66516" w:rsidP="00AE67E9">
            <w:pPr>
              <w:pStyle w:val="atablepara"/>
            </w:pPr>
            <w:r w:rsidRPr="009835C7">
              <w:fldChar w:fldCharType="begin">
                <w:ffData>
                  <w:name w:val=""/>
                  <w:enabled/>
                  <w:calcOnExit w:val="0"/>
                  <w:checkBox>
                    <w:sizeAuto/>
                    <w:default w:val="0"/>
                    <w:checked w:val="0"/>
                  </w:checkBox>
                </w:ffData>
              </w:fldChar>
            </w:r>
            <w:r w:rsidRPr="009835C7">
              <w:instrText xml:space="preserve"> FORMCHECKBOX </w:instrText>
            </w:r>
            <w:r w:rsidRPr="009835C7">
              <w:fldChar w:fldCharType="end"/>
            </w:r>
            <w:r>
              <w:t xml:space="preserve">  Registered Pharmacist</w:t>
            </w:r>
          </w:p>
        </w:tc>
        <w:tc>
          <w:tcPr>
            <w:tcW w:w="3973" w:type="dxa"/>
            <w:gridSpan w:val="10"/>
            <w:shd w:val="clear" w:color="auto" w:fill="auto"/>
          </w:tcPr>
          <w:p w14:paraId="7F647DC2" w14:textId="77777777" w:rsidR="00D66516" w:rsidRPr="00F92839" w:rsidRDefault="00D66516" w:rsidP="00AE67E9">
            <w:pPr>
              <w:pStyle w:val="atablepara"/>
              <w:rPr>
                <w:szCs w:val="18"/>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CD318A">
              <w:rPr>
                <w:rFonts w:eastAsia="Arial Unicode MS" w:hAnsi="Arial Unicode MS"/>
                <w:noProof/>
                <w:szCs w:val="18"/>
              </w:rPr>
              <w:fldChar w:fldCharType="end"/>
            </w:r>
          </w:p>
        </w:tc>
        <w:tc>
          <w:tcPr>
            <w:tcW w:w="2082" w:type="dxa"/>
            <w:gridSpan w:val="4"/>
            <w:shd w:val="clear" w:color="auto" w:fill="auto"/>
          </w:tcPr>
          <w:p w14:paraId="4D39747C" w14:textId="77777777" w:rsidR="00D66516" w:rsidRPr="00F92839" w:rsidRDefault="00D66516" w:rsidP="00AE67E9">
            <w:pPr>
              <w:pStyle w:val="atablepara"/>
              <w:rPr>
                <w:szCs w:val="18"/>
              </w:rPr>
            </w:pPr>
            <w:r w:rsidRPr="00F92839">
              <w:rPr>
                <w:szCs w:val="18"/>
              </w:rPr>
              <w:fldChar w:fldCharType="begin">
                <w:ffData>
                  <w:name w:val="Text485"/>
                  <w:enabled/>
                  <w:calcOnExit w:val="0"/>
                  <w:textInput/>
                </w:ffData>
              </w:fldChar>
            </w:r>
            <w:r w:rsidRPr="00F92839">
              <w:rPr>
                <w:szCs w:val="18"/>
              </w:rPr>
              <w:instrText xml:space="preserve"> FORMTEXT </w:instrText>
            </w:r>
            <w:r w:rsidRPr="00F92839">
              <w:rPr>
                <w:szCs w:val="18"/>
              </w:rPr>
            </w:r>
            <w:r w:rsidRPr="00F92839">
              <w:rPr>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szCs w:val="18"/>
              </w:rPr>
              <w:fldChar w:fldCharType="end"/>
            </w:r>
          </w:p>
        </w:tc>
        <w:tc>
          <w:tcPr>
            <w:tcW w:w="1694" w:type="dxa"/>
            <w:gridSpan w:val="3"/>
            <w:shd w:val="clear" w:color="auto" w:fill="auto"/>
          </w:tcPr>
          <w:p w14:paraId="3036A060" w14:textId="77777777" w:rsidR="00D66516" w:rsidRPr="00F92839" w:rsidRDefault="00D66516" w:rsidP="00AE67E9">
            <w:pPr>
              <w:pStyle w:val="atablepara"/>
              <w:rPr>
                <w:szCs w:val="18"/>
              </w:rPr>
            </w:pPr>
            <w:r w:rsidRPr="00F92839">
              <w:rPr>
                <w:szCs w:val="18"/>
              </w:rPr>
              <w:fldChar w:fldCharType="begin">
                <w:ffData>
                  <w:name w:val="Text485"/>
                  <w:enabled/>
                  <w:calcOnExit w:val="0"/>
                  <w:textInput/>
                </w:ffData>
              </w:fldChar>
            </w:r>
            <w:r w:rsidRPr="00F92839">
              <w:rPr>
                <w:szCs w:val="18"/>
              </w:rPr>
              <w:instrText xml:space="preserve"> FORMTEXT </w:instrText>
            </w:r>
            <w:r w:rsidRPr="00F92839">
              <w:rPr>
                <w:szCs w:val="18"/>
              </w:rPr>
            </w:r>
            <w:r w:rsidRPr="00F92839">
              <w:rPr>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szCs w:val="18"/>
              </w:rPr>
              <w:fldChar w:fldCharType="end"/>
            </w:r>
          </w:p>
        </w:tc>
      </w:tr>
      <w:tr w:rsidR="00D66516" w14:paraId="7708CC15"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33"/>
        </w:trPr>
        <w:tc>
          <w:tcPr>
            <w:tcW w:w="2626" w:type="dxa"/>
            <w:gridSpan w:val="7"/>
            <w:tcBorders>
              <w:bottom w:val="single" w:sz="24" w:space="0" w:color="auto"/>
            </w:tcBorders>
            <w:shd w:val="clear" w:color="auto" w:fill="auto"/>
          </w:tcPr>
          <w:p w14:paraId="0AFEEC6D" w14:textId="77777777" w:rsidR="00D66516" w:rsidRDefault="00D66516" w:rsidP="00AE67E9">
            <w:pPr>
              <w:pStyle w:val="atablepara"/>
            </w:pPr>
            <w:r w:rsidRPr="009835C7">
              <w:fldChar w:fldCharType="begin">
                <w:ffData>
                  <w:name w:val=""/>
                  <w:enabled/>
                  <w:calcOnExit w:val="0"/>
                  <w:checkBox>
                    <w:sizeAuto/>
                    <w:default w:val="0"/>
                    <w:checked w:val="0"/>
                  </w:checkBox>
                </w:ffData>
              </w:fldChar>
            </w:r>
            <w:r w:rsidRPr="009835C7">
              <w:instrText xml:space="preserve"> FORMCHECKBOX </w:instrText>
            </w:r>
            <w:r w:rsidRPr="009835C7">
              <w:fldChar w:fldCharType="end"/>
            </w:r>
            <w:r w:rsidR="00915DF5">
              <w:t xml:space="preserve">  Health Care Provider</w:t>
            </w:r>
          </w:p>
        </w:tc>
        <w:tc>
          <w:tcPr>
            <w:tcW w:w="3973" w:type="dxa"/>
            <w:gridSpan w:val="10"/>
            <w:tcBorders>
              <w:bottom w:val="single" w:sz="24" w:space="0" w:color="auto"/>
            </w:tcBorders>
            <w:shd w:val="clear" w:color="auto" w:fill="auto"/>
          </w:tcPr>
          <w:p w14:paraId="70C0D687" w14:textId="77777777" w:rsidR="00D66516" w:rsidRPr="00F92839" w:rsidRDefault="00D66516" w:rsidP="00AE67E9">
            <w:pPr>
              <w:pStyle w:val="atablepara"/>
              <w:rPr>
                <w:szCs w:val="18"/>
              </w:rPr>
            </w:pPr>
            <w:r w:rsidRPr="00F92839">
              <w:rPr>
                <w:szCs w:val="18"/>
              </w:rPr>
              <w:fldChar w:fldCharType="begin">
                <w:ffData>
                  <w:name w:val="Text485"/>
                  <w:enabled/>
                  <w:calcOnExit w:val="0"/>
                  <w:textInput/>
                </w:ffData>
              </w:fldChar>
            </w:r>
            <w:r w:rsidRPr="00F92839">
              <w:rPr>
                <w:szCs w:val="18"/>
              </w:rPr>
              <w:instrText xml:space="preserve"> FORMTEXT </w:instrText>
            </w:r>
            <w:r w:rsidRPr="00F92839">
              <w:rPr>
                <w:szCs w:val="18"/>
              </w:rPr>
            </w:r>
            <w:r w:rsidRPr="00F92839">
              <w:rPr>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szCs w:val="18"/>
              </w:rPr>
              <w:fldChar w:fldCharType="end"/>
            </w:r>
          </w:p>
        </w:tc>
        <w:tc>
          <w:tcPr>
            <w:tcW w:w="2082" w:type="dxa"/>
            <w:gridSpan w:val="4"/>
            <w:tcBorders>
              <w:bottom w:val="single" w:sz="24" w:space="0" w:color="auto"/>
            </w:tcBorders>
            <w:shd w:val="clear" w:color="auto" w:fill="auto"/>
          </w:tcPr>
          <w:p w14:paraId="30F2FD71" w14:textId="77777777" w:rsidR="00D66516" w:rsidRPr="00F92839" w:rsidRDefault="00D66516" w:rsidP="00AE67E9">
            <w:pPr>
              <w:pStyle w:val="atablepara"/>
              <w:rPr>
                <w:szCs w:val="18"/>
              </w:rPr>
            </w:pPr>
            <w:r w:rsidRPr="00F92839">
              <w:rPr>
                <w:szCs w:val="18"/>
              </w:rPr>
              <w:fldChar w:fldCharType="begin">
                <w:ffData>
                  <w:name w:val="Text485"/>
                  <w:enabled/>
                  <w:calcOnExit w:val="0"/>
                  <w:textInput/>
                </w:ffData>
              </w:fldChar>
            </w:r>
            <w:r w:rsidRPr="00F92839">
              <w:rPr>
                <w:szCs w:val="18"/>
              </w:rPr>
              <w:instrText xml:space="preserve"> FORMTEXT </w:instrText>
            </w:r>
            <w:r w:rsidRPr="00F92839">
              <w:rPr>
                <w:szCs w:val="18"/>
              </w:rPr>
            </w:r>
            <w:r w:rsidRPr="00F92839">
              <w:rPr>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szCs w:val="18"/>
              </w:rPr>
              <w:fldChar w:fldCharType="end"/>
            </w:r>
          </w:p>
        </w:tc>
        <w:tc>
          <w:tcPr>
            <w:tcW w:w="1694" w:type="dxa"/>
            <w:gridSpan w:val="3"/>
            <w:tcBorders>
              <w:bottom w:val="single" w:sz="24" w:space="0" w:color="auto"/>
            </w:tcBorders>
            <w:shd w:val="clear" w:color="auto" w:fill="auto"/>
          </w:tcPr>
          <w:p w14:paraId="74F1B063" w14:textId="77777777" w:rsidR="00D66516" w:rsidRPr="00F92839" w:rsidRDefault="00D66516" w:rsidP="00AE67E9">
            <w:pPr>
              <w:pStyle w:val="atablepara"/>
              <w:rPr>
                <w:szCs w:val="18"/>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F92839">
              <w:rPr>
                <w:rFonts w:eastAsia="Arial Unicode MS" w:hAnsi="Arial Unicode MS"/>
                <w:noProof/>
                <w:szCs w:val="18"/>
              </w:rPr>
              <w:t> </w:t>
            </w:r>
            <w:r w:rsidRPr="00CD318A">
              <w:rPr>
                <w:rFonts w:eastAsia="Arial Unicode MS" w:hAnsi="Arial Unicode MS"/>
                <w:noProof/>
                <w:szCs w:val="18"/>
              </w:rPr>
              <w:fldChar w:fldCharType="end"/>
            </w:r>
          </w:p>
        </w:tc>
      </w:tr>
      <w:tr w:rsidR="00D66516" w:rsidRPr="004D2050" w14:paraId="3EB8261C"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599" w:type="dxa"/>
            <w:gridSpan w:val="17"/>
            <w:tcBorders>
              <w:top w:val="single" w:sz="24" w:space="0" w:color="auto"/>
              <w:bottom w:val="single" w:sz="2" w:space="0" w:color="auto"/>
              <w:right w:val="nil"/>
            </w:tcBorders>
            <w:shd w:val="clear" w:color="auto" w:fill="auto"/>
          </w:tcPr>
          <w:p w14:paraId="278A473A" w14:textId="77777777" w:rsidR="00D66516" w:rsidRPr="004D2050" w:rsidRDefault="00D66516" w:rsidP="00AE67E9">
            <w:pPr>
              <w:pStyle w:val="aTableParaEmph"/>
            </w:pPr>
            <w:r>
              <w:t>D)</w:t>
            </w:r>
            <w:r>
              <w:tab/>
              <w:t>Hotline Events</w:t>
            </w:r>
          </w:p>
        </w:tc>
        <w:tc>
          <w:tcPr>
            <w:tcW w:w="3776" w:type="dxa"/>
            <w:gridSpan w:val="7"/>
            <w:tcBorders>
              <w:top w:val="single" w:sz="24" w:space="0" w:color="auto"/>
              <w:left w:val="nil"/>
              <w:bottom w:val="single" w:sz="2" w:space="0" w:color="auto"/>
            </w:tcBorders>
            <w:shd w:val="clear" w:color="auto" w:fill="auto"/>
          </w:tcPr>
          <w:p w14:paraId="7EDB50D0" w14:textId="77777777" w:rsidR="00D66516" w:rsidRPr="004D2050" w:rsidRDefault="00D66516" w:rsidP="00AE67E9">
            <w:pPr>
              <w:pStyle w:val="atablepara"/>
            </w:pPr>
          </w:p>
        </w:tc>
      </w:tr>
      <w:tr w:rsidR="00D66516" w:rsidRPr="004D2050" w14:paraId="1469CF9D"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6599" w:type="dxa"/>
            <w:gridSpan w:val="17"/>
            <w:tcBorders>
              <w:top w:val="single" w:sz="2" w:space="0" w:color="auto"/>
              <w:right w:val="nil"/>
            </w:tcBorders>
            <w:shd w:val="clear" w:color="auto" w:fill="auto"/>
          </w:tcPr>
          <w:p w14:paraId="399AE567" w14:textId="77777777" w:rsidR="00D66516" w:rsidRPr="004D2050" w:rsidRDefault="00D66516" w:rsidP="00AE67E9">
            <w:pPr>
              <w:pStyle w:val="atablepara"/>
            </w:pPr>
            <w:r w:rsidRPr="004D2050">
              <w:t xml:space="preserve">Did any of the </w:t>
            </w:r>
            <w:r>
              <w:t>events below</w:t>
            </w:r>
            <w:r w:rsidRPr="004D2050">
              <w:t xml:space="preserve"> follow the occurrence? </w:t>
            </w:r>
            <w:r>
              <w:t xml:space="preserve"> </w:t>
            </w:r>
            <w:r w:rsidRPr="004D2050">
              <w:fldChar w:fldCharType="begin">
                <w:ffData>
                  <w:name w:val="Check4"/>
                  <w:enabled/>
                  <w:calcOnExit w:val="0"/>
                  <w:checkBox>
                    <w:sizeAuto/>
                    <w:default w:val="0"/>
                    <w:checked w:val="0"/>
                  </w:checkBox>
                </w:ffData>
              </w:fldChar>
            </w:r>
            <w:r w:rsidRPr="004D2050">
              <w:instrText xml:space="preserve"> FORMCHECKBOX </w:instrText>
            </w:r>
            <w:r w:rsidRPr="004D2050">
              <w:fldChar w:fldCharType="end"/>
            </w:r>
            <w:r w:rsidRPr="004D2050">
              <w:t xml:space="preserve"> Yes</w:t>
            </w:r>
            <w:r>
              <w:t xml:space="preserve">  </w:t>
            </w:r>
            <w:r w:rsidRPr="004D2050">
              <w:fldChar w:fldCharType="begin">
                <w:ffData>
                  <w:name w:val="Check4"/>
                  <w:enabled/>
                  <w:calcOnExit w:val="0"/>
                  <w:checkBox>
                    <w:sizeAuto/>
                    <w:default w:val="0"/>
                    <w:checked w:val="0"/>
                  </w:checkBox>
                </w:ffData>
              </w:fldChar>
            </w:r>
            <w:r w:rsidRPr="004D2050">
              <w:instrText xml:space="preserve"> FORMCHECKBOX </w:instrText>
            </w:r>
            <w:r w:rsidRPr="004D2050">
              <w:fldChar w:fldCharType="end"/>
            </w:r>
            <w:r>
              <w:t xml:space="preserve"> </w:t>
            </w:r>
            <w:r w:rsidRPr="004D2050">
              <w:t>No</w:t>
            </w:r>
            <w:r>
              <w:t xml:space="preserve">    </w:t>
            </w:r>
          </w:p>
        </w:tc>
        <w:tc>
          <w:tcPr>
            <w:tcW w:w="3776" w:type="dxa"/>
            <w:gridSpan w:val="7"/>
            <w:tcBorders>
              <w:top w:val="single" w:sz="2" w:space="0" w:color="auto"/>
              <w:left w:val="nil"/>
              <w:bottom w:val="single" w:sz="2" w:space="0" w:color="auto"/>
              <w:right w:val="single" w:sz="2" w:space="0" w:color="auto"/>
            </w:tcBorders>
            <w:shd w:val="clear" w:color="auto" w:fill="auto"/>
          </w:tcPr>
          <w:p w14:paraId="065F631C" w14:textId="77777777" w:rsidR="00D66516" w:rsidRPr="004D2050" w:rsidRDefault="00D66516" w:rsidP="00AE67E9">
            <w:pPr>
              <w:pStyle w:val="atablepara"/>
            </w:pPr>
          </w:p>
        </w:tc>
      </w:tr>
      <w:tr w:rsidR="00D66516" w:rsidRPr="009835C7" w14:paraId="5793B78F"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bottom w:val="single" w:sz="4" w:space="0" w:color="auto"/>
            </w:tcBorders>
            <w:shd w:val="clear" w:color="auto" w:fill="auto"/>
          </w:tcPr>
          <w:p w14:paraId="3A4E747B" w14:textId="77777777" w:rsidR="00D66516" w:rsidRDefault="00D66516" w:rsidP="00AE67E9">
            <w:pPr>
              <w:pStyle w:val="atablepara"/>
            </w:pPr>
            <w:r w:rsidRPr="004D2050">
              <w:t>If yes</w:t>
            </w:r>
            <w:r>
              <w:t>,</w:t>
            </w:r>
            <w:r w:rsidRPr="004D2050">
              <w:t xml:space="preserve"> check all that apply</w:t>
            </w:r>
            <w:r>
              <w:t xml:space="preserve"> below, and within 24 hours of discovery fax this form to DPH (617) 753-8046 or call t</w:t>
            </w:r>
            <w:r w:rsidR="002247DA">
              <w:t xml:space="preserve">o notify DPH at (617) 983-6782 </w:t>
            </w:r>
            <w:r>
              <w:t>and notify your DMH/DCF or DDS MAP Coordinator.</w:t>
            </w:r>
          </w:p>
          <w:p w14:paraId="6ED7603B" w14:textId="77777777" w:rsidR="00D66516" w:rsidRPr="009835C7" w:rsidRDefault="00D66516" w:rsidP="00AE67E9">
            <w:pPr>
              <w:pStyle w:val="atablepara"/>
            </w:pPr>
            <w:r>
              <w:t>For All Occurrences, forward reports to your DMH/DCF or DDS MAP Coordinator within 7 days.</w:t>
            </w:r>
          </w:p>
        </w:tc>
      </w:tr>
      <w:tr w:rsidR="00D66516" w14:paraId="649E16BD"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4075" w:type="dxa"/>
            <w:gridSpan w:val="9"/>
            <w:tcBorders>
              <w:bottom w:val="single" w:sz="24" w:space="0" w:color="auto"/>
            </w:tcBorders>
            <w:shd w:val="clear" w:color="auto" w:fill="auto"/>
          </w:tcPr>
          <w:p w14:paraId="58F5DA2A"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Medical Intervention (see Section E below)</w:t>
            </w:r>
          </w:p>
        </w:tc>
        <w:tc>
          <w:tcPr>
            <w:tcW w:w="2524" w:type="dxa"/>
            <w:gridSpan w:val="8"/>
            <w:tcBorders>
              <w:bottom w:val="single" w:sz="24" w:space="0" w:color="auto"/>
            </w:tcBorders>
            <w:shd w:val="clear" w:color="auto" w:fill="auto"/>
          </w:tcPr>
          <w:p w14:paraId="6ABF68B4"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Illness</w:t>
            </w:r>
          </w:p>
        </w:tc>
        <w:tc>
          <w:tcPr>
            <w:tcW w:w="2082" w:type="dxa"/>
            <w:gridSpan w:val="4"/>
            <w:tcBorders>
              <w:bottom w:val="single" w:sz="24" w:space="0" w:color="auto"/>
            </w:tcBorders>
            <w:shd w:val="clear" w:color="auto" w:fill="auto"/>
          </w:tcPr>
          <w:p w14:paraId="4C20AD5D"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Injury</w:t>
            </w:r>
          </w:p>
        </w:tc>
        <w:tc>
          <w:tcPr>
            <w:tcW w:w="1694" w:type="dxa"/>
            <w:gridSpan w:val="3"/>
            <w:tcBorders>
              <w:bottom w:val="single" w:sz="24" w:space="0" w:color="auto"/>
            </w:tcBorders>
            <w:shd w:val="clear" w:color="auto" w:fill="auto"/>
          </w:tcPr>
          <w:p w14:paraId="1CA798D0"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Death</w:t>
            </w:r>
          </w:p>
        </w:tc>
      </w:tr>
      <w:tr w:rsidR="00D66516" w14:paraId="36535E2A"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4" w:space="0" w:color="auto"/>
              <w:bottom w:val="single" w:sz="2" w:space="0" w:color="auto"/>
            </w:tcBorders>
            <w:shd w:val="clear" w:color="auto" w:fill="auto"/>
          </w:tcPr>
          <w:p w14:paraId="1FDB2CD3" w14:textId="77777777" w:rsidR="00D66516" w:rsidRDefault="00D66516" w:rsidP="00AE67E9">
            <w:pPr>
              <w:pStyle w:val="aTableParaEmph"/>
            </w:pPr>
            <w:r>
              <w:t>E)</w:t>
            </w:r>
            <w:r>
              <w:tab/>
              <w:t>MAP Consultant’s Recommended Action</w:t>
            </w:r>
          </w:p>
        </w:tc>
      </w:tr>
      <w:tr w:rsidR="00D66516" w14:paraId="1C66C663"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 w:space="0" w:color="auto"/>
            </w:tcBorders>
            <w:shd w:val="clear" w:color="auto" w:fill="auto"/>
          </w:tcPr>
          <w:p w14:paraId="37503DFC" w14:textId="77777777" w:rsidR="00D66516" w:rsidRDefault="00D66516" w:rsidP="00AE67E9">
            <w:pPr>
              <w:pStyle w:val="atablepara"/>
            </w:pPr>
            <w:r>
              <w:t xml:space="preserve">Medical Intervention    </w:t>
            </w: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Yes  </w:t>
            </w: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No    If Yes, Check all that apply.</w:t>
            </w:r>
          </w:p>
        </w:tc>
      </w:tr>
      <w:tr w:rsidR="00D66516" w14:paraId="6FEE1A85"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626" w:type="dxa"/>
            <w:gridSpan w:val="7"/>
            <w:shd w:val="clear" w:color="auto" w:fill="auto"/>
          </w:tcPr>
          <w:p w14:paraId="2DD595A3"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Health Care Provider Visit</w:t>
            </w:r>
          </w:p>
        </w:tc>
        <w:tc>
          <w:tcPr>
            <w:tcW w:w="3973" w:type="dxa"/>
            <w:gridSpan w:val="10"/>
            <w:shd w:val="clear" w:color="auto" w:fill="auto"/>
          </w:tcPr>
          <w:p w14:paraId="75DA679A"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Lab Work or Other Tests</w:t>
            </w:r>
          </w:p>
        </w:tc>
        <w:tc>
          <w:tcPr>
            <w:tcW w:w="3776" w:type="dxa"/>
            <w:gridSpan w:val="7"/>
            <w:shd w:val="clear" w:color="auto" w:fill="auto"/>
          </w:tcPr>
          <w:p w14:paraId="56C57388"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Clinic Visit</w:t>
            </w:r>
          </w:p>
        </w:tc>
      </w:tr>
      <w:tr w:rsidR="00D66516" w14:paraId="5408E477"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626" w:type="dxa"/>
            <w:gridSpan w:val="7"/>
            <w:tcBorders>
              <w:bottom w:val="single" w:sz="2" w:space="0" w:color="auto"/>
            </w:tcBorders>
            <w:shd w:val="clear" w:color="auto" w:fill="auto"/>
          </w:tcPr>
          <w:p w14:paraId="1C7C52A9"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Emergency Room Visit</w:t>
            </w:r>
          </w:p>
        </w:tc>
        <w:tc>
          <w:tcPr>
            <w:tcW w:w="3973" w:type="dxa"/>
            <w:gridSpan w:val="10"/>
            <w:tcBorders>
              <w:bottom w:val="single" w:sz="2" w:space="0" w:color="auto"/>
            </w:tcBorders>
            <w:shd w:val="clear" w:color="auto" w:fill="auto"/>
          </w:tcPr>
          <w:p w14:paraId="687BD810"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Hospitalization</w:t>
            </w:r>
          </w:p>
        </w:tc>
        <w:tc>
          <w:tcPr>
            <w:tcW w:w="3776" w:type="dxa"/>
            <w:gridSpan w:val="7"/>
            <w:tcBorders>
              <w:bottom w:val="single" w:sz="2" w:space="0" w:color="auto"/>
            </w:tcBorders>
            <w:shd w:val="clear" w:color="auto" w:fill="auto"/>
          </w:tcPr>
          <w:p w14:paraId="721CC044" w14:textId="77777777" w:rsidR="00D66516" w:rsidRDefault="00D66516" w:rsidP="00AE67E9">
            <w:pPr>
              <w:pStyle w:val="atablepara"/>
            </w:pPr>
          </w:p>
        </w:tc>
      </w:tr>
      <w:tr w:rsidR="00D66516" w14:paraId="3091985D"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375" w:type="dxa"/>
            <w:gridSpan w:val="24"/>
            <w:tcBorders>
              <w:top w:val="single" w:sz="2" w:space="0" w:color="auto"/>
              <w:bottom w:val="single" w:sz="24" w:space="0" w:color="auto"/>
            </w:tcBorders>
            <w:shd w:val="clear" w:color="auto" w:fill="auto"/>
          </w:tcPr>
          <w:p w14:paraId="74319B7E" w14:textId="77777777" w:rsidR="00D66516"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r>
              <w:t xml:space="preserve">  Other: Please describe</w:t>
            </w: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p w14:paraId="2E27310D" w14:textId="77777777" w:rsidR="00D66516" w:rsidRDefault="00D66516" w:rsidP="00AE67E9">
            <w:pPr>
              <w:pStyle w:val="atablepara"/>
            </w:pPr>
          </w:p>
        </w:tc>
      </w:tr>
      <w:tr w:rsidR="00D66516" w14:paraId="25E8B82C" w14:textId="77777777" w:rsidTr="00AE67E9">
        <w:tc>
          <w:tcPr>
            <w:tcW w:w="10382" w:type="dxa"/>
            <w:gridSpan w:val="25"/>
            <w:tcBorders>
              <w:top w:val="single" w:sz="24" w:space="0" w:color="auto"/>
              <w:left w:val="single" w:sz="4" w:space="0" w:color="auto"/>
              <w:right w:val="single" w:sz="4" w:space="0" w:color="auto"/>
            </w:tcBorders>
            <w:shd w:val="clear" w:color="auto" w:fill="auto"/>
          </w:tcPr>
          <w:p w14:paraId="5C8EFD0D" w14:textId="77777777" w:rsidR="00D66516" w:rsidRDefault="00D66516" w:rsidP="00AE67E9">
            <w:pPr>
              <w:pStyle w:val="aTableParaEmph"/>
            </w:pPr>
            <w:r>
              <w:t>F)</w:t>
            </w:r>
            <w:r>
              <w:tab/>
              <w:t>Supervisory Review/Follow-up</w:t>
            </w:r>
          </w:p>
          <w:p w14:paraId="748ED0AF" w14:textId="77777777" w:rsidR="00D66516" w:rsidRDefault="00D66516" w:rsidP="00AE67E9">
            <w:pPr>
              <w:pStyle w:val="aTableParaEmph"/>
            </w:pPr>
            <w:r>
              <w:t>Contributing Factors: Check all that apply.  If none apply, check none (8)</w:t>
            </w:r>
          </w:p>
        </w:tc>
      </w:tr>
      <w:tr w:rsidR="00D66516" w:rsidRPr="009835C7" w14:paraId="10AF6FBD" w14:textId="77777777" w:rsidTr="00AE67E9">
        <w:tc>
          <w:tcPr>
            <w:tcW w:w="334" w:type="dxa"/>
            <w:tcBorders>
              <w:left w:val="single" w:sz="4" w:space="0" w:color="auto"/>
            </w:tcBorders>
            <w:shd w:val="clear" w:color="auto" w:fill="auto"/>
          </w:tcPr>
          <w:p w14:paraId="6BEE275B" w14:textId="77777777" w:rsidR="00D66516" w:rsidRPr="009835C7" w:rsidRDefault="00D66516" w:rsidP="00AE67E9">
            <w:pPr>
              <w:pStyle w:val="aTableParaAligned"/>
            </w:pPr>
            <w:r>
              <w:t>1</w:t>
            </w:r>
          </w:p>
        </w:tc>
        <w:tc>
          <w:tcPr>
            <w:tcW w:w="490" w:type="dxa"/>
            <w:shd w:val="clear" w:color="auto" w:fill="auto"/>
          </w:tcPr>
          <w:p w14:paraId="2A68B0D1" w14:textId="77777777" w:rsidR="00D66516" w:rsidRPr="009835C7" w:rsidRDefault="00D66516" w:rsidP="00AE67E9">
            <w:pPr>
              <w:pStyle w:val="atablepara"/>
            </w:pPr>
            <w:r>
              <w:fldChar w:fldCharType="begin">
                <w:ffData>
                  <w:name w:val="zCheck1"/>
                  <w:enabled/>
                  <w:calcOnExit w:val="0"/>
                  <w:checkBox>
                    <w:sizeAuto/>
                    <w:default w:val="0"/>
                  </w:checkBox>
                </w:ffData>
              </w:fldChar>
            </w:r>
            <w:r>
              <w:instrText xml:space="preserve"> FORMCHECKBOX </w:instrText>
            </w:r>
            <w:r>
              <w:fldChar w:fldCharType="end"/>
            </w:r>
          </w:p>
        </w:tc>
        <w:tc>
          <w:tcPr>
            <w:tcW w:w="4679" w:type="dxa"/>
            <w:gridSpan w:val="10"/>
            <w:shd w:val="clear" w:color="auto" w:fill="auto"/>
          </w:tcPr>
          <w:p w14:paraId="0D5404FD" w14:textId="77777777" w:rsidR="00D66516" w:rsidRPr="009835C7" w:rsidRDefault="00D66516" w:rsidP="00AE67E9">
            <w:pPr>
              <w:pStyle w:val="atablepara"/>
            </w:pPr>
            <w:r w:rsidRPr="009835C7">
              <w:t xml:space="preserve">Failure to Properly Document Administration </w:t>
            </w:r>
          </w:p>
        </w:tc>
        <w:tc>
          <w:tcPr>
            <w:tcW w:w="250" w:type="dxa"/>
            <w:gridSpan w:val="2"/>
            <w:shd w:val="clear" w:color="auto" w:fill="auto"/>
          </w:tcPr>
          <w:p w14:paraId="6B502730" w14:textId="77777777" w:rsidR="00D66516" w:rsidRPr="009835C7" w:rsidRDefault="00D66516" w:rsidP="00AE67E9">
            <w:pPr>
              <w:pStyle w:val="atablepara"/>
            </w:pPr>
          </w:p>
        </w:tc>
        <w:tc>
          <w:tcPr>
            <w:tcW w:w="336" w:type="dxa"/>
            <w:shd w:val="clear" w:color="auto" w:fill="auto"/>
          </w:tcPr>
          <w:p w14:paraId="7CFC4F00" w14:textId="77777777" w:rsidR="00D66516" w:rsidRPr="009835C7" w:rsidRDefault="00D66516" w:rsidP="00AE67E9">
            <w:pPr>
              <w:pStyle w:val="aTableParaAligned"/>
            </w:pPr>
            <w:r>
              <w:t>5</w:t>
            </w:r>
          </w:p>
        </w:tc>
        <w:tc>
          <w:tcPr>
            <w:tcW w:w="510" w:type="dxa"/>
            <w:gridSpan w:val="2"/>
            <w:shd w:val="clear" w:color="auto" w:fill="auto"/>
          </w:tcPr>
          <w:p w14:paraId="766FA8DC" w14:textId="77777777" w:rsidR="00D66516" w:rsidRPr="009835C7" w:rsidRDefault="00D66516" w:rsidP="00AE67E9">
            <w:pPr>
              <w:pStyle w:val="atablepara"/>
            </w:pPr>
            <w:r w:rsidRPr="009835C7">
              <w:fldChar w:fldCharType="begin">
                <w:ffData>
                  <w:name w:val="Check2"/>
                  <w:enabled/>
                  <w:calcOnExit w:val="0"/>
                  <w:checkBox>
                    <w:sizeAuto/>
                    <w:default w:val="0"/>
                    <w:checked w:val="0"/>
                  </w:checkBox>
                </w:ffData>
              </w:fldChar>
            </w:r>
            <w:r w:rsidRPr="009835C7">
              <w:instrText xml:space="preserve"> FORMCHECKBOX </w:instrText>
            </w:r>
            <w:r w:rsidRPr="009835C7">
              <w:fldChar w:fldCharType="end"/>
            </w:r>
            <w:r w:rsidRPr="009835C7">
              <w:t xml:space="preserve"> </w:t>
            </w:r>
          </w:p>
        </w:tc>
        <w:tc>
          <w:tcPr>
            <w:tcW w:w="3783" w:type="dxa"/>
            <w:gridSpan w:val="8"/>
            <w:tcBorders>
              <w:right w:val="single" w:sz="4" w:space="0" w:color="auto"/>
            </w:tcBorders>
            <w:shd w:val="clear" w:color="auto" w:fill="auto"/>
          </w:tcPr>
          <w:p w14:paraId="34ADF57C" w14:textId="77777777" w:rsidR="00D66516" w:rsidRPr="009835C7" w:rsidRDefault="00D66516" w:rsidP="00AE67E9">
            <w:pPr>
              <w:pStyle w:val="atablepara"/>
            </w:pPr>
            <w:r w:rsidRPr="009835C7">
              <w:t>Medication Had Been Discontinued</w:t>
            </w:r>
          </w:p>
        </w:tc>
      </w:tr>
      <w:tr w:rsidR="00D66516" w:rsidRPr="009835C7" w14:paraId="07C376BC" w14:textId="77777777" w:rsidTr="00AE67E9">
        <w:tc>
          <w:tcPr>
            <w:tcW w:w="334" w:type="dxa"/>
            <w:tcBorders>
              <w:left w:val="single" w:sz="4" w:space="0" w:color="auto"/>
            </w:tcBorders>
            <w:shd w:val="clear" w:color="auto" w:fill="auto"/>
          </w:tcPr>
          <w:p w14:paraId="355E6965" w14:textId="77777777" w:rsidR="00D66516" w:rsidRPr="009835C7" w:rsidRDefault="00D66516" w:rsidP="00AE67E9">
            <w:pPr>
              <w:pStyle w:val="aTableParaAligned"/>
            </w:pPr>
            <w:r>
              <w:t>2</w:t>
            </w:r>
          </w:p>
        </w:tc>
        <w:tc>
          <w:tcPr>
            <w:tcW w:w="490" w:type="dxa"/>
            <w:shd w:val="clear" w:color="auto" w:fill="auto"/>
          </w:tcPr>
          <w:p w14:paraId="01FE2954" w14:textId="77777777" w:rsidR="00D66516" w:rsidRPr="009835C7" w:rsidRDefault="00D66516" w:rsidP="00AE67E9">
            <w:pPr>
              <w:pStyle w:val="atablepara"/>
            </w:pPr>
            <w:r w:rsidRPr="009835C7">
              <w:fldChar w:fldCharType="begin">
                <w:ffData>
                  <w:name w:val="Check3"/>
                  <w:enabled/>
                  <w:calcOnExit w:val="0"/>
                  <w:checkBox>
                    <w:sizeAuto/>
                    <w:default w:val="0"/>
                  </w:checkBox>
                </w:ffData>
              </w:fldChar>
            </w:r>
            <w:r w:rsidRPr="009835C7">
              <w:instrText xml:space="preserve"> FORMCHECKBOX </w:instrText>
            </w:r>
            <w:r w:rsidRPr="009835C7">
              <w:fldChar w:fldCharType="end"/>
            </w:r>
          </w:p>
        </w:tc>
        <w:tc>
          <w:tcPr>
            <w:tcW w:w="4679" w:type="dxa"/>
            <w:gridSpan w:val="10"/>
            <w:shd w:val="clear" w:color="auto" w:fill="auto"/>
          </w:tcPr>
          <w:p w14:paraId="0E8422A2" w14:textId="77777777" w:rsidR="00D66516" w:rsidRPr="009835C7" w:rsidRDefault="00D66516" w:rsidP="00AE67E9">
            <w:pPr>
              <w:pStyle w:val="atablepara"/>
            </w:pPr>
            <w:r>
              <w:t>Medication not Available (Explain Below)</w:t>
            </w:r>
          </w:p>
        </w:tc>
        <w:tc>
          <w:tcPr>
            <w:tcW w:w="250" w:type="dxa"/>
            <w:gridSpan w:val="2"/>
            <w:shd w:val="clear" w:color="auto" w:fill="auto"/>
          </w:tcPr>
          <w:p w14:paraId="7E314D48" w14:textId="77777777" w:rsidR="00D66516" w:rsidRPr="009835C7" w:rsidRDefault="00D66516" w:rsidP="00AE67E9">
            <w:pPr>
              <w:pStyle w:val="atablepara"/>
            </w:pPr>
          </w:p>
        </w:tc>
        <w:tc>
          <w:tcPr>
            <w:tcW w:w="336" w:type="dxa"/>
            <w:shd w:val="clear" w:color="auto" w:fill="auto"/>
          </w:tcPr>
          <w:p w14:paraId="446ECF59" w14:textId="77777777" w:rsidR="00D66516" w:rsidRPr="009835C7" w:rsidRDefault="00D66516" w:rsidP="00AE67E9">
            <w:pPr>
              <w:pStyle w:val="aTableParaAligned"/>
            </w:pPr>
            <w:r>
              <w:t>6</w:t>
            </w:r>
          </w:p>
        </w:tc>
        <w:tc>
          <w:tcPr>
            <w:tcW w:w="510" w:type="dxa"/>
            <w:gridSpan w:val="2"/>
            <w:shd w:val="clear" w:color="auto" w:fill="auto"/>
          </w:tcPr>
          <w:p w14:paraId="6A155D79" w14:textId="77777777" w:rsidR="00D66516" w:rsidRPr="009835C7"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3783" w:type="dxa"/>
            <w:gridSpan w:val="8"/>
            <w:tcBorders>
              <w:right w:val="single" w:sz="4" w:space="0" w:color="auto"/>
            </w:tcBorders>
            <w:shd w:val="clear" w:color="auto" w:fill="auto"/>
          </w:tcPr>
          <w:p w14:paraId="50AFEA7C" w14:textId="77777777" w:rsidR="00D66516" w:rsidRPr="009835C7" w:rsidRDefault="00D66516" w:rsidP="00AE67E9">
            <w:pPr>
              <w:pStyle w:val="atablepara"/>
            </w:pPr>
            <w:r w:rsidRPr="009835C7">
              <w:t>Improperly Labeled by Pharmacy</w:t>
            </w:r>
          </w:p>
        </w:tc>
      </w:tr>
      <w:tr w:rsidR="00D66516" w:rsidRPr="009835C7" w14:paraId="0B041D59" w14:textId="77777777" w:rsidTr="00AE67E9">
        <w:tc>
          <w:tcPr>
            <w:tcW w:w="334" w:type="dxa"/>
            <w:tcBorders>
              <w:left w:val="single" w:sz="4" w:space="0" w:color="auto"/>
            </w:tcBorders>
            <w:shd w:val="clear" w:color="auto" w:fill="auto"/>
          </w:tcPr>
          <w:p w14:paraId="70AEBC0C" w14:textId="77777777" w:rsidR="00D66516" w:rsidRPr="009835C7" w:rsidRDefault="00D66516" w:rsidP="00AE67E9">
            <w:pPr>
              <w:pStyle w:val="aTableParaAligned"/>
            </w:pPr>
            <w:r>
              <w:t>3</w:t>
            </w:r>
          </w:p>
        </w:tc>
        <w:tc>
          <w:tcPr>
            <w:tcW w:w="490" w:type="dxa"/>
            <w:shd w:val="clear" w:color="auto" w:fill="auto"/>
          </w:tcPr>
          <w:p w14:paraId="7A710993" w14:textId="77777777" w:rsidR="00D66516" w:rsidRPr="009835C7" w:rsidRDefault="00D66516" w:rsidP="00AE67E9">
            <w:pPr>
              <w:pStyle w:val="atablepara"/>
            </w:pPr>
            <w:r w:rsidRPr="009835C7">
              <w:fldChar w:fldCharType="begin">
                <w:ffData>
                  <w:name w:val="Check3"/>
                  <w:enabled/>
                  <w:calcOnExit w:val="0"/>
                  <w:checkBox>
                    <w:sizeAuto/>
                    <w:default w:val="0"/>
                  </w:checkBox>
                </w:ffData>
              </w:fldChar>
            </w:r>
            <w:r w:rsidRPr="009835C7">
              <w:instrText xml:space="preserve"> FORMCHECKBOX </w:instrText>
            </w:r>
            <w:r w:rsidRPr="009835C7">
              <w:fldChar w:fldCharType="end"/>
            </w:r>
          </w:p>
        </w:tc>
        <w:tc>
          <w:tcPr>
            <w:tcW w:w="4679" w:type="dxa"/>
            <w:gridSpan w:val="10"/>
            <w:shd w:val="clear" w:color="auto" w:fill="auto"/>
          </w:tcPr>
          <w:p w14:paraId="5D8937EC" w14:textId="77777777" w:rsidR="00D66516" w:rsidRPr="009835C7" w:rsidRDefault="00D66516" w:rsidP="00AE67E9">
            <w:pPr>
              <w:pStyle w:val="atablepara"/>
            </w:pPr>
            <w:r>
              <w:t xml:space="preserve">Medication Administered by Non-Certified Staff </w:t>
            </w:r>
            <w:r w:rsidRPr="000C6274">
              <w:t>(in</w:t>
            </w:r>
            <w:r>
              <w:t>cludes instances of expired or revoked C</w:t>
            </w:r>
            <w:r w:rsidRPr="000C6274">
              <w:t>ertification</w:t>
            </w:r>
            <w:r>
              <w:t>)</w:t>
            </w:r>
          </w:p>
        </w:tc>
        <w:tc>
          <w:tcPr>
            <w:tcW w:w="250" w:type="dxa"/>
            <w:gridSpan w:val="2"/>
            <w:shd w:val="clear" w:color="auto" w:fill="auto"/>
          </w:tcPr>
          <w:p w14:paraId="74334BBF" w14:textId="77777777" w:rsidR="00D66516" w:rsidRPr="009835C7" w:rsidRDefault="00D66516" w:rsidP="00AE67E9">
            <w:pPr>
              <w:pStyle w:val="atablepara"/>
            </w:pPr>
          </w:p>
        </w:tc>
        <w:tc>
          <w:tcPr>
            <w:tcW w:w="336" w:type="dxa"/>
            <w:shd w:val="clear" w:color="auto" w:fill="auto"/>
          </w:tcPr>
          <w:p w14:paraId="6EEDD79E" w14:textId="77777777" w:rsidR="00D66516" w:rsidRPr="009835C7" w:rsidRDefault="00D66516" w:rsidP="00AE67E9">
            <w:pPr>
              <w:pStyle w:val="aTableParaAligned"/>
            </w:pPr>
            <w:r>
              <w:t>7</w:t>
            </w:r>
          </w:p>
        </w:tc>
        <w:tc>
          <w:tcPr>
            <w:tcW w:w="510" w:type="dxa"/>
            <w:gridSpan w:val="2"/>
            <w:shd w:val="clear" w:color="auto" w:fill="auto"/>
          </w:tcPr>
          <w:p w14:paraId="3575C4B5" w14:textId="77777777" w:rsidR="00D66516" w:rsidRPr="009835C7"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3783" w:type="dxa"/>
            <w:gridSpan w:val="8"/>
            <w:tcBorders>
              <w:right w:val="single" w:sz="4" w:space="0" w:color="auto"/>
            </w:tcBorders>
            <w:shd w:val="clear" w:color="auto" w:fill="auto"/>
          </w:tcPr>
          <w:p w14:paraId="0208146C" w14:textId="77777777" w:rsidR="00D66516" w:rsidRPr="009835C7" w:rsidRDefault="00D66516" w:rsidP="00AE67E9">
            <w:pPr>
              <w:pStyle w:val="atablepara"/>
            </w:pPr>
            <w:r w:rsidRPr="009835C7">
              <w:t>Failure to Accura</w:t>
            </w:r>
            <w:r>
              <w:t>tely Record and/or Transcribe</w:t>
            </w:r>
            <w:r w:rsidRPr="009835C7">
              <w:t xml:space="preserve"> an Order</w:t>
            </w:r>
          </w:p>
        </w:tc>
      </w:tr>
      <w:tr w:rsidR="00D66516" w:rsidRPr="009835C7" w14:paraId="47BBDDA3" w14:textId="77777777" w:rsidTr="00AE67E9">
        <w:tc>
          <w:tcPr>
            <w:tcW w:w="334" w:type="dxa"/>
            <w:tcBorders>
              <w:left w:val="single" w:sz="4" w:space="0" w:color="auto"/>
            </w:tcBorders>
            <w:shd w:val="clear" w:color="auto" w:fill="auto"/>
          </w:tcPr>
          <w:p w14:paraId="37E695F5" w14:textId="77777777" w:rsidR="00D66516" w:rsidRDefault="00D66516" w:rsidP="00AE67E9">
            <w:pPr>
              <w:pStyle w:val="atablepara"/>
            </w:pPr>
            <w:r>
              <w:t>4</w:t>
            </w:r>
          </w:p>
        </w:tc>
        <w:tc>
          <w:tcPr>
            <w:tcW w:w="490" w:type="dxa"/>
            <w:shd w:val="clear" w:color="auto" w:fill="auto"/>
          </w:tcPr>
          <w:p w14:paraId="2413B26F" w14:textId="77777777" w:rsidR="00D66516" w:rsidRPr="009835C7" w:rsidRDefault="00D66516" w:rsidP="00AE67E9">
            <w:pPr>
              <w:pStyle w:val="atablepara"/>
            </w:pPr>
            <w:r w:rsidRPr="009835C7">
              <w:fldChar w:fldCharType="begin">
                <w:ffData>
                  <w:name w:val="Check3"/>
                  <w:enabled/>
                  <w:calcOnExit w:val="0"/>
                  <w:checkBox>
                    <w:sizeAuto/>
                    <w:default w:val="0"/>
                  </w:checkBox>
                </w:ffData>
              </w:fldChar>
            </w:r>
            <w:r w:rsidRPr="009835C7">
              <w:instrText xml:space="preserve"> FORMCHECKBOX </w:instrText>
            </w:r>
            <w:r w:rsidRPr="009835C7">
              <w:fldChar w:fldCharType="end"/>
            </w:r>
          </w:p>
        </w:tc>
        <w:tc>
          <w:tcPr>
            <w:tcW w:w="4679" w:type="dxa"/>
            <w:gridSpan w:val="10"/>
            <w:shd w:val="clear" w:color="auto" w:fill="auto"/>
          </w:tcPr>
          <w:p w14:paraId="22B12019" w14:textId="77777777" w:rsidR="00D66516" w:rsidRDefault="00D66516" w:rsidP="00AE67E9">
            <w:pPr>
              <w:pStyle w:val="atablepara"/>
            </w:pPr>
            <w:r>
              <w:t xml:space="preserve">Failure to Accurately Take or Receive a Telephone Order </w:t>
            </w:r>
          </w:p>
        </w:tc>
        <w:tc>
          <w:tcPr>
            <w:tcW w:w="250" w:type="dxa"/>
            <w:gridSpan w:val="2"/>
            <w:shd w:val="clear" w:color="auto" w:fill="auto"/>
          </w:tcPr>
          <w:p w14:paraId="00291569" w14:textId="77777777" w:rsidR="00D66516" w:rsidRPr="009835C7" w:rsidRDefault="00D66516" w:rsidP="00AE67E9">
            <w:pPr>
              <w:pStyle w:val="atablepara"/>
            </w:pPr>
          </w:p>
        </w:tc>
        <w:tc>
          <w:tcPr>
            <w:tcW w:w="336" w:type="dxa"/>
            <w:shd w:val="clear" w:color="auto" w:fill="auto"/>
          </w:tcPr>
          <w:p w14:paraId="432704B5" w14:textId="77777777" w:rsidR="00D66516" w:rsidRDefault="00D66516" w:rsidP="00AE67E9">
            <w:pPr>
              <w:pStyle w:val="aTableParaAligned"/>
            </w:pPr>
            <w:r>
              <w:t>8</w:t>
            </w:r>
          </w:p>
        </w:tc>
        <w:tc>
          <w:tcPr>
            <w:tcW w:w="510" w:type="dxa"/>
            <w:gridSpan w:val="2"/>
            <w:shd w:val="clear" w:color="auto" w:fill="auto"/>
          </w:tcPr>
          <w:p w14:paraId="4AEC69FF" w14:textId="77777777" w:rsidR="00D66516" w:rsidRPr="009835C7" w:rsidRDefault="00D66516" w:rsidP="00AE67E9">
            <w:pPr>
              <w:pStyle w:val="atablepara"/>
            </w:pPr>
            <w:r w:rsidRPr="009835C7">
              <w:fldChar w:fldCharType="begin">
                <w:ffData>
                  <w:name w:val="Check4"/>
                  <w:enabled/>
                  <w:calcOnExit w:val="0"/>
                  <w:checkBox>
                    <w:sizeAuto/>
                    <w:default w:val="0"/>
                    <w:checked w:val="0"/>
                  </w:checkBox>
                </w:ffData>
              </w:fldChar>
            </w:r>
            <w:r w:rsidRPr="009835C7">
              <w:instrText xml:space="preserve"> FORMCHECKBOX </w:instrText>
            </w:r>
            <w:r w:rsidRPr="009835C7">
              <w:fldChar w:fldCharType="end"/>
            </w:r>
          </w:p>
        </w:tc>
        <w:tc>
          <w:tcPr>
            <w:tcW w:w="3783" w:type="dxa"/>
            <w:gridSpan w:val="8"/>
            <w:tcBorders>
              <w:right w:val="single" w:sz="4" w:space="0" w:color="auto"/>
            </w:tcBorders>
            <w:shd w:val="clear" w:color="auto" w:fill="auto"/>
          </w:tcPr>
          <w:p w14:paraId="6AAB467B" w14:textId="77777777" w:rsidR="00D66516" w:rsidRDefault="00D66516" w:rsidP="00AE67E9">
            <w:pPr>
              <w:pStyle w:val="atablepara"/>
            </w:pPr>
            <w:r>
              <w:t>None</w:t>
            </w:r>
          </w:p>
        </w:tc>
      </w:tr>
      <w:tr w:rsidR="00D66516" w:rsidRPr="00B97D43" w14:paraId="6585B502" w14:textId="77777777" w:rsidTr="00D66516">
        <w:tblPrEx>
          <w:tblBorders>
            <w:bottom w:val="single" w:sz="4" w:space="0" w:color="auto"/>
          </w:tblBorders>
        </w:tblPrEx>
        <w:trPr>
          <w:trHeight w:val="837"/>
        </w:trPr>
        <w:tc>
          <w:tcPr>
            <w:tcW w:w="10382" w:type="dxa"/>
            <w:gridSpan w:val="25"/>
            <w:tcBorders>
              <w:left w:val="single" w:sz="4" w:space="0" w:color="auto"/>
              <w:bottom w:val="single" w:sz="4" w:space="0" w:color="auto"/>
              <w:right w:val="single" w:sz="4" w:space="0" w:color="auto"/>
            </w:tcBorders>
            <w:shd w:val="clear" w:color="auto" w:fill="auto"/>
          </w:tcPr>
          <w:p w14:paraId="0D3280D9" w14:textId="77777777" w:rsidR="00D66516" w:rsidRPr="00B97D43" w:rsidRDefault="00D66516" w:rsidP="00AE67E9">
            <w:pPr>
              <w:pStyle w:val="atablepara"/>
            </w:pPr>
            <w:r w:rsidRPr="00F92839">
              <w:rPr>
                <w:b/>
              </w:rPr>
              <w:t>Narrative</w:t>
            </w:r>
            <w:r w:rsidRPr="00B97D43">
              <w:t xml:space="preserve">: (If additional space is required, </w:t>
            </w:r>
            <w:r>
              <w:t xml:space="preserve">continue in box F-1) </w:t>
            </w: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tc>
      </w:tr>
      <w:tr w:rsidR="00D66516" w14:paraId="5996F458"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4" w:type="dxa"/>
            <w:gridSpan w:val="4"/>
            <w:tcBorders>
              <w:top w:val="single" w:sz="4" w:space="0" w:color="auto"/>
              <w:left w:val="single" w:sz="4" w:space="0" w:color="auto"/>
              <w:bottom w:val="single" w:sz="4" w:space="0" w:color="auto"/>
              <w:right w:val="nil"/>
            </w:tcBorders>
            <w:shd w:val="clear" w:color="auto" w:fill="auto"/>
          </w:tcPr>
          <w:p w14:paraId="557E060F" w14:textId="77777777" w:rsidR="00D66516" w:rsidRPr="00F92839" w:rsidRDefault="00D66516" w:rsidP="00AE67E9">
            <w:pPr>
              <w:pStyle w:val="atablepara"/>
              <w:rPr>
                <w:b/>
                <w:bCs/>
              </w:rPr>
            </w:pPr>
            <w:r w:rsidRPr="00F92839">
              <w:rPr>
                <w:b/>
                <w:bCs/>
              </w:rPr>
              <w:t xml:space="preserve">Print Name </w:t>
            </w:r>
          </w:p>
        </w:tc>
        <w:tc>
          <w:tcPr>
            <w:tcW w:w="2531" w:type="dxa"/>
            <w:gridSpan w:val="5"/>
            <w:tcBorders>
              <w:top w:val="single" w:sz="4" w:space="0" w:color="auto"/>
              <w:left w:val="nil"/>
              <w:bottom w:val="single" w:sz="4" w:space="0" w:color="auto"/>
              <w:right w:val="single" w:sz="4" w:space="0" w:color="auto"/>
            </w:tcBorders>
            <w:shd w:val="clear" w:color="auto" w:fill="auto"/>
          </w:tcPr>
          <w:p w14:paraId="5EBB62B6" w14:textId="77777777" w:rsidR="00D66516" w:rsidRPr="00F92839" w:rsidRDefault="00D66516" w:rsidP="00AE67E9">
            <w:pPr>
              <w:pStyle w:val="atablepara"/>
              <w:rPr>
                <w:sz w:val="22"/>
                <w:szCs w:val="22"/>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tc>
        <w:tc>
          <w:tcPr>
            <w:tcW w:w="1248" w:type="dxa"/>
            <w:gridSpan w:val="2"/>
            <w:tcBorders>
              <w:top w:val="single" w:sz="4" w:space="0" w:color="auto"/>
              <w:left w:val="single" w:sz="4" w:space="0" w:color="auto"/>
              <w:bottom w:val="single" w:sz="4" w:space="0" w:color="auto"/>
              <w:right w:val="nil"/>
            </w:tcBorders>
            <w:shd w:val="clear" w:color="auto" w:fill="auto"/>
          </w:tcPr>
          <w:p w14:paraId="55C6C438" w14:textId="77777777" w:rsidR="00D66516" w:rsidRPr="00F92839" w:rsidRDefault="00D66516" w:rsidP="00AE67E9">
            <w:pPr>
              <w:pStyle w:val="atablepara"/>
              <w:rPr>
                <w:b/>
                <w:bCs/>
              </w:rPr>
            </w:pPr>
            <w:r w:rsidRPr="00F92839">
              <w:rPr>
                <w:b/>
                <w:bCs/>
              </w:rPr>
              <w:t>Print Title</w:t>
            </w:r>
          </w:p>
        </w:tc>
        <w:tc>
          <w:tcPr>
            <w:tcW w:w="2894" w:type="dxa"/>
            <w:gridSpan w:val="8"/>
            <w:tcBorders>
              <w:top w:val="single" w:sz="4" w:space="0" w:color="auto"/>
              <w:left w:val="nil"/>
              <w:bottom w:val="single" w:sz="4" w:space="0" w:color="auto"/>
              <w:right w:val="single" w:sz="4" w:space="0" w:color="auto"/>
            </w:tcBorders>
            <w:shd w:val="clear" w:color="auto" w:fill="auto"/>
          </w:tcPr>
          <w:p w14:paraId="45628BF5" w14:textId="77777777" w:rsidR="00D66516" w:rsidRPr="00F92839" w:rsidRDefault="00D66516" w:rsidP="00AE67E9">
            <w:pPr>
              <w:pStyle w:val="atablepara"/>
              <w:rPr>
                <w:sz w:val="22"/>
                <w:szCs w:val="22"/>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tc>
        <w:tc>
          <w:tcPr>
            <w:tcW w:w="720" w:type="dxa"/>
            <w:gridSpan w:val="3"/>
            <w:tcBorders>
              <w:top w:val="single" w:sz="4" w:space="0" w:color="auto"/>
              <w:left w:val="single" w:sz="4" w:space="0" w:color="auto"/>
              <w:bottom w:val="single" w:sz="4" w:space="0" w:color="auto"/>
              <w:right w:val="nil"/>
            </w:tcBorders>
            <w:shd w:val="clear" w:color="auto" w:fill="auto"/>
          </w:tcPr>
          <w:p w14:paraId="70A01A41" w14:textId="77777777" w:rsidR="00D66516" w:rsidRPr="00F92839" w:rsidRDefault="00D66516" w:rsidP="00AE67E9">
            <w:pPr>
              <w:pStyle w:val="atablepara"/>
              <w:rPr>
                <w:b/>
                <w:bCs/>
              </w:rPr>
            </w:pPr>
            <w:r w:rsidRPr="00F92839">
              <w:rPr>
                <w:b/>
                <w:bCs/>
              </w:rPr>
              <w:t>Date</w:t>
            </w:r>
          </w:p>
        </w:tc>
        <w:tc>
          <w:tcPr>
            <w:tcW w:w="1445" w:type="dxa"/>
            <w:gridSpan w:val="3"/>
            <w:tcBorders>
              <w:top w:val="single" w:sz="4" w:space="0" w:color="auto"/>
              <w:left w:val="nil"/>
              <w:bottom w:val="single" w:sz="4" w:space="0" w:color="auto"/>
              <w:right w:val="single" w:sz="4" w:space="0" w:color="auto"/>
            </w:tcBorders>
            <w:shd w:val="clear" w:color="auto" w:fill="auto"/>
          </w:tcPr>
          <w:p w14:paraId="491C312A" w14:textId="77777777" w:rsidR="00D66516" w:rsidRPr="00F92839" w:rsidRDefault="00D66516" w:rsidP="00AE67E9">
            <w:pPr>
              <w:pStyle w:val="atablepara"/>
              <w:rPr>
                <w:sz w:val="20"/>
                <w:szCs w:val="20"/>
              </w:rPr>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tc>
      </w:tr>
      <w:tr w:rsidR="00D66516" w14:paraId="215E0427" w14:textId="77777777" w:rsidTr="00AE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1544" w:type="dxa"/>
            <w:gridSpan w:val="4"/>
            <w:tcBorders>
              <w:top w:val="single" w:sz="4" w:space="0" w:color="auto"/>
              <w:right w:val="nil"/>
            </w:tcBorders>
            <w:shd w:val="clear" w:color="auto" w:fill="auto"/>
          </w:tcPr>
          <w:p w14:paraId="0F28B6E1" w14:textId="77777777" w:rsidR="00D66516" w:rsidRPr="00F92839" w:rsidRDefault="00D66516" w:rsidP="00AE67E9">
            <w:pPr>
              <w:pStyle w:val="atablepara"/>
              <w:rPr>
                <w:b/>
                <w:bCs/>
              </w:rPr>
            </w:pPr>
            <w:r w:rsidRPr="00F92839">
              <w:rPr>
                <w:b/>
                <w:bCs/>
              </w:rPr>
              <w:t>Contact phone number</w:t>
            </w:r>
          </w:p>
        </w:tc>
        <w:tc>
          <w:tcPr>
            <w:tcW w:w="2531" w:type="dxa"/>
            <w:gridSpan w:val="5"/>
            <w:tcBorders>
              <w:left w:val="nil"/>
            </w:tcBorders>
            <w:shd w:val="clear" w:color="auto" w:fill="auto"/>
          </w:tcPr>
          <w:p w14:paraId="27FC8039"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1248" w:type="dxa"/>
            <w:gridSpan w:val="2"/>
            <w:tcBorders>
              <w:right w:val="nil"/>
            </w:tcBorders>
            <w:shd w:val="clear" w:color="auto" w:fill="auto"/>
          </w:tcPr>
          <w:p w14:paraId="1CCFE42D" w14:textId="77777777" w:rsidR="00D66516" w:rsidRPr="00F92839" w:rsidRDefault="00D66516" w:rsidP="00AE67E9">
            <w:pPr>
              <w:pStyle w:val="atablepara"/>
              <w:rPr>
                <w:b/>
                <w:bCs/>
              </w:rPr>
            </w:pPr>
            <w:r w:rsidRPr="00F92839">
              <w:rPr>
                <w:b/>
                <w:bCs/>
              </w:rPr>
              <w:t>E-mail address</w:t>
            </w:r>
          </w:p>
        </w:tc>
        <w:tc>
          <w:tcPr>
            <w:tcW w:w="2894" w:type="dxa"/>
            <w:gridSpan w:val="8"/>
            <w:tcBorders>
              <w:left w:val="nil"/>
              <w:right w:val="nil"/>
            </w:tcBorders>
            <w:shd w:val="clear" w:color="auto" w:fill="auto"/>
          </w:tcPr>
          <w:p w14:paraId="6E71412D" w14:textId="77777777" w:rsidR="00D66516" w:rsidRDefault="00D66516" w:rsidP="00AE67E9">
            <w:pPr>
              <w:pStyle w:val="atablepara"/>
            </w:pP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hint="eastAsia"/>
                <w:noProof/>
                <w:szCs w:val="18"/>
              </w:rPr>
              <w:t> </w:t>
            </w:r>
            <w:r w:rsidRPr="00CD318A">
              <w:rPr>
                <w:rFonts w:eastAsia="Arial Unicode MS" w:hAnsi="Arial Unicode MS"/>
                <w:noProof/>
                <w:szCs w:val="18"/>
              </w:rPr>
              <w:fldChar w:fldCharType="end"/>
            </w:r>
          </w:p>
        </w:tc>
        <w:tc>
          <w:tcPr>
            <w:tcW w:w="720" w:type="dxa"/>
            <w:gridSpan w:val="3"/>
            <w:tcBorders>
              <w:left w:val="nil"/>
              <w:right w:val="nil"/>
            </w:tcBorders>
            <w:shd w:val="clear" w:color="auto" w:fill="auto"/>
          </w:tcPr>
          <w:p w14:paraId="09DE4959" w14:textId="77777777" w:rsidR="00D66516" w:rsidRPr="00F92839" w:rsidRDefault="00D66516" w:rsidP="00AE67E9">
            <w:pPr>
              <w:pStyle w:val="atablepara"/>
              <w:rPr>
                <w:b/>
                <w:bCs/>
              </w:rPr>
            </w:pPr>
          </w:p>
        </w:tc>
        <w:tc>
          <w:tcPr>
            <w:tcW w:w="1445" w:type="dxa"/>
            <w:gridSpan w:val="3"/>
            <w:tcBorders>
              <w:left w:val="nil"/>
            </w:tcBorders>
            <w:shd w:val="clear" w:color="auto" w:fill="auto"/>
          </w:tcPr>
          <w:p w14:paraId="2FB08152" w14:textId="77777777" w:rsidR="00D66516" w:rsidRDefault="00D66516" w:rsidP="00AE67E9">
            <w:pPr>
              <w:pStyle w:val="atablepara"/>
            </w:pPr>
          </w:p>
        </w:tc>
      </w:tr>
    </w:tbl>
    <w:p w14:paraId="2ED20C15" w14:textId="77777777" w:rsidR="00D66516" w:rsidRPr="00093847" w:rsidRDefault="00D66516" w:rsidP="00D66516">
      <w:pPr>
        <w:pStyle w:val="atablepara"/>
        <w:rPr>
          <w:sz w:val="16"/>
          <w:szCs w:val="16"/>
        </w:rPr>
      </w:pPr>
    </w:p>
    <w:p w14:paraId="4B265925" w14:textId="77777777" w:rsidR="00D66516" w:rsidRDefault="00D66516" w:rsidP="00D66516">
      <w:pPr>
        <w:rPr>
          <w:sz w:val="20"/>
          <w:szCs w:val="20"/>
        </w:rPr>
      </w:pPr>
      <w:r w:rsidRPr="00C3615F">
        <w:br w:type="page"/>
      </w:r>
    </w:p>
    <w:p w14:paraId="1936C047" w14:textId="77777777" w:rsidR="00D66516" w:rsidRDefault="00D66516" w:rsidP="00D66516">
      <w:pPr>
        <w:pStyle w:val="aMAPTitle"/>
      </w:pPr>
      <w:r w:rsidRPr="009C4EAC">
        <w:rPr>
          <w:bCs/>
          <w:sz w:val="22"/>
        </w:rPr>
        <w:lastRenderedPageBreak/>
        <w:t>MEDICATION OCCURRENCE REPORT</w:t>
      </w:r>
      <w:r>
        <w:rPr>
          <w:bCs/>
          <w:sz w:val="22"/>
        </w:rPr>
        <w:t xml:space="preserve"> FORM (side two)</w:t>
      </w:r>
    </w:p>
    <w:p w14:paraId="647B237B" w14:textId="77777777" w:rsidR="00D66516" w:rsidRDefault="00D66516" w:rsidP="00D66516">
      <w:pPr>
        <w:jc w:val="center"/>
      </w:pPr>
    </w:p>
    <w:tbl>
      <w:tblPr>
        <w:tblW w:w="10368" w:type="dxa"/>
        <w:tblBorders>
          <w:top w:val="double" w:sz="24" w:space="0" w:color="auto"/>
          <w:left w:val="single" w:sz="4" w:space="0" w:color="auto"/>
          <w:bottom w:val="double" w:sz="2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23"/>
        <w:gridCol w:w="4037"/>
        <w:gridCol w:w="2305"/>
        <w:gridCol w:w="1903"/>
      </w:tblGrid>
      <w:tr w:rsidR="00D66516" w14:paraId="3769C5C9" w14:textId="77777777" w:rsidTr="00AE67E9">
        <w:trPr>
          <w:trHeight w:val="360"/>
        </w:trPr>
        <w:tc>
          <w:tcPr>
            <w:tcW w:w="2123" w:type="dxa"/>
            <w:tcBorders>
              <w:top w:val="single" w:sz="24" w:space="0" w:color="auto"/>
              <w:bottom w:val="single" w:sz="4" w:space="0" w:color="auto"/>
            </w:tcBorders>
            <w:shd w:val="clear" w:color="auto" w:fill="auto"/>
          </w:tcPr>
          <w:p w14:paraId="630D0EA8" w14:textId="77777777" w:rsidR="00D66516" w:rsidRDefault="00D66516" w:rsidP="00AE67E9">
            <w:pPr>
              <w:pStyle w:val="atablepara"/>
            </w:pPr>
            <w:r>
              <w:t>Agency Name</w:t>
            </w:r>
          </w:p>
        </w:tc>
        <w:tc>
          <w:tcPr>
            <w:tcW w:w="4037" w:type="dxa"/>
            <w:tcBorders>
              <w:top w:val="single" w:sz="24" w:space="0" w:color="auto"/>
              <w:bottom w:val="single" w:sz="4" w:space="0" w:color="auto"/>
            </w:tcBorders>
            <w:shd w:val="clear" w:color="auto" w:fill="auto"/>
          </w:tcPr>
          <w:p w14:paraId="06F82F3B" w14:textId="47511FB8" w:rsidR="00D66516" w:rsidRPr="00F92839" w:rsidRDefault="00D66516" w:rsidP="00AE67E9">
            <w:pPr>
              <w:rPr>
                <w:rFonts w:ascii="Arial" w:hAnsi="Arial" w:cs="Arial"/>
                <w:sz w:val="20"/>
                <w:szCs w:val="20"/>
              </w:rPr>
            </w:pPr>
            <w:r w:rsidRPr="00F92839">
              <w:rPr>
                <w:rFonts w:ascii="Arial" w:hAnsi="Arial" w:cs="Arial"/>
                <w:sz w:val="20"/>
                <w:szCs w:val="20"/>
              </w:rPr>
              <w:fldChar w:fldCharType="begin"/>
            </w:r>
            <w:r w:rsidRPr="00F92839">
              <w:rPr>
                <w:rFonts w:ascii="Arial" w:hAnsi="Arial" w:cs="Arial"/>
                <w:sz w:val="20"/>
                <w:szCs w:val="20"/>
              </w:rPr>
              <w:instrText xml:space="preserve"> REF txtAgencyName \h </w:instrText>
            </w:r>
            <w:r w:rsidRPr="00F92839">
              <w:rPr>
                <w:rFonts w:ascii="Arial" w:hAnsi="Arial" w:cs="Arial"/>
                <w:sz w:val="20"/>
                <w:szCs w:val="20"/>
              </w:rPr>
            </w:r>
            <w:r w:rsidRPr="00F92839">
              <w:rPr>
                <w:rFonts w:ascii="Arial" w:hAnsi="Arial" w:cs="Arial"/>
                <w:sz w:val="20"/>
                <w:szCs w:val="20"/>
              </w:rPr>
              <w:fldChar w:fldCharType="separate"/>
            </w:r>
            <w:r w:rsidR="00BB67E0">
              <w:rPr>
                <w:noProof/>
                <w:sz w:val="20"/>
                <w:szCs w:val="20"/>
              </w:rPr>
              <w:t xml:space="preserve">     </w:t>
            </w:r>
            <w:r w:rsidRPr="00F92839">
              <w:rPr>
                <w:rFonts w:ascii="Arial" w:hAnsi="Arial" w:cs="Arial"/>
                <w:sz w:val="20"/>
                <w:szCs w:val="20"/>
              </w:rPr>
              <w:fldChar w:fldCharType="end"/>
            </w:r>
          </w:p>
        </w:tc>
        <w:tc>
          <w:tcPr>
            <w:tcW w:w="2305" w:type="dxa"/>
            <w:tcBorders>
              <w:top w:val="single" w:sz="24" w:space="0" w:color="auto"/>
              <w:bottom w:val="single" w:sz="4" w:space="0" w:color="auto"/>
            </w:tcBorders>
            <w:shd w:val="clear" w:color="auto" w:fill="auto"/>
          </w:tcPr>
          <w:p w14:paraId="7A38A8FF" w14:textId="77777777" w:rsidR="00D66516" w:rsidRDefault="00D66516" w:rsidP="00AE67E9">
            <w:pPr>
              <w:pStyle w:val="atablepara"/>
            </w:pPr>
            <w:r>
              <w:t>Date of Discovery</w:t>
            </w:r>
          </w:p>
        </w:tc>
        <w:tc>
          <w:tcPr>
            <w:tcW w:w="1903" w:type="dxa"/>
            <w:tcBorders>
              <w:top w:val="single" w:sz="24" w:space="0" w:color="auto"/>
              <w:bottom w:val="single" w:sz="4" w:space="0" w:color="auto"/>
            </w:tcBorders>
            <w:shd w:val="clear" w:color="auto" w:fill="auto"/>
          </w:tcPr>
          <w:p w14:paraId="6AB8322D" w14:textId="0BF51D23" w:rsidR="00D66516" w:rsidRPr="00F92839" w:rsidRDefault="00D66516" w:rsidP="00AE67E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txtDiscDate \h </w:instrText>
            </w:r>
            <w:r>
              <w:rPr>
                <w:rFonts w:ascii="Arial" w:hAnsi="Arial" w:cs="Arial"/>
                <w:sz w:val="20"/>
                <w:szCs w:val="20"/>
              </w:rPr>
            </w:r>
            <w:r>
              <w:rPr>
                <w:rFonts w:ascii="Arial" w:hAnsi="Arial" w:cs="Arial"/>
                <w:sz w:val="20"/>
                <w:szCs w:val="20"/>
              </w:rPr>
              <w:fldChar w:fldCharType="separate"/>
            </w:r>
            <w:r w:rsidR="00BB67E0">
              <w:rPr>
                <w:noProof/>
                <w:sz w:val="20"/>
                <w:szCs w:val="20"/>
              </w:rPr>
              <w:t xml:space="preserve">     </w:t>
            </w:r>
            <w:r>
              <w:rPr>
                <w:rFonts w:ascii="Arial" w:hAnsi="Arial" w:cs="Arial"/>
                <w:sz w:val="20"/>
                <w:szCs w:val="20"/>
              </w:rPr>
              <w:fldChar w:fldCharType="end"/>
            </w:r>
          </w:p>
        </w:tc>
      </w:tr>
      <w:tr w:rsidR="00D66516" w14:paraId="02F5D0CB" w14:textId="77777777" w:rsidTr="00AE67E9">
        <w:trPr>
          <w:trHeight w:val="360"/>
        </w:trPr>
        <w:tc>
          <w:tcPr>
            <w:tcW w:w="2123" w:type="dxa"/>
            <w:tcBorders>
              <w:top w:val="single" w:sz="4" w:space="0" w:color="auto"/>
              <w:bottom w:val="single" w:sz="4" w:space="0" w:color="auto"/>
            </w:tcBorders>
            <w:shd w:val="clear" w:color="auto" w:fill="auto"/>
          </w:tcPr>
          <w:p w14:paraId="6FD576E6" w14:textId="77777777" w:rsidR="00D66516" w:rsidRDefault="00D66516" w:rsidP="00AE67E9">
            <w:pPr>
              <w:pStyle w:val="atablepara"/>
            </w:pPr>
            <w:r>
              <w:t xml:space="preserve">Individual’s Name </w:t>
            </w:r>
          </w:p>
        </w:tc>
        <w:tc>
          <w:tcPr>
            <w:tcW w:w="4037" w:type="dxa"/>
            <w:tcBorders>
              <w:top w:val="single" w:sz="4" w:space="0" w:color="auto"/>
              <w:bottom w:val="single" w:sz="4" w:space="0" w:color="auto"/>
            </w:tcBorders>
            <w:shd w:val="clear" w:color="auto" w:fill="auto"/>
          </w:tcPr>
          <w:p w14:paraId="6B3F4F50" w14:textId="270F1B5D" w:rsidR="00D66516" w:rsidRPr="00F92839" w:rsidRDefault="00D66516" w:rsidP="00AE67E9">
            <w:pPr>
              <w:rPr>
                <w:rFonts w:ascii="Arial" w:hAnsi="Arial" w:cs="Arial"/>
                <w:sz w:val="20"/>
                <w:szCs w:val="20"/>
              </w:rPr>
            </w:pPr>
            <w:r w:rsidRPr="00F92839">
              <w:rPr>
                <w:rFonts w:ascii="Arial" w:hAnsi="Arial" w:cs="Arial"/>
                <w:sz w:val="20"/>
                <w:szCs w:val="20"/>
              </w:rPr>
              <w:fldChar w:fldCharType="begin"/>
            </w:r>
            <w:r w:rsidRPr="00F92839">
              <w:rPr>
                <w:rFonts w:ascii="Arial" w:hAnsi="Arial" w:cs="Arial"/>
                <w:sz w:val="20"/>
                <w:szCs w:val="20"/>
              </w:rPr>
              <w:instrText xml:space="preserve"> REF txtIndividualName \h </w:instrText>
            </w:r>
            <w:r w:rsidRPr="00F92839">
              <w:rPr>
                <w:rFonts w:ascii="Arial" w:hAnsi="Arial" w:cs="Arial"/>
                <w:sz w:val="20"/>
                <w:szCs w:val="20"/>
              </w:rPr>
            </w:r>
            <w:r w:rsidRPr="00F92839">
              <w:rPr>
                <w:rFonts w:ascii="Arial" w:hAnsi="Arial" w:cs="Arial"/>
                <w:sz w:val="20"/>
                <w:szCs w:val="20"/>
              </w:rPr>
              <w:fldChar w:fldCharType="separate"/>
            </w:r>
            <w:r w:rsidR="00BB67E0">
              <w:rPr>
                <w:noProof/>
                <w:sz w:val="20"/>
                <w:szCs w:val="20"/>
              </w:rPr>
              <w:t xml:space="preserve">     </w:t>
            </w:r>
            <w:r w:rsidRPr="00F92839">
              <w:rPr>
                <w:rFonts w:ascii="Arial" w:hAnsi="Arial" w:cs="Arial"/>
                <w:sz w:val="20"/>
                <w:szCs w:val="20"/>
              </w:rPr>
              <w:fldChar w:fldCharType="end"/>
            </w:r>
          </w:p>
        </w:tc>
        <w:tc>
          <w:tcPr>
            <w:tcW w:w="2305" w:type="dxa"/>
            <w:tcBorders>
              <w:top w:val="single" w:sz="4" w:space="0" w:color="auto"/>
              <w:bottom w:val="single" w:sz="4" w:space="0" w:color="auto"/>
            </w:tcBorders>
            <w:shd w:val="clear" w:color="auto" w:fill="auto"/>
          </w:tcPr>
          <w:p w14:paraId="76D29058" w14:textId="77777777" w:rsidR="00D66516" w:rsidRDefault="00D66516" w:rsidP="00AE67E9">
            <w:pPr>
              <w:pStyle w:val="atablepara"/>
            </w:pPr>
            <w:r>
              <w:t>Time of Discovery</w:t>
            </w:r>
          </w:p>
        </w:tc>
        <w:tc>
          <w:tcPr>
            <w:tcW w:w="1903" w:type="dxa"/>
            <w:tcBorders>
              <w:top w:val="single" w:sz="4" w:space="0" w:color="auto"/>
              <w:bottom w:val="single" w:sz="4" w:space="0" w:color="auto"/>
            </w:tcBorders>
            <w:shd w:val="clear" w:color="auto" w:fill="auto"/>
          </w:tcPr>
          <w:p w14:paraId="06F8698C" w14:textId="7CD0F56F" w:rsidR="00D66516" w:rsidRPr="00F92839" w:rsidRDefault="00D66516" w:rsidP="00AE67E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txtDiscTime \h </w:instrText>
            </w:r>
            <w:r>
              <w:rPr>
                <w:rFonts w:ascii="Arial" w:hAnsi="Arial" w:cs="Arial"/>
                <w:sz w:val="20"/>
                <w:szCs w:val="20"/>
              </w:rPr>
            </w:r>
            <w:r>
              <w:rPr>
                <w:rFonts w:ascii="Arial" w:hAnsi="Arial" w:cs="Arial"/>
                <w:sz w:val="20"/>
                <w:szCs w:val="20"/>
              </w:rPr>
              <w:fldChar w:fldCharType="separate"/>
            </w:r>
            <w:r w:rsidR="00BB67E0">
              <w:rPr>
                <w:noProof/>
                <w:sz w:val="20"/>
                <w:szCs w:val="20"/>
              </w:rPr>
              <w:t xml:space="preserve">     </w:t>
            </w:r>
            <w:r>
              <w:rPr>
                <w:rFonts w:ascii="Arial" w:hAnsi="Arial" w:cs="Arial"/>
                <w:sz w:val="20"/>
                <w:szCs w:val="20"/>
              </w:rPr>
              <w:fldChar w:fldCharType="end"/>
            </w:r>
          </w:p>
        </w:tc>
      </w:tr>
      <w:tr w:rsidR="00D66516" w14:paraId="3D73DD3D" w14:textId="77777777" w:rsidTr="00AE67E9">
        <w:trPr>
          <w:trHeight w:val="360"/>
        </w:trPr>
        <w:tc>
          <w:tcPr>
            <w:tcW w:w="2123" w:type="dxa"/>
            <w:tcBorders>
              <w:top w:val="single" w:sz="4" w:space="0" w:color="auto"/>
              <w:bottom w:val="single" w:sz="4" w:space="0" w:color="auto"/>
            </w:tcBorders>
            <w:shd w:val="clear" w:color="auto" w:fill="auto"/>
          </w:tcPr>
          <w:p w14:paraId="2B57A050" w14:textId="77777777" w:rsidR="00D66516" w:rsidRDefault="00D66516" w:rsidP="00AE67E9">
            <w:pPr>
              <w:pStyle w:val="atablepara"/>
            </w:pPr>
            <w:r>
              <w:t>Site Address (street)</w:t>
            </w:r>
          </w:p>
        </w:tc>
        <w:tc>
          <w:tcPr>
            <w:tcW w:w="4037" w:type="dxa"/>
            <w:tcBorders>
              <w:top w:val="single" w:sz="4" w:space="0" w:color="auto"/>
              <w:bottom w:val="single" w:sz="4" w:space="0" w:color="auto"/>
            </w:tcBorders>
            <w:shd w:val="clear" w:color="auto" w:fill="auto"/>
          </w:tcPr>
          <w:p w14:paraId="5BADE91E" w14:textId="0E7B06F0" w:rsidR="00D66516" w:rsidRPr="00F92839" w:rsidRDefault="00D66516" w:rsidP="00AE67E9">
            <w:pPr>
              <w:rPr>
                <w:rFonts w:ascii="Arial" w:hAnsi="Arial" w:cs="Arial"/>
                <w:sz w:val="20"/>
                <w:szCs w:val="20"/>
              </w:rPr>
            </w:pPr>
            <w:r w:rsidRPr="00F92839">
              <w:rPr>
                <w:rFonts w:ascii="Arial" w:hAnsi="Arial" w:cs="Arial"/>
                <w:sz w:val="20"/>
                <w:szCs w:val="20"/>
              </w:rPr>
              <w:fldChar w:fldCharType="begin"/>
            </w:r>
            <w:r w:rsidRPr="00F92839">
              <w:rPr>
                <w:rFonts w:ascii="Arial" w:hAnsi="Arial" w:cs="Arial"/>
                <w:sz w:val="20"/>
                <w:szCs w:val="20"/>
              </w:rPr>
              <w:instrText xml:space="preserve"> REF txtSiteAddress \h </w:instrText>
            </w:r>
            <w:r w:rsidRPr="00F92839">
              <w:rPr>
                <w:rFonts w:ascii="Arial" w:hAnsi="Arial" w:cs="Arial"/>
                <w:sz w:val="20"/>
                <w:szCs w:val="20"/>
              </w:rPr>
            </w:r>
            <w:r w:rsidRPr="00F92839">
              <w:rPr>
                <w:rFonts w:ascii="Arial" w:hAnsi="Arial" w:cs="Arial"/>
                <w:sz w:val="20"/>
                <w:szCs w:val="20"/>
              </w:rPr>
              <w:fldChar w:fldCharType="separate"/>
            </w:r>
            <w:r w:rsidR="00BB67E0">
              <w:rPr>
                <w:noProof/>
                <w:sz w:val="20"/>
                <w:szCs w:val="20"/>
              </w:rPr>
              <w:t xml:space="preserve">     </w:t>
            </w:r>
            <w:r w:rsidRPr="00F92839">
              <w:rPr>
                <w:rFonts w:ascii="Arial" w:hAnsi="Arial" w:cs="Arial"/>
                <w:sz w:val="20"/>
                <w:szCs w:val="20"/>
              </w:rPr>
              <w:fldChar w:fldCharType="end"/>
            </w:r>
          </w:p>
        </w:tc>
        <w:tc>
          <w:tcPr>
            <w:tcW w:w="2305" w:type="dxa"/>
            <w:tcBorders>
              <w:top w:val="single" w:sz="4" w:space="0" w:color="auto"/>
              <w:bottom w:val="single" w:sz="4" w:space="0" w:color="auto"/>
            </w:tcBorders>
            <w:shd w:val="clear" w:color="auto" w:fill="auto"/>
          </w:tcPr>
          <w:p w14:paraId="39D4FC64" w14:textId="77777777" w:rsidR="00D66516" w:rsidRDefault="00D66516" w:rsidP="00AE67E9">
            <w:pPr>
              <w:pStyle w:val="atablepara"/>
            </w:pPr>
            <w:r>
              <w:t>Date(s) of Occurrence</w:t>
            </w:r>
          </w:p>
        </w:tc>
        <w:tc>
          <w:tcPr>
            <w:tcW w:w="1903" w:type="dxa"/>
            <w:tcBorders>
              <w:top w:val="single" w:sz="4" w:space="0" w:color="auto"/>
              <w:bottom w:val="single" w:sz="4" w:space="0" w:color="auto"/>
            </w:tcBorders>
            <w:shd w:val="clear" w:color="auto" w:fill="auto"/>
          </w:tcPr>
          <w:p w14:paraId="3AE34FA9" w14:textId="4D80417C" w:rsidR="00D66516" w:rsidRPr="00F92839" w:rsidRDefault="00D66516" w:rsidP="00AE67E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txtOccurDate \h </w:instrText>
            </w:r>
            <w:r>
              <w:rPr>
                <w:rFonts w:ascii="Arial" w:hAnsi="Arial" w:cs="Arial"/>
                <w:sz w:val="20"/>
                <w:szCs w:val="20"/>
              </w:rPr>
            </w:r>
            <w:r>
              <w:rPr>
                <w:rFonts w:ascii="Arial" w:hAnsi="Arial" w:cs="Arial"/>
                <w:sz w:val="20"/>
                <w:szCs w:val="20"/>
              </w:rPr>
              <w:fldChar w:fldCharType="separate"/>
            </w:r>
            <w:r w:rsidR="00BB67E0">
              <w:rPr>
                <w:noProof/>
                <w:sz w:val="20"/>
                <w:szCs w:val="20"/>
              </w:rPr>
              <w:t xml:space="preserve">    </w:t>
            </w:r>
            <w:r>
              <w:rPr>
                <w:rFonts w:ascii="Arial" w:hAnsi="Arial" w:cs="Arial"/>
                <w:sz w:val="20"/>
                <w:szCs w:val="20"/>
              </w:rPr>
              <w:fldChar w:fldCharType="end"/>
            </w:r>
          </w:p>
        </w:tc>
      </w:tr>
      <w:tr w:rsidR="00D66516" w14:paraId="2F1C284C" w14:textId="77777777" w:rsidTr="00AE67E9">
        <w:trPr>
          <w:trHeight w:val="360"/>
        </w:trPr>
        <w:tc>
          <w:tcPr>
            <w:tcW w:w="2123" w:type="dxa"/>
            <w:tcBorders>
              <w:top w:val="single" w:sz="4" w:space="0" w:color="auto"/>
              <w:bottom w:val="single" w:sz="4" w:space="0" w:color="auto"/>
            </w:tcBorders>
            <w:shd w:val="clear" w:color="auto" w:fill="auto"/>
          </w:tcPr>
          <w:p w14:paraId="20FB34A5" w14:textId="77777777" w:rsidR="00D66516" w:rsidRDefault="00D66516" w:rsidP="00AE67E9">
            <w:pPr>
              <w:pStyle w:val="atablepara"/>
            </w:pPr>
            <w:r>
              <w:t>City/Town     Zip Code</w:t>
            </w:r>
          </w:p>
        </w:tc>
        <w:tc>
          <w:tcPr>
            <w:tcW w:w="4037" w:type="dxa"/>
            <w:tcBorders>
              <w:top w:val="single" w:sz="4" w:space="0" w:color="auto"/>
              <w:bottom w:val="single" w:sz="4" w:space="0" w:color="auto"/>
            </w:tcBorders>
            <w:shd w:val="clear" w:color="auto" w:fill="auto"/>
          </w:tcPr>
          <w:p w14:paraId="601F5C5B" w14:textId="71D5730D" w:rsidR="00D66516" w:rsidRPr="00F92839" w:rsidRDefault="00D66516" w:rsidP="00AE67E9">
            <w:pPr>
              <w:rPr>
                <w:rFonts w:ascii="Arial" w:hAnsi="Arial" w:cs="Arial"/>
                <w:sz w:val="20"/>
                <w:szCs w:val="20"/>
              </w:rPr>
            </w:pPr>
            <w:r w:rsidRPr="00F92839">
              <w:rPr>
                <w:rFonts w:ascii="Arial" w:hAnsi="Arial" w:cs="Arial"/>
                <w:sz w:val="20"/>
                <w:szCs w:val="20"/>
              </w:rPr>
              <w:fldChar w:fldCharType="begin"/>
            </w:r>
            <w:r w:rsidRPr="00F92839">
              <w:rPr>
                <w:rFonts w:ascii="Arial" w:hAnsi="Arial" w:cs="Arial"/>
                <w:sz w:val="20"/>
                <w:szCs w:val="20"/>
              </w:rPr>
              <w:instrText xml:space="preserve"> REF txtCityZip \h </w:instrText>
            </w:r>
            <w:r w:rsidRPr="00F92839">
              <w:rPr>
                <w:rFonts w:ascii="Arial" w:hAnsi="Arial" w:cs="Arial"/>
                <w:sz w:val="20"/>
                <w:szCs w:val="20"/>
              </w:rPr>
            </w:r>
            <w:r w:rsidRPr="00F92839">
              <w:rPr>
                <w:rFonts w:ascii="Arial" w:hAnsi="Arial" w:cs="Arial"/>
                <w:sz w:val="20"/>
                <w:szCs w:val="20"/>
              </w:rPr>
              <w:fldChar w:fldCharType="separate"/>
            </w:r>
            <w:r w:rsidR="00BB67E0">
              <w:rPr>
                <w:noProof/>
                <w:sz w:val="20"/>
                <w:szCs w:val="20"/>
              </w:rPr>
              <w:t xml:space="preserve">     </w:t>
            </w:r>
            <w:r w:rsidRPr="00F92839">
              <w:rPr>
                <w:rFonts w:ascii="Arial" w:hAnsi="Arial" w:cs="Arial"/>
                <w:sz w:val="20"/>
                <w:szCs w:val="20"/>
              </w:rPr>
              <w:fldChar w:fldCharType="end"/>
            </w:r>
          </w:p>
        </w:tc>
        <w:tc>
          <w:tcPr>
            <w:tcW w:w="2305" w:type="dxa"/>
            <w:tcBorders>
              <w:top w:val="single" w:sz="4" w:space="0" w:color="auto"/>
              <w:bottom w:val="single" w:sz="4" w:space="0" w:color="auto"/>
            </w:tcBorders>
            <w:shd w:val="clear" w:color="auto" w:fill="auto"/>
          </w:tcPr>
          <w:p w14:paraId="2E26F4AA" w14:textId="77777777" w:rsidR="00D66516" w:rsidRDefault="00D66516" w:rsidP="00AE67E9">
            <w:pPr>
              <w:pStyle w:val="atablepara"/>
            </w:pPr>
            <w:r>
              <w:t>Time(s) of Occurrence</w:t>
            </w:r>
          </w:p>
        </w:tc>
        <w:tc>
          <w:tcPr>
            <w:tcW w:w="1903" w:type="dxa"/>
            <w:tcBorders>
              <w:top w:val="single" w:sz="4" w:space="0" w:color="auto"/>
              <w:bottom w:val="single" w:sz="4" w:space="0" w:color="auto"/>
            </w:tcBorders>
            <w:shd w:val="clear" w:color="auto" w:fill="auto"/>
          </w:tcPr>
          <w:p w14:paraId="2784DCED" w14:textId="2199E25F" w:rsidR="00D66516" w:rsidRPr="00F92839" w:rsidRDefault="00D66516" w:rsidP="00AE67E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txtOccurTime \h </w:instrText>
            </w:r>
            <w:r>
              <w:rPr>
                <w:rFonts w:ascii="Arial" w:hAnsi="Arial" w:cs="Arial"/>
                <w:sz w:val="20"/>
                <w:szCs w:val="20"/>
              </w:rPr>
            </w:r>
            <w:r>
              <w:rPr>
                <w:rFonts w:ascii="Arial" w:hAnsi="Arial" w:cs="Arial"/>
                <w:sz w:val="20"/>
                <w:szCs w:val="20"/>
              </w:rPr>
              <w:fldChar w:fldCharType="separate"/>
            </w:r>
            <w:r w:rsidR="00BB67E0">
              <w:rPr>
                <w:noProof/>
                <w:sz w:val="20"/>
                <w:szCs w:val="20"/>
              </w:rPr>
              <w:t xml:space="preserve">     </w:t>
            </w:r>
            <w:r>
              <w:rPr>
                <w:rFonts w:ascii="Arial" w:hAnsi="Arial" w:cs="Arial"/>
                <w:sz w:val="20"/>
                <w:szCs w:val="20"/>
              </w:rPr>
              <w:fldChar w:fldCharType="end"/>
            </w:r>
          </w:p>
        </w:tc>
      </w:tr>
      <w:tr w:rsidR="00D66516" w14:paraId="769D4F32" w14:textId="77777777" w:rsidTr="00AE67E9">
        <w:trPr>
          <w:trHeight w:val="360"/>
        </w:trPr>
        <w:tc>
          <w:tcPr>
            <w:tcW w:w="2123" w:type="dxa"/>
            <w:tcBorders>
              <w:top w:val="single" w:sz="4" w:space="0" w:color="auto"/>
              <w:bottom w:val="single" w:sz="24" w:space="0" w:color="auto"/>
            </w:tcBorders>
            <w:shd w:val="clear" w:color="auto" w:fill="auto"/>
          </w:tcPr>
          <w:p w14:paraId="6642A7ED" w14:textId="77777777" w:rsidR="00D66516" w:rsidRDefault="00D66516" w:rsidP="00AE67E9">
            <w:pPr>
              <w:pStyle w:val="atablepara"/>
            </w:pPr>
            <w:r>
              <w:t>Site Telephone No.</w:t>
            </w:r>
          </w:p>
        </w:tc>
        <w:tc>
          <w:tcPr>
            <w:tcW w:w="4037" w:type="dxa"/>
            <w:tcBorders>
              <w:top w:val="single" w:sz="4" w:space="0" w:color="auto"/>
              <w:bottom w:val="single" w:sz="24" w:space="0" w:color="auto"/>
            </w:tcBorders>
            <w:shd w:val="clear" w:color="auto" w:fill="auto"/>
          </w:tcPr>
          <w:p w14:paraId="26311168" w14:textId="08E26571" w:rsidR="00D66516" w:rsidRPr="00F92839" w:rsidRDefault="00D66516" w:rsidP="00AE67E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txtSiteTelephone \h </w:instrText>
            </w:r>
            <w:r>
              <w:rPr>
                <w:rFonts w:ascii="Arial" w:hAnsi="Arial" w:cs="Arial"/>
                <w:sz w:val="20"/>
                <w:szCs w:val="20"/>
              </w:rPr>
            </w:r>
            <w:r>
              <w:rPr>
                <w:rFonts w:ascii="Arial" w:hAnsi="Arial" w:cs="Arial"/>
                <w:sz w:val="20"/>
                <w:szCs w:val="20"/>
              </w:rPr>
              <w:fldChar w:fldCharType="separate"/>
            </w:r>
            <w:r w:rsidR="00BB67E0">
              <w:rPr>
                <w:noProof/>
                <w:sz w:val="20"/>
                <w:szCs w:val="20"/>
              </w:rPr>
              <w:t xml:space="preserve">     </w:t>
            </w:r>
            <w:r>
              <w:rPr>
                <w:rFonts w:ascii="Arial" w:hAnsi="Arial" w:cs="Arial"/>
                <w:sz w:val="20"/>
                <w:szCs w:val="20"/>
              </w:rPr>
              <w:fldChar w:fldCharType="end"/>
            </w:r>
          </w:p>
        </w:tc>
        <w:tc>
          <w:tcPr>
            <w:tcW w:w="2305" w:type="dxa"/>
            <w:tcBorders>
              <w:top w:val="single" w:sz="4" w:space="0" w:color="auto"/>
              <w:bottom w:val="single" w:sz="24" w:space="0" w:color="auto"/>
            </w:tcBorders>
            <w:shd w:val="clear" w:color="auto" w:fill="auto"/>
          </w:tcPr>
          <w:p w14:paraId="4375823F" w14:textId="77777777" w:rsidR="00D66516" w:rsidRDefault="00D66516" w:rsidP="00AE67E9">
            <w:pPr>
              <w:pStyle w:val="atablepara"/>
            </w:pPr>
            <w:r>
              <w:t>DPH Registration No.</w:t>
            </w:r>
          </w:p>
        </w:tc>
        <w:tc>
          <w:tcPr>
            <w:tcW w:w="1903" w:type="dxa"/>
            <w:tcBorders>
              <w:top w:val="single" w:sz="4" w:space="0" w:color="auto"/>
              <w:bottom w:val="single" w:sz="24" w:space="0" w:color="auto"/>
            </w:tcBorders>
            <w:shd w:val="clear" w:color="auto" w:fill="auto"/>
          </w:tcPr>
          <w:p w14:paraId="0E127EF6" w14:textId="77777777" w:rsidR="00D66516" w:rsidRDefault="00D66516" w:rsidP="00AE67E9">
            <w:pPr>
              <w:rPr>
                <w:rFonts w:ascii="Arial" w:hAnsi="Arial" w:cs="Arial"/>
                <w:sz w:val="20"/>
                <w:szCs w:val="20"/>
              </w:rPr>
            </w:pPr>
          </w:p>
        </w:tc>
      </w:tr>
    </w:tbl>
    <w:p w14:paraId="0BF43B56" w14:textId="77777777" w:rsidR="00D66516" w:rsidRDefault="00D66516" w:rsidP="00D66516"/>
    <w:tbl>
      <w:tblPr>
        <w:tblpPr w:leftFromText="180" w:rightFromText="180" w:vertAnchor="text" w:tblpX="-35" w:tblpY="-29"/>
        <w:tblW w:w="0" w:type="auto"/>
        <w:tblBorders>
          <w:top w:val="single" w:sz="4" w:space="0" w:color="auto"/>
          <w:left w:val="single" w:sz="4" w:space="0" w:color="auto"/>
          <w:bottom w:val="double" w:sz="18" w:space="0" w:color="auto"/>
          <w:right w:val="single" w:sz="4" w:space="0" w:color="auto"/>
        </w:tblBorders>
        <w:tblLook w:val="0000" w:firstRow="0" w:lastRow="0" w:firstColumn="0" w:lastColumn="0" w:noHBand="0" w:noVBand="0"/>
      </w:tblPr>
      <w:tblGrid>
        <w:gridCol w:w="10214"/>
      </w:tblGrid>
      <w:tr w:rsidR="00D66516" w14:paraId="3EDD5297" w14:textId="77777777" w:rsidTr="00D66516">
        <w:tblPrEx>
          <w:tblCellMar>
            <w:top w:w="0" w:type="dxa"/>
            <w:bottom w:w="0" w:type="dxa"/>
          </w:tblCellMar>
        </w:tblPrEx>
        <w:trPr>
          <w:trHeight w:val="3267"/>
        </w:trPr>
        <w:tc>
          <w:tcPr>
            <w:tcW w:w="10368" w:type="dxa"/>
            <w:tcBorders>
              <w:top w:val="single" w:sz="24" w:space="0" w:color="auto"/>
              <w:bottom w:val="single" w:sz="24" w:space="0" w:color="auto"/>
            </w:tcBorders>
          </w:tcPr>
          <w:p w14:paraId="3395039F" w14:textId="77777777" w:rsidR="00D66516" w:rsidRDefault="00D66516" w:rsidP="00AE67E9">
            <w:pPr>
              <w:pStyle w:val="aTableParaEmph"/>
            </w:pPr>
            <w:r>
              <w:t xml:space="preserve">F-1) </w:t>
            </w:r>
            <w:r>
              <w:tab/>
              <w:t>Supervisory Review/Follow-up [continued from section F)]</w:t>
            </w:r>
          </w:p>
          <w:p w14:paraId="76B8B922" w14:textId="77777777" w:rsidR="00D66516" w:rsidRDefault="00D66516" w:rsidP="00AE67E9">
            <w:pPr>
              <w:pStyle w:val="atablepara"/>
            </w:pPr>
            <w:r>
              <w:t>Use this section if needed for additional narrative.</w:t>
            </w:r>
            <w:r>
              <w:rPr>
                <w:sz w:val="17"/>
                <w:szCs w:val="17"/>
              </w:rPr>
              <w:t xml:space="preserve"> </w:t>
            </w:r>
            <w:r w:rsidRPr="00CD318A">
              <w:rPr>
                <w:rFonts w:eastAsia="Arial Unicode MS" w:hAnsi="Arial Unicode MS"/>
                <w:noProof/>
                <w:szCs w:val="18"/>
              </w:rPr>
              <w:fldChar w:fldCharType="begin">
                <w:ffData>
                  <w:name w:val="Text485"/>
                  <w:enabled/>
                  <w:calcOnExit w:val="0"/>
                  <w:textInput/>
                </w:ffData>
              </w:fldChar>
            </w:r>
            <w:r w:rsidRPr="00CD318A">
              <w:rPr>
                <w:rFonts w:eastAsia="Arial Unicode MS" w:hAnsi="Arial Unicode MS"/>
                <w:noProof/>
                <w:szCs w:val="18"/>
              </w:rPr>
              <w:instrText xml:space="preserve"> FORMTEXT </w:instrText>
            </w:r>
            <w:r w:rsidRPr="00CD318A">
              <w:rPr>
                <w:rFonts w:eastAsia="Arial Unicode MS" w:hAnsi="Arial Unicode MS"/>
                <w:noProof/>
                <w:szCs w:val="18"/>
              </w:rPr>
            </w:r>
            <w:r w:rsidRPr="00CD318A">
              <w:rPr>
                <w:rFonts w:eastAsia="Arial Unicode MS" w:hAnsi="Arial Unicode MS"/>
                <w:noProof/>
                <w:szCs w:val="18"/>
              </w:rPr>
              <w:fldChar w:fldCharType="separate"/>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t> </w:t>
            </w:r>
            <w:r w:rsidRPr="00CD318A">
              <w:rPr>
                <w:rFonts w:eastAsia="Arial Unicode MS" w:hAnsi="Arial Unicode MS"/>
                <w:noProof/>
                <w:szCs w:val="18"/>
              </w:rPr>
              <w:fldChar w:fldCharType="end"/>
            </w:r>
          </w:p>
          <w:p w14:paraId="27A34D68" w14:textId="77777777" w:rsidR="00D66516" w:rsidRDefault="00D66516" w:rsidP="00AE67E9">
            <w:pPr>
              <w:pStyle w:val="atablepara"/>
            </w:pPr>
          </w:p>
        </w:tc>
      </w:tr>
    </w:tbl>
    <w:p w14:paraId="4BB65374" w14:textId="77777777" w:rsidR="00D66516" w:rsidRDefault="00D66516" w:rsidP="00D665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88"/>
        <w:gridCol w:w="2167"/>
        <w:gridCol w:w="3060"/>
        <w:gridCol w:w="2225"/>
      </w:tblGrid>
      <w:tr w:rsidR="00D66516" w14:paraId="6FA56317" w14:textId="77777777" w:rsidTr="00AE67E9">
        <w:tc>
          <w:tcPr>
            <w:tcW w:w="10440" w:type="dxa"/>
            <w:gridSpan w:val="4"/>
            <w:shd w:val="clear" w:color="auto" w:fill="auto"/>
          </w:tcPr>
          <w:p w14:paraId="2CAC78DC" w14:textId="77777777" w:rsidR="00D66516" w:rsidRPr="00A8061B" w:rsidRDefault="00D66516" w:rsidP="00AE67E9">
            <w:pPr>
              <w:pStyle w:val="aMAPTitle"/>
            </w:pPr>
            <w:r w:rsidRPr="00A8061B">
              <w:t>Contacts</w:t>
            </w:r>
          </w:p>
        </w:tc>
      </w:tr>
      <w:tr w:rsidR="00D66516" w14:paraId="7073200F" w14:textId="77777777" w:rsidTr="00AE67E9">
        <w:trPr>
          <w:trHeight w:val="413"/>
        </w:trPr>
        <w:tc>
          <w:tcPr>
            <w:tcW w:w="2988" w:type="dxa"/>
            <w:shd w:val="clear" w:color="auto" w:fill="auto"/>
          </w:tcPr>
          <w:p w14:paraId="36D75B06" w14:textId="77777777" w:rsidR="00D66516" w:rsidRDefault="00D66516" w:rsidP="00AE67E9">
            <w:pPr>
              <w:pStyle w:val="aTableEmphCenter"/>
            </w:pPr>
            <w:r>
              <w:t>DMH/DCF Area MAP Coordinators</w:t>
            </w:r>
          </w:p>
        </w:tc>
        <w:tc>
          <w:tcPr>
            <w:tcW w:w="2167" w:type="dxa"/>
            <w:shd w:val="clear" w:color="auto" w:fill="auto"/>
          </w:tcPr>
          <w:p w14:paraId="7ECBBDC8" w14:textId="77777777" w:rsidR="00D66516" w:rsidRDefault="00D66516" w:rsidP="00AE67E9">
            <w:pPr>
              <w:pStyle w:val="aTableEmphCenter"/>
            </w:pPr>
            <w:r>
              <w:t>Contact Information</w:t>
            </w:r>
          </w:p>
        </w:tc>
        <w:tc>
          <w:tcPr>
            <w:tcW w:w="3060" w:type="dxa"/>
            <w:shd w:val="clear" w:color="auto" w:fill="auto"/>
          </w:tcPr>
          <w:p w14:paraId="693CA23B" w14:textId="77777777" w:rsidR="00D66516" w:rsidRDefault="00D66516" w:rsidP="00AE67E9">
            <w:pPr>
              <w:pStyle w:val="aTableEmphCenter"/>
            </w:pPr>
            <w:r>
              <w:t>DDS Regional MAP Coordinators</w:t>
            </w:r>
          </w:p>
        </w:tc>
        <w:tc>
          <w:tcPr>
            <w:tcW w:w="2225" w:type="dxa"/>
            <w:shd w:val="clear" w:color="auto" w:fill="auto"/>
          </w:tcPr>
          <w:p w14:paraId="5628A5F2" w14:textId="77777777" w:rsidR="00D66516" w:rsidRDefault="00D66516" w:rsidP="00AE67E9">
            <w:pPr>
              <w:pStyle w:val="aTableEmphCenter"/>
            </w:pPr>
            <w:r>
              <w:t>Contact Information</w:t>
            </w:r>
          </w:p>
        </w:tc>
      </w:tr>
      <w:tr w:rsidR="00D66516" w14:paraId="07EE189D" w14:textId="77777777" w:rsidTr="00AE67E9">
        <w:tc>
          <w:tcPr>
            <w:tcW w:w="2988" w:type="dxa"/>
            <w:shd w:val="clear" w:color="auto" w:fill="auto"/>
          </w:tcPr>
          <w:p w14:paraId="0BA1D5EA" w14:textId="77777777" w:rsidR="00D66516" w:rsidRDefault="00D66516" w:rsidP="00AE67E9">
            <w:pPr>
              <w:pStyle w:val="atablepara"/>
              <w:jc w:val="center"/>
            </w:pPr>
            <w:r>
              <w:t>Western Mass Area Office</w:t>
            </w:r>
          </w:p>
          <w:p w14:paraId="5A982C3A" w14:textId="77777777" w:rsidR="00D66516" w:rsidRDefault="00D66516" w:rsidP="00AE67E9">
            <w:pPr>
              <w:pStyle w:val="atablepara"/>
              <w:jc w:val="center"/>
            </w:pPr>
            <w:r>
              <w:t>Northampton State Hospital</w:t>
            </w:r>
          </w:p>
          <w:p w14:paraId="1AE58C15" w14:textId="77777777" w:rsidR="00D66516" w:rsidRPr="00954B88" w:rsidRDefault="00D66516" w:rsidP="00AE67E9">
            <w:pPr>
              <w:pStyle w:val="atablepara"/>
              <w:jc w:val="center"/>
              <w:rPr>
                <w:lang w:val="fr-FR"/>
              </w:rPr>
            </w:pPr>
            <w:r w:rsidRPr="00954B88">
              <w:rPr>
                <w:lang w:val="fr-FR"/>
              </w:rPr>
              <w:t>P.O. Box 389</w:t>
            </w:r>
          </w:p>
          <w:p w14:paraId="733BC164" w14:textId="77777777" w:rsidR="00D66516" w:rsidRPr="00954B88" w:rsidRDefault="00D66516" w:rsidP="00AE67E9">
            <w:pPr>
              <w:pStyle w:val="atablepara"/>
              <w:jc w:val="center"/>
              <w:rPr>
                <w:lang w:val="fr-FR"/>
              </w:rPr>
            </w:pPr>
            <w:r w:rsidRPr="00954B88">
              <w:rPr>
                <w:lang w:val="fr-FR"/>
              </w:rPr>
              <w:t>Northampton, MA  01061</w:t>
            </w:r>
          </w:p>
        </w:tc>
        <w:tc>
          <w:tcPr>
            <w:tcW w:w="2167" w:type="dxa"/>
            <w:shd w:val="clear" w:color="auto" w:fill="auto"/>
          </w:tcPr>
          <w:p w14:paraId="56770945" w14:textId="77777777" w:rsidR="00D66516" w:rsidRDefault="00D66516" w:rsidP="00AE67E9">
            <w:pPr>
              <w:pStyle w:val="atablepara"/>
              <w:jc w:val="center"/>
            </w:pPr>
            <w:r>
              <w:t>Telephone Number</w:t>
            </w:r>
            <w:r w:rsidRPr="00810229">
              <w:t>:</w:t>
            </w:r>
          </w:p>
          <w:p w14:paraId="2FAB844B" w14:textId="77777777" w:rsidR="00D66516" w:rsidRDefault="00D66516" w:rsidP="00AE67E9">
            <w:pPr>
              <w:pStyle w:val="atablepara"/>
              <w:jc w:val="center"/>
            </w:pPr>
            <w:r>
              <w:t>(413) 587-6269</w:t>
            </w:r>
          </w:p>
          <w:p w14:paraId="61FEFE1F" w14:textId="77777777" w:rsidR="00D66516" w:rsidRDefault="00D66516" w:rsidP="00AE67E9">
            <w:pPr>
              <w:pStyle w:val="atablepara"/>
              <w:jc w:val="center"/>
            </w:pPr>
            <w:r>
              <w:t>Fax Number</w:t>
            </w:r>
            <w:r w:rsidRPr="00810229">
              <w:t>:</w:t>
            </w:r>
          </w:p>
          <w:p w14:paraId="0E67D30A" w14:textId="77777777" w:rsidR="00D66516" w:rsidRDefault="00D66516" w:rsidP="00AE67E9">
            <w:pPr>
              <w:pStyle w:val="atablepara"/>
              <w:jc w:val="center"/>
            </w:pPr>
            <w:r>
              <w:t>(413) 587-6258</w:t>
            </w:r>
          </w:p>
        </w:tc>
        <w:tc>
          <w:tcPr>
            <w:tcW w:w="3060" w:type="dxa"/>
            <w:shd w:val="clear" w:color="auto" w:fill="auto"/>
          </w:tcPr>
          <w:p w14:paraId="4017F010" w14:textId="77777777" w:rsidR="00D66516" w:rsidRPr="00AF0948" w:rsidRDefault="00D66516" w:rsidP="00AE67E9">
            <w:pPr>
              <w:pStyle w:val="atablepara"/>
              <w:jc w:val="center"/>
            </w:pPr>
            <w:r w:rsidRPr="00F92839">
              <w:rPr>
                <w:szCs w:val="18"/>
              </w:rPr>
              <w:t>DDS Central West Regional Office</w:t>
            </w:r>
            <w:r w:rsidRPr="00AF0948">
              <w:t xml:space="preserve"> 140 High St., Suite 301</w:t>
            </w:r>
          </w:p>
          <w:p w14:paraId="71616FF3" w14:textId="77777777" w:rsidR="00D66516" w:rsidRPr="00AF0948" w:rsidRDefault="00D66516" w:rsidP="00AE67E9">
            <w:pPr>
              <w:pStyle w:val="atablepara"/>
              <w:jc w:val="center"/>
            </w:pPr>
            <w:r w:rsidRPr="00AF0948">
              <w:t>Springfield</w:t>
            </w:r>
            <w:r>
              <w:t>, MA</w:t>
            </w:r>
            <w:r w:rsidRPr="00AF0948">
              <w:t>. 01105</w:t>
            </w:r>
          </w:p>
          <w:p w14:paraId="4210AAD3" w14:textId="77777777" w:rsidR="00D66516" w:rsidRDefault="00D66516" w:rsidP="00AE67E9">
            <w:pPr>
              <w:pStyle w:val="atablepara"/>
              <w:jc w:val="center"/>
            </w:pPr>
          </w:p>
          <w:p w14:paraId="147629B6" w14:textId="77777777" w:rsidR="00D66516" w:rsidRPr="00A8061B" w:rsidRDefault="00D66516" w:rsidP="00AE67E9">
            <w:pPr>
              <w:pStyle w:val="atablepara"/>
              <w:jc w:val="center"/>
            </w:pPr>
          </w:p>
        </w:tc>
        <w:tc>
          <w:tcPr>
            <w:tcW w:w="2225" w:type="dxa"/>
            <w:shd w:val="clear" w:color="auto" w:fill="auto"/>
          </w:tcPr>
          <w:p w14:paraId="142AE26B" w14:textId="77777777" w:rsidR="00D66516" w:rsidRDefault="00D66516" w:rsidP="00AE67E9">
            <w:pPr>
              <w:pStyle w:val="atablepara"/>
              <w:jc w:val="center"/>
            </w:pPr>
            <w:r>
              <w:t>Telephone Number:</w:t>
            </w:r>
          </w:p>
          <w:p w14:paraId="4C3CD84B" w14:textId="77777777" w:rsidR="00D66516" w:rsidRDefault="00D66516" w:rsidP="00AE67E9">
            <w:pPr>
              <w:pStyle w:val="atablepara"/>
              <w:jc w:val="center"/>
            </w:pPr>
            <w:r>
              <w:t>(413)</w:t>
            </w:r>
            <w:r w:rsidRPr="00AF0948">
              <w:t xml:space="preserve"> 205-0914</w:t>
            </w:r>
          </w:p>
          <w:p w14:paraId="5542A2A4" w14:textId="77777777" w:rsidR="00D66516" w:rsidRDefault="00D66516" w:rsidP="00AE67E9">
            <w:pPr>
              <w:pStyle w:val="atablepara"/>
              <w:jc w:val="center"/>
            </w:pPr>
            <w:r>
              <w:t>Fax Number:</w:t>
            </w:r>
          </w:p>
          <w:p w14:paraId="78664EE8" w14:textId="77777777" w:rsidR="00D66516" w:rsidRDefault="00D66516" w:rsidP="00AE67E9">
            <w:pPr>
              <w:pStyle w:val="atablepara"/>
              <w:jc w:val="center"/>
            </w:pPr>
            <w:r>
              <w:t xml:space="preserve">(413) </w:t>
            </w:r>
            <w:r w:rsidRPr="00AF0948">
              <w:t>205-1608</w:t>
            </w:r>
          </w:p>
        </w:tc>
      </w:tr>
      <w:tr w:rsidR="00D66516" w14:paraId="17067F3B" w14:textId="77777777" w:rsidTr="00AE67E9">
        <w:tc>
          <w:tcPr>
            <w:tcW w:w="2988" w:type="dxa"/>
            <w:shd w:val="clear" w:color="auto" w:fill="auto"/>
          </w:tcPr>
          <w:p w14:paraId="5432FC1A" w14:textId="77777777" w:rsidR="00D66516" w:rsidRDefault="00D66516" w:rsidP="00AE67E9">
            <w:pPr>
              <w:pStyle w:val="atablepara"/>
              <w:jc w:val="center"/>
            </w:pPr>
            <w:r>
              <w:t>Department of Mental Health Central Mass Area Farmhouse</w:t>
            </w:r>
          </w:p>
          <w:p w14:paraId="42FE4CB5" w14:textId="77777777" w:rsidR="00D66516" w:rsidRDefault="00D66516" w:rsidP="00AE67E9">
            <w:pPr>
              <w:pStyle w:val="atablepara"/>
              <w:jc w:val="center"/>
            </w:pPr>
            <w:r>
              <w:t>361 Plantation Street</w:t>
            </w:r>
          </w:p>
          <w:p w14:paraId="30D19EBC" w14:textId="77777777" w:rsidR="00D66516" w:rsidRDefault="00D66516" w:rsidP="00AE67E9">
            <w:pPr>
              <w:pStyle w:val="atablepara"/>
              <w:jc w:val="center"/>
            </w:pPr>
            <w:r>
              <w:t>Worcester, MA  01605</w:t>
            </w:r>
          </w:p>
        </w:tc>
        <w:tc>
          <w:tcPr>
            <w:tcW w:w="2167" w:type="dxa"/>
            <w:shd w:val="clear" w:color="auto" w:fill="auto"/>
          </w:tcPr>
          <w:p w14:paraId="74C36A1C" w14:textId="77777777" w:rsidR="00D66516" w:rsidRDefault="00D66516" w:rsidP="00AE67E9">
            <w:pPr>
              <w:pStyle w:val="atablepara"/>
              <w:jc w:val="center"/>
            </w:pPr>
            <w:r>
              <w:t>Telephone Number</w:t>
            </w:r>
            <w:r w:rsidRPr="00810229">
              <w:t>:</w:t>
            </w:r>
          </w:p>
          <w:p w14:paraId="07CAAFE2" w14:textId="77777777" w:rsidR="00D66516" w:rsidRDefault="00D66516" w:rsidP="00AE67E9">
            <w:pPr>
              <w:pStyle w:val="atablepara"/>
              <w:jc w:val="center"/>
            </w:pPr>
            <w:r>
              <w:t>(774) 420-3142</w:t>
            </w:r>
          </w:p>
          <w:p w14:paraId="05CA2063" w14:textId="77777777" w:rsidR="00D66516" w:rsidRDefault="00D66516" w:rsidP="00AE67E9">
            <w:pPr>
              <w:pStyle w:val="atablepara"/>
              <w:jc w:val="center"/>
            </w:pPr>
            <w:r w:rsidRPr="00810229">
              <w:t>Fax Number:</w:t>
            </w:r>
          </w:p>
          <w:p w14:paraId="36491AAE" w14:textId="77777777" w:rsidR="00D66516" w:rsidRPr="00EC0AAE" w:rsidRDefault="00D66516" w:rsidP="00AE67E9">
            <w:pPr>
              <w:pStyle w:val="atablepara"/>
              <w:jc w:val="center"/>
            </w:pPr>
            <w:r>
              <w:t>(774) 420-3163</w:t>
            </w:r>
          </w:p>
        </w:tc>
        <w:tc>
          <w:tcPr>
            <w:tcW w:w="3060" w:type="dxa"/>
            <w:shd w:val="clear" w:color="auto" w:fill="auto"/>
          </w:tcPr>
          <w:p w14:paraId="2D915F34" w14:textId="77777777" w:rsidR="00D66516" w:rsidRDefault="00D66516" w:rsidP="00AE67E9">
            <w:pPr>
              <w:pStyle w:val="atablepara"/>
              <w:jc w:val="center"/>
            </w:pPr>
            <w:r>
              <w:t>Metro Region</w:t>
            </w:r>
          </w:p>
          <w:p w14:paraId="3CFE0723" w14:textId="77777777" w:rsidR="00D66516" w:rsidRPr="00F92839" w:rsidRDefault="00D66516" w:rsidP="00AE67E9">
            <w:pPr>
              <w:pStyle w:val="atablepara"/>
              <w:jc w:val="center"/>
              <w:rPr>
                <w:szCs w:val="18"/>
              </w:rPr>
            </w:pPr>
            <w:r w:rsidRPr="00F92839">
              <w:rPr>
                <w:szCs w:val="18"/>
              </w:rPr>
              <w:t>DDS-Medication Administration</w:t>
            </w:r>
          </w:p>
          <w:p w14:paraId="78649ADC" w14:textId="77777777" w:rsidR="00D66516" w:rsidRPr="00F92839" w:rsidRDefault="00D66516" w:rsidP="00AE67E9">
            <w:pPr>
              <w:pStyle w:val="atablepara"/>
              <w:jc w:val="center"/>
              <w:rPr>
                <w:szCs w:val="18"/>
              </w:rPr>
            </w:pPr>
            <w:r w:rsidRPr="00F92839">
              <w:rPr>
                <w:szCs w:val="18"/>
              </w:rPr>
              <w:t>411 Waverly Oaks Road</w:t>
            </w:r>
          </w:p>
          <w:p w14:paraId="4695DF42" w14:textId="77777777" w:rsidR="00D66516" w:rsidRPr="00F92839" w:rsidRDefault="00D66516" w:rsidP="00AE67E9">
            <w:pPr>
              <w:pStyle w:val="atablepara"/>
              <w:jc w:val="center"/>
              <w:rPr>
                <w:szCs w:val="18"/>
              </w:rPr>
            </w:pPr>
            <w:r w:rsidRPr="00F92839">
              <w:rPr>
                <w:szCs w:val="18"/>
              </w:rPr>
              <w:t>Suite 304</w:t>
            </w:r>
          </w:p>
          <w:p w14:paraId="7EA2D232" w14:textId="77777777" w:rsidR="00D66516" w:rsidRDefault="00D66516" w:rsidP="00AE67E9">
            <w:pPr>
              <w:pStyle w:val="atablepara"/>
              <w:jc w:val="center"/>
            </w:pPr>
            <w:r>
              <w:t>Waltham, MA  02452</w:t>
            </w:r>
          </w:p>
          <w:p w14:paraId="4766C598" w14:textId="77777777" w:rsidR="00D66516" w:rsidRDefault="00D66516" w:rsidP="00AE67E9">
            <w:pPr>
              <w:pStyle w:val="atablepara"/>
              <w:jc w:val="center"/>
            </w:pPr>
          </w:p>
        </w:tc>
        <w:tc>
          <w:tcPr>
            <w:tcW w:w="2225" w:type="dxa"/>
            <w:shd w:val="clear" w:color="auto" w:fill="auto"/>
          </w:tcPr>
          <w:p w14:paraId="4CB734C1" w14:textId="77777777" w:rsidR="00D66516" w:rsidRDefault="00D66516" w:rsidP="00AE67E9">
            <w:pPr>
              <w:pStyle w:val="atablepara"/>
              <w:jc w:val="center"/>
            </w:pPr>
            <w:r>
              <w:t>Telephone Number</w:t>
            </w:r>
            <w:r w:rsidRPr="00810229">
              <w:t>:</w:t>
            </w:r>
          </w:p>
          <w:p w14:paraId="2B6FB678" w14:textId="77777777" w:rsidR="00D66516" w:rsidRDefault="00D66516" w:rsidP="00AE67E9">
            <w:pPr>
              <w:pStyle w:val="atablepara"/>
              <w:jc w:val="center"/>
            </w:pPr>
            <w:r>
              <w:t>(781) 314-7506</w:t>
            </w:r>
          </w:p>
          <w:p w14:paraId="77B7D1B6" w14:textId="77777777" w:rsidR="00D66516" w:rsidRDefault="00D66516" w:rsidP="00AE67E9">
            <w:pPr>
              <w:pStyle w:val="atablepara"/>
              <w:jc w:val="center"/>
            </w:pPr>
            <w:r>
              <w:t>Fax Number:</w:t>
            </w:r>
          </w:p>
          <w:p w14:paraId="61F53531" w14:textId="77777777" w:rsidR="00D66516" w:rsidRDefault="00D66516" w:rsidP="00AE67E9">
            <w:pPr>
              <w:pStyle w:val="atablepara"/>
              <w:jc w:val="center"/>
            </w:pPr>
            <w:r>
              <w:t>(781) 398-0333</w:t>
            </w:r>
          </w:p>
        </w:tc>
      </w:tr>
      <w:tr w:rsidR="00D66516" w14:paraId="19CD3BAC" w14:textId="77777777" w:rsidTr="00AE67E9">
        <w:tc>
          <w:tcPr>
            <w:tcW w:w="2988" w:type="dxa"/>
            <w:shd w:val="clear" w:color="auto" w:fill="auto"/>
          </w:tcPr>
          <w:p w14:paraId="6F4BB985" w14:textId="77777777" w:rsidR="00D66516" w:rsidRDefault="00D66516" w:rsidP="00AE67E9">
            <w:pPr>
              <w:pStyle w:val="atablepara"/>
              <w:jc w:val="center"/>
            </w:pPr>
            <w:r w:rsidRPr="00810229">
              <w:t>Southeast Area Office</w:t>
            </w:r>
          </w:p>
          <w:p w14:paraId="47192145" w14:textId="77777777" w:rsidR="00D66516" w:rsidRPr="00810229" w:rsidRDefault="00D66516" w:rsidP="00AE67E9">
            <w:pPr>
              <w:pStyle w:val="atablepara"/>
              <w:jc w:val="center"/>
            </w:pPr>
            <w:r w:rsidRPr="00810229">
              <w:t>Learoyd Building</w:t>
            </w:r>
          </w:p>
          <w:p w14:paraId="2A1E3AF2" w14:textId="77777777" w:rsidR="00D66516" w:rsidRDefault="00D66516" w:rsidP="00AE67E9">
            <w:pPr>
              <w:pStyle w:val="atablepara"/>
              <w:jc w:val="center"/>
            </w:pPr>
            <w:r>
              <w:t>P.O. Box 4007</w:t>
            </w:r>
          </w:p>
          <w:p w14:paraId="64C81873" w14:textId="77777777" w:rsidR="00D66516" w:rsidRDefault="00D66516" w:rsidP="00AE67E9">
            <w:pPr>
              <w:pStyle w:val="atablepara"/>
              <w:jc w:val="center"/>
            </w:pPr>
            <w:r>
              <w:t>Taunton MA 02780</w:t>
            </w:r>
          </w:p>
        </w:tc>
        <w:tc>
          <w:tcPr>
            <w:tcW w:w="2167" w:type="dxa"/>
            <w:shd w:val="clear" w:color="auto" w:fill="auto"/>
          </w:tcPr>
          <w:p w14:paraId="6B5ED901" w14:textId="77777777" w:rsidR="00D66516" w:rsidRDefault="00D66516" w:rsidP="00AE67E9">
            <w:pPr>
              <w:pStyle w:val="atablepara"/>
              <w:jc w:val="center"/>
            </w:pPr>
            <w:r>
              <w:t>Telephone Number</w:t>
            </w:r>
            <w:r w:rsidRPr="00810229">
              <w:t>:</w:t>
            </w:r>
          </w:p>
          <w:p w14:paraId="30B7E46A" w14:textId="77777777" w:rsidR="00D66516" w:rsidRDefault="00D66516" w:rsidP="00AE67E9">
            <w:pPr>
              <w:pStyle w:val="atablepara"/>
              <w:jc w:val="center"/>
            </w:pPr>
            <w:r>
              <w:t>(508) 977-3456</w:t>
            </w:r>
          </w:p>
          <w:p w14:paraId="19C28376" w14:textId="77777777" w:rsidR="00D66516" w:rsidRDefault="00D66516" w:rsidP="00AE67E9">
            <w:pPr>
              <w:pStyle w:val="atablepara"/>
              <w:jc w:val="center"/>
            </w:pPr>
            <w:r>
              <w:t>Fax Number</w:t>
            </w:r>
            <w:r w:rsidRPr="00810229">
              <w:t>:</w:t>
            </w:r>
          </w:p>
          <w:p w14:paraId="563A0E3F" w14:textId="77777777" w:rsidR="00D66516" w:rsidRDefault="00D66516" w:rsidP="00AE67E9">
            <w:pPr>
              <w:pStyle w:val="atablepara"/>
              <w:jc w:val="center"/>
            </w:pPr>
            <w:r>
              <w:t>(508) 977-3231</w:t>
            </w:r>
          </w:p>
        </w:tc>
        <w:tc>
          <w:tcPr>
            <w:tcW w:w="3060" w:type="dxa"/>
            <w:shd w:val="clear" w:color="auto" w:fill="auto"/>
          </w:tcPr>
          <w:p w14:paraId="0C417290" w14:textId="77777777" w:rsidR="00D66516" w:rsidRDefault="00D66516" w:rsidP="00AE67E9">
            <w:pPr>
              <w:pStyle w:val="atablepara"/>
              <w:jc w:val="center"/>
            </w:pPr>
            <w:r>
              <w:t>Northeast Region</w:t>
            </w:r>
          </w:p>
          <w:p w14:paraId="45D4B276" w14:textId="77777777" w:rsidR="00D66516" w:rsidRDefault="00D66516" w:rsidP="00AE67E9">
            <w:pPr>
              <w:pStyle w:val="atablepara"/>
              <w:jc w:val="center"/>
            </w:pPr>
            <w:r>
              <w:t>DDS Northeast Region</w:t>
            </w:r>
          </w:p>
          <w:p w14:paraId="0BCF42E5" w14:textId="77777777" w:rsidR="00D66516" w:rsidRDefault="00D66516" w:rsidP="00AE67E9">
            <w:pPr>
              <w:pStyle w:val="atablepara"/>
              <w:jc w:val="center"/>
            </w:pPr>
            <w:r>
              <w:t>P.O. Box A</w:t>
            </w:r>
          </w:p>
          <w:p w14:paraId="2945FF7E" w14:textId="77777777" w:rsidR="00D66516" w:rsidRDefault="00D66516" w:rsidP="00AE67E9">
            <w:pPr>
              <w:pStyle w:val="atablepara"/>
              <w:jc w:val="center"/>
            </w:pPr>
            <w:r>
              <w:t>Hathorne, MA  01937</w:t>
            </w:r>
          </w:p>
          <w:p w14:paraId="7D67565E" w14:textId="77777777" w:rsidR="00D66516" w:rsidRDefault="00D66516" w:rsidP="00AE67E9">
            <w:pPr>
              <w:pStyle w:val="atablepara"/>
              <w:jc w:val="center"/>
            </w:pPr>
          </w:p>
        </w:tc>
        <w:tc>
          <w:tcPr>
            <w:tcW w:w="2225" w:type="dxa"/>
            <w:shd w:val="clear" w:color="auto" w:fill="auto"/>
          </w:tcPr>
          <w:p w14:paraId="00694CF0" w14:textId="77777777" w:rsidR="00D66516" w:rsidRDefault="00D66516" w:rsidP="00AE67E9">
            <w:pPr>
              <w:pStyle w:val="atablepara"/>
              <w:jc w:val="center"/>
            </w:pPr>
            <w:r>
              <w:t>Telephone Number:</w:t>
            </w:r>
          </w:p>
          <w:p w14:paraId="62B93F2B" w14:textId="77777777" w:rsidR="00D66516" w:rsidRDefault="00D66516" w:rsidP="00AE67E9">
            <w:pPr>
              <w:pStyle w:val="atablepara"/>
              <w:jc w:val="center"/>
            </w:pPr>
            <w:r>
              <w:t>(978) 774-5000 ext. 354      Fax Number:</w:t>
            </w:r>
          </w:p>
          <w:p w14:paraId="77B9465C" w14:textId="77777777" w:rsidR="00D66516" w:rsidRDefault="00D66516" w:rsidP="00AE67E9">
            <w:pPr>
              <w:pStyle w:val="atablepara"/>
              <w:jc w:val="center"/>
            </w:pPr>
            <w:r>
              <w:t>(978) 739-0425</w:t>
            </w:r>
          </w:p>
        </w:tc>
      </w:tr>
      <w:tr w:rsidR="00D66516" w14:paraId="7A42AEDF" w14:textId="77777777" w:rsidTr="00AE67E9">
        <w:tc>
          <w:tcPr>
            <w:tcW w:w="2988" w:type="dxa"/>
            <w:shd w:val="clear" w:color="auto" w:fill="auto"/>
          </w:tcPr>
          <w:p w14:paraId="7176FFE3" w14:textId="77777777" w:rsidR="00D66516" w:rsidRDefault="00D66516" w:rsidP="00AE67E9">
            <w:pPr>
              <w:pStyle w:val="atablepara"/>
              <w:jc w:val="center"/>
            </w:pPr>
            <w:r>
              <w:t>Metro Boston Area Office</w:t>
            </w:r>
          </w:p>
          <w:p w14:paraId="7D438F76" w14:textId="77777777" w:rsidR="00D66516" w:rsidRDefault="00D66516" w:rsidP="00AE67E9">
            <w:pPr>
              <w:pStyle w:val="atablepara"/>
              <w:jc w:val="center"/>
            </w:pPr>
            <w:r>
              <w:t>85 E. Newton Street</w:t>
            </w:r>
          </w:p>
          <w:p w14:paraId="23E3A691" w14:textId="77777777" w:rsidR="00D66516" w:rsidRDefault="00D66516" w:rsidP="00AE67E9">
            <w:pPr>
              <w:pStyle w:val="atablepara"/>
              <w:jc w:val="center"/>
            </w:pPr>
            <w:r>
              <w:t>Boston, MA  02118</w:t>
            </w:r>
          </w:p>
        </w:tc>
        <w:tc>
          <w:tcPr>
            <w:tcW w:w="2167" w:type="dxa"/>
            <w:shd w:val="clear" w:color="auto" w:fill="auto"/>
          </w:tcPr>
          <w:p w14:paraId="6F79D686" w14:textId="77777777" w:rsidR="00D66516" w:rsidRDefault="00D66516" w:rsidP="00AE67E9">
            <w:pPr>
              <w:pStyle w:val="atablepara"/>
              <w:jc w:val="center"/>
            </w:pPr>
            <w:r>
              <w:t>Telephone Number</w:t>
            </w:r>
            <w:r w:rsidRPr="00810229">
              <w:t>:</w:t>
            </w:r>
          </w:p>
          <w:p w14:paraId="3027C852" w14:textId="77777777" w:rsidR="00D66516" w:rsidRDefault="00D66516" w:rsidP="00AE67E9">
            <w:pPr>
              <w:pStyle w:val="atablepara"/>
              <w:jc w:val="center"/>
            </w:pPr>
            <w:r>
              <w:t>(617) 626-9269</w:t>
            </w:r>
          </w:p>
          <w:p w14:paraId="013CAC2A" w14:textId="77777777" w:rsidR="00D66516" w:rsidRDefault="00D66516" w:rsidP="00AE67E9">
            <w:pPr>
              <w:pStyle w:val="atablepara"/>
              <w:jc w:val="center"/>
            </w:pPr>
            <w:r>
              <w:t>Fax Number</w:t>
            </w:r>
            <w:r w:rsidRPr="00810229">
              <w:t>:</w:t>
            </w:r>
          </w:p>
          <w:p w14:paraId="0FA5677B" w14:textId="77777777" w:rsidR="00D66516" w:rsidRDefault="00D66516" w:rsidP="00AE67E9">
            <w:pPr>
              <w:pStyle w:val="atablepara"/>
              <w:jc w:val="center"/>
            </w:pPr>
            <w:r>
              <w:t>( 617) 626-9216</w:t>
            </w:r>
          </w:p>
        </w:tc>
        <w:tc>
          <w:tcPr>
            <w:tcW w:w="3060" w:type="dxa"/>
            <w:shd w:val="clear" w:color="auto" w:fill="auto"/>
          </w:tcPr>
          <w:p w14:paraId="577F9135" w14:textId="77777777" w:rsidR="00D66516" w:rsidRDefault="00D66516" w:rsidP="00AE67E9">
            <w:pPr>
              <w:pStyle w:val="atablepara"/>
              <w:jc w:val="center"/>
            </w:pPr>
            <w:r>
              <w:t>Southeast Region</w:t>
            </w:r>
          </w:p>
          <w:p w14:paraId="53F27415" w14:textId="77777777" w:rsidR="00D66516" w:rsidRDefault="00D66516" w:rsidP="00AE67E9">
            <w:pPr>
              <w:pStyle w:val="atablepara"/>
              <w:jc w:val="center"/>
            </w:pPr>
            <w:r>
              <w:t>Southeast Area Office DDS</w:t>
            </w:r>
          </w:p>
          <w:p w14:paraId="175C3946" w14:textId="77777777" w:rsidR="00D66516" w:rsidRDefault="00D66516" w:rsidP="00AE67E9">
            <w:pPr>
              <w:pStyle w:val="atablepara"/>
              <w:jc w:val="center"/>
            </w:pPr>
            <w:r>
              <w:t>68 North Main Street</w:t>
            </w:r>
          </w:p>
          <w:p w14:paraId="480DFEA2" w14:textId="77777777" w:rsidR="00D66516" w:rsidRDefault="00D66516" w:rsidP="00AE67E9">
            <w:pPr>
              <w:pStyle w:val="atablepara"/>
              <w:jc w:val="center"/>
            </w:pPr>
            <w:r>
              <w:t>Carver, MA  02330</w:t>
            </w:r>
          </w:p>
          <w:p w14:paraId="5BEE5C46" w14:textId="77777777" w:rsidR="00D66516" w:rsidRPr="00A8061B" w:rsidRDefault="00D66516" w:rsidP="00AE67E9">
            <w:pPr>
              <w:pStyle w:val="atablepara"/>
              <w:jc w:val="center"/>
            </w:pPr>
          </w:p>
        </w:tc>
        <w:tc>
          <w:tcPr>
            <w:tcW w:w="2225" w:type="dxa"/>
            <w:shd w:val="clear" w:color="auto" w:fill="auto"/>
          </w:tcPr>
          <w:p w14:paraId="6256D7F2" w14:textId="77777777" w:rsidR="00D66516" w:rsidRDefault="00D66516" w:rsidP="00AE67E9">
            <w:pPr>
              <w:pStyle w:val="atablepara"/>
              <w:jc w:val="center"/>
            </w:pPr>
            <w:r>
              <w:t>Telephone Number:</w:t>
            </w:r>
          </w:p>
          <w:p w14:paraId="38A75C0C" w14:textId="77777777" w:rsidR="00D66516" w:rsidRDefault="00D66516" w:rsidP="00AE67E9">
            <w:pPr>
              <w:pStyle w:val="atablepara"/>
              <w:jc w:val="center"/>
            </w:pPr>
            <w:r>
              <w:t>(508) 866-8877</w:t>
            </w:r>
          </w:p>
          <w:p w14:paraId="0782F8E0" w14:textId="77777777" w:rsidR="00D66516" w:rsidRDefault="00D66516" w:rsidP="00AE67E9">
            <w:pPr>
              <w:pStyle w:val="atablepara"/>
              <w:jc w:val="center"/>
            </w:pPr>
            <w:r>
              <w:t>Fax Number:</w:t>
            </w:r>
          </w:p>
          <w:p w14:paraId="46926BE9" w14:textId="77777777" w:rsidR="00D66516" w:rsidRDefault="00D66516" w:rsidP="00AE67E9">
            <w:pPr>
              <w:pStyle w:val="atablepara"/>
              <w:jc w:val="center"/>
            </w:pPr>
            <w:r>
              <w:t>(617) 727-7822</w:t>
            </w:r>
          </w:p>
        </w:tc>
      </w:tr>
      <w:tr w:rsidR="00D66516" w14:paraId="0F0CDCC1" w14:textId="77777777" w:rsidTr="00AE67E9">
        <w:tc>
          <w:tcPr>
            <w:tcW w:w="2988" w:type="dxa"/>
            <w:shd w:val="clear" w:color="auto" w:fill="auto"/>
          </w:tcPr>
          <w:p w14:paraId="6B3B8A0F" w14:textId="77777777" w:rsidR="00D66516" w:rsidRDefault="00D66516" w:rsidP="00AE67E9">
            <w:pPr>
              <w:pStyle w:val="atablepara"/>
              <w:jc w:val="center"/>
            </w:pPr>
            <w:r>
              <w:t>Northeast-Suburban Area</w:t>
            </w:r>
          </w:p>
          <w:p w14:paraId="662C54C3" w14:textId="77777777" w:rsidR="00D66516" w:rsidRDefault="00D66516" w:rsidP="00AE67E9">
            <w:pPr>
              <w:pStyle w:val="atablepara"/>
              <w:jc w:val="center"/>
            </w:pPr>
            <w:r>
              <w:t>Department of Mental Health</w:t>
            </w:r>
          </w:p>
          <w:p w14:paraId="4DBCABA9" w14:textId="77777777" w:rsidR="00D66516" w:rsidRDefault="00D66516" w:rsidP="00AE67E9">
            <w:pPr>
              <w:pStyle w:val="atablepara"/>
              <w:jc w:val="center"/>
            </w:pPr>
            <w:r>
              <w:t xml:space="preserve"> 40 Industrial Park Road</w:t>
            </w:r>
          </w:p>
          <w:p w14:paraId="5A123EAC" w14:textId="77777777" w:rsidR="00D66516" w:rsidRDefault="00D66516" w:rsidP="00AE67E9">
            <w:pPr>
              <w:pStyle w:val="atablepara"/>
              <w:jc w:val="center"/>
            </w:pPr>
            <w:r>
              <w:t>Plymouth MA 02360</w:t>
            </w:r>
          </w:p>
        </w:tc>
        <w:tc>
          <w:tcPr>
            <w:tcW w:w="2167" w:type="dxa"/>
            <w:shd w:val="clear" w:color="auto" w:fill="auto"/>
          </w:tcPr>
          <w:p w14:paraId="08FB22E1" w14:textId="77777777" w:rsidR="00D66516" w:rsidRDefault="00D66516" w:rsidP="00AE67E9">
            <w:pPr>
              <w:pStyle w:val="atablepara"/>
              <w:jc w:val="center"/>
            </w:pPr>
            <w:r>
              <w:t>Telephone Number</w:t>
            </w:r>
            <w:r w:rsidRPr="00810229">
              <w:t>:</w:t>
            </w:r>
          </w:p>
          <w:p w14:paraId="2575D5C6" w14:textId="77777777" w:rsidR="00D66516" w:rsidRDefault="00D66516" w:rsidP="00AE67E9">
            <w:pPr>
              <w:pStyle w:val="atablepara"/>
              <w:jc w:val="center"/>
            </w:pPr>
            <w:r>
              <w:t>(508)732-3029</w:t>
            </w:r>
          </w:p>
          <w:p w14:paraId="3496E413" w14:textId="77777777" w:rsidR="00D66516" w:rsidRDefault="00D66516" w:rsidP="00AE67E9">
            <w:pPr>
              <w:pStyle w:val="atablepara"/>
              <w:jc w:val="center"/>
            </w:pPr>
            <w:r w:rsidRPr="00810229">
              <w:t>Fax Number:</w:t>
            </w:r>
          </w:p>
          <w:p w14:paraId="1BB869E6" w14:textId="77777777" w:rsidR="00D66516" w:rsidRDefault="00D66516" w:rsidP="00AE67E9">
            <w:pPr>
              <w:pStyle w:val="atablepara"/>
              <w:jc w:val="center"/>
            </w:pPr>
            <w:r>
              <w:t>(508)746-3224</w:t>
            </w:r>
          </w:p>
          <w:p w14:paraId="0CC34A7D" w14:textId="77777777" w:rsidR="00D66516" w:rsidRDefault="00D66516" w:rsidP="00AE67E9">
            <w:pPr>
              <w:pStyle w:val="atablepara"/>
              <w:jc w:val="center"/>
            </w:pPr>
          </w:p>
        </w:tc>
        <w:tc>
          <w:tcPr>
            <w:tcW w:w="3060" w:type="dxa"/>
            <w:shd w:val="clear" w:color="auto" w:fill="auto"/>
          </w:tcPr>
          <w:p w14:paraId="3B0D5E26" w14:textId="77777777" w:rsidR="00D66516" w:rsidRDefault="00D66516" w:rsidP="00AE67E9">
            <w:pPr>
              <w:pStyle w:val="atablepara"/>
              <w:jc w:val="center"/>
            </w:pPr>
          </w:p>
        </w:tc>
        <w:tc>
          <w:tcPr>
            <w:tcW w:w="2225" w:type="dxa"/>
            <w:shd w:val="clear" w:color="auto" w:fill="auto"/>
          </w:tcPr>
          <w:p w14:paraId="0AE1AF40" w14:textId="77777777" w:rsidR="00D66516" w:rsidRDefault="00D66516" w:rsidP="00AE67E9">
            <w:pPr>
              <w:pStyle w:val="atablepara"/>
              <w:jc w:val="center"/>
            </w:pPr>
          </w:p>
        </w:tc>
      </w:tr>
    </w:tbl>
    <w:p w14:paraId="7B7D9BEC" w14:textId="77777777" w:rsidR="00D66516" w:rsidRDefault="00D66516" w:rsidP="00D66516">
      <w:pPr>
        <w:sectPr w:rsidR="00D66516" w:rsidSect="00D66516">
          <w:headerReference w:type="even" r:id="rId113"/>
          <w:headerReference w:type="default" r:id="rId114"/>
          <w:footerReference w:type="default" r:id="rId115"/>
          <w:headerReference w:type="first" r:id="rId116"/>
          <w:footnotePr>
            <w:numRestart w:val="eachPage"/>
          </w:footnotePr>
          <w:pgSz w:w="12240" w:h="15840" w:code="1"/>
          <w:pgMar w:top="1152" w:right="1008" w:bottom="1152" w:left="1008" w:header="288" w:footer="288" w:gutter="0"/>
          <w:cols w:space="720"/>
          <w:docGrid w:linePitch="360"/>
        </w:sectPr>
      </w:pPr>
    </w:p>
    <w:p w14:paraId="1CD39556" w14:textId="77777777" w:rsidR="009B0264" w:rsidRDefault="009B0264" w:rsidP="00EF4BC9">
      <w:pPr>
        <w:pStyle w:val="aadvisory"/>
      </w:pPr>
    </w:p>
    <w:p w14:paraId="7C14CD98" w14:textId="77777777" w:rsidR="001C6B6D" w:rsidRDefault="009563CC" w:rsidP="00284B4F">
      <w:pPr>
        <w:pStyle w:val="aTOC1"/>
      </w:pPr>
      <w:bookmarkStart w:id="228" w:name="_Toc233100555"/>
      <w:bookmarkStart w:id="229" w:name="_Toc407722110"/>
      <w:r w:rsidRPr="0064136B">
        <w:t xml:space="preserve">10 </w:t>
      </w:r>
      <w:r w:rsidRPr="0064136B">
        <w:br/>
      </w:r>
      <w:r w:rsidRPr="0064136B">
        <w:br/>
      </w:r>
      <w:r w:rsidR="004317D4" w:rsidRPr="0064136B">
        <w:t xml:space="preserve">MEDICATION SECURITY </w:t>
      </w:r>
      <w:r w:rsidR="004317D4" w:rsidRPr="0064136B">
        <w:br/>
        <w:t>AND</w:t>
      </w:r>
      <w:r w:rsidR="004317D4" w:rsidRPr="0064136B">
        <w:br/>
        <w:t xml:space="preserve"> RECORD KEEPING</w:t>
      </w:r>
      <w:bookmarkEnd w:id="228"/>
      <w:bookmarkEnd w:id="229"/>
    </w:p>
    <w:p w14:paraId="452039C1"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9"/>
        <w:gridCol w:w="2635"/>
        <w:gridCol w:w="2822"/>
        <w:gridCol w:w="2368"/>
      </w:tblGrid>
      <w:tr w:rsidR="009563CC" w:rsidRPr="00274A5A" w14:paraId="422BCF72" w14:textId="77777777">
        <w:tc>
          <w:tcPr>
            <w:tcW w:w="10440" w:type="dxa"/>
            <w:gridSpan w:val="4"/>
            <w:shd w:val="clear" w:color="auto" w:fill="auto"/>
          </w:tcPr>
          <w:p w14:paraId="00546C92" w14:textId="77777777" w:rsidR="009563CC" w:rsidRPr="00FA5745" w:rsidRDefault="009563CC" w:rsidP="0064136B">
            <w:pPr>
              <w:pStyle w:val="aMAPTitle"/>
            </w:pPr>
            <w:r w:rsidRPr="00FA5745">
              <w:lastRenderedPageBreak/>
              <w:br w:type="page"/>
              <w:t>MEDICATION ADMINISTRATION PROGRAM</w:t>
            </w:r>
          </w:p>
          <w:p w14:paraId="41D5CD25" w14:textId="77777777" w:rsidR="009563CC" w:rsidRPr="00FA5745" w:rsidRDefault="009563CC" w:rsidP="0064136B">
            <w:pPr>
              <w:pStyle w:val="aMAPTitle"/>
            </w:pPr>
            <w:r w:rsidRPr="00FA5745">
              <w:t>POLICY MANUAL</w:t>
            </w:r>
          </w:p>
        </w:tc>
      </w:tr>
      <w:tr w:rsidR="009563CC" w:rsidRPr="00274A5A" w14:paraId="23D235DE" w14:textId="77777777">
        <w:tc>
          <w:tcPr>
            <w:tcW w:w="2448" w:type="dxa"/>
            <w:shd w:val="clear" w:color="auto" w:fill="auto"/>
          </w:tcPr>
          <w:p w14:paraId="25C229D3" w14:textId="77777777" w:rsidR="009563CC" w:rsidRPr="00274A5A" w:rsidRDefault="009563CC">
            <w:pPr>
              <w:pStyle w:val="aPolicyBoxTitle"/>
              <w:rPr>
                <w:sz w:val="23"/>
                <w:szCs w:val="23"/>
              </w:rPr>
            </w:pPr>
          </w:p>
        </w:tc>
        <w:tc>
          <w:tcPr>
            <w:tcW w:w="7992" w:type="dxa"/>
            <w:gridSpan w:val="3"/>
            <w:shd w:val="clear" w:color="auto" w:fill="auto"/>
          </w:tcPr>
          <w:p w14:paraId="24CB3C3A" w14:textId="77777777" w:rsidR="009563CC" w:rsidRPr="00274A5A" w:rsidRDefault="009563CC">
            <w:pPr>
              <w:pStyle w:val="aTOC2"/>
              <w:rPr>
                <w:sz w:val="23"/>
                <w:szCs w:val="23"/>
              </w:rPr>
            </w:pPr>
          </w:p>
        </w:tc>
      </w:tr>
      <w:tr w:rsidR="009563CC" w:rsidRPr="00274A5A" w14:paraId="3CC3CCBB" w14:textId="77777777">
        <w:tc>
          <w:tcPr>
            <w:tcW w:w="2448" w:type="dxa"/>
            <w:shd w:val="clear" w:color="auto" w:fill="auto"/>
          </w:tcPr>
          <w:p w14:paraId="52695359" w14:textId="77777777" w:rsidR="009563CC" w:rsidRPr="00274A5A" w:rsidRDefault="009563CC">
            <w:pPr>
              <w:pStyle w:val="aPolicyBoxTitle"/>
              <w:rPr>
                <w:sz w:val="23"/>
                <w:szCs w:val="23"/>
              </w:rPr>
            </w:pPr>
            <w:r w:rsidRPr="00274A5A">
              <w:rPr>
                <w:sz w:val="23"/>
                <w:szCs w:val="23"/>
              </w:rPr>
              <w:t>Policy No. &amp; Issue</w:t>
            </w:r>
          </w:p>
        </w:tc>
        <w:tc>
          <w:tcPr>
            <w:tcW w:w="7992" w:type="dxa"/>
            <w:gridSpan w:val="3"/>
            <w:shd w:val="clear" w:color="auto" w:fill="auto"/>
          </w:tcPr>
          <w:p w14:paraId="2DAF6509" w14:textId="77777777" w:rsidR="009563CC" w:rsidRPr="00FA5745" w:rsidRDefault="009563CC" w:rsidP="0064136B">
            <w:pPr>
              <w:pStyle w:val="aTOC2"/>
            </w:pPr>
            <w:bookmarkStart w:id="230" w:name="_Toc233100556"/>
            <w:bookmarkStart w:id="231" w:name="_Toc407722111"/>
            <w:r w:rsidRPr="00FA5745">
              <w:t>10-1 Administrative Policies and Procedures</w:t>
            </w:r>
            <w:bookmarkEnd w:id="230"/>
            <w:bookmarkEnd w:id="231"/>
          </w:p>
        </w:tc>
      </w:tr>
      <w:tr w:rsidR="009563CC" w:rsidRPr="00274A5A" w14:paraId="5E48D0E2" w14:textId="77777777">
        <w:tc>
          <w:tcPr>
            <w:tcW w:w="2448" w:type="dxa"/>
            <w:shd w:val="clear" w:color="auto" w:fill="auto"/>
          </w:tcPr>
          <w:p w14:paraId="3E920032" w14:textId="77777777" w:rsidR="009563CC" w:rsidRPr="00274A5A" w:rsidRDefault="009563CC">
            <w:pPr>
              <w:pStyle w:val="aPolicyBoxTitle"/>
              <w:rPr>
                <w:sz w:val="23"/>
                <w:szCs w:val="23"/>
              </w:rPr>
            </w:pPr>
            <w:r w:rsidRPr="00274A5A">
              <w:rPr>
                <w:sz w:val="23"/>
                <w:szCs w:val="23"/>
              </w:rPr>
              <w:t>Policy Source</w:t>
            </w:r>
          </w:p>
        </w:tc>
        <w:tc>
          <w:tcPr>
            <w:tcW w:w="7992" w:type="dxa"/>
            <w:gridSpan w:val="3"/>
            <w:shd w:val="clear" w:color="auto" w:fill="auto"/>
          </w:tcPr>
          <w:p w14:paraId="021E44FA" w14:textId="77777777" w:rsidR="009563CC" w:rsidRPr="00274A5A" w:rsidRDefault="009563CC">
            <w:pPr>
              <w:pStyle w:val="aPolBoxText"/>
              <w:rPr>
                <w:sz w:val="23"/>
                <w:szCs w:val="23"/>
              </w:rPr>
            </w:pPr>
            <w:r w:rsidRPr="00274A5A">
              <w:rPr>
                <w:sz w:val="23"/>
                <w:szCs w:val="23"/>
              </w:rPr>
              <w:t>December 1994 MAP Advisory</w:t>
            </w:r>
          </w:p>
        </w:tc>
      </w:tr>
      <w:tr w:rsidR="009563CC" w:rsidRPr="00274A5A" w14:paraId="62BCF75C" w14:textId="77777777">
        <w:tc>
          <w:tcPr>
            <w:tcW w:w="2448" w:type="dxa"/>
            <w:shd w:val="clear" w:color="auto" w:fill="auto"/>
          </w:tcPr>
          <w:p w14:paraId="2A82526F" w14:textId="77777777" w:rsidR="009563CC" w:rsidRPr="00274A5A" w:rsidRDefault="009563CC">
            <w:pPr>
              <w:pStyle w:val="aPolicyBoxTitle"/>
              <w:rPr>
                <w:sz w:val="23"/>
                <w:szCs w:val="23"/>
              </w:rPr>
            </w:pPr>
            <w:r w:rsidRPr="00274A5A">
              <w:rPr>
                <w:sz w:val="23"/>
                <w:szCs w:val="23"/>
              </w:rPr>
              <w:t>Issued Date:</w:t>
            </w:r>
          </w:p>
        </w:tc>
        <w:tc>
          <w:tcPr>
            <w:tcW w:w="2700" w:type="dxa"/>
            <w:shd w:val="clear" w:color="auto" w:fill="auto"/>
          </w:tcPr>
          <w:p w14:paraId="64A13F1E" w14:textId="77777777" w:rsidR="009563CC" w:rsidRPr="00274A5A" w:rsidRDefault="009563CC">
            <w:pPr>
              <w:pStyle w:val="aPolBoxText"/>
              <w:rPr>
                <w:sz w:val="23"/>
                <w:szCs w:val="23"/>
              </w:rPr>
            </w:pPr>
            <w:r w:rsidRPr="00274A5A">
              <w:rPr>
                <w:sz w:val="23"/>
                <w:szCs w:val="23"/>
              </w:rPr>
              <w:t>12/94</w:t>
            </w:r>
          </w:p>
        </w:tc>
        <w:tc>
          <w:tcPr>
            <w:tcW w:w="2880" w:type="dxa"/>
            <w:shd w:val="clear" w:color="auto" w:fill="auto"/>
          </w:tcPr>
          <w:p w14:paraId="18FF5717" w14:textId="77777777" w:rsidR="009563CC" w:rsidRPr="00274A5A" w:rsidRDefault="009563CC">
            <w:pPr>
              <w:pStyle w:val="aPolicyBoxTitle"/>
              <w:rPr>
                <w:sz w:val="23"/>
                <w:szCs w:val="23"/>
              </w:rPr>
            </w:pPr>
            <w:r w:rsidRPr="00274A5A">
              <w:rPr>
                <w:sz w:val="23"/>
                <w:szCs w:val="23"/>
              </w:rPr>
              <w:t>Last Revision Date:</w:t>
            </w:r>
          </w:p>
        </w:tc>
        <w:tc>
          <w:tcPr>
            <w:tcW w:w="2412" w:type="dxa"/>
            <w:shd w:val="clear" w:color="auto" w:fill="auto"/>
          </w:tcPr>
          <w:p w14:paraId="16BCC422" w14:textId="77777777" w:rsidR="009563CC" w:rsidRPr="00274A5A" w:rsidRDefault="00B73186">
            <w:pPr>
              <w:pStyle w:val="aPolBoxText"/>
              <w:rPr>
                <w:sz w:val="23"/>
                <w:szCs w:val="23"/>
              </w:rPr>
            </w:pPr>
            <w:r>
              <w:rPr>
                <w:sz w:val="23"/>
                <w:szCs w:val="23"/>
              </w:rPr>
              <w:t>01/01/15</w:t>
            </w:r>
          </w:p>
        </w:tc>
      </w:tr>
    </w:tbl>
    <w:p w14:paraId="066A684E" w14:textId="77777777" w:rsidR="00A66B2A" w:rsidRPr="00FA5745" w:rsidRDefault="00A66B2A" w:rsidP="00B865DE">
      <w:pPr>
        <w:rPr>
          <w:sz w:val="23"/>
          <w:szCs w:val="23"/>
        </w:rPr>
      </w:pPr>
    </w:p>
    <w:p w14:paraId="3B3030AF" w14:textId="77777777" w:rsidR="00444D85" w:rsidRPr="00FA5745" w:rsidRDefault="00444D85" w:rsidP="001A761A">
      <w:pPr>
        <w:pStyle w:val="a1Para"/>
        <w:numPr>
          <w:ilvl w:val="0"/>
          <w:numId w:val="33"/>
        </w:numPr>
      </w:pPr>
      <w:r w:rsidRPr="00FA5745">
        <w:t>All program sites shall have on file a master list o</w:t>
      </w:r>
      <w:r w:rsidR="00954C0C">
        <w:t>f all Certified staff members’ C</w:t>
      </w:r>
      <w:r w:rsidRPr="00FA5745">
        <w:t>ertifications with dates of exp</w:t>
      </w:r>
      <w:r w:rsidR="0059393C">
        <w:t xml:space="preserve">iration and/or copies of </w:t>
      </w:r>
      <w:r w:rsidR="00676F12">
        <w:t>Certification printouts</w:t>
      </w:r>
      <w:r w:rsidRPr="00FA5745">
        <w:t>.</w:t>
      </w:r>
    </w:p>
    <w:p w14:paraId="42C873D4" w14:textId="77777777" w:rsidR="00444D85" w:rsidRPr="00FA5745" w:rsidRDefault="00444D85" w:rsidP="00E21BDC">
      <w:pPr>
        <w:pStyle w:val="a1Para"/>
      </w:pPr>
      <w:r w:rsidRPr="00FA5745">
        <w:t>All program sites must hav</w:t>
      </w:r>
      <w:r w:rsidR="00333B02" w:rsidRPr="00FA5745">
        <w:t>e on file up-to-date individual-</w:t>
      </w:r>
      <w:r w:rsidRPr="00FA5745">
        <w:t>specific medication records</w:t>
      </w:r>
      <w:r w:rsidR="00333B02" w:rsidRPr="00FA5745">
        <w:t>.</w:t>
      </w:r>
    </w:p>
    <w:p w14:paraId="1F106615" w14:textId="77777777" w:rsidR="00444D85" w:rsidRPr="00FA5745" w:rsidRDefault="00444D85" w:rsidP="00E21BDC">
      <w:pPr>
        <w:pStyle w:val="a1Para"/>
      </w:pPr>
      <w:r w:rsidRPr="00FA5745">
        <w:t>Each site must also have a copy of the following:</w:t>
      </w:r>
    </w:p>
    <w:p w14:paraId="5328F3D7" w14:textId="77777777" w:rsidR="006D784C" w:rsidRDefault="00496643" w:rsidP="00E21BDC">
      <w:pPr>
        <w:pStyle w:val="abPara"/>
      </w:pPr>
      <w:r>
        <w:t>T</w:t>
      </w:r>
      <w:r w:rsidR="00333B02" w:rsidRPr="00FA5745">
        <w:t>he agency's</w:t>
      </w:r>
      <w:r w:rsidR="00444D85" w:rsidRPr="00FA5745">
        <w:t xml:space="preserve"> list of approved </w:t>
      </w:r>
      <w:r w:rsidR="00805049">
        <w:t>MAP C</w:t>
      </w:r>
      <w:r w:rsidR="00444D85" w:rsidRPr="00FA5745">
        <w:t>onsultants;</w:t>
      </w:r>
    </w:p>
    <w:p w14:paraId="651F727E" w14:textId="77777777" w:rsidR="00496643" w:rsidRPr="00496643" w:rsidRDefault="00496643" w:rsidP="00E21BDC">
      <w:pPr>
        <w:pStyle w:val="abPara"/>
      </w:pPr>
      <w:r>
        <w:t>W</w:t>
      </w:r>
      <w:r w:rsidR="006D784C">
        <w:t>ritten listing of all Emergency Contact Numbers including, at a minimum, universal emergency number, poison control, all MAP Consultants (e.g., pharmacist consultant)</w:t>
      </w:r>
      <w:r>
        <w:t xml:space="preserve">; </w:t>
      </w:r>
    </w:p>
    <w:p w14:paraId="0278417D" w14:textId="77777777" w:rsidR="00496643" w:rsidRDefault="00496643" w:rsidP="00E21BDC">
      <w:pPr>
        <w:pStyle w:val="abPara"/>
      </w:pPr>
      <w:r>
        <w:t>C</w:t>
      </w:r>
      <w:r w:rsidRPr="00FA5745">
        <w:t>urrent medication specific resource material (</w:t>
      </w:r>
      <w:r>
        <w:t>e.g.,</w:t>
      </w:r>
      <w:r w:rsidRPr="00FA5745">
        <w:t xml:space="preserve"> Drug Reference Guide or Drug Handbook)</w:t>
      </w:r>
      <w:r>
        <w:t xml:space="preserve"> </w:t>
      </w:r>
      <w:r w:rsidRPr="00FA5745">
        <w:t>containing, at minimum, information on the specific medications being administered on site</w:t>
      </w:r>
      <w:r w:rsidR="00B863F0">
        <w:t>;</w:t>
      </w:r>
    </w:p>
    <w:p w14:paraId="5A751999" w14:textId="77777777" w:rsidR="00444D85" w:rsidRPr="00FA5745" w:rsidRDefault="001A6D4A" w:rsidP="00E21BDC">
      <w:pPr>
        <w:pStyle w:val="abPara"/>
      </w:pPr>
      <w:r>
        <w:t xml:space="preserve">Agency specific </w:t>
      </w:r>
      <w:r w:rsidR="000322A6">
        <w:t>p</w:t>
      </w:r>
      <w:r w:rsidR="00444D85" w:rsidRPr="00FA5745">
        <w:t>olicies and</w:t>
      </w:r>
      <w:r w:rsidR="00333B02" w:rsidRPr="00FA5745">
        <w:t xml:space="preserve"> procedures related to access of</w:t>
      </w:r>
      <w:r w:rsidR="00805049">
        <w:t xml:space="preserve"> MAP C</w:t>
      </w:r>
      <w:r w:rsidR="00444D85" w:rsidRPr="00FA5745">
        <w:t>onsultants</w:t>
      </w:r>
      <w:r w:rsidR="00B863F0">
        <w:t xml:space="preserve"> (twenty-four hours a day, seven days a week)</w:t>
      </w:r>
      <w:r w:rsidR="00444D85" w:rsidRPr="00FA5745">
        <w:t>;</w:t>
      </w:r>
    </w:p>
    <w:p w14:paraId="5963DD79" w14:textId="77777777" w:rsidR="00F038BD" w:rsidRDefault="001A6D4A" w:rsidP="00E21BDC">
      <w:pPr>
        <w:pStyle w:val="abPara"/>
      </w:pPr>
      <w:r>
        <w:t xml:space="preserve">Agency specific </w:t>
      </w:r>
      <w:r w:rsidR="000322A6">
        <w:t>p</w:t>
      </w:r>
      <w:r w:rsidR="00444D85" w:rsidRPr="00FA5745">
        <w:t>olicies and procedures for medical emergencies related to medication administration;</w:t>
      </w:r>
      <w:r w:rsidR="00F038BD">
        <w:t xml:space="preserve"> </w:t>
      </w:r>
    </w:p>
    <w:p w14:paraId="67344219" w14:textId="77777777" w:rsidR="00444D85" w:rsidRPr="00FA5745" w:rsidRDefault="001A6D4A" w:rsidP="00E21BDC">
      <w:pPr>
        <w:pStyle w:val="abPara"/>
      </w:pPr>
      <w:r>
        <w:t xml:space="preserve">Agency specific </w:t>
      </w:r>
      <w:r w:rsidR="00496643">
        <w:t>pertinent</w:t>
      </w:r>
      <w:r w:rsidR="00F038BD">
        <w:t xml:space="preserve"> medication specific</w:t>
      </w:r>
      <w:r w:rsidR="00761549">
        <w:t xml:space="preserve"> </w:t>
      </w:r>
      <w:r w:rsidR="00496643">
        <w:t xml:space="preserve">policies </w:t>
      </w:r>
      <w:r w:rsidR="00761549">
        <w:t>(when applicable)</w:t>
      </w:r>
      <w:r w:rsidR="00496643">
        <w:t>,</w:t>
      </w:r>
      <w:r w:rsidR="00761549">
        <w:t xml:space="preserve"> e.g., Warfari</w:t>
      </w:r>
      <w:r w:rsidR="00EE5A18">
        <w:t>n sodium</w:t>
      </w:r>
      <w:r w:rsidR="00496643">
        <w:t>; OTC Method B; Clozapine;</w:t>
      </w:r>
      <w:r>
        <w:t xml:space="preserve"> Medications Requiring Additional Monitoring of </w:t>
      </w:r>
      <w:r w:rsidR="00067743">
        <w:t xml:space="preserve">An </w:t>
      </w:r>
      <w:r>
        <w:t>Individual</w:t>
      </w:r>
      <w:r w:rsidR="00496643">
        <w:t xml:space="preserve">; </w:t>
      </w:r>
      <w:r w:rsidR="00EE5A18">
        <w:t>Buprenorphine</w:t>
      </w:r>
      <w:r w:rsidR="00B57430">
        <w:t>/Naloxone</w:t>
      </w:r>
      <w:r>
        <w:t xml:space="preserve">, </w:t>
      </w:r>
      <w:r w:rsidR="00761549">
        <w:t xml:space="preserve"> etc.</w:t>
      </w:r>
      <w:r w:rsidR="00F038BD">
        <w:t>;</w:t>
      </w:r>
    </w:p>
    <w:p w14:paraId="5AD89C70" w14:textId="77777777" w:rsidR="001A6D4A" w:rsidRDefault="001A6D4A" w:rsidP="00E21BDC">
      <w:pPr>
        <w:pStyle w:val="abPara"/>
      </w:pPr>
      <w:r>
        <w:t>A</w:t>
      </w:r>
      <w:r w:rsidR="00444D85" w:rsidRPr="00FA5745">
        <w:t>pproved</w:t>
      </w:r>
      <w:r>
        <w:t>/current</w:t>
      </w:r>
      <w:r w:rsidR="00444D85" w:rsidRPr="00FA5745">
        <w:t xml:space="preserve"> </w:t>
      </w:r>
      <w:r w:rsidR="001B02B1">
        <w:t>Medication Occurrence Report</w:t>
      </w:r>
      <w:r w:rsidR="00444D85" w:rsidRPr="00FA5745">
        <w:t>ing forms;</w:t>
      </w:r>
      <w:r>
        <w:t xml:space="preserve"> </w:t>
      </w:r>
    </w:p>
    <w:p w14:paraId="42F648FB" w14:textId="77777777" w:rsidR="001A6D4A" w:rsidRPr="001A6D4A" w:rsidRDefault="001A6D4A" w:rsidP="00E21BDC">
      <w:pPr>
        <w:pStyle w:val="abPara"/>
      </w:pPr>
      <w:r>
        <w:t>Approved/current Disposal Record forms</w:t>
      </w:r>
      <w:r w:rsidR="00496643">
        <w:t>;</w:t>
      </w:r>
    </w:p>
    <w:p w14:paraId="7D5AAC48" w14:textId="77777777" w:rsidR="00444D85" w:rsidRDefault="001A6D4A" w:rsidP="00E21BDC">
      <w:pPr>
        <w:pStyle w:val="abPara"/>
      </w:pPr>
      <w:r>
        <w:t>Agency specific LOA policies</w:t>
      </w:r>
      <w:r w:rsidR="00444D85" w:rsidRPr="00FA5745">
        <w:t>;</w:t>
      </w:r>
    </w:p>
    <w:p w14:paraId="1A9043F7" w14:textId="77777777" w:rsidR="00EE5A18" w:rsidRPr="00EE5A18" w:rsidRDefault="001A6D4A" w:rsidP="00E21BDC">
      <w:pPr>
        <w:pStyle w:val="abPara"/>
      </w:pPr>
      <w:r>
        <w:t xml:space="preserve">Agency specific </w:t>
      </w:r>
      <w:r w:rsidR="00422CFF">
        <w:t>p</w:t>
      </w:r>
      <w:r>
        <w:t>olicies</w:t>
      </w:r>
      <w:r w:rsidR="00EE5A18">
        <w:t xml:space="preserve"> on Vital Signs</w:t>
      </w:r>
      <w:r w:rsidR="00496643">
        <w:t>;</w:t>
      </w:r>
    </w:p>
    <w:p w14:paraId="2B8C0D4F" w14:textId="77777777" w:rsidR="00444D85" w:rsidRPr="00FA5745" w:rsidRDefault="001A6D4A" w:rsidP="00E21BDC">
      <w:pPr>
        <w:pStyle w:val="abPara"/>
      </w:pPr>
      <w:r>
        <w:t xml:space="preserve">Agency specific </w:t>
      </w:r>
      <w:r w:rsidR="000322A6">
        <w:t>w</w:t>
      </w:r>
      <w:r w:rsidR="00444D85" w:rsidRPr="00FA5745">
        <w:t>ritten policies for obtaining properly labeled medication containers</w:t>
      </w:r>
      <w:r w:rsidR="00496643">
        <w:t>, when a medication is given at two or more locations</w:t>
      </w:r>
      <w:r w:rsidR="00444D85" w:rsidRPr="00FA5745">
        <w:t>;</w:t>
      </w:r>
    </w:p>
    <w:p w14:paraId="36E75A7B" w14:textId="77777777" w:rsidR="00444D85" w:rsidRDefault="001A6D4A" w:rsidP="00E21BDC">
      <w:pPr>
        <w:pStyle w:val="abPara"/>
      </w:pPr>
      <w:r>
        <w:t xml:space="preserve">Agency specific </w:t>
      </w:r>
      <w:r w:rsidR="000322A6">
        <w:t>p</w:t>
      </w:r>
      <w:r w:rsidR="00444D85" w:rsidRPr="00FA5745">
        <w:t>olicies for ident</w:t>
      </w:r>
      <w:r w:rsidR="00333B02" w:rsidRPr="00FA5745">
        <w:t>ifying and educating staff</w:t>
      </w:r>
      <w:r w:rsidR="00496643">
        <w:t xml:space="preserve"> or family members</w:t>
      </w:r>
      <w:r w:rsidR="0045041F">
        <w:t>/caregiver</w:t>
      </w:r>
      <w:r w:rsidR="003473DD">
        <w:t xml:space="preserve"> responsible for off-</w:t>
      </w:r>
      <w:r w:rsidR="00444D85" w:rsidRPr="00FA5745">
        <w:t>site medication administration;</w:t>
      </w:r>
    </w:p>
    <w:p w14:paraId="6486DECC" w14:textId="77777777" w:rsidR="00F038BD" w:rsidRPr="00F038BD" w:rsidRDefault="001A6D4A" w:rsidP="00E21BDC">
      <w:pPr>
        <w:pStyle w:val="abPara"/>
      </w:pPr>
      <w:r>
        <w:t>Policies</w:t>
      </w:r>
      <w:r w:rsidR="00F038BD">
        <w:t xml:space="preserve"> on agency specific medication administration times;</w:t>
      </w:r>
      <w:r w:rsidR="00496643">
        <w:t xml:space="preserve"> and</w:t>
      </w:r>
    </w:p>
    <w:p w14:paraId="251E2834" w14:textId="77777777" w:rsidR="00444D85" w:rsidRPr="00FA5745" w:rsidRDefault="001A6D4A" w:rsidP="00E21BDC">
      <w:pPr>
        <w:pStyle w:val="abPara"/>
      </w:pPr>
      <w:r>
        <w:t xml:space="preserve">Agency specific </w:t>
      </w:r>
      <w:r w:rsidR="000322A6">
        <w:t>p</w:t>
      </w:r>
      <w:r>
        <w:t>olicies</w:t>
      </w:r>
      <w:r w:rsidR="00444D85" w:rsidRPr="00FA5745">
        <w:t xml:space="preserve"> on access to the medication </w:t>
      </w:r>
      <w:r w:rsidR="006D784C">
        <w:t xml:space="preserve">storage </w:t>
      </w:r>
      <w:r w:rsidR="00496643">
        <w:t>area.</w:t>
      </w:r>
    </w:p>
    <w:p w14:paraId="10F9228B"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9563CC" w:rsidRPr="00274A5A" w14:paraId="379397AD" w14:textId="77777777">
        <w:tc>
          <w:tcPr>
            <w:tcW w:w="10440" w:type="dxa"/>
            <w:gridSpan w:val="4"/>
            <w:shd w:val="clear" w:color="auto" w:fill="auto"/>
          </w:tcPr>
          <w:p w14:paraId="40AEE532" w14:textId="77777777" w:rsidR="009563CC" w:rsidRPr="00FA5745" w:rsidRDefault="009563CC" w:rsidP="0064136B">
            <w:pPr>
              <w:pStyle w:val="aMAPTitle"/>
            </w:pPr>
            <w:r w:rsidRPr="00FA5745">
              <w:lastRenderedPageBreak/>
              <w:br w:type="page"/>
              <w:t>MEDICATION ADMINISTRATION PROGRAM</w:t>
            </w:r>
          </w:p>
          <w:p w14:paraId="109B7992" w14:textId="77777777" w:rsidR="009563CC" w:rsidRPr="00FA5745" w:rsidRDefault="009563CC" w:rsidP="0064136B">
            <w:pPr>
              <w:pStyle w:val="aMAPTitle"/>
            </w:pPr>
            <w:r w:rsidRPr="00FA5745">
              <w:t>POLICY MANUAL</w:t>
            </w:r>
          </w:p>
        </w:tc>
      </w:tr>
      <w:tr w:rsidR="009563CC" w:rsidRPr="00274A5A" w14:paraId="26A14181" w14:textId="77777777">
        <w:tc>
          <w:tcPr>
            <w:tcW w:w="2448" w:type="dxa"/>
            <w:shd w:val="clear" w:color="auto" w:fill="auto"/>
          </w:tcPr>
          <w:p w14:paraId="342EA62F" w14:textId="77777777" w:rsidR="009563CC" w:rsidRPr="00274A5A" w:rsidRDefault="009563CC">
            <w:pPr>
              <w:pStyle w:val="aPolicyBoxTitle"/>
              <w:rPr>
                <w:sz w:val="23"/>
                <w:szCs w:val="23"/>
              </w:rPr>
            </w:pPr>
          </w:p>
        </w:tc>
        <w:tc>
          <w:tcPr>
            <w:tcW w:w="7992" w:type="dxa"/>
            <w:gridSpan w:val="3"/>
            <w:shd w:val="clear" w:color="auto" w:fill="auto"/>
          </w:tcPr>
          <w:p w14:paraId="7CAA26D9" w14:textId="77777777" w:rsidR="009563CC" w:rsidRPr="00274A5A" w:rsidRDefault="009563CC">
            <w:pPr>
              <w:pStyle w:val="aTOC2"/>
              <w:rPr>
                <w:sz w:val="23"/>
                <w:szCs w:val="23"/>
              </w:rPr>
            </w:pPr>
          </w:p>
        </w:tc>
      </w:tr>
      <w:tr w:rsidR="009563CC" w:rsidRPr="00274A5A" w14:paraId="6722FD38" w14:textId="77777777">
        <w:tc>
          <w:tcPr>
            <w:tcW w:w="2448" w:type="dxa"/>
            <w:shd w:val="clear" w:color="auto" w:fill="auto"/>
          </w:tcPr>
          <w:p w14:paraId="135AB048" w14:textId="77777777" w:rsidR="009563CC" w:rsidRPr="00274A5A" w:rsidRDefault="009563CC">
            <w:pPr>
              <w:pStyle w:val="aPolicyBoxTitle"/>
              <w:rPr>
                <w:sz w:val="23"/>
                <w:szCs w:val="23"/>
              </w:rPr>
            </w:pPr>
            <w:r w:rsidRPr="00274A5A">
              <w:rPr>
                <w:sz w:val="23"/>
                <w:szCs w:val="23"/>
              </w:rPr>
              <w:t>Policy No. &amp; Issue</w:t>
            </w:r>
          </w:p>
        </w:tc>
        <w:tc>
          <w:tcPr>
            <w:tcW w:w="7992" w:type="dxa"/>
            <w:gridSpan w:val="3"/>
            <w:shd w:val="clear" w:color="auto" w:fill="auto"/>
          </w:tcPr>
          <w:p w14:paraId="19297966" w14:textId="77777777" w:rsidR="009563CC" w:rsidRPr="00FA5745" w:rsidRDefault="009563CC" w:rsidP="0064136B">
            <w:pPr>
              <w:pStyle w:val="aTOC2"/>
            </w:pPr>
            <w:bookmarkStart w:id="232" w:name="_Toc233100557"/>
            <w:bookmarkStart w:id="233" w:name="PolicyNoMedicationSecurity"/>
            <w:bookmarkStart w:id="234" w:name="_Toc407722112"/>
            <w:r w:rsidRPr="00FA5745">
              <w:t>10-2</w:t>
            </w:r>
            <w:bookmarkEnd w:id="233"/>
            <w:r w:rsidRPr="00FA5745">
              <w:t xml:space="preserve"> Medication Security</w:t>
            </w:r>
            <w:bookmarkEnd w:id="232"/>
            <w:bookmarkEnd w:id="234"/>
          </w:p>
        </w:tc>
      </w:tr>
      <w:tr w:rsidR="009563CC" w:rsidRPr="00274A5A" w14:paraId="1C2712E4" w14:textId="77777777">
        <w:tc>
          <w:tcPr>
            <w:tcW w:w="2448" w:type="dxa"/>
            <w:shd w:val="clear" w:color="auto" w:fill="auto"/>
          </w:tcPr>
          <w:p w14:paraId="44592BE7" w14:textId="77777777" w:rsidR="009563CC" w:rsidRPr="00274A5A" w:rsidRDefault="009563CC">
            <w:pPr>
              <w:pStyle w:val="aPolicyBoxTitle"/>
              <w:rPr>
                <w:sz w:val="23"/>
                <w:szCs w:val="23"/>
              </w:rPr>
            </w:pPr>
            <w:r w:rsidRPr="00274A5A">
              <w:rPr>
                <w:sz w:val="23"/>
                <w:szCs w:val="23"/>
              </w:rPr>
              <w:t>Policy Source</w:t>
            </w:r>
          </w:p>
        </w:tc>
        <w:tc>
          <w:tcPr>
            <w:tcW w:w="7992" w:type="dxa"/>
            <w:gridSpan w:val="3"/>
            <w:shd w:val="clear" w:color="auto" w:fill="auto"/>
          </w:tcPr>
          <w:p w14:paraId="2BF61F9A" w14:textId="77777777" w:rsidR="009563CC" w:rsidRPr="00274A5A" w:rsidRDefault="00965053">
            <w:pPr>
              <w:pStyle w:val="aPolBoxText"/>
              <w:rPr>
                <w:sz w:val="23"/>
                <w:szCs w:val="23"/>
              </w:rPr>
            </w:pPr>
            <w:r w:rsidRPr="00274A5A">
              <w:rPr>
                <w:sz w:val="23"/>
                <w:szCs w:val="23"/>
              </w:rPr>
              <w:t xml:space="preserve">1995 DDS Memorandum          </w:t>
            </w:r>
            <w:r w:rsidR="009563CC" w:rsidRPr="00274A5A">
              <w:rPr>
                <w:sz w:val="23"/>
                <w:szCs w:val="23"/>
              </w:rPr>
              <w:t>December 1994 MAP Advisory</w:t>
            </w:r>
          </w:p>
        </w:tc>
      </w:tr>
      <w:tr w:rsidR="009563CC" w:rsidRPr="00274A5A" w14:paraId="0FB3736C" w14:textId="77777777">
        <w:tc>
          <w:tcPr>
            <w:tcW w:w="2448" w:type="dxa"/>
            <w:shd w:val="clear" w:color="auto" w:fill="auto"/>
          </w:tcPr>
          <w:p w14:paraId="220C744B" w14:textId="77777777" w:rsidR="009563CC" w:rsidRPr="00274A5A" w:rsidRDefault="009563CC">
            <w:pPr>
              <w:pStyle w:val="aPolicyBoxTitle"/>
              <w:rPr>
                <w:sz w:val="23"/>
                <w:szCs w:val="23"/>
              </w:rPr>
            </w:pPr>
            <w:r w:rsidRPr="00274A5A">
              <w:rPr>
                <w:sz w:val="23"/>
                <w:szCs w:val="23"/>
              </w:rPr>
              <w:t>Issued Date:</w:t>
            </w:r>
          </w:p>
        </w:tc>
        <w:tc>
          <w:tcPr>
            <w:tcW w:w="2700" w:type="dxa"/>
            <w:shd w:val="clear" w:color="auto" w:fill="auto"/>
          </w:tcPr>
          <w:p w14:paraId="52D63551" w14:textId="77777777" w:rsidR="009563CC" w:rsidRPr="00274A5A" w:rsidRDefault="009563CC">
            <w:pPr>
              <w:pStyle w:val="aPolBoxText"/>
              <w:rPr>
                <w:sz w:val="23"/>
                <w:szCs w:val="23"/>
              </w:rPr>
            </w:pPr>
            <w:r w:rsidRPr="00274A5A">
              <w:rPr>
                <w:sz w:val="23"/>
                <w:szCs w:val="23"/>
              </w:rPr>
              <w:t>12/94           9/12/95</w:t>
            </w:r>
          </w:p>
        </w:tc>
        <w:tc>
          <w:tcPr>
            <w:tcW w:w="2880" w:type="dxa"/>
            <w:shd w:val="clear" w:color="auto" w:fill="auto"/>
          </w:tcPr>
          <w:p w14:paraId="7EC8369E" w14:textId="77777777" w:rsidR="009563CC" w:rsidRPr="00274A5A" w:rsidRDefault="009563CC">
            <w:pPr>
              <w:pStyle w:val="aPolicyBoxTitle"/>
              <w:rPr>
                <w:sz w:val="23"/>
                <w:szCs w:val="23"/>
              </w:rPr>
            </w:pPr>
            <w:r w:rsidRPr="00274A5A">
              <w:rPr>
                <w:sz w:val="23"/>
                <w:szCs w:val="23"/>
              </w:rPr>
              <w:t>Last Revision Date:</w:t>
            </w:r>
          </w:p>
        </w:tc>
        <w:tc>
          <w:tcPr>
            <w:tcW w:w="2412" w:type="dxa"/>
            <w:shd w:val="clear" w:color="auto" w:fill="auto"/>
          </w:tcPr>
          <w:p w14:paraId="61E45591" w14:textId="77777777" w:rsidR="009563CC"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25F9E3E" w14:textId="77777777" w:rsidR="00A66B2A" w:rsidRPr="00FA5745" w:rsidRDefault="00A66B2A" w:rsidP="00B865DE">
      <w:pPr>
        <w:rPr>
          <w:sz w:val="23"/>
          <w:szCs w:val="23"/>
        </w:rPr>
      </w:pPr>
    </w:p>
    <w:p w14:paraId="5946B093" w14:textId="77777777" w:rsidR="00444D85" w:rsidRDefault="00444D85" w:rsidP="001A761A">
      <w:pPr>
        <w:pStyle w:val="a1Para"/>
        <w:numPr>
          <w:ilvl w:val="0"/>
          <w:numId w:val="34"/>
        </w:numPr>
      </w:pPr>
      <w:r w:rsidRPr="00FA5745">
        <w:t>Each program site must have a specific area dedicated to</w:t>
      </w:r>
      <w:r w:rsidR="007C2366" w:rsidRPr="00FA5745">
        <w:t xml:space="preserve"> the storage of all Schedule </w:t>
      </w:r>
      <w:r w:rsidR="00192F52">
        <w:t>II-V</w:t>
      </w:r>
      <w:r w:rsidRPr="00FA5745">
        <w:t xml:space="preserve">I prescription medications and OTC medications. </w:t>
      </w:r>
    </w:p>
    <w:p w14:paraId="07F0E194" w14:textId="77777777" w:rsidR="002536AC" w:rsidRDefault="002536AC" w:rsidP="00E21BDC">
      <w:pPr>
        <w:pStyle w:val="abPara"/>
      </w:pPr>
      <w:r>
        <w:t xml:space="preserve">Schedule </w:t>
      </w:r>
      <w:r w:rsidR="00192F52">
        <w:t>II-V</w:t>
      </w:r>
      <w:r>
        <w:t>I are prescription controlled medications.</w:t>
      </w:r>
    </w:p>
    <w:p w14:paraId="3F0AAD01" w14:textId="77777777" w:rsidR="002536AC" w:rsidRPr="002536AC" w:rsidRDefault="002536AC" w:rsidP="00E21BDC">
      <w:pPr>
        <w:pStyle w:val="aiiipara"/>
      </w:pPr>
      <w:r>
        <w:t xml:space="preserve">Schedule </w:t>
      </w:r>
      <w:r w:rsidR="00192F52">
        <w:t>II-V</w:t>
      </w:r>
      <w:r>
        <w:t xml:space="preserve"> are also countable controlled medications.</w:t>
      </w:r>
    </w:p>
    <w:p w14:paraId="179BC8B9" w14:textId="77777777" w:rsidR="00444D85" w:rsidRPr="00FA5745" w:rsidRDefault="00444D85" w:rsidP="00E21BDC">
      <w:pPr>
        <w:pStyle w:val="a1Para"/>
      </w:pPr>
      <w:r w:rsidRPr="00FA5745">
        <w:t>Each program site must hav</w:t>
      </w:r>
      <w:r w:rsidR="00F32EE0">
        <w:t>e procedures that limit the day-</w:t>
      </w:r>
      <w:r w:rsidRPr="00FA5745">
        <w:t>to-day acces</w:t>
      </w:r>
      <w:r w:rsidR="00FC3161">
        <w:t>s to this area to the staff</w:t>
      </w:r>
      <w:r w:rsidRPr="00FA5745">
        <w:t xml:space="preserve"> authorized to administer medications during each shift and that limit possession of the key to the medication area to the authorized staff on that shift.</w:t>
      </w:r>
    </w:p>
    <w:p w14:paraId="4E700E03" w14:textId="77777777" w:rsidR="00444D85" w:rsidRPr="00FA5745" w:rsidRDefault="00444D85" w:rsidP="00E21BDC">
      <w:pPr>
        <w:pStyle w:val="a1Para"/>
      </w:pPr>
      <w:r w:rsidRPr="00FA5745">
        <w:t>Each program site must ha</w:t>
      </w:r>
      <w:r w:rsidR="00600EA0">
        <w:t xml:space="preserve">ve procedures that provide </w:t>
      </w:r>
      <w:r w:rsidRPr="00FA5745">
        <w:t>only one duplicate key to the medication area should exist and that the key should be in the possession of agency administrative staff.</w:t>
      </w:r>
    </w:p>
    <w:p w14:paraId="3BD67AC2" w14:textId="77777777" w:rsidR="004C164C" w:rsidRDefault="004C164C" w:rsidP="00E21BDC">
      <w:pPr>
        <w:pStyle w:val="a1Para"/>
      </w:pPr>
      <w:r w:rsidRPr="00FA5745">
        <w:t xml:space="preserve">The key should </w:t>
      </w:r>
      <w:r>
        <w:t xml:space="preserve">be </w:t>
      </w:r>
      <w:r w:rsidRPr="00FA5745">
        <w:t>personally given to the staff person assigned to administer medications on the incoming shift</w:t>
      </w:r>
      <w:r>
        <w:t xml:space="preserve"> or replaced in the locked area after completion of the shift/assignment, if there is no incoming shift staff</w:t>
      </w:r>
      <w:r w:rsidRPr="00FA5745">
        <w:t>.</w:t>
      </w:r>
      <w:r w:rsidRPr="004C164C">
        <w:t xml:space="preserve"> </w:t>
      </w:r>
    </w:p>
    <w:p w14:paraId="2E302D02" w14:textId="77777777" w:rsidR="004C164C" w:rsidRPr="004C164C" w:rsidRDefault="004C164C" w:rsidP="00E21BDC">
      <w:pPr>
        <w:pStyle w:val="abPara"/>
      </w:pPr>
      <w:r w:rsidRPr="00FA5745">
        <w:t>To limit the number of medication keys, the key should be stored in a locked area within the house accessible to designated staff only.</w:t>
      </w:r>
    </w:p>
    <w:p w14:paraId="093B78FA" w14:textId="77777777" w:rsidR="004C164C" w:rsidRDefault="004B1ACE" w:rsidP="00E21BDC">
      <w:pPr>
        <w:pStyle w:val="a1Para"/>
      </w:pPr>
      <w:r>
        <w:t>The staff person</w:t>
      </w:r>
      <w:r w:rsidR="00444D85" w:rsidRPr="00FA5745">
        <w:t xml:space="preserve"> administering medications should keep the key on person during the assigned shift.  If they need to leave the </w:t>
      </w:r>
      <w:r w:rsidR="007A7D35" w:rsidRPr="00FA5745">
        <w:t>residence,</w:t>
      </w:r>
      <w:r w:rsidR="00444D85" w:rsidRPr="00FA5745">
        <w:t xml:space="preserve"> it should be placed in a secure place.</w:t>
      </w:r>
    </w:p>
    <w:p w14:paraId="499CBABA" w14:textId="77777777" w:rsidR="00444D85" w:rsidRPr="00FA5745" w:rsidRDefault="004C164C" w:rsidP="00E21BDC">
      <w:pPr>
        <w:pStyle w:val="abPara"/>
      </w:pPr>
      <w:r w:rsidRPr="00FA5745">
        <w:t>To limit the number of medication keys, the key should be stored in a locked area within the house accessible to designated staff only.</w:t>
      </w:r>
    </w:p>
    <w:p w14:paraId="1CB45C58" w14:textId="77777777" w:rsidR="00444D85" w:rsidRPr="00FA5745" w:rsidRDefault="00444D85" w:rsidP="00E21BDC">
      <w:pPr>
        <w:pStyle w:val="a1Para"/>
      </w:pPr>
      <w:r w:rsidRPr="00FA5745">
        <w:t>Each individual program should have available a back-up key that is kept in a separate locked location.  The knowledge of this location shall be restricted to the Program Director and Residential Supervisor.</w:t>
      </w:r>
    </w:p>
    <w:p w14:paraId="4E476F97" w14:textId="77777777" w:rsidR="00444D85" w:rsidRPr="00FA5745" w:rsidRDefault="00444D85" w:rsidP="00E21BDC">
      <w:pPr>
        <w:pStyle w:val="a1Para"/>
      </w:pPr>
      <w:r w:rsidRPr="00FA5745">
        <w:t>If at any time the medication key is lost or misplaced the appropriate administrative staff must be notified immediately.</w:t>
      </w:r>
    </w:p>
    <w:p w14:paraId="2590C29B" w14:textId="77777777" w:rsidR="00E344E8" w:rsidRDefault="00444D85" w:rsidP="00E21BDC">
      <w:pPr>
        <w:pStyle w:val="a1Para"/>
      </w:pPr>
      <w:r w:rsidRPr="00FA5745">
        <w:t>Each program site must utilize a bound medication count</w:t>
      </w:r>
      <w:r w:rsidR="007C2366" w:rsidRPr="00FA5745">
        <w:t xml:space="preserve"> book for recording Schedule </w:t>
      </w:r>
      <w:r w:rsidR="00192F52">
        <w:t>II-V</w:t>
      </w:r>
      <w:r w:rsidRPr="00FA5745">
        <w:t xml:space="preserve"> medication adm</w:t>
      </w:r>
      <w:r w:rsidR="0059393C">
        <w:t>inistration</w:t>
      </w:r>
      <w:r w:rsidRPr="00FA5745">
        <w:t>.</w:t>
      </w:r>
    </w:p>
    <w:p w14:paraId="3D868A7A" w14:textId="77777777" w:rsidR="005E6491" w:rsidRDefault="005E6491" w:rsidP="00E21BDC">
      <w:pPr>
        <w:pStyle w:val="abPara"/>
      </w:pPr>
      <w:r>
        <w:t>The Countable Controlled Substance Book must have pages which are consecutively numbered and an index that gives the name of each countable medication and lists the page on which the count is recorded</w:t>
      </w:r>
      <w:r w:rsidR="00823E29">
        <w:t xml:space="preserve">, count pages and shift </w:t>
      </w:r>
      <w:r w:rsidR="00963029">
        <w:t xml:space="preserve">count </w:t>
      </w:r>
      <w:r w:rsidR="00823E29">
        <w:t>verification pages.</w:t>
      </w:r>
    </w:p>
    <w:p w14:paraId="6D7B3FD0" w14:textId="77777777" w:rsidR="00495A97" w:rsidRDefault="00495A97" w:rsidP="00E21BDC">
      <w:pPr>
        <w:pStyle w:val="aiiipara"/>
      </w:pPr>
      <w:r>
        <w:t xml:space="preserve">The book must have preprinted page numbers. </w:t>
      </w:r>
    </w:p>
    <w:p w14:paraId="2C4BF212" w14:textId="77777777" w:rsidR="00495A97" w:rsidRPr="00495A97" w:rsidRDefault="00495A97" w:rsidP="00E21BDC">
      <w:pPr>
        <w:pStyle w:val="aiiipara"/>
      </w:pPr>
      <w:r>
        <w:t>The pages can not be removed.</w:t>
      </w:r>
    </w:p>
    <w:p w14:paraId="78925867"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9563CC" w:rsidRPr="00274A5A" w14:paraId="1440C222" w14:textId="77777777">
        <w:tc>
          <w:tcPr>
            <w:tcW w:w="10440" w:type="dxa"/>
            <w:gridSpan w:val="4"/>
            <w:shd w:val="clear" w:color="auto" w:fill="auto"/>
          </w:tcPr>
          <w:p w14:paraId="21566CA5" w14:textId="77777777" w:rsidR="009563CC" w:rsidRPr="00FA5745" w:rsidRDefault="009563CC" w:rsidP="0064136B">
            <w:pPr>
              <w:pStyle w:val="aMAPTitle"/>
            </w:pPr>
            <w:r w:rsidRPr="00FA5745">
              <w:lastRenderedPageBreak/>
              <w:br w:type="page"/>
              <w:t>MEDICATION ADMINISTRATION PROGRAM</w:t>
            </w:r>
          </w:p>
          <w:p w14:paraId="0B92A7EC" w14:textId="77777777" w:rsidR="009563CC" w:rsidRPr="00FA5745" w:rsidRDefault="009563CC" w:rsidP="0064136B">
            <w:pPr>
              <w:pStyle w:val="aMAPTitle"/>
            </w:pPr>
            <w:r w:rsidRPr="00FA5745">
              <w:t>POLICY MANUAL</w:t>
            </w:r>
          </w:p>
        </w:tc>
      </w:tr>
      <w:tr w:rsidR="009563CC" w:rsidRPr="00274A5A" w14:paraId="7B89D8AC" w14:textId="77777777">
        <w:tc>
          <w:tcPr>
            <w:tcW w:w="2448" w:type="dxa"/>
            <w:shd w:val="clear" w:color="auto" w:fill="auto"/>
          </w:tcPr>
          <w:p w14:paraId="13644B13" w14:textId="77777777" w:rsidR="009563CC" w:rsidRPr="00274A5A" w:rsidRDefault="009563CC">
            <w:pPr>
              <w:pStyle w:val="aPolicyBoxTitle"/>
              <w:rPr>
                <w:sz w:val="23"/>
                <w:szCs w:val="23"/>
              </w:rPr>
            </w:pPr>
          </w:p>
        </w:tc>
        <w:tc>
          <w:tcPr>
            <w:tcW w:w="7992" w:type="dxa"/>
            <w:gridSpan w:val="3"/>
            <w:shd w:val="clear" w:color="auto" w:fill="auto"/>
          </w:tcPr>
          <w:p w14:paraId="09A0DEA3" w14:textId="77777777" w:rsidR="009563CC" w:rsidRPr="00274A5A" w:rsidRDefault="009563CC">
            <w:pPr>
              <w:pStyle w:val="aTOC2"/>
              <w:rPr>
                <w:sz w:val="23"/>
                <w:szCs w:val="23"/>
              </w:rPr>
            </w:pPr>
          </w:p>
        </w:tc>
      </w:tr>
      <w:tr w:rsidR="009563CC" w:rsidRPr="00274A5A" w14:paraId="0A8C558A" w14:textId="77777777">
        <w:tc>
          <w:tcPr>
            <w:tcW w:w="2448" w:type="dxa"/>
            <w:shd w:val="clear" w:color="auto" w:fill="auto"/>
          </w:tcPr>
          <w:p w14:paraId="724A26EF" w14:textId="77777777" w:rsidR="009563CC" w:rsidRPr="00274A5A" w:rsidRDefault="009563CC">
            <w:pPr>
              <w:pStyle w:val="aPolicyBoxTitle"/>
              <w:rPr>
                <w:sz w:val="23"/>
                <w:szCs w:val="23"/>
              </w:rPr>
            </w:pPr>
            <w:r w:rsidRPr="00274A5A">
              <w:rPr>
                <w:sz w:val="23"/>
                <w:szCs w:val="23"/>
              </w:rPr>
              <w:t>Policy No. &amp; Issue</w:t>
            </w:r>
          </w:p>
        </w:tc>
        <w:tc>
          <w:tcPr>
            <w:tcW w:w="7992" w:type="dxa"/>
            <w:gridSpan w:val="3"/>
            <w:shd w:val="clear" w:color="auto" w:fill="auto"/>
          </w:tcPr>
          <w:p w14:paraId="21C480C2" w14:textId="77777777" w:rsidR="009563CC" w:rsidRPr="00FA5745" w:rsidRDefault="009563CC" w:rsidP="0064136B">
            <w:pPr>
              <w:pStyle w:val="aTOC2"/>
            </w:pPr>
            <w:bookmarkStart w:id="235" w:name="_Toc233100558"/>
            <w:bookmarkStart w:id="236" w:name="PolicyNoScedulesTwotoFive"/>
            <w:bookmarkStart w:id="237" w:name="_Toc407722113"/>
            <w:r w:rsidRPr="00FA5745">
              <w:t>10-3</w:t>
            </w:r>
            <w:bookmarkEnd w:id="236"/>
            <w:r w:rsidRPr="00FA5745">
              <w:t xml:space="preserve"> Schedules II-V</w:t>
            </w:r>
            <w:bookmarkEnd w:id="235"/>
            <w:bookmarkEnd w:id="237"/>
          </w:p>
        </w:tc>
      </w:tr>
      <w:tr w:rsidR="009563CC" w:rsidRPr="00274A5A" w14:paraId="67AE638A" w14:textId="77777777">
        <w:tc>
          <w:tcPr>
            <w:tcW w:w="2448" w:type="dxa"/>
            <w:shd w:val="clear" w:color="auto" w:fill="auto"/>
          </w:tcPr>
          <w:p w14:paraId="44BA586A" w14:textId="77777777" w:rsidR="009563CC" w:rsidRPr="00274A5A" w:rsidRDefault="009563CC">
            <w:pPr>
              <w:pStyle w:val="aPolicyBoxTitle"/>
              <w:rPr>
                <w:sz w:val="23"/>
                <w:szCs w:val="23"/>
              </w:rPr>
            </w:pPr>
            <w:r w:rsidRPr="00274A5A">
              <w:rPr>
                <w:sz w:val="23"/>
                <w:szCs w:val="23"/>
              </w:rPr>
              <w:t>Policy Source</w:t>
            </w:r>
          </w:p>
        </w:tc>
        <w:tc>
          <w:tcPr>
            <w:tcW w:w="7992" w:type="dxa"/>
            <w:gridSpan w:val="3"/>
            <w:shd w:val="clear" w:color="auto" w:fill="auto"/>
          </w:tcPr>
          <w:p w14:paraId="3BDEA6B6" w14:textId="77777777" w:rsidR="009563CC" w:rsidRPr="00274A5A" w:rsidRDefault="00965053">
            <w:pPr>
              <w:pStyle w:val="aPolBoxText"/>
              <w:rPr>
                <w:sz w:val="23"/>
                <w:szCs w:val="23"/>
              </w:rPr>
            </w:pPr>
            <w:r w:rsidRPr="00274A5A">
              <w:rPr>
                <w:sz w:val="23"/>
                <w:szCs w:val="23"/>
              </w:rPr>
              <w:t xml:space="preserve">1995 DDS Memorandum          </w:t>
            </w:r>
            <w:r w:rsidR="009563CC" w:rsidRPr="00274A5A">
              <w:rPr>
                <w:sz w:val="23"/>
                <w:szCs w:val="23"/>
              </w:rPr>
              <w:t>December 1994 MAP Advisory</w:t>
            </w:r>
          </w:p>
        </w:tc>
      </w:tr>
      <w:tr w:rsidR="009563CC" w:rsidRPr="00274A5A" w14:paraId="149A38C6" w14:textId="77777777">
        <w:tc>
          <w:tcPr>
            <w:tcW w:w="2448" w:type="dxa"/>
            <w:shd w:val="clear" w:color="auto" w:fill="auto"/>
          </w:tcPr>
          <w:p w14:paraId="282D93A7" w14:textId="77777777" w:rsidR="009563CC" w:rsidRPr="00274A5A" w:rsidRDefault="009563CC">
            <w:pPr>
              <w:pStyle w:val="aPolicyBoxTitle"/>
              <w:rPr>
                <w:sz w:val="23"/>
                <w:szCs w:val="23"/>
              </w:rPr>
            </w:pPr>
            <w:r w:rsidRPr="00274A5A">
              <w:rPr>
                <w:sz w:val="23"/>
                <w:szCs w:val="23"/>
              </w:rPr>
              <w:t>Issued Date:</w:t>
            </w:r>
          </w:p>
        </w:tc>
        <w:tc>
          <w:tcPr>
            <w:tcW w:w="2700" w:type="dxa"/>
            <w:shd w:val="clear" w:color="auto" w:fill="auto"/>
          </w:tcPr>
          <w:p w14:paraId="7786446F" w14:textId="77777777" w:rsidR="009563CC" w:rsidRPr="00274A5A" w:rsidRDefault="009563CC">
            <w:pPr>
              <w:pStyle w:val="aPolBoxText"/>
              <w:rPr>
                <w:sz w:val="23"/>
                <w:szCs w:val="23"/>
              </w:rPr>
            </w:pPr>
            <w:r w:rsidRPr="00274A5A">
              <w:rPr>
                <w:sz w:val="23"/>
                <w:szCs w:val="23"/>
              </w:rPr>
              <w:t>12/94          9/12/95</w:t>
            </w:r>
          </w:p>
        </w:tc>
        <w:tc>
          <w:tcPr>
            <w:tcW w:w="2880" w:type="dxa"/>
            <w:shd w:val="clear" w:color="auto" w:fill="auto"/>
          </w:tcPr>
          <w:p w14:paraId="74FC3D33" w14:textId="77777777" w:rsidR="009563CC" w:rsidRPr="00274A5A" w:rsidRDefault="009563CC">
            <w:pPr>
              <w:pStyle w:val="aPolicyBoxTitle"/>
              <w:rPr>
                <w:sz w:val="23"/>
                <w:szCs w:val="23"/>
              </w:rPr>
            </w:pPr>
            <w:r w:rsidRPr="00274A5A">
              <w:rPr>
                <w:sz w:val="23"/>
                <w:szCs w:val="23"/>
              </w:rPr>
              <w:t>Last Revision Date:</w:t>
            </w:r>
          </w:p>
        </w:tc>
        <w:tc>
          <w:tcPr>
            <w:tcW w:w="2412" w:type="dxa"/>
            <w:shd w:val="clear" w:color="auto" w:fill="auto"/>
          </w:tcPr>
          <w:p w14:paraId="0BC4B681" w14:textId="77777777" w:rsidR="009563CC"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B80C976" w14:textId="77777777" w:rsidR="00A66B2A" w:rsidRPr="00FA5745" w:rsidRDefault="00A66B2A" w:rsidP="00B865DE">
      <w:pPr>
        <w:rPr>
          <w:sz w:val="23"/>
          <w:szCs w:val="23"/>
        </w:rPr>
      </w:pPr>
    </w:p>
    <w:p w14:paraId="16BDA34A" w14:textId="77777777" w:rsidR="00444D85" w:rsidRPr="00FA5745" w:rsidRDefault="00444D85" w:rsidP="001A761A">
      <w:pPr>
        <w:pStyle w:val="a1Para"/>
        <w:numPr>
          <w:ilvl w:val="0"/>
          <w:numId w:val="35"/>
        </w:numPr>
      </w:pPr>
      <w:r w:rsidRPr="00FA5745">
        <w:t>Medication co</w:t>
      </w:r>
      <w:r w:rsidR="00754E34">
        <w:t xml:space="preserve">unts are to be conducted </w:t>
      </w:r>
      <w:r w:rsidRPr="00FA5745">
        <w:t>whenever control of the medication key is passed</w:t>
      </w:r>
      <w:r w:rsidR="00754E34">
        <w:t xml:space="preserve"> (i.e., at the start and end of each shift/assignment)</w:t>
      </w:r>
      <w:r w:rsidRPr="00FA5745">
        <w:t xml:space="preserve">. </w:t>
      </w:r>
    </w:p>
    <w:p w14:paraId="042E0542" w14:textId="77777777" w:rsidR="00444D85" w:rsidRPr="00FA5745" w:rsidRDefault="00444D85" w:rsidP="00E21BDC">
      <w:pPr>
        <w:pStyle w:val="a1Para"/>
      </w:pPr>
      <w:r w:rsidRPr="00FA5745">
        <w:t>DPH recognizes that there are some situations where two licensed and/or Certified staff are not available at every change of shift.</w:t>
      </w:r>
      <w:r w:rsidR="007B52F8">
        <w:t xml:space="preserve"> </w:t>
      </w:r>
      <w:r w:rsidRPr="00FA5745">
        <w:t xml:space="preserve"> In those </w:t>
      </w:r>
      <w:r w:rsidR="007A7D35" w:rsidRPr="00FA5745">
        <w:t>instances,</w:t>
      </w:r>
      <w:r w:rsidRPr="00FA5745">
        <w:t xml:space="preserve"> it is recommended that the single licensed/Certified staff person coming on or off shift</w:t>
      </w:r>
      <w:r w:rsidR="002536AC">
        <w:t>/assignment</w:t>
      </w:r>
      <w:r w:rsidRPr="00FA5745">
        <w:t xml:space="preserve"> conduct a count and sign the medication count book. </w:t>
      </w:r>
      <w:r w:rsidR="007B52F8">
        <w:t xml:space="preserve"> </w:t>
      </w:r>
      <w:r w:rsidRPr="00FA5745">
        <w:t>At the first opportunity for a two-person count, the count must be conducted.</w:t>
      </w:r>
    </w:p>
    <w:p w14:paraId="748C715E" w14:textId="77777777" w:rsidR="00444D85" w:rsidRPr="00FA5745" w:rsidRDefault="00444D85" w:rsidP="00E21BDC">
      <w:pPr>
        <w:pStyle w:val="abPara"/>
      </w:pPr>
      <w:r w:rsidRPr="00FA5745">
        <w:t>Under no circumstances should a two-person count be conduc</w:t>
      </w:r>
      <w:r w:rsidR="00307B08">
        <w:t xml:space="preserve">ted less than once every </w:t>
      </w:r>
      <w:r w:rsidR="007A7D35">
        <w:t>twenty-four</w:t>
      </w:r>
      <w:r w:rsidRPr="00FA5745">
        <w:t xml:space="preserve"> hours.</w:t>
      </w:r>
    </w:p>
    <w:p w14:paraId="4AE60C6C" w14:textId="77777777" w:rsidR="00444D85" w:rsidRPr="00FA5745" w:rsidRDefault="007C2366" w:rsidP="00E21BDC">
      <w:pPr>
        <w:pStyle w:val="a1Para"/>
      </w:pPr>
      <w:r w:rsidRPr="00FA5745">
        <w:t xml:space="preserve">All Schedule </w:t>
      </w:r>
      <w:r w:rsidR="00192F52">
        <w:t>II-V</w:t>
      </w:r>
      <w:r w:rsidR="00444D85" w:rsidRPr="00FA5745">
        <w:t xml:space="preserve"> medications must be doubled </w:t>
      </w:r>
      <w:r w:rsidR="00307B08" w:rsidRPr="00FA5745">
        <w:t>locked</w:t>
      </w:r>
      <w:r w:rsidR="00444D85" w:rsidRPr="00FA5745">
        <w:t xml:space="preserve"> </w:t>
      </w:r>
      <w:r w:rsidR="00307B08">
        <w:t>(</w:t>
      </w:r>
      <w:r w:rsidR="00786BEB">
        <w:t>i.e.,</w:t>
      </w:r>
      <w:r w:rsidR="00444D85" w:rsidRPr="00FA5745">
        <w:t xml:space="preserve"> locked box within a locked cabinet</w:t>
      </w:r>
      <w:r w:rsidR="00307B08">
        <w:t>)</w:t>
      </w:r>
      <w:r w:rsidR="00444D85" w:rsidRPr="00FA5745">
        <w:t>.</w:t>
      </w:r>
    </w:p>
    <w:p w14:paraId="76776D03" w14:textId="7FB1B682" w:rsidR="00444D85" w:rsidRPr="00FA5745" w:rsidRDefault="002536AC" w:rsidP="00E21BDC">
      <w:pPr>
        <w:pStyle w:val="a1Para"/>
      </w:pPr>
      <w:r>
        <w:t>In addition to contacting the Program</w:t>
      </w:r>
      <w:r w:rsidR="007C2366" w:rsidRPr="00FA5745">
        <w:t xml:space="preserve"> Supervisor and/or on-</w:t>
      </w:r>
      <w:r w:rsidR="005E19A6">
        <w:t>call manager</w:t>
      </w:r>
      <w:r w:rsidR="00444D85" w:rsidRPr="00FA5745">
        <w:t>, any discrepancy noted in the count should be reported to the Department of</w:t>
      </w:r>
      <w:r w:rsidR="007C2366" w:rsidRPr="00FA5745">
        <w:t xml:space="preserve"> Public Health</w:t>
      </w:r>
      <w:r w:rsidR="00D71D24" w:rsidRPr="00FA5745">
        <w:t xml:space="preserve"> </w:t>
      </w:r>
      <w:r w:rsidR="005C5F15">
        <w:t xml:space="preserve">on the next </w:t>
      </w:r>
      <w:r w:rsidR="00444D85" w:rsidRPr="00FA5745">
        <w:t>day after the discovery of the discrepancy</w:t>
      </w:r>
      <w:r w:rsidR="00D71D24" w:rsidRPr="00FA5745">
        <w:t xml:space="preserve"> </w:t>
      </w:r>
      <w:r w:rsidR="004167D3" w:rsidRPr="00C51DF3">
        <w:rPr>
          <w:rStyle w:val="aDocTileRef"/>
        </w:rPr>
        <w:t xml:space="preserve">(see Policy No. </w:t>
      </w:r>
      <w:r w:rsidR="00B73231">
        <w:rPr>
          <w:rStyle w:val="aDocTileRef"/>
        </w:rPr>
        <w:fldChar w:fldCharType="begin"/>
      </w:r>
      <w:r w:rsidR="00B73231">
        <w:rPr>
          <w:rStyle w:val="aDocTileRef"/>
        </w:rPr>
        <w:instrText xml:space="preserve"> REF PolicyNoDrugLoses \h </w:instrText>
      </w:r>
      <w:r w:rsidR="00B73231" w:rsidRPr="00B73231">
        <w:rPr>
          <w:i/>
        </w:rPr>
      </w:r>
      <w:r w:rsidR="00B73231">
        <w:rPr>
          <w:rStyle w:val="aDocTileRef"/>
        </w:rPr>
        <w:fldChar w:fldCharType="separate"/>
      </w:r>
      <w:r w:rsidR="00BB67E0" w:rsidRPr="00FA5745">
        <w:t>10</w:t>
      </w:r>
      <w:r w:rsidR="00B73231">
        <w:rPr>
          <w:rStyle w:val="aDocTileRef"/>
        </w:rPr>
        <w:fldChar w:fldCharType="end"/>
      </w:r>
      <w:r w:rsidR="00BD246F">
        <w:rPr>
          <w:rStyle w:val="aDocTileRef"/>
        </w:rPr>
        <w:t>-7</w:t>
      </w:r>
      <w:r w:rsidR="00AF07B8">
        <w:rPr>
          <w:rStyle w:val="aDocTileRef"/>
        </w:rPr>
        <w:t xml:space="preserve"> on page </w:t>
      </w:r>
      <w:r w:rsidR="00B73231">
        <w:rPr>
          <w:rStyle w:val="aDocTileRef"/>
        </w:rPr>
        <w:fldChar w:fldCharType="begin"/>
      </w:r>
      <w:r w:rsidR="00B73231">
        <w:rPr>
          <w:rStyle w:val="aDocTileRef"/>
        </w:rPr>
        <w:instrText xml:space="preserve"> PAGEREF PolicyNoDrugLoses \h </w:instrText>
      </w:r>
      <w:r w:rsidR="00B73231" w:rsidRPr="00B73231">
        <w:rPr>
          <w:i/>
        </w:rPr>
      </w:r>
      <w:r w:rsidR="00B73231">
        <w:rPr>
          <w:rStyle w:val="aDocTileRef"/>
        </w:rPr>
        <w:fldChar w:fldCharType="separate"/>
      </w:r>
      <w:r w:rsidR="00BB67E0">
        <w:rPr>
          <w:rStyle w:val="aDocTileRef"/>
          <w:noProof/>
        </w:rPr>
        <w:t>115</w:t>
      </w:r>
      <w:r w:rsidR="00B73231">
        <w:rPr>
          <w:rStyle w:val="aDocTileRef"/>
        </w:rPr>
        <w:fldChar w:fldCharType="end"/>
      </w:r>
      <w:r w:rsidR="00074CC1">
        <w:rPr>
          <w:rStyle w:val="aDocTileRef"/>
        </w:rPr>
        <w:t>,</w:t>
      </w:r>
      <w:r w:rsidR="00307B08">
        <w:rPr>
          <w:rStyle w:val="aDocTileRef"/>
        </w:rPr>
        <w:t xml:space="preserve"> </w:t>
      </w:r>
      <w:r w:rsidR="00074CC1">
        <w:rPr>
          <w:rStyle w:val="aDocTileRef"/>
        </w:rPr>
        <w:t xml:space="preserve">and Policy No. </w:t>
      </w:r>
      <w:r w:rsidR="00FB1092">
        <w:rPr>
          <w:rStyle w:val="aDocTileRef"/>
        </w:rPr>
        <w:fldChar w:fldCharType="begin"/>
      </w:r>
      <w:r w:rsidR="00FB1092">
        <w:rPr>
          <w:rStyle w:val="aDocTileRef"/>
        </w:rPr>
        <w:instrText xml:space="preserve"> REF PolicyNoContacts \h </w:instrText>
      </w:r>
      <w:r w:rsidR="007467F6" w:rsidRPr="00FB1092">
        <w:rPr>
          <w:i/>
        </w:rPr>
      </w:r>
      <w:r w:rsidR="00FB1092">
        <w:rPr>
          <w:rStyle w:val="aDocTileRef"/>
        </w:rPr>
        <w:fldChar w:fldCharType="separate"/>
      </w:r>
      <w:r w:rsidR="00BB67E0" w:rsidRPr="00FA5745">
        <w:t>17-1</w:t>
      </w:r>
      <w:r w:rsidR="00FB1092">
        <w:rPr>
          <w:rStyle w:val="aDocTileRef"/>
        </w:rPr>
        <w:fldChar w:fldCharType="end"/>
      </w:r>
      <w:r w:rsidR="007D11AD">
        <w:rPr>
          <w:rStyle w:val="aDocTileRef"/>
        </w:rPr>
        <w:t xml:space="preserve"> </w:t>
      </w:r>
      <w:r w:rsidR="00AF07B8">
        <w:rPr>
          <w:rStyle w:val="aDocTileRef"/>
        </w:rPr>
        <w:t>on page</w:t>
      </w:r>
      <w:r w:rsidR="007D11AD">
        <w:rPr>
          <w:rStyle w:val="aDocTileRef"/>
        </w:rPr>
        <w:t xml:space="preserve"> </w:t>
      </w:r>
      <w:r w:rsidR="00FB1092">
        <w:rPr>
          <w:rStyle w:val="aDocTileRef"/>
        </w:rPr>
        <w:fldChar w:fldCharType="begin"/>
      </w:r>
      <w:r w:rsidR="00FB1092">
        <w:rPr>
          <w:rStyle w:val="aDocTileRef"/>
        </w:rPr>
        <w:instrText xml:space="preserve"> PAGEREF PolicyNoContacts \h </w:instrText>
      </w:r>
      <w:r w:rsidR="007467F6" w:rsidRPr="00FB1092">
        <w:rPr>
          <w:i/>
        </w:rPr>
      </w:r>
      <w:r w:rsidR="00FB1092">
        <w:rPr>
          <w:rStyle w:val="aDocTileRef"/>
        </w:rPr>
        <w:fldChar w:fldCharType="separate"/>
      </w:r>
      <w:r w:rsidR="00BB67E0">
        <w:rPr>
          <w:rStyle w:val="aDocTileRef"/>
          <w:noProof/>
        </w:rPr>
        <w:t>193</w:t>
      </w:r>
      <w:r w:rsidR="00FB1092">
        <w:rPr>
          <w:rStyle w:val="aDocTileRef"/>
        </w:rPr>
        <w:fldChar w:fldCharType="end"/>
      </w:r>
      <w:r w:rsidR="00D71D24" w:rsidRPr="00C51DF3">
        <w:rPr>
          <w:rStyle w:val="aDocTileRef"/>
        </w:rPr>
        <w:t>)</w:t>
      </w:r>
      <w:r w:rsidR="00444D85" w:rsidRPr="00FA5745">
        <w:t>.</w:t>
      </w:r>
    </w:p>
    <w:p w14:paraId="5E9E0DDD" w14:textId="77777777" w:rsidR="00444D85" w:rsidRDefault="00444D85" w:rsidP="00E21BDC">
      <w:pPr>
        <w:pStyle w:val="a1Para"/>
      </w:pPr>
      <w:r w:rsidRPr="00FA5745">
        <w:t xml:space="preserve">The </w:t>
      </w:r>
      <w:r w:rsidR="000E65B2" w:rsidRPr="00FA5745">
        <w:t>Countable Controlled Substance ‘</w:t>
      </w:r>
      <w:r w:rsidRPr="00FA5745">
        <w:t>count sheets</w:t>
      </w:r>
      <w:r w:rsidR="000E65B2" w:rsidRPr="00FA5745">
        <w:t>’</w:t>
      </w:r>
      <w:r w:rsidRPr="00FA5745">
        <w:t xml:space="preserve"> mu</w:t>
      </w:r>
      <w:r w:rsidR="00193170">
        <w:t>st be maintained in a bound</w:t>
      </w:r>
      <w:r w:rsidRPr="00FA5745">
        <w:t xml:space="preserve"> </w:t>
      </w:r>
      <w:r w:rsidR="00193170">
        <w:t xml:space="preserve">(i.e., the pages can not be removed) book </w:t>
      </w:r>
      <w:r w:rsidRPr="00FA5745">
        <w:t>within the medication administration area.  (These books may be obtained from a commercial manufacturer.)</w:t>
      </w:r>
    </w:p>
    <w:p w14:paraId="7086C833" w14:textId="77777777" w:rsidR="005E6491" w:rsidRPr="005E6491" w:rsidRDefault="005E6491" w:rsidP="00E21BDC">
      <w:pPr>
        <w:pStyle w:val="abPara"/>
      </w:pPr>
      <w:r>
        <w:t xml:space="preserve">The Countable Controlled Substance Book must have </w:t>
      </w:r>
      <w:r w:rsidR="00193170">
        <w:t>preprinted</w:t>
      </w:r>
      <w:r>
        <w:t xml:space="preserve"> consecutively numbered </w:t>
      </w:r>
      <w:r w:rsidR="00193170">
        <w:t xml:space="preserve">pages </w:t>
      </w:r>
      <w:r>
        <w:t>and an index that gives the name of each countable medication and lists the page on which the count is recorded</w:t>
      </w:r>
      <w:r w:rsidR="00990A5D">
        <w:t>;</w:t>
      </w:r>
      <w:r w:rsidR="00823E29">
        <w:t xml:space="preserve"> count pages and shift </w:t>
      </w:r>
      <w:r w:rsidR="00990A5D">
        <w:t xml:space="preserve">count </w:t>
      </w:r>
      <w:r w:rsidR="00823E29">
        <w:t>verification pages</w:t>
      </w:r>
      <w:r>
        <w:t>.</w:t>
      </w:r>
    </w:p>
    <w:p w14:paraId="7DBB4276" w14:textId="77777777" w:rsidR="00E344E8" w:rsidRDefault="000E65B2" w:rsidP="00E21BDC">
      <w:pPr>
        <w:pStyle w:val="a1Para"/>
      </w:pPr>
      <w:r w:rsidRPr="00FA5745">
        <w:t xml:space="preserve">All Schedule </w:t>
      </w:r>
      <w:r w:rsidR="00192F52">
        <w:t>II-V</w:t>
      </w:r>
      <w:r w:rsidR="00444D85" w:rsidRPr="00FA5745">
        <w:t xml:space="preserve"> medications should be marked as such by the pharmacy.</w:t>
      </w:r>
    </w:p>
    <w:p w14:paraId="13F1A57A" w14:textId="77777777" w:rsidR="001D17D7" w:rsidRDefault="001D17D7" w:rsidP="00E21BDC">
      <w:pPr>
        <w:pStyle w:val="abPara"/>
      </w:pPr>
      <w:r>
        <w:t xml:space="preserve">The Pharmacy must </w:t>
      </w:r>
      <w:r w:rsidR="00BF51A2">
        <w:t>inscribe</w:t>
      </w:r>
      <w:r>
        <w:t xml:space="preserve"> an identifier</w:t>
      </w:r>
      <w:r w:rsidR="00BF51A2">
        <w:t xml:space="preserve"> </w:t>
      </w:r>
      <w:r>
        <w:t xml:space="preserve">on the pharmacy label (e.g., </w:t>
      </w:r>
      <w:r w:rsidR="00FF5D2B">
        <w:t>‘</w:t>
      </w:r>
      <w:r>
        <w:t>C</w:t>
      </w:r>
      <w:r w:rsidR="00FF5D2B">
        <w:t>’</w:t>
      </w:r>
      <w:r>
        <w:t xml:space="preserve">, </w:t>
      </w:r>
      <w:r w:rsidR="00FF5D2B">
        <w:t>‘</w:t>
      </w:r>
      <w:r>
        <w:t>N</w:t>
      </w:r>
      <w:r w:rsidR="00FF5D2B">
        <w:t>’</w:t>
      </w:r>
      <w:r>
        <w:t xml:space="preserve">, etc.) indicating that the medication is a countable controlled substance. </w:t>
      </w:r>
    </w:p>
    <w:p w14:paraId="3865EF7F" w14:textId="77777777" w:rsidR="00BF51A2" w:rsidRPr="00BF51A2" w:rsidRDefault="00BF51A2" w:rsidP="00E21BDC">
      <w:pPr>
        <w:pStyle w:val="aiiipara"/>
      </w:pPr>
      <w:r>
        <w:t>All countable controlled medications must be logged into the Countable Controlled Substance Book when received from the pharmacy.</w:t>
      </w:r>
    </w:p>
    <w:p w14:paraId="39A19B20"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9563CC" w:rsidRPr="00274A5A" w14:paraId="3BEEFE87" w14:textId="77777777">
        <w:tc>
          <w:tcPr>
            <w:tcW w:w="10440" w:type="dxa"/>
            <w:gridSpan w:val="4"/>
            <w:shd w:val="clear" w:color="auto" w:fill="auto"/>
          </w:tcPr>
          <w:p w14:paraId="07C8F91D" w14:textId="77777777" w:rsidR="009563CC" w:rsidRPr="00FA5745" w:rsidRDefault="009563CC" w:rsidP="0064136B">
            <w:pPr>
              <w:pStyle w:val="aMAPTitle"/>
            </w:pPr>
            <w:r w:rsidRPr="00FA5745">
              <w:lastRenderedPageBreak/>
              <w:br w:type="page"/>
              <w:t>MEDICATION ADMINISTRATION PROGRAM</w:t>
            </w:r>
          </w:p>
          <w:p w14:paraId="440982E2" w14:textId="77777777" w:rsidR="009563CC" w:rsidRPr="00FA5745" w:rsidRDefault="009563CC" w:rsidP="0064136B">
            <w:pPr>
              <w:pStyle w:val="aMAPTitle"/>
            </w:pPr>
            <w:r w:rsidRPr="00FA5745">
              <w:t>POLICY MANUAL</w:t>
            </w:r>
          </w:p>
        </w:tc>
      </w:tr>
      <w:tr w:rsidR="009563CC" w:rsidRPr="00274A5A" w14:paraId="0E93DF60" w14:textId="77777777">
        <w:tc>
          <w:tcPr>
            <w:tcW w:w="2448" w:type="dxa"/>
            <w:shd w:val="clear" w:color="auto" w:fill="auto"/>
          </w:tcPr>
          <w:p w14:paraId="5AA7667F" w14:textId="77777777" w:rsidR="009563CC" w:rsidRPr="00274A5A" w:rsidRDefault="009563CC">
            <w:pPr>
              <w:pStyle w:val="aPolicyBoxTitle"/>
              <w:rPr>
                <w:sz w:val="23"/>
                <w:szCs w:val="23"/>
              </w:rPr>
            </w:pPr>
          </w:p>
        </w:tc>
        <w:tc>
          <w:tcPr>
            <w:tcW w:w="7992" w:type="dxa"/>
            <w:gridSpan w:val="3"/>
            <w:shd w:val="clear" w:color="auto" w:fill="auto"/>
          </w:tcPr>
          <w:p w14:paraId="6313EDBA" w14:textId="77777777" w:rsidR="009563CC" w:rsidRPr="00274A5A" w:rsidRDefault="009563CC">
            <w:pPr>
              <w:pStyle w:val="aTOC2"/>
              <w:rPr>
                <w:sz w:val="23"/>
                <w:szCs w:val="23"/>
              </w:rPr>
            </w:pPr>
          </w:p>
        </w:tc>
      </w:tr>
      <w:tr w:rsidR="009563CC" w:rsidRPr="00274A5A" w14:paraId="2E8F92BB" w14:textId="77777777">
        <w:tc>
          <w:tcPr>
            <w:tcW w:w="2448" w:type="dxa"/>
            <w:shd w:val="clear" w:color="auto" w:fill="auto"/>
          </w:tcPr>
          <w:p w14:paraId="59ED2171" w14:textId="77777777" w:rsidR="009563CC" w:rsidRPr="00274A5A" w:rsidRDefault="009563CC">
            <w:pPr>
              <w:pStyle w:val="aPolicyBoxTitle"/>
              <w:rPr>
                <w:sz w:val="23"/>
                <w:szCs w:val="23"/>
              </w:rPr>
            </w:pPr>
            <w:r w:rsidRPr="00274A5A">
              <w:rPr>
                <w:sz w:val="23"/>
                <w:szCs w:val="23"/>
              </w:rPr>
              <w:t>Policy No. &amp; Issue</w:t>
            </w:r>
          </w:p>
        </w:tc>
        <w:tc>
          <w:tcPr>
            <w:tcW w:w="7992" w:type="dxa"/>
            <w:gridSpan w:val="3"/>
            <w:shd w:val="clear" w:color="auto" w:fill="auto"/>
          </w:tcPr>
          <w:p w14:paraId="7928D566" w14:textId="77777777" w:rsidR="009563CC" w:rsidRPr="00FA5745" w:rsidRDefault="009563CC" w:rsidP="0064136B">
            <w:pPr>
              <w:pStyle w:val="aTOC2"/>
            </w:pPr>
            <w:bookmarkStart w:id="238" w:name="_Toc233100559"/>
            <w:bookmarkStart w:id="239" w:name="PolicyNoStorageandLabelingofMedications"/>
            <w:bookmarkStart w:id="240" w:name="_Toc407722114"/>
            <w:r w:rsidRPr="00FA5745">
              <w:t>10-4</w:t>
            </w:r>
            <w:bookmarkEnd w:id="239"/>
            <w:r w:rsidR="00A95DA3" w:rsidRPr="00FA5745">
              <w:t xml:space="preserve"> Storage and Labeling of Medications</w:t>
            </w:r>
            <w:bookmarkEnd w:id="238"/>
            <w:bookmarkEnd w:id="240"/>
          </w:p>
        </w:tc>
      </w:tr>
      <w:tr w:rsidR="009563CC" w:rsidRPr="00274A5A" w14:paraId="4B11291C" w14:textId="77777777">
        <w:tc>
          <w:tcPr>
            <w:tcW w:w="2448" w:type="dxa"/>
            <w:shd w:val="clear" w:color="auto" w:fill="auto"/>
          </w:tcPr>
          <w:p w14:paraId="54FCE055" w14:textId="77777777" w:rsidR="009563CC" w:rsidRPr="00274A5A" w:rsidRDefault="009563CC">
            <w:pPr>
              <w:pStyle w:val="aPolicyBoxTitle"/>
              <w:rPr>
                <w:sz w:val="23"/>
                <w:szCs w:val="23"/>
              </w:rPr>
            </w:pPr>
            <w:r w:rsidRPr="00274A5A">
              <w:rPr>
                <w:sz w:val="23"/>
                <w:szCs w:val="23"/>
              </w:rPr>
              <w:t>Policy Source</w:t>
            </w:r>
          </w:p>
        </w:tc>
        <w:tc>
          <w:tcPr>
            <w:tcW w:w="7992" w:type="dxa"/>
            <w:gridSpan w:val="3"/>
            <w:shd w:val="clear" w:color="auto" w:fill="auto"/>
          </w:tcPr>
          <w:p w14:paraId="0436F2E7" w14:textId="77777777" w:rsidR="009563CC" w:rsidRPr="00274A5A" w:rsidRDefault="0072489B">
            <w:pPr>
              <w:pStyle w:val="aPolBoxText"/>
              <w:rPr>
                <w:sz w:val="23"/>
                <w:szCs w:val="23"/>
              </w:rPr>
            </w:pPr>
            <w:r w:rsidRPr="00274A5A">
              <w:rPr>
                <w:sz w:val="23"/>
                <w:szCs w:val="23"/>
              </w:rPr>
              <w:t>1995 DDS Memorandum</w:t>
            </w:r>
          </w:p>
        </w:tc>
      </w:tr>
      <w:tr w:rsidR="009563CC" w:rsidRPr="00274A5A" w14:paraId="7462C23A" w14:textId="77777777">
        <w:tc>
          <w:tcPr>
            <w:tcW w:w="2448" w:type="dxa"/>
            <w:shd w:val="clear" w:color="auto" w:fill="auto"/>
          </w:tcPr>
          <w:p w14:paraId="6C6302EB" w14:textId="77777777" w:rsidR="009563CC" w:rsidRPr="00274A5A" w:rsidRDefault="009563CC">
            <w:pPr>
              <w:pStyle w:val="aPolicyBoxTitle"/>
              <w:rPr>
                <w:sz w:val="23"/>
                <w:szCs w:val="23"/>
              </w:rPr>
            </w:pPr>
            <w:r w:rsidRPr="00274A5A">
              <w:rPr>
                <w:sz w:val="23"/>
                <w:szCs w:val="23"/>
              </w:rPr>
              <w:t>Issued Date:</w:t>
            </w:r>
          </w:p>
        </w:tc>
        <w:tc>
          <w:tcPr>
            <w:tcW w:w="2700" w:type="dxa"/>
            <w:shd w:val="clear" w:color="auto" w:fill="auto"/>
          </w:tcPr>
          <w:p w14:paraId="2D73D2DB" w14:textId="77777777" w:rsidR="009563CC" w:rsidRPr="00274A5A" w:rsidRDefault="00A95DA3">
            <w:pPr>
              <w:pStyle w:val="aPolBoxText"/>
              <w:rPr>
                <w:sz w:val="23"/>
                <w:szCs w:val="23"/>
              </w:rPr>
            </w:pPr>
            <w:r w:rsidRPr="00274A5A">
              <w:rPr>
                <w:sz w:val="23"/>
                <w:szCs w:val="23"/>
              </w:rPr>
              <w:t>9/12/95</w:t>
            </w:r>
          </w:p>
        </w:tc>
        <w:tc>
          <w:tcPr>
            <w:tcW w:w="2880" w:type="dxa"/>
            <w:shd w:val="clear" w:color="auto" w:fill="auto"/>
          </w:tcPr>
          <w:p w14:paraId="4F6CDB2C" w14:textId="77777777" w:rsidR="009563CC" w:rsidRPr="00274A5A" w:rsidRDefault="009563CC">
            <w:pPr>
              <w:pStyle w:val="aPolicyBoxTitle"/>
              <w:rPr>
                <w:sz w:val="23"/>
                <w:szCs w:val="23"/>
              </w:rPr>
            </w:pPr>
            <w:r w:rsidRPr="00274A5A">
              <w:rPr>
                <w:sz w:val="23"/>
                <w:szCs w:val="23"/>
              </w:rPr>
              <w:t>Last Revision Date:</w:t>
            </w:r>
          </w:p>
        </w:tc>
        <w:tc>
          <w:tcPr>
            <w:tcW w:w="2412" w:type="dxa"/>
            <w:shd w:val="clear" w:color="auto" w:fill="auto"/>
          </w:tcPr>
          <w:p w14:paraId="1E2108FE" w14:textId="77777777" w:rsidR="009563CC" w:rsidRPr="00274A5A" w:rsidRDefault="00B73186">
            <w:pPr>
              <w:pStyle w:val="aPolBoxText"/>
              <w:rPr>
                <w:sz w:val="23"/>
                <w:szCs w:val="23"/>
              </w:rPr>
            </w:pPr>
            <w:r>
              <w:rPr>
                <w:sz w:val="23"/>
                <w:szCs w:val="23"/>
              </w:rPr>
              <w:t>01/01/15</w:t>
            </w:r>
          </w:p>
        </w:tc>
      </w:tr>
    </w:tbl>
    <w:p w14:paraId="0BC20FA1" w14:textId="77777777" w:rsidR="00A66B2A" w:rsidRPr="00FA5745" w:rsidRDefault="00A66B2A" w:rsidP="00B865DE">
      <w:pPr>
        <w:rPr>
          <w:sz w:val="23"/>
          <w:szCs w:val="23"/>
        </w:rPr>
      </w:pPr>
    </w:p>
    <w:p w14:paraId="2EDE3DF9" w14:textId="77777777" w:rsidR="00444D85" w:rsidRDefault="00D53362" w:rsidP="001A761A">
      <w:pPr>
        <w:pStyle w:val="a1Para"/>
        <w:numPr>
          <w:ilvl w:val="0"/>
          <w:numId w:val="36"/>
        </w:numPr>
      </w:pPr>
      <w:r>
        <w:t>Prescription and non</w:t>
      </w:r>
      <w:r w:rsidR="00444D85" w:rsidRPr="00FA5745">
        <w:t>prescription (</w:t>
      </w:r>
      <w:r w:rsidR="00AF5DAF">
        <w:t>OTC/</w:t>
      </w:r>
      <w:r w:rsidR="00444D85" w:rsidRPr="00FA5745">
        <w:t>Over-the-Coun</w:t>
      </w:r>
      <w:r w:rsidR="000E65B2" w:rsidRPr="00FA5745">
        <w:t>ter</w:t>
      </w:r>
      <w:r w:rsidR="00444D85" w:rsidRPr="00FA5745">
        <w:t>) medications for all individuals</w:t>
      </w:r>
      <w:r w:rsidR="00AF5DAF">
        <w:t xml:space="preserve"> </w:t>
      </w:r>
      <w:r w:rsidR="00137070">
        <w:t xml:space="preserve">who are not </w:t>
      </w:r>
      <w:r w:rsidR="00307B08">
        <w:t>self-</w:t>
      </w:r>
      <w:r w:rsidR="00444D85" w:rsidRPr="00FA5745">
        <w:t xml:space="preserve">administering shall be labeled and stored in a locked container or </w:t>
      </w:r>
      <w:r w:rsidR="007A7D35" w:rsidRPr="00FA5745">
        <w:t>ar</w:t>
      </w:r>
      <w:r w:rsidR="007A7D35">
        <w:t>ea, which</w:t>
      </w:r>
      <w:r w:rsidR="00AF5DAF">
        <w:t xml:space="preserve"> is devoted strictly to</w:t>
      </w:r>
      <w:r w:rsidR="00444D85" w:rsidRPr="00FA5745">
        <w:t xml:space="preserve"> medication storage, supplies, and records relevant to medication administration. (Policy books or other supplies are not to be stored in the area.)</w:t>
      </w:r>
    </w:p>
    <w:p w14:paraId="1EFC52EC" w14:textId="77777777" w:rsidR="00DA1146" w:rsidRDefault="00DA1146" w:rsidP="00E21BDC">
      <w:pPr>
        <w:pStyle w:val="abPara"/>
      </w:pPr>
      <w:r>
        <w:t>A controlled substance (prescription medication</w:t>
      </w:r>
      <w:r w:rsidR="00ED75C7">
        <w:t>)</w:t>
      </w:r>
      <w:r>
        <w:t xml:space="preserve"> should have a label affixed to the medication container </w:t>
      </w:r>
      <w:r w:rsidR="00386675">
        <w:t>(</w:t>
      </w:r>
      <w:r w:rsidR="00786BEB">
        <w:t>e.g.,</w:t>
      </w:r>
      <w:r w:rsidR="00386675">
        <w:t xml:space="preserve"> </w:t>
      </w:r>
      <w:r w:rsidR="000B019E">
        <w:t xml:space="preserve">medication </w:t>
      </w:r>
      <w:r w:rsidR="00386675">
        <w:t xml:space="preserve">bottle or blister pack) </w:t>
      </w:r>
      <w:r w:rsidR="000B019E">
        <w:t>that indicates</w:t>
      </w:r>
      <w:r>
        <w:t>:</w:t>
      </w:r>
    </w:p>
    <w:p w14:paraId="5105FCED" w14:textId="77777777" w:rsidR="00DA1146" w:rsidRDefault="00ED75C7" w:rsidP="00E21BDC">
      <w:pPr>
        <w:pStyle w:val="aiiipara"/>
      </w:pPr>
      <w:r>
        <w:t>t</w:t>
      </w:r>
      <w:r w:rsidR="00DA1146">
        <w:t>he name of the individual</w:t>
      </w:r>
      <w:r>
        <w:t>;</w:t>
      </w:r>
    </w:p>
    <w:p w14:paraId="6DC4FE17" w14:textId="77777777" w:rsidR="00E87603" w:rsidRDefault="00ED75C7" w:rsidP="00E21BDC">
      <w:pPr>
        <w:pStyle w:val="aiiipara"/>
      </w:pPr>
      <w:r>
        <w:t>t</w:t>
      </w:r>
      <w:r w:rsidR="00DA1146">
        <w:t>he name of the controlled substance (medication</w:t>
      </w:r>
      <w:r>
        <w:t>)</w:t>
      </w:r>
      <w:r w:rsidR="0001203E">
        <w:t xml:space="preserve"> including the IC (i.e., interchange) name, if any</w:t>
      </w:r>
      <w:r w:rsidR="00E87603">
        <w:t>;</w:t>
      </w:r>
    </w:p>
    <w:p w14:paraId="3954AB12" w14:textId="77777777" w:rsidR="00DA1146" w:rsidRDefault="00E87603" w:rsidP="00E4279B">
      <w:pPr>
        <w:pStyle w:val="aindent"/>
      </w:pPr>
      <w:r>
        <w:t>The IC name of the medication should be listed when the pharmacy dispenses a generic substitution</w:t>
      </w:r>
      <w:r w:rsidR="005E448D">
        <w:t xml:space="preserve"> or a less expensive brand name drug product</w:t>
      </w:r>
      <w:r>
        <w:t xml:space="preserve"> for the prescribed medication. </w:t>
      </w:r>
    </w:p>
    <w:p w14:paraId="0033AEFB" w14:textId="77777777" w:rsidR="001C283B" w:rsidRDefault="00ED75C7" w:rsidP="00E21BDC">
      <w:pPr>
        <w:pStyle w:val="aiiipara"/>
      </w:pPr>
      <w:r>
        <w:t>t</w:t>
      </w:r>
      <w:r w:rsidR="001C283B">
        <w:t>he strength and amount</w:t>
      </w:r>
      <w:r>
        <w:t>;</w:t>
      </w:r>
    </w:p>
    <w:p w14:paraId="59CC73B4" w14:textId="77777777" w:rsidR="001C283B" w:rsidRDefault="00ED75C7" w:rsidP="00E21BDC">
      <w:pPr>
        <w:pStyle w:val="aiiipara"/>
      </w:pPr>
      <w:r>
        <w:t>t</w:t>
      </w:r>
      <w:r w:rsidR="001C283B">
        <w:t>he frequency</w:t>
      </w:r>
      <w:r>
        <w:t>;</w:t>
      </w:r>
      <w:r w:rsidR="001C283B">
        <w:t xml:space="preserve"> </w:t>
      </w:r>
    </w:p>
    <w:p w14:paraId="137F93CA" w14:textId="77777777" w:rsidR="001C283B" w:rsidRPr="001C283B" w:rsidRDefault="00ED75C7" w:rsidP="00E21BDC">
      <w:pPr>
        <w:pStyle w:val="aiiipara"/>
      </w:pPr>
      <w:r>
        <w:t>t</w:t>
      </w:r>
      <w:r w:rsidR="001C283B">
        <w:t>he route of</w:t>
      </w:r>
      <w:r w:rsidR="00950B32">
        <w:t xml:space="preserve"> administration</w:t>
      </w:r>
      <w:r>
        <w:t>;</w:t>
      </w:r>
    </w:p>
    <w:p w14:paraId="2055749E" w14:textId="77777777" w:rsidR="00DA1146" w:rsidRDefault="00ED75C7" w:rsidP="00E21BDC">
      <w:pPr>
        <w:pStyle w:val="aiiipara"/>
      </w:pPr>
      <w:r>
        <w:t>the name of the</w:t>
      </w:r>
      <w:r w:rsidR="00DA1146">
        <w:t xml:space="preserve"> prescribing </w:t>
      </w:r>
      <w:r w:rsidR="009846FC">
        <w:t>health care provider</w:t>
      </w:r>
      <w:r>
        <w:t>;</w:t>
      </w:r>
    </w:p>
    <w:p w14:paraId="096788C6" w14:textId="77777777" w:rsidR="00DA1146" w:rsidRDefault="00ED75C7" w:rsidP="00E21BDC">
      <w:pPr>
        <w:pStyle w:val="aiiipara"/>
      </w:pPr>
      <w:r>
        <w:t>d</w:t>
      </w:r>
      <w:r w:rsidR="00DA1146">
        <w:t xml:space="preserve">irections </w:t>
      </w:r>
      <w:r w:rsidR="00386675">
        <w:t>for use</w:t>
      </w:r>
      <w:r>
        <w:t>;</w:t>
      </w:r>
      <w:r w:rsidR="00DA1146">
        <w:t xml:space="preserve"> </w:t>
      </w:r>
    </w:p>
    <w:p w14:paraId="63F6D052" w14:textId="77777777" w:rsidR="00DA1146" w:rsidRDefault="00DA1146" w:rsidP="00E21BDC">
      <w:pPr>
        <w:pStyle w:val="aiiipara"/>
      </w:pPr>
      <w:r>
        <w:t>cautionary statements, if any</w:t>
      </w:r>
      <w:r w:rsidR="00ED75C7">
        <w:t>;</w:t>
      </w:r>
      <w:r>
        <w:t xml:space="preserve"> </w:t>
      </w:r>
    </w:p>
    <w:p w14:paraId="0EA2C311" w14:textId="77777777" w:rsidR="00DA1146" w:rsidRPr="00DA1146" w:rsidRDefault="0059393C" w:rsidP="00E21BDC">
      <w:pPr>
        <w:pStyle w:val="aiiipara"/>
      </w:pPr>
      <w:r>
        <w:t>total quantity</w:t>
      </w:r>
      <w:r w:rsidR="007A06E7">
        <w:t xml:space="preserve"> of medication dispensed (e.g.,</w:t>
      </w:r>
      <w:r w:rsidR="00386675">
        <w:t xml:space="preserve"> </w:t>
      </w:r>
      <w:r w:rsidR="00DA1146">
        <w:t>if the medication was dispensed as tablets or capsules, the number of same in the container</w:t>
      </w:r>
      <w:r w:rsidR="00386675">
        <w:t>)</w:t>
      </w:r>
      <w:r w:rsidR="00ED75C7">
        <w:t>;</w:t>
      </w:r>
    </w:p>
    <w:p w14:paraId="15221E86" w14:textId="77777777" w:rsidR="00DA1146" w:rsidRDefault="00DA1146" w:rsidP="00E21BDC">
      <w:pPr>
        <w:pStyle w:val="aiiipara"/>
      </w:pPr>
      <w:r>
        <w:t>the date of filling</w:t>
      </w:r>
      <w:r w:rsidR="00ED75C7">
        <w:t>;</w:t>
      </w:r>
    </w:p>
    <w:p w14:paraId="58F9A8C2" w14:textId="77777777" w:rsidR="00495A97" w:rsidRPr="00495A97" w:rsidRDefault="00495A97" w:rsidP="00E21BDC">
      <w:pPr>
        <w:pStyle w:val="aiiipara"/>
      </w:pPr>
      <w:r>
        <w:t>the lot number;</w:t>
      </w:r>
    </w:p>
    <w:p w14:paraId="7CCC0F83" w14:textId="77777777" w:rsidR="00DA1146" w:rsidRDefault="00361F12" w:rsidP="00E21BDC">
      <w:pPr>
        <w:pStyle w:val="aiiipara"/>
      </w:pPr>
      <w:r>
        <w:t xml:space="preserve">the pharmacy name, </w:t>
      </w:r>
      <w:r w:rsidR="00DA1146">
        <w:t>address</w:t>
      </w:r>
      <w:r w:rsidR="00AF5DAF">
        <w:t>,</w:t>
      </w:r>
      <w:r>
        <w:t xml:space="preserve"> telephone number and</w:t>
      </w:r>
      <w:r w:rsidR="00AF5DAF">
        <w:t xml:space="preserve"> serial</w:t>
      </w:r>
      <w:r w:rsidR="00495A97">
        <w:t>/</w:t>
      </w:r>
      <w:r w:rsidR="000B019E">
        <w:t>prescription number</w:t>
      </w:r>
      <w:r w:rsidR="00ED75C7">
        <w:t>;</w:t>
      </w:r>
    </w:p>
    <w:p w14:paraId="3B7C0A27" w14:textId="77777777" w:rsidR="0059393C" w:rsidRPr="0059393C" w:rsidRDefault="0059393C" w:rsidP="00E21BDC">
      <w:pPr>
        <w:pStyle w:val="aiiipara"/>
      </w:pPr>
      <w:r>
        <w:t>the expiration date;</w:t>
      </w:r>
      <w:r w:rsidR="00AF5DAF">
        <w:t xml:space="preserve"> and</w:t>
      </w:r>
    </w:p>
    <w:p w14:paraId="209E53DC" w14:textId="77777777" w:rsidR="00DA1146" w:rsidRPr="00DA1146" w:rsidRDefault="00DA1146" w:rsidP="00E21BDC">
      <w:pPr>
        <w:pStyle w:val="aiiipara"/>
      </w:pPr>
      <w:r>
        <w:t>the filling pharmacist’s initials</w:t>
      </w:r>
      <w:r w:rsidR="00AF5DAF">
        <w:t>.</w:t>
      </w:r>
    </w:p>
    <w:p w14:paraId="7503E2A7" w14:textId="77777777" w:rsidR="00965053" w:rsidRPr="00FA5745" w:rsidRDefault="00965053" w:rsidP="00E21BDC">
      <w:pPr>
        <w:pStyle w:val="a1Para"/>
      </w:pPr>
      <w:r w:rsidRPr="00FA5745">
        <w:t>Only MAP Certified or licensed staff who are assigned the duty of administering medicati</w:t>
      </w:r>
      <w:r w:rsidR="00AF5DAF">
        <w:t xml:space="preserve">ons </w:t>
      </w:r>
      <w:r w:rsidRPr="00FA5745">
        <w:t>may have access to the medication storage areas.</w:t>
      </w:r>
    </w:p>
    <w:p w14:paraId="311B28AA" w14:textId="77777777" w:rsidR="00965053" w:rsidRDefault="00965053" w:rsidP="00E21BDC">
      <w:pPr>
        <w:pStyle w:val="a1Para"/>
      </w:pPr>
      <w:r w:rsidRPr="00FA5745">
        <w:t>The program must maintain a record of when a prescription is filled and the quantity of medication dispensed by the pharmacy.</w:t>
      </w:r>
      <w:r w:rsidR="005252A8">
        <w:t xml:space="preserve">  Medication dispensed by the pharmacy</w:t>
      </w:r>
      <w:r w:rsidR="00305B6D">
        <w:t>,</w:t>
      </w:r>
      <w:r w:rsidR="005252A8">
        <w:t xml:space="preserve"> </w:t>
      </w:r>
      <w:r w:rsidR="00305B6D">
        <w:t xml:space="preserve">for use in a DPH MAP Registered site, </w:t>
      </w:r>
      <w:r w:rsidR="005252A8">
        <w:t xml:space="preserve">must be received </w:t>
      </w:r>
      <w:r w:rsidR="007E51E7">
        <w:t xml:space="preserve">from the pharmacy </w:t>
      </w:r>
      <w:r w:rsidR="00AA472B">
        <w:t xml:space="preserve">only </w:t>
      </w:r>
      <w:r w:rsidR="005252A8">
        <w:t>by</w:t>
      </w:r>
      <w:r w:rsidR="00305B6D">
        <w:t xml:space="preserve"> MAP</w:t>
      </w:r>
      <w:r w:rsidR="005252A8">
        <w:t xml:space="preserve"> Certified or licensed staff.</w:t>
      </w:r>
    </w:p>
    <w:p w14:paraId="79F3CF4E" w14:textId="77777777" w:rsidR="008A0796" w:rsidRPr="008A0796" w:rsidRDefault="008A0796" w:rsidP="00E21BDC">
      <w:pPr>
        <w:pStyle w:val="a1Para"/>
      </w:pPr>
      <w:r>
        <w:t xml:space="preserve">Pharmacy receipts </w:t>
      </w:r>
      <w:r w:rsidR="00D86816">
        <w:t>should</w:t>
      </w:r>
      <w:r>
        <w:t xml:space="preserve"> </w:t>
      </w:r>
      <w:r w:rsidR="00D86816">
        <w:t xml:space="preserve">be </w:t>
      </w:r>
      <w:r>
        <w:t xml:space="preserve">kept at the </w:t>
      </w:r>
      <w:r w:rsidR="00495A97">
        <w:t>site for a minimum of 90 days</w:t>
      </w:r>
      <w:r>
        <w:t>.</w:t>
      </w:r>
    </w:p>
    <w:p w14:paraId="1964E377" w14:textId="5E479C07" w:rsidR="00965053" w:rsidRPr="004D7F82" w:rsidRDefault="00965053" w:rsidP="00E21BDC">
      <w:pPr>
        <w:pStyle w:val="a1Para"/>
        <w:rPr>
          <w:rStyle w:val="aBaseParagraphChar"/>
        </w:rPr>
      </w:pPr>
      <w:r w:rsidRPr="00C51DF3">
        <w:t>A supply of OTC medication, in its original manufacturer’s package and in an amount that is usual and customary</w:t>
      </w:r>
      <w:r w:rsidR="00F30AC1">
        <w:t xml:space="preserve"> (i.e., an average size container)</w:t>
      </w:r>
      <w:r w:rsidRPr="00C51DF3">
        <w:t xml:space="preserve">, </w:t>
      </w:r>
      <w:r w:rsidR="00ED75C7">
        <w:t xml:space="preserve">may be maintained at a program </w:t>
      </w:r>
      <w:r w:rsidRPr="00C51DF3">
        <w:rPr>
          <w:rStyle w:val="aDocTileRef"/>
        </w:rPr>
        <w:t>(see Policy N</w:t>
      </w:r>
      <w:r w:rsidR="00FB1092">
        <w:rPr>
          <w:rStyle w:val="aDocTileRef"/>
        </w:rPr>
        <w:t xml:space="preserve">o. </w:t>
      </w:r>
      <w:r w:rsidR="00B73231">
        <w:rPr>
          <w:rStyle w:val="aDocTileRef"/>
        </w:rPr>
        <w:fldChar w:fldCharType="begin"/>
      </w:r>
      <w:r w:rsidR="00B73231">
        <w:rPr>
          <w:rStyle w:val="aDocTileRef"/>
        </w:rPr>
        <w:instrText xml:space="preserve"> REF PolicyNoOTCMedandPrep \h </w:instrText>
      </w:r>
      <w:r w:rsidR="00B73231" w:rsidRPr="00B73231">
        <w:rPr>
          <w:i/>
        </w:rPr>
      </w:r>
      <w:r w:rsidR="00B73231">
        <w:rPr>
          <w:rStyle w:val="aDocTileRef"/>
        </w:rPr>
        <w:fldChar w:fldCharType="separate"/>
      </w:r>
      <w:r w:rsidR="00BB67E0" w:rsidRPr="00FA5745">
        <w:t>06-</w:t>
      </w:r>
      <w:r w:rsidR="00BB67E0">
        <w:t>6</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PolicyNoOTCMedandPrep \h </w:instrText>
      </w:r>
      <w:r w:rsidR="00B73231" w:rsidRPr="00B73231">
        <w:rPr>
          <w:i/>
        </w:rPr>
      </w:r>
      <w:r w:rsidR="00B73231">
        <w:rPr>
          <w:rStyle w:val="aDocTileRef"/>
        </w:rPr>
        <w:fldChar w:fldCharType="separate"/>
      </w:r>
      <w:r w:rsidR="00BB67E0">
        <w:rPr>
          <w:rStyle w:val="aDocTileRef"/>
          <w:noProof/>
        </w:rPr>
        <w:t>45</w:t>
      </w:r>
      <w:r w:rsidR="00B73231">
        <w:rPr>
          <w:rStyle w:val="aDocTileRef"/>
        </w:rPr>
        <w:fldChar w:fldCharType="end"/>
      </w:r>
      <w:r w:rsidRPr="00C51DF3">
        <w:rPr>
          <w:rStyle w:val="aDocTileRef"/>
        </w:rPr>
        <w:t>)</w:t>
      </w:r>
      <w:r w:rsidR="008A0796">
        <w:rPr>
          <w:rStyle w:val="aDocTileRef"/>
        </w:rPr>
        <w:t>.</w:t>
      </w:r>
    </w:p>
    <w:p w14:paraId="4E771715" w14:textId="77777777" w:rsidR="00965053" w:rsidRDefault="00965053" w:rsidP="00E21BDC">
      <w:pPr>
        <w:pStyle w:val="a1Para"/>
      </w:pPr>
      <w:r w:rsidRPr="00FA5745">
        <w:t xml:space="preserve">Any illegible, </w:t>
      </w:r>
      <w:r w:rsidR="00A65791" w:rsidRPr="00FA5745">
        <w:t>worn,</w:t>
      </w:r>
      <w:r w:rsidRPr="00FA5745">
        <w:t xml:space="preserve"> or missing labels should be referred to the pharmacy for replacemen</w:t>
      </w:r>
      <w:r w:rsidR="000322A6">
        <w:t>t or issuance of new medication.</w:t>
      </w:r>
    </w:p>
    <w:p w14:paraId="49BD6C13" w14:textId="77777777" w:rsidR="00965053" w:rsidRDefault="00965053" w:rsidP="00E21BDC">
      <w:pPr>
        <w:pStyle w:val="a1Para"/>
      </w:pPr>
      <w:r w:rsidRPr="00FA5745">
        <w:lastRenderedPageBreak/>
        <w:t xml:space="preserve">Prescription medication requiring refrigeration must be stored in a locked container within the </w:t>
      </w:r>
      <w:r>
        <w:t>on-</w:t>
      </w:r>
      <w:r w:rsidRPr="00FA5745">
        <w:t>site refrigerator, or in a separate (locked) refrigerator dedicated to medication storage.</w:t>
      </w:r>
    </w:p>
    <w:p w14:paraId="02E800E1" w14:textId="77777777" w:rsidR="00444D85" w:rsidRPr="00FA5745" w:rsidRDefault="00444D85" w:rsidP="00E21BDC">
      <w:pPr>
        <w:pStyle w:val="a1Para"/>
      </w:pPr>
      <w:r w:rsidRPr="00FA5745">
        <w:t xml:space="preserve">Topical </w:t>
      </w:r>
      <w:r w:rsidR="000E65B2" w:rsidRPr="00FA5745">
        <w:t xml:space="preserve">(external) </w:t>
      </w:r>
      <w:r w:rsidRPr="00FA5745">
        <w:t>and internal medications are to be stored separately (i.e., different shelf or in separate containers).</w:t>
      </w:r>
    </w:p>
    <w:p w14:paraId="19766167" w14:textId="7AB7F74F" w:rsidR="00444D85" w:rsidRPr="00FA5745" w:rsidRDefault="00074CC1" w:rsidP="00E21BDC">
      <w:pPr>
        <w:pStyle w:val="a1Para"/>
      </w:pPr>
      <w:r>
        <w:t>Except as cited in MAP Policy No. 11-2, s</w:t>
      </w:r>
      <w:r w:rsidR="00444D85" w:rsidRPr="00FA5745">
        <w:t>taff shall not repack or re-label any medications when medication is given at two different locations</w:t>
      </w:r>
      <w:r w:rsidR="00A97C38">
        <w:t xml:space="preserve"> </w:t>
      </w:r>
      <w:r w:rsidR="00965053" w:rsidRPr="00965053">
        <w:rPr>
          <w:rStyle w:val="aDocTileRef"/>
        </w:rPr>
        <w:t>(see Policy No</w:t>
      </w:r>
      <w:r w:rsidR="001D3461">
        <w:rPr>
          <w:rStyle w:val="aDocTileRef"/>
        </w:rPr>
        <w:t xml:space="preserve">. </w:t>
      </w:r>
      <w:r w:rsidR="00B73231">
        <w:rPr>
          <w:rStyle w:val="aDocTileRef"/>
        </w:rPr>
        <w:fldChar w:fldCharType="begin"/>
      </w:r>
      <w:r w:rsidR="00B73231">
        <w:rPr>
          <w:rStyle w:val="aDocTileRef"/>
        </w:rPr>
        <w:instrText xml:space="preserve"> REF PolicyNoPreparationofMedLOA \h </w:instrText>
      </w:r>
      <w:r w:rsidR="00B73231" w:rsidRPr="00B73231">
        <w:rPr>
          <w:i/>
        </w:rPr>
      </w:r>
      <w:r w:rsidR="00B73231">
        <w:rPr>
          <w:rStyle w:val="aDocTileRef"/>
        </w:rPr>
        <w:fldChar w:fldCharType="separate"/>
      </w:r>
      <w:r w:rsidR="00BB67E0" w:rsidRPr="00FA5745">
        <w:t>11-2</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PolicyNoPreparationofMedLOA \h </w:instrText>
      </w:r>
      <w:r w:rsidR="00B73231" w:rsidRPr="00B73231">
        <w:rPr>
          <w:i/>
        </w:rPr>
      </w:r>
      <w:r w:rsidR="00B73231">
        <w:rPr>
          <w:rStyle w:val="aDocTileRef"/>
        </w:rPr>
        <w:fldChar w:fldCharType="separate"/>
      </w:r>
      <w:r w:rsidR="00BB67E0">
        <w:rPr>
          <w:rStyle w:val="aDocTileRef"/>
          <w:noProof/>
        </w:rPr>
        <w:t>127</w:t>
      </w:r>
      <w:r w:rsidR="00B73231">
        <w:rPr>
          <w:rStyle w:val="aDocTileRef"/>
        </w:rPr>
        <w:fldChar w:fldCharType="end"/>
      </w:r>
      <w:r w:rsidR="00965053" w:rsidRPr="00965053">
        <w:rPr>
          <w:rStyle w:val="aDocTileRef"/>
        </w:rPr>
        <w:t>)</w:t>
      </w:r>
      <w:r w:rsidR="00444D85" w:rsidRPr="00FA5745">
        <w:t>.</w:t>
      </w:r>
    </w:p>
    <w:p w14:paraId="6D835F98" w14:textId="77777777" w:rsidR="00444D85" w:rsidRPr="00FA5745" w:rsidRDefault="00444D85" w:rsidP="00E21BDC">
      <w:pPr>
        <w:pStyle w:val="a1Para"/>
      </w:pPr>
      <w:r w:rsidRPr="00FA5745">
        <w:t>If the individual receives medication at two different sites, a separate labeled prescription bottle or bubble pack will be obtained from the pharmacy for use at each separate site. The documentation for administration will remain the same at both sites.  The residential program will remain responsible for notifying the off-site program of any medication changes and for supplying the necessary forms</w:t>
      </w:r>
      <w:r w:rsidR="00AF5DAF">
        <w:t xml:space="preserve"> (e.g., copy of Health Care Provider order, medication administration record, drug information sheets, etc.)</w:t>
      </w:r>
      <w:r w:rsidRPr="00FA5745">
        <w:t>.</w:t>
      </w:r>
    </w:p>
    <w:p w14:paraId="63F73D62" w14:textId="77777777" w:rsidR="00B30FB2" w:rsidRPr="00FA5745" w:rsidRDefault="00444D85" w:rsidP="00E21BDC">
      <w:pPr>
        <w:pStyle w:val="abPara"/>
      </w:pPr>
      <w:r w:rsidRPr="00FA5745">
        <w:t xml:space="preserve">The program shall not store on site more than a thirty-seven (37) day supply of prescription medication except when the prescription plan utilized by the individual requires that they purchase an amount of medication in excess of thirty-seven (37) days at one time. </w:t>
      </w:r>
    </w:p>
    <w:p w14:paraId="1EFAB97C" w14:textId="77777777" w:rsidR="00E344E8" w:rsidRDefault="00444D85" w:rsidP="00E21BDC">
      <w:pPr>
        <w:pStyle w:val="aiiipara"/>
      </w:pPr>
      <w:r w:rsidRPr="00FA5745">
        <w:t>Documentation of such a prescription plan requirement must be kept in the individual’s record at the program where the medications are stored.</w:t>
      </w:r>
    </w:p>
    <w:p w14:paraId="13AA9E92" w14:textId="77777777" w:rsidR="008E627A" w:rsidRDefault="008E627A" w:rsidP="00E21BDC">
      <w:pPr>
        <w:pStyle w:val="a1Para"/>
      </w:pPr>
      <w:r>
        <w:t>Sample medication may be received from a Health Care Provider and administered to an individual only when:</w:t>
      </w:r>
    </w:p>
    <w:p w14:paraId="1391F652" w14:textId="77777777" w:rsidR="00D761C9" w:rsidRDefault="008E627A" w:rsidP="00E21BDC">
      <w:pPr>
        <w:pStyle w:val="abPara"/>
      </w:pPr>
      <w:r>
        <w:t xml:space="preserve">The amount of </w:t>
      </w:r>
      <w:r w:rsidR="003E50CD">
        <w:t xml:space="preserve">the </w:t>
      </w:r>
      <w:r>
        <w:t xml:space="preserve">sample doses </w:t>
      </w:r>
      <w:r w:rsidR="003E50CD">
        <w:t xml:space="preserve">received from the Health Care Provider </w:t>
      </w:r>
      <w:r w:rsidR="00BE7E53">
        <w:t>is</w:t>
      </w:r>
      <w:r>
        <w:t xml:space="preserve"> no more than  ‘a </w:t>
      </w:r>
      <w:r w:rsidR="00482DBF">
        <w:t>one-time</w:t>
      </w:r>
      <w:r>
        <w:t>’ 30 day amount</w:t>
      </w:r>
      <w:r w:rsidR="00BE7E53">
        <w:t>;</w:t>
      </w:r>
    </w:p>
    <w:p w14:paraId="61A372DE" w14:textId="77777777" w:rsidR="008E627A" w:rsidRDefault="00D761C9" w:rsidP="00E21BDC">
      <w:pPr>
        <w:pStyle w:val="aiiipara"/>
      </w:pPr>
      <w:r>
        <w:t>Larger supplies of Schedule VI sample medications, (up to 90 days), may be dispensed as part of a manufacturer’s indigent drug program.</w:t>
      </w:r>
      <w:r w:rsidR="00BE7E53">
        <w:t xml:space="preserve"> </w:t>
      </w:r>
    </w:p>
    <w:p w14:paraId="567A88A3" w14:textId="77777777" w:rsidR="008E627A" w:rsidRPr="008E627A" w:rsidRDefault="008E627A" w:rsidP="00E21BDC">
      <w:pPr>
        <w:pStyle w:val="aiiipara"/>
      </w:pPr>
      <w:r>
        <w:t xml:space="preserve">If after using the sample medication, the Health Care Provider wants to continue its use, a prescription for the medication must be obtained </w:t>
      </w:r>
      <w:r w:rsidR="003E50CD">
        <w:t xml:space="preserve">for the medication </w:t>
      </w:r>
      <w:r>
        <w:t>and the medication must be dispensed by the pharmacy.</w:t>
      </w:r>
    </w:p>
    <w:p w14:paraId="35D8B4D3" w14:textId="77777777" w:rsidR="003E50CD" w:rsidRDefault="008E627A" w:rsidP="00E21BDC">
      <w:pPr>
        <w:pStyle w:val="abPara"/>
      </w:pPr>
      <w:r>
        <w:t xml:space="preserve">The sample medication must be </w:t>
      </w:r>
      <w:r w:rsidR="00BE7E53">
        <w:t>received</w:t>
      </w:r>
      <w:r>
        <w:t xml:space="preserve"> in the original manufacture’s packaging along with the original manufacture</w:t>
      </w:r>
      <w:r w:rsidR="00BE7E53">
        <w:t>’</w:t>
      </w:r>
      <w:r>
        <w:t>s</w:t>
      </w:r>
      <w:r w:rsidR="00BE7E53">
        <w:t xml:space="preserve"> insert</w:t>
      </w:r>
      <w:r>
        <w:t xml:space="preserve"> </w:t>
      </w:r>
      <w:r w:rsidR="00BE7E53">
        <w:t>(</w:t>
      </w:r>
      <w:r>
        <w:t>medication information sheet</w:t>
      </w:r>
      <w:r w:rsidR="00BE7E53">
        <w:t>)  packaged by the manufacturer;</w:t>
      </w:r>
    </w:p>
    <w:p w14:paraId="559DD3CC" w14:textId="77777777" w:rsidR="00BE7E53" w:rsidRPr="00BE7E53" w:rsidRDefault="00BE7E53" w:rsidP="00E21BDC">
      <w:pPr>
        <w:pStyle w:val="aiiipara"/>
      </w:pPr>
      <w:r>
        <w:t>The sample medication (in its original packaging) may be put in a larger container (e.g., a re-closable plastic bag</w:t>
      </w:r>
      <w:r w:rsidR="00D761C9">
        <w:t>, pl</w:t>
      </w:r>
      <w:r>
        <w:t>astic box, etc.) with a label affixed to the container holding the sample medication.  Only one type of drug sample may be in each container.</w:t>
      </w:r>
    </w:p>
    <w:p w14:paraId="22D32E73" w14:textId="77777777" w:rsidR="003E50CD" w:rsidRDefault="003E50CD" w:rsidP="00E21BDC">
      <w:pPr>
        <w:pStyle w:val="abPara"/>
      </w:pPr>
      <w:r>
        <w:t xml:space="preserve"> The Health care Provider</w:t>
      </w:r>
      <w:r w:rsidR="00BE7E53">
        <w:t xml:space="preserve"> should</w:t>
      </w:r>
      <w:r>
        <w:t xml:space="preserve"> label the medication (as the medication was not dispensed by the pharmacist).  The </w:t>
      </w:r>
      <w:r w:rsidR="00BE7E53">
        <w:t>label</w:t>
      </w:r>
      <w:r>
        <w:t xml:space="preserve"> must include: </w:t>
      </w:r>
    </w:p>
    <w:p w14:paraId="1AA9B67D" w14:textId="77777777" w:rsidR="003E50CD" w:rsidRDefault="00915DF5" w:rsidP="00E21BDC">
      <w:pPr>
        <w:pStyle w:val="aiiipara"/>
      </w:pPr>
      <w:r>
        <w:t>Authorized prescriber</w:t>
      </w:r>
      <w:r w:rsidR="003E50CD">
        <w:t>’s name and address</w:t>
      </w:r>
      <w:r w:rsidR="00BE7E53">
        <w:t>;</w:t>
      </w:r>
    </w:p>
    <w:p w14:paraId="7BCAA289" w14:textId="77777777" w:rsidR="003E50CD" w:rsidRDefault="003E50CD" w:rsidP="00E21BDC">
      <w:pPr>
        <w:pStyle w:val="aiiipara"/>
      </w:pPr>
      <w:r>
        <w:t>Date of dispensing</w:t>
      </w:r>
      <w:r w:rsidR="00BE7E53">
        <w:t>;</w:t>
      </w:r>
    </w:p>
    <w:p w14:paraId="27CA6CC3" w14:textId="77777777" w:rsidR="003E50CD" w:rsidRDefault="003E50CD" w:rsidP="00E21BDC">
      <w:pPr>
        <w:pStyle w:val="aiiipara"/>
      </w:pPr>
      <w:r>
        <w:t>Name of individual</w:t>
      </w:r>
      <w:r w:rsidR="00BE7E53">
        <w:t>;</w:t>
      </w:r>
    </w:p>
    <w:p w14:paraId="1BBB4C95" w14:textId="77777777" w:rsidR="003E50CD" w:rsidRDefault="003E50CD" w:rsidP="00E21BDC">
      <w:pPr>
        <w:pStyle w:val="aiiipara"/>
      </w:pPr>
      <w:r>
        <w:t>Name of medication</w:t>
      </w:r>
      <w:r w:rsidR="00BE7E53">
        <w:t>;</w:t>
      </w:r>
    </w:p>
    <w:p w14:paraId="7B75BE80" w14:textId="77777777" w:rsidR="003E50CD" w:rsidRDefault="003E50CD" w:rsidP="00E21BDC">
      <w:pPr>
        <w:pStyle w:val="aiiipara"/>
      </w:pPr>
      <w:r>
        <w:t>Dosage and strength of the sample medication</w:t>
      </w:r>
      <w:r w:rsidR="00BE7E53">
        <w:t>;</w:t>
      </w:r>
    </w:p>
    <w:p w14:paraId="6F1A348D" w14:textId="77777777" w:rsidR="003E50CD" w:rsidRDefault="003E50CD" w:rsidP="00E21BDC">
      <w:pPr>
        <w:pStyle w:val="aiiipara"/>
      </w:pPr>
      <w:r>
        <w:t xml:space="preserve">Clear simple and brief </w:t>
      </w:r>
      <w:r w:rsidR="00BE7E53">
        <w:t>directions</w:t>
      </w:r>
      <w:r>
        <w:t xml:space="preserve"> for use</w:t>
      </w:r>
      <w:r w:rsidR="00BE7E53">
        <w:t>;</w:t>
      </w:r>
      <w:r>
        <w:t xml:space="preserve"> </w:t>
      </w:r>
    </w:p>
    <w:p w14:paraId="5B5EEF65" w14:textId="77777777" w:rsidR="003E50CD" w:rsidRDefault="003E50CD" w:rsidP="00E21BDC">
      <w:pPr>
        <w:pStyle w:val="aiiipara"/>
      </w:pPr>
      <w:r>
        <w:t>Any necessary cautionary statement</w:t>
      </w:r>
      <w:r w:rsidR="00BE7E53">
        <w:t>; and</w:t>
      </w:r>
    </w:p>
    <w:p w14:paraId="6412DE5D" w14:textId="77777777" w:rsidR="003E50CD" w:rsidRPr="003E50CD" w:rsidRDefault="003E50CD" w:rsidP="00E21BDC">
      <w:pPr>
        <w:pStyle w:val="aiiipara"/>
      </w:pPr>
      <w:r>
        <w:t>Date the medication will expire</w:t>
      </w:r>
      <w:r w:rsidR="00BE7E53">
        <w:t>.</w:t>
      </w:r>
    </w:p>
    <w:p w14:paraId="42E98C79" w14:textId="77777777" w:rsidR="001C6B6D" w:rsidRDefault="00E344E8" w:rsidP="00BE7E53">
      <w:pPr>
        <w:pStyle w:val="abPara"/>
        <w:numPr>
          <w:ilvl w:val="0"/>
          <w:numId w:val="0"/>
        </w:numPr>
        <w:ind w:left="720" w:hanging="360"/>
      </w:pPr>
      <w:r>
        <w:br w:type="page"/>
      </w:r>
    </w:p>
    <w:tbl>
      <w:tblPr>
        <w:tblW w:w="0" w:type="auto"/>
        <w:tblBorders>
          <w:bottom w:val="single" w:sz="12" w:space="0" w:color="auto"/>
        </w:tblBorders>
        <w:tblLook w:val="01E0" w:firstRow="1" w:lastRow="1" w:firstColumn="1" w:lastColumn="1" w:noHBand="0" w:noVBand="0"/>
      </w:tblPr>
      <w:tblGrid>
        <w:gridCol w:w="2399"/>
        <w:gridCol w:w="2635"/>
        <w:gridCol w:w="2822"/>
        <w:gridCol w:w="2368"/>
      </w:tblGrid>
      <w:tr w:rsidR="00A95DA3" w:rsidRPr="00274A5A" w14:paraId="7A9607C9" w14:textId="77777777">
        <w:tc>
          <w:tcPr>
            <w:tcW w:w="10440" w:type="dxa"/>
            <w:gridSpan w:val="4"/>
            <w:shd w:val="clear" w:color="auto" w:fill="auto"/>
          </w:tcPr>
          <w:p w14:paraId="14BECD02" w14:textId="77777777" w:rsidR="00A95DA3" w:rsidRPr="00FA5745" w:rsidRDefault="00A95DA3" w:rsidP="0064136B">
            <w:pPr>
              <w:pStyle w:val="aMAPTitle"/>
            </w:pPr>
            <w:r w:rsidRPr="00FA5745">
              <w:lastRenderedPageBreak/>
              <w:br w:type="page"/>
              <w:t>MEDICATION ADMINISTRATION PROGRAM</w:t>
            </w:r>
          </w:p>
          <w:p w14:paraId="76CB9167" w14:textId="77777777" w:rsidR="00A95DA3" w:rsidRPr="00FA5745" w:rsidRDefault="00A95DA3" w:rsidP="0064136B">
            <w:pPr>
              <w:pStyle w:val="aMAPTitle"/>
            </w:pPr>
            <w:r w:rsidRPr="00FA5745">
              <w:t>POLICY MANUAL</w:t>
            </w:r>
          </w:p>
        </w:tc>
      </w:tr>
      <w:tr w:rsidR="00A95DA3" w:rsidRPr="00274A5A" w14:paraId="65EF3419" w14:textId="77777777">
        <w:tc>
          <w:tcPr>
            <w:tcW w:w="2448" w:type="dxa"/>
            <w:shd w:val="clear" w:color="auto" w:fill="auto"/>
          </w:tcPr>
          <w:p w14:paraId="68B5B575" w14:textId="77777777" w:rsidR="00A95DA3" w:rsidRPr="00274A5A" w:rsidRDefault="00A95DA3">
            <w:pPr>
              <w:pStyle w:val="aPolicyBoxTitle"/>
              <w:rPr>
                <w:sz w:val="23"/>
                <w:szCs w:val="23"/>
              </w:rPr>
            </w:pPr>
          </w:p>
        </w:tc>
        <w:tc>
          <w:tcPr>
            <w:tcW w:w="7992" w:type="dxa"/>
            <w:gridSpan w:val="3"/>
            <w:shd w:val="clear" w:color="auto" w:fill="auto"/>
          </w:tcPr>
          <w:p w14:paraId="1DFF4B0F" w14:textId="77777777" w:rsidR="00A95DA3" w:rsidRPr="00274A5A" w:rsidRDefault="00A95DA3">
            <w:pPr>
              <w:pStyle w:val="aTOC2"/>
              <w:rPr>
                <w:sz w:val="23"/>
                <w:szCs w:val="23"/>
              </w:rPr>
            </w:pPr>
          </w:p>
        </w:tc>
      </w:tr>
      <w:tr w:rsidR="00A95DA3" w:rsidRPr="00274A5A" w14:paraId="54D6731C" w14:textId="77777777">
        <w:tc>
          <w:tcPr>
            <w:tcW w:w="2448" w:type="dxa"/>
            <w:shd w:val="clear" w:color="auto" w:fill="auto"/>
          </w:tcPr>
          <w:p w14:paraId="24AE7F05" w14:textId="77777777" w:rsidR="00A95DA3" w:rsidRPr="00274A5A" w:rsidRDefault="00A95DA3">
            <w:pPr>
              <w:pStyle w:val="aPolicyBoxTitle"/>
              <w:rPr>
                <w:sz w:val="23"/>
                <w:szCs w:val="23"/>
              </w:rPr>
            </w:pPr>
            <w:r w:rsidRPr="00274A5A">
              <w:rPr>
                <w:sz w:val="23"/>
                <w:szCs w:val="23"/>
              </w:rPr>
              <w:t>Policy No. &amp; Issue</w:t>
            </w:r>
          </w:p>
        </w:tc>
        <w:tc>
          <w:tcPr>
            <w:tcW w:w="7992" w:type="dxa"/>
            <w:gridSpan w:val="3"/>
            <w:shd w:val="clear" w:color="auto" w:fill="auto"/>
          </w:tcPr>
          <w:p w14:paraId="554BB7C9" w14:textId="77777777" w:rsidR="00A95DA3" w:rsidRPr="00FA5745" w:rsidRDefault="00A95DA3" w:rsidP="0064136B">
            <w:pPr>
              <w:pStyle w:val="aTOC2"/>
            </w:pPr>
            <w:bookmarkStart w:id="241" w:name="_Toc233100560"/>
            <w:bookmarkStart w:id="242" w:name="PolicyNoDisposal"/>
            <w:bookmarkStart w:id="243" w:name="_Toc407722115"/>
            <w:r w:rsidRPr="00FA5745">
              <w:t>10-5</w:t>
            </w:r>
            <w:bookmarkEnd w:id="242"/>
            <w:r w:rsidRPr="00FA5745">
              <w:t xml:space="preserve"> Disposal</w:t>
            </w:r>
            <w:bookmarkEnd w:id="241"/>
            <w:bookmarkEnd w:id="243"/>
          </w:p>
        </w:tc>
      </w:tr>
      <w:tr w:rsidR="00A95DA3" w:rsidRPr="00274A5A" w14:paraId="363A3CDF" w14:textId="77777777">
        <w:tc>
          <w:tcPr>
            <w:tcW w:w="2448" w:type="dxa"/>
            <w:shd w:val="clear" w:color="auto" w:fill="auto"/>
          </w:tcPr>
          <w:p w14:paraId="420AD1E3" w14:textId="77777777" w:rsidR="00A95DA3" w:rsidRPr="00274A5A" w:rsidRDefault="00A95DA3">
            <w:pPr>
              <w:pStyle w:val="aPolicyBoxTitle"/>
              <w:rPr>
                <w:sz w:val="23"/>
                <w:szCs w:val="23"/>
              </w:rPr>
            </w:pPr>
            <w:r w:rsidRPr="00274A5A">
              <w:rPr>
                <w:sz w:val="23"/>
                <w:szCs w:val="23"/>
              </w:rPr>
              <w:t>Policy Source</w:t>
            </w:r>
          </w:p>
        </w:tc>
        <w:tc>
          <w:tcPr>
            <w:tcW w:w="7992" w:type="dxa"/>
            <w:gridSpan w:val="3"/>
            <w:shd w:val="clear" w:color="auto" w:fill="auto"/>
          </w:tcPr>
          <w:p w14:paraId="3422CDB4" w14:textId="77777777" w:rsidR="00A95DA3" w:rsidRPr="00274A5A" w:rsidRDefault="00A95DA3">
            <w:pPr>
              <w:pStyle w:val="aPolBoxText"/>
              <w:rPr>
                <w:sz w:val="23"/>
                <w:szCs w:val="23"/>
              </w:rPr>
            </w:pPr>
            <w:r w:rsidRPr="00274A5A">
              <w:rPr>
                <w:sz w:val="23"/>
                <w:szCs w:val="23"/>
              </w:rPr>
              <w:t>April 1997 MAP Advisory</w:t>
            </w:r>
          </w:p>
        </w:tc>
      </w:tr>
      <w:tr w:rsidR="00A95DA3" w:rsidRPr="00274A5A" w14:paraId="328647CE" w14:textId="77777777">
        <w:tc>
          <w:tcPr>
            <w:tcW w:w="2448" w:type="dxa"/>
            <w:shd w:val="clear" w:color="auto" w:fill="auto"/>
          </w:tcPr>
          <w:p w14:paraId="733DFF9D" w14:textId="77777777" w:rsidR="00A95DA3" w:rsidRPr="00274A5A" w:rsidRDefault="00A95DA3">
            <w:pPr>
              <w:pStyle w:val="aPolicyBoxTitle"/>
              <w:rPr>
                <w:sz w:val="23"/>
                <w:szCs w:val="23"/>
              </w:rPr>
            </w:pPr>
            <w:r w:rsidRPr="00274A5A">
              <w:rPr>
                <w:sz w:val="23"/>
                <w:szCs w:val="23"/>
              </w:rPr>
              <w:t>Issued Date:</w:t>
            </w:r>
          </w:p>
        </w:tc>
        <w:tc>
          <w:tcPr>
            <w:tcW w:w="2700" w:type="dxa"/>
            <w:shd w:val="clear" w:color="auto" w:fill="auto"/>
          </w:tcPr>
          <w:p w14:paraId="2C842A9D" w14:textId="77777777" w:rsidR="00A95DA3" w:rsidRPr="00274A5A" w:rsidRDefault="00A95DA3">
            <w:pPr>
              <w:pStyle w:val="aPolBoxText"/>
              <w:rPr>
                <w:sz w:val="23"/>
                <w:szCs w:val="23"/>
              </w:rPr>
            </w:pPr>
            <w:r w:rsidRPr="00274A5A">
              <w:rPr>
                <w:sz w:val="23"/>
                <w:szCs w:val="23"/>
              </w:rPr>
              <w:t>04/97</w:t>
            </w:r>
          </w:p>
        </w:tc>
        <w:tc>
          <w:tcPr>
            <w:tcW w:w="2880" w:type="dxa"/>
            <w:shd w:val="clear" w:color="auto" w:fill="auto"/>
          </w:tcPr>
          <w:p w14:paraId="6563972F" w14:textId="77777777" w:rsidR="00A95DA3" w:rsidRPr="00274A5A" w:rsidRDefault="00A95DA3">
            <w:pPr>
              <w:pStyle w:val="aPolicyBoxTitle"/>
              <w:rPr>
                <w:sz w:val="23"/>
                <w:szCs w:val="23"/>
              </w:rPr>
            </w:pPr>
            <w:r w:rsidRPr="00274A5A">
              <w:rPr>
                <w:sz w:val="23"/>
                <w:szCs w:val="23"/>
              </w:rPr>
              <w:t>Last Revision Date:</w:t>
            </w:r>
          </w:p>
        </w:tc>
        <w:tc>
          <w:tcPr>
            <w:tcW w:w="2412" w:type="dxa"/>
            <w:shd w:val="clear" w:color="auto" w:fill="auto"/>
          </w:tcPr>
          <w:p w14:paraId="38ABD139" w14:textId="77777777" w:rsidR="00A95DA3" w:rsidRPr="00274A5A" w:rsidRDefault="009C3E81">
            <w:pPr>
              <w:pStyle w:val="aPolBoxText"/>
              <w:rPr>
                <w:sz w:val="23"/>
                <w:szCs w:val="23"/>
              </w:rPr>
            </w:pPr>
            <w:r>
              <w:rPr>
                <w:sz w:val="23"/>
                <w:szCs w:val="23"/>
              </w:rPr>
              <w:t>10</w:t>
            </w:r>
            <w:r w:rsidR="006E4B64">
              <w:rPr>
                <w:sz w:val="23"/>
                <w:szCs w:val="23"/>
              </w:rPr>
              <w:t>/01/13</w:t>
            </w:r>
          </w:p>
        </w:tc>
      </w:tr>
    </w:tbl>
    <w:p w14:paraId="647D8A57" w14:textId="77777777" w:rsidR="00A66B2A" w:rsidRPr="00FA5745" w:rsidRDefault="00A66B2A" w:rsidP="00B865DE">
      <w:pPr>
        <w:rPr>
          <w:sz w:val="23"/>
          <w:szCs w:val="23"/>
        </w:rPr>
      </w:pPr>
    </w:p>
    <w:p w14:paraId="3F312A03" w14:textId="77777777" w:rsidR="00E317B3" w:rsidRDefault="00E317B3" w:rsidP="001A761A">
      <w:pPr>
        <w:pStyle w:val="a1Para"/>
        <w:numPr>
          <w:ilvl w:val="0"/>
          <w:numId w:val="52"/>
        </w:numPr>
      </w:pPr>
      <w:r>
        <w:t>All unused or discontinued medications must be destroyed on site or</w:t>
      </w:r>
      <w:r w:rsidR="00DD5A34">
        <w:t xml:space="preserve"> at the Service P</w:t>
      </w:r>
      <w:r>
        <w:t>rovider’s office.  Medications are not permitted to be returned to the pharmacy for disposal.</w:t>
      </w:r>
    </w:p>
    <w:p w14:paraId="5C2578F9" w14:textId="77777777" w:rsidR="006E4B64" w:rsidRDefault="00E317B3" w:rsidP="00E21BDC">
      <w:pPr>
        <w:pStyle w:val="a1Para"/>
      </w:pPr>
      <w:r>
        <w:t xml:space="preserve">According to </w:t>
      </w:r>
      <w:r w:rsidR="0056610A">
        <w:t>re</w:t>
      </w:r>
      <w:r w:rsidR="0069741C">
        <w:t>gulations at 105 CMR 700.003(F</w:t>
      </w:r>
      <w:r>
        <w:t>)(3)(c): “disposal occurs in the presence of at least two witnesses and in accordance with any policies at the Department of Public Health”.  DPH requires that disposal occur in the presence of two Certified/licensed staff; of which one of the two is supervisory staff.</w:t>
      </w:r>
      <w:r w:rsidR="006E4B64">
        <w:t xml:space="preserve"> </w:t>
      </w:r>
    </w:p>
    <w:p w14:paraId="249ED807" w14:textId="77777777" w:rsidR="00E317B3" w:rsidRPr="000F3012" w:rsidRDefault="006E4B64" w:rsidP="00E21BDC">
      <w:pPr>
        <w:pStyle w:val="abPara"/>
      </w:pPr>
      <w:r w:rsidRPr="000F3012">
        <w:t>If a</w:t>
      </w:r>
      <w:r w:rsidR="000F3012">
        <w:t xml:space="preserve"> supervisor is unavailable when a</w:t>
      </w:r>
      <w:r w:rsidRPr="000F3012">
        <w:t xml:space="preserve">n individual refuses </w:t>
      </w:r>
      <w:r w:rsidR="000F3012">
        <w:t>a</w:t>
      </w:r>
      <w:r w:rsidR="009C3E81">
        <w:t xml:space="preserve"> </w:t>
      </w:r>
      <w:r w:rsidRPr="000F3012">
        <w:t xml:space="preserve">prepared medication, or a </w:t>
      </w:r>
      <w:r w:rsidR="000F3012" w:rsidRPr="000F3012">
        <w:t xml:space="preserve">pill is </w:t>
      </w:r>
      <w:r w:rsidR="000F3012">
        <w:t xml:space="preserve">inadvertently </w:t>
      </w:r>
      <w:r w:rsidR="000F3012" w:rsidRPr="000F3012">
        <w:t>dropped</w:t>
      </w:r>
      <w:r w:rsidRPr="000F3012">
        <w:t xml:space="preserve"> </w:t>
      </w:r>
      <w:r w:rsidR="009C3E81">
        <w:t xml:space="preserve">then </w:t>
      </w:r>
      <w:r w:rsidRPr="000F3012">
        <w:t>two</w:t>
      </w:r>
      <w:r w:rsidR="000F3012">
        <w:t xml:space="preserve"> Certified staff may render these</w:t>
      </w:r>
      <w:r w:rsidRPr="000F3012">
        <w:t xml:space="preserve"> medication</w:t>
      </w:r>
      <w:r w:rsidR="000F3012">
        <w:t>s</w:t>
      </w:r>
      <w:r w:rsidRPr="000F3012">
        <w:t xml:space="preserve"> unusable</w:t>
      </w:r>
      <w:r w:rsidR="000F3012">
        <w:t xml:space="preserve"> in accordance with acceptable DPH disposal practices</w:t>
      </w:r>
      <w:r w:rsidRPr="000F3012">
        <w:t xml:space="preserve">.   </w:t>
      </w:r>
      <w:r w:rsidR="00E317B3" w:rsidRPr="000F3012">
        <w:t xml:space="preserve"> </w:t>
      </w:r>
    </w:p>
    <w:p w14:paraId="7CD249C6" w14:textId="24801F75" w:rsidR="00E317B3" w:rsidRDefault="00E317B3" w:rsidP="00E21BDC">
      <w:pPr>
        <w:pStyle w:val="a1Para"/>
      </w:pPr>
      <w:r>
        <w:t>Whenever medications are destroyed, regardless of the quanti</w:t>
      </w:r>
      <w:r w:rsidR="002F1F41">
        <w:t xml:space="preserve">ty, the DPH approved </w:t>
      </w:r>
      <w:r w:rsidR="002F1F41" w:rsidRPr="002F1F41">
        <w:rPr>
          <w:rStyle w:val="aDocTileRef"/>
        </w:rPr>
        <w:t>Controlled Substance Disposal R</w:t>
      </w:r>
      <w:r w:rsidRPr="002F1F41">
        <w:rPr>
          <w:rStyle w:val="aDocTileRef"/>
        </w:rPr>
        <w:t>ecord</w:t>
      </w:r>
      <w:r>
        <w:t xml:space="preserve"> must be used</w:t>
      </w:r>
      <w:r w:rsidR="00ED75C7">
        <w:t xml:space="preserve"> </w:t>
      </w:r>
      <w:r w:rsidR="00ED75C7" w:rsidRPr="001850A3">
        <w:rPr>
          <w:rStyle w:val="aDocTileRef"/>
        </w:rPr>
        <w:t xml:space="preserve">(see Policy No. </w:t>
      </w:r>
      <w:r w:rsidR="00E729C5">
        <w:rPr>
          <w:rStyle w:val="aDocTileRef"/>
        </w:rPr>
        <w:fldChar w:fldCharType="begin"/>
      </w:r>
      <w:r w:rsidR="00E729C5">
        <w:rPr>
          <w:rStyle w:val="aDocTileRef"/>
        </w:rPr>
        <w:instrText xml:space="preserve"> REF PolicyNoDisposalForm \h </w:instrText>
      </w:r>
      <w:r w:rsidR="00E729C5" w:rsidRPr="00E729C5">
        <w:rPr>
          <w:i/>
        </w:rPr>
      </w:r>
      <w:r w:rsidR="00E729C5">
        <w:rPr>
          <w:rStyle w:val="aDocTileRef"/>
        </w:rPr>
        <w:fldChar w:fldCharType="separate"/>
      </w:r>
      <w:r w:rsidR="00BB67E0" w:rsidRPr="00FA5745">
        <w:t>10-</w:t>
      </w:r>
      <w:r w:rsidR="00BB67E0">
        <w:t>6</w:t>
      </w:r>
      <w:r w:rsidR="00E729C5">
        <w:rPr>
          <w:rStyle w:val="aDocTileRef"/>
        </w:rPr>
        <w:fldChar w:fldCharType="end"/>
      </w:r>
      <w:r w:rsidR="00A97C38">
        <w:rPr>
          <w:rStyle w:val="aDocTileRef"/>
        </w:rPr>
        <w:t xml:space="preserve"> on page </w:t>
      </w:r>
      <w:r w:rsidR="00E729C5">
        <w:rPr>
          <w:rStyle w:val="aDocTileRef"/>
        </w:rPr>
        <w:fldChar w:fldCharType="begin"/>
      </w:r>
      <w:r w:rsidR="00E729C5">
        <w:rPr>
          <w:rStyle w:val="aDocTileRef"/>
        </w:rPr>
        <w:instrText xml:space="preserve"> PAGEREF PolicyNoDisposalForm \h </w:instrText>
      </w:r>
      <w:r w:rsidR="00E729C5" w:rsidRPr="00E729C5">
        <w:rPr>
          <w:i/>
        </w:rPr>
      </w:r>
      <w:r w:rsidR="00E729C5">
        <w:rPr>
          <w:rStyle w:val="aDocTileRef"/>
        </w:rPr>
        <w:fldChar w:fldCharType="separate"/>
      </w:r>
      <w:r w:rsidR="00BB67E0">
        <w:rPr>
          <w:rStyle w:val="aDocTileRef"/>
          <w:noProof/>
        </w:rPr>
        <w:t>113</w:t>
      </w:r>
      <w:r w:rsidR="00E729C5">
        <w:rPr>
          <w:rStyle w:val="aDocTileRef"/>
        </w:rPr>
        <w:fldChar w:fldCharType="end"/>
      </w:r>
      <w:r w:rsidR="00ED75C7" w:rsidRPr="001850A3">
        <w:rPr>
          <w:rStyle w:val="aDocTileRef"/>
        </w:rPr>
        <w:t>)</w:t>
      </w:r>
      <w:r>
        <w:t xml:space="preserve">. </w:t>
      </w:r>
    </w:p>
    <w:p w14:paraId="2A652AD7" w14:textId="77777777" w:rsidR="00E317B3" w:rsidRDefault="00E317B3" w:rsidP="00E21BDC">
      <w:pPr>
        <w:pStyle w:val="a1Para"/>
      </w:pPr>
      <w:r>
        <w:t>Disposal mus</w:t>
      </w:r>
      <w:r w:rsidR="0056610A">
        <w:t>t render the medications unusable</w:t>
      </w:r>
      <w:r>
        <w:t xml:space="preserve"> and must be in accordance with acceptable DPH disposal practices. </w:t>
      </w:r>
    </w:p>
    <w:p w14:paraId="062941F7" w14:textId="77777777" w:rsidR="00E317B3" w:rsidRDefault="00E317B3" w:rsidP="00E21BDC">
      <w:pPr>
        <w:pStyle w:val="a1Para"/>
      </w:pPr>
      <w:r>
        <w:t>Unless prohibited by local ordinance, acceptable practices for medication disposal include, but are not limited to the following actions:</w:t>
      </w:r>
    </w:p>
    <w:p w14:paraId="77D45B9F" w14:textId="77777777" w:rsidR="00E317B3" w:rsidRDefault="00E317B3" w:rsidP="00E21BDC">
      <w:pPr>
        <w:pStyle w:val="abPara"/>
      </w:pPr>
      <w:r>
        <w:t>Any specific disposal instructions on the medication information sheet, or drug label, should be followed.</w:t>
      </w:r>
    </w:p>
    <w:p w14:paraId="28CBDA20" w14:textId="77777777" w:rsidR="00E317B3" w:rsidRDefault="00E317B3" w:rsidP="00E21BDC">
      <w:pPr>
        <w:pStyle w:val="aiiipara"/>
      </w:pPr>
      <w:r>
        <w:t>Certain medication labeling specifically instructs that unused or expired medication be flushed (flushing should be restricted to those medications so labeled).</w:t>
      </w:r>
    </w:p>
    <w:p w14:paraId="2F7BBEBD" w14:textId="77777777" w:rsidR="00E317B3" w:rsidRDefault="00E317B3" w:rsidP="00E21BDC">
      <w:pPr>
        <w:pStyle w:val="a4Para"/>
      </w:pPr>
      <w:r>
        <w:t>Some countable controlled substances (such as oxycodone, fentanyl patch) carry instructions for flushing to reduce the danger of unintentional use.</w:t>
      </w:r>
    </w:p>
    <w:p w14:paraId="39512C95" w14:textId="77777777" w:rsidR="00E317B3" w:rsidRDefault="00E317B3" w:rsidP="00E21BDC">
      <w:pPr>
        <w:pStyle w:val="abPara"/>
      </w:pPr>
      <w:r>
        <w:t xml:space="preserve">If not instructed otherwise, medications should be rendered unusable and disposed of in the trash.  There is no single method for rendering medications unusable.  The following is one of a number of possible methods.  The medication should be: </w:t>
      </w:r>
    </w:p>
    <w:p w14:paraId="7A281463" w14:textId="77777777" w:rsidR="00E317B3" w:rsidRDefault="00E317B3" w:rsidP="00E21BDC">
      <w:pPr>
        <w:pStyle w:val="aiiipara"/>
      </w:pPr>
      <w:r>
        <w:t>take</w:t>
      </w:r>
      <w:r w:rsidR="00B92583">
        <w:t>n out of its original container;</w:t>
      </w:r>
      <w:r>
        <w:t xml:space="preserve"> </w:t>
      </w:r>
    </w:p>
    <w:p w14:paraId="6EA30602" w14:textId="77777777" w:rsidR="00E317B3" w:rsidRDefault="00E317B3" w:rsidP="00E21BDC">
      <w:pPr>
        <w:pStyle w:val="aiiipara"/>
      </w:pPr>
      <w:r>
        <w:t>cr</w:t>
      </w:r>
      <w:r w:rsidR="00B92583">
        <w:t>ushed and/or dissolved in water;</w:t>
      </w:r>
      <w:r>
        <w:t xml:space="preserve"> </w:t>
      </w:r>
    </w:p>
    <w:p w14:paraId="7F2A783A" w14:textId="77777777" w:rsidR="00E317B3" w:rsidRDefault="00E317B3" w:rsidP="00E21BDC">
      <w:pPr>
        <w:pStyle w:val="aiiipara"/>
      </w:pPr>
      <w:r>
        <w:t>put into a sealable bag and mixed with an unpalatable substance, (such as liquid soap, used c</w:t>
      </w:r>
      <w:r w:rsidR="00B92583">
        <w:t>offee grounds, or kitty litter); and</w:t>
      </w:r>
    </w:p>
    <w:p w14:paraId="1B5352DE" w14:textId="77777777" w:rsidR="00E317B3" w:rsidRDefault="00E317B3" w:rsidP="00E21BDC">
      <w:pPr>
        <w:pStyle w:val="aiiipara"/>
      </w:pPr>
      <w:r>
        <w:t>mixture should then be put into an impermeable, non-descript container</w:t>
      </w:r>
      <w:r w:rsidR="00CD630B">
        <w:t>, (</w:t>
      </w:r>
      <w:r w:rsidR="00786BEB">
        <w:t>e.g.,</w:t>
      </w:r>
      <w:r>
        <w:t xml:space="preserve"> detergent bottle), and placed in the trash. </w:t>
      </w:r>
    </w:p>
    <w:p w14:paraId="669EC39F" w14:textId="77777777" w:rsidR="00E317B3" w:rsidRPr="0009748D" w:rsidRDefault="00E317B3" w:rsidP="00E21BDC">
      <w:pPr>
        <w:pStyle w:val="abPara"/>
      </w:pPr>
      <w:r>
        <w:t>Following medication disposal, remove and obliterate all identifying personal information (prescription label) from the medication container.</w:t>
      </w:r>
    </w:p>
    <w:p w14:paraId="73C394B5" w14:textId="77777777" w:rsidR="00E317B3" w:rsidRDefault="00E317B3" w:rsidP="00E21BDC">
      <w:pPr>
        <w:pStyle w:val="a1Para"/>
      </w:pPr>
      <w:r>
        <w:t>Medications returned to the program site, whether from LOAs, or other sources, must be destroyed as per DPH regulation.  They cannot be reused by the program.</w:t>
      </w:r>
    </w:p>
    <w:p w14:paraId="312CDDD0" w14:textId="77777777" w:rsidR="00E317B3" w:rsidRDefault="00E317B3" w:rsidP="00E21BDC">
      <w:pPr>
        <w:pStyle w:val="abPara"/>
      </w:pPr>
      <w:r>
        <w:t xml:space="preserve">When a medication had been previously transferred to a health-care facility (hospital or rehabilitation center) by the program site because the medication was not accessible on </w:t>
      </w:r>
      <w:r>
        <w:lastRenderedPageBreak/>
        <w:t>the health-care facility’s drug formulary; the medication may be returned and used by the program site, following the individual’s stay at the facility, provided that:</w:t>
      </w:r>
    </w:p>
    <w:p w14:paraId="21464A5C" w14:textId="77777777" w:rsidR="00E317B3" w:rsidRDefault="00B92583" w:rsidP="00E21BDC">
      <w:pPr>
        <w:pStyle w:val="aiiipara"/>
      </w:pPr>
      <w:r>
        <w:t>t</w:t>
      </w:r>
      <w:r w:rsidR="006E1A49">
        <w:t>here is a current Health Care Provider</w:t>
      </w:r>
      <w:r w:rsidR="00E317B3">
        <w:t>’s order for the medication;</w:t>
      </w:r>
    </w:p>
    <w:p w14:paraId="209F5E13" w14:textId="77777777" w:rsidR="00E317B3" w:rsidRDefault="00B92583" w:rsidP="00E21BDC">
      <w:pPr>
        <w:pStyle w:val="aiiipara"/>
      </w:pPr>
      <w:r>
        <w:t>t</w:t>
      </w:r>
      <w:r w:rsidR="00E317B3">
        <w:t>he medication has an appropriate label (there are no hand printed changes on the label);</w:t>
      </w:r>
    </w:p>
    <w:p w14:paraId="1CE8D0A7" w14:textId="77777777" w:rsidR="00E317B3" w:rsidRPr="001966CD" w:rsidRDefault="00B92583" w:rsidP="00E21BDC">
      <w:pPr>
        <w:pStyle w:val="aiiipara"/>
      </w:pPr>
      <w:r>
        <w:t>the directions have not changed;</w:t>
      </w:r>
    </w:p>
    <w:p w14:paraId="2A9950AA" w14:textId="77777777" w:rsidR="00E317B3" w:rsidRDefault="00B92583" w:rsidP="00E21BDC">
      <w:pPr>
        <w:pStyle w:val="aiiipara"/>
      </w:pPr>
      <w:r>
        <w:t>t</w:t>
      </w:r>
      <w:r w:rsidR="00E317B3">
        <w:t xml:space="preserve">he medication is </w:t>
      </w:r>
      <w:r>
        <w:t>in a tamper-resistant</w:t>
      </w:r>
      <w:r w:rsidR="001A2482">
        <w:t xml:space="preserve"> (i.e. packaged by/received from the pharmacy in such a manner that prevents the contents from being altered e.g., blister pack, unit dose, </w:t>
      </w:r>
      <w:r w:rsidR="00FC3161">
        <w:t xml:space="preserve">tamper-resistant </w:t>
      </w:r>
      <w:r w:rsidR="001A2482">
        <w:t>cassette)</w:t>
      </w:r>
      <w:r>
        <w:t xml:space="preserve"> container; and</w:t>
      </w:r>
    </w:p>
    <w:p w14:paraId="56B853DC" w14:textId="77777777" w:rsidR="00E317B3" w:rsidRPr="00C27D87" w:rsidRDefault="00B92583" w:rsidP="00E21BDC">
      <w:pPr>
        <w:pStyle w:val="aiiipara"/>
      </w:pPr>
      <w:r>
        <w:t>a</w:t>
      </w:r>
      <w:r w:rsidR="00E317B3">
        <w:t xml:space="preserve"> dated medication-release document has been signed by a licensed/Certified staff, from both the health-care facility and program site, stating the name and amount of the medication being transferred.</w:t>
      </w:r>
    </w:p>
    <w:p w14:paraId="78761169" w14:textId="77777777" w:rsidR="00114203" w:rsidRDefault="00114203" w:rsidP="00E21BDC">
      <w:pPr>
        <w:pStyle w:val="a1Para"/>
      </w:pPr>
      <w:r>
        <w:t>T</w:t>
      </w:r>
      <w:r w:rsidR="00E317B3">
        <w:t>he DPH approved dispo</w:t>
      </w:r>
      <w:r>
        <w:t>sal form must be used for all</w:t>
      </w:r>
      <w:r w:rsidR="00E317B3">
        <w:t xml:space="preserve"> Schedule </w:t>
      </w:r>
      <w:r>
        <w:t xml:space="preserve">II </w:t>
      </w:r>
      <w:r w:rsidR="00E317B3">
        <w:t>through V</w:t>
      </w:r>
      <w:r>
        <w:t>I</w:t>
      </w:r>
      <w:r w:rsidR="00495A97">
        <w:t xml:space="preserve"> medication disposals.</w:t>
      </w:r>
    </w:p>
    <w:p w14:paraId="6486D7F6" w14:textId="77777777" w:rsidR="00A30656" w:rsidRDefault="00114203" w:rsidP="00E21BDC">
      <w:pPr>
        <w:pStyle w:val="abPara"/>
      </w:pPr>
      <w:r>
        <w:t xml:space="preserve">the disposal form </w:t>
      </w:r>
      <w:r w:rsidR="00E317B3">
        <w:t xml:space="preserve">may </w:t>
      </w:r>
      <w:r>
        <w:t xml:space="preserve">also </w:t>
      </w:r>
      <w:r w:rsidR="00E317B3">
        <w:t xml:space="preserve">be used for all </w:t>
      </w:r>
      <w:r>
        <w:t xml:space="preserve">OTC </w:t>
      </w:r>
      <w:r w:rsidR="00E317B3">
        <w:t>medication disposals.</w:t>
      </w:r>
    </w:p>
    <w:p w14:paraId="2417EB16" w14:textId="77777777" w:rsidR="00963029" w:rsidRDefault="00E344E8" w:rsidP="00963029">
      <w:pPr>
        <w:pStyle w:val="aBaseParagraph"/>
      </w:pPr>
      <w:r>
        <w:br w:type="page"/>
      </w:r>
    </w:p>
    <w:tbl>
      <w:tblPr>
        <w:tblW w:w="0" w:type="auto"/>
        <w:tblBorders>
          <w:bottom w:val="single" w:sz="12" w:space="0" w:color="auto"/>
        </w:tblBorders>
        <w:tblLook w:val="01E0" w:firstRow="1" w:lastRow="1" w:firstColumn="1" w:lastColumn="1" w:noHBand="0" w:noVBand="0"/>
      </w:tblPr>
      <w:tblGrid>
        <w:gridCol w:w="2399"/>
        <w:gridCol w:w="2635"/>
        <w:gridCol w:w="2822"/>
        <w:gridCol w:w="2368"/>
      </w:tblGrid>
      <w:tr w:rsidR="00963029" w:rsidRPr="00274A5A" w14:paraId="2B84C1F5" w14:textId="77777777">
        <w:tc>
          <w:tcPr>
            <w:tcW w:w="10440" w:type="dxa"/>
            <w:gridSpan w:val="4"/>
            <w:shd w:val="clear" w:color="auto" w:fill="auto"/>
          </w:tcPr>
          <w:p w14:paraId="44A261FD" w14:textId="77777777" w:rsidR="00963029" w:rsidRPr="00FA5745" w:rsidRDefault="00963029" w:rsidP="004C1AB5">
            <w:pPr>
              <w:pStyle w:val="aMAPTitle"/>
            </w:pPr>
            <w:r w:rsidRPr="00FA5745">
              <w:lastRenderedPageBreak/>
              <w:br w:type="page"/>
              <w:t>MEDICATION ADMINISTRATION PROGRAM</w:t>
            </w:r>
          </w:p>
          <w:p w14:paraId="24960D30" w14:textId="77777777" w:rsidR="00963029" w:rsidRPr="00FA5745" w:rsidRDefault="00963029" w:rsidP="004C1AB5">
            <w:pPr>
              <w:pStyle w:val="aMAPTitle"/>
            </w:pPr>
            <w:r w:rsidRPr="00FA5745">
              <w:t>POLICY MANUAL</w:t>
            </w:r>
          </w:p>
        </w:tc>
      </w:tr>
      <w:tr w:rsidR="00963029" w:rsidRPr="00274A5A" w14:paraId="1D63D2B4" w14:textId="77777777">
        <w:tc>
          <w:tcPr>
            <w:tcW w:w="2448" w:type="dxa"/>
            <w:shd w:val="clear" w:color="auto" w:fill="auto"/>
          </w:tcPr>
          <w:p w14:paraId="1F118D7A" w14:textId="77777777" w:rsidR="00963029" w:rsidRPr="00274A5A" w:rsidRDefault="00963029" w:rsidP="004C1AB5">
            <w:pPr>
              <w:pStyle w:val="aPolicyBoxTitle"/>
              <w:rPr>
                <w:sz w:val="23"/>
                <w:szCs w:val="23"/>
              </w:rPr>
            </w:pPr>
          </w:p>
        </w:tc>
        <w:tc>
          <w:tcPr>
            <w:tcW w:w="7992" w:type="dxa"/>
            <w:gridSpan w:val="3"/>
            <w:shd w:val="clear" w:color="auto" w:fill="auto"/>
          </w:tcPr>
          <w:p w14:paraId="7F6D4101" w14:textId="77777777" w:rsidR="00963029" w:rsidRPr="00274A5A" w:rsidRDefault="00963029" w:rsidP="004C1AB5">
            <w:pPr>
              <w:pStyle w:val="aTOC2"/>
              <w:rPr>
                <w:sz w:val="23"/>
                <w:szCs w:val="23"/>
              </w:rPr>
            </w:pPr>
          </w:p>
        </w:tc>
      </w:tr>
      <w:tr w:rsidR="00963029" w:rsidRPr="00274A5A" w14:paraId="5EEA0848" w14:textId="77777777">
        <w:tc>
          <w:tcPr>
            <w:tcW w:w="2448" w:type="dxa"/>
            <w:shd w:val="clear" w:color="auto" w:fill="auto"/>
          </w:tcPr>
          <w:p w14:paraId="1997094D" w14:textId="77777777" w:rsidR="00963029" w:rsidRPr="00274A5A" w:rsidRDefault="00963029" w:rsidP="004C1AB5">
            <w:pPr>
              <w:pStyle w:val="aPolicyBoxTitle"/>
              <w:rPr>
                <w:sz w:val="23"/>
                <w:szCs w:val="23"/>
              </w:rPr>
            </w:pPr>
            <w:r w:rsidRPr="00274A5A">
              <w:rPr>
                <w:sz w:val="23"/>
                <w:szCs w:val="23"/>
              </w:rPr>
              <w:t>Policy No. &amp; Issue</w:t>
            </w:r>
          </w:p>
        </w:tc>
        <w:tc>
          <w:tcPr>
            <w:tcW w:w="7992" w:type="dxa"/>
            <w:gridSpan w:val="3"/>
            <w:shd w:val="clear" w:color="auto" w:fill="auto"/>
          </w:tcPr>
          <w:p w14:paraId="524C9481" w14:textId="77777777" w:rsidR="00963029" w:rsidRPr="00FA5745" w:rsidRDefault="00963029" w:rsidP="004C1AB5">
            <w:pPr>
              <w:pStyle w:val="aTOC2"/>
            </w:pPr>
            <w:bookmarkStart w:id="244" w:name="_Toc233100563"/>
            <w:bookmarkStart w:id="245" w:name="PolicyNoDisposalForm"/>
            <w:bookmarkStart w:id="246" w:name="_Toc407722116"/>
            <w:r w:rsidRPr="00FA5745">
              <w:t>10-</w:t>
            </w:r>
            <w:r w:rsidR="004C1AB5">
              <w:t>6</w:t>
            </w:r>
            <w:bookmarkEnd w:id="245"/>
            <w:r w:rsidRPr="00FA5745">
              <w:t xml:space="preserve"> Disposal Form</w:t>
            </w:r>
            <w:bookmarkEnd w:id="244"/>
            <w:bookmarkEnd w:id="246"/>
          </w:p>
        </w:tc>
      </w:tr>
      <w:tr w:rsidR="00963029" w:rsidRPr="00274A5A" w14:paraId="2691D384" w14:textId="77777777">
        <w:tc>
          <w:tcPr>
            <w:tcW w:w="2448" w:type="dxa"/>
            <w:shd w:val="clear" w:color="auto" w:fill="auto"/>
          </w:tcPr>
          <w:p w14:paraId="534C8FD1" w14:textId="77777777" w:rsidR="00963029" w:rsidRPr="00274A5A" w:rsidRDefault="00963029" w:rsidP="004C1AB5">
            <w:pPr>
              <w:pStyle w:val="aPolicyBoxTitle"/>
              <w:rPr>
                <w:sz w:val="23"/>
                <w:szCs w:val="23"/>
              </w:rPr>
            </w:pPr>
            <w:r w:rsidRPr="00274A5A">
              <w:rPr>
                <w:sz w:val="23"/>
                <w:szCs w:val="23"/>
              </w:rPr>
              <w:t>Policy Source</w:t>
            </w:r>
          </w:p>
        </w:tc>
        <w:tc>
          <w:tcPr>
            <w:tcW w:w="7992" w:type="dxa"/>
            <w:gridSpan w:val="3"/>
            <w:shd w:val="clear" w:color="auto" w:fill="auto"/>
          </w:tcPr>
          <w:p w14:paraId="3B3620B7" w14:textId="77777777" w:rsidR="00963029" w:rsidRPr="00274A5A" w:rsidRDefault="00963029" w:rsidP="004C1AB5">
            <w:pPr>
              <w:pStyle w:val="aPolBoxText"/>
              <w:rPr>
                <w:sz w:val="23"/>
                <w:szCs w:val="23"/>
              </w:rPr>
            </w:pPr>
            <w:r w:rsidRPr="00274A5A">
              <w:rPr>
                <w:sz w:val="23"/>
                <w:szCs w:val="23"/>
              </w:rPr>
              <w:t>April 1997 MAP Advisory</w:t>
            </w:r>
          </w:p>
        </w:tc>
      </w:tr>
      <w:tr w:rsidR="00963029" w:rsidRPr="00274A5A" w14:paraId="190ACD68" w14:textId="77777777">
        <w:tc>
          <w:tcPr>
            <w:tcW w:w="2448" w:type="dxa"/>
            <w:shd w:val="clear" w:color="auto" w:fill="auto"/>
          </w:tcPr>
          <w:p w14:paraId="436C29EC" w14:textId="77777777" w:rsidR="00963029" w:rsidRPr="00274A5A" w:rsidRDefault="00963029" w:rsidP="004C1AB5">
            <w:pPr>
              <w:pStyle w:val="aPolicyBoxTitle"/>
              <w:rPr>
                <w:sz w:val="23"/>
                <w:szCs w:val="23"/>
              </w:rPr>
            </w:pPr>
            <w:r w:rsidRPr="00274A5A">
              <w:rPr>
                <w:sz w:val="23"/>
                <w:szCs w:val="23"/>
              </w:rPr>
              <w:t>Issued Date:</w:t>
            </w:r>
          </w:p>
        </w:tc>
        <w:tc>
          <w:tcPr>
            <w:tcW w:w="2700" w:type="dxa"/>
            <w:shd w:val="clear" w:color="auto" w:fill="auto"/>
          </w:tcPr>
          <w:p w14:paraId="27911AB4" w14:textId="77777777" w:rsidR="00963029" w:rsidRPr="00274A5A" w:rsidRDefault="00963029" w:rsidP="004C1AB5">
            <w:pPr>
              <w:pStyle w:val="aPolBoxText"/>
              <w:rPr>
                <w:sz w:val="23"/>
                <w:szCs w:val="23"/>
              </w:rPr>
            </w:pPr>
            <w:r w:rsidRPr="00274A5A">
              <w:rPr>
                <w:sz w:val="23"/>
                <w:szCs w:val="23"/>
              </w:rPr>
              <w:t>04/97</w:t>
            </w:r>
          </w:p>
        </w:tc>
        <w:tc>
          <w:tcPr>
            <w:tcW w:w="2880" w:type="dxa"/>
            <w:shd w:val="clear" w:color="auto" w:fill="auto"/>
          </w:tcPr>
          <w:p w14:paraId="04BA2850" w14:textId="77777777" w:rsidR="00963029" w:rsidRPr="00274A5A" w:rsidRDefault="00963029" w:rsidP="004C1AB5">
            <w:pPr>
              <w:pStyle w:val="aPolicyBoxTitle"/>
              <w:rPr>
                <w:sz w:val="23"/>
                <w:szCs w:val="23"/>
              </w:rPr>
            </w:pPr>
            <w:r w:rsidRPr="00274A5A">
              <w:rPr>
                <w:sz w:val="23"/>
                <w:szCs w:val="23"/>
              </w:rPr>
              <w:t>Last Revision Date:</w:t>
            </w:r>
          </w:p>
        </w:tc>
        <w:tc>
          <w:tcPr>
            <w:tcW w:w="2412" w:type="dxa"/>
            <w:shd w:val="clear" w:color="auto" w:fill="auto"/>
          </w:tcPr>
          <w:p w14:paraId="74A92C06" w14:textId="77777777" w:rsidR="00963029" w:rsidRPr="00274A5A" w:rsidRDefault="00AA7BB8" w:rsidP="004C1AB5">
            <w:pPr>
              <w:pStyle w:val="aPolBoxText"/>
              <w:rPr>
                <w:sz w:val="23"/>
                <w:szCs w:val="23"/>
              </w:rPr>
            </w:pPr>
            <w:r>
              <w:rPr>
                <w:sz w:val="23"/>
                <w:szCs w:val="23"/>
              </w:rPr>
              <w:t>10/01/13</w:t>
            </w:r>
          </w:p>
        </w:tc>
      </w:tr>
    </w:tbl>
    <w:p w14:paraId="4E76BF8F" w14:textId="77777777" w:rsidR="00963029" w:rsidRPr="00C51DF3" w:rsidRDefault="00963029" w:rsidP="00963029">
      <w:pPr>
        <w:pStyle w:val="aadvisory"/>
      </w:pPr>
    </w:p>
    <w:p w14:paraId="3C9FB44E" w14:textId="77777777" w:rsidR="00963029" w:rsidRPr="0090172F" w:rsidRDefault="00963029" w:rsidP="00963029">
      <w:pPr>
        <w:pStyle w:val="aadvisory"/>
        <w:sectPr w:rsidR="00963029" w:rsidRPr="0090172F" w:rsidSect="00EF4BC9">
          <w:headerReference w:type="even" r:id="rId117"/>
          <w:headerReference w:type="default" r:id="rId118"/>
          <w:footerReference w:type="default" r:id="rId119"/>
          <w:headerReference w:type="first" r:id="rId120"/>
          <w:footnotePr>
            <w:numRestart w:val="eachPage"/>
          </w:footnotePr>
          <w:pgSz w:w="12240" w:h="15840" w:code="1"/>
          <w:pgMar w:top="1152" w:right="1008" w:bottom="1152" w:left="1008" w:header="432" w:footer="576" w:gutter="0"/>
          <w:cols w:space="720"/>
          <w:docGrid w:linePitch="360"/>
        </w:sectPr>
      </w:pPr>
      <w:r w:rsidRPr="00C51DF3">
        <w:t>SEE FORM ON THE FOLLOWING PAGE</w:t>
      </w:r>
    </w:p>
    <w:tbl>
      <w:tblPr>
        <w:tblW w:w="14580" w:type="dxa"/>
        <w:tblInd w:w="115" w:type="dxa"/>
        <w:tblLayout w:type="fixed"/>
        <w:tblCellMar>
          <w:left w:w="115" w:type="dxa"/>
          <w:right w:w="115" w:type="dxa"/>
        </w:tblCellMar>
        <w:tblLook w:val="01E0" w:firstRow="1" w:lastRow="1" w:firstColumn="1" w:lastColumn="1" w:noHBand="0" w:noVBand="0"/>
      </w:tblPr>
      <w:tblGrid>
        <w:gridCol w:w="1413"/>
        <w:gridCol w:w="706"/>
        <w:gridCol w:w="15"/>
        <w:gridCol w:w="161"/>
        <w:gridCol w:w="1411"/>
        <w:gridCol w:w="873"/>
        <w:gridCol w:w="368"/>
        <w:gridCol w:w="2075"/>
        <w:gridCol w:w="225"/>
        <w:gridCol w:w="1425"/>
        <w:gridCol w:w="717"/>
        <w:gridCol w:w="96"/>
        <w:gridCol w:w="1309"/>
        <w:gridCol w:w="230"/>
        <w:gridCol w:w="973"/>
        <w:gridCol w:w="262"/>
        <w:gridCol w:w="2321"/>
      </w:tblGrid>
      <w:tr w:rsidR="00963029" w:rsidRPr="00274A5A" w14:paraId="63ED4F96" w14:textId="77777777">
        <w:tc>
          <w:tcPr>
            <w:tcW w:w="14580" w:type="dxa"/>
            <w:gridSpan w:val="17"/>
            <w:shd w:val="clear" w:color="auto" w:fill="auto"/>
          </w:tcPr>
          <w:p w14:paraId="55D4E8A1" w14:textId="77777777" w:rsidR="00963029" w:rsidRDefault="00963029" w:rsidP="004C1AB5">
            <w:pPr>
              <w:pStyle w:val="atabletopic"/>
            </w:pPr>
            <w:bookmarkStart w:id="247" w:name="_Toc233100564"/>
            <w:bookmarkStart w:id="248" w:name="_Toc407722117"/>
            <w:r>
              <w:lastRenderedPageBreak/>
              <w:t>Controlled Substance Disposal Record Form</w:t>
            </w:r>
            <w:bookmarkEnd w:id="247"/>
            <w:bookmarkEnd w:id="248"/>
          </w:p>
        </w:tc>
      </w:tr>
      <w:tr w:rsidR="00963029" w:rsidRPr="00274A5A" w14:paraId="47B519B0" w14:textId="77777777">
        <w:tc>
          <w:tcPr>
            <w:tcW w:w="2134" w:type="dxa"/>
            <w:gridSpan w:val="3"/>
            <w:tcBorders>
              <w:bottom w:val="single" w:sz="18" w:space="0" w:color="auto"/>
            </w:tcBorders>
            <w:shd w:val="clear" w:color="auto" w:fill="auto"/>
          </w:tcPr>
          <w:p w14:paraId="22132B4D" w14:textId="77777777" w:rsidR="00963029" w:rsidRDefault="00963029" w:rsidP="004C1AB5">
            <w:pPr>
              <w:pStyle w:val="atablestaffname"/>
            </w:pPr>
            <w:r>
              <w:t>Agency:</w:t>
            </w:r>
          </w:p>
        </w:tc>
        <w:tc>
          <w:tcPr>
            <w:tcW w:w="2445" w:type="dxa"/>
            <w:gridSpan w:val="3"/>
            <w:tcBorders>
              <w:top w:val="nil"/>
              <w:left w:val="nil"/>
              <w:bottom w:val="single" w:sz="18" w:space="0" w:color="auto"/>
              <w:right w:val="nil"/>
            </w:tcBorders>
            <w:shd w:val="clear" w:color="auto" w:fill="auto"/>
          </w:tcPr>
          <w:p w14:paraId="5470DB79" w14:textId="77777777" w:rsidR="00963029" w:rsidRPr="00274A5A" w:rsidRDefault="00963029" w:rsidP="004C1AB5">
            <w:pPr>
              <w:pStyle w:val="atablepara"/>
              <w:rPr>
                <w:sz w:val="17"/>
                <w:szCs w:val="17"/>
              </w:rPr>
            </w:pPr>
            <w:r w:rsidRPr="00274A5A">
              <w:rPr>
                <w:sz w:val="17"/>
                <w:szCs w:val="17"/>
              </w:rPr>
              <w:fldChar w:fldCharType="begin">
                <w:ffData>
                  <w:name w:val="Text445"/>
                  <w:enabled/>
                  <w:calcOnExit w:val="0"/>
                  <w:textInput/>
                </w:ffData>
              </w:fldChar>
            </w:r>
            <w:bookmarkStart w:id="249" w:name="Text44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49"/>
          </w:p>
        </w:tc>
        <w:tc>
          <w:tcPr>
            <w:tcW w:w="2443" w:type="dxa"/>
            <w:gridSpan w:val="2"/>
            <w:tcBorders>
              <w:bottom w:val="single" w:sz="18" w:space="0" w:color="auto"/>
            </w:tcBorders>
            <w:shd w:val="clear" w:color="auto" w:fill="auto"/>
          </w:tcPr>
          <w:p w14:paraId="08A09B22" w14:textId="77777777" w:rsidR="00963029" w:rsidRDefault="00963029" w:rsidP="004C1AB5">
            <w:pPr>
              <w:pStyle w:val="atablestaffname"/>
            </w:pPr>
            <w:r>
              <w:t>Program Site:</w:t>
            </w:r>
          </w:p>
        </w:tc>
        <w:tc>
          <w:tcPr>
            <w:tcW w:w="2463" w:type="dxa"/>
            <w:gridSpan w:val="4"/>
            <w:tcBorders>
              <w:top w:val="nil"/>
              <w:left w:val="nil"/>
              <w:bottom w:val="single" w:sz="18" w:space="0" w:color="auto"/>
              <w:right w:val="nil"/>
            </w:tcBorders>
            <w:shd w:val="clear" w:color="auto" w:fill="auto"/>
          </w:tcPr>
          <w:p w14:paraId="146C2997" w14:textId="77777777" w:rsidR="00963029" w:rsidRPr="00274A5A" w:rsidRDefault="00963029" w:rsidP="004C1AB5">
            <w:pPr>
              <w:pStyle w:val="atablepara"/>
              <w:rPr>
                <w:sz w:val="17"/>
                <w:szCs w:val="17"/>
              </w:rPr>
            </w:pPr>
            <w:r w:rsidRPr="00274A5A">
              <w:rPr>
                <w:sz w:val="17"/>
                <w:szCs w:val="17"/>
              </w:rPr>
              <w:fldChar w:fldCharType="begin">
                <w:ffData>
                  <w:name w:val="Text446"/>
                  <w:enabled/>
                  <w:calcOnExit w:val="0"/>
                  <w:textInput/>
                </w:ffData>
              </w:fldChar>
            </w:r>
            <w:bookmarkStart w:id="250" w:name="Text44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0"/>
          </w:p>
        </w:tc>
        <w:tc>
          <w:tcPr>
            <w:tcW w:w="2512" w:type="dxa"/>
            <w:gridSpan w:val="3"/>
            <w:tcBorders>
              <w:bottom w:val="single" w:sz="18" w:space="0" w:color="auto"/>
            </w:tcBorders>
            <w:shd w:val="clear" w:color="auto" w:fill="auto"/>
          </w:tcPr>
          <w:p w14:paraId="14844F37" w14:textId="77777777" w:rsidR="00963029" w:rsidRDefault="00963029" w:rsidP="004C1AB5">
            <w:pPr>
              <w:pStyle w:val="atablestaffname"/>
            </w:pPr>
            <w:r>
              <w:t>DPH Registration #:</w:t>
            </w:r>
          </w:p>
        </w:tc>
        <w:tc>
          <w:tcPr>
            <w:tcW w:w="2583" w:type="dxa"/>
            <w:gridSpan w:val="2"/>
            <w:tcBorders>
              <w:top w:val="nil"/>
              <w:left w:val="nil"/>
              <w:bottom w:val="single" w:sz="18" w:space="0" w:color="auto"/>
              <w:right w:val="nil"/>
            </w:tcBorders>
            <w:shd w:val="clear" w:color="auto" w:fill="auto"/>
          </w:tcPr>
          <w:p w14:paraId="32DF9DCA" w14:textId="77777777" w:rsidR="00963029" w:rsidRPr="00274A5A" w:rsidRDefault="00963029" w:rsidP="004C1AB5">
            <w:pPr>
              <w:pStyle w:val="atablepara"/>
              <w:rPr>
                <w:sz w:val="17"/>
                <w:szCs w:val="17"/>
              </w:rPr>
            </w:pPr>
            <w:r w:rsidRPr="00274A5A">
              <w:rPr>
                <w:sz w:val="17"/>
                <w:szCs w:val="17"/>
              </w:rPr>
              <w:fldChar w:fldCharType="begin">
                <w:ffData>
                  <w:name w:val="Text447"/>
                  <w:enabled/>
                  <w:calcOnExit w:val="0"/>
                  <w:textInput/>
                </w:ffData>
              </w:fldChar>
            </w:r>
            <w:bookmarkStart w:id="251" w:name="Text44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1"/>
          </w:p>
        </w:tc>
      </w:tr>
      <w:tr w:rsidR="00963029" w:rsidRPr="00274A5A" w14:paraId="3BE36217" w14:textId="77777777">
        <w:tc>
          <w:tcPr>
            <w:tcW w:w="1413" w:type="dxa"/>
            <w:tcBorders>
              <w:top w:val="single" w:sz="18" w:space="0" w:color="auto"/>
              <w:left w:val="single" w:sz="18" w:space="0" w:color="auto"/>
              <w:bottom w:val="dotted" w:sz="4" w:space="0" w:color="auto"/>
              <w:right w:val="nil"/>
            </w:tcBorders>
            <w:shd w:val="clear" w:color="auto" w:fill="auto"/>
            <w:vAlign w:val="bottom"/>
          </w:tcPr>
          <w:p w14:paraId="09A73D79" w14:textId="77777777" w:rsidR="00963029" w:rsidRDefault="00963029" w:rsidP="004C1AB5">
            <w:pPr>
              <w:pStyle w:val="aTableParaAligned"/>
            </w:pPr>
            <w:r>
              <w:t>Item #:</w:t>
            </w:r>
          </w:p>
        </w:tc>
        <w:tc>
          <w:tcPr>
            <w:tcW w:w="2293" w:type="dxa"/>
            <w:gridSpan w:val="4"/>
            <w:tcBorders>
              <w:top w:val="single" w:sz="18" w:space="0" w:color="auto"/>
              <w:left w:val="nil"/>
              <w:bottom w:val="single" w:sz="8" w:space="0" w:color="auto"/>
              <w:right w:val="nil"/>
            </w:tcBorders>
            <w:shd w:val="clear" w:color="auto" w:fill="auto"/>
            <w:vAlign w:val="bottom"/>
          </w:tcPr>
          <w:p w14:paraId="6FEDF7D6" w14:textId="77777777" w:rsidR="00963029" w:rsidRDefault="00963029" w:rsidP="004C1AB5">
            <w:pPr>
              <w:pStyle w:val="atablepara"/>
            </w:pPr>
            <w:r>
              <w:fldChar w:fldCharType="begin">
                <w:ffData>
                  <w:name w:val="Text448"/>
                  <w:enabled/>
                  <w:calcOnExit w:val="0"/>
                  <w:textInput/>
                </w:ffData>
              </w:fldChar>
            </w:r>
            <w:bookmarkStart w:id="252" w:name="Text448"/>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52"/>
          </w:p>
        </w:tc>
        <w:tc>
          <w:tcPr>
            <w:tcW w:w="1241" w:type="dxa"/>
            <w:gridSpan w:val="2"/>
            <w:tcBorders>
              <w:top w:val="single" w:sz="18" w:space="0" w:color="auto"/>
              <w:left w:val="nil"/>
              <w:bottom w:val="dotted" w:sz="4" w:space="0" w:color="auto"/>
              <w:right w:val="nil"/>
            </w:tcBorders>
            <w:shd w:val="clear" w:color="auto" w:fill="auto"/>
            <w:vAlign w:val="bottom"/>
          </w:tcPr>
          <w:p w14:paraId="1749C561" w14:textId="77777777" w:rsidR="00963029" w:rsidRDefault="00963029" w:rsidP="004C1AB5">
            <w:pPr>
              <w:pStyle w:val="aTableParaAligned"/>
            </w:pPr>
            <w:r>
              <w:t>Date:</w:t>
            </w:r>
          </w:p>
        </w:tc>
        <w:tc>
          <w:tcPr>
            <w:tcW w:w="2300" w:type="dxa"/>
            <w:gridSpan w:val="2"/>
            <w:tcBorders>
              <w:top w:val="single" w:sz="18" w:space="0" w:color="auto"/>
              <w:left w:val="nil"/>
              <w:bottom w:val="single" w:sz="8" w:space="0" w:color="auto"/>
              <w:right w:val="single" w:sz="18" w:space="0" w:color="auto"/>
            </w:tcBorders>
            <w:shd w:val="clear" w:color="auto" w:fill="auto"/>
            <w:vAlign w:val="bottom"/>
          </w:tcPr>
          <w:p w14:paraId="0425DECD" w14:textId="77777777" w:rsidR="00963029" w:rsidRPr="00274A5A" w:rsidRDefault="00963029" w:rsidP="004C1AB5">
            <w:pPr>
              <w:pStyle w:val="atablepara"/>
              <w:rPr>
                <w:sz w:val="17"/>
                <w:szCs w:val="17"/>
              </w:rPr>
            </w:pPr>
            <w:r w:rsidRPr="00274A5A">
              <w:rPr>
                <w:sz w:val="17"/>
                <w:szCs w:val="17"/>
              </w:rPr>
              <w:fldChar w:fldCharType="begin">
                <w:ffData>
                  <w:name w:val="Text449"/>
                  <w:enabled/>
                  <w:calcOnExit w:val="0"/>
                  <w:textInput/>
                </w:ffData>
              </w:fldChar>
            </w:r>
            <w:bookmarkStart w:id="253" w:name="Text44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3"/>
          </w:p>
        </w:tc>
        <w:tc>
          <w:tcPr>
            <w:tcW w:w="1425" w:type="dxa"/>
            <w:tcBorders>
              <w:top w:val="single" w:sz="18" w:space="0" w:color="auto"/>
              <w:left w:val="single" w:sz="18" w:space="0" w:color="auto"/>
              <w:bottom w:val="dotted" w:sz="4" w:space="0" w:color="auto"/>
              <w:right w:val="nil"/>
            </w:tcBorders>
            <w:shd w:val="clear" w:color="auto" w:fill="auto"/>
            <w:vAlign w:val="bottom"/>
          </w:tcPr>
          <w:p w14:paraId="3BE119AB" w14:textId="77777777" w:rsidR="00963029" w:rsidRDefault="00963029" w:rsidP="004C1AB5">
            <w:pPr>
              <w:pStyle w:val="aTableParaAligned"/>
            </w:pPr>
            <w:r>
              <w:t>Item #:</w:t>
            </w:r>
          </w:p>
        </w:tc>
        <w:tc>
          <w:tcPr>
            <w:tcW w:w="2352" w:type="dxa"/>
            <w:gridSpan w:val="4"/>
            <w:tcBorders>
              <w:top w:val="single" w:sz="18" w:space="0" w:color="auto"/>
              <w:left w:val="nil"/>
              <w:bottom w:val="single" w:sz="8" w:space="0" w:color="auto"/>
              <w:right w:val="nil"/>
            </w:tcBorders>
            <w:shd w:val="clear" w:color="auto" w:fill="auto"/>
            <w:vAlign w:val="bottom"/>
          </w:tcPr>
          <w:p w14:paraId="45A27BA1" w14:textId="77777777" w:rsidR="00963029" w:rsidRPr="00274A5A" w:rsidRDefault="00963029" w:rsidP="004C1AB5">
            <w:pPr>
              <w:pStyle w:val="atablepara"/>
              <w:rPr>
                <w:sz w:val="17"/>
                <w:szCs w:val="17"/>
              </w:rPr>
            </w:pPr>
            <w:r w:rsidRPr="00274A5A">
              <w:rPr>
                <w:sz w:val="17"/>
                <w:szCs w:val="17"/>
              </w:rPr>
              <w:fldChar w:fldCharType="begin">
                <w:ffData>
                  <w:name w:val="Text450"/>
                  <w:enabled/>
                  <w:calcOnExit w:val="0"/>
                  <w:textInput/>
                </w:ffData>
              </w:fldChar>
            </w:r>
            <w:bookmarkStart w:id="254" w:name="Text45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4"/>
          </w:p>
        </w:tc>
        <w:tc>
          <w:tcPr>
            <w:tcW w:w="1235" w:type="dxa"/>
            <w:gridSpan w:val="2"/>
            <w:tcBorders>
              <w:top w:val="single" w:sz="18" w:space="0" w:color="auto"/>
              <w:left w:val="nil"/>
              <w:bottom w:val="dotted" w:sz="4" w:space="0" w:color="auto"/>
              <w:right w:val="nil"/>
            </w:tcBorders>
            <w:shd w:val="clear" w:color="auto" w:fill="auto"/>
            <w:vAlign w:val="bottom"/>
          </w:tcPr>
          <w:p w14:paraId="056DA669" w14:textId="77777777" w:rsidR="00963029" w:rsidRDefault="00963029" w:rsidP="004C1AB5">
            <w:pPr>
              <w:pStyle w:val="aTableParaAligned"/>
            </w:pPr>
            <w:r>
              <w:t>Date:</w:t>
            </w:r>
          </w:p>
        </w:tc>
        <w:tc>
          <w:tcPr>
            <w:tcW w:w="2321" w:type="dxa"/>
            <w:tcBorders>
              <w:top w:val="single" w:sz="18" w:space="0" w:color="auto"/>
              <w:left w:val="nil"/>
              <w:bottom w:val="single" w:sz="8" w:space="0" w:color="auto"/>
              <w:right w:val="single" w:sz="18" w:space="0" w:color="auto"/>
            </w:tcBorders>
            <w:shd w:val="clear" w:color="auto" w:fill="auto"/>
            <w:vAlign w:val="bottom"/>
          </w:tcPr>
          <w:p w14:paraId="5A95B23B" w14:textId="77777777" w:rsidR="00963029" w:rsidRPr="00274A5A" w:rsidRDefault="00963029" w:rsidP="004C1AB5">
            <w:pPr>
              <w:pStyle w:val="atablepara"/>
              <w:rPr>
                <w:sz w:val="17"/>
                <w:szCs w:val="17"/>
              </w:rPr>
            </w:pPr>
            <w:r w:rsidRPr="00274A5A">
              <w:rPr>
                <w:sz w:val="17"/>
                <w:szCs w:val="17"/>
              </w:rPr>
              <w:fldChar w:fldCharType="begin">
                <w:ffData>
                  <w:name w:val="Text451"/>
                  <w:enabled/>
                  <w:calcOnExit w:val="0"/>
                  <w:textInput/>
                </w:ffData>
              </w:fldChar>
            </w:r>
            <w:bookmarkStart w:id="255" w:name="Text45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5"/>
          </w:p>
        </w:tc>
      </w:tr>
      <w:tr w:rsidR="00963029" w:rsidRPr="00274A5A" w14:paraId="65842B22"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1D36F256" w14:textId="77777777" w:rsidR="00963029" w:rsidRPr="0014534F" w:rsidRDefault="00963029" w:rsidP="004C1AB5">
            <w:pPr>
              <w:pStyle w:val="aTableParaAligned"/>
            </w:pPr>
            <w:r w:rsidRPr="0014534F">
              <w:t>Individual’s</w:t>
            </w:r>
            <w:r>
              <w:t xml:space="preserve">  </w:t>
            </w:r>
          </w:p>
          <w:p w14:paraId="5FFB88E2" w14:textId="77777777" w:rsidR="00963029" w:rsidRDefault="00963029" w:rsidP="004C1AB5">
            <w:pPr>
              <w:pStyle w:val="aTableParaAligned"/>
            </w:pPr>
            <w:r w:rsidRPr="0014534F">
              <w:t>Name:</w:t>
            </w:r>
          </w:p>
        </w:tc>
        <w:tc>
          <w:tcPr>
            <w:tcW w:w="2293" w:type="dxa"/>
            <w:gridSpan w:val="4"/>
            <w:tcBorders>
              <w:top w:val="single" w:sz="8" w:space="0" w:color="auto"/>
              <w:left w:val="nil"/>
              <w:bottom w:val="single" w:sz="8" w:space="0" w:color="auto"/>
              <w:right w:val="nil"/>
            </w:tcBorders>
            <w:shd w:val="clear" w:color="auto" w:fill="auto"/>
            <w:vAlign w:val="bottom"/>
          </w:tcPr>
          <w:p w14:paraId="4FBF366B" w14:textId="77777777" w:rsidR="00963029" w:rsidRDefault="00963029" w:rsidP="004C1AB5">
            <w:pPr>
              <w:pStyle w:val="atablepara"/>
            </w:pPr>
            <w:r>
              <w:fldChar w:fldCharType="begin">
                <w:ffData>
                  <w:name w:val="Text452"/>
                  <w:enabled/>
                  <w:calcOnExit w:val="0"/>
                  <w:textInput/>
                </w:ffData>
              </w:fldChar>
            </w:r>
            <w:bookmarkStart w:id="256" w:name="Text452"/>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56"/>
          </w:p>
        </w:tc>
        <w:tc>
          <w:tcPr>
            <w:tcW w:w="1241" w:type="dxa"/>
            <w:gridSpan w:val="2"/>
            <w:tcBorders>
              <w:top w:val="dotted" w:sz="4" w:space="0" w:color="auto"/>
              <w:bottom w:val="dotted" w:sz="4" w:space="0" w:color="auto"/>
            </w:tcBorders>
            <w:shd w:val="clear" w:color="auto" w:fill="auto"/>
            <w:vAlign w:val="bottom"/>
          </w:tcPr>
          <w:p w14:paraId="75978B6C" w14:textId="77777777" w:rsidR="00963029" w:rsidRDefault="00963029" w:rsidP="004C1AB5">
            <w:pPr>
              <w:pStyle w:val="aTableParaAligned"/>
            </w:pPr>
            <w:r>
              <w:t>Date Last Filled:</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51CCA54B" w14:textId="77777777" w:rsidR="00963029" w:rsidRPr="00274A5A" w:rsidRDefault="00963029" w:rsidP="004C1AB5">
            <w:pPr>
              <w:pStyle w:val="atablepara"/>
              <w:rPr>
                <w:sz w:val="17"/>
                <w:szCs w:val="17"/>
              </w:rPr>
            </w:pPr>
            <w:r w:rsidRPr="00274A5A">
              <w:rPr>
                <w:sz w:val="17"/>
                <w:szCs w:val="17"/>
              </w:rPr>
              <w:fldChar w:fldCharType="begin">
                <w:ffData>
                  <w:name w:val="Text453"/>
                  <w:enabled/>
                  <w:calcOnExit w:val="0"/>
                  <w:textInput/>
                </w:ffData>
              </w:fldChar>
            </w:r>
            <w:bookmarkStart w:id="257" w:name="Text45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7"/>
          </w:p>
        </w:tc>
        <w:tc>
          <w:tcPr>
            <w:tcW w:w="1425" w:type="dxa"/>
            <w:tcBorders>
              <w:top w:val="dotted" w:sz="4" w:space="0" w:color="auto"/>
              <w:left w:val="single" w:sz="18" w:space="0" w:color="auto"/>
              <w:bottom w:val="dotted" w:sz="4" w:space="0" w:color="auto"/>
              <w:right w:val="nil"/>
            </w:tcBorders>
            <w:shd w:val="clear" w:color="auto" w:fill="auto"/>
            <w:vAlign w:val="bottom"/>
          </w:tcPr>
          <w:p w14:paraId="32EE2037" w14:textId="77777777" w:rsidR="00963029" w:rsidRPr="0014534F" w:rsidRDefault="00963029" w:rsidP="004C1AB5">
            <w:pPr>
              <w:pStyle w:val="aTableParaAligned"/>
            </w:pPr>
            <w:r w:rsidRPr="0014534F">
              <w:t>Individual’s</w:t>
            </w:r>
            <w:r>
              <w:t xml:space="preserve">  </w:t>
            </w:r>
          </w:p>
          <w:p w14:paraId="74569C05" w14:textId="77777777" w:rsidR="00963029" w:rsidRDefault="00963029" w:rsidP="004C1AB5">
            <w:pPr>
              <w:pStyle w:val="aTableParaAligned"/>
            </w:pPr>
            <w:r w:rsidRPr="0014534F">
              <w:t>Name</w:t>
            </w:r>
            <w:r>
              <w:t>:</w:t>
            </w:r>
          </w:p>
        </w:tc>
        <w:tc>
          <w:tcPr>
            <w:tcW w:w="2352" w:type="dxa"/>
            <w:gridSpan w:val="4"/>
            <w:tcBorders>
              <w:top w:val="single" w:sz="8" w:space="0" w:color="auto"/>
              <w:left w:val="nil"/>
              <w:bottom w:val="single" w:sz="8" w:space="0" w:color="auto"/>
              <w:right w:val="nil"/>
            </w:tcBorders>
            <w:shd w:val="clear" w:color="auto" w:fill="auto"/>
            <w:vAlign w:val="bottom"/>
          </w:tcPr>
          <w:p w14:paraId="39AC54F1" w14:textId="77777777" w:rsidR="00963029" w:rsidRPr="00274A5A" w:rsidRDefault="00963029" w:rsidP="004C1AB5">
            <w:pPr>
              <w:pStyle w:val="atablepara"/>
              <w:rPr>
                <w:sz w:val="17"/>
                <w:szCs w:val="17"/>
              </w:rPr>
            </w:pPr>
            <w:r w:rsidRPr="00274A5A">
              <w:rPr>
                <w:sz w:val="17"/>
                <w:szCs w:val="17"/>
              </w:rPr>
              <w:fldChar w:fldCharType="begin">
                <w:ffData>
                  <w:name w:val="Text454"/>
                  <w:enabled/>
                  <w:calcOnExit w:val="0"/>
                  <w:textInput/>
                </w:ffData>
              </w:fldChar>
            </w:r>
            <w:bookmarkStart w:id="258" w:name="Text45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8"/>
          </w:p>
        </w:tc>
        <w:tc>
          <w:tcPr>
            <w:tcW w:w="1235" w:type="dxa"/>
            <w:gridSpan w:val="2"/>
            <w:tcBorders>
              <w:top w:val="dotted" w:sz="4" w:space="0" w:color="auto"/>
              <w:bottom w:val="dotted" w:sz="4" w:space="0" w:color="auto"/>
            </w:tcBorders>
            <w:shd w:val="clear" w:color="auto" w:fill="auto"/>
            <w:vAlign w:val="bottom"/>
          </w:tcPr>
          <w:p w14:paraId="23437566" w14:textId="77777777" w:rsidR="00963029" w:rsidRDefault="00963029" w:rsidP="004C1AB5">
            <w:pPr>
              <w:pStyle w:val="aTableParaAligned"/>
            </w:pPr>
            <w:r>
              <w:t>Date Last Filled:</w:t>
            </w:r>
          </w:p>
        </w:tc>
        <w:tc>
          <w:tcPr>
            <w:tcW w:w="2321" w:type="dxa"/>
            <w:tcBorders>
              <w:top w:val="single" w:sz="8" w:space="0" w:color="auto"/>
              <w:left w:val="nil"/>
              <w:bottom w:val="single" w:sz="8" w:space="0" w:color="auto"/>
              <w:right w:val="single" w:sz="18" w:space="0" w:color="auto"/>
            </w:tcBorders>
            <w:shd w:val="clear" w:color="auto" w:fill="auto"/>
            <w:vAlign w:val="bottom"/>
          </w:tcPr>
          <w:p w14:paraId="6DFB8758" w14:textId="77777777" w:rsidR="00963029" w:rsidRPr="00274A5A" w:rsidRDefault="00963029" w:rsidP="004C1AB5">
            <w:pPr>
              <w:pStyle w:val="atablepara"/>
              <w:rPr>
                <w:sz w:val="17"/>
                <w:szCs w:val="17"/>
              </w:rPr>
            </w:pPr>
            <w:r w:rsidRPr="00274A5A">
              <w:rPr>
                <w:sz w:val="17"/>
                <w:szCs w:val="17"/>
              </w:rPr>
              <w:fldChar w:fldCharType="begin">
                <w:ffData>
                  <w:name w:val="Text455"/>
                  <w:enabled/>
                  <w:calcOnExit w:val="0"/>
                  <w:textInput/>
                </w:ffData>
              </w:fldChar>
            </w:r>
            <w:bookmarkStart w:id="259" w:name="Text45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59"/>
          </w:p>
        </w:tc>
      </w:tr>
      <w:tr w:rsidR="00963029" w:rsidRPr="00274A5A" w14:paraId="61BB9420"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1A77B469" w14:textId="77777777" w:rsidR="00963029" w:rsidRDefault="00963029" w:rsidP="004C1AB5">
            <w:pPr>
              <w:pStyle w:val="aTableParaAligned"/>
            </w:pPr>
            <w:r>
              <w:t>Medication:</w:t>
            </w:r>
          </w:p>
        </w:tc>
        <w:tc>
          <w:tcPr>
            <w:tcW w:w="2293" w:type="dxa"/>
            <w:gridSpan w:val="4"/>
            <w:tcBorders>
              <w:top w:val="single" w:sz="8" w:space="0" w:color="auto"/>
              <w:left w:val="nil"/>
              <w:bottom w:val="single" w:sz="8" w:space="0" w:color="auto"/>
              <w:right w:val="nil"/>
            </w:tcBorders>
            <w:shd w:val="clear" w:color="auto" w:fill="auto"/>
            <w:vAlign w:val="bottom"/>
          </w:tcPr>
          <w:p w14:paraId="7D50D9B0" w14:textId="77777777" w:rsidR="00963029" w:rsidRDefault="00963029" w:rsidP="004C1AB5">
            <w:pPr>
              <w:pStyle w:val="atablepara"/>
            </w:pPr>
            <w:r>
              <w:fldChar w:fldCharType="begin">
                <w:ffData>
                  <w:name w:val="Text456"/>
                  <w:enabled/>
                  <w:calcOnExit w:val="0"/>
                  <w:textInput/>
                </w:ffData>
              </w:fldChar>
            </w:r>
            <w:bookmarkStart w:id="260" w:name="Text456"/>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60"/>
          </w:p>
        </w:tc>
        <w:tc>
          <w:tcPr>
            <w:tcW w:w="1241" w:type="dxa"/>
            <w:gridSpan w:val="2"/>
            <w:tcBorders>
              <w:top w:val="dotted" w:sz="4" w:space="0" w:color="auto"/>
              <w:bottom w:val="dotted" w:sz="4" w:space="0" w:color="auto"/>
            </w:tcBorders>
            <w:shd w:val="clear" w:color="auto" w:fill="auto"/>
            <w:vAlign w:val="bottom"/>
          </w:tcPr>
          <w:p w14:paraId="21BC21F6" w14:textId="77777777" w:rsidR="00963029" w:rsidRDefault="00963029" w:rsidP="004C1AB5">
            <w:pPr>
              <w:pStyle w:val="aTableParaAligned"/>
            </w:pPr>
            <w:r>
              <w:t>Strength:</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496F98EF" w14:textId="77777777" w:rsidR="00963029" w:rsidRPr="00274A5A" w:rsidRDefault="00963029" w:rsidP="004C1AB5">
            <w:pPr>
              <w:pStyle w:val="atablepara"/>
              <w:rPr>
                <w:sz w:val="17"/>
                <w:szCs w:val="17"/>
              </w:rPr>
            </w:pPr>
            <w:r w:rsidRPr="00274A5A">
              <w:rPr>
                <w:sz w:val="17"/>
                <w:szCs w:val="17"/>
              </w:rPr>
              <w:fldChar w:fldCharType="begin">
                <w:ffData>
                  <w:name w:val="Text457"/>
                  <w:enabled/>
                  <w:calcOnExit w:val="0"/>
                  <w:textInput/>
                </w:ffData>
              </w:fldChar>
            </w:r>
            <w:bookmarkStart w:id="261" w:name="Text45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1"/>
          </w:p>
        </w:tc>
        <w:tc>
          <w:tcPr>
            <w:tcW w:w="1425" w:type="dxa"/>
            <w:tcBorders>
              <w:top w:val="dotted" w:sz="4" w:space="0" w:color="auto"/>
              <w:left w:val="single" w:sz="18" w:space="0" w:color="auto"/>
              <w:bottom w:val="dotted" w:sz="4" w:space="0" w:color="auto"/>
              <w:right w:val="nil"/>
            </w:tcBorders>
            <w:shd w:val="clear" w:color="auto" w:fill="auto"/>
            <w:vAlign w:val="bottom"/>
          </w:tcPr>
          <w:p w14:paraId="594AD600" w14:textId="77777777" w:rsidR="00963029" w:rsidRDefault="00963029" w:rsidP="004C1AB5">
            <w:pPr>
              <w:pStyle w:val="aTableParaAligned"/>
            </w:pPr>
            <w:r>
              <w:t>Medication:</w:t>
            </w:r>
          </w:p>
        </w:tc>
        <w:tc>
          <w:tcPr>
            <w:tcW w:w="2352" w:type="dxa"/>
            <w:gridSpan w:val="4"/>
            <w:tcBorders>
              <w:top w:val="single" w:sz="8" w:space="0" w:color="auto"/>
              <w:left w:val="nil"/>
              <w:bottom w:val="single" w:sz="8" w:space="0" w:color="auto"/>
              <w:right w:val="nil"/>
            </w:tcBorders>
            <w:shd w:val="clear" w:color="auto" w:fill="auto"/>
            <w:vAlign w:val="bottom"/>
          </w:tcPr>
          <w:p w14:paraId="27009B4A" w14:textId="77777777" w:rsidR="00963029" w:rsidRPr="00274A5A" w:rsidRDefault="00963029" w:rsidP="004C1AB5">
            <w:pPr>
              <w:pStyle w:val="atablepara"/>
              <w:rPr>
                <w:sz w:val="17"/>
                <w:szCs w:val="17"/>
              </w:rPr>
            </w:pPr>
            <w:r w:rsidRPr="00274A5A">
              <w:rPr>
                <w:sz w:val="17"/>
                <w:szCs w:val="17"/>
              </w:rPr>
              <w:fldChar w:fldCharType="begin">
                <w:ffData>
                  <w:name w:val="Text458"/>
                  <w:enabled/>
                  <w:calcOnExit w:val="0"/>
                  <w:textInput/>
                </w:ffData>
              </w:fldChar>
            </w:r>
            <w:bookmarkStart w:id="262" w:name="Text45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2"/>
          </w:p>
        </w:tc>
        <w:tc>
          <w:tcPr>
            <w:tcW w:w="1235" w:type="dxa"/>
            <w:gridSpan w:val="2"/>
            <w:tcBorders>
              <w:top w:val="dotted" w:sz="4" w:space="0" w:color="auto"/>
              <w:bottom w:val="dotted" w:sz="4" w:space="0" w:color="auto"/>
            </w:tcBorders>
            <w:shd w:val="clear" w:color="auto" w:fill="auto"/>
            <w:vAlign w:val="bottom"/>
          </w:tcPr>
          <w:p w14:paraId="5D521ED4" w14:textId="77777777" w:rsidR="00963029" w:rsidRDefault="00963029" w:rsidP="004C1AB5">
            <w:pPr>
              <w:pStyle w:val="aTableParaAligned"/>
            </w:pPr>
            <w:r>
              <w:t>Strength:</w:t>
            </w:r>
          </w:p>
        </w:tc>
        <w:tc>
          <w:tcPr>
            <w:tcW w:w="2321" w:type="dxa"/>
            <w:tcBorders>
              <w:top w:val="single" w:sz="8" w:space="0" w:color="auto"/>
              <w:left w:val="nil"/>
              <w:bottom w:val="single" w:sz="8" w:space="0" w:color="auto"/>
              <w:right w:val="single" w:sz="18" w:space="0" w:color="auto"/>
            </w:tcBorders>
            <w:shd w:val="clear" w:color="auto" w:fill="auto"/>
            <w:vAlign w:val="bottom"/>
          </w:tcPr>
          <w:p w14:paraId="327586A7" w14:textId="77777777" w:rsidR="00963029" w:rsidRPr="00274A5A" w:rsidRDefault="00963029" w:rsidP="004C1AB5">
            <w:pPr>
              <w:pStyle w:val="atablepara"/>
              <w:rPr>
                <w:sz w:val="17"/>
                <w:szCs w:val="17"/>
              </w:rPr>
            </w:pPr>
            <w:r w:rsidRPr="00274A5A">
              <w:rPr>
                <w:sz w:val="17"/>
                <w:szCs w:val="17"/>
              </w:rPr>
              <w:fldChar w:fldCharType="begin">
                <w:ffData>
                  <w:name w:val="Text459"/>
                  <w:enabled/>
                  <w:calcOnExit w:val="0"/>
                  <w:textInput/>
                </w:ffData>
              </w:fldChar>
            </w:r>
            <w:bookmarkStart w:id="263" w:name="Text45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3"/>
          </w:p>
        </w:tc>
      </w:tr>
      <w:tr w:rsidR="00963029" w:rsidRPr="00274A5A" w14:paraId="37CB01CF"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742E7932" w14:textId="77777777" w:rsidR="00963029" w:rsidRDefault="00963029" w:rsidP="004C1AB5">
            <w:pPr>
              <w:pStyle w:val="aTableParaAligned"/>
            </w:pPr>
            <w:r>
              <w:t>Amount   Disposed:</w:t>
            </w:r>
          </w:p>
        </w:tc>
        <w:tc>
          <w:tcPr>
            <w:tcW w:w="2293" w:type="dxa"/>
            <w:gridSpan w:val="4"/>
            <w:tcBorders>
              <w:top w:val="single" w:sz="8" w:space="0" w:color="auto"/>
              <w:left w:val="nil"/>
              <w:bottom w:val="single" w:sz="4" w:space="0" w:color="auto"/>
              <w:right w:val="nil"/>
            </w:tcBorders>
            <w:shd w:val="clear" w:color="auto" w:fill="auto"/>
            <w:vAlign w:val="bottom"/>
          </w:tcPr>
          <w:p w14:paraId="35EC70BF" w14:textId="77777777" w:rsidR="00963029" w:rsidRDefault="00963029" w:rsidP="004C1AB5">
            <w:pPr>
              <w:pStyle w:val="atablepara"/>
            </w:pPr>
            <w:r>
              <w:fldChar w:fldCharType="begin">
                <w:ffData>
                  <w:name w:val="Text460"/>
                  <w:enabled/>
                  <w:calcOnExit w:val="0"/>
                  <w:textInput/>
                </w:ffData>
              </w:fldChar>
            </w:r>
            <w:bookmarkStart w:id="264" w:name="Text460"/>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64"/>
          </w:p>
        </w:tc>
        <w:tc>
          <w:tcPr>
            <w:tcW w:w="1241" w:type="dxa"/>
            <w:gridSpan w:val="2"/>
            <w:tcBorders>
              <w:top w:val="dotted" w:sz="4" w:space="0" w:color="auto"/>
              <w:bottom w:val="dotted" w:sz="4" w:space="0" w:color="auto"/>
            </w:tcBorders>
            <w:shd w:val="clear" w:color="auto" w:fill="auto"/>
            <w:vAlign w:val="bottom"/>
          </w:tcPr>
          <w:p w14:paraId="4AAE1359" w14:textId="77777777" w:rsidR="00963029" w:rsidRDefault="00963029" w:rsidP="004C1AB5">
            <w:pPr>
              <w:pStyle w:val="aTableParaAligned"/>
            </w:pPr>
            <w:r>
              <w:t>Reason:</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13290D82" w14:textId="77777777" w:rsidR="00963029" w:rsidRPr="00274A5A" w:rsidRDefault="00963029" w:rsidP="004C1AB5">
            <w:pPr>
              <w:pStyle w:val="atablepara"/>
              <w:rPr>
                <w:sz w:val="17"/>
                <w:szCs w:val="17"/>
              </w:rPr>
            </w:pPr>
            <w:r w:rsidRPr="00274A5A">
              <w:rPr>
                <w:sz w:val="17"/>
                <w:szCs w:val="17"/>
              </w:rPr>
              <w:fldChar w:fldCharType="begin">
                <w:ffData>
                  <w:name w:val="Text461"/>
                  <w:enabled/>
                  <w:calcOnExit w:val="0"/>
                  <w:textInput/>
                </w:ffData>
              </w:fldChar>
            </w:r>
            <w:bookmarkStart w:id="265" w:name="Text46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5"/>
          </w:p>
        </w:tc>
        <w:tc>
          <w:tcPr>
            <w:tcW w:w="1425" w:type="dxa"/>
            <w:tcBorders>
              <w:top w:val="dotted" w:sz="4" w:space="0" w:color="auto"/>
              <w:left w:val="single" w:sz="18" w:space="0" w:color="auto"/>
              <w:bottom w:val="dotted" w:sz="4" w:space="0" w:color="auto"/>
              <w:right w:val="nil"/>
            </w:tcBorders>
            <w:shd w:val="clear" w:color="auto" w:fill="auto"/>
            <w:vAlign w:val="bottom"/>
          </w:tcPr>
          <w:p w14:paraId="28F7F557" w14:textId="77777777" w:rsidR="00963029" w:rsidRDefault="00963029" w:rsidP="004C1AB5">
            <w:pPr>
              <w:pStyle w:val="aTableParaAligned"/>
            </w:pPr>
            <w:r>
              <w:t>Amount  Disposed:</w:t>
            </w:r>
          </w:p>
        </w:tc>
        <w:tc>
          <w:tcPr>
            <w:tcW w:w="2352" w:type="dxa"/>
            <w:gridSpan w:val="4"/>
            <w:tcBorders>
              <w:top w:val="single" w:sz="8" w:space="0" w:color="auto"/>
              <w:left w:val="nil"/>
              <w:bottom w:val="dotted" w:sz="4" w:space="0" w:color="auto"/>
              <w:right w:val="nil"/>
            </w:tcBorders>
            <w:shd w:val="clear" w:color="auto" w:fill="auto"/>
            <w:vAlign w:val="bottom"/>
          </w:tcPr>
          <w:p w14:paraId="4B8BDE86" w14:textId="77777777" w:rsidR="00963029" w:rsidRPr="00274A5A" w:rsidRDefault="00963029" w:rsidP="004C1AB5">
            <w:pPr>
              <w:pStyle w:val="atablepara"/>
              <w:rPr>
                <w:sz w:val="17"/>
                <w:szCs w:val="17"/>
              </w:rPr>
            </w:pPr>
            <w:r w:rsidRPr="00274A5A">
              <w:rPr>
                <w:sz w:val="17"/>
                <w:szCs w:val="17"/>
              </w:rPr>
              <w:fldChar w:fldCharType="begin">
                <w:ffData>
                  <w:name w:val="Text462"/>
                  <w:enabled/>
                  <w:calcOnExit w:val="0"/>
                  <w:textInput/>
                </w:ffData>
              </w:fldChar>
            </w:r>
            <w:bookmarkStart w:id="266" w:name="Text462"/>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6"/>
          </w:p>
        </w:tc>
        <w:tc>
          <w:tcPr>
            <w:tcW w:w="1235" w:type="dxa"/>
            <w:gridSpan w:val="2"/>
            <w:tcBorders>
              <w:top w:val="dotted" w:sz="4" w:space="0" w:color="auto"/>
              <w:bottom w:val="dotted" w:sz="4" w:space="0" w:color="auto"/>
            </w:tcBorders>
            <w:shd w:val="clear" w:color="auto" w:fill="auto"/>
            <w:vAlign w:val="bottom"/>
          </w:tcPr>
          <w:p w14:paraId="4FE4A54D" w14:textId="77777777" w:rsidR="00963029" w:rsidRDefault="00963029" w:rsidP="004C1AB5">
            <w:pPr>
              <w:pStyle w:val="aTableParaAligned"/>
            </w:pPr>
            <w:r>
              <w:t>Reason:</w:t>
            </w:r>
          </w:p>
        </w:tc>
        <w:tc>
          <w:tcPr>
            <w:tcW w:w="2321" w:type="dxa"/>
            <w:tcBorders>
              <w:top w:val="single" w:sz="8" w:space="0" w:color="auto"/>
              <w:left w:val="nil"/>
              <w:bottom w:val="single" w:sz="8" w:space="0" w:color="auto"/>
              <w:right w:val="single" w:sz="18" w:space="0" w:color="auto"/>
            </w:tcBorders>
            <w:shd w:val="clear" w:color="auto" w:fill="auto"/>
            <w:vAlign w:val="bottom"/>
          </w:tcPr>
          <w:p w14:paraId="11A66706" w14:textId="77777777" w:rsidR="00963029" w:rsidRPr="00274A5A" w:rsidRDefault="00963029" w:rsidP="004C1AB5">
            <w:pPr>
              <w:pStyle w:val="atablepara"/>
              <w:rPr>
                <w:sz w:val="17"/>
                <w:szCs w:val="17"/>
              </w:rPr>
            </w:pPr>
            <w:r w:rsidRPr="00274A5A">
              <w:rPr>
                <w:sz w:val="17"/>
                <w:szCs w:val="17"/>
              </w:rPr>
              <w:fldChar w:fldCharType="begin">
                <w:ffData>
                  <w:name w:val="Text463"/>
                  <w:enabled/>
                  <w:calcOnExit w:val="0"/>
                  <w:textInput/>
                </w:ffData>
              </w:fldChar>
            </w:r>
            <w:bookmarkStart w:id="267" w:name="Text46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7"/>
          </w:p>
        </w:tc>
      </w:tr>
      <w:tr w:rsidR="00963029" w:rsidRPr="00274A5A" w14:paraId="589944F8" w14:textId="77777777">
        <w:trPr>
          <w:trHeight w:val="359"/>
        </w:trPr>
        <w:tc>
          <w:tcPr>
            <w:tcW w:w="1413" w:type="dxa"/>
            <w:vMerge w:val="restart"/>
            <w:tcBorders>
              <w:top w:val="dotted" w:sz="4" w:space="0" w:color="auto"/>
              <w:left w:val="single" w:sz="18" w:space="0" w:color="auto"/>
              <w:right w:val="nil"/>
            </w:tcBorders>
            <w:shd w:val="clear" w:color="auto" w:fill="auto"/>
            <w:vAlign w:val="bottom"/>
          </w:tcPr>
          <w:p w14:paraId="0211379F" w14:textId="77777777" w:rsidR="00963029" w:rsidRDefault="00963029" w:rsidP="004C1AB5">
            <w:pPr>
              <w:pStyle w:val="aTableParaAligned"/>
            </w:pPr>
            <w:r w:rsidRPr="00274A5A">
              <w:rPr>
                <w:sz w:val="16"/>
                <w:szCs w:val="16"/>
              </w:rPr>
              <w:t>Countable  Controlled  Substance   Book Number</w:t>
            </w:r>
            <w:r>
              <w:t>:</w:t>
            </w:r>
          </w:p>
        </w:tc>
        <w:tc>
          <w:tcPr>
            <w:tcW w:w="882" w:type="dxa"/>
            <w:gridSpan w:val="3"/>
            <w:vMerge w:val="restart"/>
            <w:tcBorders>
              <w:top w:val="single" w:sz="4" w:space="0" w:color="auto"/>
              <w:left w:val="nil"/>
              <w:right w:val="single" w:sz="4" w:space="0" w:color="auto"/>
            </w:tcBorders>
            <w:shd w:val="clear" w:color="auto" w:fill="auto"/>
            <w:vAlign w:val="bottom"/>
          </w:tcPr>
          <w:p w14:paraId="698F84EF" w14:textId="77777777" w:rsidR="00963029" w:rsidRDefault="00963029" w:rsidP="004C1AB5">
            <w:pPr>
              <w:pStyle w:val="atablepara"/>
            </w:pPr>
            <w:r>
              <w:fldChar w:fldCharType="begin">
                <w:ffData>
                  <w:name w:val="Text464"/>
                  <w:enabled/>
                  <w:calcOnExit w:val="0"/>
                  <w:textInput/>
                </w:ffData>
              </w:fldChar>
            </w:r>
            <w:bookmarkStart w:id="268" w:name="Text464"/>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68"/>
          </w:p>
        </w:tc>
        <w:tc>
          <w:tcPr>
            <w:tcW w:w="1411" w:type="dxa"/>
            <w:tcBorders>
              <w:top w:val="single" w:sz="8" w:space="0" w:color="auto"/>
              <w:left w:val="single" w:sz="4" w:space="0" w:color="auto"/>
              <w:bottom w:val="single" w:sz="8" w:space="0" w:color="auto"/>
              <w:right w:val="single" w:sz="4" w:space="0" w:color="auto"/>
            </w:tcBorders>
            <w:shd w:val="clear" w:color="auto" w:fill="auto"/>
            <w:vAlign w:val="bottom"/>
          </w:tcPr>
          <w:p w14:paraId="41EBAB2E" w14:textId="77777777" w:rsidR="00963029" w:rsidRDefault="00963029" w:rsidP="004C1AB5">
            <w:pPr>
              <w:pStyle w:val="atablepara"/>
            </w:pPr>
            <w:r>
              <w:t>Page Number:</w:t>
            </w:r>
          </w:p>
        </w:tc>
        <w:tc>
          <w:tcPr>
            <w:tcW w:w="1241" w:type="dxa"/>
            <w:gridSpan w:val="2"/>
            <w:tcBorders>
              <w:top w:val="dotted" w:sz="4" w:space="0" w:color="auto"/>
              <w:left w:val="single" w:sz="4" w:space="0" w:color="auto"/>
              <w:bottom w:val="dotted" w:sz="4" w:space="0" w:color="auto"/>
            </w:tcBorders>
            <w:shd w:val="clear" w:color="auto" w:fill="auto"/>
            <w:vAlign w:val="bottom"/>
          </w:tcPr>
          <w:p w14:paraId="0912D2D7" w14:textId="77777777" w:rsidR="00963029" w:rsidRDefault="00963029" w:rsidP="004C1AB5">
            <w:pPr>
              <w:pStyle w:val="aTableParaAligned"/>
            </w:pPr>
            <w:r>
              <w:t>Rx  Number: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322F2E64" w14:textId="77777777" w:rsidR="00963029" w:rsidRPr="00274A5A" w:rsidRDefault="00963029" w:rsidP="004C1AB5">
            <w:pPr>
              <w:pStyle w:val="atablepara"/>
              <w:rPr>
                <w:sz w:val="17"/>
                <w:szCs w:val="17"/>
              </w:rPr>
            </w:pPr>
            <w:r w:rsidRPr="00274A5A">
              <w:rPr>
                <w:sz w:val="17"/>
                <w:szCs w:val="17"/>
              </w:rPr>
              <w:fldChar w:fldCharType="begin">
                <w:ffData>
                  <w:name w:val="Text465"/>
                  <w:enabled/>
                  <w:calcOnExit w:val="0"/>
                  <w:textInput/>
                </w:ffData>
              </w:fldChar>
            </w:r>
            <w:bookmarkStart w:id="269" w:name="Text46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69"/>
          </w:p>
        </w:tc>
        <w:tc>
          <w:tcPr>
            <w:tcW w:w="1425" w:type="dxa"/>
            <w:vMerge w:val="restart"/>
            <w:tcBorders>
              <w:top w:val="dotted" w:sz="4" w:space="0" w:color="auto"/>
              <w:left w:val="single" w:sz="18" w:space="0" w:color="auto"/>
              <w:right w:val="nil"/>
            </w:tcBorders>
            <w:shd w:val="clear" w:color="auto" w:fill="auto"/>
            <w:vAlign w:val="bottom"/>
          </w:tcPr>
          <w:p w14:paraId="57137337" w14:textId="77777777" w:rsidR="00963029" w:rsidRPr="00274A5A" w:rsidRDefault="00963029" w:rsidP="004C1AB5">
            <w:pPr>
              <w:pStyle w:val="aTableParaAligned"/>
              <w:rPr>
                <w:sz w:val="16"/>
                <w:szCs w:val="16"/>
              </w:rPr>
            </w:pPr>
            <w:r w:rsidRPr="00274A5A">
              <w:rPr>
                <w:sz w:val="16"/>
                <w:szCs w:val="16"/>
              </w:rPr>
              <w:t>Countable  Controlled  Substance  Book Number:</w:t>
            </w:r>
          </w:p>
        </w:tc>
        <w:tc>
          <w:tcPr>
            <w:tcW w:w="717" w:type="dxa"/>
            <w:vMerge w:val="restart"/>
            <w:tcBorders>
              <w:top w:val="single" w:sz="4" w:space="0" w:color="auto"/>
              <w:left w:val="nil"/>
              <w:right w:val="single" w:sz="4" w:space="0" w:color="auto"/>
            </w:tcBorders>
            <w:shd w:val="clear" w:color="auto" w:fill="auto"/>
            <w:vAlign w:val="bottom"/>
          </w:tcPr>
          <w:p w14:paraId="2037EA5C" w14:textId="77777777" w:rsidR="00963029" w:rsidRPr="00274A5A" w:rsidRDefault="00963029" w:rsidP="004C1AB5">
            <w:pPr>
              <w:pStyle w:val="atablepara"/>
              <w:rPr>
                <w:sz w:val="17"/>
                <w:szCs w:val="17"/>
              </w:rPr>
            </w:pPr>
            <w:r w:rsidRPr="00274A5A">
              <w:rPr>
                <w:sz w:val="17"/>
                <w:szCs w:val="17"/>
              </w:rPr>
              <w:fldChar w:fldCharType="begin">
                <w:ffData>
                  <w:name w:val="Text466"/>
                  <w:enabled/>
                  <w:calcOnExit w:val="0"/>
                  <w:textInput/>
                </w:ffData>
              </w:fldChar>
            </w:r>
            <w:bookmarkStart w:id="270" w:name="Text46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0"/>
          </w:p>
        </w:tc>
        <w:tc>
          <w:tcPr>
            <w:tcW w:w="1635"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1C269C0C" w14:textId="77777777" w:rsidR="00963029" w:rsidRPr="00274A5A" w:rsidRDefault="00963029" w:rsidP="004C1AB5">
            <w:pPr>
              <w:pStyle w:val="atablepara"/>
              <w:rPr>
                <w:szCs w:val="18"/>
              </w:rPr>
            </w:pPr>
            <w:r w:rsidRPr="00274A5A">
              <w:rPr>
                <w:szCs w:val="18"/>
              </w:rPr>
              <w:t>Page Number:</w:t>
            </w:r>
          </w:p>
        </w:tc>
        <w:tc>
          <w:tcPr>
            <w:tcW w:w="1235" w:type="dxa"/>
            <w:gridSpan w:val="2"/>
            <w:tcBorders>
              <w:top w:val="dotted" w:sz="4" w:space="0" w:color="auto"/>
              <w:left w:val="single" w:sz="4" w:space="0" w:color="auto"/>
              <w:bottom w:val="dotted" w:sz="4" w:space="0" w:color="auto"/>
            </w:tcBorders>
            <w:shd w:val="clear" w:color="auto" w:fill="auto"/>
            <w:vAlign w:val="bottom"/>
          </w:tcPr>
          <w:p w14:paraId="103D3CEC" w14:textId="77777777" w:rsidR="00963029" w:rsidRDefault="00963029" w:rsidP="004C1AB5">
            <w:pPr>
              <w:pStyle w:val="aTableParaAligned"/>
            </w:pPr>
            <w:r>
              <w:t>Rx Number:</w:t>
            </w:r>
          </w:p>
        </w:tc>
        <w:tc>
          <w:tcPr>
            <w:tcW w:w="2321" w:type="dxa"/>
            <w:tcBorders>
              <w:top w:val="single" w:sz="8" w:space="0" w:color="auto"/>
              <w:left w:val="nil"/>
              <w:bottom w:val="single" w:sz="8" w:space="0" w:color="auto"/>
              <w:right w:val="single" w:sz="18" w:space="0" w:color="auto"/>
            </w:tcBorders>
            <w:shd w:val="clear" w:color="auto" w:fill="auto"/>
            <w:vAlign w:val="bottom"/>
          </w:tcPr>
          <w:p w14:paraId="1856E4EE" w14:textId="77777777" w:rsidR="00963029" w:rsidRPr="00274A5A" w:rsidRDefault="00963029" w:rsidP="004C1AB5">
            <w:pPr>
              <w:pStyle w:val="atablepara"/>
              <w:rPr>
                <w:sz w:val="17"/>
                <w:szCs w:val="17"/>
              </w:rPr>
            </w:pPr>
            <w:r w:rsidRPr="00274A5A">
              <w:rPr>
                <w:sz w:val="17"/>
                <w:szCs w:val="17"/>
              </w:rPr>
              <w:fldChar w:fldCharType="begin">
                <w:ffData>
                  <w:name w:val="Text467"/>
                  <w:enabled/>
                  <w:calcOnExit w:val="0"/>
                  <w:textInput/>
                </w:ffData>
              </w:fldChar>
            </w:r>
            <w:bookmarkStart w:id="271" w:name="Text46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1"/>
          </w:p>
        </w:tc>
      </w:tr>
      <w:tr w:rsidR="00963029" w:rsidRPr="00274A5A" w14:paraId="10FFC9C8" w14:textId="77777777">
        <w:trPr>
          <w:trHeight w:val="355"/>
        </w:trPr>
        <w:tc>
          <w:tcPr>
            <w:tcW w:w="1413" w:type="dxa"/>
            <w:vMerge/>
            <w:tcBorders>
              <w:left w:val="single" w:sz="18" w:space="0" w:color="auto"/>
              <w:bottom w:val="dotted" w:sz="4" w:space="0" w:color="auto"/>
              <w:right w:val="nil"/>
            </w:tcBorders>
            <w:shd w:val="clear" w:color="auto" w:fill="auto"/>
            <w:vAlign w:val="bottom"/>
          </w:tcPr>
          <w:p w14:paraId="0AF7B504" w14:textId="77777777" w:rsidR="00963029" w:rsidRDefault="00963029" w:rsidP="004C1AB5">
            <w:pPr>
              <w:pStyle w:val="aTableParaAligned"/>
            </w:pPr>
          </w:p>
        </w:tc>
        <w:tc>
          <w:tcPr>
            <w:tcW w:w="882" w:type="dxa"/>
            <w:gridSpan w:val="3"/>
            <w:vMerge/>
            <w:tcBorders>
              <w:left w:val="nil"/>
              <w:bottom w:val="single" w:sz="4" w:space="0" w:color="auto"/>
              <w:right w:val="single" w:sz="2" w:space="0" w:color="auto"/>
            </w:tcBorders>
            <w:shd w:val="clear" w:color="auto" w:fill="auto"/>
            <w:vAlign w:val="bottom"/>
          </w:tcPr>
          <w:p w14:paraId="5BE8028A" w14:textId="77777777" w:rsidR="00963029" w:rsidRDefault="00963029" w:rsidP="004C1AB5">
            <w:pPr>
              <w:pStyle w:val="atablepara"/>
            </w:pPr>
          </w:p>
        </w:tc>
        <w:tc>
          <w:tcPr>
            <w:tcW w:w="1411" w:type="dxa"/>
            <w:tcBorders>
              <w:top w:val="single" w:sz="8" w:space="0" w:color="auto"/>
              <w:left w:val="single" w:sz="2" w:space="0" w:color="auto"/>
              <w:bottom w:val="single" w:sz="8" w:space="0" w:color="auto"/>
              <w:right w:val="single" w:sz="2" w:space="0" w:color="auto"/>
            </w:tcBorders>
            <w:shd w:val="clear" w:color="auto" w:fill="auto"/>
            <w:vAlign w:val="bottom"/>
          </w:tcPr>
          <w:p w14:paraId="6EB648CA" w14:textId="77777777" w:rsidR="00963029" w:rsidRDefault="00963029" w:rsidP="004C1AB5">
            <w:pPr>
              <w:pStyle w:val="atablepara"/>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41" w:type="dxa"/>
            <w:gridSpan w:val="2"/>
            <w:tcBorders>
              <w:top w:val="dotted" w:sz="4" w:space="0" w:color="auto"/>
              <w:left w:val="single" w:sz="2" w:space="0" w:color="auto"/>
              <w:bottom w:val="dotted" w:sz="4" w:space="0" w:color="auto"/>
            </w:tcBorders>
            <w:shd w:val="clear" w:color="auto" w:fill="auto"/>
            <w:vAlign w:val="bottom"/>
          </w:tcPr>
          <w:p w14:paraId="6213535C" w14:textId="77777777" w:rsidR="00963029" w:rsidRDefault="00963029" w:rsidP="004C1AB5">
            <w:pPr>
              <w:pStyle w:val="aTableParaAligned"/>
            </w:pPr>
            <w:r>
              <w:t>Pharmacy:</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1A71D281"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425" w:type="dxa"/>
            <w:vMerge/>
            <w:tcBorders>
              <w:left w:val="single" w:sz="18" w:space="0" w:color="auto"/>
              <w:bottom w:val="dotted" w:sz="4" w:space="0" w:color="auto"/>
              <w:right w:val="nil"/>
            </w:tcBorders>
            <w:shd w:val="clear" w:color="auto" w:fill="auto"/>
            <w:vAlign w:val="bottom"/>
          </w:tcPr>
          <w:p w14:paraId="1BA56FCA" w14:textId="77777777" w:rsidR="00963029" w:rsidRDefault="00963029" w:rsidP="004C1AB5">
            <w:pPr>
              <w:pStyle w:val="aTableParaAligned"/>
            </w:pPr>
          </w:p>
        </w:tc>
        <w:tc>
          <w:tcPr>
            <w:tcW w:w="717" w:type="dxa"/>
            <w:vMerge/>
            <w:tcBorders>
              <w:left w:val="nil"/>
              <w:bottom w:val="single" w:sz="4" w:space="0" w:color="auto"/>
              <w:right w:val="single" w:sz="2" w:space="0" w:color="auto"/>
            </w:tcBorders>
            <w:shd w:val="clear" w:color="auto" w:fill="auto"/>
            <w:vAlign w:val="bottom"/>
          </w:tcPr>
          <w:p w14:paraId="34BE5274" w14:textId="77777777" w:rsidR="00963029" w:rsidRPr="00274A5A" w:rsidRDefault="00963029" w:rsidP="004C1AB5">
            <w:pPr>
              <w:pStyle w:val="atablepara"/>
              <w:rPr>
                <w:sz w:val="17"/>
                <w:szCs w:val="17"/>
              </w:rPr>
            </w:pPr>
          </w:p>
        </w:tc>
        <w:tc>
          <w:tcPr>
            <w:tcW w:w="1635" w:type="dxa"/>
            <w:gridSpan w:val="3"/>
            <w:tcBorders>
              <w:top w:val="single" w:sz="8" w:space="0" w:color="auto"/>
              <w:left w:val="single" w:sz="2" w:space="0" w:color="auto"/>
              <w:bottom w:val="single" w:sz="8" w:space="0" w:color="auto"/>
              <w:right w:val="single" w:sz="2" w:space="0" w:color="auto"/>
            </w:tcBorders>
            <w:shd w:val="clear" w:color="auto" w:fill="auto"/>
            <w:vAlign w:val="bottom"/>
          </w:tcPr>
          <w:p w14:paraId="046DFD38" w14:textId="77777777" w:rsidR="00963029" w:rsidRPr="00274A5A" w:rsidRDefault="00963029" w:rsidP="004C1AB5">
            <w:pPr>
              <w:pStyle w:val="atablepara"/>
              <w:rPr>
                <w:sz w:val="17"/>
                <w:szCs w:val="17"/>
              </w:rPr>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35" w:type="dxa"/>
            <w:gridSpan w:val="2"/>
            <w:tcBorders>
              <w:top w:val="dotted" w:sz="4" w:space="0" w:color="auto"/>
              <w:left w:val="single" w:sz="2" w:space="0" w:color="auto"/>
              <w:bottom w:val="dotted" w:sz="4" w:space="0" w:color="auto"/>
            </w:tcBorders>
            <w:shd w:val="clear" w:color="auto" w:fill="auto"/>
            <w:vAlign w:val="bottom"/>
          </w:tcPr>
          <w:p w14:paraId="0A97EEFD" w14:textId="77777777" w:rsidR="00963029" w:rsidRDefault="00963029" w:rsidP="004C1AB5">
            <w:pPr>
              <w:pStyle w:val="aTableParaAligned"/>
            </w:pPr>
            <w:r>
              <w:t>Pharmacy:</w:t>
            </w:r>
          </w:p>
        </w:tc>
        <w:tc>
          <w:tcPr>
            <w:tcW w:w="2321" w:type="dxa"/>
            <w:tcBorders>
              <w:top w:val="single" w:sz="8" w:space="0" w:color="auto"/>
              <w:left w:val="nil"/>
              <w:bottom w:val="single" w:sz="8" w:space="0" w:color="auto"/>
              <w:right w:val="single" w:sz="18" w:space="0" w:color="auto"/>
            </w:tcBorders>
            <w:shd w:val="clear" w:color="auto" w:fill="auto"/>
            <w:vAlign w:val="bottom"/>
          </w:tcPr>
          <w:p w14:paraId="01B828BF"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r>
      <w:tr w:rsidR="00963029" w:rsidRPr="00274A5A" w14:paraId="4972FB20"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3FECBF72" w14:textId="77777777" w:rsidR="00963029" w:rsidRPr="00274A5A" w:rsidRDefault="00963029" w:rsidP="004C1AB5">
            <w:pPr>
              <w:pStyle w:val="aTableParaAligned"/>
              <w:rPr>
                <w:u w:val="single"/>
              </w:rPr>
            </w:pPr>
            <w:r w:rsidRPr="00274A5A">
              <w:rPr>
                <w:u w:val="single"/>
              </w:rPr>
              <w:t>Signatures:</w:t>
            </w:r>
          </w:p>
          <w:p w14:paraId="78795552" w14:textId="77777777" w:rsidR="00963029" w:rsidRDefault="00963029" w:rsidP="004C1AB5">
            <w:pPr>
              <w:pStyle w:val="aTableParaAligned"/>
            </w:pPr>
            <w:r>
              <w:t>Staff:</w:t>
            </w:r>
          </w:p>
        </w:tc>
        <w:tc>
          <w:tcPr>
            <w:tcW w:w="2293" w:type="dxa"/>
            <w:gridSpan w:val="4"/>
            <w:tcBorders>
              <w:top w:val="single" w:sz="4" w:space="0" w:color="auto"/>
              <w:left w:val="nil"/>
              <w:bottom w:val="single" w:sz="8" w:space="0" w:color="auto"/>
              <w:right w:val="nil"/>
            </w:tcBorders>
            <w:shd w:val="clear" w:color="auto" w:fill="auto"/>
            <w:vAlign w:val="bottom"/>
          </w:tcPr>
          <w:p w14:paraId="61CB33FB" w14:textId="77777777" w:rsidR="00963029" w:rsidRDefault="00963029" w:rsidP="004C1AB5">
            <w:pPr>
              <w:pStyle w:val="atablepara"/>
            </w:pPr>
            <w:r>
              <w:fldChar w:fldCharType="begin">
                <w:ffData>
                  <w:name w:val="Text468"/>
                  <w:enabled/>
                  <w:calcOnExit w:val="0"/>
                  <w:textInput/>
                </w:ffData>
              </w:fldChar>
            </w:r>
            <w:bookmarkStart w:id="272" w:name="Text468"/>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72"/>
          </w:p>
        </w:tc>
        <w:tc>
          <w:tcPr>
            <w:tcW w:w="1241" w:type="dxa"/>
            <w:gridSpan w:val="2"/>
            <w:tcBorders>
              <w:top w:val="dotted" w:sz="4" w:space="0" w:color="auto"/>
              <w:bottom w:val="dotted" w:sz="4" w:space="0" w:color="auto"/>
            </w:tcBorders>
            <w:shd w:val="clear" w:color="auto" w:fill="auto"/>
            <w:vAlign w:val="bottom"/>
          </w:tcPr>
          <w:p w14:paraId="4B961480" w14:textId="77777777" w:rsidR="00963029" w:rsidRDefault="00963029" w:rsidP="004C1AB5">
            <w:pPr>
              <w:pStyle w:val="aTableParaAligned"/>
            </w:pPr>
            <w:r>
              <w:t>Supervisor: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579D570D" w14:textId="77777777" w:rsidR="00963029" w:rsidRPr="00274A5A" w:rsidRDefault="00963029" w:rsidP="004C1AB5">
            <w:pPr>
              <w:pStyle w:val="atablepara"/>
              <w:rPr>
                <w:sz w:val="17"/>
                <w:szCs w:val="17"/>
              </w:rPr>
            </w:pPr>
            <w:r w:rsidRPr="00274A5A">
              <w:rPr>
                <w:sz w:val="17"/>
                <w:szCs w:val="17"/>
              </w:rPr>
              <w:fldChar w:fldCharType="begin">
                <w:ffData>
                  <w:name w:val="Text469"/>
                  <w:enabled/>
                  <w:calcOnExit w:val="0"/>
                  <w:textInput/>
                </w:ffData>
              </w:fldChar>
            </w:r>
            <w:bookmarkStart w:id="273" w:name="Text46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3"/>
          </w:p>
        </w:tc>
        <w:tc>
          <w:tcPr>
            <w:tcW w:w="1425" w:type="dxa"/>
            <w:tcBorders>
              <w:top w:val="dotted" w:sz="4" w:space="0" w:color="auto"/>
              <w:left w:val="single" w:sz="18" w:space="0" w:color="auto"/>
              <w:bottom w:val="dotted" w:sz="4" w:space="0" w:color="auto"/>
              <w:right w:val="nil"/>
            </w:tcBorders>
            <w:shd w:val="clear" w:color="auto" w:fill="auto"/>
            <w:vAlign w:val="bottom"/>
          </w:tcPr>
          <w:p w14:paraId="4A2184C9" w14:textId="77777777" w:rsidR="00963029" w:rsidRPr="00274A5A" w:rsidRDefault="00963029" w:rsidP="004C1AB5">
            <w:pPr>
              <w:pStyle w:val="aTableParaAligned"/>
              <w:rPr>
                <w:u w:val="single"/>
              </w:rPr>
            </w:pPr>
            <w:r w:rsidRPr="00274A5A">
              <w:rPr>
                <w:u w:val="single"/>
              </w:rPr>
              <w:t>Signatures:</w:t>
            </w:r>
          </w:p>
          <w:p w14:paraId="02EFDE8D" w14:textId="77777777" w:rsidR="00963029" w:rsidRDefault="00963029" w:rsidP="004C1AB5">
            <w:pPr>
              <w:pStyle w:val="aTableParaAligned"/>
            </w:pPr>
            <w:r>
              <w:t>Staff:</w:t>
            </w:r>
          </w:p>
        </w:tc>
        <w:tc>
          <w:tcPr>
            <w:tcW w:w="2352" w:type="dxa"/>
            <w:gridSpan w:val="4"/>
            <w:tcBorders>
              <w:top w:val="single" w:sz="4" w:space="0" w:color="auto"/>
              <w:left w:val="nil"/>
              <w:bottom w:val="single" w:sz="8" w:space="0" w:color="auto"/>
              <w:right w:val="nil"/>
            </w:tcBorders>
            <w:shd w:val="clear" w:color="auto" w:fill="auto"/>
            <w:vAlign w:val="bottom"/>
          </w:tcPr>
          <w:p w14:paraId="47397E4B" w14:textId="77777777" w:rsidR="00963029" w:rsidRPr="00274A5A" w:rsidRDefault="00963029" w:rsidP="004C1AB5">
            <w:pPr>
              <w:pStyle w:val="atablepara"/>
              <w:rPr>
                <w:sz w:val="17"/>
                <w:szCs w:val="17"/>
              </w:rPr>
            </w:pPr>
            <w:r w:rsidRPr="00274A5A">
              <w:rPr>
                <w:sz w:val="17"/>
                <w:szCs w:val="17"/>
              </w:rPr>
              <w:fldChar w:fldCharType="begin">
                <w:ffData>
                  <w:name w:val="Text470"/>
                  <w:enabled/>
                  <w:calcOnExit w:val="0"/>
                  <w:textInput/>
                </w:ffData>
              </w:fldChar>
            </w:r>
            <w:bookmarkStart w:id="274" w:name="Text47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4"/>
          </w:p>
        </w:tc>
        <w:tc>
          <w:tcPr>
            <w:tcW w:w="1235" w:type="dxa"/>
            <w:gridSpan w:val="2"/>
            <w:tcBorders>
              <w:top w:val="dotted" w:sz="4" w:space="0" w:color="auto"/>
              <w:bottom w:val="dotted" w:sz="4" w:space="0" w:color="auto"/>
            </w:tcBorders>
            <w:shd w:val="clear" w:color="auto" w:fill="auto"/>
            <w:vAlign w:val="bottom"/>
          </w:tcPr>
          <w:p w14:paraId="03AEF07F" w14:textId="77777777" w:rsidR="00963029" w:rsidRDefault="00963029" w:rsidP="004C1AB5">
            <w:pPr>
              <w:pStyle w:val="aTableParaAligned"/>
            </w:pPr>
            <w:r>
              <w:t>Supervisor:</w:t>
            </w:r>
          </w:p>
        </w:tc>
        <w:tc>
          <w:tcPr>
            <w:tcW w:w="2321" w:type="dxa"/>
            <w:tcBorders>
              <w:top w:val="single" w:sz="8" w:space="0" w:color="auto"/>
              <w:left w:val="nil"/>
              <w:bottom w:val="single" w:sz="8" w:space="0" w:color="auto"/>
              <w:right w:val="single" w:sz="18" w:space="0" w:color="auto"/>
            </w:tcBorders>
            <w:shd w:val="clear" w:color="auto" w:fill="auto"/>
            <w:vAlign w:val="bottom"/>
          </w:tcPr>
          <w:p w14:paraId="694CFC2B" w14:textId="77777777" w:rsidR="00963029" w:rsidRPr="00274A5A" w:rsidRDefault="00963029" w:rsidP="004C1AB5">
            <w:pPr>
              <w:pStyle w:val="atablepara"/>
              <w:rPr>
                <w:sz w:val="17"/>
                <w:szCs w:val="17"/>
              </w:rPr>
            </w:pPr>
            <w:r w:rsidRPr="00274A5A">
              <w:rPr>
                <w:sz w:val="17"/>
                <w:szCs w:val="17"/>
              </w:rPr>
              <w:fldChar w:fldCharType="begin">
                <w:ffData>
                  <w:name w:val="Text471"/>
                  <w:enabled/>
                  <w:calcOnExit w:val="0"/>
                  <w:textInput/>
                </w:ffData>
              </w:fldChar>
            </w:r>
            <w:bookmarkStart w:id="275" w:name="Text47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5"/>
          </w:p>
        </w:tc>
      </w:tr>
      <w:tr w:rsidR="00963029" w:rsidRPr="00274A5A" w14:paraId="0861CB98" w14:textId="77777777">
        <w:tc>
          <w:tcPr>
            <w:tcW w:w="1413" w:type="dxa"/>
            <w:tcBorders>
              <w:top w:val="dotted" w:sz="4" w:space="0" w:color="auto"/>
              <w:left w:val="dotted" w:sz="4" w:space="0" w:color="auto"/>
              <w:bottom w:val="single" w:sz="18" w:space="0" w:color="auto"/>
              <w:right w:val="nil"/>
            </w:tcBorders>
            <w:shd w:val="clear" w:color="auto" w:fill="auto"/>
            <w:vAlign w:val="bottom"/>
          </w:tcPr>
          <w:p w14:paraId="5B18DDFB" w14:textId="77777777" w:rsidR="00963029" w:rsidRPr="00274A5A" w:rsidRDefault="00963029" w:rsidP="004C1AB5">
            <w:pPr>
              <w:pStyle w:val="aTableParaAligned"/>
              <w:rPr>
                <w:sz w:val="8"/>
                <w:szCs w:val="8"/>
              </w:rPr>
            </w:pPr>
          </w:p>
        </w:tc>
        <w:tc>
          <w:tcPr>
            <w:tcW w:w="2293" w:type="dxa"/>
            <w:gridSpan w:val="4"/>
            <w:tcBorders>
              <w:top w:val="single" w:sz="8" w:space="0" w:color="auto"/>
              <w:left w:val="nil"/>
              <w:bottom w:val="single" w:sz="18" w:space="0" w:color="auto"/>
              <w:right w:val="nil"/>
            </w:tcBorders>
            <w:shd w:val="clear" w:color="auto" w:fill="auto"/>
            <w:vAlign w:val="bottom"/>
          </w:tcPr>
          <w:p w14:paraId="6408BA7A" w14:textId="77777777" w:rsidR="00963029" w:rsidRPr="00274A5A" w:rsidRDefault="00963029" w:rsidP="00274A5A">
            <w:pPr>
              <w:pStyle w:val="atablepara"/>
              <w:ind w:left="-468" w:firstLine="468"/>
              <w:rPr>
                <w:sz w:val="8"/>
                <w:szCs w:val="8"/>
              </w:rPr>
            </w:pPr>
          </w:p>
        </w:tc>
        <w:tc>
          <w:tcPr>
            <w:tcW w:w="1241" w:type="dxa"/>
            <w:gridSpan w:val="2"/>
            <w:tcBorders>
              <w:top w:val="dotted" w:sz="4" w:space="0" w:color="auto"/>
              <w:left w:val="nil"/>
              <w:bottom w:val="single" w:sz="18" w:space="0" w:color="auto"/>
              <w:right w:val="nil"/>
            </w:tcBorders>
            <w:shd w:val="clear" w:color="auto" w:fill="auto"/>
            <w:vAlign w:val="bottom"/>
          </w:tcPr>
          <w:p w14:paraId="3DE6C16C" w14:textId="77777777" w:rsidR="00963029" w:rsidRPr="00274A5A" w:rsidRDefault="00963029" w:rsidP="004C1AB5">
            <w:pPr>
              <w:pStyle w:val="aTableParaAligned"/>
              <w:rPr>
                <w:sz w:val="8"/>
                <w:szCs w:val="8"/>
              </w:rPr>
            </w:pPr>
          </w:p>
        </w:tc>
        <w:tc>
          <w:tcPr>
            <w:tcW w:w="2300" w:type="dxa"/>
            <w:gridSpan w:val="2"/>
            <w:tcBorders>
              <w:top w:val="single" w:sz="8" w:space="0" w:color="auto"/>
              <w:left w:val="nil"/>
              <w:bottom w:val="single" w:sz="18" w:space="0" w:color="auto"/>
              <w:right w:val="single" w:sz="18" w:space="0" w:color="auto"/>
            </w:tcBorders>
            <w:shd w:val="clear" w:color="auto" w:fill="auto"/>
            <w:vAlign w:val="bottom"/>
          </w:tcPr>
          <w:p w14:paraId="589723AD" w14:textId="77777777" w:rsidR="00963029" w:rsidRPr="00274A5A" w:rsidRDefault="00963029" w:rsidP="004C1AB5">
            <w:pPr>
              <w:pStyle w:val="atablepara"/>
              <w:rPr>
                <w:sz w:val="8"/>
                <w:szCs w:val="8"/>
              </w:rPr>
            </w:pPr>
          </w:p>
        </w:tc>
        <w:tc>
          <w:tcPr>
            <w:tcW w:w="1425" w:type="dxa"/>
            <w:tcBorders>
              <w:top w:val="dotted" w:sz="4" w:space="0" w:color="auto"/>
              <w:left w:val="single" w:sz="18" w:space="0" w:color="auto"/>
              <w:bottom w:val="single" w:sz="18" w:space="0" w:color="auto"/>
              <w:right w:val="nil"/>
            </w:tcBorders>
            <w:shd w:val="clear" w:color="auto" w:fill="auto"/>
            <w:vAlign w:val="bottom"/>
          </w:tcPr>
          <w:p w14:paraId="39407CB7" w14:textId="77777777" w:rsidR="00963029" w:rsidRPr="00274A5A" w:rsidRDefault="00963029" w:rsidP="004C1AB5">
            <w:pPr>
              <w:pStyle w:val="aTableParaAligned"/>
              <w:rPr>
                <w:sz w:val="8"/>
                <w:szCs w:val="8"/>
              </w:rPr>
            </w:pPr>
          </w:p>
        </w:tc>
        <w:tc>
          <w:tcPr>
            <w:tcW w:w="2352" w:type="dxa"/>
            <w:gridSpan w:val="4"/>
            <w:tcBorders>
              <w:top w:val="single" w:sz="8" w:space="0" w:color="auto"/>
              <w:left w:val="nil"/>
              <w:bottom w:val="single" w:sz="18" w:space="0" w:color="auto"/>
              <w:right w:val="nil"/>
            </w:tcBorders>
            <w:shd w:val="clear" w:color="auto" w:fill="auto"/>
            <w:vAlign w:val="bottom"/>
          </w:tcPr>
          <w:p w14:paraId="79FD3C4A" w14:textId="77777777" w:rsidR="00963029" w:rsidRPr="00274A5A" w:rsidRDefault="00963029" w:rsidP="004C1AB5">
            <w:pPr>
              <w:pStyle w:val="atablepara"/>
              <w:rPr>
                <w:sz w:val="8"/>
                <w:szCs w:val="8"/>
              </w:rPr>
            </w:pPr>
          </w:p>
        </w:tc>
        <w:tc>
          <w:tcPr>
            <w:tcW w:w="1235" w:type="dxa"/>
            <w:gridSpan w:val="2"/>
            <w:tcBorders>
              <w:top w:val="dotted" w:sz="4" w:space="0" w:color="auto"/>
              <w:left w:val="nil"/>
              <w:bottom w:val="single" w:sz="18" w:space="0" w:color="auto"/>
              <w:right w:val="nil"/>
            </w:tcBorders>
            <w:shd w:val="clear" w:color="auto" w:fill="auto"/>
            <w:vAlign w:val="bottom"/>
          </w:tcPr>
          <w:p w14:paraId="02FECB7D" w14:textId="77777777" w:rsidR="00963029" w:rsidRPr="00274A5A" w:rsidRDefault="00963029" w:rsidP="004C1AB5">
            <w:pPr>
              <w:pStyle w:val="aTableParaAligned"/>
              <w:rPr>
                <w:sz w:val="8"/>
                <w:szCs w:val="8"/>
              </w:rPr>
            </w:pPr>
          </w:p>
        </w:tc>
        <w:tc>
          <w:tcPr>
            <w:tcW w:w="2321" w:type="dxa"/>
            <w:tcBorders>
              <w:top w:val="single" w:sz="8" w:space="0" w:color="auto"/>
              <w:left w:val="nil"/>
              <w:bottom w:val="single" w:sz="18" w:space="0" w:color="auto"/>
              <w:right w:val="single" w:sz="18" w:space="0" w:color="auto"/>
            </w:tcBorders>
            <w:shd w:val="clear" w:color="auto" w:fill="auto"/>
            <w:vAlign w:val="bottom"/>
          </w:tcPr>
          <w:p w14:paraId="03D11D68" w14:textId="77777777" w:rsidR="00963029" w:rsidRPr="00274A5A" w:rsidRDefault="00963029" w:rsidP="004C1AB5">
            <w:pPr>
              <w:pStyle w:val="atablepara"/>
              <w:rPr>
                <w:sz w:val="8"/>
                <w:szCs w:val="8"/>
              </w:rPr>
            </w:pPr>
          </w:p>
        </w:tc>
      </w:tr>
      <w:tr w:rsidR="00963029" w:rsidRPr="00274A5A" w14:paraId="7BC9EAB9" w14:textId="77777777">
        <w:tc>
          <w:tcPr>
            <w:tcW w:w="1413" w:type="dxa"/>
            <w:tcBorders>
              <w:top w:val="single" w:sz="18" w:space="0" w:color="auto"/>
              <w:left w:val="single" w:sz="18" w:space="0" w:color="auto"/>
              <w:bottom w:val="dotted" w:sz="4" w:space="0" w:color="auto"/>
              <w:right w:val="nil"/>
            </w:tcBorders>
            <w:shd w:val="clear" w:color="auto" w:fill="auto"/>
            <w:vAlign w:val="bottom"/>
          </w:tcPr>
          <w:p w14:paraId="2ACC4227" w14:textId="77777777" w:rsidR="00963029" w:rsidRDefault="00963029" w:rsidP="004C1AB5">
            <w:pPr>
              <w:pStyle w:val="aTableParaAligned"/>
            </w:pPr>
            <w:r>
              <w:t>Item #:</w:t>
            </w:r>
          </w:p>
        </w:tc>
        <w:tc>
          <w:tcPr>
            <w:tcW w:w="2293" w:type="dxa"/>
            <w:gridSpan w:val="4"/>
            <w:tcBorders>
              <w:top w:val="single" w:sz="18" w:space="0" w:color="auto"/>
              <w:left w:val="nil"/>
              <w:bottom w:val="single" w:sz="8" w:space="0" w:color="auto"/>
              <w:right w:val="nil"/>
            </w:tcBorders>
            <w:shd w:val="clear" w:color="auto" w:fill="auto"/>
            <w:vAlign w:val="bottom"/>
          </w:tcPr>
          <w:p w14:paraId="7912A8BC" w14:textId="77777777" w:rsidR="00963029" w:rsidRDefault="00963029" w:rsidP="004C1AB5">
            <w:pPr>
              <w:pStyle w:val="atablepara"/>
            </w:pPr>
            <w:r>
              <w:fldChar w:fldCharType="begin">
                <w:ffData>
                  <w:name w:val="Text472"/>
                  <w:enabled/>
                  <w:calcOnExit w:val="0"/>
                  <w:textInput/>
                </w:ffData>
              </w:fldChar>
            </w:r>
            <w:bookmarkStart w:id="276" w:name="Text472"/>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76"/>
          </w:p>
        </w:tc>
        <w:tc>
          <w:tcPr>
            <w:tcW w:w="1241" w:type="dxa"/>
            <w:gridSpan w:val="2"/>
            <w:tcBorders>
              <w:top w:val="single" w:sz="18" w:space="0" w:color="auto"/>
              <w:left w:val="nil"/>
              <w:bottom w:val="dotted" w:sz="4" w:space="0" w:color="auto"/>
              <w:right w:val="nil"/>
            </w:tcBorders>
            <w:shd w:val="clear" w:color="auto" w:fill="auto"/>
            <w:vAlign w:val="bottom"/>
          </w:tcPr>
          <w:p w14:paraId="5BE0340C" w14:textId="77777777" w:rsidR="00963029" w:rsidRDefault="00963029" w:rsidP="004C1AB5">
            <w:pPr>
              <w:pStyle w:val="aTableParaAligned"/>
            </w:pPr>
            <w:r>
              <w:t>Date:</w:t>
            </w:r>
          </w:p>
        </w:tc>
        <w:tc>
          <w:tcPr>
            <w:tcW w:w="2300" w:type="dxa"/>
            <w:gridSpan w:val="2"/>
            <w:tcBorders>
              <w:top w:val="single" w:sz="18" w:space="0" w:color="auto"/>
              <w:left w:val="nil"/>
              <w:bottom w:val="single" w:sz="8" w:space="0" w:color="auto"/>
              <w:right w:val="single" w:sz="18" w:space="0" w:color="auto"/>
            </w:tcBorders>
            <w:shd w:val="clear" w:color="auto" w:fill="auto"/>
            <w:vAlign w:val="bottom"/>
          </w:tcPr>
          <w:p w14:paraId="4339A506" w14:textId="77777777" w:rsidR="00963029" w:rsidRPr="00274A5A" w:rsidRDefault="00963029" w:rsidP="004C1AB5">
            <w:pPr>
              <w:pStyle w:val="atablepara"/>
              <w:rPr>
                <w:sz w:val="17"/>
                <w:szCs w:val="17"/>
              </w:rPr>
            </w:pPr>
            <w:r w:rsidRPr="00274A5A">
              <w:rPr>
                <w:sz w:val="17"/>
                <w:szCs w:val="17"/>
              </w:rPr>
              <w:fldChar w:fldCharType="begin">
                <w:ffData>
                  <w:name w:val="Text473"/>
                  <w:enabled/>
                  <w:calcOnExit w:val="0"/>
                  <w:textInput/>
                </w:ffData>
              </w:fldChar>
            </w:r>
            <w:bookmarkStart w:id="277" w:name="Text47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7"/>
          </w:p>
        </w:tc>
        <w:tc>
          <w:tcPr>
            <w:tcW w:w="1425" w:type="dxa"/>
            <w:tcBorders>
              <w:top w:val="single" w:sz="18" w:space="0" w:color="auto"/>
              <w:left w:val="single" w:sz="18" w:space="0" w:color="auto"/>
              <w:bottom w:val="dotted" w:sz="4" w:space="0" w:color="auto"/>
              <w:right w:val="nil"/>
            </w:tcBorders>
            <w:shd w:val="clear" w:color="auto" w:fill="auto"/>
            <w:vAlign w:val="bottom"/>
          </w:tcPr>
          <w:p w14:paraId="157CA9E7" w14:textId="77777777" w:rsidR="00963029" w:rsidRDefault="00963029" w:rsidP="004C1AB5">
            <w:pPr>
              <w:pStyle w:val="aTableParaAligned"/>
            </w:pPr>
            <w:r>
              <w:t>Item #:</w:t>
            </w:r>
          </w:p>
        </w:tc>
        <w:tc>
          <w:tcPr>
            <w:tcW w:w="2352" w:type="dxa"/>
            <w:gridSpan w:val="4"/>
            <w:tcBorders>
              <w:top w:val="single" w:sz="18" w:space="0" w:color="auto"/>
              <w:left w:val="nil"/>
              <w:bottom w:val="single" w:sz="8" w:space="0" w:color="auto"/>
              <w:right w:val="nil"/>
            </w:tcBorders>
            <w:shd w:val="clear" w:color="auto" w:fill="auto"/>
            <w:vAlign w:val="bottom"/>
          </w:tcPr>
          <w:p w14:paraId="6A8ECAC6" w14:textId="77777777" w:rsidR="00963029" w:rsidRPr="00274A5A" w:rsidRDefault="00963029" w:rsidP="004C1AB5">
            <w:pPr>
              <w:pStyle w:val="atablepara"/>
              <w:rPr>
                <w:sz w:val="17"/>
                <w:szCs w:val="17"/>
              </w:rPr>
            </w:pPr>
            <w:r w:rsidRPr="00274A5A">
              <w:rPr>
                <w:sz w:val="17"/>
                <w:szCs w:val="17"/>
              </w:rPr>
              <w:fldChar w:fldCharType="begin">
                <w:ffData>
                  <w:name w:val="Text474"/>
                  <w:enabled/>
                  <w:calcOnExit w:val="0"/>
                  <w:textInput/>
                </w:ffData>
              </w:fldChar>
            </w:r>
            <w:bookmarkStart w:id="278" w:name="Text47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8"/>
          </w:p>
        </w:tc>
        <w:tc>
          <w:tcPr>
            <w:tcW w:w="1235" w:type="dxa"/>
            <w:gridSpan w:val="2"/>
            <w:tcBorders>
              <w:top w:val="single" w:sz="18" w:space="0" w:color="auto"/>
              <w:left w:val="nil"/>
              <w:bottom w:val="dotted" w:sz="4" w:space="0" w:color="auto"/>
              <w:right w:val="nil"/>
            </w:tcBorders>
            <w:shd w:val="clear" w:color="auto" w:fill="auto"/>
            <w:vAlign w:val="bottom"/>
          </w:tcPr>
          <w:p w14:paraId="0305EF31" w14:textId="77777777" w:rsidR="00963029" w:rsidRDefault="00963029" w:rsidP="004C1AB5">
            <w:pPr>
              <w:pStyle w:val="aTableParaAligned"/>
            </w:pPr>
            <w:r>
              <w:t>Date</w:t>
            </w:r>
            <w:r w:rsidRPr="00274A5A">
              <w:rPr>
                <w:sz w:val="16"/>
                <w:szCs w:val="16"/>
              </w:rPr>
              <w:t>:</w:t>
            </w:r>
          </w:p>
        </w:tc>
        <w:tc>
          <w:tcPr>
            <w:tcW w:w="2321" w:type="dxa"/>
            <w:tcBorders>
              <w:top w:val="single" w:sz="18" w:space="0" w:color="auto"/>
              <w:left w:val="nil"/>
              <w:bottom w:val="single" w:sz="8" w:space="0" w:color="auto"/>
              <w:right w:val="single" w:sz="18" w:space="0" w:color="auto"/>
            </w:tcBorders>
            <w:shd w:val="clear" w:color="auto" w:fill="auto"/>
            <w:vAlign w:val="bottom"/>
          </w:tcPr>
          <w:p w14:paraId="15B5D570" w14:textId="77777777" w:rsidR="00963029" w:rsidRPr="00274A5A" w:rsidRDefault="00963029" w:rsidP="004C1AB5">
            <w:pPr>
              <w:pStyle w:val="atablepara"/>
              <w:rPr>
                <w:sz w:val="17"/>
                <w:szCs w:val="17"/>
              </w:rPr>
            </w:pPr>
            <w:r w:rsidRPr="00274A5A">
              <w:rPr>
                <w:sz w:val="17"/>
                <w:szCs w:val="17"/>
              </w:rPr>
              <w:fldChar w:fldCharType="begin">
                <w:ffData>
                  <w:name w:val="Text475"/>
                  <w:enabled/>
                  <w:calcOnExit w:val="0"/>
                  <w:textInput/>
                </w:ffData>
              </w:fldChar>
            </w:r>
            <w:bookmarkStart w:id="279" w:name="Text47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79"/>
          </w:p>
        </w:tc>
      </w:tr>
      <w:tr w:rsidR="00963029" w:rsidRPr="00274A5A" w14:paraId="37665CAF"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0C3EC587" w14:textId="77777777" w:rsidR="00963029" w:rsidRPr="0014534F" w:rsidRDefault="00963029" w:rsidP="004C1AB5">
            <w:pPr>
              <w:pStyle w:val="aTableParaAligned"/>
            </w:pPr>
            <w:r w:rsidRPr="0014534F">
              <w:t>Individual’s</w:t>
            </w:r>
            <w:r>
              <w:t xml:space="preserve">  </w:t>
            </w:r>
          </w:p>
          <w:p w14:paraId="5F2C8B81" w14:textId="77777777" w:rsidR="00963029" w:rsidRDefault="00963029" w:rsidP="004C1AB5">
            <w:pPr>
              <w:pStyle w:val="aTableParaAligned"/>
            </w:pPr>
            <w:r w:rsidRPr="0014534F">
              <w:t>Name:</w:t>
            </w:r>
          </w:p>
        </w:tc>
        <w:tc>
          <w:tcPr>
            <w:tcW w:w="2293" w:type="dxa"/>
            <w:gridSpan w:val="4"/>
            <w:tcBorders>
              <w:top w:val="single" w:sz="8" w:space="0" w:color="auto"/>
              <w:left w:val="nil"/>
              <w:bottom w:val="single" w:sz="8" w:space="0" w:color="auto"/>
              <w:right w:val="nil"/>
            </w:tcBorders>
            <w:shd w:val="clear" w:color="auto" w:fill="auto"/>
            <w:vAlign w:val="bottom"/>
          </w:tcPr>
          <w:p w14:paraId="4AF0CE4C" w14:textId="77777777" w:rsidR="00963029" w:rsidRDefault="00963029" w:rsidP="004C1AB5">
            <w:pPr>
              <w:pStyle w:val="atablepara"/>
            </w:pPr>
            <w:r>
              <w:fldChar w:fldCharType="begin">
                <w:ffData>
                  <w:name w:val="Text476"/>
                  <w:enabled/>
                  <w:calcOnExit w:val="0"/>
                  <w:textInput/>
                </w:ffData>
              </w:fldChar>
            </w:r>
            <w:bookmarkStart w:id="280" w:name="Text476"/>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80"/>
          </w:p>
        </w:tc>
        <w:tc>
          <w:tcPr>
            <w:tcW w:w="1241" w:type="dxa"/>
            <w:gridSpan w:val="2"/>
            <w:tcBorders>
              <w:top w:val="dotted" w:sz="4" w:space="0" w:color="auto"/>
              <w:bottom w:val="dotted" w:sz="4" w:space="0" w:color="auto"/>
            </w:tcBorders>
            <w:shd w:val="clear" w:color="auto" w:fill="auto"/>
            <w:vAlign w:val="bottom"/>
          </w:tcPr>
          <w:p w14:paraId="13270BCF" w14:textId="77777777" w:rsidR="00963029" w:rsidRDefault="00963029" w:rsidP="004C1AB5">
            <w:pPr>
              <w:pStyle w:val="aTableParaAligned"/>
            </w:pPr>
            <w:r>
              <w:t>Date Last Filled:</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5BFCC1A4" w14:textId="77777777" w:rsidR="00963029" w:rsidRPr="00274A5A" w:rsidRDefault="00963029" w:rsidP="004C1AB5">
            <w:pPr>
              <w:pStyle w:val="atablepara"/>
              <w:rPr>
                <w:sz w:val="17"/>
                <w:szCs w:val="17"/>
              </w:rPr>
            </w:pPr>
            <w:r w:rsidRPr="00274A5A">
              <w:rPr>
                <w:sz w:val="17"/>
                <w:szCs w:val="17"/>
              </w:rPr>
              <w:fldChar w:fldCharType="begin">
                <w:ffData>
                  <w:name w:val="Text477"/>
                  <w:enabled/>
                  <w:calcOnExit w:val="0"/>
                  <w:textInput/>
                </w:ffData>
              </w:fldChar>
            </w:r>
            <w:bookmarkStart w:id="281" w:name="Text47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1"/>
          </w:p>
        </w:tc>
        <w:tc>
          <w:tcPr>
            <w:tcW w:w="1425" w:type="dxa"/>
            <w:tcBorders>
              <w:top w:val="dotted" w:sz="4" w:space="0" w:color="auto"/>
              <w:left w:val="single" w:sz="18" w:space="0" w:color="auto"/>
              <w:bottom w:val="dotted" w:sz="4" w:space="0" w:color="auto"/>
              <w:right w:val="nil"/>
            </w:tcBorders>
            <w:shd w:val="clear" w:color="auto" w:fill="auto"/>
            <w:vAlign w:val="bottom"/>
          </w:tcPr>
          <w:p w14:paraId="0A9D8853" w14:textId="77777777" w:rsidR="00963029" w:rsidRPr="0014534F" w:rsidRDefault="00963029" w:rsidP="004C1AB5">
            <w:pPr>
              <w:pStyle w:val="aTableParaAligned"/>
            </w:pPr>
            <w:r w:rsidRPr="0014534F">
              <w:t>Individual’s</w:t>
            </w:r>
            <w:r>
              <w:t xml:space="preserve">  </w:t>
            </w:r>
          </w:p>
          <w:p w14:paraId="5883802A" w14:textId="77777777" w:rsidR="00963029" w:rsidRDefault="00963029" w:rsidP="004C1AB5">
            <w:pPr>
              <w:pStyle w:val="aTableParaAligned"/>
            </w:pPr>
            <w:r w:rsidRPr="0014534F">
              <w:t>Name:</w:t>
            </w:r>
          </w:p>
        </w:tc>
        <w:tc>
          <w:tcPr>
            <w:tcW w:w="2352" w:type="dxa"/>
            <w:gridSpan w:val="4"/>
            <w:tcBorders>
              <w:top w:val="single" w:sz="8" w:space="0" w:color="auto"/>
              <w:left w:val="nil"/>
              <w:bottom w:val="single" w:sz="8" w:space="0" w:color="auto"/>
              <w:right w:val="nil"/>
            </w:tcBorders>
            <w:shd w:val="clear" w:color="auto" w:fill="auto"/>
            <w:vAlign w:val="bottom"/>
          </w:tcPr>
          <w:p w14:paraId="47D8A4F2" w14:textId="77777777" w:rsidR="00963029" w:rsidRPr="00274A5A" w:rsidRDefault="00963029" w:rsidP="004C1AB5">
            <w:pPr>
              <w:pStyle w:val="atablepara"/>
              <w:rPr>
                <w:sz w:val="17"/>
                <w:szCs w:val="17"/>
              </w:rPr>
            </w:pPr>
            <w:r w:rsidRPr="00274A5A">
              <w:rPr>
                <w:sz w:val="17"/>
                <w:szCs w:val="17"/>
              </w:rPr>
              <w:fldChar w:fldCharType="begin">
                <w:ffData>
                  <w:name w:val="Text478"/>
                  <w:enabled/>
                  <w:calcOnExit w:val="0"/>
                  <w:textInput/>
                </w:ffData>
              </w:fldChar>
            </w:r>
            <w:bookmarkStart w:id="282" w:name="Text47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2"/>
          </w:p>
        </w:tc>
        <w:tc>
          <w:tcPr>
            <w:tcW w:w="1235" w:type="dxa"/>
            <w:gridSpan w:val="2"/>
            <w:tcBorders>
              <w:top w:val="dotted" w:sz="4" w:space="0" w:color="auto"/>
              <w:bottom w:val="dotted" w:sz="4" w:space="0" w:color="auto"/>
            </w:tcBorders>
            <w:shd w:val="clear" w:color="auto" w:fill="auto"/>
            <w:vAlign w:val="bottom"/>
          </w:tcPr>
          <w:p w14:paraId="5D3CC203" w14:textId="77777777" w:rsidR="00963029" w:rsidRDefault="00963029" w:rsidP="004C1AB5">
            <w:pPr>
              <w:pStyle w:val="aTableParaAligned"/>
            </w:pPr>
            <w:r>
              <w:t>Date Last Filled:</w:t>
            </w:r>
          </w:p>
        </w:tc>
        <w:tc>
          <w:tcPr>
            <w:tcW w:w="2321" w:type="dxa"/>
            <w:tcBorders>
              <w:top w:val="single" w:sz="8" w:space="0" w:color="auto"/>
              <w:left w:val="nil"/>
              <w:bottom w:val="single" w:sz="8" w:space="0" w:color="auto"/>
              <w:right w:val="single" w:sz="18" w:space="0" w:color="auto"/>
            </w:tcBorders>
            <w:shd w:val="clear" w:color="auto" w:fill="auto"/>
            <w:vAlign w:val="bottom"/>
          </w:tcPr>
          <w:p w14:paraId="7EEBCEB8" w14:textId="77777777" w:rsidR="00963029" w:rsidRPr="00274A5A" w:rsidRDefault="00963029" w:rsidP="004C1AB5">
            <w:pPr>
              <w:pStyle w:val="atablepara"/>
              <w:rPr>
                <w:sz w:val="17"/>
                <w:szCs w:val="17"/>
              </w:rPr>
            </w:pPr>
            <w:r w:rsidRPr="00274A5A">
              <w:rPr>
                <w:sz w:val="17"/>
                <w:szCs w:val="17"/>
              </w:rPr>
              <w:fldChar w:fldCharType="begin">
                <w:ffData>
                  <w:name w:val="Text479"/>
                  <w:enabled/>
                  <w:calcOnExit w:val="0"/>
                  <w:textInput/>
                </w:ffData>
              </w:fldChar>
            </w:r>
            <w:bookmarkStart w:id="283" w:name="Text47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3"/>
          </w:p>
        </w:tc>
      </w:tr>
      <w:tr w:rsidR="00963029" w:rsidRPr="00274A5A" w14:paraId="54A183E7"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6CFE7884" w14:textId="77777777" w:rsidR="00963029" w:rsidRDefault="00963029" w:rsidP="004C1AB5">
            <w:pPr>
              <w:pStyle w:val="aTableParaAligned"/>
            </w:pPr>
            <w:r>
              <w:t>Medication:</w:t>
            </w:r>
          </w:p>
        </w:tc>
        <w:tc>
          <w:tcPr>
            <w:tcW w:w="2293" w:type="dxa"/>
            <w:gridSpan w:val="4"/>
            <w:tcBorders>
              <w:top w:val="single" w:sz="8" w:space="0" w:color="auto"/>
              <w:left w:val="nil"/>
              <w:bottom w:val="single" w:sz="8" w:space="0" w:color="auto"/>
              <w:right w:val="nil"/>
            </w:tcBorders>
            <w:shd w:val="clear" w:color="auto" w:fill="auto"/>
            <w:vAlign w:val="bottom"/>
          </w:tcPr>
          <w:p w14:paraId="79626313" w14:textId="77777777" w:rsidR="00963029" w:rsidRDefault="00963029" w:rsidP="004C1AB5">
            <w:pPr>
              <w:pStyle w:val="atablepara"/>
            </w:pPr>
            <w:r>
              <w:fldChar w:fldCharType="begin">
                <w:ffData>
                  <w:name w:val="Text480"/>
                  <w:enabled/>
                  <w:calcOnExit w:val="0"/>
                  <w:textInput/>
                </w:ffData>
              </w:fldChar>
            </w:r>
            <w:bookmarkStart w:id="284" w:name="Text480"/>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84"/>
          </w:p>
        </w:tc>
        <w:tc>
          <w:tcPr>
            <w:tcW w:w="1241" w:type="dxa"/>
            <w:gridSpan w:val="2"/>
            <w:tcBorders>
              <w:top w:val="dotted" w:sz="4" w:space="0" w:color="auto"/>
              <w:bottom w:val="dotted" w:sz="4" w:space="0" w:color="auto"/>
            </w:tcBorders>
            <w:shd w:val="clear" w:color="auto" w:fill="auto"/>
            <w:vAlign w:val="bottom"/>
          </w:tcPr>
          <w:p w14:paraId="4E7FCB4F" w14:textId="77777777" w:rsidR="00963029" w:rsidRDefault="00963029" w:rsidP="004C1AB5">
            <w:pPr>
              <w:pStyle w:val="aTableParaAligned"/>
            </w:pPr>
            <w:r>
              <w:t>Strength:</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17A775D6" w14:textId="77777777" w:rsidR="00963029" w:rsidRPr="00274A5A" w:rsidRDefault="00963029" w:rsidP="004C1AB5">
            <w:pPr>
              <w:pStyle w:val="atablepara"/>
              <w:rPr>
                <w:sz w:val="17"/>
                <w:szCs w:val="17"/>
              </w:rPr>
            </w:pPr>
            <w:r w:rsidRPr="00274A5A">
              <w:rPr>
                <w:sz w:val="17"/>
                <w:szCs w:val="17"/>
              </w:rPr>
              <w:fldChar w:fldCharType="begin">
                <w:ffData>
                  <w:name w:val="Text481"/>
                  <w:enabled/>
                  <w:calcOnExit w:val="0"/>
                  <w:textInput/>
                </w:ffData>
              </w:fldChar>
            </w:r>
            <w:bookmarkStart w:id="285" w:name="Text48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5"/>
          </w:p>
        </w:tc>
        <w:tc>
          <w:tcPr>
            <w:tcW w:w="1425" w:type="dxa"/>
            <w:tcBorders>
              <w:top w:val="dotted" w:sz="4" w:space="0" w:color="auto"/>
              <w:left w:val="single" w:sz="18" w:space="0" w:color="auto"/>
              <w:bottom w:val="dotted" w:sz="4" w:space="0" w:color="auto"/>
              <w:right w:val="nil"/>
            </w:tcBorders>
            <w:shd w:val="clear" w:color="auto" w:fill="auto"/>
            <w:vAlign w:val="bottom"/>
          </w:tcPr>
          <w:p w14:paraId="0E6047F2" w14:textId="77777777" w:rsidR="00963029" w:rsidRDefault="00963029" w:rsidP="004C1AB5">
            <w:pPr>
              <w:pStyle w:val="aTableParaAligned"/>
            </w:pPr>
            <w:r>
              <w:t>Medication:</w:t>
            </w:r>
          </w:p>
        </w:tc>
        <w:tc>
          <w:tcPr>
            <w:tcW w:w="2352" w:type="dxa"/>
            <w:gridSpan w:val="4"/>
            <w:tcBorders>
              <w:top w:val="single" w:sz="8" w:space="0" w:color="auto"/>
              <w:left w:val="nil"/>
              <w:bottom w:val="single" w:sz="8" w:space="0" w:color="auto"/>
              <w:right w:val="nil"/>
            </w:tcBorders>
            <w:shd w:val="clear" w:color="auto" w:fill="auto"/>
            <w:vAlign w:val="bottom"/>
          </w:tcPr>
          <w:p w14:paraId="1EB4C10B" w14:textId="77777777" w:rsidR="00963029" w:rsidRPr="00274A5A" w:rsidRDefault="00963029" w:rsidP="004C1AB5">
            <w:pPr>
              <w:pStyle w:val="atablepara"/>
              <w:rPr>
                <w:sz w:val="17"/>
                <w:szCs w:val="17"/>
              </w:rPr>
            </w:pPr>
            <w:r w:rsidRPr="00274A5A">
              <w:rPr>
                <w:sz w:val="17"/>
                <w:szCs w:val="17"/>
              </w:rPr>
              <w:fldChar w:fldCharType="begin">
                <w:ffData>
                  <w:name w:val="Text482"/>
                  <w:enabled/>
                  <w:calcOnExit w:val="0"/>
                  <w:textInput/>
                </w:ffData>
              </w:fldChar>
            </w:r>
            <w:bookmarkStart w:id="286" w:name="Text482"/>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6"/>
          </w:p>
        </w:tc>
        <w:tc>
          <w:tcPr>
            <w:tcW w:w="1235" w:type="dxa"/>
            <w:gridSpan w:val="2"/>
            <w:tcBorders>
              <w:top w:val="dotted" w:sz="4" w:space="0" w:color="auto"/>
              <w:bottom w:val="dotted" w:sz="4" w:space="0" w:color="auto"/>
            </w:tcBorders>
            <w:shd w:val="clear" w:color="auto" w:fill="auto"/>
            <w:vAlign w:val="bottom"/>
          </w:tcPr>
          <w:p w14:paraId="175E8A55" w14:textId="77777777" w:rsidR="00963029" w:rsidRDefault="00963029" w:rsidP="004C1AB5">
            <w:pPr>
              <w:pStyle w:val="aTableParaAligned"/>
            </w:pPr>
            <w:r>
              <w:t>Strength:</w:t>
            </w:r>
          </w:p>
        </w:tc>
        <w:tc>
          <w:tcPr>
            <w:tcW w:w="2321" w:type="dxa"/>
            <w:tcBorders>
              <w:top w:val="single" w:sz="8" w:space="0" w:color="auto"/>
              <w:left w:val="nil"/>
              <w:bottom w:val="single" w:sz="8" w:space="0" w:color="auto"/>
              <w:right w:val="single" w:sz="18" w:space="0" w:color="auto"/>
            </w:tcBorders>
            <w:shd w:val="clear" w:color="auto" w:fill="auto"/>
            <w:vAlign w:val="bottom"/>
          </w:tcPr>
          <w:p w14:paraId="20ED8F5C" w14:textId="77777777" w:rsidR="00963029" w:rsidRPr="00274A5A" w:rsidRDefault="00963029" w:rsidP="004C1AB5">
            <w:pPr>
              <w:pStyle w:val="atablepara"/>
              <w:rPr>
                <w:sz w:val="17"/>
                <w:szCs w:val="17"/>
              </w:rPr>
            </w:pPr>
            <w:r w:rsidRPr="00274A5A">
              <w:rPr>
                <w:sz w:val="17"/>
                <w:szCs w:val="17"/>
              </w:rPr>
              <w:fldChar w:fldCharType="begin">
                <w:ffData>
                  <w:name w:val="Text483"/>
                  <w:enabled/>
                  <w:calcOnExit w:val="0"/>
                  <w:textInput/>
                </w:ffData>
              </w:fldChar>
            </w:r>
            <w:bookmarkStart w:id="287" w:name="Text48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7"/>
          </w:p>
        </w:tc>
      </w:tr>
      <w:tr w:rsidR="00963029" w:rsidRPr="00274A5A" w14:paraId="7B690DD1"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534E19B2" w14:textId="77777777" w:rsidR="00963029" w:rsidRDefault="00963029" w:rsidP="004C1AB5">
            <w:pPr>
              <w:pStyle w:val="aTableParaAligned"/>
            </w:pPr>
            <w:r>
              <w:t>Amount    Disposed:</w:t>
            </w:r>
          </w:p>
        </w:tc>
        <w:tc>
          <w:tcPr>
            <w:tcW w:w="2293" w:type="dxa"/>
            <w:gridSpan w:val="4"/>
            <w:tcBorders>
              <w:top w:val="single" w:sz="8" w:space="0" w:color="auto"/>
              <w:left w:val="nil"/>
              <w:bottom w:val="single" w:sz="4" w:space="0" w:color="auto"/>
              <w:right w:val="nil"/>
            </w:tcBorders>
            <w:shd w:val="clear" w:color="auto" w:fill="auto"/>
            <w:vAlign w:val="bottom"/>
          </w:tcPr>
          <w:p w14:paraId="763CA744" w14:textId="77777777" w:rsidR="00963029" w:rsidRDefault="00963029" w:rsidP="004C1AB5">
            <w:pPr>
              <w:pStyle w:val="atablepara"/>
            </w:pPr>
            <w:r>
              <w:fldChar w:fldCharType="begin">
                <w:ffData>
                  <w:name w:val="Text484"/>
                  <w:enabled/>
                  <w:calcOnExit w:val="0"/>
                  <w:textInput/>
                </w:ffData>
              </w:fldChar>
            </w:r>
            <w:bookmarkStart w:id="288" w:name="Text484"/>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88"/>
          </w:p>
        </w:tc>
        <w:tc>
          <w:tcPr>
            <w:tcW w:w="1241" w:type="dxa"/>
            <w:gridSpan w:val="2"/>
            <w:tcBorders>
              <w:top w:val="dotted" w:sz="4" w:space="0" w:color="auto"/>
              <w:bottom w:val="dotted" w:sz="4" w:space="0" w:color="auto"/>
            </w:tcBorders>
            <w:shd w:val="clear" w:color="auto" w:fill="auto"/>
            <w:vAlign w:val="bottom"/>
          </w:tcPr>
          <w:p w14:paraId="0FE9C13C" w14:textId="77777777" w:rsidR="00963029" w:rsidRDefault="00963029" w:rsidP="004C1AB5">
            <w:pPr>
              <w:pStyle w:val="aTableParaAligned"/>
            </w:pPr>
            <w:r>
              <w:t>Reason:</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15A6D312" w14:textId="77777777" w:rsidR="00963029" w:rsidRPr="00274A5A" w:rsidRDefault="00963029" w:rsidP="004C1AB5">
            <w:pPr>
              <w:pStyle w:val="atablepara"/>
              <w:rPr>
                <w:sz w:val="17"/>
                <w:szCs w:val="17"/>
              </w:rPr>
            </w:pPr>
            <w:r w:rsidRPr="00274A5A">
              <w:rPr>
                <w:sz w:val="17"/>
                <w:szCs w:val="17"/>
              </w:rPr>
              <w:fldChar w:fldCharType="begin">
                <w:ffData>
                  <w:name w:val="Text485"/>
                  <w:enabled/>
                  <w:calcOnExit w:val="0"/>
                  <w:textInput/>
                </w:ffData>
              </w:fldChar>
            </w:r>
            <w:bookmarkStart w:id="289" w:name="Text48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89"/>
          </w:p>
        </w:tc>
        <w:tc>
          <w:tcPr>
            <w:tcW w:w="1425" w:type="dxa"/>
            <w:tcBorders>
              <w:top w:val="dotted" w:sz="4" w:space="0" w:color="auto"/>
              <w:left w:val="single" w:sz="18" w:space="0" w:color="auto"/>
              <w:bottom w:val="dotted" w:sz="4" w:space="0" w:color="auto"/>
              <w:right w:val="nil"/>
            </w:tcBorders>
            <w:shd w:val="clear" w:color="auto" w:fill="auto"/>
            <w:vAlign w:val="bottom"/>
          </w:tcPr>
          <w:p w14:paraId="3BFC1CD3" w14:textId="77777777" w:rsidR="00963029" w:rsidRDefault="00963029" w:rsidP="004C1AB5">
            <w:pPr>
              <w:pStyle w:val="aTableParaAligned"/>
            </w:pPr>
            <w:r>
              <w:t>Amount  Disposed:</w:t>
            </w:r>
          </w:p>
        </w:tc>
        <w:tc>
          <w:tcPr>
            <w:tcW w:w="2352" w:type="dxa"/>
            <w:gridSpan w:val="4"/>
            <w:tcBorders>
              <w:top w:val="single" w:sz="8" w:space="0" w:color="auto"/>
              <w:left w:val="nil"/>
              <w:bottom w:val="single" w:sz="4" w:space="0" w:color="auto"/>
              <w:right w:val="nil"/>
            </w:tcBorders>
            <w:shd w:val="clear" w:color="auto" w:fill="auto"/>
            <w:vAlign w:val="bottom"/>
          </w:tcPr>
          <w:p w14:paraId="51EAA8D6" w14:textId="77777777" w:rsidR="00963029" w:rsidRPr="00274A5A" w:rsidRDefault="00963029" w:rsidP="004C1AB5">
            <w:pPr>
              <w:pStyle w:val="atablepara"/>
              <w:rPr>
                <w:sz w:val="17"/>
                <w:szCs w:val="17"/>
              </w:rPr>
            </w:pPr>
            <w:r w:rsidRPr="00274A5A">
              <w:rPr>
                <w:sz w:val="17"/>
                <w:szCs w:val="17"/>
              </w:rPr>
              <w:fldChar w:fldCharType="begin">
                <w:ffData>
                  <w:name w:val="Text486"/>
                  <w:enabled/>
                  <w:calcOnExit w:val="0"/>
                  <w:textInput/>
                </w:ffData>
              </w:fldChar>
            </w:r>
            <w:bookmarkStart w:id="290" w:name="Text48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0"/>
          </w:p>
        </w:tc>
        <w:tc>
          <w:tcPr>
            <w:tcW w:w="1235" w:type="dxa"/>
            <w:gridSpan w:val="2"/>
            <w:tcBorders>
              <w:top w:val="dotted" w:sz="4" w:space="0" w:color="auto"/>
              <w:bottom w:val="dotted" w:sz="4" w:space="0" w:color="auto"/>
            </w:tcBorders>
            <w:shd w:val="clear" w:color="auto" w:fill="auto"/>
            <w:vAlign w:val="bottom"/>
          </w:tcPr>
          <w:p w14:paraId="325BFFF2" w14:textId="77777777" w:rsidR="00963029" w:rsidRDefault="00963029" w:rsidP="004C1AB5">
            <w:pPr>
              <w:pStyle w:val="aTableParaAligned"/>
            </w:pPr>
            <w:r>
              <w:t>Reason:</w:t>
            </w:r>
          </w:p>
        </w:tc>
        <w:tc>
          <w:tcPr>
            <w:tcW w:w="2321" w:type="dxa"/>
            <w:tcBorders>
              <w:top w:val="single" w:sz="8" w:space="0" w:color="auto"/>
              <w:left w:val="nil"/>
              <w:bottom w:val="single" w:sz="8" w:space="0" w:color="auto"/>
              <w:right w:val="single" w:sz="18" w:space="0" w:color="auto"/>
            </w:tcBorders>
            <w:shd w:val="clear" w:color="auto" w:fill="auto"/>
            <w:vAlign w:val="bottom"/>
          </w:tcPr>
          <w:p w14:paraId="0E76B777" w14:textId="77777777" w:rsidR="00963029" w:rsidRPr="00274A5A" w:rsidRDefault="00963029" w:rsidP="004C1AB5">
            <w:pPr>
              <w:pStyle w:val="atablepara"/>
              <w:rPr>
                <w:sz w:val="17"/>
                <w:szCs w:val="17"/>
              </w:rPr>
            </w:pPr>
            <w:r w:rsidRPr="00274A5A">
              <w:rPr>
                <w:sz w:val="17"/>
                <w:szCs w:val="17"/>
              </w:rPr>
              <w:fldChar w:fldCharType="begin">
                <w:ffData>
                  <w:name w:val="Text487"/>
                  <w:enabled/>
                  <w:calcOnExit w:val="0"/>
                  <w:textInput/>
                </w:ffData>
              </w:fldChar>
            </w:r>
            <w:bookmarkStart w:id="291" w:name="Text48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1"/>
          </w:p>
        </w:tc>
      </w:tr>
      <w:tr w:rsidR="00963029" w:rsidRPr="00274A5A" w14:paraId="5F40E9D1" w14:textId="77777777">
        <w:trPr>
          <w:trHeight w:val="368"/>
        </w:trPr>
        <w:tc>
          <w:tcPr>
            <w:tcW w:w="1413" w:type="dxa"/>
            <w:vMerge w:val="restart"/>
            <w:tcBorders>
              <w:top w:val="dotted" w:sz="4" w:space="0" w:color="auto"/>
              <w:left w:val="single" w:sz="18" w:space="0" w:color="auto"/>
              <w:right w:val="nil"/>
            </w:tcBorders>
            <w:shd w:val="clear" w:color="auto" w:fill="auto"/>
            <w:vAlign w:val="bottom"/>
          </w:tcPr>
          <w:p w14:paraId="084416F8" w14:textId="77777777" w:rsidR="00963029" w:rsidRPr="00274A5A" w:rsidRDefault="00963029" w:rsidP="004C1AB5">
            <w:pPr>
              <w:pStyle w:val="aTableParaAligned"/>
              <w:rPr>
                <w:sz w:val="16"/>
                <w:szCs w:val="16"/>
              </w:rPr>
            </w:pPr>
            <w:r w:rsidRPr="00274A5A">
              <w:rPr>
                <w:sz w:val="16"/>
                <w:szCs w:val="16"/>
              </w:rPr>
              <w:t xml:space="preserve">Countable   Controlled  Substance  Book Number: </w:t>
            </w:r>
          </w:p>
        </w:tc>
        <w:tc>
          <w:tcPr>
            <w:tcW w:w="706" w:type="dxa"/>
            <w:vMerge w:val="restart"/>
            <w:tcBorders>
              <w:top w:val="single" w:sz="4" w:space="0" w:color="auto"/>
              <w:left w:val="nil"/>
              <w:right w:val="single" w:sz="4" w:space="0" w:color="auto"/>
            </w:tcBorders>
            <w:shd w:val="clear" w:color="auto" w:fill="auto"/>
            <w:vAlign w:val="bottom"/>
          </w:tcPr>
          <w:p w14:paraId="3731EE4D" w14:textId="77777777" w:rsidR="00963029" w:rsidRDefault="00963029" w:rsidP="004C1AB5">
            <w:pPr>
              <w:pStyle w:val="atablepara"/>
            </w:pPr>
            <w:r>
              <w:fldChar w:fldCharType="begin">
                <w:ffData>
                  <w:name w:val="Text488"/>
                  <w:enabled/>
                  <w:calcOnExit w:val="0"/>
                  <w:textInput/>
                </w:ffData>
              </w:fldChar>
            </w:r>
            <w:bookmarkStart w:id="292" w:name="Text488"/>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92"/>
          </w:p>
        </w:tc>
        <w:tc>
          <w:tcPr>
            <w:tcW w:w="1587"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118FE162" w14:textId="77777777" w:rsidR="00963029" w:rsidRDefault="00963029" w:rsidP="004C1AB5">
            <w:pPr>
              <w:pStyle w:val="atablepara"/>
            </w:pPr>
            <w:r>
              <w:t>Page Number:</w:t>
            </w:r>
          </w:p>
        </w:tc>
        <w:tc>
          <w:tcPr>
            <w:tcW w:w="1241" w:type="dxa"/>
            <w:gridSpan w:val="2"/>
            <w:tcBorders>
              <w:top w:val="dotted" w:sz="4" w:space="0" w:color="auto"/>
              <w:left w:val="single" w:sz="4" w:space="0" w:color="auto"/>
              <w:bottom w:val="dotted" w:sz="4" w:space="0" w:color="auto"/>
            </w:tcBorders>
            <w:shd w:val="clear" w:color="auto" w:fill="auto"/>
            <w:vAlign w:val="bottom"/>
          </w:tcPr>
          <w:p w14:paraId="57C6252C" w14:textId="77777777" w:rsidR="00963029" w:rsidRDefault="00963029" w:rsidP="004C1AB5">
            <w:pPr>
              <w:pStyle w:val="aTableParaAligned"/>
            </w:pPr>
            <w:r>
              <w:t>Rx Number: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678CE824" w14:textId="77777777" w:rsidR="00963029" w:rsidRPr="00274A5A" w:rsidRDefault="00963029" w:rsidP="004C1AB5">
            <w:pPr>
              <w:pStyle w:val="atablepara"/>
              <w:rPr>
                <w:sz w:val="17"/>
                <w:szCs w:val="17"/>
              </w:rPr>
            </w:pPr>
            <w:r w:rsidRPr="00274A5A">
              <w:rPr>
                <w:sz w:val="17"/>
                <w:szCs w:val="17"/>
              </w:rPr>
              <w:fldChar w:fldCharType="begin">
                <w:ffData>
                  <w:name w:val="Text489"/>
                  <w:enabled/>
                  <w:calcOnExit w:val="0"/>
                  <w:textInput/>
                </w:ffData>
              </w:fldChar>
            </w:r>
            <w:bookmarkStart w:id="293" w:name="Text48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3"/>
          </w:p>
        </w:tc>
        <w:tc>
          <w:tcPr>
            <w:tcW w:w="1425" w:type="dxa"/>
            <w:vMerge w:val="restart"/>
            <w:tcBorders>
              <w:top w:val="dotted" w:sz="4" w:space="0" w:color="auto"/>
              <w:left w:val="single" w:sz="18" w:space="0" w:color="auto"/>
              <w:right w:val="nil"/>
            </w:tcBorders>
            <w:shd w:val="clear" w:color="auto" w:fill="auto"/>
            <w:vAlign w:val="bottom"/>
          </w:tcPr>
          <w:p w14:paraId="23B2A125" w14:textId="77777777" w:rsidR="00963029" w:rsidRPr="00274A5A" w:rsidRDefault="00963029" w:rsidP="004C1AB5">
            <w:pPr>
              <w:pStyle w:val="aTableParaAligned"/>
              <w:rPr>
                <w:sz w:val="16"/>
                <w:szCs w:val="16"/>
              </w:rPr>
            </w:pPr>
            <w:r w:rsidRPr="00274A5A">
              <w:rPr>
                <w:sz w:val="16"/>
                <w:szCs w:val="16"/>
              </w:rPr>
              <w:t>Countable  Controlled  Substance   Book Number:</w:t>
            </w:r>
          </w:p>
        </w:tc>
        <w:tc>
          <w:tcPr>
            <w:tcW w:w="717" w:type="dxa"/>
            <w:vMerge w:val="restart"/>
            <w:tcBorders>
              <w:top w:val="single" w:sz="4" w:space="0" w:color="auto"/>
              <w:left w:val="nil"/>
              <w:right w:val="single" w:sz="4" w:space="0" w:color="auto"/>
            </w:tcBorders>
            <w:shd w:val="clear" w:color="auto" w:fill="auto"/>
            <w:vAlign w:val="bottom"/>
          </w:tcPr>
          <w:p w14:paraId="16DCC9C8" w14:textId="77777777" w:rsidR="00963029" w:rsidRPr="00274A5A" w:rsidRDefault="00963029" w:rsidP="004C1AB5">
            <w:pPr>
              <w:pStyle w:val="atablepara"/>
              <w:rPr>
                <w:sz w:val="17"/>
                <w:szCs w:val="17"/>
              </w:rPr>
            </w:pPr>
            <w:r w:rsidRPr="00274A5A">
              <w:rPr>
                <w:sz w:val="17"/>
                <w:szCs w:val="17"/>
              </w:rPr>
              <w:fldChar w:fldCharType="begin">
                <w:ffData>
                  <w:name w:val="Text490"/>
                  <w:enabled/>
                  <w:calcOnExit w:val="0"/>
                  <w:textInput/>
                </w:ffData>
              </w:fldChar>
            </w:r>
            <w:bookmarkStart w:id="294" w:name="Text49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4"/>
          </w:p>
        </w:tc>
        <w:tc>
          <w:tcPr>
            <w:tcW w:w="1635"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2F35C01E" w14:textId="77777777" w:rsidR="00963029" w:rsidRPr="00274A5A" w:rsidRDefault="00963029" w:rsidP="004C1AB5">
            <w:pPr>
              <w:pStyle w:val="atablepara"/>
              <w:rPr>
                <w:sz w:val="17"/>
                <w:szCs w:val="17"/>
              </w:rPr>
            </w:pPr>
            <w:r>
              <w:t>Page Number:</w:t>
            </w:r>
          </w:p>
        </w:tc>
        <w:tc>
          <w:tcPr>
            <w:tcW w:w="1235" w:type="dxa"/>
            <w:gridSpan w:val="2"/>
            <w:tcBorders>
              <w:top w:val="dotted" w:sz="4" w:space="0" w:color="auto"/>
              <w:left w:val="single" w:sz="4" w:space="0" w:color="auto"/>
              <w:bottom w:val="dotted" w:sz="4" w:space="0" w:color="auto"/>
            </w:tcBorders>
            <w:shd w:val="clear" w:color="auto" w:fill="auto"/>
            <w:vAlign w:val="bottom"/>
          </w:tcPr>
          <w:p w14:paraId="3C181D29" w14:textId="77777777" w:rsidR="00963029" w:rsidRDefault="00963029" w:rsidP="004C1AB5">
            <w:pPr>
              <w:pStyle w:val="aTableParaAligned"/>
            </w:pPr>
            <w:r>
              <w:t>Rx Number:</w:t>
            </w:r>
          </w:p>
        </w:tc>
        <w:tc>
          <w:tcPr>
            <w:tcW w:w="2321" w:type="dxa"/>
            <w:tcBorders>
              <w:top w:val="single" w:sz="8" w:space="0" w:color="auto"/>
              <w:left w:val="nil"/>
              <w:bottom w:val="single" w:sz="8" w:space="0" w:color="auto"/>
              <w:right w:val="single" w:sz="18" w:space="0" w:color="auto"/>
            </w:tcBorders>
            <w:shd w:val="clear" w:color="auto" w:fill="auto"/>
            <w:vAlign w:val="bottom"/>
          </w:tcPr>
          <w:p w14:paraId="042374B5" w14:textId="77777777" w:rsidR="00963029" w:rsidRPr="00274A5A" w:rsidRDefault="00963029" w:rsidP="004C1AB5">
            <w:pPr>
              <w:pStyle w:val="atablepara"/>
              <w:rPr>
                <w:sz w:val="17"/>
                <w:szCs w:val="17"/>
              </w:rPr>
            </w:pPr>
            <w:r w:rsidRPr="00274A5A">
              <w:rPr>
                <w:sz w:val="17"/>
                <w:szCs w:val="17"/>
              </w:rPr>
              <w:fldChar w:fldCharType="begin">
                <w:ffData>
                  <w:name w:val="Text491"/>
                  <w:enabled/>
                  <w:calcOnExit w:val="0"/>
                  <w:textInput/>
                </w:ffData>
              </w:fldChar>
            </w:r>
            <w:bookmarkStart w:id="295" w:name="Text49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5"/>
          </w:p>
        </w:tc>
      </w:tr>
      <w:tr w:rsidR="00963029" w:rsidRPr="00274A5A" w14:paraId="4943E6FE" w14:textId="77777777">
        <w:trPr>
          <w:trHeight w:val="300"/>
        </w:trPr>
        <w:tc>
          <w:tcPr>
            <w:tcW w:w="1413" w:type="dxa"/>
            <w:vMerge/>
            <w:tcBorders>
              <w:left w:val="single" w:sz="18" w:space="0" w:color="auto"/>
              <w:bottom w:val="dotted" w:sz="4" w:space="0" w:color="auto"/>
              <w:right w:val="nil"/>
            </w:tcBorders>
            <w:shd w:val="clear" w:color="auto" w:fill="auto"/>
            <w:vAlign w:val="bottom"/>
          </w:tcPr>
          <w:p w14:paraId="5856DB41" w14:textId="77777777" w:rsidR="00963029" w:rsidRDefault="00963029" w:rsidP="004C1AB5">
            <w:pPr>
              <w:pStyle w:val="aTableParaAligned"/>
            </w:pPr>
          </w:p>
        </w:tc>
        <w:tc>
          <w:tcPr>
            <w:tcW w:w="706" w:type="dxa"/>
            <w:vMerge/>
            <w:tcBorders>
              <w:left w:val="nil"/>
              <w:bottom w:val="single" w:sz="4" w:space="0" w:color="auto"/>
              <w:right w:val="single" w:sz="2" w:space="0" w:color="auto"/>
            </w:tcBorders>
            <w:shd w:val="clear" w:color="auto" w:fill="auto"/>
            <w:vAlign w:val="bottom"/>
          </w:tcPr>
          <w:p w14:paraId="17262EC6" w14:textId="77777777" w:rsidR="00963029" w:rsidRDefault="00963029" w:rsidP="004C1AB5">
            <w:pPr>
              <w:pStyle w:val="atablepara"/>
            </w:pPr>
          </w:p>
        </w:tc>
        <w:tc>
          <w:tcPr>
            <w:tcW w:w="1587" w:type="dxa"/>
            <w:gridSpan w:val="3"/>
            <w:tcBorders>
              <w:top w:val="single" w:sz="8" w:space="0" w:color="auto"/>
              <w:left w:val="single" w:sz="2" w:space="0" w:color="auto"/>
              <w:bottom w:val="single" w:sz="8" w:space="0" w:color="auto"/>
              <w:right w:val="single" w:sz="2" w:space="0" w:color="auto"/>
            </w:tcBorders>
            <w:shd w:val="clear" w:color="auto" w:fill="auto"/>
            <w:vAlign w:val="bottom"/>
          </w:tcPr>
          <w:p w14:paraId="2EDD1375" w14:textId="77777777" w:rsidR="00963029" w:rsidRDefault="00963029" w:rsidP="004C1AB5">
            <w:pPr>
              <w:pStyle w:val="atablepara"/>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41" w:type="dxa"/>
            <w:gridSpan w:val="2"/>
            <w:tcBorders>
              <w:top w:val="dotted" w:sz="4" w:space="0" w:color="auto"/>
              <w:left w:val="single" w:sz="2" w:space="0" w:color="auto"/>
              <w:bottom w:val="dotted" w:sz="4" w:space="0" w:color="auto"/>
            </w:tcBorders>
            <w:shd w:val="clear" w:color="auto" w:fill="auto"/>
            <w:vAlign w:val="bottom"/>
          </w:tcPr>
          <w:p w14:paraId="72404BD0" w14:textId="77777777" w:rsidR="00963029" w:rsidRDefault="00963029" w:rsidP="004C1AB5">
            <w:pPr>
              <w:pStyle w:val="aTableParaAligned"/>
            </w:pPr>
            <w:r>
              <w:t>Pharmacy:</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27A96260"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425" w:type="dxa"/>
            <w:vMerge/>
            <w:tcBorders>
              <w:left w:val="single" w:sz="18" w:space="0" w:color="auto"/>
              <w:bottom w:val="dotted" w:sz="4" w:space="0" w:color="auto"/>
              <w:right w:val="nil"/>
            </w:tcBorders>
            <w:shd w:val="clear" w:color="auto" w:fill="auto"/>
            <w:vAlign w:val="bottom"/>
          </w:tcPr>
          <w:p w14:paraId="282FC170" w14:textId="77777777" w:rsidR="00963029" w:rsidRDefault="00963029" w:rsidP="004C1AB5">
            <w:pPr>
              <w:pStyle w:val="aTableParaAligned"/>
            </w:pPr>
          </w:p>
        </w:tc>
        <w:tc>
          <w:tcPr>
            <w:tcW w:w="717" w:type="dxa"/>
            <w:vMerge/>
            <w:tcBorders>
              <w:left w:val="nil"/>
              <w:bottom w:val="single" w:sz="4" w:space="0" w:color="auto"/>
              <w:right w:val="single" w:sz="2" w:space="0" w:color="auto"/>
            </w:tcBorders>
            <w:shd w:val="clear" w:color="auto" w:fill="auto"/>
            <w:vAlign w:val="bottom"/>
          </w:tcPr>
          <w:p w14:paraId="4B1CA0E1" w14:textId="77777777" w:rsidR="00963029" w:rsidRPr="00274A5A" w:rsidRDefault="00963029" w:rsidP="004C1AB5">
            <w:pPr>
              <w:pStyle w:val="atablepara"/>
              <w:rPr>
                <w:sz w:val="17"/>
                <w:szCs w:val="17"/>
              </w:rPr>
            </w:pPr>
          </w:p>
        </w:tc>
        <w:tc>
          <w:tcPr>
            <w:tcW w:w="1635" w:type="dxa"/>
            <w:gridSpan w:val="3"/>
            <w:tcBorders>
              <w:top w:val="single" w:sz="8" w:space="0" w:color="auto"/>
              <w:left w:val="single" w:sz="2" w:space="0" w:color="auto"/>
              <w:bottom w:val="single" w:sz="8" w:space="0" w:color="auto"/>
              <w:right w:val="single" w:sz="2" w:space="0" w:color="auto"/>
            </w:tcBorders>
            <w:shd w:val="clear" w:color="auto" w:fill="auto"/>
            <w:vAlign w:val="bottom"/>
          </w:tcPr>
          <w:p w14:paraId="2454C49C" w14:textId="77777777" w:rsidR="00963029" w:rsidRPr="00274A5A" w:rsidRDefault="00963029" w:rsidP="004C1AB5">
            <w:pPr>
              <w:pStyle w:val="atablepara"/>
              <w:rPr>
                <w:sz w:val="17"/>
                <w:szCs w:val="17"/>
              </w:rPr>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35" w:type="dxa"/>
            <w:gridSpan w:val="2"/>
            <w:tcBorders>
              <w:top w:val="dotted" w:sz="4" w:space="0" w:color="auto"/>
              <w:left w:val="single" w:sz="2" w:space="0" w:color="auto"/>
              <w:bottom w:val="dotted" w:sz="4" w:space="0" w:color="auto"/>
            </w:tcBorders>
            <w:shd w:val="clear" w:color="auto" w:fill="auto"/>
            <w:vAlign w:val="bottom"/>
          </w:tcPr>
          <w:p w14:paraId="63076B96" w14:textId="77777777" w:rsidR="00963029" w:rsidRDefault="00963029" w:rsidP="004C1AB5">
            <w:pPr>
              <w:pStyle w:val="aTableParaAligned"/>
            </w:pPr>
            <w:r>
              <w:t>Pharmacy:</w:t>
            </w:r>
          </w:p>
        </w:tc>
        <w:tc>
          <w:tcPr>
            <w:tcW w:w="2321" w:type="dxa"/>
            <w:tcBorders>
              <w:top w:val="single" w:sz="8" w:space="0" w:color="auto"/>
              <w:left w:val="nil"/>
              <w:bottom w:val="single" w:sz="8" w:space="0" w:color="auto"/>
              <w:right w:val="single" w:sz="18" w:space="0" w:color="auto"/>
            </w:tcBorders>
            <w:shd w:val="clear" w:color="auto" w:fill="auto"/>
            <w:vAlign w:val="bottom"/>
          </w:tcPr>
          <w:p w14:paraId="2EB74E4F"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r>
      <w:tr w:rsidR="00963029" w:rsidRPr="00274A5A" w14:paraId="7A5DABA1"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4D018440" w14:textId="77777777" w:rsidR="00963029" w:rsidRPr="00274A5A" w:rsidRDefault="00963029" w:rsidP="004C1AB5">
            <w:pPr>
              <w:pStyle w:val="aTableParaAligned"/>
              <w:rPr>
                <w:u w:val="single"/>
              </w:rPr>
            </w:pPr>
            <w:r w:rsidRPr="00274A5A">
              <w:rPr>
                <w:u w:val="single"/>
              </w:rPr>
              <w:t>Signatures:</w:t>
            </w:r>
          </w:p>
          <w:p w14:paraId="4E3B6D41" w14:textId="77777777" w:rsidR="00963029" w:rsidRDefault="00963029" w:rsidP="004C1AB5">
            <w:pPr>
              <w:pStyle w:val="aTableParaAligned"/>
            </w:pPr>
            <w:r>
              <w:t>Staff:</w:t>
            </w:r>
          </w:p>
        </w:tc>
        <w:tc>
          <w:tcPr>
            <w:tcW w:w="2293" w:type="dxa"/>
            <w:gridSpan w:val="4"/>
            <w:tcBorders>
              <w:top w:val="single" w:sz="4" w:space="0" w:color="auto"/>
              <w:left w:val="nil"/>
              <w:bottom w:val="single" w:sz="8" w:space="0" w:color="auto"/>
              <w:right w:val="nil"/>
            </w:tcBorders>
            <w:shd w:val="clear" w:color="auto" w:fill="auto"/>
            <w:vAlign w:val="bottom"/>
          </w:tcPr>
          <w:p w14:paraId="58DB46EE" w14:textId="77777777" w:rsidR="00963029" w:rsidRDefault="00963029" w:rsidP="004C1AB5">
            <w:pPr>
              <w:pStyle w:val="atablepara"/>
            </w:pPr>
            <w:r>
              <w:fldChar w:fldCharType="begin">
                <w:ffData>
                  <w:name w:val="Text492"/>
                  <w:enabled/>
                  <w:calcOnExit w:val="0"/>
                  <w:textInput/>
                </w:ffData>
              </w:fldChar>
            </w:r>
            <w:bookmarkStart w:id="296" w:name="Text492"/>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296"/>
          </w:p>
        </w:tc>
        <w:tc>
          <w:tcPr>
            <w:tcW w:w="1241" w:type="dxa"/>
            <w:gridSpan w:val="2"/>
            <w:tcBorders>
              <w:top w:val="dotted" w:sz="4" w:space="0" w:color="auto"/>
              <w:bottom w:val="dotted" w:sz="4" w:space="0" w:color="auto"/>
            </w:tcBorders>
            <w:shd w:val="clear" w:color="auto" w:fill="auto"/>
            <w:vAlign w:val="bottom"/>
          </w:tcPr>
          <w:p w14:paraId="6F3CFD03" w14:textId="77777777" w:rsidR="00963029" w:rsidRDefault="00963029" w:rsidP="004C1AB5">
            <w:pPr>
              <w:pStyle w:val="aTableParaAligned"/>
            </w:pPr>
            <w:r>
              <w:t>Supervisor: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11C35327" w14:textId="77777777" w:rsidR="00963029" w:rsidRPr="00274A5A" w:rsidRDefault="00963029" w:rsidP="004C1AB5">
            <w:pPr>
              <w:pStyle w:val="atablepara"/>
              <w:rPr>
                <w:sz w:val="17"/>
                <w:szCs w:val="17"/>
              </w:rPr>
            </w:pPr>
            <w:r w:rsidRPr="00274A5A">
              <w:rPr>
                <w:sz w:val="17"/>
                <w:szCs w:val="17"/>
              </w:rPr>
              <w:fldChar w:fldCharType="begin">
                <w:ffData>
                  <w:name w:val="Text493"/>
                  <w:enabled/>
                  <w:calcOnExit w:val="0"/>
                  <w:textInput/>
                </w:ffData>
              </w:fldChar>
            </w:r>
            <w:bookmarkStart w:id="297" w:name="Text49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7"/>
          </w:p>
        </w:tc>
        <w:tc>
          <w:tcPr>
            <w:tcW w:w="1425" w:type="dxa"/>
            <w:tcBorders>
              <w:top w:val="dotted" w:sz="4" w:space="0" w:color="auto"/>
              <w:left w:val="single" w:sz="18" w:space="0" w:color="auto"/>
              <w:bottom w:val="dotted" w:sz="4" w:space="0" w:color="auto"/>
              <w:right w:val="nil"/>
            </w:tcBorders>
            <w:shd w:val="clear" w:color="auto" w:fill="auto"/>
            <w:vAlign w:val="bottom"/>
          </w:tcPr>
          <w:p w14:paraId="0D59CAC6" w14:textId="77777777" w:rsidR="00963029" w:rsidRPr="00274A5A" w:rsidRDefault="00963029" w:rsidP="004C1AB5">
            <w:pPr>
              <w:pStyle w:val="aTableParaAligned"/>
              <w:rPr>
                <w:u w:val="single"/>
              </w:rPr>
            </w:pPr>
            <w:r w:rsidRPr="00274A5A">
              <w:rPr>
                <w:u w:val="single"/>
              </w:rPr>
              <w:t>Signatures:</w:t>
            </w:r>
          </w:p>
          <w:p w14:paraId="48C4CBF8" w14:textId="77777777" w:rsidR="00963029" w:rsidRDefault="00963029" w:rsidP="004C1AB5">
            <w:pPr>
              <w:pStyle w:val="aTableParaAligned"/>
            </w:pPr>
            <w:r>
              <w:t>Staff:</w:t>
            </w:r>
          </w:p>
        </w:tc>
        <w:tc>
          <w:tcPr>
            <w:tcW w:w="2352" w:type="dxa"/>
            <w:gridSpan w:val="4"/>
            <w:tcBorders>
              <w:top w:val="single" w:sz="4" w:space="0" w:color="auto"/>
              <w:left w:val="nil"/>
              <w:bottom w:val="single" w:sz="8" w:space="0" w:color="auto"/>
              <w:right w:val="nil"/>
            </w:tcBorders>
            <w:shd w:val="clear" w:color="auto" w:fill="auto"/>
            <w:vAlign w:val="bottom"/>
          </w:tcPr>
          <w:p w14:paraId="40D1D238" w14:textId="77777777" w:rsidR="00963029" w:rsidRPr="00274A5A" w:rsidRDefault="00963029" w:rsidP="004C1AB5">
            <w:pPr>
              <w:pStyle w:val="atablepara"/>
              <w:rPr>
                <w:sz w:val="17"/>
                <w:szCs w:val="17"/>
              </w:rPr>
            </w:pPr>
            <w:r w:rsidRPr="00274A5A">
              <w:rPr>
                <w:sz w:val="17"/>
                <w:szCs w:val="17"/>
              </w:rPr>
              <w:fldChar w:fldCharType="begin">
                <w:ffData>
                  <w:name w:val="Text494"/>
                  <w:enabled/>
                  <w:calcOnExit w:val="0"/>
                  <w:textInput/>
                </w:ffData>
              </w:fldChar>
            </w:r>
            <w:bookmarkStart w:id="298" w:name="Text49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8"/>
          </w:p>
        </w:tc>
        <w:tc>
          <w:tcPr>
            <w:tcW w:w="1235" w:type="dxa"/>
            <w:gridSpan w:val="2"/>
            <w:tcBorders>
              <w:top w:val="dotted" w:sz="4" w:space="0" w:color="auto"/>
              <w:bottom w:val="dotted" w:sz="4" w:space="0" w:color="auto"/>
            </w:tcBorders>
            <w:shd w:val="clear" w:color="auto" w:fill="auto"/>
            <w:vAlign w:val="bottom"/>
          </w:tcPr>
          <w:p w14:paraId="4C7A821D" w14:textId="77777777" w:rsidR="00963029" w:rsidRDefault="00963029" w:rsidP="004C1AB5">
            <w:pPr>
              <w:pStyle w:val="aTableParaAligned"/>
            </w:pPr>
            <w:r>
              <w:t>Supervisor:</w:t>
            </w:r>
          </w:p>
        </w:tc>
        <w:tc>
          <w:tcPr>
            <w:tcW w:w="2321" w:type="dxa"/>
            <w:tcBorders>
              <w:top w:val="single" w:sz="8" w:space="0" w:color="auto"/>
              <w:left w:val="nil"/>
              <w:bottom w:val="single" w:sz="8" w:space="0" w:color="auto"/>
              <w:right w:val="single" w:sz="18" w:space="0" w:color="auto"/>
            </w:tcBorders>
            <w:shd w:val="clear" w:color="auto" w:fill="auto"/>
            <w:vAlign w:val="bottom"/>
          </w:tcPr>
          <w:p w14:paraId="12DE6F39" w14:textId="77777777" w:rsidR="00963029" w:rsidRPr="00274A5A" w:rsidRDefault="00963029" w:rsidP="004C1AB5">
            <w:pPr>
              <w:pStyle w:val="atablepara"/>
              <w:rPr>
                <w:sz w:val="17"/>
                <w:szCs w:val="17"/>
              </w:rPr>
            </w:pPr>
            <w:r w:rsidRPr="00274A5A">
              <w:rPr>
                <w:sz w:val="17"/>
                <w:szCs w:val="17"/>
              </w:rPr>
              <w:fldChar w:fldCharType="begin">
                <w:ffData>
                  <w:name w:val="Text495"/>
                  <w:enabled/>
                  <w:calcOnExit w:val="0"/>
                  <w:textInput/>
                </w:ffData>
              </w:fldChar>
            </w:r>
            <w:bookmarkStart w:id="299" w:name="Text49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299"/>
          </w:p>
        </w:tc>
      </w:tr>
      <w:tr w:rsidR="00963029" w:rsidRPr="00274A5A" w14:paraId="4B808186" w14:textId="77777777">
        <w:tc>
          <w:tcPr>
            <w:tcW w:w="1413" w:type="dxa"/>
            <w:tcBorders>
              <w:top w:val="dotted" w:sz="4" w:space="0" w:color="auto"/>
              <w:left w:val="single" w:sz="18" w:space="0" w:color="auto"/>
              <w:bottom w:val="single" w:sz="18" w:space="0" w:color="auto"/>
              <w:right w:val="nil"/>
            </w:tcBorders>
            <w:shd w:val="clear" w:color="auto" w:fill="auto"/>
            <w:vAlign w:val="bottom"/>
          </w:tcPr>
          <w:p w14:paraId="768E3C17" w14:textId="77777777" w:rsidR="00963029" w:rsidRPr="00274A5A" w:rsidRDefault="00963029" w:rsidP="004C1AB5">
            <w:pPr>
              <w:pStyle w:val="aTableParaAligned"/>
              <w:rPr>
                <w:sz w:val="8"/>
                <w:szCs w:val="8"/>
              </w:rPr>
            </w:pPr>
          </w:p>
        </w:tc>
        <w:tc>
          <w:tcPr>
            <w:tcW w:w="2293" w:type="dxa"/>
            <w:gridSpan w:val="4"/>
            <w:tcBorders>
              <w:top w:val="single" w:sz="8" w:space="0" w:color="auto"/>
              <w:left w:val="nil"/>
              <w:bottom w:val="single" w:sz="18" w:space="0" w:color="auto"/>
              <w:right w:val="nil"/>
            </w:tcBorders>
            <w:shd w:val="clear" w:color="auto" w:fill="auto"/>
            <w:vAlign w:val="bottom"/>
          </w:tcPr>
          <w:p w14:paraId="49A44141" w14:textId="77777777" w:rsidR="00963029" w:rsidRPr="00274A5A" w:rsidRDefault="00963029" w:rsidP="00274A5A">
            <w:pPr>
              <w:pStyle w:val="atablepara"/>
              <w:ind w:left="-468" w:firstLine="468"/>
              <w:rPr>
                <w:sz w:val="8"/>
                <w:szCs w:val="8"/>
              </w:rPr>
            </w:pPr>
          </w:p>
        </w:tc>
        <w:tc>
          <w:tcPr>
            <w:tcW w:w="1241" w:type="dxa"/>
            <w:gridSpan w:val="2"/>
            <w:tcBorders>
              <w:top w:val="dotted" w:sz="4" w:space="0" w:color="auto"/>
              <w:left w:val="nil"/>
              <w:bottom w:val="single" w:sz="18" w:space="0" w:color="auto"/>
              <w:right w:val="nil"/>
            </w:tcBorders>
            <w:shd w:val="clear" w:color="auto" w:fill="auto"/>
            <w:vAlign w:val="bottom"/>
          </w:tcPr>
          <w:p w14:paraId="3D68410A" w14:textId="77777777" w:rsidR="00963029" w:rsidRPr="00274A5A" w:rsidRDefault="00963029" w:rsidP="004C1AB5">
            <w:pPr>
              <w:pStyle w:val="aTableParaAligned"/>
              <w:rPr>
                <w:sz w:val="8"/>
                <w:szCs w:val="8"/>
              </w:rPr>
            </w:pPr>
          </w:p>
        </w:tc>
        <w:tc>
          <w:tcPr>
            <w:tcW w:w="2300" w:type="dxa"/>
            <w:gridSpan w:val="2"/>
            <w:tcBorders>
              <w:top w:val="single" w:sz="8" w:space="0" w:color="auto"/>
              <w:left w:val="nil"/>
              <w:bottom w:val="single" w:sz="18" w:space="0" w:color="auto"/>
              <w:right w:val="single" w:sz="18" w:space="0" w:color="auto"/>
            </w:tcBorders>
            <w:shd w:val="clear" w:color="auto" w:fill="auto"/>
            <w:vAlign w:val="bottom"/>
          </w:tcPr>
          <w:p w14:paraId="63940215" w14:textId="77777777" w:rsidR="00963029" w:rsidRPr="00274A5A" w:rsidRDefault="00963029" w:rsidP="004C1AB5">
            <w:pPr>
              <w:pStyle w:val="atablepara"/>
              <w:rPr>
                <w:sz w:val="8"/>
                <w:szCs w:val="8"/>
              </w:rPr>
            </w:pPr>
          </w:p>
        </w:tc>
        <w:tc>
          <w:tcPr>
            <w:tcW w:w="1425" w:type="dxa"/>
            <w:tcBorders>
              <w:top w:val="dotted" w:sz="4" w:space="0" w:color="auto"/>
              <w:left w:val="single" w:sz="18" w:space="0" w:color="auto"/>
              <w:bottom w:val="single" w:sz="18" w:space="0" w:color="auto"/>
              <w:right w:val="nil"/>
            </w:tcBorders>
            <w:shd w:val="clear" w:color="auto" w:fill="auto"/>
            <w:vAlign w:val="bottom"/>
          </w:tcPr>
          <w:p w14:paraId="4020DD95" w14:textId="77777777" w:rsidR="00963029" w:rsidRPr="00274A5A" w:rsidRDefault="00963029" w:rsidP="004C1AB5">
            <w:pPr>
              <w:pStyle w:val="aTableParaAligned"/>
              <w:rPr>
                <w:sz w:val="8"/>
                <w:szCs w:val="8"/>
              </w:rPr>
            </w:pPr>
          </w:p>
        </w:tc>
        <w:tc>
          <w:tcPr>
            <w:tcW w:w="2352" w:type="dxa"/>
            <w:gridSpan w:val="4"/>
            <w:tcBorders>
              <w:top w:val="single" w:sz="8" w:space="0" w:color="auto"/>
              <w:left w:val="nil"/>
              <w:bottom w:val="single" w:sz="18" w:space="0" w:color="auto"/>
              <w:right w:val="nil"/>
            </w:tcBorders>
            <w:shd w:val="clear" w:color="auto" w:fill="auto"/>
            <w:vAlign w:val="bottom"/>
          </w:tcPr>
          <w:p w14:paraId="47E183EE" w14:textId="77777777" w:rsidR="00963029" w:rsidRPr="00274A5A" w:rsidRDefault="00963029" w:rsidP="004C1AB5">
            <w:pPr>
              <w:pStyle w:val="atablepara"/>
              <w:rPr>
                <w:sz w:val="8"/>
                <w:szCs w:val="8"/>
              </w:rPr>
            </w:pPr>
          </w:p>
        </w:tc>
        <w:tc>
          <w:tcPr>
            <w:tcW w:w="1235" w:type="dxa"/>
            <w:gridSpan w:val="2"/>
            <w:tcBorders>
              <w:top w:val="dotted" w:sz="4" w:space="0" w:color="auto"/>
              <w:left w:val="nil"/>
              <w:bottom w:val="single" w:sz="18" w:space="0" w:color="auto"/>
              <w:right w:val="nil"/>
            </w:tcBorders>
            <w:shd w:val="clear" w:color="auto" w:fill="auto"/>
            <w:vAlign w:val="bottom"/>
          </w:tcPr>
          <w:p w14:paraId="318F2365" w14:textId="77777777" w:rsidR="00963029" w:rsidRPr="00274A5A" w:rsidRDefault="00963029" w:rsidP="004C1AB5">
            <w:pPr>
              <w:pStyle w:val="aTableParaAligned"/>
              <w:rPr>
                <w:sz w:val="8"/>
                <w:szCs w:val="8"/>
              </w:rPr>
            </w:pPr>
          </w:p>
        </w:tc>
        <w:tc>
          <w:tcPr>
            <w:tcW w:w="2321" w:type="dxa"/>
            <w:tcBorders>
              <w:top w:val="single" w:sz="8" w:space="0" w:color="auto"/>
              <w:left w:val="nil"/>
              <w:bottom w:val="single" w:sz="18" w:space="0" w:color="auto"/>
              <w:right w:val="single" w:sz="18" w:space="0" w:color="auto"/>
            </w:tcBorders>
            <w:shd w:val="clear" w:color="auto" w:fill="auto"/>
            <w:vAlign w:val="bottom"/>
          </w:tcPr>
          <w:p w14:paraId="5B4D9CAD" w14:textId="77777777" w:rsidR="00963029" w:rsidRPr="00274A5A" w:rsidRDefault="00963029" w:rsidP="004C1AB5">
            <w:pPr>
              <w:pStyle w:val="atablepara"/>
              <w:rPr>
                <w:sz w:val="8"/>
                <w:szCs w:val="8"/>
              </w:rPr>
            </w:pPr>
          </w:p>
        </w:tc>
      </w:tr>
      <w:tr w:rsidR="00963029" w:rsidRPr="00274A5A" w14:paraId="3422B1FC" w14:textId="77777777">
        <w:tc>
          <w:tcPr>
            <w:tcW w:w="1413" w:type="dxa"/>
            <w:tcBorders>
              <w:top w:val="single" w:sz="18" w:space="0" w:color="auto"/>
              <w:left w:val="single" w:sz="18" w:space="0" w:color="auto"/>
              <w:bottom w:val="dotted" w:sz="4" w:space="0" w:color="auto"/>
              <w:right w:val="nil"/>
            </w:tcBorders>
            <w:shd w:val="clear" w:color="auto" w:fill="auto"/>
            <w:vAlign w:val="bottom"/>
          </w:tcPr>
          <w:p w14:paraId="1BF5C201" w14:textId="77777777" w:rsidR="00963029" w:rsidRDefault="00963029" w:rsidP="004C1AB5">
            <w:pPr>
              <w:pStyle w:val="aTableParaAligned"/>
            </w:pPr>
            <w:r>
              <w:t>Item #:</w:t>
            </w:r>
          </w:p>
        </w:tc>
        <w:tc>
          <w:tcPr>
            <w:tcW w:w="2293" w:type="dxa"/>
            <w:gridSpan w:val="4"/>
            <w:tcBorders>
              <w:top w:val="single" w:sz="18" w:space="0" w:color="auto"/>
              <w:left w:val="nil"/>
              <w:bottom w:val="single" w:sz="8" w:space="0" w:color="auto"/>
              <w:right w:val="nil"/>
            </w:tcBorders>
            <w:shd w:val="clear" w:color="auto" w:fill="auto"/>
            <w:vAlign w:val="bottom"/>
          </w:tcPr>
          <w:p w14:paraId="3E206F6A" w14:textId="77777777" w:rsidR="00963029" w:rsidRDefault="00963029" w:rsidP="004C1AB5">
            <w:pPr>
              <w:pStyle w:val="atablepara"/>
            </w:pPr>
            <w:r>
              <w:fldChar w:fldCharType="begin">
                <w:ffData>
                  <w:name w:val="Text496"/>
                  <w:enabled/>
                  <w:calcOnExit w:val="0"/>
                  <w:textInput/>
                </w:ffData>
              </w:fldChar>
            </w:r>
            <w:bookmarkStart w:id="300" w:name="Text496"/>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00"/>
          </w:p>
        </w:tc>
        <w:tc>
          <w:tcPr>
            <w:tcW w:w="1241" w:type="dxa"/>
            <w:gridSpan w:val="2"/>
            <w:tcBorders>
              <w:top w:val="single" w:sz="18" w:space="0" w:color="auto"/>
              <w:left w:val="nil"/>
              <w:bottom w:val="dotted" w:sz="4" w:space="0" w:color="auto"/>
              <w:right w:val="nil"/>
            </w:tcBorders>
            <w:shd w:val="clear" w:color="auto" w:fill="auto"/>
            <w:vAlign w:val="bottom"/>
          </w:tcPr>
          <w:p w14:paraId="7D5F012F" w14:textId="77777777" w:rsidR="00963029" w:rsidRDefault="00963029" w:rsidP="004C1AB5">
            <w:pPr>
              <w:pStyle w:val="aTableParaAligned"/>
            </w:pPr>
            <w:r>
              <w:t>Date:</w:t>
            </w:r>
          </w:p>
        </w:tc>
        <w:tc>
          <w:tcPr>
            <w:tcW w:w="2300" w:type="dxa"/>
            <w:gridSpan w:val="2"/>
            <w:tcBorders>
              <w:top w:val="single" w:sz="18" w:space="0" w:color="auto"/>
              <w:left w:val="nil"/>
              <w:bottom w:val="single" w:sz="8" w:space="0" w:color="auto"/>
              <w:right w:val="single" w:sz="18" w:space="0" w:color="auto"/>
            </w:tcBorders>
            <w:shd w:val="clear" w:color="auto" w:fill="auto"/>
            <w:vAlign w:val="bottom"/>
          </w:tcPr>
          <w:p w14:paraId="40BD5372" w14:textId="77777777" w:rsidR="00963029" w:rsidRPr="00274A5A" w:rsidRDefault="00963029" w:rsidP="004C1AB5">
            <w:pPr>
              <w:pStyle w:val="atablepara"/>
              <w:rPr>
                <w:sz w:val="17"/>
                <w:szCs w:val="17"/>
              </w:rPr>
            </w:pPr>
            <w:r w:rsidRPr="00274A5A">
              <w:rPr>
                <w:sz w:val="17"/>
                <w:szCs w:val="17"/>
              </w:rPr>
              <w:fldChar w:fldCharType="begin">
                <w:ffData>
                  <w:name w:val="Text497"/>
                  <w:enabled/>
                  <w:calcOnExit w:val="0"/>
                  <w:textInput/>
                </w:ffData>
              </w:fldChar>
            </w:r>
            <w:bookmarkStart w:id="301" w:name="Text49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1"/>
          </w:p>
        </w:tc>
        <w:tc>
          <w:tcPr>
            <w:tcW w:w="1425" w:type="dxa"/>
            <w:tcBorders>
              <w:top w:val="single" w:sz="18" w:space="0" w:color="auto"/>
              <w:left w:val="single" w:sz="18" w:space="0" w:color="auto"/>
              <w:bottom w:val="dotted" w:sz="4" w:space="0" w:color="auto"/>
              <w:right w:val="nil"/>
            </w:tcBorders>
            <w:shd w:val="clear" w:color="auto" w:fill="auto"/>
            <w:vAlign w:val="bottom"/>
          </w:tcPr>
          <w:p w14:paraId="3A37217E" w14:textId="77777777" w:rsidR="00963029" w:rsidRDefault="00963029" w:rsidP="004C1AB5">
            <w:pPr>
              <w:pStyle w:val="aTableParaAligned"/>
            </w:pPr>
            <w:r>
              <w:t>Item #:</w:t>
            </w:r>
          </w:p>
        </w:tc>
        <w:tc>
          <w:tcPr>
            <w:tcW w:w="2352" w:type="dxa"/>
            <w:gridSpan w:val="4"/>
            <w:tcBorders>
              <w:top w:val="single" w:sz="18" w:space="0" w:color="auto"/>
              <w:left w:val="nil"/>
              <w:bottom w:val="single" w:sz="8" w:space="0" w:color="auto"/>
              <w:right w:val="nil"/>
            </w:tcBorders>
            <w:shd w:val="clear" w:color="auto" w:fill="auto"/>
            <w:vAlign w:val="bottom"/>
          </w:tcPr>
          <w:p w14:paraId="700CB9E2" w14:textId="77777777" w:rsidR="00963029" w:rsidRPr="00274A5A" w:rsidRDefault="00963029" w:rsidP="004C1AB5">
            <w:pPr>
              <w:pStyle w:val="atablepara"/>
              <w:rPr>
                <w:sz w:val="17"/>
                <w:szCs w:val="17"/>
              </w:rPr>
            </w:pPr>
            <w:r w:rsidRPr="00274A5A">
              <w:rPr>
                <w:sz w:val="17"/>
                <w:szCs w:val="17"/>
              </w:rPr>
              <w:fldChar w:fldCharType="begin">
                <w:ffData>
                  <w:name w:val="Text498"/>
                  <w:enabled/>
                  <w:calcOnExit w:val="0"/>
                  <w:textInput/>
                </w:ffData>
              </w:fldChar>
            </w:r>
            <w:bookmarkStart w:id="302" w:name="Text49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2"/>
          </w:p>
        </w:tc>
        <w:tc>
          <w:tcPr>
            <w:tcW w:w="1235" w:type="dxa"/>
            <w:gridSpan w:val="2"/>
            <w:tcBorders>
              <w:top w:val="single" w:sz="18" w:space="0" w:color="auto"/>
              <w:left w:val="nil"/>
              <w:bottom w:val="dotted" w:sz="4" w:space="0" w:color="auto"/>
              <w:right w:val="nil"/>
            </w:tcBorders>
            <w:shd w:val="clear" w:color="auto" w:fill="auto"/>
            <w:vAlign w:val="bottom"/>
          </w:tcPr>
          <w:p w14:paraId="33440E82" w14:textId="77777777" w:rsidR="00963029" w:rsidRDefault="00963029" w:rsidP="004C1AB5">
            <w:pPr>
              <w:pStyle w:val="aTableParaAligned"/>
            </w:pPr>
            <w:r>
              <w:t>Date:</w:t>
            </w:r>
          </w:p>
        </w:tc>
        <w:tc>
          <w:tcPr>
            <w:tcW w:w="2321" w:type="dxa"/>
            <w:tcBorders>
              <w:top w:val="single" w:sz="18" w:space="0" w:color="auto"/>
              <w:left w:val="nil"/>
              <w:bottom w:val="single" w:sz="8" w:space="0" w:color="auto"/>
              <w:right w:val="single" w:sz="18" w:space="0" w:color="auto"/>
            </w:tcBorders>
            <w:shd w:val="clear" w:color="auto" w:fill="auto"/>
            <w:vAlign w:val="bottom"/>
          </w:tcPr>
          <w:p w14:paraId="54ED715C" w14:textId="77777777" w:rsidR="00963029" w:rsidRPr="00274A5A" w:rsidRDefault="00963029" w:rsidP="004C1AB5">
            <w:pPr>
              <w:pStyle w:val="atablepara"/>
              <w:rPr>
                <w:sz w:val="17"/>
                <w:szCs w:val="17"/>
              </w:rPr>
            </w:pPr>
            <w:r w:rsidRPr="00274A5A">
              <w:rPr>
                <w:sz w:val="17"/>
                <w:szCs w:val="17"/>
              </w:rPr>
              <w:fldChar w:fldCharType="begin">
                <w:ffData>
                  <w:name w:val="Text499"/>
                  <w:enabled/>
                  <w:calcOnExit w:val="0"/>
                  <w:textInput/>
                </w:ffData>
              </w:fldChar>
            </w:r>
            <w:bookmarkStart w:id="303" w:name="Text49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3"/>
          </w:p>
        </w:tc>
      </w:tr>
      <w:tr w:rsidR="00963029" w:rsidRPr="00274A5A" w14:paraId="7A9FDE6C"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3212E90A" w14:textId="77777777" w:rsidR="00963029" w:rsidRPr="0014534F" w:rsidRDefault="00963029" w:rsidP="004C1AB5">
            <w:pPr>
              <w:pStyle w:val="aTableParaAligned"/>
            </w:pPr>
            <w:r w:rsidRPr="0014534F">
              <w:t>Individual’s</w:t>
            </w:r>
            <w:r>
              <w:t xml:space="preserve">  </w:t>
            </w:r>
          </w:p>
          <w:p w14:paraId="1A82EBF8" w14:textId="77777777" w:rsidR="00963029" w:rsidRDefault="00963029" w:rsidP="004C1AB5">
            <w:pPr>
              <w:pStyle w:val="aTableParaAligned"/>
            </w:pPr>
            <w:r w:rsidRPr="0014534F">
              <w:t>Name:</w:t>
            </w:r>
          </w:p>
        </w:tc>
        <w:tc>
          <w:tcPr>
            <w:tcW w:w="2293" w:type="dxa"/>
            <w:gridSpan w:val="4"/>
            <w:tcBorders>
              <w:top w:val="single" w:sz="8" w:space="0" w:color="auto"/>
              <w:left w:val="nil"/>
              <w:bottom w:val="single" w:sz="8" w:space="0" w:color="auto"/>
              <w:right w:val="nil"/>
            </w:tcBorders>
            <w:shd w:val="clear" w:color="auto" w:fill="auto"/>
            <w:vAlign w:val="bottom"/>
          </w:tcPr>
          <w:p w14:paraId="2BA33993" w14:textId="77777777" w:rsidR="00963029" w:rsidRDefault="00963029" w:rsidP="004C1AB5">
            <w:pPr>
              <w:pStyle w:val="atablepara"/>
            </w:pPr>
            <w:r>
              <w:fldChar w:fldCharType="begin">
                <w:ffData>
                  <w:name w:val="Text500"/>
                  <w:enabled/>
                  <w:calcOnExit w:val="0"/>
                  <w:textInput/>
                </w:ffData>
              </w:fldChar>
            </w:r>
            <w:bookmarkStart w:id="304" w:name="Text500"/>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04"/>
          </w:p>
        </w:tc>
        <w:tc>
          <w:tcPr>
            <w:tcW w:w="1241" w:type="dxa"/>
            <w:gridSpan w:val="2"/>
            <w:tcBorders>
              <w:top w:val="dotted" w:sz="4" w:space="0" w:color="auto"/>
              <w:bottom w:val="dotted" w:sz="4" w:space="0" w:color="auto"/>
            </w:tcBorders>
            <w:shd w:val="clear" w:color="auto" w:fill="auto"/>
            <w:vAlign w:val="bottom"/>
          </w:tcPr>
          <w:p w14:paraId="2FE483E3" w14:textId="77777777" w:rsidR="00963029" w:rsidRDefault="00963029" w:rsidP="004C1AB5">
            <w:pPr>
              <w:pStyle w:val="aTableParaAligned"/>
            </w:pPr>
            <w:r>
              <w:t>Date Last Filled:</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6CA459E1" w14:textId="77777777" w:rsidR="00963029" w:rsidRPr="00274A5A" w:rsidRDefault="00963029" w:rsidP="004C1AB5">
            <w:pPr>
              <w:pStyle w:val="atablepara"/>
              <w:rPr>
                <w:sz w:val="17"/>
                <w:szCs w:val="17"/>
              </w:rPr>
            </w:pPr>
            <w:r w:rsidRPr="00274A5A">
              <w:rPr>
                <w:sz w:val="17"/>
                <w:szCs w:val="17"/>
              </w:rPr>
              <w:fldChar w:fldCharType="begin">
                <w:ffData>
                  <w:name w:val="Text501"/>
                  <w:enabled/>
                  <w:calcOnExit w:val="0"/>
                  <w:textInput/>
                </w:ffData>
              </w:fldChar>
            </w:r>
            <w:bookmarkStart w:id="305" w:name="Text50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5"/>
          </w:p>
        </w:tc>
        <w:tc>
          <w:tcPr>
            <w:tcW w:w="1425" w:type="dxa"/>
            <w:tcBorders>
              <w:top w:val="dotted" w:sz="4" w:space="0" w:color="auto"/>
              <w:left w:val="single" w:sz="18" w:space="0" w:color="auto"/>
              <w:bottom w:val="dotted" w:sz="4" w:space="0" w:color="auto"/>
              <w:right w:val="nil"/>
            </w:tcBorders>
            <w:shd w:val="clear" w:color="auto" w:fill="auto"/>
            <w:vAlign w:val="bottom"/>
          </w:tcPr>
          <w:p w14:paraId="7818F257" w14:textId="77777777" w:rsidR="00963029" w:rsidRPr="0014534F" w:rsidRDefault="00963029" w:rsidP="004C1AB5">
            <w:pPr>
              <w:pStyle w:val="aTableParaAligned"/>
            </w:pPr>
            <w:r w:rsidRPr="0014534F">
              <w:t>Individual’s</w:t>
            </w:r>
            <w:r>
              <w:t xml:space="preserve"> </w:t>
            </w:r>
          </w:p>
          <w:p w14:paraId="7015D921" w14:textId="77777777" w:rsidR="00963029" w:rsidRDefault="00963029" w:rsidP="004C1AB5">
            <w:pPr>
              <w:pStyle w:val="aTableParaAligned"/>
            </w:pPr>
            <w:r w:rsidRPr="0014534F">
              <w:t>Name:</w:t>
            </w:r>
          </w:p>
        </w:tc>
        <w:tc>
          <w:tcPr>
            <w:tcW w:w="2352" w:type="dxa"/>
            <w:gridSpan w:val="4"/>
            <w:tcBorders>
              <w:top w:val="single" w:sz="8" w:space="0" w:color="auto"/>
              <w:left w:val="nil"/>
              <w:bottom w:val="single" w:sz="8" w:space="0" w:color="auto"/>
              <w:right w:val="nil"/>
            </w:tcBorders>
            <w:shd w:val="clear" w:color="auto" w:fill="auto"/>
            <w:vAlign w:val="bottom"/>
          </w:tcPr>
          <w:p w14:paraId="1137CBFD" w14:textId="77777777" w:rsidR="00963029" w:rsidRPr="00274A5A" w:rsidRDefault="00963029" w:rsidP="004C1AB5">
            <w:pPr>
              <w:pStyle w:val="atablepara"/>
              <w:rPr>
                <w:sz w:val="17"/>
                <w:szCs w:val="17"/>
              </w:rPr>
            </w:pPr>
            <w:r w:rsidRPr="00274A5A">
              <w:rPr>
                <w:sz w:val="17"/>
                <w:szCs w:val="17"/>
              </w:rPr>
              <w:fldChar w:fldCharType="begin">
                <w:ffData>
                  <w:name w:val="Text502"/>
                  <w:enabled/>
                  <w:calcOnExit w:val="0"/>
                  <w:textInput/>
                </w:ffData>
              </w:fldChar>
            </w:r>
            <w:bookmarkStart w:id="306" w:name="Text502"/>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6"/>
          </w:p>
        </w:tc>
        <w:tc>
          <w:tcPr>
            <w:tcW w:w="1235" w:type="dxa"/>
            <w:gridSpan w:val="2"/>
            <w:tcBorders>
              <w:top w:val="dotted" w:sz="4" w:space="0" w:color="auto"/>
              <w:bottom w:val="dotted" w:sz="4" w:space="0" w:color="auto"/>
            </w:tcBorders>
            <w:shd w:val="clear" w:color="auto" w:fill="auto"/>
            <w:vAlign w:val="bottom"/>
          </w:tcPr>
          <w:p w14:paraId="24996C46" w14:textId="77777777" w:rsidR="00963029" w:rsidRDefault="00963029" w:rsidP="004C1AB5">
            <w:pPr>
              <w:pStyle w:val="aTableParaAligned"/>
            </w:pPr>
            <w:r>
              <w:t>Date Last Filled:</w:t>
            </w:r>
          </w:p>
        </w:tc>
        <w:tc>
          <w:tcPr>
            <w:tcW w:w="2321" w:type="dxa"/>
            <w:tcBorders>
              <w:top w:val="single" w:sz="8" w:space="0" w:color="auto"/>
              <w:left w:val="nil"/>
              <w:bottom w:val="single" w:sz="8" w:space="0" w:color="auto"/>
              <w:right w:val="single" w:sz="18" w:space="0" w:color="auto"/>
            </w:tcBorders>
            <w:shd w:val="clear" w:color="auto" w:fill="auto"/>
            <w:vAlign w:val="bottom"/>
          </w:tcPr>
          <w:p w14:paraId="2CDB7839" w14:textId="77777777" w:rsidR="00963029" w:rsidRPr="00274A5A" w:rsidRDefault="00963029" w:rsidP="004C1AB5">
            <w:pPr>
              <w:pStyle w:val="atablepara"/>
              <w:rPr>
                <w:sz w:val="17"/>
                <w:szCs w:val="17"/>
              </w:rPr>
            </w:pPr>
            <w:r w:rsidRPr="00274A5A">
              <w:rPr>
                <w:sz w:val="17"/>
                <w:szCs w:val="17"/>
              </w:rPr>
              <w:fldChar w:fldCharType="begin">
                <w:ffData>
                  <w:name w:val="Text503"/>
                  <w:enabled/>
                  <w:calcOnExit w:val="0"/>
                  <w:textInput/>
                </w:ffData>
              </w:fldChar>
            </w:r>
            <w:bookmarkStart w:id="307" w:name="Text50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7"/>
          </w:p>
        </w:tc>
      </w:tr>
      <w:tr w:rsidR="00963029" w:rsidRPr="00274A5A" w14:paraId="2C0CADEC"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6224CC85" w14:textId="77777777" w:rsidR="00963029" w:rsidRDefault="00963029" w:rsidP="004C1AB5">
            <w:pPr>
              <w:pStyle w:val="aTableParaAligned"/>
            </w:pPr>
            <w:r>
              <w:t>Medication:</w:t>
            </w:r>
          </w:p>
        </w:tc>
        <w:tc>
          <w:tcPr>
            <w:tcW w:w="2293" w:type="dxa"/>
            <w:gridSpan w:val="4"/>
            <w:tcBorders>
              <w:top w:val="single" w:sz="8" w:space="0" w:color="auto"/>
              <w:left w:val="nil"/>
              <w:bottom w:val="single" w:sz="8" w:space="0" w:color="auto"/>
              <w:right w:val="nil"/>
            </w:tcBorders>
            <w:shd w:val="clear" w:color="auto" w:fill="auto"/>
            <w:vAlign w:val="bottom"/>
          </w:tcPr>
          <w:p w14:paraId="38C6EAC0" w14:textId="77777777" w:rsidR="00963029" w:rsidRDefault="00963029" w:rsidP="004C1AB5">
            <w:pPr>
              <w:pStyle w:val="atablepara"/>
            </w:pPr>
            <w:r>
              <w:fldChar w:fldCharType="begin">
                <w:ffData>
                  <w:name w:val="Text504"/>
                  <w:enabled/>
                  <w:calcOnExit w:val="0"/>
                  <w:textInput/>
                </w:ffData>
              </w:fldChar>
            </w:r>
            <w:bookmarkStart w:id="308" w:name="Text504"/>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08"/>
          </w:p>
        </w:tc>
        <w:tc>
          <w:tcPr>
            <w:tcW w:w="1241" w:type="dxa"/>
            <w:gridSpan w:val="2"/>
            <w:tcBorders>
              <w:top w:val="dotted" w:sz="4" w:space="0" w:color="auto"/>
              <w:bottom w:val="dotted" w:sz="4" w:space="0" w:color="auto"/>
            </w:tcBorders>
            <w:shd w:val="clear" w:color="auto" w:fill="auto"/>
            <w:vAlign w:val="bottom"/>
          </w:tcPr>
          <w:p w14:paraId="422898D3" w14:textId="77777777" w:rsidR="00963029" w:rsidRDefault="00963029" w:rsidP="004C1AB5">
            <w:pPr>
              <w:pStyle w:val="aTableParaAligned"/>
            </w:pPr>
            <w:r>
              <w:t>Strength:</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2A7B9EA9" w14:textId="77777777" w:rsidR="00963029" w:rsidRPr="00274A5A" w:rsidRDefault="00963029" w:rsidP="004C1AB5">
            <w:pPr>
              <w:pStyle w:val="atablepara"/>
              <w:rPr>
                <w:sz w:val="17"/>
                <w:szCs w:val="17"/>
              </w:rPr>
            </w:pPr>
            <w:r w:rsidRPr="00274A5A">
              <w:rPr>
                <w:sz w:val="17"/>
                <w:szCs w:val="17"/>
              </w:rPr>
              <w:fldChar w:fldCharType="begin">
                <w:ffData>
                  <w:name w:val="Text505"/>
                  <w:enabled/>
                  <w:calcOnExit w:val="0"/>
                  <w:textInput/>
                </w:ffData>
              </w:fldChar>
            </w:r>
            <w:bookmarkStart w:id="309" w:name="Text50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09"/>
          </w:p>
        </w:tc>
        <w:tc>
          <w:tcPr>
            <w:tcW w:w="1425" w:type="dxa"/>
            <w:tcBorders>
              <w:top w:val="dotted" w:sz="4" w:space="0" w:color="auto"/>
              <w:left w:val="single" w:sz="18" w:space="0" w:color="auto"/>
              <w:bottom w:val="dotted" w:sz="4" w:space="0" w:color="auto"/>
              <w:right w:val="nil"/>
            </w:tcBorders>
            <w:shd w:val="clear" w:color="auto" w:fill="auto"/>
            <w:vAlign w:val="bottom"/>
          </w:tcPr>
          <w:p w14:paraId="63828239" w14:textId="77777777" w:rsidR="00963029" w:rsidRDefault="00963029" w:rsidP="004C1AB5">
            <w:pPr>
              <w:pStyle w:val="aTableParaAligned"/>
            </w:pPr>
            <w:r>
              <w:t>Medication:</w:t>
            </w:r>
          </w:p>
        </w:tc>
        <w:tc>
          <w:tcPr>
            <w:tcW w:w="2352" w:type="dxa"/>
            <w:gridSpan w:val="4"/>
            <w:tcBorders>
              <w:top w:val="single" w:sz="8" w:space="0" w:color="auto"/>
              <w:left w:val="nil"/>
              <w:bottom w:val="single" w:sz="8" w:space="0" w:color="auto"/>
              <w:right w:val="nil"/>
            </w:tcBorders>
            <w:shd w:val="clear" w:color="auto" w:fill="auto"/>
            <w:vAlign w:val="bottom"/>
          </w:tcPr>
          <w:p w14:paraId="20CAB3D4" w14:textId="77777777" w:rsidR="00963029" w:rsidRPr="00274A5A" w:rsidRDefault="00963029" w:rsidP="004C1AB5">
            <w:pPr>
              <w:pStyle w:val="atablepara"/>
              <w:rPr>
                <w:sz w:val="17"/>
                <w:szCs w:val="17"/>
              </w:rPr>
            </w:pPr>
            <w:r w:rsidRPr="00274A5A">
              <w:rPr>
                <w:sz w:val="17"/>
                <w:szCs w:val="17"/>
              </w:rPr>
              <w:fldChar w:fldCharType="begin">
                <w:ffData>
                  <w:name w:val="Text506"/>
                  <w:enabled/>
                  <w:calcOnExit w:val="0"/>
                  <w:textInput/>
                </w:ffData>
              </w:fldChar>
            </w:r>
            <w:bookmarkStart w:id="310" w:name="Text50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0"/>
          </w:p>
        </w:tc>
        <w:tc>
          <w:tcPr>
            <w:tcW w:w="1235" w:type="dxa"/>
            <w:gridSpan w:val="2"/>
            <w:tcBorders>
              <w:top w:val="dotted" w:sz="4" w:space="0" w:color="auto"/>
              <w:bottom w:val="dotted" w:sz="4" w:space="0" w:color="auto"/>
            </w:tcBorders>
            <w:shd w:val="clear" w:color="auto" w:fill="auto"/>
            <w:vAlign w:val="bottom"/>
          </w:tcPr>
          <w:p w14:paraId="1B618DCE" w14:textId="77777777" w:rsidR="00963029" w:rsidRDefault="00963029" w:rsidP="004C1AB5">
            <w:pPr>
              <w:pStyle w:val="aTableParaAligned"/>
            </w:pPr>
            <w:r>
              <w:t>Strength:</w:t>
            </w:r>
          </w:p>
        </w:tc>
        <w:tc>
          <w:tcPr>
            <w:tcW w:w="2321" w:type="dxa"/>
            <w:tcBorders>
              <w:top w:val="single" w:sz="8" w:space="0" w:color="auto"/>
              <w:left w:val="nil"/>
              <w:bottom w:val="single" w:sz="8" w:space="0" w:color="auto"/>
              <w:right w:val="single" w:sz="18" w:space="0" w:color="auto"/>
            </w:tcBorders>
            <w:shd w:val="clear" w:color="auto" w:fill="auto"/>
            <w:vAlign w:val="bottom"/>
          </w:tcPr>
          <w:p w14:paraId="0889DDBF" w14:textId="77777777" w:rsidR="00963029" w:rsidRPr="00274A5A" w:rsidRDefault="00963029" w:rsidP="004C1AB5">
            <w:pPr>
              <w:pStyle w:val="atablepara"/>
              <w:rPr>
                <w:sz w:val="17"/>
                <w:szCs w:val="17"/>
              </w:rPr>
            </w:pPr>
            <w:r w:rsidRPr="00274A5A">
              <w:rPr>
                <w:sz w:val="17"/>
                <w:szCs w:val="17"/>
              </w:rPr>
              <w:fldChar w:fldCharType="begin">
                <w:ffData>
                  <w:name w:val="Text507"/>
                  <w:enabled/>
                  <w:calcOnExit w:val="0"/>
                  <w:textInput/>
                </w:ffData>
              </w:fldChar>
            </w:r>
            <w:bookmarkStart w:id="311" w:name="Text50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1"/>
          </w:p>
        </w:tc>
      </w:tr>
      <w:tr w:rsidR="00963029" w:rsidRPr="00274A5A" w14:paraId="1BF428FE"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7D78FFC9" w14:textId="77777777" w:rsidR="00963029" w:rsidRDefault="00963029" w:rsidP="004C1AB5">
            <w:pPr>
              <w:pStyle w:val="aTableParaAligned"/>
            </w:pPr>
            <w:r>
              <w:t>Amount   Disposed:</w:t>
            </w:r>
          </w:p>
        </w:tc>
        <w:tc>
          <w:tcPr>
            <w:tcW w:w="2293" w:type="dxa"/>
            <w:gridSpan w:val="4"/>
            <w:tcBorders>
              <w:top w:val="single" w:sz="8" w:space="0" w:color="auto"/>
              <w:left w:val="nil"/>
              <w:bottom w:val="single" w:sz="4" w:space="0" w:color="auto"/>
              <w:right w:val="nil"/>
            </w:tcBorders>
            <w:shd w:val="clear" w:color="auto" w:fill="auto"/>
            <w:vAlign w:val="bottom"/>
          </w:tcPr>
          <w:p w14:paraId="25F9C60C" w14:textId="77777777" w:rsidR="00963029" w:rsidRDefault="00963029" w:rsidP="004C1AB5">
            <w:pPr>
              <w:pStyle w:val="atablepara"/>
            </w:pPr>
            <w:r>
              <w:fldChar w:fldCharType="begin">
                <w:ffData>
                  <w:name w:val="Text508"/>
                  <w:enabled/>
                  <w:calcOnExit w:val="0"/>
                  <w:textInput/>
                </w:ffData>
              </w:fldChar>
            </w:r>
            <w:bookmarkStart w:id="312" w:name="Text508"/>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12"/>
          </w:p>
        </w:tc>
        <w:tc>
          <w:tcPr>
            <w:tcW w:w="1241" w:type="dxa"/>
            <w:gridSpan w:val="2"/>
            <w:tcBorders>
              <w:top w:val="dotted" w:sz="4" w:space="0" w:color="auto"/>
              <w:bottom w:val="dotted" w:sz="4" w:space="0" w:color="auto"/>
            </w:tcBorders>
            <w:shd w:val="clear" w:color="auto" w:fill="auto"/>
            <w:vAlign w:val="bottom"/>
          </w:tcPr>
          <w:p w14:paraId="7A2F6FEE" w14:textId="77777777" w:rsidR="00963029" w:rsidRDefault="00963029" w:rsidP="004C1AB5">
            <w:pPr>
              <w:pStyle w:val="aTableParaAligned"/>
            </w:pPr>
            <w:r>
              <w:t>Reason:</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08E5F8CC" w14:textId="77777777" w:rsidR="00963029" w:rsidRPr="00274A5A" w:rsidRDefault="00963029" w:rsidP="004C1AB5">
            <w:pPr>
              <w:pStyle w:val="atablepara"/>
              <w:rPr>
                <w:sz w:val="17"/>
                <w:szCs w:val="17"/>
              </w:rPr>
            </w:pPr>
            <w:r w:rsidRPr="00274A5A">
              <w:rPr>
                <w:sz w:val="17"/>
                <w:szCs w:val="17"/>
              </w:rPr>
              <w:fldChar w:fldCharType="begin">
                <w:ffData>
                  <w:name w:val="Text509"/>
                  <w:enabled/>
                  <w:calcOnExit w:val="0"/>
                  <w:textInput/>
                </w:ffData>
              </w:fldChar>
            </w:r>
            <w:bookmarkStart w:id="313" w:name="Text50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3"/>
          </w:p>
        </w:tc>
        <w:tc>
          <w:tcPr>
            <w:tcW w:w="1425" w:type="dxa"/>
            <w:tcBorders>
              <w:top w:val="dotted" w:sz="4" w:space="0" w:color="auto"/>
              <w:left w:val="single" w:sz="18" w:space="0" w:color="auto"/>
              <w:bottom w:val="dotted" w:sz="4" w:space="0" w:color="auto"/>
              <w:right w:val="nil"/>
            </w:tcBorders>
            <w:shd w:val="clear" w:color="auto" w:fill="auto"/>
            <w:vAlign w:val="bottom"/>
          </w:tcPr>
          <w:p w14:paraId="79865CFC" w14:textId="77777777" w:rsidR="00963029" w:rsidRDefault="00963029" w:rsidP="004C1AB5">
            <w:pPr>
              <w:pStyle w:val="aTableParaAligned"/>
            </w:pPr>
            <w:r>
              <w:t>Amount  Disposed:</w:t>
            </w:r>
          </w:p>
        </w:tc>
        <w:tc>
          <w:tcPr>
            <w:tcW w:w="2352" w:type="dxa"/>
            <w:gridSpan w:val="4"/>
            <w:tcBorders>
              <w:top w:val="single" w:sz="8" w:space="0" w:color="auto"/>
              <w:left w:val="nil"/>
              <w:bottom w:val="single" w:sz="4" w:space="0" w:color="auto"/>
              <w:right w:val="nil"/>
            </w:tcBorders>
            <w:shd w:val="clear" w:color="auto" w:fill="auto"/>
            <w:vAlign w:val="bottom"/>
          </w:tcPr>
          <w:p w14:paraId="32AA1633" w14:textId="77777777" w:rsidR="00963029" w:rsidRPr="00274A5A" w:rsidRDefault="00963029" w:rsidP="004C1AB5">
            <w:pPr>
              <w:pStyle w:val="atablepara"/>
              <w:rPr>
                <w:sz w:val="17"/>
                <w:szCs w:val="17"/>
              </w:rPr>
            </w:pPr>
            <w:r w:rsidRPr="00274A5A">
              <w:rPr>
                <w:sz w:val="17"/>
                <w:szCs w:val="17"/>
              </w:rPr>
              <w:fldChar w:fldCharType="begin">
                <w:ffData>
                  <w:name w:val="Text510"/>
                  <w:enabled/>
                  <w:calcOnExit w:val="0"/>
                  <w:textInput/>
                </w:ffData>
              </w:fldChar>
            </w:r>
            <w:bookmarkStart w:id="314" w:name="Text51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4"/>
          </w:p>
        </w:tc>
        <w:tc>
          <w:tcPr>
            <w:tcW w:w="1235" w:type="dxa"/>
            <w:gridSpan w:val="2"/>
            <w:tcBorders>
              <w:top w:val="dotted" w:sz="4" w:space="0" w:color="auto"/>
              <w:bottom w:val="dotted" w:sz="4" w:space="0" w:color="auto"/>
            </w:tcBorders>
            <w:shd w:val="clear" w:color="auto" w:fill="auto"/>
            <w:vAlign w:val="bottom"/>
          </w:tcPr>
          <w:p w14:paraId="422276AC" w14:textId="77777777" w:rsidR="00963029" w:rsidRDefault="00963029" w:rsidP="004C1AB5">
            <w:pPr>
              <w:pStyle w:val="aTableParaAligned"/>
            </w:pPr>
            <w:r>
              <w:t>Reason:</w:t>
            </w:r>
          </w:p>
        </w:tc>
        <w:tc>
          <w:tcPr>
            <w:tcW w:w="2321" w:type="dxa"/>
            <w:tcBorders>
              <w:top w:val="single" w:sz="8" w:space="0" w:color="auto"/>
              <w:left w:val="nil"/>
              <w:bottom w:val="single" w:sz="8" w:space="0" w:color="auto"/>
              <w:right w:val="single" w:sz="18" w:space="0" w:color="auto"/>
            </w:tcBorders>
            <w:shd w:val="clear" w:color="auto" w:fill="auto"/>
            <w:vAlign w:val="bottom"/>
          </w:tcPr>
          <w:p w14:paraId="3F2F7DA6" w14:textId="77777777" w:rsidR="00963029" w:rsidRPr="00274A5A" w:rsidRDefault="00963029" w:rsidP="004C1AB5">
            <w:pPr>
              <w:pStyle w:val="atablepara"/>
              <w:rPr>
                <w:sz w:val="17"/>
                <w:szCs w:val="17"/>
              </w:rPr>
            </w:pPr>
            <w:r w:rsidRPr="00274A5A">
              <w:rPr>
                <w:sz w:val="17"/>
                <w:szCs w:val="17"/>
              </w:rPr>
              <w:fldChar w:fldCharType="begin">
                <w:ffData>
                  <w:name w:val="Text511"/>
                  <w:enabled/>
                  <w:calcOnExit w:val="0"/>
                  <w:textInput/>
                </w:ffData>
              </w:fldChar>
            </w:r>
            <w:bookmarkStart w:id="315" w:name="Text51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5"/>
          </w:p>
        </w:tc>
      </w:tr>
      <w:tr w:rsidR="00963029" w:rsidRPr="00274A5A" w14:paraId="5EDA2D38" w14:textId="77777777">
        <w:trPr>
          <w:trHeight w:val="413"/>
        </w:trPr>
        <w:tc>
          <w:tcPr>
            <w:tcW w:w="1413" w:type="dxa"/>
            <w:vMerge w:val="restart"/>
            <w:tcBorders>
              <w:top w:val="dotted" w:sz="4" w:space="0" w:color="auto"/>
              <w:left w:val="single" w:sz="18" w:space="0" w:color="auto"/>
              <w:right w:val="nil"/>
            </w:tcBorders>
            <w:shd w:val="clear" w:color="auto" w:fill="auto"/>
            <w:vAlign w:val="bottom"/>
          </w:tcPr>
          <w:p w14:paraId="00D54A08" w14:textId="77777777" w:rsidR="00963029" w:rsidRDefault="00963029" w:rsidP="004C1AB5">
            <w:pPr>
              <w:pStyle w:val="aTableParaAligned"/>
            </w:pPr>
            <w:r w:rsidRPr="00274A5A">
              <w:rPr>
                <w:sz w:val="16"/>
                <w:szCs w:val="16"/>
              </w:rPr>
              <w:t xml:space="preserve">Countable Controlled  Substance  Book Number: </w:t>
            </w:r>
          </w:p>
        </w:tc>
        <w:tc>
          <w:tcPr>
            <w:tcW w:w="706" w:type="dxa"/>
            <w:vMerge w:val="restart"/>
            <w:tcBorders>
              <w:top w:val="single" w:sz="4" w:space="0" w:color="auto"/>
              <w:left w:val="nil"/>
              <w:right w:val="single" w:sz="4" w:space="0" w:color="auto"/>
            </w:tcBorders>
            <w:shd w:val="clear" w:color="auto" w:fill="auto"/>
            <w:vAlign w:val="bottom"/>
          </w:tcPr>
          <w:p w14:paraId="1185B966" w14:textId="77777777" w:rsidR="00963029" w:rsidRDefault="00963029" w:rsidP="004C1AB5">
            <w:pPr>
              <w:pStyle w:val="atablepara"/>
            </w:pPr>
            <w:r>
              <w:fldChar w:fldCharType="begin">
                <w:ffData>
                  <w:name w:val="Text512"/>
                  <w:enabled/>
                  <w:calcOnExit w:val="0"/>
                  <w:textInput/>
                </w:ffData>
              </w:fldChar>
            </w:r>
            <w:bookmarkStart w:id="316" w:name="Text512"/>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16"/>
          </w:p>
        </w:tc>
        <w:tc>
          <w:tcPr>
            <w:tcW w:w="1587"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52264324" w14:textId="77777777" w:rsidR="00963029" w:rsidRDefault="00963029" w:rsidP="004C1AB5">
            <w:pPr>
              <w:pStyle w:val="atablepara"/>
            </w:pPr>
            <w:r>
              <w:t>Page Number:</w:t>
            </w:r>
          </w:p>
        </w:tc>
        <w:tc>
          <w:tcPr>
            <w:tcW w:w="1241" w:type="dxa"/>
            <w:gridSpan w:val="2"/>
            <w:tcBorders>
              <w:top w:val="dotted" w:sz="4" w:space="0" w:color="auto"/>
              <w:left w:val="single" w:sz="4" w:space="0" w:color="auto"/>
              <w:bottom w:val="dotted" w:sz="4" w:space="0" w:color="auto"/>
            </w:tcBorders>
            <w:shd w:val="clear" w:color="auto" w:fill="auto"/>
            <w:vAlign w:val="bottom"/>
          </w:tcPr>
          <w:p w14:paraId="20EA8D31" w14:textId="77777777" w:rsidR="00963029" w:rsidRDefault="00963029" w:rsidP="004C1AB5">
            <w:pPr>
              <w:pStyle w:val="aTableParaAligned"/>
            </w:pPr>
            <w:r>
              <w:t>Rx Number: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61374925" w14:textId="77777777" w:rsidR="00963029" w:rsidRPr="00274A5A" w:rsidRDefault="00963029" w:rsidP="004C1AB5">
            <w:pPr>
              <w:pStyle w:val="atablepara"/>
              <w:rPr>
                <w:sz w:val="17"/>
                <w:szCs w:val="17"/>
              </w:rPr>
            </w:pPr>
            <w:r w:rsidRPr="00274A5A">
              <w:rPr>
                <w:sz w:val="17"/>
                <w:szCs w:val="17"/>
              </w:rPr>
              <w:fldChar w:fldCharType="begin">
                <w:ffData>
                  <w:name w:val="Text513"/>
                  <w:enabled/>
                  <w:calcOnExit w:val="0"/>
                  <w:textInput/>
                </w:ffData>
              </w:fldChar>
            </w:r>
            <w:bookmarkStart w:id="317" w:name="Text51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7"/>
          </w:p>
        </w:tc>
        <w:tc>
          <w:tcPr>
            <w:tcW w:w="1425" w:type="dxa"/>
            <w:vMerge w:val="restart"/>
            <w:tcBorders>
              <w:top w:val="dotted" w:sz="4" w:space="0" w:color="auto"/>
              <w:left w:val="single" w:sz="18" w:space="0" w:color="auto"/>
              <w:right w:val="nil"/>
            </w:tcBorders>
            <w:shd w:val="clear" w:color="auto" w:fill="auto"/>
            <w:vAlign w:val="bottom"/>
          </w:tcPr>
          <w:p w14:paraId="20FE0110" w14:textId="77777777" w:rsidR="00963029" w:rsidRDefault="00963029" w:rsidP="004C1AB5">
            <w:pPr>
              <w:pStyle w:val="aTableParaAligned"/>
            </w:pPr>
            <w:r w:rsidRPr="00274A5A">
              <w:rPr>
                <w:sz w:val="16"/>
                <w:szCs w:val="16"/>
              </w:rPr>
              <w:t>Countable  Controlled  Substance  Book Number:</w:t>
            </w:r>
          </w:p>
        </w:tc>
        <w:tc>
          <w:tcPr>
            <w:tcW w:w="717" w:type="dxa"/>
            <w:vMerge w:val="restart"/>
            <w:tcBorders>
              <w:top w:val="single" w:sz="4" w:space="0" w:color="auto"/>
              <w:left w:val="nil"/>
              <w:right w:val="single" w:sz="4" w:space="0" w:color="auto"/>
            </w:tcBorders>
            <w:shd w:val="clear" w:color="auto" w:fill="auto"/>
            <w:vAlign w:val="bottom"/>
          </w:tcPr>
          <w:p w14:paraId="4B7B7683" w14:textId="77777777" w:rsidR="00963029" w:rsidRPr="00274A5A" w:rsidRDefault="00963029" w:rsidP="004C1AB5">
            <w:pPr>
              <w:pStyle w:val="atablepara"/>
              <w:rPr>
                <w:sz w:val="17"/>
                <w:szCs w:val="17"/>
              </w:rPr>
            </w:pPr>
            <w:r w:rsidRPr="00274A5A">
              <w:rPr>
                <w:sz w:val="17"/>
                <w:szCs w:val="17"/>
              </w:rPr>
              <w:fldChar w:fldCharType="begin">
                <w:ffData>
                  <w:name w:val="Text514"/>
                  <w:enabled/>
                  <w:calcOnExit w:val="0"/>
                  <w:textInput/>
                </w:ffData>
              </w:fldChar>
            </w:r>
            <w:bookmarkStart w:id="318" w:name="Text51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8"/>
          </w:p>
        </w:tc>
        <w:tc>
          <w:tcPr>
            <w:tcW w:w="1635"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5A7E662A" w14:textId="77777777" w:rsidR="00963029" w:rsidRPr="00274A5A" w:rsidRDefault="00963029" w:rsidP="004C1AB5">
            <w:pPr>
              <w:pStyle w:val="atablepara"/>
              <w:rPr>
                <w:sz w:val="17"/>
                <w:szCs w:val="17"/>
              </w:rPr>
            </w:pPr>
            <w:r>
              <w:t>Page Number:</w:t>
            </w:r>
          </w:p>
        </w:tc>
        <w:tc>
          <w:tcPr>
            <w:tcW w:w="1235" w:type="dxa"/>
            <w:gridSpan w:val="2"/>
            <w:tcBorders>
              <w:top w:val="dotted" w:sz="4" w:space="0" w:color="auto"/>
              <w:left w:val="single" w:sz="4" w:space="0" w:color="auto"/>
              <w:bottom w:val="dotted" w:sz="4" w:space="0" w:color="auto"/>
            </w:tcBorders>
            <w:shd w:val="clear" w:color="auto" w:fill="auto"/>
            <w:vAlign w:val="bottom"/>
          </w:tcPr>
          <w:p w14:paraId="3E224CA6" w14:textId="77777777" w:rsidR="00963029" w:rsidRDefault="00963029" w:rsidP="004C1AB5">
            <w:pPr>
              <w:pStyle w:val="aTableParaAligned"/>
            </w:pPr>
            <w:r>
              <w:t>Rx Number:</w:t>
            </w:r>
          </w:p>
        </w:tc>
        <w:tc>
          <w:tcPr>
            <w:tcW w:w="2321" w:type="dxa"/>
            <w:tcBorders>
              <w:top w:val="single" w:sz="8" w:space="0" w:color="auto"/>
              <w:left w:val="nil"/>
              <w:bottom w:val="single" w:sz="8" w:space="0" w:color="auto"/>
              <w:right w:val="single" w:sz="18" w:space="0" w:color="auto"/>
            </w:tcBorders>
            <w:shd w:val="clear" w:color="auto" w:fill="auto"/>
            <w:vAlign w:val="bottom"/>
          </w:tcPr>
          <w:p w14:paraId="44E34BA7" w14:textId="77777777" w:rsidR="00963029" w:rsidRPr="00274A5A" w:rsidRDefault="00963029" w:rsidP="004C1AB5">
            <w:pPr>
              <w:pStyle w:val="atablepara"/>
              <w:rPr>
                <w:sz w:val="17"/>
                <w:szCs w:val="17"/>
              </w:rPr>
            </w:pPr>
            <w:r w:rsidRPr="00274A5A">
              <w:rPr>
                <w:sz w:val="17"/>
                <w:szCs w:val="17"/>
              </w:rPr>
              <w:fldChar w:fldCharType="begin">
                <w:ffData>
                  <w:name w:val="Text515"/>
                  <w:enabled/>
                  <w:calcOnExit w:val="0"/>
                  <w:textInput/>
                </w:ffData>
              </w:fldChar>
            </w:r>
            <w:bookmarkStart w:id="319" w:name="Text51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19"/>
          </w:p>
        </w:tc>
      </w:tr>
      <w:tr w:rsidR="00963029" w:rsidRPr="00274A5A" w14:paraId="228D0B1C" w14:textId="77777777">
        <w:trPr>
          <w:trHeight w:val="315"/>
        </w:trPr>
        <w:tc>
          <w:tcPr>
            <w:tcW w:w="1413" w:type="dxa"/>
            <w:vMerge/>
            <w:tcBorders>
              <w:left w:val="single" w:sz="18" w:space="0" w:color="auto"/>
              <w:bottom w:val="dotted" w:sz="4" w:space="0" w:color="auto"/>
              <w:right w:val="nil"/>
            </w:tcBorders>
            <w:shd w:val="clear" w:color="auto" w:fill="auto"/>
            <w:vAlign w:val="bottom"/>
          </w:tcPr>
          <w:p w14:paraId="7305983B" w14:textId="77777777" w:rsidR="00963029" w:rsidRDefault="00963029" w:rsidP="004C1AB5">
            <w:pPr>
              <w:pStyle w:val="aTableParaAligned"/>
            </w:pPr>
          </w:p>
        </w:tc>
        <w:tc>
          <w:tcPr>
            <w:tcW w:w="706" w:type="dxa"/>
            <w:vMerge/>
            <w:tcBorders>
              <w:left w:val="nil"/>
              <w:bottom w:val="single" w:sz="4" w:space="0" w:color="auto"/>
              <w:right w:val="single" w:sz="2" w:space="0" w:color="auto"/>
            </w:tcBorders>
            <w:shd w:val="clear" w:color="auto" w:fill="auto"/>
            <w:vAlign w:val="bottom"/>
          </w:tcPr>
          <w:p w14:paraId="38ADF5F0" w14:textId="77777777" w:rsidR="00963029" w:rsidRDefault="00963029" w:rsidP="004C1AB5">
            <w:pPr>
              <w:pStyle w:val="atablepara"/>
            </w:pPr>
          </w:p>
        </w:tc>
        <w:tc>
          <w:tcPr>
            <w:tcW w:w="1587" w:type="dxa"/>
            <w:gridSpan w:val="3"/>
            <w:tcBorders>
              <w:top w:val="single" w:sz="8" w:space="0" w:color="auto"/>
              <w:left w:val="single" w:sz="2" w:space="0" w:color="auto"/>
              <w:bottom w:val="single" w:sz="8" w:space="0" w:color="auto"/>
              <w:right w:val="single" w:sz="2" w:space="0" w:color="auto"/>
            </w:tcBorders>
            <w:shd w:val="clear" w:color="auto" w:fill="auto"/>
            <w:vAlign w:val="bottom"/>
          </w:tcPr>
          <w:p w14:paraId="04C0BE40" w14:textId="77777777" w:rsidR="00963029" w:rsidRDefault="00963029" w:rsidP="004C1AB5">
            <w:pPr>
              <w:pStyle w:val="atablepara"/>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41" w:type="dxa"/>
            <w:gridSpan w:val="2"/>
            <w:tcBorders>
              <w:top w:val="dotted" w:sz="4" w:space="0" w:color="auto"/>
              <w:left w:val="single" w:sz="2" w:space="0" w:color="auto"/>
              <w:bottom w:val="dotted" w:sz="4" w:space="0" w:color="auto"/>
            </w:tcBorders>
            <w:shd w:val="clear" w:color="auto" w:fill="auto"/>
            <w:vAlign w:val="bottom"/>
          </w:tcPr>
          <w:p w14:paraId="714F4A5B" w14:textId="77777777" w:rsidR="00963029" w:rsidRDefault="00963029" w:rsidP="004C1AB5">
            <w:pPr>
              <w:pStyle w:val="aTableParaAligned"/>
            </w:pPr>
            <w:r>
              <w:t>Pharmacy:</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09E46C3D"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425" w:type="dxa"/>
            <w:vMerge/>
            <w:tcBorders>
              <w:left w:val="single" w:sz="18" w:space="0" w:color="auto"/>
              <w:bottom w:val="dotted" w:sz="4" w:space="0" w:color="auto"/>
              <w:right w:val="nil"/>
            </w:tcBorders>
            <w:shd w:val="clear" w:color="auto" w:fill="auto"/>
            <w:vAlign w:val="bottom"/>
          </w:tcPr>
          <w:p w14:paraId="1B191849" w14:textId="77777777" w:rsidR="00963029" w:rsidRDefault="00963029" w:rsidP="004C1AB5">
            <w:pPr>
              <w:pStyle w:val="aTableParaAligned"/>
            </w:pPr>
          </w:p>
        </w:tc>
        <w:tc>
          <w:tcPr>
            <w:tcW w:w="717" w:type="dxa"/>
            <w:vMerge/>
            <w:tcBorders>
              <w:left w:val="nil"/>
              <w:bottom w:val="single" w:sz="4" w:space="0" w:color="auto"/>
              <w:right w:val="single" w:sz="2" w:space="0" w:color="auto"/>
            </w:tcBorders>
            <w:shd w:val="clear" w:color="auto" w:fill="auto"/>
            <w:vAlign w:val="bottom"/>
          </w:tcPr>
          <w:p w14:paraId="2CC55DDF" w14:textId="77777777" w:rsidR="00963029" w:rsidRPr="00274A5A" w:rsidRDefault="00963029" w:rsidP="004C1AB5">
            <w:pPr>
              <w:pStyle w:val="atablepara"/>
              <w:rPr>
                <w:sz w:val="17"/>
                <w:szCs w:val="17"/>
              </w:rPr>
            </w:pPr>
          </w:p>
        </w:tc>
        <w:tc>
          <w:tcPr>
            <w:tcW w:w="1635" w:type="dxa"/>
            <w:gridSpan w:val="3"/>
            <w:tcBorders>
              <w:top w:val="single" w:sz="8" w:space="0" w:color="auto"/>
              <w:left w:val="single" w:sz="2" w:space="0" w:color="auto"/>
              <w:bottom w:val="single" w:sz="8" w:space="0" w:color="auto"/>
              <w:right w:val="single" w:sz="2" w:space="0" w:color="auto"/>
            </w:tcBorders>
            <w:shd w:val="clear" w:color="auto" w:fill="auto"/>
            <w:vAlign w:val="bottom"/>
          </w:tcPr>
          <w:p w14:paraId="2AAEF414" w14:textId="77777777" w:rsidR="00963029" w:rsidRPr="00274A5A" w:rsidRDefault="00963029" w:rsidP="004C1AB5">
            <w:pPr>
              <w:pStyle w:val="atablepara"/>
              <w:rPr>
                <w:sz w:val="17"/>
                <w:szCs w:val="17"/>
              </w:rPr>
            </w:pPr>
            <w:r>
              <w:fldChar w:fldCharType="begin">
                <w:ffData>
                  <w:name w:val="Text488"/>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c>
          <w:tcPr>
            <w:tcW w:w="1235" w:type="dxa"/>
            <w:gridSpan w:val="2"/>
            <w:tcBorders>
              <w:top w:val="dotted" w:sz="4" w:space="0" w:color="auto"/>
              <w:left w:val="single" w:sz="2" w:space="0" w:color="auto"/>
              <w:bottom w:val="dotted" w:sz="4" w:space="0" w:color="auto"/>
            </w:tcBorders>
            <w:shd w:val="clear" w:color="auto" w:fill="auto"/>
            <w:vAlign w:val="bottom"/>
          </w:tcPr>
          <w:p w14:paraId="14D6625C" w14:textId="77777777" w:rsidR="00963029" w:rsidRDefault="00963029" w:rsidP="004C1AB5">
            <w:pPr>
              <w:pStyle w:val="aTableParaAligned"/>
            </w:pPr>
            <w:r>
              <w:t>Pharmacy:</w:t>
            </w:r>
          </w:p>
        </w:tc>
        <w:tc>
          <w:tcPr>
            <w:tcW w:w="2321" w:type="dxa"/>
            <w:tcBorders>
              <w:top w:val="single" w:sz="8" w:space="0" w:color="auto"/>
              <w:left w:val="nil"/>
              <w:bottom w:val="single" w:sz="8" w:space="0" w:color="auto"/>
              <w:right w:val="single" w:sz="18" w:space="0" w:color="auto"/>
            </w:tcBorders>
            <w:shd w:val="clear" w:color="auto" w:fill="auto"/>
            <w:vAlign w:val="bottom"/>
          </w:tcPr>
          <w:p w14:paraId="7F8814A5" w14:textId="77777777" w:rsidR="00963029" w:rsidRPr="00274A5A" w:rsidRDefault="00963029" w:rsidP="004C1AB5">
            <w:pPr>
              <w:pStyle w:val="atablepara"/>
              <w:rPr>
                <w:sz w:val="17"/>
                <w:szCs w:val="17"/>
              </w:rPr>
            </w:pPr>
            <w:r>
              <w:fldChar w:fldCharType="begin">
                <w:ffData>
                  <w:name w:val="Text464"/>
                  <w:enabled/>
                  <w:calcOnExit w:val="0"/>
                  <w:textInput/>
                </w:ffData>
              </w:fldChar>
            </w:r>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p>
        </w:tc>
      </w:tr>
      <w:tr w:rsidR="00963029" w:rsidRPr="00274A5A" w14:paraId="441C93FA" w14:textId="77777777">
        <w:tc>
          <w:tcPr>
            <w:tcW w:w="1413" w:type="dxa"/>
            <w:tcBorders>
              <w:top w:val="dotted" w:sz="4" w:space="0" w:color="auto"/>
              <w:left w:val="single" w:sz="18" w:space="0" w:color="auto"/>
              <w:bottom w:val="dotted" w:sz="4" w:space="0" w:color="auto"/>
              <w:right w:val="nil"/>
            </w:tcBorders>
            <w:shd w:val="clear" w:color="auto" w:fill="auto"/>
            <w:vAlign w:val="bottom"/>
          </w:tcPr>
          <w:p w14:paraId="17EFECBE" w14:textId="77777777" w:rsidR="00963029" w:rsidRPr="00274A5A" w:rsidRDefault="00963029" w:rsidP="004C1AB5">
            <w:pPr>
              <w:pStyle w:val="aTableParaAligned"/>
              <w:rPr>
                <w:u w:val="single"/>
              </w:rPr>
            </w:pPr>
            <w:r w:rsidRPr="00274A5A">
              <w:rPr>
                <w:u w:val="single"/>
              </w:rPr>
              <w:t>Signatures:</w:t>
            </w:r>
          </w:p>
          <w:p w14:paraId="6A59F802" w14:textId="77777777" w:rsidR="00963029" w:rsidRDefault="00963029" w:rsidP="004C1AB5">
            <w:pPr>
              <w:pStyle w:val="aTableParaAligned"/>
            </w:pPr>
            <w:r>
              <w:t>Staff:</w:t>
            </w:r>
          </w:p>
        </w:tc>
        <w:tc>
          <w:tcPr>
            <w:tcW w:w="2293" w:type="dxa"/>
            <w:gridSpan w:val="4"/>
            <w:tcBorders>
              <w:top w:val="single" w:sz="4" w:space="0" w:color="auto"/>
              <w:left w:val="nil"/>
              <w:bottom w:val="single" w:sz="8" w:space="0" w:color="auto"/>
              <w:right w:val="nil"/>
            </w:tcBorders>
            <w:shd w:val="clear" w:color="auto" w:fill="auto"/>
            <w:vAlign w:val="bottom"/>
          </w:tcPr>
          <w:p w14:paraId="188C4D67" w14:textId="77777777" w:rsidR="00963029" w:rsidRDefault="00963029" w:rsidP="004C1AB5">
            <w:pPr>
              <w:pStyle w:val="atablepara"/>
            </w:pPr>
            <w:r>
              <w:fldChar w:fldCharType="begin">
                <w:ffData>
                  <w:name w:val="Text516"/>
                  <w:enabled/>
                  <w:calcOnExit w:val="0"/>
                  <w:textInput/>
                </w:ffData>
              </w:fldChar>
            </w:r>
            <w:bookmarkStart w:id="320" w:name="Text516"/>
            <w:r>
              <w:instrText xml:space="preserve"> FORMTEXT </w:instrText>
            </w:r>
            <w:r>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fldChar w:fldCharType="end"/>
            </w:r>
            <w:bookmarkEnd w:id="320"/>
          </w:p>
        </w:tc>
        <w:tc>
          <w:tcPr>
            <w:tcW w:w="1241" w:type="dxa"/>
            <w:gridSpan w:val="2"/>
            <w:tcBorders>
              <w:top w:val="dotted" w:sz="4" w:space="0" w:color="auto"/>
              <w:bottom w:val="dotted" w:sz="4" w:space="0" w:color="auto"/>
            </w:tcBorders>
            <w:shd w:val="clear" w:color="auto" w:fill="auto"/>
            <w:vAlign w:val="bottom"/>
          </w:tcPr>
          <w:p w14:paraId="598238BD" w14:textId="77777777" w:rsidR="00963029" w:rsidRDefault="00963029" w:rsidP="004C1AB5">
            <w:pPr>
              <w:pStyle w:val="aTableParaAligned"/>
            </w:pPr>
            <w:r>
              <w:t>Supervisor:</w:t>
            </w:r>
          </w:p>
        </w:tc>
        <w:tc>
          <w:tcPr>
            <w:tcW w:w="2300" w:type="dxa"/>
            <w:gridSpan w:val="2"/>
            <w:tcBorders>
              <w:top w:val="single" w:sz="8" w:space="0" w:color="auto"/>
              <w:left w:val="nil"/>
              <w:bottom w:val="single" w:sz="8" w:space="0" w:color="auto"/>
              <w:right w:val="single" w:sz="18" w:space="0" w:color="auto"/>
            </w:tcBorders>
            <w:shd w:val="clear" w:color="auto" w:fill="auto"/>
            <w:vAlign w:val="bottom"/>
          </w:tcPr>
          <w:p w14:paraId="73C7A012" w14:textId="77777777" w:rsidR="00963029" w:rsidRPr="00274A5A" w:rsidRDefault="00963029" w:rsidP="004C1AB5">
            <w:pPr>
              <w:pStyle w:val="atablepara"/>
              <w:rPr>
                <w:sz w:val="17"/>
                <w:szCs w:val="17"/>
              </w:rPr>
            </w:pPr>
            <w:r w:rsidRPr="00274A5A">
              <w:rPr>
                <w:sz w:val="17"/>
                <w:szCs w:val="17"/>
              </w:rPr>
              <w:fldChar w:fldCharType="begin">
                <w:ffData>
                  <w:name w:val="Text517"/>
                  <w:enabled/>
                  <w:calcOnExit w:val="0"/>
                  <w:textInput/>
                </w:ffData>
              </w:fldChar>
            </w:r>
            <w:bookmarkStart w:id="321" w:name="Text51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21"/>
          </w:p>
        </w:tc>
        <w:tc>
          <w:tcPr>
            <w:tcW w:w="1425" w:type="dxa"/>
            <w:tcBorders>
              <w:top w:val="dotted" w:sz="4" w:space="0" w:color="auto"/>
              <w:left w:val="single" w:sz="18" w:space="0" w:color="auto"/>
              <w:bottom w:val="dotted" w:sz="4" w:space="0" w:color="auto"/>
              <w:right w:val="nil"/>
            </w:tcBorders>
            <w:shd w:val="clear" w:color="auto" w:fill="auto"/>
            <w:vAlign w:val="bottom"/>
          </w:tcPr>
          <w:p w14:paraId="4C54C494" w14:textId="77777777" w:rsidR="00963029" w:rsidRPr="00274A5A" w:rsidRDefault="00963029" w:rsidP="004C1AB5">
            <w:pPr>
              <w:pStyle w:val="aTableParaAligned"/>
              <w:rPr>
                <w:u w:val="single"/>
              </w:rPr>
            </w:pPr>
            <w:r w:rsidRPr="00274A5A">
              <w:rPr>
                <w:u w:val="single"/>
              </w:rPr>
              <w:t>Signatures:</w:t>
            </w:r>
          </w:p>
          <w:p w14:paraId="6B064D49" w14:textId="77777777" w:rsidR="00963029" w:rsidRDefault="00963029" w:rsidP="004C1AB5">
            <w:pPr>
              <w:pStyle w:val="aTableParaAligned"/>
            </w:pPr>
            <w:r>
              <w:t>Staff:</w:t>
            </w:r>
          </w:p>
        </w:tc>
        <w:tc>
          <w:tcPr>
            <w:tcW w:w="2352" w:type="dxa"/>
            <w:gridSpan w:val="4"/>
            <w:tcBorders>
              <w:top w:val="single" w:sz="4" w:space="0" w:color="auto"/>
              <w:left w:val="nil"/>
              <w:bottom w:val="single" w:sz="8" w:space="0" w:color="auto"/>
              <w:right w:val="nil"/>
            </w:tcBorders>
            <w:shd w:val="clear" w:color="auto" w:fill="auto"/>
            <w:vAlign w:val="bottom"/>
          </w:tcPr>
          <w:p w14:paraId="6BCFDC75" w14:textId="77777777" w:rsidR="00963029" w:rsidRPr="00274A5A" w:rsidRDefault="00963029" w:rsidP="004C1AB5">
            <w:pPr>
              <w:pStyle w:val="atablepara"/>
              <w:rPr>
                <w:sz w:val="17"/>
                <w:szCs w:val="17"/>
              </w:rPr>
            </w:pPr>
            <w:r w:rsidRPr="00274A5A">
              <w:rPr>
                <w:sz w:val="17"/>
                <w:szCs w:val="17"/>
              </w:rPr>
              <w:fldChar w:fldCharType="begin">
                <w:ffData>
                  <w:name w:val="Text518"/>
                  <w:enabled/>
                  <w:calcOnExit w:val="0"/>
                  <w:textInput/>
                </w:ffData>
              </w:fldChar>
            </w:r>
            <w:bookmarkStart w:id="322" w:name="Text51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22"/>
          </w:p>
        </w:tc>
        <w:tc>
          <w:tcPr>
            <w:tcW w:w="1235" w:type="dxa"/>
            <w:gridSpan w:val="2"/>
            <w:tcBorders>
              <w:top w:val="dotted" w:sz="4" w:space="0" w:color="auto"/>
              <w:bottom w:val="dotted" w:sz="4" w:space="0" w:color="auto"/>
            </w:tcBorders>
            <w:shd w:val="clear" w:color="auto" w:fill="auto"/>
            <w:vAlign w:val="bottom"/>
          </w:tcPr>
          <w:p w14:paraId="204966EC" w14:textId="77777777" w:rsidR="00963029" w:rsidRDefault="00963029" w:rsidP="004C1AB5">
            <w:pPr>
              <w:pStyle w:val="aTableParaAligned"/>
            </w:pPr>
            <w:r>
              <w:t>Supervisor:</w:t>
            </w:r>
          </w:p>
        </w:tc>
        <w:tc>
          <w:tcPr>
            <w:tcW w:w="2321" w:type="dxa"/>
            <w:tcBorders>
              <w:top w:val="single" w:sz="8" w:space="0" w:color="auto"/>
              <w:left w:val="nil"/>
              <w:bottom w:val="single" w:sz="4" w:space="0" w:color="auto"/>
              <w:right w:val="single" w:sz="18" w:space="0" w:color="auto"/>
            </w:tcBorders>
            <w:shd w:val="clear" w:color="auto" w:fill="auto"/>
            <w:vAlign w:val="bottom"/>
          </w:tcPr>
          <w:p w14:paraId="3AFE2D4C" w14:textId="77777777" w:rsidR="00963029" w:rsidRPr="00274A5A" w:rsidRDefault="00963029" w:rsidP="004C1AB5">
            <w:pPr>
              <w:pStyle w:val="atablepara"/>
              <w:rPr>
                <w:sz w:val="17"/>
                <w:szCs w:val="17"/>
              </w:rPr>
            </w:pPr>
            <w:r w:rsidRPr="00274A5A">
              <w:rPr>
                <w:sz w:val="17"/>
                <w:szCs w:val="17"/>
              </w:rPr>
              <w:fldChar w:fldCharType="begin">
                <w:ffData>
                  <w:name w:val="Text519"/>
                  <w:enabled/>
                  <w:calcOnExit w:val="0"/>
                  <w:textInput/>
                </w:ffData>
              </w:fldChar>
            </w:r>
            <w:bookmarkStart w:id="323" w:name="Text51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fldChar w:fldCharType="end"/>
            </w:r>
            <w:bookmarkEnd w:id="323"/>
          </w:p>
        </w:tc>
      </w:tr>
      <w:tr w:rsidR="00963029" w:rsidRPr="00274A5A" w14:paraId="3F8845C0" w14:textId="77777777">
        <w:tc>
          <w:tcPr>
            <w:tcW w:w="1413" w:type="dxa"/>
            <w:tcBorders>
              <w:top w:val="dotted" w:sz="4" w:space="0" w:color="auto"/>
              <w:left w:val="single" w:sz="18" w:space="0" w:color="auto"/>
              <w:bottom w:val="single" w:sz="18" w:space="0" w:color="auto"/>
            </w:tcBorders>
            <w:shd w:val="clear" w:color="auto" w:fill="auto"/>
            <w:vAlign w:val="bottom"/>
          </w:tcPr>
          <w:p w14:paraId="1765AFB8" w14:textId="77777777" w:rsidR="00963029" w:rsidRPr="00274A5A" w:rsidRDefault="00963029" w:rsidP="004C1AB5">
            <w:pPr>
              <w:rPr>
                <w:sz w:val="8"/>
                <w:szCs w:val="8"/>
              </w:rPr>
            </w:pPr>
          </w:p>
        </w:tc>
        <w:tc>
          <w:tcPr>
            <w:tcW w:w="2293" w:type="dxa"/>
            <w:gridSpan w:val="4"/>
            <w:tcBorders>
              <w:top w:val="single" w:sz="8" w:space="0" w:color="auto"/>
              <w:bottom w:val="single" w:sz="18" w:space="0" w:color="auto"/>
            </w:tcBorders>
            <w:shd w:val="clear" w:color="auto" w:fill="auto"/>
            <w:vAlign w:val="bottom"/>
          </w:tcPr>
          <w:p w14:paraId="3312EDC7" w14:textId="77777777" w:rsidR="00963029" w:rsidRPr="00274A5A" w:rsidRDefault="00963029" w:rsidP="004C1AB5">
            <w:pPr>
              <w:rPr>
                <w:sz w:val="8"/>
                <w:szCs w:val="8"/>
              </w:rPr>
            </w:pPr>
          </w:p>
        </w:tc>
        <w:tc>
          <w:tcPr>
            <w:tcW w:w="1241" w:type="dxa"/>
            <w:gridSpan w:val="2"/>
            <w:tcBorders>
              <w:top w:val="dotted" w:sz="4" w:space="0" w:color="auto"/>
              <w:bottom w:val="single" w:sz="18" w:space="0" w:color="auto"/>
            </w:tcBorders>
            <w:shd w:val="clear" w:color="auto" w:fill="auto"/>
            <w:vAlign w:val="bottom"/>
          </w:tcPr>
          <w:p w14:paraId="7838AD27" w14:textId="77777777" w:rsidR="00963029" w:rsidRPr="00274A5A" w:rsidRDefault="00963029" w:rsidP="004C1AB5">
            <w:pPr>
              <w:rPr>
                <w:sz w:val="8"/>
                <w:szCs w:val="8"/>
              </w:rPr>
            </w:pPr>
          </w:p>
        </w:tc>
        <w:tc>
          <w:tcPr>
            <w:tcW w:w="2300" w:type="dxa"/>
            <w:gridSpan w:val="2"/>
            <w:tcBorders>
              <w:top w:val="single" w:sz="8" w:space="0" w:color="auto"/>
              <w:bottom w:val="single" w:sz="18" w:space="0" w:color="auto"/>
              <w:right w:val="single" w:sz="18" w:space="0" w:color="auto"/>
            </w:tcBorders>
            <w:shd w:val="clear" w:color="auto" w:fill="auto"/>
            <w:vAlign w:val="bottom"/>
          </w:tcPr>
          <w:p w14:paraId="3157A469" w14:textId="77777777" w:rsidR="00963029" w:rsidRPr="00274A5A" w:rsidRDefault="00963029" w:rsidP="004C1AB5">
            <w:pPr>
              <w:rPr>
                <w:sz w:val="8"/>
                <w:szCs w:val="8"/>
              </w:rPr>
            </w:pPr>
          </w:p>
        </w:tc>
        <w:tc>
          <w:tcPr>
            <w:tcW w:w="1425" w:type="dxa"/>
            <w:tcBorders>
              <w:top w:val="dotted" w:sz="4" w:space="0" w:color="auto"/>
              <w:left w:val="single" w:sz="18" w:space="0" w:color="auto"/>
              <w:bottom w:val="single" w:sz="18" w:space="0" w:color="auto"/>
            </w:tcBorders>
            <w:shd w:val="clear" w:color="auto" w:fill="auto"/>
            <w:vAlign w:val="bottom"/>
          </w:tcPr>
          <w:p w14:paraId="0A4B11B6" w14:textId="77777777" w:rsidR="00963029" w:rsidRPr="00274A5A" w:rsidRDefault="00963029" w:rsidP="004C1AB5">
            <w:pPr>
              <w:rPr>
                <w:sz w:val="8"/>
                <w:szCs w:val="8"/>
              </w:rPr>
            </w:pPr>
          </w:p>
        </w:tc>
        <w:tc>
          <w:tcPr>
            <w:tcW w:w="2352" w:type="dxa"/>
            <w:gridSpan w:val="4"/>
            <w:tcBorders>
              <w:top w:val="single" w:sz="8" w:space="0" w:color="auto"/>
              <w:bottom w:val="single" w:sz="18" w:space="0" w:color="auto"/>
            </w:tcBorders>
            <w:shd w:val="clear" w:color="auto" w:fill="auto"/>
            <w:vAlign w:val="bottom"/>
          </w:tcPr>
          <w:p w14:paraId="7CF3241E" w14:textId="77777777" w:rsidR="00963029" w:rsidRPr="00274A5A" w:rsidRDefault="00963029" w:rsidP="004C1AB5">
            <w:pPr>
              <w:rPr>
                <w:sz w:val="8"/>
                <w:szCs w:val="8"/>
              </w:rPr>
            </w:pPr>
          </w:p>
        </w:tc>
        <w:tc>
          <w:tcPr>
            <w:tcW w:w="1235" w:type="dxa"/>
            <w:gridSpan w:val="2"/>
            <w:tcBorders>
              <w:top w:val="dotted" w:sz="4" w:space="0" w:color="auto"/>
              <w:bottom w:val="single" w:sz="18" w:space="0" w:color="auto"/>
            </w:tcBorders>
            <w:shd w:val="clear" w:color="auto" w:fill="auto"/>
            <w:vAlign w:val="bottom"/>
          </w:tcPr>
          <w:p w14:paraId="16BD8B29" w14:textId="77777777" w:rsidR="00963029" w:rsidRPr="00274A5A" w:rsidRDefault="00963029" w:rsidP="004C1AB5">
            <w:pPr>
              <w:rPr>
                <w:sz w:val="8"/>
                <w:szCs w:val="8"/>
              </w:rPr>
            </w:pPr>
          </w:p>
        </w:tc>
        <w:tc>
          <w:tcPr>
            <w:tcW w:w="2321" w:type="dxa"/>
            <w:tcBorders>
              <w:top w:val="single" w:sz="4" w:space="0" w:color="auto"/>
              <w:bottom w:val="single" w:sz="18" w:space="0" w:color="auto"/>
              <w:right w:val="single" w:sz="18" w:space="0" w:color="auto"/>
            </w:tcBorders>
            <w:shd w:val="clear" w:color="auto" w:fill="auto"/>
            <w:vAlign w:val="bottom"/>
          </w:tcPr>
          <w:p w14:paraId="00906BE8" w14:textId="77777777" w:rsidR="00963029" w:rsidRPr="00274A5A" w:rsidRDefault="00963029" w:rsidP="004C1AB5">
            <w:pPr>
              <w:rPr>
                <w:sz w:val="8"/>
                <w:szCs w:val="8"/>
              </w:rPr>
            </w:pPr>
          </w:p>
        </w:tc>
      </w:tr>
      <w:tr w:rsidR="00963029" w:rsidRPr="00274A5A" w14:paraId="1C3C0B7B" w14:textId="77777777">
        <w:trPr>
          <w:trHeight w:val="900"/>
        </w:trPr>
        <w:tc>
          <w:tcPr>
            <w:tcW w:w="14580" w:type="dxa"/>
            <w:gridSpan w:val="17"/>
            <w:tcBorders>
              <w:top w:val="single" w:sz="18" w:space="0" w:color="auto"/>
            </w:tcBorders>
            <w:shd w:val="clear" w:color="auto" w:fill="auto"/>
          </w:tcPr>
          <w:p w14:paraId="69E89F81" w14:textId="77777777" w:rsidR="00963029" w:rsidRPr="00A80469" w:rsidRDefault="00963029" w:rsidP="004C1AB5">
            <w:pPr>
              <w:pStyle w:val="aDisposalFormPara"/>
            </w:pPr>
            <w:r w:rsidRPr="00A80469">
              <w:t xml:space="preserve">Destruction of all prescription medications in Schedules II </w:t>
            </w:r>
            <w:r>
              <w:t xml:space="preserve">-VI that are either </w:t>
            </w:r>
            <w:r w:rsidR="00482DBF">
              <w:t>outda</w:t>
            </w:r>
            <w:r w:rsidR="00482DBF" w:rsidRPr="00A80469">
              <w:t>ted</w:t>
            </w:r>
            <w:r w:rsidRPr="00A80469">
              <w:t>, spoiled or have not been administered due to a change in the prescription or a stop order shall be documented on the DPH approved disposal record. According to regulations at 105CMR 700.</w:t>
            </w:r>
            <w:r>
              <w:t>003(f</w:t>
            </w:r>
            <w:r w:rsidRPr="00A80469">
              <w:t>)(3)</w:t>
            </w:r>
            <w:r>
              <w:t>(c)</w:t>
            </w:r>
            <w:r w:rsidRPr="00A80469">
              <w:t>: “Disposal occurs in the presence of at least two witnesses and in accordance with any policies at the Department of Public Health”. DPH policy requires disposal to occur in the presence of two Certified or licensed staff of which one of the two is supervisory staff.</w:t>
            </w:r>
            <w:r w:rsidR="00CE3818" w:rsidRPr="000F3012">
              <w:t xml:space="preserve"> If a</w:t>
            </w:r>
            <w:r w:rsidR="00CE3818">
              <w:t xml:space="preserve"> supervisor is unavailable when a</w:t>
            </w:r>
            <w:r w:rsidR="00CE3818" w:rsidRPr="000F3012">
              <w:t xml:space="preserve">n individual refuses </w:t>
            </w:r>
            <w:r w:rsidR="00CE3818">
              <w:t xml:space="preserve">a </w:t>
            </w:r>
            <w:r w:rsidR="00CE3818" w:rsidRPr="000F3012">
              <w:t xml:space="preserve">prepared medication, or a pill is </w:t>
            </w:r>
            <w:r w:rsidR="00CE3818">
              <w:t xml:space="preserve">inadvertently </w:t>
            </w:r>
            <w:r w:rsidR="00CE3818" w:rsidRPr="000F3012">
              <w:t xml:space="preserve">dropped </w:t>
            </w:r>
            <w:r w:rsidR="00CE3818">
              <w:t xml:space="preserve">then </w:t>
            </w:r>
            <w:r w:rsidR="00CE3818" w:rsidRPr="000F3012">
              <w:t>two</w:t>
            </w:r>
            <w:r w:rsidR="00CE3818">
              <w:t xml:space="preserve"> Certified staff may render these</w:t>
            </w:r>
            <w:r w:rsidR="00CE3818" w:rsidRPr="000F3012">
              <w:t xml:space="preserve"> medication</w:t>
            </w:r>
            <w:r w:rsidR="00CE3818">
              <w:t>s</w:t>
            </w:r>
            <w:r w:rsidR="00CE3818" w:rsidRPr="000F3012">
              <w:t xml:space="preserve"> unusable</w:t>
            </w:r>
            <w:r w:rsidR="00CE3818">
              <w:t xml:space="preserve"> in accordance with acceptable DPH disposal practices. </w:t>
            </w:r>
            <w:r w:rsidRPr="00A80469">
              <w:t xml:space="preserve"> Failure to maintain complete and accurate records of drug destruction could result in revocation of your Controlled Substance Registration. Disposal mu</w:t>
            </w:r>
            <w:r>
              <w:t>st render the medication unusable</w:t>
            </w:r>
            <w:r w:rsidRPr="00A80469">
              <w:t xml:space="preserve"> and must be in accordance with acceptable DPH disposal practices. Unless prohibited by local ordinance, acceptable practices include, but are not limited to, flushing </w:t>
            </w:r>
            <w:r>
              <w:t xml:space="preserve">(flushing should be restricted to those medications so labeled), </w:t>
            </w:r>
            <w:r w:rsidRPr="00A80469">
              <w:t>crushin</w:t>
            </w:r>
            <w:r>
              <w:t xml:space="preserve">g the medication </w:t>
            </w:r>
            <w:r w:rsidRPr="00A80469">
              <w:t xml:space="preserve">and/or dissolving in water </w:t>
            </w:r>
            <w:r>
              <w:t xml:space="preserve">put into a sealable bag </w:t>
            </w:r>
            <w:r w:rsidRPr="00A80469">
              <w:t xml:space="preserve">and </w:t>
            </w:r>
            <w:r>
              <w:t>mixing with an unpalatable substance (such as liquid soap, used coffee grounds, kitty litter</w:t>
            </w:r>
            <w:r w:rsidRPr="00A80469">
              <w:t xml:space="preserve">). </w:t>
            </w:r>
            <w:r>
              <w:t xml:space="preserve">Mixture should then be put into an impermeable, non-descript container, (e.g., detergent bottle) and placed in trash.  </w:t>
            </w:r>
            <w:r w:rsidRPr="00A80469">
              <w:t xml:space="preserve">Medications are not permitted to be returned to the </w:t>
            </w:r>
            <w:r>
              <w:t>pharmacy for destruction.  M</w:t>
            </w:r>
            <w:r w:rsidRPr="00A80469">
              <w:t>edications returned t</w:t>
            </w:r>
            <w:r>
              <w:t xml:space="preserve">o the program site (e.g., LOAs) </w:t>
            </w:r>
            <w:r w:rsidRPr="00A80469">
              <w:t>must be destroyed as per DPH regulation. They cannot be reused by the program.</w:t>
            </w:r>
          </w:p>
        </w:tc>
      </w:tr>
      <w:tr w:rsidR="00963029" w:rsidRPr="00274A5A" w14:paraId="7BFCFD1B" w14:textId="77777777">
        <w:tc>
          <w:tcPr>
            <w:tcW w:w="1413" w:type="dxa"/>
            <w:shd w:val="clear" w:color="auto" w:fill="auto"/>
            <w:vAlign w:val="bottom"/>
          </w:tcPr>
          <w:p w14:paraId="46912B93" w14:textId="77777777" w:rsidR="00963029" w:rsidRDefault="00AA7BB8" w:rsidP="004C1AB5">
            <w:pPr>
              <w:pStyle w:val="atablepara"/>
            </w:pPr>
            <w:r>
              <w:t>10/01/13</w:t>
            </w:r>
          </w:p>
        </w:tc>
        <w:tc>
          <w:tcPr>
            <w:tcW w:w="2293" w:type="dxa"/>
            <w:gridSpan w:val="4"/>
            <w:shd w:val="clear" w:color="auto" w:fill="auto"/>
            <w:vAlign w:val="bottom"/>
          </w:tcPr>
          <w:p w14:paraId="4A418197" w14:textId="77777777" w:rsidR="00963029" w:rsidRPr="00274A5A" w:rsidRDefault="00963029" w:rsidP="004C1AB5">
            <w:pPr>
              <w:pStyle w:val="aTableParaAligned"/>
              <w:rPr>
                <w:szCs w:val="20"/>
              </w:rPr>
            </w:pPr>
          </w:p>
        </w:tc>
        <w:tc>
          <w:tcPr>
            <w:tcW w:w="1241" w:type="dxa"/>
            <w:gridSpan w:val="2"/>
            <w:shd w:val="clear" w:color="auto" w:fill="auto"/>
            <w:vAlign w:val="bottom"/>
          </w:tcPr>
          <w:p w14:paraId="4E1559DE" w14:textId="77777777" w:rsidR="00963029" w:rsidRPr="00274A5A" w:rsidRDefault="00963029" w:rsidP="004C1AB5">
            <w:pPr>
              <w:pStyle w:val="aTableParaAligned"/>
              <w:rPr>
                <w:szCs w:val="20"/>
              </w:rPr>
            </w:pPr>
          </w:p>
        </w:tc>
        <w:tc>
          <w:tcPr>
            <w:tcW w:w="2300" w:type="dxa"/>
            <w:gridSpan w:val="2"/>
            <w:shd w:val="clear" w:color="auto" w:fill="auto"/>
            <w:vAlign w:val="bottom"/>
          </w:tcPr>
          <w:p w14:paraId="24257596" w14:textId="77777777" w:rsidR="00963029" w:rsidRPr="00274A5A" w:rsidRDefault="00963029" w:rsidP="004C1AB5">
            <w:pPr>
              <w:pStyle w:val="aTableParaAligned"/>
              <w:rPr>
                <w:szCs w:val="20"/>
              </w:rPr>
            </w:pPr>
          </w:p>
        </w:tc>
        <w:tc>
          <w:tcPr>
            <w:tcW w:w="1425" w:type="dxa"/>
            <w:shd w:val="clear" w:color="auto" w:fill="auto"/>
            <w:vAlign w:val="bottom"/>
          </w:tcPr>
          <w:p w14:paraId="4C1CD076" w14:textId="77777777" w:rsidR="00963029" w:rsidRPr="00274A5A" w:rsidRDefault="00963029" w:rsidP="004C1AB5">
            <w:pPr>
              <w:pStyle w:val="aTableParaAligned"/>
              <w:rPr>
                <w:szCs w:val="20"/>
              </w:rPr>
            </w:pPr>
          </w:p>
        </w:tc>
        <w:tc>
          <w:tcPr>
            <w:tcW w:w="2122" w:type="dxa"/>
            <w:gridSpan w:val="3"/>
            <w:shd w:val="clear" w:color="auto" w:fill="auto"/>
            <w:vAlign w:val="bottom"/>
          </w:tcPr>
          <w:p w14:paraId="087617F6" w14:textId="77777777" w:rsidR="00963029" w:rsidRPr="00274A5A" w:rsidRDefault="00963029" w:rsidP="004C1AB5">
            <w:pPr>
              <w:pStyle w:val="aTableParaAligned"/>
              <w:rPr>
                <w:szCs w:val="20"/>
              </w:rPr>
            </w:pPr>
          </w:p>
        </w:tc>
        <w:tc>
          <w:tcPr>
            <w:tcW w:w="1465" w:type="dxa"/>
            <w:gridSpan w:val="3"/>
            <w:shd w:val="clear" w:color="auto" w:fill="auto"/>
            <w:vAlign w:val="bottom"/>
          </w:tcPr>
          <w:p w14:paraId="3581EAB8" w14:textId="77777777" w:rsidR="00963029" w:rsidRPr="00274A5A" w:rsidRDefault="00963029" w:rsidP="004C1AB5">
            <w:pPr>
              <w:pStyle w:val="aTableParaAligned"/>
              <w:rPr>
                <w:szCs w:val="20"/>
              </w:rPr>
            </w:pPr>
            <w:r w:rsidRPr="00274A5A">
              <w:rPr>
                <w:szCs w:val="20"/>
              </w:rPr>
              <w:t>Page #</w:t>
            </w:r>
          </w:p>
        </w:tc>
        <w:tc>
          <w:tcPr>
            <w:tcW w:w="2321" w:type="dxa"/>
            <w:tcBorders>
              <w:bottom w:val="single" w:sz="2" w:space="0" w:color="auto"/>
            </w:tcBorders>
            <w:shd w:val="clear" w:color="auto" w:fill="auto"/>
            <w:vAlign w:val="bottom"/>
          </w:tcPr>
          <w:p w14:paraId="54167114" w14:textId="77777777" w:rsidR="00963029" w:rsidRDefault="00963029" w:rsidP="004C1AB5">
            <w:pPr>
              <w:pStyle w:val="atablepara"/>
            </w:pPr>
            <w:r>
              <w:fldChar w:fldCharType="begin">
                <w:ffData>
                  <w:name w:val="Text648"/>
                  <w:enabled/>
                  <w:calcOnExit w:val="0"/>
                  <w:textInput/>
                </w:ffData>
              </w:fldChar>
            </w:r>
            <w:bookmarkStart w:id="324" w:name="Text6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r>
    </w:tbl>
    <w:p w14:paraId="3386E3C7" w14:textId="77777777" w:rsidR="00963029" w:rsidRPr="00FA5745" w:rsidRDefault="00963029" w:rsidP="00963029">
      <w:pPr>
        <w:pStyle w:val="atablepara"/>
        <w:sectPr w:rsidR="00963029" w:rsidRPr="00FA5745" w:rsidSect="00CC0AD2">
          <w:headerReference w:type="even" r:id="rId121"/>
          <w:headerReference w:type="default" r:id="rId122"/>
          <w:footerReference w:type="default" r:id="rId123"/>
          <w:headerReference w:type="first" r:id="rId124"/>
          <w:footnotePr>
            <w:numRestart w:val="eachPage"/>
          </w:footnotePr>
          <w:pgSz w:w="15840" w:h="12240" w:orient="landscape" w:code="1"/>
          <w:pgMar w:top="432" w:right="576" w:bottom="432" w:left="576" w:header="288" w:footer="288" w:gutter="0"/>
          <w:cols w:space="720"/>
          <w:docGrid w:linePitch="360"/>
        </w:sectPr>
      </w:pPr>
    </w:p>
    <w:p w14:paraId="58DD2395" w14:textId="77777777" w:rsidR="00E344E8" w:rsidRDefault="00E344E8" w:rsidP="00E344E8">
      <w:pPr>
        <w:pStyle w:val="aBaseParagraph"/>
      </w:pP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A95DA3" w:rsidRPr="00274A5A" w14:paraId="76C15C7A" w14:textId="77777777">
        <w:tc>
          <w:tcPr>
            <w:tcW w:w="10440" w:type="dxa"/>
            <w:gridSpan w:val="4"/>
            <w:shd w:val="clear" w:color="auto" w:fill="auto"/>
          </w:tcPr>
          <w:p w14:paraId="36AAE040" w14:textId="77777777" w:rsidR="00A95DA3" w:rsidRPr="00FA5745" w:rsidRDefault="00A95DA3" w:rsidP="0064136B">
            <w:pPr>
              <w:pStyle w:val="aMAPTitle"/>
            </w:pPr>
            <w:r w:rsidRPr="00FA5745">
              <w:br w:type="page"/>
              <w:t>MEDICATION ADMINISTRATION PROGRAM</w:t>
            </w:r>
          </w:p>
          <w:p w14:paraId="5469B7EA" w14:textId="77777777" w:rsidR="00A95DA3" w:rsidRPr="00FA5745" w:rsidRDefault="00A95DA3" w:rsidP="0064136B">
            <w:pPr>
              <w:pStyle w:val="aMAPTitle"/>
            </w:pPr>
            <w:r w:rsidRPr="00FA5745">
              <w:t>POLICY MANUAL</w:t>
            </w:r>
          </w:p>
        </w:tc>
      </w:tr>
      <w:tr w:rsidR="00A95DA3" w:rsidRPr="00274A5A" w14:paraId="41207770" w14:textId="77777777">
        <w:tc>
          <w:tcPr>
            <w:tcW w:w="2448" w:type="dxa"/>
            <w:shd w:val="clear" w:color="auto" w:fill="auto"/>
          </w:tcPr>
          <w:p w14:paraId="7305B7AB" w14:textId="77777777" w:rsidR="00A95DA3" w:rsidRPr="00274A5A" w:rsidRDefault="00A95DA3">
            <w:pPr>
              <w:pStyle w:val="aPolicyBoxTitle"/>
              <w:rPr>
                <w:sz w:val="23"/>
                <w:szCs w:val="23"/>
              </w:rPr>
            </w:pPr>
          </w:p>
        </w:tc>
        <w:tc>
          <w:tcPr>
            <w:tcW w:w="7992" w:type="dxa"/>
            <w:gridSpan w:val="3"/>
            <w:shd w:val="clear" w:color="auto" w:fill="auto"/>
          </w:tcPr>
          <w:p w14:paraId="3D6404FF" w14:textId="77777777" w:rsidR="00A95DA3" w:rsidRPr="00274A5A" w:rsidRDefault="00A95DA3">
            <w:pPr>
              <w:pStyle w:val="aTOC2"/>
              <w:rPr>
                <w:sz w:val="23"/>
                <w:szCs w:val="23"/>
              </w:rPr>
            </w:pPr>
          </w:p>
        </w:tc>
      </w:tr>
      <w:tr w:rsidR="00A95DA3" w:rsidRPr="00274A5A" w14:paraId="2DFE9EB4" w14:textId="77777777">
        <w:tc>
          <w:tcPr>
            <w:tcW w:w="2448" w:type="dxa"/>
            <w:shd w:val="clear" w:color="auto" w:fill="auto"/>
          </w:tcPr>
          <w:p w14:paraId="1592E47F" w14:textId="77777777" w:rsidR="00A95DA3" w:rsidRPr="00274A5A" w:rsidRDefault="00A95DA3">
            <w:pPr>
              <w:pStyle w:val="aPolicyBoxTitle"/>
              <w:rPr>
                <w:sz w:val="23"/>
                <w:szCs w:val="23"/>
              </w:rPr>
            </w:pPr>
            <w:r w:rsidRPr="00274A5A">
              <w:rPr>
                <w:sz w:val="23"/>
                <w:szCs w:val="23"/>
              </w:rPr>
              <w:t>Policy No. &amp; Issue</w:t>
            </w:r>
          </w:p>
        </w:tc>
        <w:tc>
          <w:tcPr>
            <w:tcW w:w="7992" w:type="dxa"/>
            <w:gridSpan w:val="3"/>
            <w:shd w:val="clear" w:color="auto" w:fill="auto"/>
          </w:tcPr>
          <w:p w14:paraId="3F54A9B0" w14:textId="77777777" w:rsidR="00A95DA3" w:rsidRPr="00FA5745" w:rsidRDefault="004167D3" w:rsidP="0064136B">
            <w:pPr>
              <w:pStyle w:val="aTOC2"/>
            </w:pPr>
            <w:bookmarkStart w:id="325" w:name="_Toc233100562"/>
            <w:bookmarkStart w:id="326" w:name="PolicyNoDrugLoses"/>
            <w:bookmarkStart w:id="327" w:name="_Toc407722118"/>
            <w:r w:rsidRPr="00FA5745">
              <w:t>10</w:t>
            </w:r>
            <w:bookmarkEnd w:id="326"/>
            <w:r w:rsidR="004C1AB5">
              <w:t>-7</w:t>
            </w:r>
            <w:r w:rsidR="00AD48C5">
              <w:t xml:space="preserve"> Drug Los</w:t>
            </w:r>
            <w:r w:rsidR="00A95DA3" w:rsidRPr="00FA5745">
              <w:t>s</w:t>
            </w:r>
            <w:bookmarkEnd w:id="325"/>
            <w:bookmarkEnd w:id="327"/>
          </w:p>
        </w:tc>
      </w:tr>
      <w:tr w:rsidR="00A95DA3" w:rsidRPr="00274A5A" w14:paraId="56EA7D48" w14:textId="77777777">
        <w:tc>
          <w:tcPr>
            <w:tcW w:w="2448" w:type="dxa"/>
            <w:shd w:val="clear" w:color="auto" w:fill="auto"/>
          </w:tcPr>
          <w:p w14:paraId="1C1B2A19" w14:textId="77777777" w:rsidR="00A95DA3" w:rsidRPr="00274A5A" w:rsidRDefault="00A95DA3">
            <w:pPr>
              <w:pStyle w:val="aPolicyBoxTitle"/>
              <w:rPr>
                <w:sz w:val="23"/>
                <w:szCs w:val="23"/>
              </w:rPr>
            </w:pPr>
            <w:r w:rsidRPr="00274A5A">
              <w:rPr>
                <w:sz w:val="23"/>
                <w:szCs w:val="23"/>
              </w:rPr>
              <w:t>Policy Source</w:t>
            </w:r>
          </w:p>
        </w:tc>
        <w:tc>
          <w:tcPr>
            <w:tcW w:w="7992" w:type="dxa"/>
            <w:gridSpan w:val="3"/>
            <w:shd w:val="clear" w:color="auto" w:fill="auto"/>
          </w:tcPr>
          <w:p w14:paraId="592AB83A" w14:textId="77777777" w:rsidR="00A95DA3" w:rsidRPr="00274A5A" w:rsidRDefault="00267326">
            <w:pPr>
              <w:pStyle w:val="aPolBoxText"/>
              <w:rPr>
                <w:sz w:val="23"/>
                <w:szCs w:val="23"/>
              </w:rPr>
            </w:pPr>
            <w:r w:rsidRPr="00274A5A">
              <w:rPr>
                <w:sz w:val="23"/>
                <w:szCs w:val="23"/>
              </w:rPr>
              <w:t>DPH Policy</w:t>
            </w:r>
          </w:p>
        </w:tc>
      </w:tr>
      <w:tr w:rsidR="00A95DA3" w:rsidRPr="00274A5A" w14:paraId="533D0BAB" w14:textId="77777777">
        <w:tc>
          <w:tcPr>
            <w:tcW w:w="2448" w:type="dxa"/>
            <w:shd w:val="clear" w:color="auto" w:fill="auto"/>
          </w:tcPr>
          <w:p w14:paraId="7CD528CA" w14:textId="77777777" w:rsidR="00A95DA3" w:rsidRPr="00274A5A" w:rsidRDefault="00A95DA3">
            <w:pPr>
              <w:pStyle w:val="aPolicyBoxTitle"/>
              <w:rPr>
                <w:sz w:val="23"/>
                <w:szCs w:val="23"/>
              </w:rPr>
            </w:pPr>
            <w:r w:rsidRPr="00274A5A">
              <w:rPr>
                <w:sz w:val="23"/>
                <w:szCs w:val="23"/>
              </w:rPr>
              <w:t>Issued Date:</w:t>
            </w:r>
          </w:p>
        </w:tc>
        <w:tc>
          <w:tcPr>
            <w:tcW w:w="2700" w:type="dxa"/>
            <w:shd w:val="clear" w:color="auto" w:fill="auto"/>
          </w:tcPr>
          <w:p w14:paraId="188AD455" w14:textId="77777777" w:rsidR="00A95DA3" w:rsidRPr="00274A5A" w:rsidRDefault="00A95DA3">
            <w:pPr>
              <w:pStyle w:val="aPolBoxText"/>
              <w:rPr>
                <w:sz w:val="23"/>
                <w:szCs w:val="23"/>
              </w:rPr>
            </w:pPr>
            <w:r w:rsidRPr="00274A5A">
              <w:rPr>
                <w:sz w:val="23"/>
                <w:szCs w:val="23"/>
              </w:rPr>
              <w:t>9/01/98</w:t>
            </w:r>
          </w:p>
        </w:tc>
        <w:tc>
          <w:tcPr>
            <w:tcW w:w="2880" w:type="dxa"/>
            <w:shd w:val="clear" w:color="auto" w:fill="auto"/>
          </w:tcPr>
          <w:p w14:paraId="2100799A" w14:textId="77777777" w:rsidR="00A95DA3" w:rsidRPr="00274A5A" w:rsidRDefault="00A95DA3">
            <w:pPr>
              <w:pStyle w:val="aPolicyBoxTitle"/>
              <w:rPr>
                <w:sz w:val="23"/>
                <w:szCs w:val="23"/>
              </w:rPr>
            </w:pPr>
            <w:r w:rsidRPr="00274A5A">
              <w:rPr>
                <w:sz w:val="23"/>
                <w:szCs w:val="23"/>
              </w:rPr>
              <w:t>Last Revision Date:</w:t>
            </w:r>
          </w:p>
        </w:tc>
        <w:tc>
          <w:tcPr>
            <w:tcW w:w="2412" w:type="dxa"/>
            <w:shd w:val="clear" w:color="auto" w:fill="auto"/>
          </w:tcPr>
          <w:p w14:paraId="2A45CFAE" w14:textId="77777777" w:rsidR="00A95DA3"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67F58792" w14:textId="77777777" w:rsidR="00A66B2A" w:rsidRPr="00FA5745" w:rsidRDefault="00A66B2A" w:rsidP="00B865DE">
      <w:pPr>
        <w:rPr>
          <w:sz w:val="23"/>
          <w:szCs w:val="23"/>
        </w:rPr>
      </w:pPr>
    </w:p>
    <w:p w14:paraId="515ECDD2" w14:textId="3636A938" w:rsidR="00444D85" w:rsidRPr="00FA5745" w:rsidRDefault="00444D85" w:rsidP="001A761A">
      <w:pPr>
        <w:pStyle w:val="a1Para"/>
        <w:numPr>
          <w:ilvl w:val="0"/>
          <w:numId w:val="38"/>
        </w:numPr>
      </w:pPr>
      <w:r w:rsidRPr="00C51DF3">
        <w:t xml:space="preserve">In the Commonwealth of Massachusetts, controlled substances include </w:t>
      </w:r>
      <w:r w:rsidRPr="004D7F82">
        <w:rPr>
          <w:rStyle w:val="a1ParaUnderlineChar"/>
        </w:rPr>
        <w:t>all</w:t>
      </w:r>
      <w:r w:rsidRPr="00C51DF3">
        <w:t xml:space="preserve"> prescript</w:t>
      </w:r>
      <w:r w:rsidR="00E36916" w:rsidRPr="00C51DF3">
        <w:t xml:space="preserve">ion medications (Schedules </w:t>
      </w:r>
      <w:r w:rsidR="00192F52">
        <w:t>II-V</w:t>
      </w:r>
      <w:r w:rsidRPr="00C51DF3">
        <w:t>I).  However, regulations require that only those prescription medications i</w:t>
      </w:r>
      <w:r w:rsidR="00E36916" w:rsidRPr="00C51DF3">
        <w:t>n Schedules II–</w:t>
      </w:r>
      <w:r w:rsidRPr="00C51DF3">
        <w:t xml:space="preserve">V, (known as Countables: </w:t>
      </w:r>
      <w:r w:rsidR="00786BEB">
        <w:t>e.g.,</w:t>
      </w:r>
      <w:r w:rsidRPr="00C51DF3">
        <w:t xml:space="preserve"> narcotic</w:t>
      </w:r>
      <w:r w:rsidR="00FC626F" w:rsidRPr="00C51DF3">
        <w:t>s, stimulants) be reconciled</w:t>
      </w:r>
      <w:r w:rsidR="00CD630B">
        <w:t xml:space="preserve"> </w:t>
      </w:r>
      <w:r w:rsidR="00FC626F" w:rsidRPr="00C51DF3">
        <w:rPr>
          <w:rStyle w:val="aDocTileRef"/>
        </w:rPr>
        <w:t>(s</w:t>
      </w:r>
      <w:r w:rsidRPr="00C51DF3">
        <w:rPr>
          <w:rStyle w:val="aDocTileRef"/>
        </w:rPr>
        <w:t>ee Policy</w:t>
      </w:r>
      <w:r w:rsidR="00FC626F" w:rsidRPr="00C51DF3">
        <w:rPr>
          <w:rStyle w:val="aDocTileRef"/>
        </w:rPr>
        <w:t xml:space="preserve"> No</w:t>
      </w:r>
      <w:r w:rsidR="001D3461">
        <w:rPr>
          <w:rStyle w:val="aDocTileRef"/>
        </w:rPr>
        <w:t xml:space="preserve">. </w:t>
      </w:r>
      <w:r w:rsidR="00B73231">
        <w:rPr>
          <w:rStyle w:val="aDocTileRef"/>
        </w:rPr>
        <w:fldChar w:fldCharType="begin"/>
      </w:r>
      <w:r w:rsidR="00B73231">
        <w:rPr>
          <w:rStyle w:val="aDocTileRef"/>
        </w:rPr>
        <w:instrText xml:space="preserve"> REF PolicyNoMedicationSecurity \h </w:instrText>
      </w:r>
      <w:r w:rsidR="00B73231" w:rsidRPr="00B73231">
        <w:rPr>
          <w:i/>
        </w:rPr>
      </w:r>
      <w:r w:rsidR="00B73231">
        <w:rPr>
          <w:rStyle w:val="aDocTileRef"/>
        </w:rPr>
        <w:fldChar w:fldCharType="separate"/>
      </w:r>
      <w:r w:rsidR="00BB67E0" w:rsidRPr="00FA5745">
        <w:t>10-2</w:t>
      </w:r>
      <w:r w:rsidR="00B73231">
        <w:rPr>
          <w:rStyle w:val="aDocTileRef"/>
        </w:rPr>
        <w:fldChar w:fldCharType="end"/>
      </w:r>
      <w:r w:rsidR="00A97C38">
        <w:rPr>
          <w:rStyle w:val="aDocTileRef"/>
        </w:rPr>
        <w:t xml:space="preserve"> on page </w:t>
      </w:r>
      <w:r w:rsidR="00B73231">
        <w:rPr>
          <w:rStyle w:val="aDocTileRef"/>
        </w:rPr>
        <w:fldChar w:fldCharType="begin"/>
      </w:r>
      <w:r w:rsidR="00B73231">
        <w:rPr>
          <w:rStyle w:val="aDocTileRef"/>
        </w:rPr>
        <w:instrText xml:space="preserve"> PAGEREF PolicyNoMedicationSecurity \h </w:instrText>
      </w:r>
      <w:r w:rsidR="00B73231" w:rsidRPr="00B73231">
        <w:rPr>
          <w:i/>
        </w:rPr>
      </w:r>
      <w:r w:rsidR="00B73231">
        <w:rPr>
          <w:rStyle w:val="aDocTileRef"/>
        </w:rPr>
        <w:fldChar w:fldCharType="separate"/>
      </w:r>
      <w:r w:rsidR="00BB67E0">
        <w:rPr>
          <w:rStyle w:val="aDocTileRef"/>
          <w:noProof/>
        </w:rPr>
        <w:t>107</w:t>
      </w:r>
      <w:r w:rsidR="00B73231">
        <w:rPr>
          <w:rStyle w:val="aDocTileRef"/>
        </w:rPr>
        <w:fldChar w:fldCharType="end"/>
      </w:r>
      <w:r w:rsidR="000B27CC">
        <w:rPr>
          <w:rStyle w:val="aDocTileRef"/>
        </w:rPr>
        <w:t xml:space="preserve"> a</w:t>
      </w:r>
      <w:r w:rsidR="006B48CD">
        <w:rPr>
          <w:rStyle w:val="aDocTileRef"/>
        </w:rPr>
        <w:t xml:space="preserve">nd Policy No. </w:t>
      </w:r>
      <w:r w:rsidR="00B73231">
        <w:rPr>
          <w:rStyle w:val="aDocTileRef"/>
        </w:rPr>
        <w:fldChar w:fldCharType="begin"/>
      </w:r>
      <w:r w:rsidR="00B73231">
        <w:rPr>
          <w:rStyle w:val="aDocTileRef"/>
        </w:rPr>
        <w:instrText xml:space="preserve"> REF PolicyNoScedulesTwotoFive \h </w:instrText>
      </w:r>
      <w:r w:rsidR="00B73231" w:rsidRPr="00B73231">
        <w:rPr>
          <w:i/>
        </w:rPr>
      </w:r>
      <w:r w:rsidR="00B73231">
        <w:rPr>
          <w:rStyle w:val="aDocTileRef"/>
        </w:rPr>
        <w:fldChar w:fldCharType="separate"/>
      </w:r>
      <w:r w:rsidR="00BB67E0" w:rsidRPr="00FA5745">
        <w:t>10-3</w:t>
      </w:r>
      <w:r w:rsidR="00B73231">
        <w:rPr>
          <w:rStyle w:val="aDocTileRef"/>
        </w:rPr>
        <w:fldChar w:fldCharType="end"/>
      </w:r>
      <w:r w:rsidR="00B73231">
        <w:rPr>
          <w:rStyle w:val="aDocTileRef"/>
        </w:rPr>
        <w:t xml:space="preserve"> </w:t>
      </w:r>
      <w:r w:rsidR="001E6E41">
        <w:rPr>
          <w:rStyle w:val="aDocTileRef"/>
        </w:rPr>
        <w:t xml:space="preserve">on page </w:t>
      </w:r>
      <w:r w:rsidR="00B73231">
        <w:rPr>
          <w:rStyle w:val="aDocTileRef"/>
        </w:rPr>
        <w:fldChar w:fldCharType="begin"/>
      </w:r>
      <w:r w:rsidR="00B73231">
        <w:rPr>
          <w:rStyle w:val="aDocTileRef"/>
        </w:rPr>
        <w:instrText xml:space="preserve"> PAGEREF PolicyNoScedulesTwotoFive \h </w:instrText>
      </w:r>
      <w:r w:rsidR="00B73231" w:rsidRPr="00B73231">
        <w:rPr>
          <w:i/>
        </w:rPr>
      </w:r>
      <w:r w:rsidR="00B73231">
        <w:rPr>
          <w:rStyle w:val="aDocTileRef"/>
        </w:rPr>
        <w:fldChar w:fldCharType="separate"/>
      </w:r>
      <w:r w:rsidR="00BB67E0">
        <w:rPr>
          <w:rStyle w:val="aDocTileRef"/>
          <w:noProof/>
        </w:rPr>
        <w:t>108</w:t>
      </w:r>
      <w:r w:rsidR="00B73231">
        <w:rPr>
          <w:rStyle w:val="aDocTileRef"/>
        </w:rPr>
        <w:fldChar w:fldCharType="end"/>
      </w:r>
      <w:r w:rsidR="006B48CD">
        <w:rPr>
          <w:rStyle w:val="aDocTileRef"/>
        </w:rPr>
        <w:t>)</w:t>
      </w:r>
      <w:r w:rsidR="00346E34">
        <w:rPr>
          <w:rStyle w:val="aDocTileRef"/>
        </w:rPr>
        <w:t>.</w:t>
      </w:r>
    </w:p>
    <w:p w14:paraId="3D0ACCB4" w14:textId="77777777" w:rsidR="00444D85" w:rsidRPr="00FA5745" w:rsidRDefault="00444D85" w:rsidP="00E21BDC">
      <w:pPr>
        <w:pStyle w:val="a1Para"/>
      </w:pPr>
      <w:r w:rsidRPr="00FA5745">
        <w:t xml:space="preserve">To comply with state regulations, drug losses for </w:t>
      </w:r>
      <w:r w:rsidRPr="004D7F82">
        <w:rPr>
          <w:rStyle w:val="a1ParaUnderlineChar"/>
        </w:rPr>
        <w:t>all</w:t>
      </w:r>
      <w:r w:rsidRPr="00FA5745">
        <w:t xml:space="preserve"> prescription medications </w:t>
      </w:r>
      <w:r w:rsidR="00F54E0A">
        <w:t>or written prescriptions</w:t>
      </w:r>
      <w:r w:rsidR="00F54E0A" w:rsidRPr="00FA5745">
        <w:t xml:space="preserve"> </w:t>
      </w:r>
      <w:r w:rsidRPr="00FA5745">
        <w:t xml:space="preserve">(Schedules </w:t>
      </w:r>
      <w:r w:rsidR="00192F52">
        <w:t>II-V</w:t>
      </w:r>
      <w:r w:rsidRPr="00FA5745">
        <w:t>I)</w:t>
      </w:r>
      <w:r w:rsidR="00F54E0A">
        <w:t xml:space="preserve"> </w:t>
      </w:r>
      <w:r w:rsidRPr="00FA5745">
        <w:t xml:space="preserve">must be reported to DPH. </w:t>
      </w:r>
    </w:p>
    <w:p w14:paraId="625BDFF1" w14:textId="77777777" w:rsidR="00444D85" w:rsidRPr="00FA5745" w:rsidRDefault="00444D85" w:rsidP="00E21BDC">
      <w:pPr>
        <w:pStyle w:val="a1Para"/>
      </w:pPr>
      <w:r w:rsidRPr="00FA5745">
        <w:t xml:space="preserve">Because medication losses are not Medication Occurrences, they are not to be called into the DPH Medication Occurrence Hotline, nor should a Medication Occurrence Report (MOR) be filed. </w:t>
      </w:r>
    </w:p>
    <w:p w14:paraId="79AB167C" w14:textId="77777777" w:rsidR="00444D85" w:rsidRPr="00FA5745" w:rsidRDefault="00444D85" w:rsidP="00E21BDC">
      <w:pPr>
        <w:pStyle w:val="abPara"/>
      </w:pPr>
      <w:r w:rsidRPr="00FA5745">
        <w:t>Medication losses must be reported to the Drug Control Program (DCP) at DPH by the first business day after di</w:t>
      </w:r>
      <w:r w:rsidR="00482DBF">
        <w:t>scovery [105 CMR 700.003(F)(1)(e</w:t>
      </w:r>
      <w:r w:rsidRPr="00FA5745">
        <w:t xml:space="preserve">)]. </w:t>
      </w:r>
    </w:p>
    <w:p w14:paraId="338A8F81" w14:textId="23410C56" w:rsidR="00E344E8" w:rsidRDefault="00444D85" w:rsidP="00E21BDC">
      <w:pPr>
        <w:pStyle w:val="abPara"/>
      </w:pPr>
      <w:r w:rsidRPr="00FA5745">
        <w:t xml:space="preserve">A Drug Incident Report Form, available on the DPH website under DCP, must be completed and faxed to the DCP </w:t>
      </w:r>
      <w:r w:rsidRPr="00C51DF3">
        <w:rPr>
          <w:rStyle w:val="aDocTileRef"/>
        </w:rPr>
        <w:t xml:space="preserve">(see Policy </w:t>
      </w:r>
      <w:r w:rsidR="00FC626F" w:rsidRPr="00C51DF3">
        <w:rPr>
          <w:rStyle w:val="aDocTileRef"/>
        </w:rPr>
        <w:t xml:space="preserve">No. </w:t>
      </w:r>
      <w:r w:rsidR="00B73231">
        <w:rPr>
          <w:rStyle w:val="aDocTileRef"/>
        </w:rPr>
        <w:fldChar w:fldCharType="begin"/>
      </w:r>
      <w:r w:rsidR="00B73231">
        <w:rPr>
          <w:rStyle w:val="aDocTileRef"/>
        </w:rPr>
        <w:instrText xml:space="preserve"> REF PolicyNoContacts \h </w:instrText>
      </w:r>
      <w:r w:rsidR="00B73231" w:rsidRPr="00B73231">
        <w:rPr>
          <w:i/>
        </w:rPr>
      </w:r>
      <w:r w:rsidR="00B73231">
        <w:rPr>
          <w:rStyle w:val="aDocTileRef"/>
        </w:rPr>
        <w:fldChar w:fldCharType="separate"/>
      </w:r>
      <w:r w:rsidR="00BB67E0" w:rsidRPr="00FA5745">
        <w:t>17-1</w:t>
      </w:r>
      <w:r w:rsidR="00B73231">
        <w:rPr>
          <w:rStyle w:val="aDocTileRef"/>
        </w:rPr>
        <w:fldChar w:fldCharType="end"/>
      </w:r>
      <w:r w:rsidR="007D11AD">
        <w:rPr>
          <w:rStyle w:val="aDocTileRef"/>
        </w:rPr>
        <w:t xml:space="preserve"> </w:t>
      </w:r>
      <w:r w:rsidR="00AF07B8">
        <w:rPr>
          <w:rStyle w:val="aDocTileRef"/>
        </w:rPr>
        <w:t xml:space="preserve">on page </w:t>
      </w:r>
      <w:r w:rsidR="00B73231">
        <w:rPr>
          <w:rStyle w:val="aDocTileRef"/>
        </w:rPr>
        <w:fldChar w:fldCharType="begin"/>
      </w:r>
      <w:r w:rsidR="00B73231">
        <w:rPr>
          <w:rStyle w:val="aDocTileRef"/>
        </w:rPr>
        <w:instrText xml:space="preserve"> PAGEREF PolicyNoContacts \h </w:instrText>
      </w:r>
      <w:r w:rsidR="00B73231" w:rsidRPr="00B73231">
        <w:rPr>
          <w:i/>
        </w:rPr>
      </w:r>
      <w:r w:rsidR="00B73231">
        <w:rPr>
          <w:rStyle w:val="aDocTileRef"/>
        </w:rPr>
        <w:fldChar w:fldCharType="separate"/>
      </w:r>
      <w:r w:rsidR="00BB67E0">
        <w:rPr>
          <w:rStyle w:val="aDocTileRef"/>
          <w:noProof/>
        </w:rPr>
        <w:t>193</w:t>
      </w:r>
      <w:r w:rsidR="00B73231">
        <w:rPr>
          <w:rStyle w:val="aDocTileRef"/>
        </w:rPr>
        <w:fldChar w:fldCharType="end"/>
      </w:r>
      <w:r w:rsidRPr="00C51DF3">
        <w:rPr>
          <w:rStyle w:val="aDocTileRef"/>
        </w:rPr>
        <w:t xml:space="preserve"> for DCP contact information</w:t>
      </w:r>
      <w:r w:rsidR="00221176" w:rsidRPr="00C51DF3">
        <w:rPr>
          <w:rStyle w:val="aDocTileRef"/>
        </w:rPr>
        <w:t xml:space="preserve"> and</w:t>
      </w:r>
      <w:r w:rsidRPr="00C51DF3">
        <w:rPr>
          <w:rStyle w:val="aDocTileRef"/>
        </w:rPr>
        <w:t xml:space="preserve"> DPH website information)</w:t>
      </w:r>
      <w:r w:rsidRPr="00C51DF3">
        <w:t>.</w:t>
      </w:r>
    </w:p>
    <w:p w14:paraId="65B01676" w14:textId="77777777" w:rsidR="004C1AB5" w:rsidRDefault="00E344E8" w:rsidP="004C1AB5">
      <w:pPr>
        <w:pStyle w:val="aBaseParagraph"/>
      </w:pPr>
      <w:r>
        <w:br w:type="page"/>
      </w:r>
    </w:p>
    <w:tbl>
      <w:tblPr>
        <w:tblW w:w="0" w:type="auto"/>
        <w:tblBorders>
          <w:bottom w:val="single" w:sz="12" w:space="0" w:color="auto"/>
        </w:tblBorders>
        <w:tblLook w:val="01E0" w:firstRow="1" w:lastRow="1" w:firstColumn="1" w:lastColumn="1" w:noHBand="0" w:noVBand="0"/>
      </w:tblPr>
      <w:tblGrid>
        <w:gridCol w:w="2399"/>
        <w:gridCol w:w="2635"/>
        <w:gridCol w:w="2822"/>
        <w:gridCol w:w="2368"/>
      </w:tblGrid>
      <w:tr w:rsidR="004C1AB5" w:rsidRPr="00274A5A" w14:paraId="359785B4" w14:textId="77777777">
        <w:tc>
          <w:tcPr>
            <w:tcW w:w="10440" w:type="dxa"/>
            <w:gridSpan w:val="4"/>
            <w:shd w:val="clear" w:color="auto" w:fill="auto"/>
          </w:tcPr>
          <w:p w14:paraId="2F5A9B76" w14:textId="77777777" w:rsidR="004C1AB5" w:rsidRPr="00FA5745" w:rsidRDefault="004C1AB5" w:rsidP="004C1AB5">
            <w:pPr>
              <w:pStyle w:val="aMAPTitle"/>
            </w:pPr>
            <w:r w:rsidRPr="00FA5745">
              <w:lastRenderedPageBreak/>
              <w:br w:type="page"/>
              <w:t>MEDICATION ADMINISTRATION PROGRAM</w:t>
            </w:r>
          </w:p>
          <w:p w14:paraId="420ADB9A" w14:textId="77777777" w:rsidR="004C1AB5" w:rsidRPr="00FA5745" w:rsidRDefault="004C1AB5" w:rsidP="004C1AB5">
            <w:pPr>
              <w:pStyle w:val="aMAPTitle"/>
            </w:pPr>
            <w:r w:rsidRPr="00FA5745">
              <w:t>POLICY MANUAL</w:t>
            </w:r>
          </w:p>
        </w:tc>
      </w:tr>
      <w:tr w:rsidR="004C1AB5" w:rsidRPr="00274A5A" w14:paraId="09C3FBA9" w14:textId="77777777">
        <w:tc>
          <w:tcPr>
            <w:tcW w:w="2448" w:type="dxa"/>
            <w:shd w:val="clear" w:color="auto" w:fill="auto"/>
          </w:tcPr>
          <w:p w14:paraId="10F10D4E" w14:textId="77777777" w:rsidR="004C1AB5" w:rsidRPr="00274A5A" w:rsidRDefault="004C1AB5" w:rsidP="004C1AB5">
            <w:pPr>
              <w:pStyle w:val="aPolicyBoxTitle"/>
              <w:rPr>
                <w:sz w:val="23"/>
                <w:szCs w:val="23"/>
              </w:rPr>
            </w:pPr>
          </w:p>
        </w:tc>
        <w:tc>
          <w:tcPr>
            <w:tcW w:w="7992" w:type="dxa"/>
            <w:gridSpan w:val="3"/>
            <w:shd w:val="clear" w:color="auto" w:fill="auto"/>
          </w:tcPr>
          <w:p w14:paraId="0A9824AF" w14:textId="77777777" w:rsidR="004C1AB5" w:rsidRPr="00274A5A" w:rsidRDefault="004C1AB5" w:rsidP="004C1AB5">
            <w:pPr>
              <w:pStyle w:val="aTOC2"/>
              <w:rPr>
                <w:sz w:val="23"/>
                <w:szCs w:val="23"/>
              </w:rPr>
            </w:pPr>
          </w:p>
        </w:tc>
      </w:tr>
      <w:tr w:rsidR="004C1AB5" w:rsidRPr="00274A5A" w14:paraId="3413DA42" w14:textId="77777777">
        <w:tc>
          <w:tcPr>
            <w:tcW w:w="2448" w:type="dxa"/>
            <w:shd w:val="clear" w:color="auto" w:fill="auto"/>
          </w:tcPr>
          <w:p w14:paraId="3E9A2AB5" w14:textId="77777777" w:rsidR="004C1AB5" w:rsidRPr="00274A5A" w:rsidRDefault="004C1AB5" w:rsidP="004C1AB5">
            <w:pPr>
              <w:pStyle w:val="aPolicyBoxTitle"/>
              <w:rPr>
                <w:sz w:val="23"/>
                <w:szCs w:val="23"/>
              </w:rPr>
            </w:pPr>
            <w:r w:rsidRPr="00274A5A">
              <w:rPr>
                <w:sz w:val="23"/>
                <w:szCs w:val="23"/>
              </w:rPr>
              <w:t>Policy No. &amp; Issue</w:t>
            </w:r>
          </w:p>
        </w:tc>
        <w:tc>
          <w:tcPr>
            <w:tcW w:w="7992" w:type="dxa"/>
            <w:gridSpan w:val="3"/>
            <w:shd w:val="clear" w:color="auto" w:fill="auto"/>
          </w:tcPr>
          <w:p w14:paraId="3B6530F4" w14:textId="77777777" w:rsidR="004C1AB5" w:rsidRPr="00FA5745" w:rsidRDefault="004C1AB5" w:rsidP="004C1AB5">
            <w:pPr>
              <w:pStyle w:val="aTOC2"/>
            </w:pPr>
            <w:bookmarkStart w:id="328" w:name="_Toc233100561"/>
            <w:bookmarkStart w:id="329" w:name="_Toc407722119"/>
            <w:r w:rsidRPr="00FA5745">
              <w:t>10-</w:t>
            </w:r>
            <w:r>
              <w:t>8</w:t>
            </w:r>
            <w:r w:rsidRPr="00FA5745">
              <w:t xml:space="preserve"> Packaging of Prescription Medications</w:t>
            </w:r>
            <w:bookmarkEnd w:id="328"/>
            <w:bookmarkEnd w:id="329"/>
          </w:p>
        </w:tc>
      </w:tr>
      <w:tr w:rsidR="004C1AB5" w:rsidRPr="00274A5A" w14:paraId="2ABCA78C" w14:textId="77777777">
        <w:tc>
          <w:tcPr>
            <w:tcW w:w="2448" w:type="dxa"/>
            <w:shd w:val="clear" w:color="auto" w:fill="auto"/>
          </w:tcPr>
          <w:p w14:paraId="78A8D2BE" w14:textId="77777777" w:rsidR="004C1AB5" w:rsidRPr="00274A5A" w:rsidRDefault="004C1AB5" w:rsidP="004C1AB5">
            <w:pPr>
              <w:pStyle w:val="aPolicyBoxTitle"/>
              <w:rPr>
                <w:sz w:val="23"/>
                <w:szCs w:val="23"/>
              </w:rPr>
            </w:pPr>
            <w:r w:rsidRPr="00274A5A">
              <w:rPr>
                <w:sz w:val="23"/>
                <w:szCs w:val="23"/>
              </w:rPr>
              <w:t>Policy Source</w:t>
            </w:r>
          </w:p>
        </w:tc>
        <w:tc>
          <w:tcPr>
            <w:tcW w:w="7992" w:type="dxa"/>
            <w:gridSpan w:val="3"/>
            <w:shd w:val="clear" w:color="auto" w:fill="auto"/>
          </w:tcPr>
          <w:p w14:paraId="7FA9A8C6" w14:textId="77777777" w:rsidR="004C1AB5" w:rsidRPr="00274A5A" w:rsidRDefault="004C1AB5" w:rsidP="004C1AB5">
            <w:pPr>
              <w:pStyle w:val="aPolBoxText"/>
              <w:rPr>
                <w:sz w:val="23"/>
                <w:szCs w:val="23"/>
              </w:rPr>
            </w:pPr>
            <w:r w:rsidRPr="00274A5A">
              <w:rPr>
                <w:sz w:val="23"/>
                <w:szCs w:val="23"/>
              </w:rPr>
              <w:t>April 1997 MAP Advisory</w:t>
            </w:r>
          </w:p>
        </w:tc>
      </w:tr>
      <w:tr w:rsidR="004C1AB5" w:rsidRPr="00274A5A" w14:paraId="16F89F92" w14:textId="77777777">
        <w:tc>
          <w:tcPr>
            <w:tcW w:w="2448" w:type="dxa"/>
            <w:shd w:val="clear" w:color="auto" w:fill="auto"/>
          </w:tcPr>
          <w:p w14:paraId="227463D4" w14:textId="77777777" w:rsidR="004C1AB5" w:rsidRPr="00274A5A" w:rsidRDefault="004C1AB5" w:rsidP="004C1AB5">
            <w:pPr>
              <w:pStyle w:val="aPolicyBoxTitle"/>
              <w:rPr>
                <w:sz w:val="23"/>
                <w:szCs w:val="23"/>
              </w:rPr>
            </w:pPr>
            <w:r w:rsidRPr="00274A5A">
              <w:rPr>
                <w:sz w:val="23"/>
                <w:szCs w:val="23"/>
              </w:rPr>
              <w:t>Issued Date:</w:t>
            </w:r>
          </w:p>
        </w:tc>
        <w:tc>
          <w:tcPr>
            <w:tcW w:w="2700" w:type="dxa"/>
            <w:shd w:val="clear" w:color="auto" w:fill="auto"/>
          </w:tcPr>
          <w:p w14:paraId="662677CE" w14:textId="77777777" w:rsidR="004C1AB5" w:rsidRPr="00274A5A" w:rsidRDefault="004C1AB5" w:rsidP="004C1AB5">
            <w:pPr>
              <w:pStyle w:val="aPolBoxText"/>
              <w:rPr>
                <w:sz w:val="23"/>
                <w:szCs w:val="23"/>
              </w:rPr>
            </w:pPr>
            <w:r w:rsidRPr="00274A5A">
              <w:rPr>
                <w:sz w:val="23"/>
                <w:szCs w:val="23"/>
              </w:rPr>
              <w:t>04/97</w:t>
            </w:r>
          </w:p>
        </w:tc>
        <w:tc>
          <w:tcPr>
            <w:tcW w:w="2880" w:type="dxa"/>
            <w:shd w:val="clear" w:color="auto" w:fill="auto"/>
          </w:tcPr>
          <w:p w14:paraId="6CCF1816" w14:textId="77777777" w:rsidR="004C1AB5" w:rsidRPr="00274A5A" w:rsidRDefault="004C1AB5" w:rsidP="004C1AB5">
            <w:pPr>
              <w:pStyle w:val="aPolicyBoxTitle"/>
              <w:rPr>
                <w:sz w:val="23"/>
                <w:szCs w:val="23"/>
              </w:rPr>
            </w:pPr>
            <w:r w:rsidRPr="00274A5A">
              <w:rPr>
                <w:sz w:val="23"/>
                <w:szCs w:val="23"/>
              </w:rPr>
              <w:t>Last Revision Date:</w:t>
            </w:r>
          </w:p>
        </w:tc>
        <w:tc>
          <w:tcPr>
            <w:tcW w:w="2412" w:type="dxa"/>
            <w:shd w:val="clear" w:color="auto" w:fill="auto"/>
          </w:tcPr>
          <w:p w14:paraId="5FDC06AA" w14:textId="77777777" w:rsidR="004C1AB5" w:rsidRPr="00274A5A" w:rsidRDefault="006B1DA9" w:rsidP="004C1AB5">
            <w:pPr>
              <w:pStyle w:val="aPolBoxText"/>
              <w:rPr>
                <w:sz w:val="23"/>
                <w:szCs w:val="23"/>
              </w:rPr>
            </w:pPr>
            <w:r>
              <w:rPr>
                <w:sz w:val="23"/>
                <w:szCs w:val="23"/>
              </w:rPr>
              <w:t>1</w:t>
            </w:r>
            <w:r w:rsidR="008B4A86">
              <w:rPr>
                <w:sz w:val="23"/>
                <w:szCs w:val="23"/>
              </w:rPr>
              <w:t>0/01/13</w:t>
            </w:r>
          </w:p>
        </w:tc>
      </w:tr>
    </w:tbl>
    <w:p w14:paraId="5B0E6886" w14:textId="77777777" w:rsidR="004C1AB5" w:rsidRPr="00FA5745" w:rsidRDefault="004C1AB5" w:rsidP="004C1AB5">
      <w:pPr>
        <w:rPr>
          <w:sz w:val="23"/>
          <w:szCs w:val="23"/>
        </w:rPr>
      </w:pPr>
    </w:p>
    <w:p w14:paraId="52CCB744" w14:textId="77777777" w:rsidR="004C1AB5" w:rsidRDefault="004C1AB5" w:rsidP="001A761A">
      <w:pPr>
        <w:pStyle w:val="a1Para"/>
        <w:numPr>
          <w:ilvl w:val="0"/>
          <w:numId w:val="37"/>
        </w:numPr>
      </w:pPr>
      <w:r w:rsidRPr="00FA5745">
        <w:t xml:space="preserve">Department of Public Health policy requires that all Schedule </w:t>
      </w:r>
      <w:r>
        <w:t>II-V</w:t>
      </w:r>
      <w:r w:rsidRPr="00FA5745">
        <w:t xml:space="preserve"> (Countable Substances) medications shall </w:t>
      </w:r>
      <w:r w:rsidR="00284F1E">
        <w:t xml:space="preserve">be </w:t>
      </w:r>
      <w:r w:rsidRPr="00FA5745">
        <w:t>dispensed to, and maintained</w:t>
      </w:r>
      <w:r>
        <w:t xml:space="preserve"> by the community program, in “B</w:t>
      </w:r>
      <w:r w:rsidRPr="00FA5745">
        <w:t xml:space="preserve">lister” packs, “Bingo” cards, </w:t>
      </w:r>
      <w:r w:rsidR="00A2327A">
        <w:t xml:space="preserve">tamper-resistant </w:t>
      </w:r>
      <w:r w:rsidRPr="00FA5745">
        <w:t>cassettes</w:t>
      </w:r>
      <w:r w:rsidR="00432E09">
        <w:t>, tamper-resistant packaged syringes, unit dose bottles/packaging,</w:t>
      </w:r>
      <w:r w:rsidRPr="00FA5745">
        <w:t xml:space="preserve"> or other similar tamper-resistant packages. [105 CMR 700.005(A)]</w:t>
      </w:r>
    </w:p>
    <w:p w14:paraId="129F9CB3" w14:textId="77777777" w:rsidR="00391487" w:rsidRPr="00391487" w:rsidRDefault="00391487" w:rsidP="00E21BDC">
      <w:pPr>
        <w:pStyle w:val="abPara"/>
      </w:pPr>
      <w:r>
        <w:t>Schedule II-V Controlled Substances, (including medication dispensed in a liquid format), must be received from the dispensing pharma</w:t>
      </w:r>
      <w:r w:rsidR="00432E09">
        <w:t>cist in tamper resistant-</w:t>
      </w:r>
      <w:r>
        <w:t>packaging.</w:t>
      </w:r>
    </w:p>
    <w:p w14:paraId="104B2F36" w14:textId="77777777" w:rsidR="004C1AB5" w:rsidRPr="00FA5745" w:rsidRDefault="004C1AB5" w:rsidP="00E21BDC">
      <w:pPr>
        <w:pStyle w:val="a1Para"/>
      </w:pPr>
      <w:r>
        <w:t>The current MAP Ins</w:t>
      </w:r>
      <w:r w:rsidRPr="00FA5745">
        <w:t xml:space="preserve">pection form </w:t>
      </w:r>
      <w:r>
        <w:t xml:space="preserve">utilized by DPH requires that: </w:t>
      </w:r>
      <w:r w:rsidRPr="00FA5745">
        <w:t xml:space="preserve">all countable </w:t>
      </w:r>
      <w:r>
        <w:t xml:space="preserve">controlled </w:t>
      </w:r>
      <w:r w:rsidRPr="00FA5745">
        <w:t xml:space="preserve">substances are received </w:t>
      </w:r>
      <w:r>
        <w:t xml:space="preserve">directly </w:t>
      </w:r>
      <w:r w:rsidRPr="00FA5745">
        <w:t xml:space="preserve">from </w:t>
      </w:r>
      <w:r>
        <w:t xml:space="preserve">the </w:t>
      </w:r>
      <w:r w:rsidRPr="00FA5745">
        <w:t xml:space="preserve">pharmacy in </w:t>
      </w:r>
      <w:r>
        <w:t xml:space="preserve">a properly labeled, </w:t>
      </w:r>
      <w:r w:rsidRPr="00FA5745">
        <w:t>tamper-resistant container</w:t>
      </w:r>
      <w:r>
        <w:t xml:space="preserve">, </w:t>
      </w:r>
      <w:r w:rsidRPr="00FA5745">
        <w:t xml:space="preserve">as defined above and that if found in violation, the program shall correct the violation “Immediately”. [Immediately being defined as ‘by the next business day’]  </w:t>
      </w:r>
    </w:p>
    <w:p w14:paraId="2F5ED63A" w14:textId="77777777" w:rsidR="002360E0" w:rsidRDefault="004C1AB5" w:rsidP="00E21BDC">
      <w:pPr>
        <w:pStyle w:val="a1Para"/>
      </w:pPr>
      <w:r w:rsidRPr="00FA5745">
        <w:t xml:space="preserve">Multiple medications may not be packaged in one “window”, “bubble”, “cartridge”, or other section of the </w:t>
      </w:r>
      <w:r w:rsidR="00482DBF" w:rsidRPr="00FA5745">
        <w:t>above-described</w:t>
      </w:r>
      <w:r w:rsidRPr="00FA5745">
        <w:t xml:space="preserve"> tamper-resistant packages. </w:t>
      </w:r>
      <w:r w:rsidR="002360E0">
        <w:t>[</w:t>
      </w:r>
      <w:r w:rsidR="002360E0" w:rsidRPr="00FA5745">
        <w:t>105 CMR 700.005(A)</w:t>
      </w:r>
      <w:r w:rsidR="002360E0">
        <w:t>]</w:t>
      </w:r>
      <w:r w:rsidR="002360E0" w:rsidRPr="00FA5745">
        <w:t xml:space="preserve"> </w:t>
      </w:r>
      <w:r w:rsidRPr="00FA5745">
        <w:t xml:space="preserve"> </w:t>
      </w:r>
    </w:p>
    <w:p w14:paraId="644D3DF8" w14:textId="77777777" w:rsidR="002360E0" w:rsidRDefault="004C1AB5" w:rsidP="00E21BDC">
      <w:pPr>
        <w:pStyle w:val="abPara"/>
      </w:pPr>
      <w:r w:rsidRPr="00FA5745">
        <w:t xml:space="preserve">Each type of medication should be in its own package and clearly labeled.  </w:t>
      </w:r>
    </w:p>
    <w:p w14:paraId="024F3734" w14:textId="77777777" w:rsidR="002360E0" w:rsidRDefault="002360E0" w:rsidP="00E21BDC">
      <w:pPr>
        <w:pStyle w:val="abPara"/>
      </w:pPr>
      <w:r>
        <w:t xml:space="preserve">Varying strengths of the same medication should be in its own package and clearly labeled. </w:t>
      </w:r>
    </w:p>
    <w:p w14:paraId="34056CC8" w14:textId="77777777" w:rsidR="004C1AB5" w:rsidRPr="00FA5745" w:rsidRDefault="00642F14" w:rsidP="00E21BDC">
      <w:pPr>
        <w:pStyle w:val="abPara"/>
      </w:pPr>
      <w:r>
        <w:t>Each individual dose</w:t>
      </w:r>
      <w:r w:rsidR="004C1AB5" w:rsidRPr="00FA5745">
        <w:t xml:space="preserve"> should be in its own “window”, “bubble”, </w:t>
      </w:r>
      <w:r w:rsidR="004C1AB5">
        <w:t xml:space="preserve">“cartridge”, or other section.  </w:t>
      </w:r>
    </w:p>
    <w:p w14:paraId="4F2AF28C" w14:textId="77777777" w:rsidR="004C1AB5" w:rsidRPr="00FA5745" w:rsidRDefault="004C1AB5" w:rsidP="00E21BDC">
      <w:pPr>
        <w:pStyle w:val="a1Para"/>
      </w:pPr>
      <w:r w:rsidRPr="00FA5745">
        <w:t xml:space="preserve">Splitting, cutting, or breaking of a tablet, pill or capsule is prohibited.  All medication must be dispensed by the pharmacy in such a manner that it is ready for administration.  For Schedules </w:t>
      </w:r>
      <w:r>
        <w:t>II-V</w:t>
      </w:r>
      <w:r w:rsidRPr="00FA5745">
        <w:t>, this means that the dosage ordered (</w:t>
      </w:r>
      <w:r>
        <w:t>e.g.,</w:t>
      </w:r>
      <w:r w:rsidRPr="00FA5745">
        <w:t xml:space="preserve"> a half tablet) should be packaged as such in the tamper-resistant packages described above.</w:t>
      </w:r>
    </w:p>
    <w:p w14:paraId="3DA7D70D" w14:textId="77777777" w:rsidR="004C1AB5" w:rsidRDefault="004C1AB5" w:rsidP="00E21BDC">
      <w:pPr>
        <w:pStyle w:val="a1Para"/>
      </w:pPr>
      <w:r w:rsidRPr="00FA5745">
        <w:t xml:space="preserve">A pharmacist can </w:t>
      </w:r>
      <w:r w:rsidR="00A2327A">
        <w:t>prepare medications in ‘pill-organizers’</w:t>
      </w:r>
      <w:r w:rsidRPr="00FA5745">
        <w:t>.</w:t>
      </w:r>
    </w:p>
    <w:p w14:paraId="6AF1E0AA" w14:textId="5C75206C" w:rsidR="00925DB3" w:rsidRPr="00925DB3" w:rsidRDefault="00896117" w:rsidP="00E21BDC">
      <w:pPr>
        <w:pStyle w:val="abPara"/>
      </w:pPr>
      <w:r>
        <w:t xml:space="preserve">A pharmacist </w:t>
      </w:r>
      <w:r w:rsidR="00925DB3">
        <w:t>p</w:t>
      </w:r>
      <w:r w:rsidR="00A2327A">
        <w:t>repared ‘pill-organizer’</w:t>
      </w:r>
      <w:r w:rsidR="00925DB3">
        <w:t xml:space="preserve"> may be used by individuals who meet the criteria for self-administration of medications (</w:t>
      </w:r>
      <w:r w:rsidR="00925DB3" w:rsidRPr="00896117">
        <w:rPr>
          <w:rStyle w:val="aDocTileRef"/>
        </w:rPr>
        <w:t xml:space="preserve">see </w:t>
      </w:r>
      <w:r w:rsidR="00925DB3" w:rsidRPr="00896117">
        <w:rPr>
          <w:rStyle w:val="aDocTileRef"/>
        </w:rPr>
        <w:fldChar w:fldCharType="begin"/>
      </w:r>
      <w:r w:rsidR="00925DB3" w:rsidRPr="00896117">
        <w:rPr>
          <w:rStyle w:val="aDocTileRef"/>
        </w:rPr>
        <w:instrText xml:space="preserve"> REF SelfAdministration \h </w:instrText>
      </w:r>
      <w:r w:rsidR="00EF77F4" w:rsidRPr="00896117">
        <w:rPr>
          <w:rStyle w:val="aDocTileRef"/>
        </w:rPr>
      </w:r>
      <w:r>
        <w:rPr>
          <w:rStyle w:val="aDocTileRef"/>
        </w:rPr>
        <w:instrText xml:space="preserve"> \* MERGEFORMAT </w:instrText>
      </w:r>
      <w:r w:rsidR="00925DB3" w:rsidRPr="00896117">
        <w:rPr>
          <w:rStyle w:val="aDocTileRef"/>
        </w:rPr>
        <w:fldChar w:fldCharType="separate"/>
      </w:r>
      <w:r w:rsidR="00BB67E0" w:rsidRPr="00BB67E0">
        <w:rPr>
          <w:rStyle w:val="aDocTileRef"/>
        </w:rPr>
        <w:t>07</w:t>
      </w:r>
      <w:r w:rsidR="00925DB3" w:rsidRPr="00896117">
        <w:rPr>
          <w:rStyle w:val="aDocTileRef"/>
        </w:rPr>
        <w:fldChar w:fldCharType="end"/>
      </w:r>
      <w:r w:rsidRPr="00896117">
        <w:rPr>
          <w:rStyle w:val="aDocTileRef"/>
        </w:rPr>
        <w:t xml:space="preserve"> </w:t>
      </w:r>
      <w:r w:rsidR="00925DB3" w:rsidRPr="00896117">
        <w:rPr>
          <w:rStyle w:val="aDocTileRef"/>
        </w:rPr>
        <w:t>Self-Administering</w:t>
      </w:r>
      <w:r w:rsidRPr="00896117">
        <w:rPr>
          <w:rStyle w:val="aDocTileRef"/>
        </w:rPr>
        <w:t xml:space="preserve"> on page </w:t>
      </w:r>
      <w:r w:rsidRPr="00896117">
        <w:rPr>
          <w:rStyle w:val="aDocTileRef"/>
        </w:rPr>
        <w:fldChar w:fldCharType="begin"/>
      </w:r>
      <w:r w:rsidRPr="00896117">
        <w:rPr>
          <w:rStyle w:val="aDocTileRef"/>
        </w:rPr>
        <w:instrText xml:space="preserve"> PAGEREF SelfAdministration \h </w:instrText>
      </w:r>
      <w:r w:rsidR="00EF77F4" w:rsidRPr="00896117">
        <w:rPr>
          <w:rStyle w:val="aDocTileRef"/>
        </w:rPr>
      </w:r>
      <w:r w:rsidRPr="00896117">
        <w:rPr>
          <w:rStyle w:val="aDocTileRef"/>
        </w:rPr>
        <w:fldChar w:fldCharType="separate"/>
      </w:r>
      <w:r w:rsidR="00BB67E0">
        <w:rPr>
          <w:rStyle w:val="aDocTileRef"/>
          <w:noProof/>
        </w:rPr>
        <w:t>47</w:t>
      </w:r>
      <w:r w:rsidRPr="00896117">
        <w:rPr>
          <w:rStyle w:val="aDocTileRef"/>
        </w:rPr>
        <w:fldChar w:fldCharType="end"/>
      </w:r>
      <w:r>
        <w:t>).</w:t>
      </w:r>
    </w:p>
    <w:p w14:paraId="5C44DCE2" w14:textId="77777777" w:rsidR="004C1AB5" w:rsidRDefault="004C1AB5" w:rsidP="004C1AB5">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4C1AB5" w:rsidRPr="00274A5A" w14:paraId="78BCB917" w14:textId="77777777">
        <w:tc>
          <w:tcPr>
            <w:tcW w:w="10440" w:type="dxa"/>
            <w:gridSpan w:val="4"/>
            <w:shd w:val="clear" w:color="auto" w:fill="auto"/>
          </w:tcPr>
          <w:p w14:paraId="58DA9F25" w14:textId="77777777" w:rsidR="004C1AB5" w:rsidRPr="00FA5745" w:rsidRDefault="004C1AB5" w:rsidP="004C1AB5">
            <w:pPr>
              <w:pStyle w:val="aMAPTitle"/>
            </w:pPr>
            <w:r w:rsidRPr="00FA5745">
              <w:lastRenderedPageBreak/>
              <w:br w:type="page"/>
              <w:t>MEDICATION ADMINISTRATION PROGRAM</w:t>
            </w:r>
          </w:p>
          <w:p w14:paraId="56182E80" w14:textId="77777777" w:rsidR="004C1AB5" w:rsidRPr="00FA5745" w:rsidRDefault="004C1AB5" w:rsidP="004C1AB5">
            <w:pPr>
              <w:pStyle w:val="aMAPTitle"/>
            </w:pPr>
            <w:r w:rsidRPr="00FA5745">
              <w:t>POLICY MANUAL</w:t>
            </w:r>
          </w:p>
        </w:tc>
      </w:tr>
      <w:tr w:rsidR="004C1AB5" w:rsidRPr="00274A5A" w14:paraId="3567FD2E" w14:textId="77777777">
        <w:tc>
          <w:tcPr>
            <w:tcW w:w="2448" w:type="dxa"/>
            <w:shd w:val="clear" w:color="auto" w:fill="auto"/>
          </w:tcPr>
          <w:p w14:paraId="7B15AA54" w14:textId="77777777" w:rsidR="004C1AB5" w:rsidRPr="00274A5A" w:rsidRDefault="004C1AB5" w:rsidP="004C1AB5">
            <w:pPr>
              <w:pStyle w:val="aPolicyBoxTitle"/>
              <w:rPr>
                <w:sz w:val="23"/>
                <w:szCs w:val="23"/>
              </w:rPr>
            </w:pPr>
          </w:p>
        </w:tc>
        <w:tc>
          <w:tcPr>
            <w:tcW w:w="7992" w:type="dxa"/>
            <w:gridSpan w:val="3"/>
            <w:shd w:val="clear" w:color="auto" w:fill="auto"/>
          </w:tcPr>
          <w:p w14:paraId="093445D7" w14:textId="77777777" w:rsidR="004C1AB5" w:rsidRPr="00274A5A" w:rsidRDefault="004C1AB5" w:rsidP="004C1AB5">
            <w:pPr>
              <w:pStyle w:val="aTOC2"/>
              <w:rPr>
                <w:sz w:val="23"/>
                <w:szCs w:val="23"/>
              </w:rPr>
            </w:pPr>
          </w:p>
        </w:tc>
      </w:tr>
      <w:tr w:rsidR="004C1AB5" w:rsidRPr="00274A5A" w14:paraId="63BB1435" w14:textId="77777777">
        <w:tc>
          <w:tcPr>
            <w:tcW w:w="2448" w:type="dxa"/>
            <w:shd w:val="clear" w:color="auto" w:fill="auto"/>
          </w:tcPr>
          <w:p w14:paraId="7168B0C3" w14:textId="77777777" w:rsidR="004C1AB5" w:rsidRPr="00274A5A" w:rsidRDefault="004C1AB5" w:rsidP="004C1AB5">
            <w:pPr>
              <w:pStyle w:val="aPolicyBoxTitle"/>
              <w:rPr>
                <w:sz w:val="23"/>
                <w:szCs w:val="23"/>
              </w:rPr>
            </w:pPr>
            <w:r w:rsidRPr="00274A5A">
              <w:rPr>
                <w:sz w:val="23"/>
                <w:szCs w:val="23"/>
              </w:rPr>
              <w:t>Policy No. &amp; Issue</w:t>
            </w:r>
          </w:p>
        </w:tc>
        <w:tc>
          <w:tcPr>
            <w:tcW w:w="7992" w:type="dxa"/>
            <w:gridSpan w:val="3"/>
            <w:shd w:val="clear" w:color="auto" w:fill="auto"/>
          </w:tcPr>
          <w:p w14:paraId="58522DFC" w14:textId="77777777" w:rsidR="004C1AB5" w:rsidRPr="00FA5745" w:rsidRDefault="004C1AB5" w:rsidP="004C1AB5">
            <w:pPr>
              <w:pStyle w:val="aTOC2"/>
            </w:pPr>
            <w:bookmarkStart w:id="330" w:name="_Toc233100565"/>
            <w:bookmarkStart w:id="331" w:name="PolicyNoPharmacyErrors"/>
            <w:bookmarkStart w:id="332" w:name="_Toc407722120"/>
            <w:r w:rsidRPr="00FA5745">
              <w:t>10-9</w:t>
            </w:r>
            <w:bookmarkEnd w:id="331"/>
            <w:r w:rsidRPr="00FA5745">
              <w:t xml:space="preserve"> Pharmacy Errors</w:t>
            </w:r>
            <w:bookmarkEnd w:id="330"/>
            <w:bookmarkEnd w:id="332"/>
          </w:p>
        </w:tc>
      </w:tr>
      <w:tr w:rsidR="004C1AB5" w:rsidRPr="00274A5A" w14:paraId="318F143C" w14:textId="77777777">
        <w:tc>
          <w:tcPr>
            <w:tcW w:w="2448" w:type="dxa"/>
            <w:shd w:val="clear" w:color="auto" w:fill="auto"/>
          </w:tcPr>
          <w:p w14:paraId="1B03122B" w14:textId="77777777" w:rsidR="004C1AB5" w:rsidRPr="00274A5A" w:rsidRDefault="004C1AB5" w:rsidP="004C1AB5">
            <w:pPr>
              <w:pStyle w:val="aPolicyBoxTitle"/>
              <w:rPr>
                <w:sz w:val="23"/>
                <w:szCs w:val="23"/>
              </w:rPr>
            </w:pPr>
            <w:r w:rsidRPr="00274A5A">
              <w:rPr>
                <w:sz w:val="23"/>
                <w:szCs w:val="23"/>
              </w:rPr>
              <w:t>Policy Source</w:t>
            </w:r>
          </w:p>
        </w:tc>
        <w:tc>
          <w:tcPr>
            <w:tcW w:w="7992" w:type="dxa"/>
            <w:gridSpan w:val="3"/>
            <w:shd w:val="clear" w:color="auto" w:fill="auto"/>
          </w:tcPr>
          <w:p w14:paraId="5FDCB816" w14:textId="77777777" w:rsidR="004C1AB5" w:rsidRPr="00274A5A" w:rsidRDefault="004C1AB5" w:rsidP="004C1AB5">
            <w:pPr>
              <w:pStyle w:val="aPolBoxText"/>
              <w:rPr>
                <w:sz w:val="23"/>
                <w:szCs w:val="23"/>
              </w:rPr>
            </w:pPr>
            <w:r w:rsidRPr="00274A5A">
              <w:rPr>
                <w:sz w:val="23"/>
                <w:szCs w:val="23"/>
              </w:rPr>
              <w:t>MAP Policy Manual</w:t>
            </w:r>
          </w:p>
        </w:tc>
      </w:tr>
      <w:tr w:rsidR="004C1AB5" w:rsidRPr="00274A5A" w14:paraId="6C5B8438" w14:textId="77777777">
        <w:tc>
          <w:tcPr>
            <w:tcW w:w="2448" w:type="dxa"/>
            <w:shd w:val="clear" w:color="auto" w:fill="auto"/>
          </w:tcPr>
          <w:p w14:paraId="59081F62" w14:textId="77777777" w:rsidR="004C1AB5" w:rsidRPr="00274A5A" w:rsidRDefault="004C1AB5" w:rsidP="004C1AB5">
            <w:pPr>
              <w:pStyle w:val="aPolicyBoxTitle"/>
              <w:rPr>
                <w:sz w:val="23"/>
                <w:szCs w:val="23"/>
              </w:rPr>
            </w:pPr>
            <w:r w:rsidRPr="00274A5A">
              <w:rPr>
                <w:sz w:val="23"/>
                <w:szCs w:val="23"/>
              </w:rPr>
              <w:t>Issued Date:</w:t>
            </w:r>
          </w:p>
        </w:tc>
        <w:tc>
          <w:tcPr>
            <w:tcW w:w="2700" w:type="dxa"/>
            <w:shd w:val="clear" w:color="auto" w:fill="auto"/>
          </w:tcPr>
          <w:p w14:paraId="27A8C76C" w14:textId="77777777" w:rsidR="004C1AB5" w:rsidRPr="00274A5A" w:rsidRDefault="004C1AB5" w:rsidP="004C1AB5">
            <w:pPr>
              <w:pStyle w:val="aPolBoxText"/>
              <w:rPr>
                <w:sz w:val="23"/>
                <w:szCs w:val="23"/>
              </w:rPr>
            </w:pPr>
            <w:r w:rsidRPr="00274A5A">
              <w:rPr>
                <w:sz w:val="23"/>
                <w:szCs w:val="23"/>
              </w:rPr>
              <w:t>1/01/05</w:t>
            </w:r>
          </w:p>
        </w:tc>
        <w:tc>
          <w:tcPr>
            <w:tcW w:w="2880" w:type="dxa"/>
            <w:shd w:val="clear" w:color="auto" w:fill="auto"/>
          </w:tcPr>
          <w:p w14:paraId="10F74564" w14:textId="77777777" w:rsidR="004C1AB5" w:rsidRPr="00274A5A" w:rsidRDefault="004C1AB5" w:rsidP="004C1AB5">
            <w:pPr>
              <w:pStyle w:val="aPolicyBoxTitle"/>
              <w:rPr>
                <w:sz w:val="23"/>
                <w:szCs w:val="23"/>
              </w:rPr>
            </w:pPr>
            <w:r w:rsidRPr="00274A5A">
              <w:rPr>
                <w:sz w:val="23"/>
                <w:szCs w:val="23"/>
              </w:rPr>
              <w:t>Last Revision Date:</w:t>
            </w:r>
          </w:p>
        </w:tc>
        <w:tc>
          <w:tcPr>
            <w:tcW w:w="2412" w:type="dxa"/>
            <w:shd w:val="clear" w:color="auto" w:fill="auto"/>
          </w:tcPr>
          <w:p w14:paraId="792DC7EB" w14:textId="77777777" w:rsidR="004C1AB5" w:rsidRPr="00274A5A" w:rsidRDefault="004938B9" w:rsidP="004C1AB5">
            <w:pPr>
              <w:pStyle w:val="aPolBoxText"/>
              <w:rPr>
                <w:sz w:val="23"/>
                <w:szCs w:val="23"/>
              </w:rPr>
            </w:pPr>
            <w:r w:rsidRPr="00274A5A">
              <w:rPr>
                <w:sz w:val="23"/>
                <w:szCs w:val="23"/>
              </w:rPr>
              <w:t>9/01</w:t>
            </w:r>
            <w:r w:rsidR="009A4AD7" w:rsidRPr="00274A5A">
              <w:rPr>
                <w:sz w:val="23"/>
                <w:szCs w:val="23"/>
              </w:rPr>
              <w:t>/10</w:t>
            </w:r>
          </w:p>
        </w:tc>
      </w:tr>
    </w:tbl>
    <w:p w14:paraId="0DEC504F" w14:textId="77777777" w:rsidR="004C1AB5" w:rsidRDefault="004C1AB5" w:rsidP="004C1AB5">
      <w:pPr>
        <w:pStyle w:val="a1Para"/>
        <w:numPr>
          <w:ilvl w:val="0"/>
          <w:numId w:val="0"/>
        </w:numPr>
      </w:pPr>
    </w:p>
    <w:p w14:paraId="3DD192D5" w14:textId="7C3C116B" w:rsidR="004C1AB5" w:rsidRDefault="004C1AB5" w:rsidP="001A761A">
      <w:pPr>
        <w:pStyle w:val="a1Para"/>
        <w:numPr>
          <w:ilvl w:val="0"/>
          <w:numId w:val="39"/>
        </w:numPr>
      </w:pPr>
      <w:r>
        <w:t>P</w:t>
      </w:r>
      <w:r w:rsidRPr="00C51DF3">
        <w:t>harmacy e</w:t>
      </w:r>
      <w:r>
        <w:t>rrors identified by staff are required to</w:t>
      </w:r>
      <w:r w:rsidRPr="00C51DF3">
        <w:t xml:space="preserve"> be reported to the Board of Registration in Pharmacy </w:t>
      </w:r>
      <w:r w:rsidRPr="00C51DF3">
        <w:rPr>
          <w:rStyle w:val="aDocTileRef"/>
        </w:rPr>
        <w:t>(see Policy No</w:t>
      </w:r>
      <w:r>
        <w:rPr>
          <w:rStyle w:val="aDocTileRef"/>
        </w:rPr>
        <w:t xml:space="preserve">. </w:t>
      </w:r>
      <w:r>
        <w:rPr>
          <w:rStyle w:val="aDocTileRef"/>
        </w:rPr>
        <w:fldChar w:fldCharType="begin"/>
      </w:r>
      <w:r>
        <w:rPr>
          <w:rStyle w:val="aDocTileRef"/>
        </w:rPr>
        <w:instrText xml:space="preserve"> REF PolicyNoContacts \h </w:instrText>
      </w:r>
      <w:r w:rsidRPr="00B73231">
        <w:rPr>
          <w:i/>
        </w:rPr>
      </w:r>
      <w:r>
        <w:rPr>
          <w:rStyle w:val="aDocTileRef"/>
        </w:rPr>
        <w:fldChar w:fldCharType="separate"/>
      </w:r>
      <w:r w:rsidR="00BB67E0" w:rsidRPr="00FA5745">
        <w:t>17-1</w:t>
      </w:r>
      <w:r>
        <w:rPr>
          <w:rStyle w:val="aDocTileRef"/>
        </w:rPr>
        <w:fldChar w:fldCharType="end"/>
      </w:r>
      <w:r>
        <w:rPr>
          <w:rStyle w:val="aDocTileRef"/>
        </w:rPr>
        <w:t xml:space="preserve"> on page </w:t>
      </w:r>
      <w:r>
        <w:rPr>
          <w:rStyle w:val="aDocTileRef"/>
        </w:rPr>
        <w:fldChar w:fldCharType="begin"/>
      </w:r>
      <w:r>
        <w:rPr>
          <w:rStyle w:val="aDocTileRef"/>
        </w:rPr>
        <w:instrText xml:space="preserve"> PAGEREF PolicyNoContacts \h </w:instrText>
      </w:r>
      <w:r w:rsidRPr="00B73231">
        <w:rPr>
          <w:i/>
        </w:rPr>
      </w:r>
      <w:r>
        <w:rPr>
          <w:rStyle w:val="aDocTileRef"/>
        </w:rPr>
        <w:fldChar w:fldCharType="separate"/>
      </w:r>
      <w:r w:rsidR="00BB67E0">
        <w:rPr>
          <w:rStyle w:val="aDocTileRef"/>
          <w:noProof/>
        </w:rPr>
        <w:t>193</w:t>
      </w:r>
      <w:r>
        <w:rPr>
          <w:rStyle w:val="aDocTileRef"/>
        </w:rPr>
        <w:fldChar w:fldCharType="end"/>
      </w:r>
      <w:r>
        <w:rPr>
          <w:rStyle w:val="aDocTileRef"/>
        </w:rPr>
        <w:t xml:space="preserve"> </w:t>
      </w:r>
      <w:r w:rsidRPr="00C51DF3">
        <w:rPr>
          <w:rStyle w:val="aDocTileRef"/>
        </w:rPr>
        <w:t>for contact information)</w:t>
      </w:r>
      <w:r w:rsidRPr="001E1BBA">
        <w:t>.</w:t>
      </w:r>
      <w:r w:rsidRPr="0075300F">
        <w:t xml:space="preserve"> </w:t>
      </w:r>
    </w:p>
    <w:p w14:paraId="2BFACEB2" w14:textId="77777777" w:rsidR="004C1AB5" w:rsidRPr="0075300F" w:rsidRDefault="004C1AB5" w:rsidP="00E21BDC">
      <w:pPr>
        <w:pStyle w:val="abPara"/>
      </w:pPr>
      <w:r>
        <w:t>Medication errors identified as solely being caused by pharmacy personnel,</w:t>
      </w:r>
      <w:r w:rsidRPr="00581362">
        <w:t xml:space="preserve"> </w:t>
      </w:r>
      <w:r>
        <w:t xml:space="preserve">(meaning Certified staff followed all MAP medication administration practices [the five Rights] and Certified staff could not have </w:t>
      </w:r>
      <w:r w:rsidR="00297465">
        <w:t xml:space="preserve">reasonably </w:t>
      </w:r>
      <w:r>
        <w:t>discovered the error)</w:t>
      </w:r>
      <w:r w:rsidRPr="00FA5745">
        <w:t xml:space="preserve"> </w:t>
      </w:r>
      <w:r>
        <w:t>do not require the completion of a Medication Occurrence Report (MOR).</w:t>
      </w:r>
    </w:p>
    <w:p w14:paraId="4FD849EC" w14:textId="77777777" w:rsidR="004C1AB5" w:rsidRPr="00FA5745" w:rsidRDefault="004C1AB5" w:rsidP="00E21BDC">
      <w:pPr>
        <w:pStyle w:val="a1Para"/>
      </w:pPr>
      <w:r w:rsidRPr="00FA5745">
        <w:t>The</w:t>
      </w:r>
      <w:r>
        <w:t xml:space="preserve"> reporting of a pharmacy error</w:t>
      </w:r>
      <w:r w:rsidRPr="00FA5745">
        <w:t xml:space="preserve"> requires completion of a Board of Pharmacy Complaint Form. This form may be found at:</w:t>
      </w:r>
      <w:r w:rsidR="007C6C70" w:rsidRPr="007C6C70">
        <w:t xml:space="preserve"> </w:t>
      </w:r>
      <w:hyperlink r:id="rId125" w:history="1">
        <w:r w:rsidR="00C87ED7" w:rsidRPr="0022364E">
          <w:rPr>
            <w:rStyle w:val="Hyperlink"/>
          </w:rPr>
          <w:t>www.m</w:t>
        </w:r>
        <w:r w:rsidR="00C87ED7" w:rsidRPr="0022364E">
          <w:rPr>
            <w:rStyle w:val="Hyperlink"/>
          </w:rPr>
          <w:t>a</w:t>
        </w:r>
        <w:r w:rsidR="00C87ED7" w:rsidRPr="0022364E">
          <w:rPr>
            <w:rStyle w:val="Hyperlink"/>
          </w:rPr>
          <w:t>ss.gov/dph/boards</w:t>
        </w:r>
      </w:hyperlink>
      <w:r w:rsidR="00C87ED7">
        <w:t xml:space="preserve"> </w:t>
      </w:r>
      <w:r w:rsidRPr="00FA5745">
        <w:t>or obtained directly from the Board of Pharmacy</w:t>
      </w:r>
      <w:r>
        <w:t>.</w:t>
      </w:r>
      <w:r w:rsidRPr="00FA5745">
        <w:t xml:space="preserve"> </w:t>
      </w:r>
    </w:p>
    <w:p w14:paraId="3798B29C" w14:textId="58B1ECE9" w:rsidR="004C1AB5" w:rsidRDefault="00881C85" w:rsidP="00E21BDC">
      <w:pPr>
        <w:pStyle w:val="a1Para"/>
      </w:pPr>
      <w:r>
        <w:t>If there are</w:t>
      </w:r>
      <w:r w:rsidR="004C1AB5" w:rsidRPr="00FA5745">
        <w:t xml:space="preserve"> any questions about the reporting of pharmacy errors, contact the Board of Pharmacy directly </w:t>
      </w:r>
      <w:r w:rsidR="004C1AB5" w:rsidRPr="00C51DF3">
        <w:rPr>
          <w:rStyle w:val="aDocTileRef"/>
        </w:rPr>
        <w:t xml:space="preserve">(see Policy No. </w:t>
      </w:r>
      <w:r w:rsidR="004C1AB5">
        <w:rPr>
          <w:rStyle w:val="aDocTileRef"/>
        </w:rPr>
        <w:fldChar w:fldCharType="begin"/>
      </w:r>
      <w:r w:rsidR="004C1AB5">
        <w:rPr>
          <w:rStyle w:val="aDocTileRef"/>
        </w:rPr>
        <w:instrText xml:space="preserve"> REF PolicyNoContacts \h </w:instrText>
      </w:r>
      <w:r w:rsidR="004C1AB5" w:rsidRPr="00B73231">
        <w:rPr>
          <w:i/>
        </w:rPr>
      </w:r>
      <w:r w:rsidR="004C1AB5">
        <w:rPr>
          <w:rStyle w:val="aDocTileRef"/>
        </w:rPr>
        <w:fldChar w:fldCharType="separate"/>
      </w:r>
      <w:r w:rsidR="00BB67E0" w:rsidRPr="00FA5745">
        <w:t>17-1</w:t>
      </w:r>
      <w:r w:rsidR="004C1AB5">
        <w:rPr>
          <w:rStyle w:val="aDocTileRef"/>
        </w:rPr>
        <w:fldChar w:fldCharType="end"/>
      </w:r>
      <w:r w:rsidR="004C1AB5">
        <w:rPr>
          <w:rStyle w:val="aDocTileRef"/>
        </w:rPr>
        <w:t xml:space="preserve"> on page </w:t>
      </w:r>
      <w:r w:rsidR="004C1AB5">
        <w:rPr>
          <w:rStyle w:val="aDocTileRef"/>
        </w:rPr>
        <w:fldChar w:fldCharType="begin"/>
      </w:r>
      <w:r w:rsidR="004C1AB5">
        <w:rPr>
          <w:rStyle w:val="aDocTileRef"/>
        </w:rPr>
        <w:instrText xml:space="preserve"> PAGEREF PolicyNoContacts \h </w:instrText>
      </w:r>
      <w:r w:rsidR="004C1AB5" w:rsidRPr="00B73231">
        <w:rPr>
          <w:i/>
        </w:rPr>
      </w:r>
      <w:r w:rsidR="004C1AB5">
        <w:rPr>
          <w:rStyle w:val="aDocTileRef"/>
        </w:rPr>
        <w:fldChar w:fldCharType="separate"/>
      </w:r>
      <w:r w:rsidR="00BB67E0">
        <w:rPr>
          <w:rStyle w:val="aDocTileRef"/>
          <w:noProof/>
        </w:rPr>
        <w:t>193</w:t>
      </w:r>
      <w:r w:rsidR="004C1AB5">
        <w:rPr>
          <w:rStyle w:val="aDocTileRef"/>
        </w:rPr>
        <w:fldChar w:fldCharType="end"/>
      </w:r>
      <w:r w:rsidR="004C1AB5" w:rsidRPr="00C51DF3">
        <w:rPr>
          <w:rStyle w:val="aDocTileRef"/>
        </w:rPr>
        <w:t>)</w:t>
      </w:r>
      <w:r w:rsidR="004C1AB5" w:rsidRPr="00FA5745">
        <w:t>.</w:t>
      </w:r>
      <w:r w:rsidR="004C1AB5">
        <w:t xml:space="preserve"> </w:t>
      </w:r>
    </w:p>
    <w:p w14:paraId="7808D645" w14:textId="77777777" w:rsidR="003C3E47" w:rsidRDefault="004C1AB5" w:rsidP="004C1AB5">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3C3E47" w:rsidRPr="004D0E94" w14:paraId="2A3583A3" w14:textId="77777777">
        <w:tc>
          <w:tcPr>
            <w:tcW w:w="10440" w:type="dxa"/>
            <w:gridSpan w:val="4"/>
            <w:shd w:val="clear" w:color="auto" w:fill="auto"/>
          </w:tcPr>
          <w:p w14:paraId="06111FD6" w14:textId="77777777" w:rsidR="003C3E47" w:rsidRPr="004D0E94" w:rsidRDefault="003C3E47">
            <w:pPr>
              <w:pStyle w:val="aMAPTitle"/>
            </w:pPr>
            <w:r w:rsidRPr="004D0E94">
              <w:lastRenderedPageBreak/>
              <w:br w:type="page"/>
              <w:t>MEDICATION ADMINISTRATION PROGRAM</w:t>
            </w:r>
          </w:p>
          <w:p w14:paraId="59FF1781" w14:textId="77777777" w:rsidR="003C3E47" w:rsidRPr="004D0E94" w:rsidRDefault="003C3E47">
            <w:pPr>
              <w:pStyle w:val="aMAPTitle"/>
            </w:pPr>
            <w:r w:rsidRPr="004D0E94">
              <w:t>POLICY MANUAL</w:t>
            </w:r>
          </w:p>
        </w:tc>
      </w:tr>
      <w:tr w:rsidR="003C3E47" w:rsidRPr="00274A5A" w14:paraId="61042BB1" w14:textId="77777777">
        <w:tc>
          <w:tcPr>
            <w:tcW w:w="2448" w:type="dxa"/>
            <w:shd w:val="clear" w:color="auto" w:fill="auto"/>
          </w:tcPr>
          <w:p w14:paraId="6207BA89" w14:textId="77777777" w:rsidR="003C3E47" w:rsidRPr="004D0E94" w:rsidRDefault="003C3E47">
            <w:pPr>
              <w:pStyle w:val="aPolicyBoxTitle"/>
            </w:pPr>
          </w:p>
        </w:tc>
        <w:tc>
          <w:tcPr>
            <w:tcW w:w="7992" w:type="dxa"/>
            <w:gridSpan w:val="3"/>
            <w:shd w:val="clear" w:color="auto" w:fill="auto"/>
          </w:tcPr>
          <w:p w14:paraId="5D8C0E0F" w14:textId="77777777" w:rsidR="003C3E47" w:rsidRPr="004D0E94" w:rsidRDefault="003C3E47">
            <w:pPr>
              <w:pStyle w:val="aTOC2"/>
            </w:pPr>
          </w:p>
        </w:tc>
      </w:tr>
      <w:tr w:rsidR="003C3E47" w:rsidRPr="004D0E94" w14:paraId="53E2EE63" w14:textId="77777777">
        <w:tc>
          <w:tcPr>
            <w:tcW w:w="2448" w:type="dxa"/>
            <w:shd w:val="clear" w:color="auto" w:fill="auto"/>
          </w:tcPr>
          <w:p w14:paraId="780D01C2" w14:textId="77777777" w:rsidR="003C3E47" w:rsidRPr="004D0E94" w:rsidRDefault="003C3E47">
            <w:pPr>
              <w:pStyle w:val="aPolicyBoxTitle"/>
            </w:pPr>
            <w:r w:rsidRPr="004D0E94">
              <w:t>Policy No. &amp; Issue</w:t>
            </w:r>
          </w:p>
        </w:tc>
        <w:tc>
          <w:tcPr>
            <w:tcW w:w="7992" w:type="dxa"/>
            <w:gridSpan w:val="3"/>
            <w:shd w:val="clear" w:color="auto" w:fill="auto"/>
          </w:tcPr>
          <w:p w14:paraId="2609753A" w14:textId="77777777" w:rsidR="003C3E47" w:rsidRPr="004D0E94" w:rsidRDefault="003C3E47">
            <w:pPr>
              <w:pStyle w:val="aTOC2"/>
            </w:pPr>
            <w:bookmarkStart w:id="333" w:name="_Toc407722121"/>
            <w:r>
              <w:t>10-10 Transfer</w:t>
            </w:r>
            <w:r w:rsidR="00391487">
              <w:t>/Transport</w:t>
            </w:r>
            <w:r>
              <w:t xml:space="preserve"> of Medication</w:t>
            </w:r>
            <w:bookmarkEnd w:id="333"/>
          </w:p>
        </w:tc>
      </w:tr>
      <w:tr w:rsidR="003C3E47" w:rsidRPr="004D0E94" w14:paraId="04820F44" w14:textId="77777777">
        <w:tc>
          <w:tcPr>
            <w:tcW w:w="2448" w:type="dxa"/>
            <w:shd w:val="clear" w:color="auto" w:fill="auto"/>
          </w:tcPr>
          <w:p w14:paraId="43E02E45" w14:textId="77777777" w:rsidR="003C3E47" w:rsidRPr="004D0E94" w:rsidRDefault="003C3E47">
            <w:pPr>
              <w:pStyle w:val="aPolicyBoxTitle"/>
            </w:pPr>
            <w:r w:rsidRPr="004D0E94">
              <w:t>Policy Source</w:t>
            </w:r>
          </w:p>
        </w:tc>
        <w:tc>
          <w:tcPr>
            <w:tcW w:w="7992" w:type="dxa"/>
            <w:gridSpan w:val="3"/>
            <w:shd w:val="clear" w:color="auto" w:fill="auto"/>
          </w:tcPr>
          <w:p w14:paraId="0A5BF2E6" w14:textId="77777777" w:rsidR="003C3E47" w:rsidRPr="004D0E94" w:rsidRDefault="003C3E47">
            <w:pPr>
              <w:pStyle w:val="aPolBoxText"/>
            </w:pPr>
            <w:r>
              <w:t>MAP Policy Manual</w:t>
            </w:r>
          </w:p>
        </w:tc>
      </w:tr>
      <w:tr w:rsidR="003C3E47" w:rsidRPr="00274A5A" w14:paraId="1DE92D9E" w14:textId="77777777">
        <w:tc>
          <w:tcPr>
            <w:tcW w:w="2448" w:type="dxa"/>
            <w:shd w:val="clear" w:color="auto" w:fill="auto"/>
          </w:tcPr>
          <w:p w14:paraId="0C904F8A" w14:textId="77777777" w:rsidR="003C3E47" w:rsidRPr="004D0E94" w:rsidRDefault="003C3E47">
            <w:pPr>
              <w:pStyle w:val="aPolicyBoxTitle"/>
            </w:pPr>
            <w:r w:rsidRPr="004D0E94">
              <w:t>Issued Date:</w:t>
            </w:r>
          </w:p>
        </w:tc>
        <w:tc>
          <w:tcPr>
            <w:tcW w:w="2700" w:type="dxa"/>
            <w:shd w:val="clear" w:color="auto" w:fill="auto"/>
          </w:tcPr>
          <w:p w14:paraId="17481E94" w14:textId="77777777" w:rsidR="003C3E47" w:rsidRPr="004D0E94" w:rsidRDefault="004938B9">
            <w:pPr>
              <w:pStyle w:val="aPolBoxText"/>
            </w:pPr>
            <w:r>
              <w:t>9/01</w:t>
            </w:r>
            <w:r w:rsidR="009A4AD7">
              <w:t>/10</w:t>
            </w:r>
          </w:p>
        </w:tc>
        <w:tc>
          <w:tcPr>
            <w:tcW w:w="2880" w:type="dxa"/>
            <w:shd w:val="clear" w:color="auto" w:fill="auto"/>
          </w:tcPr>
          <w:p w14:paraId="44C9C525" w14:textId="77777777" w:rsidR="003C3E47" w:rsidRPr="004D0E94" w:rsidRDefault="003C3E47">
            <w:pPr>
              <w:pStyle w:val="aPolicyBoxTitle"/>
            </w:pPr>
            <w:r w:rsidRPr="004D0E94">
              <w:t>Last Revision Date:</w:t>
            </w:r>
          </w:p>
        </w:tc>
        <w:tc>
          <w:tcPr>
            <w:tcW w:w="2412" w:type="dxa"/>
            <w:shd w:val="clear" w:color="auto" w:fill="auto"/>
          </w:tcPr>
          <w:p w14:paraId="0B9CEAD2" w14:textId="77777777" w:rsidR="003C3E47" w:rsidRPr="004D0E94" w:rsidRDefault="00391487">
            <w:pPr>
              <w:pStyle w:val="aPolBoxText"/>
            </w:pPr>
            <w:r>
              <w:t>10/01/13</w:t>
            </w:r>
          </w:p>
        </w:tc>
      </w:tr>
    </w:tbl>
    <w:p w14:paraId="1587CA23" w14:textId="77777777" w:rsidR="00E344E8" w:rsidRDefault="00E344E8" w:rsidP="00E344E8">
      <w:pPr>
        <w:pStyle w:val="aBaseParagraph"/>
      </w:pPr>
    </w:p>
    <w:p w14:paraId="15625BFC" w14:textId="77777777" w:rsidR="007A1186" w:rsidRDefault="007A1186" w:rsidP="001A761A">
      <w:pPr>
        <w:pStyle w:val="a1Para"/>
        <w:numPr>
          <w:ilvl w:val="0"/>
          <w:numId w:val="56"/>
        </w:numPr>
      </w:pPr>
      <w:r w:rsidRPr="00FA5745">
        <w:t>Regulations of the Department of Public Health at 105 CMR 700.003(F)(3) requires all programs to maintain adequate storage, security and handling of medications.</w:t>
      </w:r>
    </w:p>
    <w:p w14:paraId="796FA005" w14:textId="77777777" w:rsidR="00124A73" w:rsidRPr="00124A73" w:rsidRDefault="00124A73" w:rsidP="00E21BDC">
      <w:pPr>
        <w:pStyle w:val="abPara"/>
      </w:pPr>
      <w:r>
        <w:t xml:space="preserve">Any time medications are the </w:t>
      </w:r>
      <w:r w:rsidR="00B358A7">
        <w:t>responsibility</w:t>
      </w:r>
      <w:r>
        <w:t xml:space="preserve"> of a MAP </w:t>
      </w:r>
      <w:r w:rsidR="00B358A7">
        <w:t>program;</w:t>
      </w:r>
      <w:r>
        <w:t xml:space="preserve"> the medications must be secured and transported by a Certified/licensed person.</w:t>
      </w:r>
    </w:p>
    <w:p w14:paraId="4A5AD8FA" w14:textId="77777777" w:rsidR="006E4196" w:rsidRDefault="00B33802" w:rsidP="001A761A">
      <w:pPr>
        <w:pStyle w:val="a1Para"/>
        <w:numPr>
          <w:ilvl w:val="0"/>
          <w:numId w:val="56"/>
        </w:numPr>
      </w:pPr>
      <w:r>
        <w:t>Medications may be transferred</w:t>
      </w:r>
      <w:r w:rsidR="00796587">
        <w:t>:</w:t>
      </w:r>
    </w:p>
    <w:p w14:paraId="1A42BDB9" w14:textId="77777777" w:rsidR="00796587" w:rsidRPr="00796587" w:rsidRDefault="00796587" w:rsidP="00E21BDC">
      <w:pPr>
        <w:pStyle w:val="abPara"/>
      </w:pPr>
      <w:r>
        <w:t>from a health-care facility (hospital, nursing home,</w:t>
      </w:r>
      <w:r w:rsidR="00581362">
        <w:t xml:space="preserve"> crisis stabilization unit,</w:t>
      </w:r>
      <w:r>
        <w:t xml:space="preserve"> or rehabilitation center)</w:t>
      </w:r>
      <w:r w:rsidR="000F0FB1">
        <w:t xml:space="preserve"> to a DPH </w:t>
      </w:r>
      <w:r w:rsidR="00581362">
        <w:t xml:space="preserve">MAP </w:t>
      </w:r>
      <w:r w:rsidR="000F0FB1">
        <w:t>registered site;</w:t>
      </w:r>
    </w:p>
    <w:p w14:paraId="0D751FF4" w14:textId="77777777" w:rsidR="006E4196" w:rsidRDefault="00B33802" w:rsidP="00E21BDC">
      <w:pPr>
        <w:pStyle w:val="abPara"/>
      </w:pPr>
      <w:r>
        <w:t xml:space="preserve">from one DPH </w:t>
      </w:r>
      <w:r w:rsidR="00581362">
        <w:t xml:space="preserve">MAP </w:t>
      </w:r>
      <w:r>
        <w:t xml:space="preserve">registered site to another DPH </w:t>
      </w:r>
      <w:r w:rsidR="00581362">
        <w:t xml:space="preserve">MAP </w:t>
      </w:r>
      <w:r>
        <w:t xml:space="preserve">registered site; </w:t>
      </w:r>
    </w:p>
    <w:p w14:paraId="61577A87" w14:textId="77777777" w:rsidR="006E4196" w:rsidRDefault="00B33802" w:rsidP="00E21BDC">
      <w:pPr>
        <w:pStyle w:val="abPara"/>
      </w:pPr>
      <w:r>
        <w:t xml:space="preserve">from a DPH </w:t>
      </w:r>
      <w:r w:rsidR="00581362">
        <w:t xml:space="preserve">MAP </w:t>
      </w:r>
      <w:r>
        <w:t>registered site to a day program;</w:t>
      </w:r>
    </w:p>
    <w:p w14:paraId="7404714B" w14:textId="77777777" w:rsidR="007E7F40" w:rsidRDefault="00B33802" w:rsidP="00E21BDC">
      <w:pPr>
        <w:pStyle w:val="abPara"/>
      </w:pPr>
      <w:r>
        <w:t xml:space="preserve">from </w:t>
      </w:r>
      <w:r w:rsidR="003F7939">
        <w:t xml:space="preserve">an </w:t>
      </w:r>
      <w:r>
        <w:t xml:space="preserve">individual’s </w:t>
      </w:r>
      <w:r w:rsidR="006E4196">
        <w:t xml:space="preserve">family home to a DPH </w:t>
      </w:r>
      <w:r w:rsidR="00581362">
        <w:t xml:space="preserve">MAP </w:t>
      </w:r>
      <w:r w:rsidR="006E4196">
        <w:t>registered temporary respite site</w:t>
      </w:r>
      <w:r w:rsidR="007A1186">
        <w:t>; or</w:t>
      </w:r>
    </w:p>
    <w:p w14:paraId="697B4BCB" w14:textId="77777777" w:rsidR="006E4196" w:rsidRDefault="007E7F40" w:rsidP="00E21BDC">
      <w:pPr>
        <w:pStyle w:val="abPara"/>
      </w:pPr>
      <w:r>
        <w:t xml:space="preserve">from an individual’s family home to a DPH </w:t>
      </w:r>
      <w:r w:rsidR="00581362">
        <w:t xml:space="preserve">MAP </w:t>
      </w:r>
      <w:r>
        <w:t>registered site.</w:t>
      </w:r>
    </w:p>
    <w:p w14:paraId="3A17AD32" w14:textId="77777777" w:rsidR="00796587" w:rsidRDefault="00796587" w:rsidP="00E21BDC">
      <w:pPr>
        <w:pStyle w:val="a1Para"/>
      </w:pPr>
      <w:r>
        <w:t xml:space="preserve">Medication may be transferred from a health care facility (hospital, nursing home, </w:t>
      </w:r>
      <w:r w:rsidR="00581362">
        <w:t xml:space="preserve">crisis stabilization unit, </w:t>
      </w:r>
      <w:r>
        <w:t xml:space="preserve">or rehabilitation center) </w:t>
      </w:r>
      <w:r w:rsidR="003F7939">
        <w:t xml:space="preserve">to a DPH </w:t>
      </w:r>
      <w:r w:rsidR="00581362">
        <w:t xml:space="preserve">MAP </w:t>
      </w:r>
      <w:r w:rsidR="003F7939">
        <w:t xml:space="preserve">registered site </w:t>
      </w:r>
      <w:r>
        <w:t>provided:</w:t>
      </w:r>
    </w:p>
    <w:p w14:paraId="395C3A12" w14:textId="77777777" w:rsidR="00796587" w:rsidRDefault="006E1A49" w:rsidP="00E21BDC">
      <w:pPr>
        <w:pStyle w:val="abPara"/>
      </w:pPr>
      <w:r>
        <w:t>there is a current signed Health Care Provider</w:t>
      </w:r>
      <w:r w:rsidR="00796587">
        <w:t>’s order for the medication;</w:t>
      </w:r>
    </w:p>
    <w:p w14:paraId="222C9564" w14:textId="77777777" w:rsidR="00796587" w:rsidRDefault="00796587" w:rsidP="00E21BDC">
      <w:pPr>
        <w:pStyle w:val="abPara"/>
      </w:pPr>
      <w:r>
        <w:t>the medication has an appropriate label (there are no hand printed changes on the label);</w:t>
      </w:r>
    </w:p>
    <w:p w14:paraId="236BD06E" w14:textId="77777777" w:rsidR="00796587" w:rsidRDefault="00796587" w:rsidP="00E21BDC">
      <w:pPr>
        <w:pStyle w:val="abPara"/>
      </w:pPr>
      <w:r>
        <w:t>the directions have not changed;</w:t>
      </w:r>
    </w:p>
    <w:p w14:paraId="7A27E127" w14:textId="77777777" w:rsidR="00796587" w:rsidRDefault="00796587" w:rsidP="00E21BDC">
      <w:pPr>
        <w:pStyle w:val="abPara"/>
      </w:pPr>
      <w:r>
        <w:t xml:space="preserve">the medication is in a tamper-resistant </w:t>
      </w:r>
      <w:r w:rsidR="003D5E4B">
        <w:t xml:space="preserve">(i.e. packaged by/received from the pharmacy in such a manner that prevents the contents from being altered e.g., blister pack, unit dose, </w:t>
      </w:r>
      <w:r w:rsidR="00A2327A">
        <w:t xml:space="preserve">tamper-resistant </w:t>
      </w:r>
      <w:r w:rsidR="003D5E4B">
        <w:t xml:space="preserve">cassette) </w:t>
      </w:r>
      <w:r w:rsidR="007A1186">
        <w:t>container; and</w:t>
      </w:r>
    </w:p>
    <w:p w14:paraId="66F58329" w14:textId="77777777" w:rsidR="00796587" w:rsidRPr="00796587" w:rsidRDefault="00796587" w:rsidP="00E21BDC">
      <w:pPr>
        <w:pStyle w:val="abPara"/>
      </w:pPr>
      <w:r>
        <w:t xml:space="preserve">a dated medication-release document has been signed by a licensed/Certified staff, from both the health care facility and the DPH </w:t>
      </w:r>
      <w:r w:rsidR="00581362">
        <w:t xml:space="preserve">MAP </w:t>
      </w:r>
      <w:r>
        <w:t>registered site</w:t>
      </w:r>
      <w:r w:rsidR="003F7939">
        <w:t>;</w:t>
      </w:r>
      <w:r>
        <w:t xml:space="preserve"> listing the inventory of all the medications, including the amount transferred, between the health care facility and the </w:t>
      </w:r>
      <w:r w:rsidR="00BD5CAA">
        <w:t xml:space="preserve">DPH MAP </w:t>
      </w:r>
      <w:r>
        <w:t>registered site.</w:t>
      </w:r>
    </w:p>
    <w:p w14:paraId="73B5AE9B" w14:textId="77777777" w:rsidR="003C3E47" w:rsidRDefault="003C3E47" w:rsidP="00E21BDC">
      <w:pPr>
        <w:pStyle w:val="a1Para"/>
      </w:pPr>
      <w:r>
        <w:t xml:space="preserve">Medication may be transferred from one DPH </w:t>
      </w:r>
      <w:r w:rsidR="00581362">
        <w:t xml:space="preserve">MAP </w:t>
      </w:r>
      <w:r>
        <w:t>registered MAP site to another D</w:t>
      </w:r>
      <w:r w:rsidR="006E4196">
        <w:t xml:space="preserve">PH </w:t>
      </w:r>
      <w:r w:rsidR="00581362">
        <w:t xml:space="preserve">MAP registered </w:t>
      </w:r>
      <w:r w:rsidR="006E4196">
        <w:t>site provided</w:t>
      </w:r>
      <w:r>
        <w:t>:</w:t>
      </w:r>
    </w:p>
    <w:p w14:paraId="1BF87409" w14:textId="77777777" w:rsidR="003C3E47" w:rsidRDefault="006E4196" w:rsidP="00E21BDC">
      <w:pPr>
        <w:pStyle w:val="abPara"/>
      </w:pPr>
      <w:r>
        <w:t>t</w:t>
      </w:r>
      <w:r w:rsidR="003C3E47">
        <w:t xml:space="preserve">here is a current </w:t>
      </w:r>
      <w:r w:rsidR="006E1A49">
        <w:t>signed Health Care Provider</w:t>
      </w:r>
      <w:r w:rsidR="003C3E47">
        <w:t>’s order for the medication;</w:t>
      </w:r>
    </w:p>
    <w:p w14:paraId="25883D56" w14:textId="77777777" w:rsidR="003C3E47" w:rsidRDefault="006E4196" w:rsidP="00E21BDC">
      <w:pPr>
        <w:pStyle w:val="abPara"/>
      </w:pPr>
      <w:r>
        <w:t>t</w:t>
      </w:r>
      <w:r w:rsidR="003C3E47">
        <w:t>he medication has an appropriate label (there are no hand printed changes on the label);</w:t>
      </w:r>
    </w:p>
    <w:p w14:paraId="76A5CB54" w14:textId="77777777" w:rsidR="003C3E47" w:rsidRDefault="006E4196" w:rsidP="00E21BDC">
      <w:pPr>
        <w:pStyle w:val="abPara"/>
      </w:pPr>
      <w:r>
        <w:t>t</w:t>
      </w:r>
      <w:r w:rsidR="003C3E47">
        <w:t>he directions have not changed;</w:t>
      </w:r>
    </w:p>
    <w:p w14:paraId="51765378" w14:textId="77777777" w:rsidR="003C3E47" w:rsidRDefault="006E4196" w:rsidP="00E21BDC">
      <w:pPr>
        <w:pStyle w:val="abPara"/>
      </w:pPr>
      <w:r>
        <w:t>t</w:t>
      </w:r>
      <w:r w:rsidR="003C3E47">
        <w:t>he medication is in a tamper-resistant</w:t>
      </w:r>
      <w:r w:rsidR="003D5E4B">
        <w:t xml:space="preserve"> (i.e. packaged by/received from the pharmacy in such a manner that prevents the contents from being altered e.g., blister pack, unit dose, </w:t>
      </w:r>
      <w:r w:rsidR="00A2327A">
        <w:t xml:space="preserve">tamper-resistant </w:t>
      </w:r>
      <w:r w:rsidR="003D5E4B">
        <w:t>cassette)</w:t>
      </w:r>
      <w:r w:rsidR="003C3E47">
        <w:t xml:space="preserve"> container</w:t>
      </w:r>
      <w:r w:rsidR="007A1186">
        <w:t>; and</w:t>
      </w:r>
    </w:p>
    <w:p w14:paraId="436D0978" w14:textId="77777777" w:rsidR="003C3E47" w:rsidRDefault="006E4196" w:rsidP="00E21BDC">
      <w:pPr>
        <w:pStyle w:val="abPara"/>
      </w:pPr>
      <w:r>
        <w:t>a</w:t>
      </w:r>
      <w:r w:rsidR="003C3E47">
        <w:t xml:space="preserve"> dated medication-release document has been signed by a licensed/Certified staff, from both the preceding</w:t>
      </w:r>
      <w:r w:rsidR="009F62EC">
        <w:t xml:space="preserve"> DPH </w:t>
      </w:r>
      <w:r w:rsidR="00581362">
        <w:t xml:space="preserve">MAP </w:t>
      </w:r>
      <w:r w:rsidR="009F62EC">
        <w:t>registered site</w:t>
      </w:r>
      <w:r w:rsidR="003C3E47">
        <w:t xml:space="preserve"> and the subs</w:t>
      </w:r>
      <w:r w:rsidR="009F62EC">
        <w:t xml:space="preserve">equent DPH </w:t>
      </w:r>
      <w:r w:rsidR="00581362">
        <w:t xml:space="preserve">MAP </w:t>
      </w:r>
      <w:r w:rsidR="009F62EC">
        <w:t>registered site</w:t>
      </w:r>
      <w:r w:rsidR="003F7939">
        <w:t xml:space="preserve">; </w:t>
      </w:r>
      <w:r w:rsidR="00585C1E">
        <w:t>listing the inventory of all the medications, including the amount transferred, between sites</w:t>
      </w:r>
      <w:r w:rsidR="003C3E47">
        <w:t>.</w:t>
      </w:r>
    </w:p>
    <w:p w14:paraId="4911297E" w14:textId="77777777" w:rsidR="006E4196" w:rsidRDefault="006E4196" w:rsidP="00E21BDC">
      <w:pPr>
        <w:pStyle w:val="a1Para"/>
      </w:pPr>
      <w:r>
        <w:t xml:space="preserve">Medication may be transferred from a DPH </w:t>
      </w:r>
      <w:r w:rsidR="00581362">
        <w:t xml:space="preserve">MAP </w:t>
      </w:r>
      <w:r>
        <w:t>registered site to a day program provided:</w:t>
      </w:r>
    </w:p>
    <w:p w14:paraId="3271AC01" w14:textId="77777777" w:rsidR="006E4196" w:rsidRDefault="006E4196" w:rsidP="00E21BDC">
      <w:pPr>
        <w:pStyle w:val="abPara"/>
      </w:pPr>
      <w:r>
        <w:lastRenderedPageBreak/>
        <w:t xml:space="preserve">there is a current </w:t>
      </w:r>
      <w:r w:rsidR="009F62EC">
        <w:t xml:space="preserve">signed </w:t>
      </w:r>
      <w:r w:rsidR="006E1A49">
        <w:t>Health Care Provider</w:t>
      </w:r>
      <w:r>
        <w:t>’s order for the medication;</w:t>
      </w:r>
    </w:p>
    <w:p w14:paraId="4DE0650D" w14:textId="77777777" w:rsidR="006E4196" w:rsidRDefault="006E4196" w:rsidP="00E21BDC">
      <w:pPr>
        <w:pStyle w:val="abPara"/>
      </w:pPr>
      <w:r>
        <w:t>the medication has an appropriate label (there are no hand printed changes on the label);</w:t>
      </w:r>
    </w:p>
    <w:p w14:paraId="34917086" w14:textId="77777777" w:rsidR="006E4196" w:rsidRDefault="006E4196" w:rsidP="00E21BDC">
      <w:pPr>
        <w:pStyle w:val="abPara"/>
      </w:pPr>
      <w:r>
        <w:t>the directions have not changed;</w:t>
      </w:r>
    </w:p>
    <w:p w14:paraId="4A96A57D" w14:textId="77777777" w:rsidR="006E4196" w:rsidRDefault="006E4196" w:rsidP="00E21BDC">
      <w:pPr>
        <w:pStyle w:val="abPara"/>
      </w:pPr>
      <w:r>
        <w:t>the medication is in a tamper-resistant</w:t>
      </w:r>
      <w:r w:rsidR="003D5E4B">
        <w:t xml:space="preserve"> (i.e. packaged by/received from the pharmacy in such a manner that prevents the contents from being altered e.g., blister pack, unit dose, </w:t>
      </w:r>
      <w:r w:rsidR="00A2327A">
        <w:t xml:space="preserve">tamper-resistant </w:t>
      </w:r>
      <w:r w:rsidR="003D5E4B">
        <w:t>cassette)</w:t>
      </w:r>
      <w:r>
        <w:t xml:space="preserve"> container</w:t>
      </w:r>
      <w:r w:rsidR="007A1186">
        <w:t>; and</w:t>
      </w:r>
    </w:p>
    <w:p w14:paraId="105779F7" w14:textId="77777777" w:rsidR="009F62EC" w:rsidRDefault="006E4196" w:rsidP="00E21BDC">
      <w:pPr>
        <w:pStyle w:val="abPara"/>
      </w:pPr>
      <w:r>
        <w:t>a dated medication-release document has been signed by a licensed</w:t>
      </w:r>
      <w:r w:rsidR="009F62EC">
        <w:t xml:space="preserve">/Certified staff, from both the DPH </w:t>
      </w:r>
      <w:r w:rsidR="00581362">
        <w:t xml:space="preserve">MAP </w:t>
      </w:r>
      <w:r w:rsidR="009F62EC">
        <w:t>registered site</w:t>
      </w:r>
      <w:r>
        <w:t xml:space="preserve"> and the </w:t>
      </w:r>
      <w:r w:rsidR="009F62EC">
        <w:t>day program</w:t>
      </w:r>
      <w:r w:rsidR="003F7939">
        <w:t xml:space="preserve">; </w:t>
      </w:r>
      <w:r>
        <w:t>listing the inventory of all the medications, including the a</w:t>
      </w:r>
      <w:r w:rsidR="00796587">
        <w:t xml:space="preserve">mount transferred, between the </w:t>
      </w:r>
      <w:r w:rsidR="00205D79">
        <w:t xml:space="preserve">DPH MAP </w:t>
      </w:r>
      <w:r w:rsidR="00796587">
        <w:t>registered site and the day program</w:t>
      </w:r>
      <w:r w:rsidR="009F62EC">
        <w:t>.</w:t>
      </w:r>
    </w:p>
    <w:p w14:paraId="06EEAC23" w14:textId="77777777" w:rsidR="009F62EC" w:rsidRDefault="009F62EC" w:rsidP="00E21BDC">
      <w:pPr>
        <w:pStyle w:val="a1Para"/>
      </w:pPr>
      <w:r>
        <w:t xml:space="preserve">Medications may be transferred from an individual’s family home to a DPH </w:t>
      </w:r>
      <w:r w:rsidR="00581362">
        <w:t xml:space="preserve">MAP </w:t>
      </w:r>
      <w:r>
        <w:t>registered temporary respite site provided:</w:t>
      </w:r>
    </w:p>
    <w:p w14:paraId="0D4E5F0F" w14:textId="77777777" w:rsidR="009F62EC" w:rsidRDefault="009F62EC" w:rsidP="00E21BDC">
      <w:pPr>
        <w:pStyle w:val="abPara"/>
      </w:pPr>
      <w:r>
        <w:t>there is a current signed</w:t>
      </w:r>
      <w:r w:rsidR="006E1A49">
        <w:t xml:space="preserve"> Health Care Provider</w:t>
      </w:r>
      <w:r>
        <w:t>’s order for the medication;</w:t>
      </w:r>
    </w:p>
    <w:p w14:paraId="12A17999" w14:textId="77777777" w:rsidR="009F62EC" w:rsidRDefault="009F62EC" w:rsidP="00E21BDC">
      <w:pPr>
        <w:pStyle w:val="abPara"/>
      </w:pPr>
      <w:r>
        <w:t>the medication has an appropriate label (there are no hand printed changes on the label);</w:t>
      </w:r>
    </w:p>
    <w:p w14:paraId="57C2B06E" w14:textId="77777777" w:rsidR="009F62EC" w:rsidRDefault="009F62EC" w:rsidP="00E21BDC">
      <w:pPr>
        <w:pStyle w:val="abPara"/>
      </w:pPr>
      <w:r>
        <w:t>the directions have not changed;</w:t>
      </w:r>
    </w:p>
    <w:p w14:paraId="62F76199" w14:textId="77777777" w:rsidR="009F62EC" w:rsidRDefault="009F62EC" w:rsidP="00E21BDC">
      <w:pPr>
        <w:pStyle w:val="abPara"/>
      </w:pPr>
      <w:r>
        <w:t>the medication is in a tamper-resistant</w:t>
      </w:r>
      <w:r w:rsidR="003D5E4B">
        <w:t xml:space="preserve">(i.e. packaged by/received from the pharmacy in such a manner that prevents the contents from being altered e.g., blister pack, unit dose, </w:t>
      </w:r>
      <w:r w:rsidR="00A2327A">
        <w:t xml:space="preserve">tamper-resistant </w:t>
      </w:r>
      <w:r w:rsidR="003D5E4B">
        <w:t>cassette)</w:t>
      </w:r>
      <w:r>
        <w:t xml:space="preserve"> container</w:t>
      </w:r>
      <w:r w:rsidR="007A1186">
        <w:t>; and</w:t>
      </w:r>
    </w:p>
    <w:p w14:paraId="47680B2A" w14:textId="77777777" w:rsidR="009F62EC" w:rsidRDefault="009F62EC" w:rsidP="00E21BDC">
      <w:pPr>
        <w:pStyle w:val="abPara"/>
      </w:pPr>
      <w:r>
        <w:t>a dated medication-release documen</w:t>
      </w:r>
      <w:r w:rsidR="007C2441">
        <w:t>t has been signed by a designated</w:t>
      </w:r>
      <w:r>
        <w:t xml:space="preserve"> family member and a licensed/Certified staff, from the DPH </w:t>
      </w:r>
      <w:r w:rsidR="00581362">
        <w:t xml:space="preserve">MAP </w:t>
      </w:r>
      <w:r>
        <w:t xml:space="preserve">registered </w:t>
      </w:r>
      <w:r w:rsidR="007E7F40">
        <w:t xml:space="preserve">respite </w:t>
      </w:r>
      <w:r>
        <w:t>site</w:t>
      </w:r>
      <w:r w:rsidR="003F7939">
        <w:t>;</w:t>
      </w:r>
      <w:r>
        <w:t xml:space="preserve"> listing the inventory of all the medications, including the amount transferred, between the home and the </w:t>
      </w:r>
      <w:r w:rsidR="00522E3A">
        <w:t xml:space="preserve">DPH MAP registered temporary </w:t>
      </w:r>
      <w:r>
        <w:t>respite site.</w:t>
      </w:r>
    </w:p>
    <w:p w14:paraId="7D812943" w14:textId="77777777" w:rsidR="007E7F40" w:rsidRDefault="007E7F40" w:rsidP="00E21BDC">
      <w:pPr>
        <w:pStyle w:val="aiiipara"/>
      </w:pPr>
      <w:r>
        <w:t xml:space="preserve">A dated medication-release document should also be completed when the individual leaves the </w:t>
      </w:r>
      <w:r w:rsidR="00522E3A">
        <w:t xml:space="preserve">DPH MAP registered temporary </w:t>
      </w:r>
      <w:r>
        <w:t>respite site.  The document should be signed by a licensed/Certified staff</w:t>
      </w:r>
      <w:r w:rsidR="00522E3A">
        <w:t>,</w:t>
      </w:r>
      <w:r>
        <w:t xml:space="preserve"> from the DPH </w:t>
      </w:r>
      <w:r w:rsidR="00581362">
        <w:t xml:space="preserve">MAP </w:t>
      </w:r>
      <w:r>
        <w:t>registe</w:t>
      </w:r>
      <w:r w:rsidR="007C2441">
        <w:t xml:space="preserve">red </w:t>
      </w:r>
      <w:r w:rsidR="00522E3A">
        <w:t xml:space="preserve">temporary </w:t>
      </w:r>
      <w:r w:rsidR="007C2441">
        <w:t>respite site and a designated</w:t>
      </w:r>
      <w:r>
        <w:t xml:space="preserve"> family member</w:t>
      </w:r>
      <w:r w:rsidR="003F7939">
        <w:t>;</w:t>
      </w:r>
      <w:r>
        <w:t xml:space="preserve"> listing the inventory of all the medications, including the amount transferred, between the </w:t>
      </w:r>
      <w:r w:rsidR="00522E3A">
        <w:t xml:space="preserve">DPH MAP registered temporary </w:t>
      </w:r>
      <w:r>
        <w:t>respite site and the individual’s family home.</w:t>
      </w:r>
      <w:r w:rsidRPr="007E7F40">
        <w:t xml:space="preserve"> </w:t>
      </w:r>
    </w:p>
    <w:p w14:paraId="5F18FBD4" w14:textId="77777777" w:rsidR="007E7F40" w:rsidRDefault="007E7F40" w:rsidP="00E21BDC">
      <w:pPr>
        <w:pStyle w:val="a1Para"/>
      </w:pPr>
      <w:r>
        <w:t xml:space="preserve">Medications </w:t>
      </w:r>
      <w:r w:rsidR="00F54E0A">
        <w:t xml:space="preserve">for individuals in the process of moving from the individual’s family home to a DPH MAP registered site </w:t>
      </w:r>
      <w:r>
        <w:t>may be transferred provided:</w:t>
      </w:r>
    </w:p>
    <w:p w14:paraId="5C81E408" w14:textId="77777777" w:rsidR="007E7F40" w:rsidRDefault="006E1A49" w:rsidP="00E21BDC">
      <w:pPr>
        <w:pStyle w:val="abPara"/>
      </w:pPr>
      <w:r>
        <w:t>there is a current signed Health Care Provider</w:t>
      </w:r>
      <w:r w:rsidR="007E7F40">
        <w:t>’s order for the medication;</w:t>
      </w:r>
    </w:p>
    <w:p w14:paraId="7E15F5F2" w14:textId="77777777" w:rsidR="007E7F40" w:rsidRDefault="007E7F40" w:rsidP="00E21BDC">
      <w:pPr>
        <w:pStyle w:val="abPara"/>
      </w:pPr>
      <w:r>
        <w:t>the medication has an appropriate label (there are no hand printed changes on the label);</w:t>
      </w:r>
    </w:p>
    <w:p w14:paraId="2B894C76" w14:textId="77777777" w:rsidR="007E7F40" w:rsidRDefault="007E7F40" w:rsidP="00E21BDC">
      <w:pPr>
        <w:pStyle w:val="abPara"/>
      </w:pPr>
      <w:r>
        <w:t>the directions have not changed;</w:t>
      </w:r>
    </w:p>
    <w:p w14:paraId="4D4714F9" w14:textId="77777777" w:rsidR="007E7F40" w:rsidRDefault="007E7F40" w:rsidP="00E21BDC">
      <w:pPr>
        <w:pStyle w:val="abPara"/>
      </w:pPr>
      <w:r>
        <w:t>the medication is in a tampe</w:t>
      </w:r>
      <w:r w:rsidR="006E1A49">
        <w:t>r-resistant</w:t>
      </w:r>
      <w:r w:rsidR="003D5E4B">
        <w:t xml:space="preserve"> (i.e. packaged by/received from the pharmacy in such a manner that prevents the contents from being altered e.g., blister pack, unit dose, </w:t>
      </w:r>
      <w:r w:rsidR="00A2327A">
        <w:t xml:space="preserve">tamper-resistant </w:t>
      </w:r>
      <w:r w:rsidR="003D5E4B">
        <w:t>cassette)</w:t>
      </w:r>
      <w:r w:rsidR="006E1A49">
        <w:t xml:space="preserve"> container; </w:t>
      </w:r>
      <w:r w:rsidR="007A1186">
        <w:t>and</w:t>
      </w:r>
    </w:p>
    <w:p w14:paraId="3AFC6096" w14:textId="77777777" w:rsidR="00E92258" w:rsidRDefault="007E7F40" w:rsidP="00E21BDC">
      <w:pPr>
        <w:pStyle w:val="abPara"/>
      </w:pPr>
      <w:r>
        <w:t>a dated medication-release documen</w:t>
      </w:r>
      <w:r w:rsidR="00581362">
        <w:t>t has been signed by a designated</w:t>
      </w:r>
      <w:r>
        <w:t xml:space="preserve"> family member and a licensed/Certified staff, from the DPH </w:t>
      </w:r>
      <w:r w:rsidR="00581362">
        <w:t xml:space="preserve">MAP </w:t>
      </w:r>
      <w:r>
        <w:t>registered site</w:t>
      </w:r>
      <w:r w:rsidR="003F7939">
        <w:t>;</w:t>
      </w:r>
      <w:r>
        <w:t xml:space="preserve"> listing the inventory of all the medications, including the amount transferred, </w:t>
      </w:r>
      <w:r w:rsidR="00522E3A">
        <w:t>between the home and the DPH MAP registered</w:t>
      </w:r>
      <w:r>
        <w:t xml:space="preserve"> site.</w:t>
      </w:r>
    </w:p>
    <w:p w14:paraId="7F1222F2" w14:textId="77777777" w:rsidR="00E92258" w:rsidRDefault="00E92258" w:rsidP="00E21BDC">
      <w:pPr>
        <w:pStyle w:val="a1Para"/>
      </w:pPr>
      <w:r>
        <w:t xml:space="preserve">Medications for individuals living in their family home </w:t>
      </w:r>
      <w:r w:rsidR="00B751B2">
        <w:t xml:space="preserve">may be transferred </w:t>
      </w:r>
      <w:r>
        <w:t xml:space="preserve">to a DPH MAP registered day </w:t>
      </w:r>
      <w:r w:rsidR="00B751B2">
        <w:t xml:space="preserve">program site </w:t>
      </w:r>
      <w:r>
        <w:t>provided:</w:t>
      </w:r>
    </w:p>
    <w:p w14:paraId="75D3908D" w14:textId="77777777" w:rsidR="00E92258" w:rsidRDefault="00E92258" w:rsidP="00E21BDC">
      <w:pPr>
        <w:pStyle w:val="abPara"/>
      </w:pPr>
      <w:r>
        <w:t>there is a current signed Health Care Provider’s order for the medication;</w:t>
      </w:r>
    </w:p>
    <w:p w14:paraId="505D6E21" w14:textId="77777777" w:rsidR="00E92258" w:rsidRDefault="00E92258" w:rsidP="00E21BDC">
      <w:pPr>
        <w:pStyle w:val="abPara"/>
      </w:pPr>
      <w:r>
        <w:t>the medication has an appropriate label (there are no hand printed changes on the label);</w:t>
      </w:r>
    </w:p>
    <w:p w14:paraId="2B56BA09" w14:textId="77777777" w:rsidR="00E92258" w:rsidRDefault="00E92258" w:rsidP="00E21BDC">
      <w:pPr>
        <w:pStyle w:val="abPara"/>
      </w:pPr>
      <w:r>
        <w:t>the directions have not changed;</w:t>
      </w:r>
    </w:p>
    <w:p w14:paraId="392BC123" w14:textId="77777777" w:rsidR="00E92258" w:rsidRDefault="00E92258" w:rsidP="00E21BDC">
      <w:pPr>
        <w:pStyle w:val="abPara"/>
      </w:pPr>
      <w:r>
        <w:lastRenderedPageBreak/>
        <w:t xml:space="preserve">the medication is in a tamper-resistant (i.e. packaged by/received from the pharmacy in such a manner that prevents the contents from being altered e.g., blister pack, unit dose, </w:t>
      </w:r>
      <w:r w:rsidR="00A2327A">
        <w:t xml:space="preserve">tamper-resistant </w:t>
      </w:r>
      <w:r>
        <w:t>cassette) container; and</w:t>
      </w:r>
    </w:p>
    <w:p w14:paraId="5E9D3BB2" w14:textId="77777777" w:rsidR="00E92258" w:rsidRPr="00E92258" w:rsidRDefault="00E92258" w:rsidP="00E21BDC">
      <w:pPr>
        <w:pStyle w:val="abPara"/>
      </w:pPr>
      <w:r>
        <w:t>a dated medication-release document has been signed by a designated family member and a licensed/Certified staff, from the DPH MAP registered day program site; listing the inventory of all the medications, including the amount transferred, between the home and the DPH MAP registered day program site.</w:t>
      </w:r>
    </w:p>
    <w:p w14:paraId="51080FA7" w14:textId="77777777" w:rsidR="008C25BA" w:rsidRDefault="007E7F40" w:rsidP="007E7F40">
      <w:pPr>
        <w:pStyle w:val="aiiipara"/>
        <w:numPr>
          <w:ilvl w:val="0"/>
          <w:numId w:val="0"/>
        </w:numPr>
        <w:ind w:left="720"/>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8C25BA" w:rsidRPr="004D0E94" w14:paraId="077E25E4" w14:textId="77777777">
        <w:tc>
          <w:tcPr>
            <w:tcW w:w="10440" w:type="dxa"/>
            <w:gridSpan w:val="4"/>
            <w:shd w:val="clear" w:color="auto" w:fill="auto"/>
          </w:tcPr>
          <w:p w14:paraId="3D4D5A67" w14:textId="77777777" w:rsidR="008C25BA" w:rsidRPr="004D0E94" w:rsidRDefault="008C25BA">
            <w:pPr>
              <w:pStyle w:val="aMAPTitle"/>
            </w:pPr>
            <w:r w:rsidRPr="004D0E94">
              <w:lastRenderedPageBreak/>
              <w:br w:type="page"/>
              <w:t>MEDICATION ADMINISTRATION PROGRAM</w:t>
            </w:r>
          </w:p>
          <w:p w14:paraId="5B91E800" w14:textId="77777777" w:rsidR="008C25BA" w:rsidRPr="004D0E94" w:rsidRDefault="008C25BA">
            <w:pPr>
              <w:pStyle w:val="aMAPTitle"/>
            </w:pPr>
            <w:r w:rsidRPr="004D0E94">
              <w:t>POLICY MANUAL</w:t>
            </w:r>
          </w:p>
        </w:tc>
      </w:tr>
      <w:tr w:rsidR="008C25BA" w:rsidRPr="00274A5A" w14:paraId="3061C7C0" w14:textId="77777777">
        <w:tc>
          <w:tcPr>
            <w:tcW w:w="2448" w:type="dxa"/>
            <w:shd w:val="clear" w:color="auto" w:fill="auto"/>
          </w:tcPr>
          <w:p w14:paraId="0D803FCC" w14:textId="77777777" w:rsidR="008C25BA" w:rsidRPr="004D0E94" w:rsidRDefault="008C25BA">
            <w:pPr>
              <w:pStyle w:val="aPolicyBoxTitle"/>
            </w:pPr>
          </w:p>
        </w:tc>
        <w:tc>
          <w:tcPr>
            <w:tcW w:w="7992" w:type="dxa"/>
            <w:gridSpan w:val="3"/>
            <w:shd w:val="clear" w:color="auto" w:fill="auto"/>
          </w:tcPr>
          <w:p w14:paraId="0C1C2FC8" w14:textId="77777777" w:rsidR="008C25BA" w:rsidRPr="004D0E94" w:rsidRDefault="008C25BA">
            <w:pPr>
              <w:pStyle w:val="aTOC2"/>
            </w:pPr>
          </w:p>
        </w:tc>
      </w:tr>
      <w:tr w:rsidR="008C25BA" w:rsidRPr="004D0E94" w14:paraId="41B68E95" w14:textId="77777777">
        <w:tc>
          <w:tcPr>
            <w:tcW w:w="2448" w:type="dxa"/>
            <w:shd w:val="clear" w:color="auto" w:fill="auto"/>
          </w:tcPr>
          <w:p w14:paraId="3238DE27" w14:textId="77777777" w:rsidR="008C25BA" w:rsidRPr="004D0E94" w:rsidRDefault="008C25BA">
            <w:pPr>
              <w:pStyle w:val="aPolicyBoxTitle"/>
            </w:pPr>
            <w:r w:rsidRPr="004D0E94">
              <w:t>Policy No. &amp; Issue</w:t>
            </w:r>
          </w:p>
        </w:tc>
        <w:tc>
          <w:tcPr>
            <w:tcW w:w="7992" w:type="dxa"/>
            <w:gridSpan w:val="3"/>
            <w:shd w:val="clear" w:color="auto" w:fill="auto"/>
          </w:tcPr>
          <w:p w14:paraId="4AAF49FF" w14:textId="77777777" w:rsidR="008C25BA" w:rsidRPr="004D0E94" w:rsidRDefault="00DA0420">
            <w:pPr>
              <w:pStyle w:val="aTOC2"/>
            </w:pPr>
            <w:bookmarkStart w:id="334" w:name="_Toc407722122"/>
            <w:r>
              <w:t xml:space="preserve">10-11 Administering Medication to Individuals </w:t>
            </w:r>
            <w:r w:rsidR="00F54E0A">
              <w:t xml:space="preserve">living </w:t>
            </w:r>
            <w:r>
              <w:t xml:space="preserve">in the Community </w:t>
            </w:r>
            <w:r w:rsidR="000D350E">
              <w:t>(off</w:t>
            </w:r>
            <w:r w:rsidR="00F54E0A">
              <w:t xml:space="preserve"> registered</w:t>
            </w:r>
            <w:r w:rsidR="000D350E">
              <w:t>-site</w:t>
            </w:r>
            <w:r w:rsidR="00F54E0A">
              <w:t>/“backpacking”</w:t>
            </w:r>
            <w:r w:rsidR="000D350E">
              <w:t xml:space="preserve">) </w:t>
            </w:r>
            <w:r>
              <w:t>Setting</w:t>
            </w:r>
            <w:bookmarkEnd w:id="334"/>
            <w:r w:rsidR="00F54E0A">
              <w:t xml:space="preserve"> </w:t>
            </w:r>
          </w:p>
        </w:tc>
      </w:tr>
      <w:tr w:rsidR="008C25BA" w:rsidRPr="004D0E94" w14:paraId="7FA6A453" w14:textId="77777777">
        <w:tc>
          <w:tcPr>
            <w:tcW w:w="2448" w:type="dxa"/>
            <w:shd w:val="clear" w:color="auto" w:fill="auto"/>
          </w:tcPr>
          <w:p w14:paraId="1388C6E5" w14:textId="77777777" w:rsidR="008C25BA" w:rsidRPr="004D0E94" w:rsidRDefault="008C25BA">
            <w:pPr>
              <w:pStyle w:val="aPolicyBoxTitle"/>
            </w:pPr>
            <w:r w:rsidRPr="004D0E94">
              <w:t>Policy Source</w:t>
            </w:r>
          </w:p>
        </w:tc>
        <w:tc>
          <w:tcPr>
            <w:tcW w:w="7992" w:type="dxa"/>
            <w:gridSpan w:val="3"/>
            <w:shd w:val="clear" w:color="auto" w:fill="auto"/>
          </w:tcPr>
          <w:p w14:paraId="0142EDBA" w14:textId="77777777" w:rsidR="008C25BA" w:rsidRPr="004D0E94" w:rsidRDefault="00DA0420">
            <w:pPr>
              <w:pStyle w:val="aPolBoxText"/>
            </w:pPr>
            <w:r>
              <w:t>MAP Policy Manual</w:t>
            </w:r>
          </w:p>
        </w:tc>
      </w:tr>
      <w:tr w:rsidR="008C25BA" w:rsidRPr="00274A5A" w14:paraId="4B39B02E" w14:textId="77777777">
        <w:tc>
          <w:tcPr>
            <w:tcW w:w="2448" w:type="dxa"/>
            <w:shd w:val="clear" w:color="auto" w:fill="auto"/>
          </w:tcPr>
          <w:p w14:paraId="36FB075B" w14:textId="77777777" w:rsidR="008C25BA" w:rsidRPr="004D0E94" w:rsidRDefault="008C25BA">
            <w:pPr>
              <w:pStyle w:val="aPolicyBoxTitle"/>
            </w:pPr>
            <w:r w:rsidRPr="004D0E94">
              <w:t>Issued Date:</w:t>
            </w:r>
          </w:p>
        </w:tc>
        <w:tc>
          <w:tcPr>
            <w:tcW w:w="2700" w:type="dxa"/>
            <w:shd w:val="clear" w:color="auto" w:fill="auto"/>
          </w:tcPr>
          <w:p w14:paraId="5755EF2C" w14:textId="77777777" w:rsidR="008C25BA" w:rsidRPr="004D0E94" w:rsidRDefault="004938B9">
            <w:pPr>
              <w:pStyle w:val="aPolBoxText"/>
            </w:pPr>
            <w:r>
              <w:t>9/01</w:t>
            </w:r>
            <w:r w:rsidR="009A4AD7">
              <w:t>/10</w:t>
            </w:r>
          </w:p>
        </w:tc>
        <w:tc>
          <w:tcPr>
            <w:tcW w:w="2880" w:type="dxa"/>
            <w:shd w:val="clear" w:color="auto" w:fill="auto"/>
          </w:tcPr>
          <w:p w14:paraId="16C53EE8" w14:textId="77777777" w:rsidR="008C25BA" w:rsidRPr="004D0E94" w:rsidRDefault="008C25BA">
            <w:pPr>
              <w:pStyle w:val="aPolicyBoxTitle"/>
            </w:pPr>
            <w:r w:rsidRPr="004D0E94">
              <w:t>Last Revision Date:</w:t>
            </w:r>
          </w:p>
        </w:tc>
        <w:tc>
          <w:tcPr>
            <w:tcW w:w="2412" w:type="dxa"/>
            <w:shd w:val="clear" w:color="auto" w:fill="auto"/>
          </w:tcPr>
          <w:p w14:paraId="280B0E8B" w14:textId="77777777" w:rsidR="008C25BA" w:rsidRPr="004D0E94" w:rsidRDefault="004938B9">
            <w:pPr>
              <w:pStyle w:val="aPolBoxText"/>
            </w:pPr>
            <w:r>
              <w:t>9/01</w:t>
            </w:r>
            <w:r w:rsidR="009A4AD7">
              <w:t>/10</w:t>
            </w:r>
          </w:p>
        </w:tc>
      </w:tr>
    </w:tbl>
    <w:p w14:paraId="7F28ABB3" w14:textId="77777777" w:rsidR="007E7F40" w:rsidRDefault="007E7F40" w:rsidP="007E7F40">
      <w:pPr>
        <w:pStyle w:val="aiiipara"/>
        <w:numPr>
          <w:ilvl w:val="0"/>
          <w:numId w:val="0"/>
        </w:numPr>
        <w:ind w:left="720"/>
      </w:pPr>
    </w:p>
    <w:p w14:paraId="564FEDCF" w14:textId="77777777" w:rsidR="007A1186" w:rsidRDefault="007A1186" w:rsidP="001A761A">
      <w:pPr>
        <w:pStyle w:val="a1Para"/>
        <w:numPr>
          <w:ilvl w:val="0"/>
          <w:numId w:val="57"/>
        </w:numPr>
      </w:pPr>
      <w:r w:rsidRPr="00FA5745">
        <w:t>Regulations of the Department of Public Health at 105 CMR 700.003(F)(3) requires all programs to maintain adequate storage, security and handling of medications.</w:t>
      </w:r>
    </w:p>
    <w:p w14:paraId="5362FABC" w14:textId="77777777" w:rsidR="00DA0420" w:rsidRDefault="00FB4B15" w:rsidP="00E21BDC">
      <w:pPr>
        <w:pStyle w:val="a1Para"/>
      </w:pPr>
      <w:r>
        <w:t>Medications may be administered to individuals living in a non-registered community address (off-site) that are supported by a program’s MAP registered site provided:</w:t>
      </w:r>
    </w:p>
    <w:p w14:paraId="1739E4A7" w14:textId="77777777" w:rsidR="00635422" w:rsidRDefault="00F54E0A" w:rsidP="00E21BDC">
      <w:pPr>
        <w:pStyle w:val="abPara"/>
      </w:pPr>
      <w:r>
        <w:t>the agency responsible for the registered site</w:t>
      </w:r>
      <w:r w:rsidR="000D350E">
        <w:t xml:space="preserve"> has a policy which specifies the </w:t>
      </w:r>
      <w:r w:rsidR="00635422">
        <w:t>practice</w:t>
      </w:r>
      <w:r w:rsidR="006754CF">
        <w:t xml:space="preserve"> to follow when medications are administered to individuals in the community (off-site) setting</w:t>
      </w:r>
      <w:r w:rsidR="00803618">
        <w:t>;</w:t>
      </w:r>
      <w:r w:rsidR="00635422">
        <w:t xml:space="preserve">  </w:t>
      </w:r>
    </w:p>
    <w:p w14:paraId="230592CB" w14:textId="77777777" w:rsidR="000D350E" w:rsidRDefault="00635422" w:rsidP="00E21BDC">
      <w:pPr>
        <w:pStyle w:val="aiiipara"/>
      </w:pPr>
      <w:r>
        <w:t>The policy should include</w:t>
      </w:r>
      <w:r w:rsidR="006754CF">
        <w:t xml:space="preserve"> </w:t>
      </w:r>
      <w:r w:rsidR="000D350E">
        <w:t>administrative procedures to be followed when there is a medical emergency relating to medication</w:t>
      </w:r>
      <w:r w:rsidR="00803618">
        <w:t>.</w:t>
      </w:r>
    </w:p>
    <w:p w14:paraId="27DD2B19" w14:textId="77777777" w:rsidR="000D350E" w:rsidRDefault="000D350E" w:rsidP="00E21BDC">
      <w:pPr>
        <w:pStyle w:val="a4Para"/>
      </w:pPr>
      <w:r>
        <w:t xml:space="preserve">The </w:t>
      </w:r>
      <w:r w:rsidR="00635422">
        <w:t>policy should include a list of program staff</w:t>
      </w:r>
      <w:r w:rsidR="008A78C2">
        <w:t xml:space="preserve"> and </w:t>
      </w:r>
      <w:r w:rsidR="001B02B1">
        <w:t>MAP Consultant</w:t>
      </w:r>
      <w:r w:rsidR="008A78C2">
        <w:t>s</w:t>
      </w:r>
      <w:r>
        <w:t xml:space="preserve"> to be </w:t>
      </w:r>
      <w:r w:rsidR="00522C83">
        <w:t>contacted, which</w:t>
      </w:r>
      <w:r>
        <w:t xml:space="preserve"> is up to date, readily available to </w:t>
      </w:r>
      <w:r w:rsidR="00635422">
        <w:t>Certified</w:t>
      </w:r>
      <w:r w:rsidR="008A78C2">
        <w:t>/licensed</w:t>
      </w:r>
      <w:r w:rsidR="00635422">
        <w:t xml:space="preserve"> </w:t>
      </w:r>
      <w:r>
        <w:t>staff</w:t>
      </w:r>
      <w:r w:rsidR="00635422">
        <w:t>,</w:t>
      </w:r>
      <w:r>
        <w:t xml:space="preserve"> and clearly indicates who is to be contacted.</w:t>
      </w:r>
    </w:p>
    <w:p w14:paraId="6ACB1E25" w14:textId="77777777" w:rsidR="000D350E" w:rsidRDefault="00635422" w:rsidP="00E21BDC">
      <w:pPr>
        <w:pStyle w:val="abPara"/>
      </w:pPr>
      <w:r>
        <w:t>t</w:t>
      </w:r>
      <w:r w:rsidR="008A78C2">
        <w:t xml:space="preserve">he </w:t>
      </w:r>
      <w:r w:rsidR="000D350E">
        <w:t>Certified</w:t>
      </w:r>
      <w:r w:rsidR="008A78C2">
        <w:t>/licensed</w:t>
      </w:r>
      <w:r w:rsidR="000D350E">
        <w:t xml:space="preserve"> staff is trained in how the medication is to be administered to the individual(s) in the community </w:t>
      </w:r>
      <w:r w:rsidR="006754CF">
        <w:t>(off-site) setting</w:t>
      </w:r>
      <w:r>
        <w:t>;</w:t>
      </w:r>
    </w:p>
    <w:p w14:paraId="0D5056E6" w14:textId="77777777" w:rsidR="006754CF" w:rsidRDefault="00DD5A34" w:rsidP="00E21BDC">
      <w:pPr>
        <w:pStyle w:val="aiiipara"/>
      </w:pPr>
      <w:r>
        <w:t>The Service P</w:t>
      </w:r>
      <w:r w:rsidR="006754CF">
        <w:t>rovider should maintai</w:t>
      </w:r>
      <w:r w:rsidR="008A78C2">
        <w:t xml:space="preserve">n a current list of trained </w:t>
      </w:r>
      <w:r w:rsidR="006754CF">
        <w:t xml:space="preserve">staff.  This list should be available both </w:t>
      </w:r>
      <w:r>
        <w:t>at the program site and at the Service P</w:t>
      </w:r>
      <w:r w:rsidR="006754CF">
        <w:t xml:space="preserve">rovider’s main office. </w:t>
      </w:r>
    </w:p>
    <w:p w14:paraId="5E2266EE" w14:textId="77777777" w:rsidR="00583E47" w:rsidRDefault="008A78C2" w:rsidP="00E21BDC">
      <w:pPr>
        <w:pStyle w:val="aiiipara"/>
      </w:pPr>
      <w:r>
        <w:t xml:space="preserve">The </w:t>
      </w:r>
      <w:r w:rsidR="00583E47">
        <w:t>Certified</w:t>
      </w:r>
      <w:r>
        <w:t>/licensed</w:t>
      </w:r>
      <w:r w:rsidR="00583E47">
        <w:t xml:space="preserve"> staff shoul</w:t>
      </w:r>
      <w:r w:rsidR="00954C0C">
        <w:t>d have a copy of their current C</w:t>
      </w:r>
      <w:r w:rsidR="00583E47">
        <w:t>ertificate</w:t>
      </w:r>
      <w:r>
        <w:t>/license</w:t>
      </w:r>
      <w:r w:rsidR="00583E47">
        <w:t>, as well as</w:t>
      </w:r>
      <w:r>
        <w:t>,</w:t>
      </w:r>
      <w:r w:rsidR="00583E47">
        <w:t xml:space="preserve"> documentation verifying the staff person is able to administer medications</w:t>
      </w:r>
      <w:r w:rsidR="00785F47">
        <w:t xml:space="preserve"> to individuals in community (off-site) setting.</w:t>
      </w:r>
    </w:p>
    <w:p w14:paraId="68D3AD32" w14:textId="77777777" w:rsidR="00785F47" w:rsidRPr="00785F47" w:rsidRDefault="00785F47" w:rsidP="00E21BDC">
      <w:pPr>
        <w:pStyle w:val="a4Para"/>
      </w:pPr>
      <w:r>
        <w:t>Documentation shoul</w:t>
      </w:r>
      <w:r w:rsidR="008A78C2">
        <w:t>d be available (on hand) for the staff person</w:t>
      </w:r>
      <w:r>
        <w:t xml:space="preserve"> assigned to administer medication in the community (off-site) setting.</w:t>
      </w:r>
    </w:p>
    <w:p w14:paraId="1BA85738" w14:textId="77777777" w:rsidR="00DA0420" w:rsidRDefault="00D209E2" w:rsidP="00E21BDC">
      <w:pPr>
        <w:pStyle w:val="abPara"/>
      </w:pPr>
      <w:r>
        <w:t>m</w:t>
      </w:r>
      <w:r w:rsidR="00DA0420">
        <w:t>edication is packaged and labeled by a pharmacist;</w:t>
      </w:r>
    </w:p>
    <w:p w14:paraId="2426C315" w14:textId="77777777" w:rsidR="00DA0420" w:rsidRDefault="00635422" w:rsidP="00E21BDC">
      <w:pPr>
        <w:pStyle w:val="aiiipara"/>
      </w:pPr>
      <w:r>
        <w:t>Program staff should</w:t>
      </w:r>
      <w:r w:rsidR="00DA0420">
        <w:t xml:space="preserve"> not repack or relabel prescription </w:t>
      </w:r>
      <w:r w:rsidR="00522C83">
        <w:t>medications, which</w:t>
      </w:r>
      <w:r w:rsidR="00DA0420">
        <w:t xml:space="preserve"> are taken or applied at any location</w:t>
      </w:r>
      <w:r w:rsidR="006700CE">
        <w:t>.</w:t>
      </w:r>
    </w:p>
    <w:p w14:paraId="7E16B7E5" w14:textId="449A2024" w:rsidR="00803618" w:rsidRPr="00803618" w:rsidRDefault="00803618" w:rsidP="00E21BDC">
      <w:pPr>
        <w:pStyle w:val="a4Para"/>
      </w:pPr>
      <w:r w:rsidRPr="00FA5745">
        <w:t>Certified staff are not permitted to pre-pour or pre-package medications, [except as directed under the LOA policy</w:t>
      </w:r>
      <w:r>
        <w:t xml:space="preserve"> </w:t>
      </w:r>
      <w:r w:rsidRPr="00AC07D7">
        <w:rPr>
          <w:rStyle w:val="aDocTileRef"/>
        </w:rPr>
        <w:t xml:space="preserve">(see Policy No. </w:t>
      </w:r>
      <w:r w:rsidR="00B73231">
        <w:rPr>
          <w:rStyle w:val="aDocTileRef"/>
        </w:rPr>
        <w:fldChar w:fldCharType="begin"/>
      </w:r>
      <w:r w:rsidR="00B73231">
        <w:rPr>
          <w:rStyle w:val="aDocTileRef"/>
        </w:rPr>
        <w:instrText xml:space="preserve"> REF PolicyNoLOAPolicy \h </w:instrText>
      </w:r>
      <w:r w:rsidR="00B73231" w:rsidRPr="00B73231">
        <w:rPr>
          <w:i/>
        </w:rPr>
      </w:r>
      <w:r w:rsidR="00B73231">
        <w:rPr>
          <w:rStyle w:val="aDocTileRef"/>
        </w:rPr>
        <w:fldChar w:fldCharType="separate"/>
      </w:r>
      <w:r w:rsidR="00BB67E0" w:rsidRPr="00FA5745">
        <w:t>11-1</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PolicyNoLOAPolicy \h </w:instrText>
      </w:r>
      <w:r w:rsidR="00B73231" w:rsidRPr="00B73231">
        <w:rPr>
          <w:i/>
        </w:rPr>
      </w:r>
      <w:r w:rsidR="00B73231">
        <w:rPr>
          <w:rStyle w:val="aDocTileRef"/>
        </w:rPr>
        <w:fldChar w:fldCharType="separate"/>
      </w:r>
      <w:r w:rsidR="00BB67E0">
        <w:rPr>
          <w:rStyle w:val="aDocTileRef"/>
          <w:noProof/>
        </w:rPr>
        <w:t>125</w:t>
      </w:r>
      <w:r w:rsidR="00B73231">
        <w:rPr>
          <w:rStyle w:val="aDocTileRef"/>
        </w:rPr>
        <w:fldChar w:fldCharType="end"/>
      </w:r>
      <w:r w:rsidRPr="00AC07D7">
        <w:rPr>
          <w:rStyle w:val="aDocTileRef"/>
        </w:rPr>
        <w:t>)</w:t>
      </w:r>
      <w:r w:rsidR="001E6E41">
        <w:t>]</w:t>
      </w:r>
      <w:r w:rsidRPr="00FA5745">
        <w:t xml:space="preserve"> or to administer medications poured or pre-poured by another person including Certified Staff or Licensed Professionals.</w:t>
      </w:r>
    </w:p>
    <w:p w14:paraId="4899C008" w14:textId="77777777" w:rsidR="006700CE" w:rsidRDefault="00D209E2" w:rsidP="00E21BDC">
      <w:pPr>
        <w:pStyle w:val="abPara"/>
      </w:pPr>
      <w:r>
        <w:t>m</w:t>
      </w:r>
      <w:r w:rsidR="006700CE">
        <w:t>edication is tr</w:t>
      </w:r>
      <w:r>
        <w:t xml:space="preserve">ansported </w:t>
      </w:r>
      <w:r w:rsidR="00E05C38">
        <w:t xml:space="preserve">by the licensed/Certified staff </w:t>
      </w:r>
      <w:r>
        <w:t xml:space="preserve">in a locked </w:t>
      </w:r>
      <w:r w:rsidR="00E05C38">
        <w:t xml:space="preserve">portable carrying </w:t>
      </w:r>
      <w:r>
        <w:t>container</w:t>
      </w:r>
      <w:r w:rsidR="00E05C38">
        <w:t xml:space="preserve"> (e.g., locked backpack)</w:t>
      </w:r>
      <w:r>
        <w:t>;</w:t>
      </w:r>
    </w:p>
    <w:p w14:paraId="4D68C5DA" w14:textId="0F25B999" w:rsidR="00D209E2" w:rsidRDefault="006700CE" w:rsidP="00E21BDC">
      <w:pPr>
        <w:pStyle w:val="aiiipara"/>
        <w:rPr>
          <w:rStyle w:val="aDocTileRef"/>
        </w:rPr>
      </w:pPr>
      <w:r>
        <w:t xml:space="preserve">Schedule </w:t>
      </w:r>
      <w:r w:rsidR="00192F52">
        <w:t>II-V</w:t>
      </w:r>
      <w:r>
        <w:t xml:space="preserve"> (countable controlled) </w:t>
      </w:r>
      <w:r w:rsidR="00635422">
        <w:t>medications should be</w:t>
      </w:r>
      <w:r w:rsidR="005C05A9">
        <w:t xml:space="preserve"> double locked</w:t>
      </w:r>
      <w:r>
        <w:t xml:space="preserve"> </w:t>
      </w:r>
      <w:r w:rsidRPr="006700CE">
        <w:rPr>
          <w:rStyle w:val="aDocTileRef"/>
        </w:rPr>
        <w:t>(see Policy No</w:t>
      </w:r>
      <w:r w:rsidR="001D3461">
        <w:rPr>
          <w:rStyle w:val="aDocTileRef"/>
        </w:rPr>
        <w:t xml:space="preserve">. </w:t>
      </w:r>
      <w:r w:rsidR="00B73231">
        <w:rPr>
          <w:rStyle w:val="aDocTileRef"/>
        </w:rPr>
        <w:fldChar w:fldCharType="begin"/>
      </w:r>
      <w:r w:rsidR="00B73231">
        <w:rPr>
          <w:rStyle w:val="aDocTileRef"/>
        </w:rPr>
        <w:instrText xml:space="preserve"> REF PolicyNoScedulesTwotoFive \h </w:instrText>
      </w:r>
      <w:r w:rsidR="00B73231" w:rsidRPr="00B73231">
        <w:rPr>
          <w:i/>
        </w:rPr>
      </w:r>
      <w:r w:rsidR="00B73231">
        <w:rPr>
          <w:rStyle w:val="aDocTileRef"/>
        </w:rPr>
        <w:fldChar w:fldCharType="separate"/>
      </w:r>
      <w:r w:rsidR="00BB67E0" w:rsidRPr="00FA5745">
        <w:t>10-3</w:t>
      </w:r>
      <w:r w:rsidR="00B73231">
        <w:rPr>
          <w:rStyle w:val="aDocTileRef"/>
        </w:rPr>
        <w:fldChar w:fldCharType="end"/>
      </w:r>
      <w:r w:rsidR="001E6E41">
        <w:rPr>
          <w:rStyle w:val="aDocTileRef"/>
        </w:rPr>
        <w:t xml:space="preserve"> on pa</w:t>
      </w:r>
      <w:r w:rsidR="00B73231">
        <w:rPr>
          <w:rStyle w:val="aDocTileRef"/>
        </w:rPr>
        <w:t xml:space="preserve">ge </w:t>
      </w:r>
      <w:r w:rsidR="00B73231">
        <w:rPr>
          <w:rStyle w:val="aDocTileRef"/>
        </w:rPr>
        <w:fldChar w:fldCharType="begin"/>
      </w:r>
      <w:r w:rsidR="00B73231">
        <w:rPr>
          <w:rStyle w:val="aDocTileRef"/>
        </w:rPr>
        <w:instrText xml:space="preserve"> PAGEREF PolicyNoScedulesTwotoFive \h </w:instrText>
      </w:r>
      <w:r w:rsidR="00B73231" w:rsidRPr="00B73231">
        <w:rPr>
          <w:i/>
        </w:rPr>
      </w:r>
      <w:r w:rsidR="00B73231">
        <w:rPr>
          <w:rStyle w:val="aDocTileRef"/>
        </w:rPr>
        <w:fldChar w:fldCharType="separate"/>
      </w:r>
      <w:r w:rsidR="00BB67E0">
        <w:rPr>
          <w:rStyle w:val="aDocTileRef"/>
          <w:noProof/>
        </w:rPr>
        <w:t>108</w:t>
      </w:r>
      <w:r w:rsidR="00B73231">
        <w:rPr>
          <w:rStyle w:val="aDocTileRef"/>
        </w:rPr>
        <w:fldChar w:fldCharType="end"/>
      </w:r>
      <w:r w:rsidR="00D209E2">
        <w:rPr>
          <w:rStyle w:val="aDocTileRef"/>
        </w:rPr>
        <w:t>).</w:t>
      </w:r>
    </w:p>
    <w:p w14:paraId="477B18F5" w14:textId="77777777" w:rsidR="00A03D8D" w:rsidRDefault="00D209E2" w:rsidP="00E21BDC">
      <w:pPr>
        <w:pStyle w:val="aiiipara"/>
      </w:pPr>
      <w:r w:rsidRPr="00FA5745">
        <w:t>Medication c</w:t>
      </w:r>
      <w:r w:rsidR="00327B5C">
        <w:t>ounts are to be conducted</w:t>
      </w:r>
      <w:r w:rsidR="00A03D8D">
        <w:t>:</w:t>
      </w:r>
    </w:p>
    <w:p w14:paraId="587943E6" w14:textId="77777777" w:rsidR="00A03D8D" w:rsidRDefault="00A03D8D" w:rsidP="00E21BDC">
      <w:pPr>
        <w:pStyle w:val="a4Para"/>
      </w:pPr>
      <w:r>
        <w:t xml:space="preserve">when a countable </w:t>
      </w:r>
      <w:r w:rsidR="00A34C01">
        <w:t xml:space="preserve">controlled substance is transferred </w:t>
      </w:r>
      <w:r>
        <w:t xml:space="preserve">from the registered site’s medication storage area and placed into the portable carrying container for transport to the individual, and </w:t>
      </w:r>
    </w:p>
    <w:p w14:paraId="3F2EA0AD" w14:textId="77777777" w:rsidR="00D209E2" w:rsidRDefault="00A03D8D" w:rsidP="00E21BDC">
      <w:pPr>
        <w:pStyle w:val="a4Para"/>
      </w:pPr>
      <w:r>
        <w:t xml:space="preserve">when the countable controlled substance </w:t>
      </w:r>
      <w:r w:rsidR="00A34C01">
        <w:t>is transferred</w:t>
      </w:r>
      <w:r>
        <w:t xml:space="preserve"> from the portable carrying container to the registered site’s medication storage area</w:t>
      </w:r>
      <w:r w:rsidR="009E7EB5">
        <w:t xml:space="preserve"> [</w:t>
      </w:r>
      <w:r w:rsidR="00A34C01">
        <w:t>after returning to the registered site from the individual’s</w:t>
      </w:r>
      <w:r w:rsidR="009E7EB5">
        <w:t xml:space="preserve"> community (off-site) residence]</w:t>
      </w:r>
      <w:r>
        <w:t>.</w:t>
      </w:r>
    </w:p>
    <w:p w14:paraId="7AD6E9AE" w14:textId="0EE5E55D" w:rsidR="00785F47" w:rsidRPr="00785F47" w:rsidRDefault="00785F47" w:rsidP="00E21BDC">
      <w:pPr>
        <w:pStyle w:val="aiiipara"/>
      </w:pPr>
      <w:r>
        <w:lastRenderedPageBreak/>
        <w:t xml:space="preserve">Medications should not be stored at the community (off-site) setting unless that site has been registered with the DPH </w:t>
      </w:r>
      <w:r w:rsidRPr="00785F47">
        <w:rPr>
          <w:rStyle w:val="aDocTileRef"/>
        </w:rPr>
        <w:t xml:space="preserve">(see Policy No. </w:t>
      </w:r>
      <w:r w:rsidR="00A97C38">
        <w:rPr>
          <w:rStyle w:val="aDocTileRef"/>
        </w:rPr>
        <w:fldChar w:fldCharType="begin"/>
      </w:r>
      <w:r w:rsidR="00A97C38">
        <w:rPr>
          <w:rStyle w:val="aDocTileRef"/>
        </w:rPr>
        <w:instrText xml:space="preserve"> REF PolicyNoCriteriaforSiteRegwithDPH \h </w:instrText>
      </w:r>
      <w:r w:rsidR="00A97C38" w:rsidRPr="00A97C38">
        <w:rPr>
          <w:i/>
        </w:rPr>
      </w:r>
      <w:r w:rsidR="00A97C38">
        <w:rPr>
          <w:rStyle w:val="aDocTileRef"/>
        </w:rPr>
        <w:fldChar w:fldCharType="separate"/>
      </w:r>
      <w:r w:rsidR="00BB67E0" w:rsidRPr="00FA5745">
        <w:t>01-</w:t>
      </w:r>
      <w:r w:rsidR="00BB67E0">
        <w:t>2</w:t>
      </w:r>
      <w:r w:rsidR="00A97C38">
        <w:rPr>
          <w:rStyle w:val="aDocTileRef"/>
        </w:rPr>
        <w:fldChar w:fldCharType="end"/>
      </w:r>
      <w:r w:rsidR="00A97C38">
        <w:rPr>
          <w:rStyle w:val="aDocTileRef"/>
        </w:rPr>
        <w:t xml:space="preserve"> on page </w:t>
      </w:r>
      <w:r w:rsidR="00A97C38">
        <w:rPr>
          <w:rStyle w:val="aDocTileRef"/>
        </w:rPr>
        <w:fldChar w:fldCharType="begin"/>
      </w:r>
      <w:r w:rsidR="00A97C38">
        <w:rPr>
          <w:rStyle w:val="aDocTileRef"/>
        </w:rPr>
        <w:instrText xml:space="preserve"> PAGEREF PolicyNoCriteriaforSiteRegwithDPH \h </w:instrText>
      </w:r>
      <w:r w:rsidR="00A97C38" w:rsidRPr="00A97C38">
        <w:rPr>
          <w:i/>
        </w:rPr>
      </w:r>
      <w:r w:rsidR="00A97C38">
        <w:rPr>
          <w:rStyle w:val="aDocTileRef"/>
        </w:rPr>
        <w:fldChar w:fldCharType="separate"/>
      </w:r>
      <w:r w:rsidR="00BB67E0">
        <w:rPr>
          <w:rStyle w:val="aDocTileRef"/>
          <w:noProof/>
        </w:rPr>
        <w:t>8</w:t>
      </w:r>
      <w:r w:rsidR="00A97C38">
        <w:rPr>
          <w:rStyle w:val="aDocTileRef"/>
        </w:rPr>
        <w:fldChar w:fldCharType="end"/>
      </w:r>
      <w:r w:rsidRPr="00785F47">
        <w:rPr>
          <w:rStyle w:val="aDocTileRef"/>
        </w:rPr>
        <w:t>)</w:t>
      </w:r>
      <w:r>
        <w:t>.</w:t>
      </w:r>
    </w:p>
    <w:p w14:paraId="21CFBA70" w14:textId="77777777" w:rsidR="00836219" w:rsidRDefault="00D209E2" w:rsidP="00E21BDC">
      <w:pPr>
        <w:pStyle w:val="abPara"/>
      </w:pPr>
      <w:r>
        <w:t>a</w:t>
      </w:r>
      <w:r w:rsidR="006700CE">
        <w:t>ll necessary documentation, including Health Care Provider’s orders, medication and treatment records</w:t>
      </w:r>
      <w:r w:rsidR="00803618">
        <w:t>,</w:t>
      </w:r>
      <w:r w:rsidR="006700CE">
        <w:t xml:space="preserve"> and pharmacy labels are accurate and available </w:t>
      </w:r>
      <w:r>
        <w:t>to the licensed/Certified staf</w:t>
      </w:r>
      <w:r w:rsidR="00A34C01">
        <w:t>f;</w:t>
      </w:r>
    </w:p>
    <w:p w14:paraId="393028D7" w14:textId="77777777" w:rsidR="00836219" w:rsidRPr="00FA5745" w:rsidRDefault="00836219" w:rsidP="00E21BDC">
      <w:pPr>
        <w:pStyle w:val="abPara"/>
      </w:pPr>
      <w:r>
        <w:t>all MAP procedures for medication administration are followed</w:t>
      </w:r>
      <w:r w:rsidR="00A34C01">
        <w:t>; and</w:t>
      </w:r>
    </w:p>
    <w:p w14:paraId="079B84E5" w14:textId="77777777" w:rsidR="00836219" w:rsidRPr="00FA5745" w:rsidRDefault="00836219" w:rsidP="00E21BDC">
      <w:pPr>
        <w:pStyle w:val="aiiipara"/>
      </w:pPr>
      <w:r w:rsidRPr="00FA5745">
        <w:t xml:space="preserve">Medication must never be prepared at any time except immediately prior to the administration of that medication. </w:t>
      </w:r>
    </w:p>
    <w:p w14:paraId="7445EEEC" w14:textId="77777777" w:rsidR="00836219" w:rsidRPr="00FA5745" w:rsidRDefault="00836219" w:rsidP="00E21BDC">
      <w:pPr>
        <w:pStyle w:val="a4Para"/>
      </w:pPr>
      <w:r w:rsidRPr="00FA5745">
        <w:t>When a medication is “pre-poured” by staff, the integrity of that medication can no longer be guaranteed.</w:t>
      </w:r>
    </w:p>
    <w:p w14:paraId="39EBDA9B" w14:textId="77777777" w:rsidR="00836219" w:rsidRPr="00FA5745" w:rsidRDefault="00836219" w:rsidP="00E21BDC">
      <w:pPr>
        <w:pStyle w:val="a4Para"/>
      </w:pPr>
      <w:r w:rsidRPr="00FA5745">
        <w:t>Included among these prohibited activities is the setting up of medi</w:t>
      </w:r>
      <w:r w:rsidR="00053528">
        <w:t>cation ‘pill-organizers’</w:t>
      </w:r>
      <w:r w:rsidRPr="00FA5745">
        <w:t xml:space="preserve"> and the pre-pouring of medications for training purposes.  </w:t>
      </w:r>
    </w:p>
    <w:p w14:paraId="282E445A" w14:textId="36838AEC" w:rsidR="006700CE" w:rsidRDefault="00836219" w:rsidP="00032212">
      <w:pPr>
        <w:pStyle w:val="aindent"/>
      </w:pPr>
      <w:r w:rsidRPr="00FA5745">
        <w:t xml:space="preserve">This does not preclude staff from monitoring individuals who set </w:t>
      </w:r>
      <w:r w:rsidR="00053528">
        <w:t>up their own ‘pill-organizer’</w:t>
      </w:r>
      <w:r>
        <w:t xml:space="preserve"> </w:t>
      </w:r>
      <w:r w:rsidRPr="00AC07D7">
        <w:rPr>
          <w:rStyle w:val="aDocTileRef"/>
        </w:rPr>
        <w:t>(see Policy No</w:t>
      </w:r>
      <w:r w:rsidR="00894813">
        <w:rPr>
          <w:rStyle w:val="aDocTileRef"/>
        </w:rPr>
        <w:t>.</w:t>
      </w:r>
      <w:r w:rsidRPr="00AC07D7">
        <w:rPr>
          <w:rStyle w:val="aDocTileRef"/>
        </w:rPr>
        <w:t xml:space="preserve"> </w:t>
      </w:r>
      <w:r w:rsidR="00B73231">
        <w:rPr>
          <w:rStyle w:val="aDocTileRef"/>
        </w:rPr>
        <w:fldChar w:fldCharType="begin"/>
      </w:r>
      <w:r w:rsidR="00B73231">
        <w:rPr>
          <w:rStyle w:val="aDocTileRef"/>
        </w:rPr>
        <w:instrText xml:space="preserve"> REF PolicyNoAppropriateUsePillDispenser \h </w:instrText>
      </w:r>
      <w:r w:rsidR="00B73231">
        <w:rPr>
          <w:rStyle w:val="aDocTileRef"/>
        </w:rPr>
        <w:fldChar w:fldCharType="separate"/>
      </w:r>
      <w:r w:rsidR="00BB67E0" w:rsidRPr="00FA5745">
        <w:t>07-3</w:t>
      </w:r>
      <w:r w:rsidR="00B73231">
        <w:rPr>
          <w:rStyle w:val="aDocTileRef"/>
        </w:rPr>
        <w:fldChar w:fldCharType="end"/>
      </w:r>
      <w:r w:rsidR="00894813">
        <w:rPr>
          <w:rStyle w:val="aDocTileRef"/>
        </w:rPr>
        <w:t xml:space="preserve"> on page </w:t>
      </w:r>
      <w:r w:rsidR="00B73231">
        <w:rPr>
          <w:rStyle w:val="aDocTileRef"/>
        </w:rPr>
        <w:fldChar w:fldCharType="begin"/>
      </w:r>
      <w:r w:rsidR="00B73231">
        <w:rPr>
          <w:rStyle w:val="aDocTileRef"/>
        </w:rPr>
        <w:instrText xml:space="preserve"> PAGEREF PolicyNoAppropriateUsePillDispenser \h </w:instrText>
      </w:r>
      <w:r w:rsidR="00B73231">
        <w:rPr>
          <w:rStyle w:val="aDocTileRef"/>
        </w:rPr>
        <w:fldChar w:fldCharType="separate"/>
      </w:r>
      <w:r w:rsidR="00BB67E0">
        <w:rPr>
          <w:rStyle w:val="aDocTileRef"/>
          <w:noProof/>
        </w:rPr>
        <w:t>50</w:t>
      </w:r>
      <w:r w:rsidR="00B73231">
        <w:rPr>
          <w:rStyle w:val="aDocTileRef"/>
        </w:rPr>
        <w:fldChar w:fldCharType="end"/>
      </w:r>
      <w:r w:rsidRPr="00AC07D7">
        <w:rPr>
          <w:rStyle w:val="aDocTileRef"/>
        </w:rPr>
        <w:t>)</w:t>
      </w:r>
      <w:r w:rsidRPr="00FA5745">
        <w:t>.</w:t>
      </w:r>
    </w:p>
    <w:p w14:paraId="1200F495" w14:textId="77777777" w:rsidR="00E05C38" w:rsidRDefault="00E05C38" w:rsidP="00E21BDC">
      <w:pPr>
        <w:pStyle w:val="abPara"/>
      </w:pPr>
      <w:r>
        <w:t>following return from the community (off-site) setting to the MAP registered site</w:t>
      </w:r>
      <w:r w:rsidR="00F77F20">
        <w:t xml:space="preserve"> all medications must be removed from the portable carrying container (e.g.</w:t>
      </w:r>
      <w:r w:rsidR="001D215C">
        <w:t>,</w:t>
      </w:r>
      <w:r w:rsidR="00F77F20">
        <w:t xml:space="preserve"> backpack) and stored within the MAP registered site’s medication storage area.</w:t>
      </w:r>
    </w:p>
    <w:p w14:paraId="49B3C155" w14:textId="77777777" w:rsidR="0059650F" w:rsidRPr="0059650F" w:rsidRDefault="0059650F" w:rsidP="0059650F">
      <w:pPr>
        <w:pStyle w:val="aiiipara"/>
        <w:numPr>
          <w:ilvl w:val="0"/>
          <w:numId w:val="0"/>
        </w:numPr>
        <w:ind w:left="720"/>
      </w:pPr>
      <w:r>
        <w:br w:type="page"/>
      </w:r>
    </w:p>
    <w:p w14:paraId="100CC57B" w14:textId="77777777" w:rsidR="004317D4" w:rsidRDefault="004317D4" w:rsidP="004317D4">
      <w:pPr>
        <w:pStyle w:val="abPara"/>
        <w:numPr>
          <w:ilvl w:val="0"/>
          <w:numId w:val="0"/>
        </w:numPr>
        <w:ind w:left="360"/>
      </w:pP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4317D4" w:rsidRPr="004D0E94" w14:paraId="6122BE3F" w14:textId="77777777">
        <w:tc>
          <w:tcPr>
            <w:tcW w:w="10440" w:type="dxa"/>
            <w:gridSpan w:val="4"/>
            <w:shd w:val="clear" w:color="auto" w:fill="auto"/>
          </w:tcPr>
          <w:p w14:paraId="5500ACDD" w14:textId="77777777" w:rsidR="004317D4" w:rsidRPr="004D0E94" w:rsidRDefault="004317D4" w:rsidP="004425DD">
            <w:pPr>
              <w:pStyle w:val="aMAPTitle"/>
            </w:pPr>
            <w:r w:rsidRPr="004D0E94">
              <w:br w:type="page"/>
              <w:t>MEDICATION ADMINISTRATION PROGRAM</w:t>
            </w:r>
          </w:p>
          <w:p w14:paraId="15F4886F" w14:textId="77777777" w:rsidR="004317D4" w:rsidRPr="004D0E94" w:rsidRDefault="004317D4" w:rsidP="004425DD">
            <w:pPr>
              <w:pStyle w:val="aMAPTitle"/>
            </w:pPr>
            <w:r w:rsidRPr="004D0E94">
              <w:t>POLICY MANUAL</w:t>
            </w:r>
          </w:p>
        </w:tc>
      </w:tr>
      <w:tr w:rsidR="004317D4" w:rsidRPr="00274A5A" w14:paraId="7FE3F9D1" w14:textId="77777777">
        <w:tc>
          <w:tcPr>
            <w:tcW w:w="2448" w:type="dxa"/>
            <w:shd w:val="clear" w:color="auto" w:fill="auto"/>
          </w:tcPr>
          <w:p w14:paraId="0CE9725F" w14:textId="77777777" w:rsidR="004317D4" w:rsidRPr="004D0E94" w:rsidRDefault="004317D4" w:rsidP="004425DD">
            <w:pPr>
              <w:pStyle w:val="aPolicyBoxTitle"/>
            </w:pPr>
          </w:p>
        </w:tc>
        <w:tc>
          <w:tcPr>
            <w:tcW w:w="7992" w:type="dxa"/>
            <w:gridSpan w:val="3"/>
            <w:shd w:val="clear" w:color="auto" w:fill="auto"/>
          </w:tcPr>
          <w:p w14:paraId="72D5672C" w14:textId="77777777" w:rsidR="004317D4" w:rsidRPr="004D0E94" w:rsidRDefault="004317D4" w:rsidP="004425DD">
            <w:pPr>
              <w:pStyle w:val="aTOC2"/>
            </w:pPr>
          </w:p>
        </w:tc>
      </w:tr>
      <w:tr w:rsidR="004317D4" w:rsidRPr="004D0E94" w14:paraId="18FB55D9" w14:textId="77777777">
        <w:tc>
          <w:tcPr>
            <w:tcW w:w="2448" w:type="dxa"/>
            <w:shd w:val="clear" w:color="auto" w:fill="auto"/>
          </w:tcPr>
          <w:p w14:paraId="67F3CA6C" w14:textId="77777777" w:rsidR="004317D4" w:rsidRPr="004D0E94" w:rsidRDefault="004317D4" w:rsidP="004425DD">
            <w:pPr>
              <w:pStyle w:val="aPolicyBoxTitle"/>
            </w:pPr>
            <w:r w:rsidRPr="004D0E94">
              <w:t>Policy No. &amp; Issue</w:t>
            </w:r>
          </w:p>
        </w:tc>
        <w:tc>
          <w:tcPr>
            <w:tcW w:w="7992" w:type="dxa"/>
            <w:gridSpan w:val="3"/>
            <w:shd w:val="clear" w:color="auto" w:fill="auto"/>
          </w:tcPr>
          <w:p w14:paraId="0EA9890C" w14:textId="77777777" w:rsidR="004317D4" w:rsidRPr="004D0E94" w:rsidRDefault="004317D4" w:rsidP="004425DD">
            <w:pPr>
              <w:pStyle w:val="aTOC2"/>
            </w:pPr>
            <w:bookmarkStart w:id="335" w:name="PolicyNoSyringeSecurity"/>
            <w:bookmarkStart w:id="336" w:name="_Toc407722123"/>
            <w:r>
              <w:t>10-12</w:t>
            </w:r>
            <w:bookmarkEnd w:id="335"/>
            <w:r>
              <w:t xml:space="preserve"> Syringe Security</w:t>
            </w:r>
            <w:bookmarkEnd w:id="336"/>
          </w:p>
        </w:tc>
      </w:tr>
      <w:tr w:rsidR="004317D4" w:rsidRPr="004D0E94" w14:paraId="51E9E1CF" w14:textId="77777777">
        <w:tc>
          <w:tcPr>
            <w:tcW w:w="2448" w:type="dxa"/>
            <w:shd w:val="clear" w:color="auto" w:fill="auto"/>
          </w:tcPr>
          <w:p w14:paraId="7D191A0E" w14:textId="77777777" w:rsidR="004317D4" w:rsidRPr="004D0E94" w:rsidRDefault="004317D4" w:rsidP="004425DD">
            <w:pPr>
              <w:pStyle w:val="aPolicyBoxTitle"/>
            </w:pPr>
            <w:r w:rsidRPr="004D0E94">
              <w:t>Policy Source</w:t>
            </w:r>
          </w:p>
        </w:tc>
        <w:tc>
          <w:tcPr>
            <w:tcW w:w="7992" w:type="dxa"/>
            <w:gridSpan w:val="3"/>
            <w:shd w:val="clear" w:color="auto" w:fill="auto"/>
          </w:tcPr>
          <w:p w14:paraId="47097C14" w14:textId="77777777" w:rsidR="004317D4" w:rsidRPr="004D0E94" w:rsidRDefault="004317D4" w:rsidP="004425DD">
            <w:pPr>
              <w:pStyle w:val="aPolBoxText"/>
            </w:pPr>
            <w:r>
              <w:t>MAP Policy Manual</w:t>
            </w:r>
          </w:p>
        </w:tc>
      </w:tr>
      <w:tr w:rsidR="004317D4" w:rsidRPr="00274A5A" w14:paraId="18EB631F" w14:textId="77777777">
        <w:tc>
          <w:tcPr>
            <w:tcW w:w="2448" w:type="dxa"/>
            <w:shd w:val="clear" w:color="auto" w:fill="auto"/>
          </w:tcPr>
          <w:p w14:paraId="1488942C" w14:textId="77777777" w:rsidR="004317D4" w:rsidRPr="004D0E94" w:rsidRDefault="004317D4" w:rsidP="004425DD">
            <w:pPr>
              <w:pStyle w:val="aPolicyBoxTitle"/>
            </w:pPr>
            <w:r w:rsidRPr="004D0E94">
              <w:t>Issued Date:</w:t>
            </w:r>
          </w:p>
        </w:tc>
        <w:tc>
          <w:tcPr>
            <w:tcW w:w="2700" w:type="dxa"/>
            <w:shd w:val="clear" w:color="auto" w:fill="auto"/>
          </w:tcPr>
          <w:p w14:paraId="56A92AE2" w14:textId="77777777" w:rsidR="004317D4" w:rsidRPr="004D0E94" w:rsidRDefault="004938B9" w:rsidP="004425DD">
            <w:pPr>
              <w:pStyle w:val="aPolBoxText"/>
            </w:pPr>
            <w:r>
              <w:t>9/01</w:t>
            </w:r>
            <w:r w:rsidR="009A4AD7">
              <w:t>/10</w:t>
            </w:r>
          </w:p>
        </w:tc>
        <w:tc>
          <w:tcPr>
            <w:tcW w:w="2880" w:type="dxa"/>
            <w:shd w:val="clear" w:color="auto" w:fill="auto"/>
          </w:tcPr>
          <w:p w14:paraId="32DF0435" w14:textId="77777777" w:rsidR="004317D4" w:rsidRPr="004D0E94" w:rsidRDefault="004317D4" w:rsidP="004425DD">
            <w:pPr>
              <w:pStyle w:val="aPolicyBoxTitle"/>
            </w:pPr>
            <w:r w:rsidRPr="004D0E94">
              <w:t>Last Revision Date:</w:t>
            </w:r>
          </w:p>
        </w:tc>
        <w:tc>
          <w:tcPr>
            <w:tcW w:w="2412" w:type="dxa"/>
            <w:shd w:val="clear" w:color="auto" w:fill="auto"/>
          </w:tcPr>
          <w:p w14:paraId="30B13282" w14:textId="77777777" w:rsidR="004317D4" w:rsidRPr="004D0E94" w:rsidRDefault="004938B9" w:rsidP="004425DD">
            <w:pPr>
              <w:pStyle w:val="aPolBoxText"/>
            </w:pPr>
            <w:r>
              <w:t>9/01</w:t>
            </w:r>
            <w:r w:rsidR="009A4AD7">
              <w:t>/10</w:t>
            </w:r>
          </w:p>
        </w:tc>
      </w:tr>
    </w:tbl>
    <w:p w14:paraId="19465117" w14:textId="77777777" w:rsidR="004317D4" w:rsidRDefault="004317D4" w:rsidP="004317D4">
      <w:pPr>
        <w:pStyle w:val="abPara"/>
        <w:numPr>
          <w:ilvl w:val="0"/>
          <w:numId w:val="0"/>
        </w:numPr>
        <w:ind w:left="360"/>
      </w:pPr>
    </w:p>
    <w:p w14:paraId="39A19501" w14:textId="4E168924" w:rsidR="004317D4" w:rsidRDefault="008D68F4" w:rsidP="001A761A">
      <w:pPr>
        <w:pStyle w:val="a1Para"/>
        <w:numPr>
          <w:ilvl w:val="0"/>
          <w:numId w:val="62"/>
        </w:numPr>
      </w:pPr>
      <w:r>
        <w:t>Syringes</w:t>
      </w:r>
      <w:r w:rsidR="004317D4">
        <w:t xml:space="preserve"> with an attached needle, including pre-filled syringes</w:t>
      </w:r>
      <w:r w:rsidR="00AC3CC2">
        <w:t xml:space="preserve"> </w:t>
      </w:r>
      <w:r w:rsidR="004317D4" w:rsidRPr="008D68F4">
        <w:rPr>
          <w:rStyle w:val="aDocTileRef"/>
        </w:rPr>
        <w:t>(see Policy No</w:t>
      </w:r>
      <w:r w:rsidR="001D3461">
        <w:rPr>
          <w:rStyle w:val="aDocTileRef"/>
        </w:rPr>
        <w:t xml:space="preserve">. </w:t>
      </w:r>
      <w:r w:rsidR="00B73231">
        <w:rPr>
          <w:rStyle w:val="aDocTileRef"/>
        </w:rPr>
        <w:fldChar w:fldCharType="begin"/>
      </w:r>
      <w:r w:rsidR="00B73231">
        <w:rPr>
          <w:rStyle w:val="aDocTileRef"/>
        </w:rPr>
        <w:instrText xml:space="preserve"> REF PolicyNoPrefillingofSyringes \h </w:instrText>
      </w:r>
      <w:r w:rsidR="00B73231" w:rsidRPr="00B73231">
        <w:rPr>
          <w:i/>
        </w:rPr>
      </w:r>
      <w:r w:rsidR="00B73231">
        <w:rPr>
          <w:rStyle w:val="aDocTileRef"/>
        </w:rPr>
        <w:fldChar w:fldCharType="separate"/>
      </w:r>
      <w:r w:rsidR="00BB67E0">
        <w:t>06-3</w:t>
      </w:r>
      <w:r w:rsidR="00B73231">
        <w:rPr>
          <w:rStyle w:val="aDocTileRef"/>
        </w:rPr>
        <w:fldChar w:fldCharType="end"/>
      </w:r>
      <w:r w:rsidR="00B73231">
        <w:rPr>
          <w:rStyle w:val="aDocTileRef"/>
        </w:rPr>
        <w:t xml:space="preserve"> </w:t>
      </w:r>
      <w:r>
        <w:rPr>
          <w:rStyle w:val="aDocTileRef"/>
        </w:rPr>
        <w:t xml:space="preserve">on page </w:t>
      </w:r>
      <w:r w:rsidR="00B73231">
        <w:rPr>
          <w:rStyle w:val="aDocTileRef"/>
        </w:rPr>
        <w:fldChar w:fldCharType="begin"/>
      </w:r>
      <w:r w:rsidR="00B73231">
        <w:rPr>
          <w:rStyle w:val="aDocTileRef"/>
        </w:rPr>
        <w:instrText xml:space="preserve"> PAGEREF PolicyNoPrefillingofSyringes \h </w:instrText>
      </w:r>
      <w:r w:rsidR="00B73231" w:rsidRPr="00B73231">
        <w:rPr>
          <w:i/>
        </w:rPr>
      </w:r>
      <w:r w:rsidR="00B73231">
        <w:rPr>
          <w:rStyle w:val="aDocTileRef"/>
        </w:rPr>
        <w:fldChar w:fldCharType="separate"/>
      </w:r>
      <w:r w:rsidR="00BB67E0">
        <w:rPr>
          <w:rStyle w:val="aDocTileRef"/>
          <w:noProof/>
        </w:rPr>
        <w:t>42</w:t>
      </w:r>
      <w:r w:rsidR="00B73231">
        <w:rPr>
          <w:rStyle w:val="aDocTileRef"/>
        </w:rPr>
        <w:fldChar w:fldCharType="end"/>
      </w:r>
      <w:r w:rsidR="004317D4" w:rsidRPr="008D68F4">
        <w:rPr>
          <w:rStyle w:val="aDocTileRef"/>
        </w:rPr>
        <w:t>) must be</w:t>
      </w:r>
      <w:r w:rsidR="004317D4">
        <w:t xml:space="preserve"> stored in a secure</w:t>
      </w:r>
      <w:r w:rsidR="00327B5C">
        <w:t>/locked area</w:t>
      </w:r>
      <w:r w:rsidR="004317D4">
        <w:t>.</w:t>
      </w:r>
    </w:p>
    <w:p w14:paraId="06DE234E" w14:textId="7AA2E945" w:rsidR="00327B5C" w:rsidRDefault="00D36C55" w:rsidP="00E21BDC">
      <w:pPr>
        <w:pStyle w:val="abPara"/>
      </w:pPr>
      <w:r>
        <w:t>Labeled p</w:t>
      </w:r>
      <w:r w:rsidR="00327B5C">
        <w:t>re-filled syringes containing a countable controlled substance (Schedules II-V) must be double locked and the program site must maintain a documented accounting of these pr</w:t>
      </w:r>
      <w:r w:rsidR="006645C7">
        <w:t>e</w:t>
      </w:r>
      <w:r w:rsidR="00327B5C">
        <w:t>-filled syringes</w:t>
      </w:r>
      <w:r w:rsidR="00327B5C" w:rsidRPr="00C5241B">
        <w:rPr>
          <w:rStyle w:val="aDocTileRef"/>
        </w:rPr>
        <w:t xml:space="preserve"> (see policy </w:t>
      </w:r>
      <w:r w:rsidR="00327B5C" w:rsidRPr="00C5241B">
        <w:rPr>
          <w:rStyle w:val="aDocTileRef"/>
        </w:rPr>
        <w:fldChar w:fldCharType="begin"/>
      </w:r>
      <w:r w:rsidR="00327B5C" w:rsidRPr="00C5241B">
        <w:rPr>
          <w:rStyle w:val="aDocTileRef"/>
        </w:rPr>
        <w:instrText xml:space="preserve"> REF PolicyNoScedulesTwotoFive \h </w:instrText>
      </w:r>
      <w:r w:rsidR="00327B5C" w:rsidRPr="00C5241B">
        <w:rPr>
          <w:rStyle w:val="aDocTileRef"/>
        </w:rPr>
      </w:r>
      <w:r w:rsidR="00327B5C">
        <w:rPr>
          <w:rStyle w:val="aDocTileRef"/>
        </w:rPr>
        <w:instrText xml:space="preserve"> \* MERGEFORMAT </w:instrText>
      </w:r>
      <w:r w:rsidR="00327B5C" w:rsidRPr="00C5241B">
        <w:rPr>
          <w:rStyle w:val="aDocTileRef"/>
        </w:rPr>
        <w:fldChar w:fldCharType="separate"/>
      </w:r>
      <w:r w:rsidR="00BB67E0" w:rsidRPr="00BB67E0">
        <w:rPr>
          <w:rStyle w:val="aDocTileRef"/>
        </w:rPr>
        <w:t>10-3</w:t>
      </w:r>
      <w:r w:rsidR="00327B5C" w:rsidRPr="00C5241B">
        <w:rPr>
          <w:rStyle w:val="aDocTileRef"/>
        </w:rPr>
        <w:fldChar w:fldCharType="end"/>
      </w:r>
      <w:r w:rsidR="00327B5C" w:rsidRPr="00C5241B">
        <w:rPr>
          <w:rStyle w:val="aDocTileRef"/>
        </w:rPr>
        <w:t xml:space="preserve"> on page </w:t>
      </w:r>
      <w:r w:rsidR="00327B5C" w:rsidRPr="00C5241B">
        <w:rPr>
          <w:rStyle w:val="aDocTileRef"/>
        </w:rPr>
        <w:fldChar w:fldCharType="begin"/>
      </w:r>
      <w:r w:rsidR="00327B5C" w:rsidRPr="00C5241B">
        <w:rPr>
          <w:rStyle w:val="aDocTileRef"/>
        </w:rPr>
        <w:instrText xml:space="preserve"> PAGEREF PolicyNoScedulesTwotoFive \h </w:instrText>
      </w:r>
      <w:r w:rsidR="00327B5C" w:rsidRPr="00C5241B">
        <w:rPr>
          <w:rStyle w:val="aDocTileRef"/>
        </w:rPr>
      </w:r>
      <w:r w:rsidR="00327B5C" w:rsidRPr="00C5241B">
        <w:rPr>
          <w:rStyle w:val="aDocTileRef"/>
        </w:rPr>
        <w:fldChar w:fldCharType="separate"/>
      </w:r>
      <w:r w:rsidR="00BB67E0">
        <w:rPr>
          <w:rStyle w:val="aDocTileRef"/>
          <w:noProof/>
        </w:rPr>
        <w:t>108</w:t>
      </w:r>
      <w:r w:rsidR="00327B5C" w:rsidRPr="00C5241B">
        <w:rPr>
          <w:rStyle w:val="aDocTileRef"/>
        </w:rPr>
        <w:fldChar w:fldCharType="end"/>
      </w:r>
      <w:r w:rsidR="00327B5C" w:rsidRPr="00C5241B">
        <w:rPr>
          <w:rStyle w:val="aDocTileRef"/>
        </w:rPr>
        <w:t>).</w:t>
      </w:r>
    </w:p>
    <w:p w14:paraId="12FD15F2" w14:textId="77777777" w:rsidR="00BA48C7" w:rsidRDefault="00327B5C" w:rsidP="00E21BDC">
      <w:pPr>
        <w:pStyle w:val="aiiipara"/>
      </w:pPr>
      <w:r>
        <w:t>The documented accounting must be reconciled whenever control of the medication key is passed.</w:t>
      </w:r>
    </w:p>
    <w:p w14:paraId="123F97A5" w14:textId="77777777" w:rsidR="00964074" w:rsidRDefault="00964074" w:rsidP="00E21BDC">
      <w:pPr>
        <w:pStyle w:val="aiiipara"/>
      </w:pPr>
      <w:r>
        <w:t xml:space="preserve">Pre-filled syringes must be labeled (at a minimum) with the individual’s name, medication name with strength, </w:t>
      </w:r>
      <w:r w:rsidR="00E35B47">
        <w:t xml:space="preserve">route of administration, </w:t>
      </w:r>
      <w:r>
        <w:t xml:space="preserve">and </w:t>
      </w:r>
      <w:r w:rsidR="00E35B47">
        <w:t>directions for use.</w:t>
      </w:r>
    </w:p>
    <w:p w14:paraId="2CA9474B" w14:textId="77777777" w:rsidR="00DC6560" w:rsidRPr="00DC6560" w:rsidRDefault="00DC6560" w:rsidP="00E21BDC">
      <w:pPr>
        <w:pStyle w:val="a4Para"/>
      </w:pPr>
      <w:r>
        <w:t>Such label must be affixed to the container for the syringe or the syringe itself, as appropriate.</w:t>
      </w:r>
    </w:p>
    <w:p w14:paraId="7520E47B" w14:textId="77777777" w:rsidR="00C5241B" w:rsidRDefault="00BA48C7" w:rsidP="00E21BDC">
      <w:pPr>
        <w:pStyle w:val="abPara"/>
      </w:pPr>
      <w:r>
        <w:t>Non-filled (empty) syringes</w:t>
      </w:r>
      <w:r w:rsidR="00FB19F5">
        <w:t>, with or without an attached needle,</w:t>
      </w:r>
      <w:r>
        <w:t xml:space="preserve"> are not required to be kept on ‘count’.</w:t>
      </w:r>
    </w:p>
    <w:p w14:paraId="09EA3387" w14:textId="5BBA6D95" w:rsidR="00C5241B" w:rsidRPr="00C5241B" w:rsidRDefault="00C5241B" w:rsidP="00E21BDC">
      <w:pPr>
        <w:pStyle w:val="abPara"/>
      </w:pPr>
      <w:r>
        <w:t xml:space="preserve">Whenever possible, the amount of syringes in the locked storage container is limited to a </w:t>
      </w:r>
      <w:r w:rsidR="000D4E28">
        <w:t>thirty-seven</w:t>
      </w:r>
      <w:r>
        <w:t xml:space="preserve"> day supply (</w:t>
      </w:r>
      <w:r w:rsidRPr="00173C3E">
        <w:rPr>
          <w:rStyle w:val="aDocTileRef"/>
        </w:rPr>
        <w:t xml:space="preserve">see Policy No. </w:t>
      </w:r>
      <w:r>
        <w:rPr>
          <w:rStyle w:val="aDocTileRef"/>
        </w:rPr>
        <w:fldChar w:fldCharType="begin"/>
      </w:r>
      <w:r>
        <w:rPr>
          <w:rStyle w:val="aDocTileRef"/>
        </w:rPr>
        <w:instrText xml:space="preserve"> REF PolicyNoStorageandLabelingofMedications \h </w:instrText>
      </w:r>
      <w:r>
        <w:rPr>
          <w:rStyle w:val="aDocTileRef"/>
        </w:rPr>
        <w:fldChar w:fldCharType="separate"/>
      </w:r>
      <w:r w:rsidR="00BB67E0" w:rsidRPr="00FA5745">
        <w:t>10-4</w:t>
      </w:r>
      <w:r>
        <w:rPr>
          <w:rStyle w:val="aDocTileRef"/>
        </w:rPr>
        <w:fldChar w:fldCharType="end"/>
      </w:r>
      <w:r>
        <w:rPr>
          <w:rStyle w:val="aDocTileRef"/>
        </w:rPr>
        <w:t xml:space="preserve"> on page </w:t>
      </w:r>
      <w:r>
        <w:rPr>
          <w:rStyle w:val="aDocTileRef"/>
        </w:rPr>
        <w:fldChar w:fldCharType="begin"/>
      </w:r>
      <w:r>
        <w:rPr>
          <w:rStyle w:val="aDocTileRef"/>
        </w:rPr>
        <w:instrText xml:space="preserve"> PAGEREF PolicyNoStorageandLabelingofMedications \h </w:instrText>
      </w:r>
      <w:r>
        <w:rPr>
          <w:rStyle w:val="aDocTileRef"/>
        </w:rPr>
        <w:fldChar w:fldCharType="separate"/>
      </w:r>
      <w:r w:rsidR="00BB67E0">
        <w:rPr>
          <w:rStyle w:val="aDocTileRef"/>
          <w:noProof/>
        </w:rPr>
        <w:t>109</w:t>
      </w:r>
      <w:r>
        <w:rPr>
          <w:rStyle w:val="aDocTileRef"/>
        </w:rPr>
        <w:fldChar w:fldCharType="end"/>
      </w:r>
      <w:r>
        <w:t xml:space="preserve">); </w:t>
      </w:r>
    </w:p>
    <w:p w14:paraId="78C78ACC" w14:textId="791304FD" w:rsidR="004317D4" w:rsidRPr="00173C3E" w:rsidRDefault="004317D4" w:rsidP="00E21BDC">
      <w:pPr>
        <w:pStyle w:val="abPara"/>
      </w:pPr>
      <w:r>
        <w:t>Syringes for individuals who are self-administering (</w:t>
      </w:r>
      <w:r w:rsidRPr="00640900">
        <w:rPr>
          <w:rStyle w:val="aDocTileRef"/>
        </w:rPr>
        <w:t xml:space="preserve">see Policy No. </w:t>
      </w:r>
      <w:r w:rsidR="00B638D9">
        <w:rPr>
          <w:rStyle w:val="aDocTileRef"/>
        </w:rPr>
        <w:fldChar w:fldCharType="begin"/>
      </w:r>
      <w:r w:rsidR="00B638D9">
        <w:rPr>
          <w:rStyle w:val="aDocTileRef"/>
        </w:rPr>
        <w:instrText xml:space="preserve"> REF PolicyNoDefandCriteriaforSelfAdministrat \h </w:instrText>
      </w:r>
      <w:r w:rsidR="00B638D9">
        <w:rPr>
          <w:rStyle w:val="aDocTileRef"/>
        </w:rPr>
        <w:fldChar w:fldCharType="separate"/>
      </w:r>
      <w:r w:rsidR="00BB67E0" w:rsidRPr="00FA5745">
        <w:t>07-1</w:t>
      </w:r>
      <w:r w:rsidR="00B638D9">
        <w:rPr>
          <w:rStyle w:val="aDocTileRef"/>
        </w:rPr>
        <w:fldChar w:fldCharType="end"/>
      </w:r>
      <w:r w:rsidR="00B638D9">
        <w:rPr>
          <w:rStyle w:val="aDocTileRef"/>
        </w:rPr>
        <w:t xml:space="preserve"> on page </w:t>
      </w:r>
      <w:r w:rsidR="00B638D9">
        <w:rPr>
          <w:rStyle w:val="aDocTileRef"/>
        </w:rPr>
        <w:fldChar w:fldCharType="begin"/>
      </w:r>
      <w:r w:rsidR="00B638D9">
        <w:rPr>
          <w:rStyle w:val="aDocTileRef"/>
        </w:rPr>
        <w:instrText xml:space="preserve"> PAGEREF PolicyNoDefandCriteriaforSelfAdministrat \h </w:instrText>
      </w:r>
      <w:r w:rsidR="00B638D9">
        <w:rPr>
          <w:rStyle w:val="aDocTileRef"/>
        </w:rPr>
        <w:fldChar w:fldCharType="separate"/>
      </w:r>
      <w:r w:rsidR="00BB67E0">
        <w:rPr>
          <w:rStyle w:val="aDocTileRef"/>
          <w:noProof/>
        </w:rPr>
        <w:t>48</w:t>
      </w:r>
      <w:r w:rsidR="00B638D9">
        <w:rPr>
          <w:rStyle w:val="aDocTileRef"/>
        </w:rPr>
        <w:fldChar w:fldCharType="end"/>
      </w:r>
      <w:r w:rsidR="00B638D9">
        <w:t xml:space="preserve">) </w:t>
      </w:r>
      <w:r>
        <w:t xml:space="preserve">parenteral medications, (with written authorization and in accordance with the written instructions of the prescribing Health Care Provider), must be stored in a locked container or locked area accessible by the individual. </w:t>
      </w:r>
    </w:p>
    <w:p w14:paraId="1A249C43" w14:textId="77777777" w:rsidR="008C25BA" w:rsidRPr="008C25BA" w:rsidRDefault="004317D4" w:rsidP="004317D4">
      <w:pPr>
        <w:pStyle w:val="abPara"/>
        <w:numPr>
          <w:ilvl w:val="0"/>
          <w:numId w:val="0"/>
        </w:numPr>
        <w:ind w:left="360"/>
      </w:pPr>
      <w:r>
        <w:br w:type="page"/>
      </w:r>
    </w:p>
    <w:p w14:paraId="098B7C67" w14:textId="77777777" w:rsidR="005401CB" w:rsidRDefault="00A95DA3" w:rsidP="004D125C">
      <w:pPr>
        <w:pStyle w:val="aTOC1"/>
      </w:pPr>
      <w:bookmarkStart w:id="337" w:name="_Toc233100566"/>
      <w:bookmarkStart w:id="338" w:name="_Toc407722124"/>
      <w:r w:rsidRPr="0064136B">
        <w:lastRenderedPageBreak/>
        <w:t>11</w:t>
      </w:r>
      <w:r w:rsidRPr="0064136B">
        <w:br/>
      </w:r>
      <w:r w:rsidRPr="0064136B">
        <w:br/>
        <w:t xml:space="preserve"> </w:t>
      </w:r>
      <w:r w:rsidR="00B638D9" w:rsidRPr="0064136B">
        <w:t>LEAVE OF ABSENCE</w:t>
      </w:r>
      <w:bookmarkEnd w:id="337"/>
      <w:bookmarkEnd w:id="338"/>
    </w:p>
    <w:p w14:paraId="47302886" w14:textId="77777777" w:rsidR="00E344E8" w:rsidRP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A95DA3" w:rsidRPr="00274A5A" w14:paraId="29296CD7" w14:textId="77777777">
        <w:tc>
          <w:tcPr>
            <w:tcW w:w="10440" w:type="dxa"/>
            <w:gridSpan w:val="4"/>
            <w:shd w:val="clear" w:color="auto" w:fill="auto"/>
          </w:tcPr>
          <w:p w14:paraId="1D8F83DC" w14:textId="77777777" w:rsidR="00A95DA3" w:rsidRPr="00FA5745" w:rsidRDefault="00A95DA3" w:rsidP="0064136B">
            <w:pPr>
              <w:pStyle w:val="aMAPTitle"/>
            </w:pPr>
            <w:r w:rsidRPr="00FA5745">
              <w:lastRenderedPageBreak/>
              <w:br w:type="page"/>
              <w:t>MEDICATION ADMINISTRATION PROGRAM</w:t>
            </w:r>
          </w:p>
          <w:p w14:paraId="25C246F8" w14:textId="77777777" w:rsidR="00A95DA3" w:rsidRPr="00FA5745" w:rsidRDefault="00A95DA3" w:rsidP="0064136B">
            <w:pPr>
              <w:pStyle w:val="aMAPTitle"/>
            </w:pPr>
            <w:r w:rsidRPr="00FA5745">
              <w:t>POLICY MANUAL</w:t>
            </w:r>
          </w:p>
        </w:tc>
      </w:tr>
      <w:tr w:rsidR="00A95DA3" w:rsidRPr="00274A5A" w14:paraId="40B6DF7B" w14:textId="77777777">
        <w:tc>
          <w:tcPr>
            <w:tcW w:w="2448" w:type="dxa"/>
            <w:shd w:val="clear" w:color="auto" w:fill="auto"/>
          </w:tcPr>
          <w:p w14:paraId="3541384B" w14:textId="77777777" w:rsidR="00A95DA3" w:rsidRPr="00274A5A" w:rsidRDefault="00A95DA3">
            <w:pPr>
              <w:pStyle w:val="aPolicyBoxTitle"/>
              <w:rPr>
                <w:sz w:val="23"/>
                <w:szCs w:val="23"/>
              </w:rPr>
            </w:pPr>
          </w:p>
        </w:tc>
        <w:tc>
          <w:tcPr>
            <w:tcW w:w="7992" w:type="dxa"/>
            <w:gridSpan w:val="3"/>
            <w:shd w:val="clear" w:color="auto" w:fill="auto"/>
          </w:tcPr>
          <w:p w14:paraId="221953F7" w14:textId="77777777" w:rsidR="00A95DA3" w:rsidRPr="00274A5A" w:rsidRDefault="00A95DA3">
            <w:pPr>
              <w:pStyle w:val="aTOC2"/>
              <w:rPr>
                <w:sz w:val="23"/>
                <w:szCs w:val="23"/>
              </w:rPr>
            </w:pPr>
          </w:p>
        </w:tc>
      </w:tr>
      <w:tr w:rsidR="00A95DA3" w:rsidRPr="00274A5A" w14:paraId="51194E15" w14:textId="77777777">
        <w:tc>
          <w:tcPr>
            <w:tcW w:w="2448" w:type="dxa"/>
            <w:shd w:val="clear" w:color="auto" w:fill="auto"/>
          </w:tcPr>
          <w:p w14:paraId="42A846BA" w14:textId="77777777" w:rsidR="00A95DA3" w:rsidRPr="00274A5A" w:rsidRDefault="00A95DA3">
            <w:pPr>
              <w:pStyle w:val="aPolicyBoxTitle"/>
              <w:rPr>
                <w:sz w:val="23"/>
                <w:szCs w:val="23"/>
              </w:rPr>
            </w:pPr>
            <w:r w:rsidRPr="00274A5A">
              <w:rPr>
                <w:sz w:val="23"/>
                <w:szCs w:val="23"/>
              </w:rPr>
              <w:t>Policy No. &amp; Issue</w:t>
            </w:r>
          </w:p>
        </w:tc>
        <w:tc>
          <w:tcPr>
            <w:tcW w:w="7992" w:type="dxa"/>
            <w:gridSpan w:val="3"/>
            <w:shd w:val="clear" w:color="auto" w:fill="auto"/>
          </w:tcPr>
          <w:p w14:paraId="4CAE2DA1" w14:textId="77777777" w:rsidR="00A95DA3" w:rsidRPr="00FA5745" w:rsidRDefault="00A95DA3" w:rsidP="0064136B">
            <w:pPr>
              <w:pStyle w:val="aTOC2"/>
            </w:pPr>
            <w:bookmarkStart w:id="339" w:name="_Toc233100567"/>
            <w:bookmarkStart w:id="340" w:name="PolicyNoLOAPolicy"/>
            <w:bookmarkStart w:id="341" w:name="_Toc407722125"/>
            <w:r w:rsidRPr="00FA5745">
              <w:t>11-1</w:t>
            </w:r>
            <w:bookmarkEnd w:id="340"/>
            <w:r w:rsidRPr="00FA5745">
              <w:t xml:space="preserve"> Leave of Absence </w:t>
            </w:r>
            <w:r w:rsidR="00E042B5" w:rsidRPr="00FA5745">
              <w:t xml:space="preserve">(LOA) </w:t>
            </w:r>
            <w:r w:rsidRPr="00FA5745">
              <w:t>Policy</w:t>
            </w:r>
            <w:bookmarkEnd w:id="339"/>
            <w:bookmarkEnd w:id="341"/>
          </w:p>
        </w:tc>
      </w:tr>
      <w:tr w:rsidR="00A95DA3" w:rsidRPr="00274A5A" w14:paraId="2B0D3E73" w14:textId="77777777">
        <w:tc>
          <w:tcPr>
            <w:tcW w:w="2448" w:type="dxa"/>
            <w:shd w:val="clear" w:color="auto" w:fill="auto"/>
          </w:tcPr>
          <w:p w14:paraId="52D5583D" w14:textId="77777777" w:rsidR="00A95DA3" w:rsidRPr="00274A5A" w:rsidRDefault="00A95DA3">
            <w:pPr>
              <w:pStyle w:val="aPolicyBoxTitle"/>
              <w:rPr>
                <w:sz w:val="23"/>
                <w:szCs w:val="23"/>
              </w:rPr>
            </w:pPr>
            <w:r w:rsidRPr="00274A5A">
              <w:rPr>
                <w:sz w:val="23"/>
                <w:szCs w:val="23"/>
              </w:rPr>
              <w:t>Policy Source</w:t>
            </w:r>
          </w:p>
        </w:tc>
        <w:tc>
          <w:tcPr>
            <w:tcW w:w="7992" w:type="dxa"/>
            <w:gridSpan w:val="3"/>
            <w:shd w:val="clear" w:color="auto" w:fill="auto"/>
          </w:tcPr>
          <w:p w14:paraId="5DA7097B" w14:textId="77777777" w:rsidR="00A95DA3" w:rsidRPr="00274A5A" w:rsidRDefault="00A95DA3">
            <w:pPr>
              <w:pStyle w:val="aPolBoxText"/>
              <w:rPr>
                <w:sz w:val="23"/>
                <w:szCs w:val="23"/>
              </w:rPr>
            </w:pPr>
            <w:r w:rsidRPr="00274A5A">
              <w:rPr>
                <w:sz w:val="23"/>
                <w:szCs w:val="23"/>
              </w:rPr>
              <w:t>December 1994 MAP Advisory          April 1997 MAP Advisory</w:t>
            </w:r>
          </w:p>
          <w:p w14:paraId="6C238E0B" w14:textId="77777777" w:rsidR="00A95DA3" w:rsidRPr="00274A5A" w:rsidRDefault="00A95DA3" w:rsidP="00A95DA3">
            <w:pPr>
              <w:pStyle w:val="aBaseParagraph"/>
              <w:rPr>
                <w:b/>
                <w:sz w:val="23"/>
                <w:szCs w:val="23"/>
              </w:rPr>
            </w:pPr>
            <w:r w:rsidRPr="00274A5A">
              <w:rPr>
                <w:b/>
                <w:sz w:val="23"/>
                <w:szCs w:val="23"/>
              </w:rPr>
              <w:t>1997 DMH Memorandum</w:t>
            </w:r>
          </w:p>
        </w:tc>
      </w:tr>
      <w:tr w:rsidR="00A95DA3" w:rsidRPr="00274A5A" w14:paraId="5118D2C8" w14:textId="77777777">
        <w:tc>
          <w:tcPr>
            <w:tcW w:w="2448" w:type="dxa"/>
            <w:shd w:val="clear" w:color="auto" w:fill="auto"/>
          </w:tcPr>
          <w:p w14:paraId="36217E65" w14:textId="77777777" w:rsidR="00A95DA3" w:rsidRPr="00274A5A" w:rsidRDefault="00A95DA3">
            <w:pPr>
              <w:pStyle w:val="aPolicyBoxTitle"/>
              <w:rPr>
                <w:sz w:val="23"/>
                <w:szCs w:val="23"/>
              </w:rPr>
            </w:pPr>
            <w:r w:rsidRPr="00274A5A">
              <w:rPr>
                <w:sz w:val="23"/>
                <w:szCs w:val="23"/>
              </w:rPr>
              <w:t>Issued Date:</w:t>
            </w:r>
          </w:p>
        </w:tc>
        <w:tc>
          <w:tcPr>
            <w:tcW w:w="2700" w:type="dxa"/>
            <w:shd w:val="clear" w:color="auto" w:fill="auto"/>
          </w:tcPr>
          <w:p w14:paraId="3DFAC082" w14:textId="77777777" w:rsidR="00A95DA3" w:rsidRPr="00274A5A" w:rsidRDefault="00B734B3">
            <w:pPr>
              <w:pStyle w:val="aPolBoxText"/>
              <w:rPr>
                <w:sz w:val="23"/>
                <w:szCs w:val="23"/>
              </w:rPr>
            </w:pPr>
            <w:r w:rsidRPr="00274A5A">
              <w:rPr>
                <w:sz w:val="23"/>
                <w:szCs w:val="23"/>
              </w:rPr>
              <w:t xml:space="preserve">12/94   </w:t>
            </w:r>
            <w:r w:rsidR="00A95DA3" w:rsidRPr="00274A5A">
              <w:rPr>
                <w:sz w:val="23"/>
                <w:szCs w:val="23"/>
              </w:rPr>
              <w:t xml:space="preserve"> 04/97</w:t>
            </w:r>
            <w:r w:rsidRPr="00274A5A">
              <w:rPr>
                <w:sz w:val="23"/>
                <w:szCs w:val="23"/>
              </w:rPr>
              <w:t xml:space="preserve">   </w:t>
            </w:r>
            <w:r w:rsidR="00A95DA3" w:rsidRPr="00274A5A">
              <w:rPr>
                <w:sz w:val="23"/>
                <w:szCs w:val="23"/>
              </w:rPr>
              <w:t>8/14/97</w:t>
            </w:r>
          </w:p>
        </w:tc>
        <w:tc>
          <w:tcPr>
            <w:tcW w:w="2880" w:type="dxa"/>
            <w:shd w:val="clear" w:color="auto" w:fill="auto"/>
          </w:tcPr>
          <w:p w14:paraId="57B81092" w14:textId="77777777" w:rsidR="00A95DA3" w:rsidRPr="00274A5A" w:rsidRDefault="00A95DA3">
            <w:pPr>
              <w:pStyle w:val="aPolicyBoxTitle"/>
              <w:rPr>
                <w:sz w:val="23"/>
                <w:szCs w:val="23"/>
              </w:rPr>
            </w:pPr>
            <w:r w:rsidRPr="00274A5A">
              <w:rPr>
                <w:sz w:val="23"/>
                <w:szCs w:val="23"/>
              </w:rPr>
              <w:t>Last Revision Date:</w:t>
            </w:r>
          </w:p>
        </w:tc>
        <w:tc>
          <w:tcPr>
            <w:tcW w:w="2412" w:type="dxa"/>
            <w:shd w:val="clear" w:color="auto" w:fill="auto"/>
          </w:tcPr>
          <w:p w14:paraId="4B60869B" w14:textId="77777777" w:rsidR="00A95DA3"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405B20C4" w14:textId="77777777" w:rsidR="00A95DA3" w:rsidRPr="00FA5745" w:rsidRDefault="00A95DA3" w:rsidP="0064136B">
      <w:pPr>
        <w:pStyle w:val="aMAPTitle"/>
      </w:pPr>
    </w:p>
    <w:p w14:paraId="0304DE71" w14:textId="77777777" w:rsidR="005C05A9" w:rsidRDefault="00F23FDB" w:rsidP="001A761A">
      <w:pPr>
        <w:pStyle w:val="a1Para"/>
        <w:numPr>
          <w:ilvl w:val="0"/>
          <w:numId w:val="65"/>
        </w:numPr>
      </w:pPr>
      <w:r w:rsidRPr="00FA5745">
        <w:t>Leaves of absence often require that an individual receive only a portion of the originally dis</w:t>
      </w:r>
      <w:r w:rsidR="00965053">
        <w:t>pensed medication.</w:t>
      </w:r>
    </w:p>
    <w:p w14:paraId="6CD6435B" w14:textId="77777777" w:rsidR="008A7569" w:rsidRPr="00FA5745" w:rsidRDefault="00116614" w:rsidP="00E21BDC">
      <w:pPr>
        <w:pStyle w:val="abPara"/>
      </w:pPr>
      <w:r>
        <w:t xml:space="preserve"> While the ‘split packaging’</w:t>
      </w:r>
      <w:r w:rsidR="00F23FDB" w:rsidRPr="00FA5745">
        <w:t xml:space="preserve"> of individual</w:t>
      </w:r>
      <w:r w:rsidR="00CE74F8">
        <w:t>’</w:t>
      </w:r>
      <w:r w:rsidR="00F23FDB" w:rsidRPr="00FA5745">
        <w:t xml:space="preserve">s medications is not encouraged, there are certain circumstances where it is permissible. </w:t>
      </w:r>
    </w:p>
    <w:p w14:paraId="72E2DDA3" w14:textId="77777777" w:rsidR="00F23FDB" w:rsidRPr="00FA5745" w:rsidRDefault="00F23FDB" w:rsidP="00E21BDC">
      <w:pPr>
        <w:pStyle w:val="aiiipara"/>
      </w:pPr>
      <w:r w:rsidRPr="00FA5745">
        <w:t>The DPH recommends that whenever possible a pharmacist should b</w:t>
      </w:r>
      <w:r w:rsidR="0045518E">
        <w:t>e responsible for</w:t>
      </w:r>
      <w:r w:rsidR="00116614">
        <w:t xml:space="preserve"> ‘split packaging’ </w:t>
      </w:r>
      <w:r w:rsidRPr="00FA5745">
        <w:t>prescription me</w:t>
      </w:r>
      <w:r w:rsidR="00244790" w:rsidRPr="00FA5745">
        <w:t>dications.</w:t>
      </w:r>
    </w:p>
    <w:p w14:paraId="045DB66C" w14:textId="77777777" w:rsidR="008A7569" w:rsidRPr="00FA5745" w:rsidRDefault="00F23FDB" w:rsidP="00E21BDC">
      <w:pPr>
        <w:pStyle w:val="aiiipara"/>
      </w:pPr>
      <w:r w:rsidRPr="00FA5745">
        <w:t>If an individual routinely requires medication administration at more than one location (</w:t>
      </w:r>
      <w:r w:rsidR="00786BEB">
        <w:t>e.g.,</w:t>
      </w:r>
      <w:r w:rsidRPr="00FA5745">
        <w:t xml:space="preserve"> at his/her </w:t>
      </w:r>
      <w:r w:rsidR="008A7569" w:rsidRPr="00FA5745">
        <w:t>residence and day program</w:t>
      </w:r>
      <w:r w:rsidR="00AC05F8">
        <w:t>, day-</w:t>
      </w:r>
      <w:r w:rsidR="00C10451">
        <w:t>hab,</w:t>
      </w:r>
      <w:r w:rsidR="008A7569" w:rsidRPr="00FA5745">
        <w:t xml:space="preserve"> or at a relative's home on </w:t>
      </w:r>
      <w:r w:rsidRPr="00FA5745">
        <w:t>weekends) the pharmacist should be asked to</w:t>
      </w:r>
      <w:r w:rsidR="008A7569" w:rsidRPr="00FA5745">
        <w:t xml:space="preserve"> split the medication into two </w:t>
      </w:r>
      <w:r w:rsidRPr="00FA5745">
        <w:t>tamper</w:t>
      </w:r>
      <w:r w:rsidR="001A2482">
        <w:t>-</w:t>
      </w:r>
      <w:r w:rsidRPr="00FA5745">
        <w:t xml:space="preserve">resistant </w:t>
      </w:r>
      <w:r w:rsidR="003D5E4B">
        <w:t>(i.e.</w:t>
      </w:r>
      <w:r w:rsidR="00AB656C">
        <w:t>,</w:t>
      </w:r>
      <w:r w:rsidR="003D5E4B">
        <w:t xml:space="preserve"> packaged by/received from the pharmacy in such a manner that prevents the contents from being altered e.g., blister pack, unit dose,</w:t>
      </w:r>
      <w:r w:rsidR="00053528">
        <w:t xml:space="preserve"> tamper-resistant</w:t>
      </w:r>
      <w:r w:rsidR="003D5E4B">
        <w:t xml:space="preserve"> cassette) </w:t>
      </w:r>
      <w:r w:rsidR="00053528">
        <w:t>container</w:t>
      </w:r>
      <w:r w:rsidR="008A7038">
        <w:t>s;</w:t>
      </w:r>
      <w:r w:rsidRPr="00FA5745">
        <w:t xml:space="preserve"> one for the da</w:t>
      </w:r>
      <w:r w:rsidR="008A7569" w:rsidRPr="00FA5745">
        <w:t>y program</w:t>
      </w:r>
      <w:r w:rsidR="0087147C">
        <w:t xml:space="preserve">, </w:t>
      </w:r>
      <w:r w:rsidR="00AC05F8">
        <w:t>day-</w:t>
      </w:r>
      <w:r w:rsidR="005549F5">
        <w:t>hab</w:t>
      </w:r>
      <w:r w:rsidR="0087147C">
        <w:t>,</w:t>
      </w:r>
      <w:r w:rsidR="008A7569" w:rsidRPr="00FA5745">
        <w:t xml:space="preserve"> or home consumption a</w:t>
      </w:r>
      <w:r w:rsidRPr="00FA5745">
        <w:t>nd one for the residence</w:t>
      </w:r>
      <w:r w:rsidR="001E1BBA">
        <w:t>.</w:t>
      </w:r>
      <w:r w:rsidR="000F09BC">
        <w:t xml:space="preserve"> </w:t>
      </w:r>
      <w:r w:rsidR="005549F5">
        <w:t xml:space="preserve"> </w:t>
      </w:r>
      <w:r w:rsidR="000F09BC">
        <w:t>Note:</w:t>
      </w:r>
      <w:r w:rsidRPr="00FA5745">
        <w:t xml:space="preserve"> </w:t>
      </w:r>
    </w:p>
    <w:p w14:paraId="1A2BF89F" w14:textId="77777777" w:rsidR="00C10451" w:rsidRDefault="00AB656C" w:rsidP="00E21BDC">
      <w:pPr>
        <w:pStyle w:val="a4Para"/>
      </w:pPr>
      <w:r>
        <w:t xml:space="preserve">If the individual </w:t>
      </w:r>
      <w:r w:rsidR="00DE6749">
        <w:t xml:space="preserve">will be receiving prescribed medication while </w:t>
      </w:r>
      <w:r>
        <w:t>attend</w:t>
      </w:r>
      <w:r w:rsidR="00DE6749">
        <w:t>ing</w:t>
      </w:r>
      <w:r>
        <w:t xml:space="preserve"> a ‘Day Program’</w:t>
      </w:r>
      <w:r w:rsidR="00DE6749">
        <w:t xml:space="preserve">, </w:t>
      </w:r>
      <w:r>
        <w:t xml:space="preserve">one of the ‘split packaged’ medication may be transferred from the registered site to the Day Program.  </w:t>
      </w:r>
      <w:r w:rsidR="000F09BC">
        <w:t>The Day P</w:t>
      </w:r>
      <w:r w:rsidR="00F23FDB" w:rsidRPr="00FA5745">
        <w:t>ro</w:t>
      </w:r>
      <w:r w:rsidR="008A7569" w:rsidRPr="00FA5745">
        <w:t xml:space="preserve">gram must have </w:t>
      </w:r>
      <w:r w:rsidR="009C3E98">
        <w:t xml:space="preserve">Certified or </w:t>
      </w:r>
      <w:r w:rsidR="005C05A9">
        <w:t>licensed</w:t>
      </w:r>
      <w:r w:rsidR="008A7569" w:rsidRPr="00FA5745">
        <w:t xml:space="preserve"> staff </w:t>
      </w:r>
      <w:r w:rsidR="00F23FDB" w:rsidRPr="00FA5745">
        <w:t>and possess a Controlled Substances Regi</w:t>
      </w:r>
      <w:r w:rsidR="008A7569" w:rsidRPr="00FA5745">
        <w:t xml:space="preserve">stration. </w:t>
      </w:r>
    </w:p>
    <w:p w14:paraId="23EDA5C2" w14:textId="77777777" w:rsidR="006C1C9C" w:rsidRPr="006C1C9C" w:rsidRDefault="006C1C9C" w:rsidP="00BC487F">
      <w:pPr>
        <w:pStyle w:val="aindent"/>
      </w:pPr>
      <w:r>
        <w:t>A dated medication-release document listing the in</w:t>
      </w:r>
      <w:r w:rsidR="008B75DA">
        <w:t>ventory of all the medication</w:t>
      </w:r>
      <w:r>
        <w:t xml:space="preserve"> and amount transferred between the sites </w:t>
      </w:r>
      <w:r w:rsidR="009C3E98">
        <w:t xml:space="preserve">must be signed by the Certified or </w:t>
      </w:r>
      <w:r>
        <w:t>licensed staff transferring t</w:t>
      </w:r>
      <w:r w:rsidR="009C3E98">
        <w:t xml:space="preserve">he medication and the Certified or </w:t>
      </w:r>
      <w:r>
        <w:t>licensed staff receiving the medication.</w:t>
      </w:r>
      <w:r w:rsidR="00D4029F">
        <w:t xml:space="preserve">  A copy of the document should be retained at both locations.</w:t>
      </w:r>
    </w:p>
    <w:p w14:paraId="6EFCCD94" w14:textId="77777777" w:rsidR="006C1C9C" w:rsidRDefault="00AB656C" w:rsidP="00E21BDC">
      <w:pPr>
        <w:pStyle w:val="a4Para"/>
      </w:pPr>
      <w:r>
        <w:t xml:space="preserve">If the individual </w:t>
      </w:r>
      <w:r w:rsidR="00DE6749">
        <w:t xml:space="preserve">will be receiving prescribed medication while attending </w:t>
      </w:r>
      <w:r>
        <w:t>a</w:t>
      </w:r>
      <w:r w:rsidR="000F09BC">
        <w:t xml:space="preserve"> </w:t>
      </w:r>
      <w:r>
        <w:t>‘</w:t>
      </w:r>
      <w:r w:rsidR="000F09BC">
        <w:t>Day Habilitation</w:t>
      </w:r>
      <w:r>
        <w:t>’</w:t>
      </w:r>
      <w:r w:rsidR="00AC05F8">
        <w:t xml:space="preserve"> (day-</w:t>
      </w:r>
      <w:r w:rsidR="000F09BC">
        <w:t>hab)</w:t>
      </w:r>
      <w:r w:rsidR="00DE6749">
        <w:t>,</w:t>
      </w:r>
      <w:r>
        <w:t xml:space="preserve"> one of the ‘split packaged’ medication may be transferred from the registered site to the licensed nursing personnel at the Day Habilitation.</w:t>
      </w:r>
      <w:r w:rsidR="006C1C9C" w:rsidRPr="006C1C9C">
        <w:t xml:space="preserve"> </w:t>
      </w:r>
    </w:p>
    <w:p w14:paraId="73679941" w14:textId="77777777" w:rsidR="00AB656C" w:rsidRDefault="006C1C9C" w:rsidP="00BC487F">
      <w:pPr>
        <w:pStyle w:val="aindent"/>
      </w:pPr>
      <w:r>
        <w:t>A dated medication-release document listing the in</w:t>
      </w:r>
      <w:r w:rsidR="002A3386">
        <w:t>ventory of all the medication</w:t>
      </w:r>
      <w:r>
        <w:t xml:space="preserve"> and amount transferred between the sites </w:t>
      </w:r>
      <w:r w:rsidR="009C3E98">
        <w:t xml:space="preserve">must be signed by the Certified or </w:t>
      </w:r>
      <w:r>
        <w:t>licensed staff transferring the medication and the licensed staff receiving the medication.</w:t>
      </w:r>
      <w:r w:rsidR="00D4029F">
        <w:t xml:space="preserve"> A copy of the document should be retained at both locations.  </w:t>
      </w:r>
    </w:p>
    <w:p w14:paraId="686F416E" w14:textId="77777777" w:rsidR="000F09BC" w:rsidRPr="000F09BC" w:rsidRDefault="00AB656C" w:rsidP="00BC487F">
      <w:pPr>
        <w:pStyle w:val="aindent"/>
      </w:pPr>
      <w:r>
        <w:t>Day Habilitation regulations do not permit medications to be administered by Certified staff.</w:t>
      </w:r>
    </w:p>
    <w:p w14:paraId="0F2E0BAE" w14:textId="77777777" w:rsidR="006C1C9C" w:rsidRDefault="00AB656C" w:rsidP="00E21BDC">
      <w:pPr>
        <w:pStyle w:val="a4Para"/>
      </w:pPr>
      <w:r>
        <w:t xml:space="preserve">If the individual will be receiving </w:t>
      </w:r>
      <w:r w:rsidR="00DE6749">
        <w:t xml:space="preserve">prescribed </w:t>
      </w:r>
      <w:r>
        <w:t>medications while at</w:t>
      </w:r>
      <w:r w:rsidR="00DE6749">
        <w:t xml:space="preserve"> a relative’s home, one of the ‘split packaged’ medication may be transferred from the registered site to the responsible family member/caregiver.</w:t>
      </w:r>
      <w:r w:rsidR="006C1C9C" w:rsidRPr="006C1C9C">
        <w:t xml:space="preserve"> </w:t>
      </w:r>
    </w:p>
    <w:p w14:paraId="7482C935" w14:textId="77777777" w:rsidR="006C1C9C" w:rsidRPr="006C1C9C" w:rsidRDefault="006C1C9C" w:rsidP="00BC487F">
      <w:pPr>
        <w:pStyle w:val="aindent"/>
      </w:pPr>
      <w:r>
        <w:t>A dated LOA form listing the in</w:t>
      </w:r>
      <w:r w:rsidR="002A3386">
        <w:t>ventory of all the medication</w:t>
      </w:r>
      <w:r>
        <w:t xml:space="preserve"> and amou</w:t>
      </w:r>
      <w:r w:rsidR="005B3BF5">
        <w:t>nt given to the family member/caregiver</w:t>
      </w:r>
      <w:r>
        <w:t xml:space="preserve"> </w:t>
      </w:r>
      <w:r w:rsidR="009C3E98">
        <w:t xml:space="preserve">must be signed by the Certified or </w:t>
      </w:r>
      <w:r>
        <w:t>licensed staff transferring the medication and the responsible family member/caregiver receiving the medication.</w:t>
      </w:r>
      <w:r w:rsidR="00D4029F">
        <w:t xml:space="preserve">  A copy of the document should be given to the family member/care giver and one should be retained by the site</w:t>
      </w:r>
      <w:r w:rsidR="00AC05F8">
        <w:t>.</w:t>
      </w:r>
    </w:p>
    <w:p w14:paraId="586DDC88" w14:textId="736EC7A2" w:rsidR="000F09BC" w:rsidRPr="002A3386" w:rsidRDefault="008A7569" w:rsidP="00BC487F">
      <w:pPr>
        <w:pStyle w:val="aindent"/>
        <w:rPr>
          <w:rStyle w:val="aDocTileRef"/>
        </w:rPr>
      </w:pPr>
      <w:r w:rsidRPr="00FA5745">
        <w:lastRenderedPageBreak/>
        <w:t xml:space="preserve">For home visits, the </w:t>
      </w:r>
      <w:r w:rsidR="00F23FDB" w:rsidRPr="00FA5745">
        <w:t>respo</w:t>
      </w:r>
      <w:r w:rsidR="00DE6749">
        <w:t>nsible family member/caregiver</w:t>
      </w:r>
      <w:r w:rsidR="00F23FDB" w:rsidRPr="00FA5745">
        <w:t xml:space="preserve"> should receive some training on administra</w:t>
      </w:r>
      <w:r w:rsidRPr="00FA5745">
        <w:t xml:space="preserve">tion </w:t>
      </w:r>
      <w:r w:rsidR="005C05A9">
        <w:t xml:space="preserve">of medications </w:t>
      </w:r>
      <w:r w:rsidRPr="00FA5745">
        <w:t>and potential side effects</w:t>
      </w:r>
      <w:r w:rsidR="009C3E98">
        <w:t xml:space="preserve"> from the Certified or </w:t>
      </w:r>
      <w:r w:rsidR="00DE6749">
        <w:t xml:space="preserve">licensed staff </w:t>
      </w:r>
      <w:r w:rsidR="002A3386">
        <w:t xml:space="preserve">accountable for </w:t>
      </w:r>
      <w:r w:rsidR="00DE6749">
        <w:t>transferring the medication</w:t>
      </w:r>
      <w:r w:rsidR="004412EB">
        <w:t xml:space="preserve"> (</w:t>
      </w:r>
      <w:r w:rsidR="004412EB" w:rsidRPr="002A3386">
        <w:rPr>
          <w:rStyle w:val="aDocTileRef"/>
        </w:rPr>
        <w:t xml:space="preserve">see Policy No. </w:t>
      </w:r>
      <w:r w:rsidR="004412EB" w:rsidRPr="002A3386">
        <w:rPr>
          <w:rStyle w:val="aDocTileRef"/>
        </w:rPr>
        <w:fldChar w:fldCharType="begin"/>
      </w:r>
      <w:r w:rsidR="004412EB" w:rsidRPr="002A3386">
        <w:rPr>
          <w:rStyle w:val="aDocTileRef"/>
        </w:rPr>
        <w:instrText xml:space="preserve"> REF PolicyNoDocumentationofLOA \h </w:instrText>
      </w:r>
      <w:r w:rsidR="004412EB" w:rsidRPr="002A3386">
        <w:rPr>
          <w:rStyle w:val="aDocTileRef"/>
        </w:rPr>
      </w:r>
      <w:r w:rsidR="002A3386">
        <w:rPr>
          <w:rStyle w:val="aDocTileRef"/>
        </w:rPr>
        <w:instrText xml:space="preserve"> \* MERGEFORMAT </w:instrText>
      </w:r>
      <w:r w:rsidR="004412EB" w:rsidRPr="002A3386">
        <w:rPr>
          <w:rStyle w:val="aDocTileRef"/>
        </w:rPr>
        <w:fldChar w:fldCharType="separate"/>
      </w:r>
      <w:r w:rsidR="00BB67E0" w:rsidRPr="00BB67E0">
        <w:rPr>
          <w:rStyle w:val="aDocTileRef"/>
        </w:rPr>
        <w:t xml:space="preserve">11-3 </w:t>
      </w:r>
      <w:r w:rsidR="004412EB" w:rsidRPr="002A3386">
        <w:rPr>
          <w:rStyle w:val="aDocTileRef"/>
        </w:rPr>
        <w:fldChar w:fldCharType="end"/>
      </w:r>
      <w:r w:rsidR="004412EB" w:rsidRPr="002A3386">
        <w:rPr>
          <w:rStyle w:val="aDocTileRef"/>
        </w:rPr>
        <w:t xml:space="preserve">on page </w:t>
      </w:r>
      <w:r w:rsidR="004412EB" w:rsidRPr="002A3386">
        <w:rPr>
          <w:rStyle w:val="aDocTileRef"/>
        </w:rPr>
        <w:fldChar w:fldCharType="begin"/>
      </w:r>
      <w:r w:rsidR="004412EB" w:rsidRPr="002A3386">
        <w:rPr>
          <w:rStyle w:val="aDocTileRef"/>
        </w:rPr>
        <w:instrText xml:space="preserve"> PAGEREF PolicyNoDocumentationofLOA \h </w:instrText>
      </w:r>
      <w:r w:rsidR="004412EB" w:rsidRPr="002A3386">
        <w:rPr>
          <w:rStyle w:val="aDocTileRef"/>
        </w:rPr>
      </w:r>
      <w:r w:rsidR="004412EB" w:rsidRPr="002A3386">
        <w:rPr>
          <w:rStyle w:val="aDocTileRef"/>
        </w:rPr>
        <w:fldChar w:fldCharType="separate"/>
      </w:r>
      <w:r w:rsidR="00BB67E0">
        <w:rPr>
          <w:rStyle w:val="aDocTileRef"/>
          <w:noProof/>
        </w:rPr>
        <w:t>129</w:t>
      </w:r>
      <w:r w:rsidR="004412EB" w:rsidRPr="002A3386">
        <w:rPr>
          <w:rStyle w:val="aDocTileRef"/>
        </w:rPr>
        <w:fldChar w:fldCharType="end"/>
      </w:r>
      <w:r w:rsidR="004412EB" w:rsidRPr="002A3386">
        <w:rPr>
          <w:rStyle w:val="aDocTileRef"/>
        </w:rPr>
        <w:t>)</w:t>
      </w:r>
      <w:r w:rsidR="00DE6749" w:rsidRPr="002A3386">
        <w:rPr>
          <w:rStyle w:val="aDocTileRef"/>
        </w:rPr>
        <w:t>.</w:t>
      </w:r>
      <w:r w:rsidR="006C1C9C" w:rsidRPr="002A3386">
        <w:rPr>
          <w:rStyle w:val="aDocTileRef"/>
        </w:rPr>
        <w:t xml:space="preserve">  </w:t>
      </w:r>
    </w:p>
    <w:p w14:paraId="09B22500" w14:textId="683F9025" w:rsidR="00F23FDB" w:rsidRPr="004412EB" w:rsidRDefault="008A7569" w:rsidP="00E21BDC">
      <w:pPr>
        <w:pStyle w:val="aiiipara"/>
        <w:rPr>
          <w:rStyle w:val="aDocTileRef"/>
        </w:rPr>
      </w:pPr>
      <w:r w:rsidRPr="00C51DF3">
        <w:t>If an individual</w:t>
      </w:r>
      <w:r w:rsidR="00F23FDB" w:rsidRPr="00C51DF3">
        <w:t xml:space="preserve"> will be away from their residence for a period of up to 72 hours; will not be under the staff’s direct supervision; and the pharmacist is unable to prepare</w:t>
      </w:r>
      <w:r w:rsidR="009C3E98">
        <w:t xml:space="preserve"> the medications, Certified or </w:t>
      </w:r>
      <w:r w:rsidR="00F23FDB" w:rsidRPr="00C51DF3">
        <w:t>licensed staff may prepare the medica</w:t>
      </w:r>
      <w:r w:rsidRPr="00C51DF3">
        <w:t xml:space="preserve">tions for the LOA </w:t>
      </w:r>
      <w:r w:rsidRPr="00C51DF3">
        <w:rPr>
          <w:rStyle w:val="aDocTileRef"/>
        </w:rPr>
        <w:t>(</w:t>
      </w:r>
      <w:r w:rsidRPr="004412EB">
        <w:rPr>
          <w:rStyle w:val="aDocTileRef"/>
        </w:rPr>
        <w:t xml:space="preserve">see Policy No. </w:t>
      </w:r>
      <w:r w:rsidR="004412EB">
        <w:rPr>
          <w:rStyle w:val="aDocTileRef"/>
        </w:rPr>
        <w:fldChar w:fldCharType="begin"/>
      </w:r>
      <w:r w:rsidR="004412EB">
        <w:rPr>
          <w:rStyle w:val="aDocTileRef"/>
        </w:rPr>
        <w:instrText xml:space="preserve"> REF PolicyNoDocumentationofLOA \h </w:instrText>
      </w:r>
      <w:r w:rsidR="004412EB" w:rsidRPr="004412EB">
        <w:rPr>
          <w:i/>
        </w:rPr>
      </w:r>
      <w:r w:rsidR="004412EB">
        <w:rPr>
          <w:rStyle w:val="aDocTileRef"/>
        </w:rPr>
        <w:fldChar w:fldCharType="separate"/>
      </w:r>
      <w:r w:rsidR="00BB67E0" w:rsidRPr="00FA5745">
        <w:t xml:space="preserve">11-3 </w:t>
      </w:r>
      <w:r w:rsidR="004412EB">
        <w:rPr>
          <w:rStyle w:val="aDocTileRef"/>
        </w:rPr>
        <w:fldChar w:fldCharType="end"/>
      </w:r>
      <w:r w:rsidR="001E6E41" w:rsidRPr="004412EB">
        <w:rPr>
          <w:rStyle w:val="aDocTileRef"/>
        </w:rPr>
        <w:t>on page</w:t>
      </w:r>
      <w:r w:rsidR="004412EB">
        <w:rPr>
          <w:rStyle w:val="aDocTileRef"/>
        </w:rPr>
        <w:fldChar w:fldCharType="begin"/>
      </w:r>
      <w:r w:rsidR="004412EB">
        <w:rPr>
          <w:rStyle w:val="aDocTileRef"/>
        </w:rPr>
        <w:instrText xml:space="preserve"> PAGEREF PolicyNoDocumentationofLOA \h </w:instrText>
      </w:r>
      <w:r w:rsidR="004412EB" w:rsidRPr="004412EB">
        <w:rPr>
          <w:i/>
        </w:rPr>
      </w:r>
      <w:r w:rsidR="004412EB">
        <w:rPr>
          <w:rStyle w:val="aDocTileRef"/>
        </w:rPr>
        <w:fldChar w:fldCharType="separate"/>
      </w:r>
      <w:r w:rsidR="00BB67E0">
        <w:rPr>
          <w:rStyle w:val="aDocTileRef"/>
          <w:noProof/>
        </w:rPr>
        <w:t>129</w:t>
      </w:r>
      <w:r w:rsidR="004412EB">
        <w:rPr>
          <w:rStyle w:val="aDocTileRef"/>
        </w:rPr>
        <w:fldChar w:fldCharType="end"/>
      </w:r>
      <w:r w:rsidR="00F23FDB" w:rsidRPr="004412EB">
        <w:rPr>
          <w:rStyle w:val="aDocTileRef"/>
        </w:rPr>
        <w:t>)</w:t>
      </w:r>
      <w:r w:rsidRPr="004412EB">
        <w:rPr>
          <w:rStyle w:val="aDocTileRef"/>
        </w:rPr>
        <w:t>.</w:t>
      </w:r>
    </w:p>
    <w:p w14:paraId="12423171" w14:textId="77777777" w:rsidR="00660FB7" w:rsidRDefault="00660FB7" w:rsidP="00E21BDC">
      <w:pPr>
        <w:pStyle w:val="aiiipara"/>
      </w:pPr>
      <w:r>
        <w:t>If an individual will be away from the residence or day program with a Certified staff, and a medication needs to be administered during the absence, medications can be packaged and administered following the LOA packaging policy.</w:t>
      </w:r>
    </w:p>
    <w:p w14:paraId="106F779F" w14:textId="77777777" w:rsidR="00F23FDB" w:rsidRPr="00FA5745" w:rsidRDefault="00F23FDB" w:rsidP="00E21BDC">
      <w:pPr>
        <w:pStyle w:val="aiiipara"/>
      </w:pPr>
      <w:r w:rsidRPr="00FA5745">
        <w:t xml:space="preserve">All routine absences of less than 72 hours and all extended absences of greater than 72 hours require preparation of the medications by a pharmacist. </w:t>
      </w:r>
    </w:p>
    <w:p w14:paraId="1F4CD1C0" w14:textId="77777777" w:rsidR="00F23FDB" w:rsidRPr="00FA5745" w:rsidRDefault="00F23FDB" w:rsidP="00E21BDC">
      <w:pPr>
        <w:pStyle w:val="abPara"/>
      </w:pPr>
      <w:r w:rsidRPr="00FA5745">
        <w:t xml:space="preserve">Under no other circumstances does DPH permit the packaging of medications by Certified or licensed staff. </w:t>
      </w:r>
    </w:p>
    <w:p w14:paraId="6117750F" w14:textId="77777777" w:rsidR="00E344E8" w:rsidRDefault="00F23FDB" w:rsidP="00E21BDC">
      <w:pPr>
        <w:pStyle w:val="aiiipara"/>
      </w:pPr>
      <w:r w:rsidRPr="00FA5745">
        <w:t>Unless an individual is learning to self-administer and meets all of the criteria and requ</w:t>
      </w:r>
      <w:r w:rsidR="00BD38EF">
        <w:t>irements noted in section ‘</w:t>
      </w:r>
      <w:r w:rsidR="00BD38EF" w:rsidRPr="0085022C">
        <w:rPr>
          <w:rStyle w:val="aDocTileRef"/>
        </w:rPr>
        <w:t>07 Self Administration</w:t>
      </w:r>
      <w:r w:rsidR="00BD38EF">
        <w:t>’</w:t>
      </w:r>
      <w:r w:rsidRPr="00FA5745">
        <w:t xml:space="preserve"> of this manual, he/she is not permitted to package his/her own medication.</w:t>
      </w:r>
    </w:p>
    <w:p w14:paraId="5BF2B722"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4"/>
        <w:gridCol w:w="2820"/>
        <w:gridCol w:w="2362"/>
      </w:tblGrid>
      <w:tr w:rsidR="00A95DA3" w:rsidRPr="00274A5A" w14:paraId="4336AD1C" w14:textId="77777777">
        <w:tc>
          <w:tcPr>
            <w:tcW w:w="10440" w:type="dxa"/>
            <w:gridSpan w:val="4"/>
            <w:shd w:val="clear" w:color="auto" w:fill="auto"/>
          </w:tcPr>
          <w:p w14:paraId="096888C5" w14:textId="77777777" w:rsidR="00A95DA3" w:rsidRPr="00FA5745" w:rsidRDefault="00A95DA3" w:rsidP="0064136B">
            <w:pPr>
              <w:pStyle w:val="aMAPTitle"/>
            </w:pPr>
            <w:r w:rsidRPr="00FA5745">
              <w:lastRenderedPageBreak/>
              <w:br w:type="page"/>
              <w:t>MEDICATION ADMINISTRATION PROGRAM</w:t>
            </w:r>
          </w:p>
          <w:p w14:paraId="0A5392E2" w14:textId="77777777" w:rsidR="00A95DA3" w:rsidRPr="00FA5745" w:rsidRDefault="00A95DA3" w:rsidP="0064136B">
            <w:pPr>
              <w:pStyle w:val="aMAPTitle"/>
            </w:pPr>
            <w:r w:rsidRPr="00FA5745">
              <w:t>POLICY MANUAL</w:t>
            </w:r>
          </w:p>
        </w:tc>
      </w:tr>
      <w:tr w:rsidR="00A95DA3" w:rsidRPr="00274A5A" w14:paraId="7E8734EF" w14:textId="77777777">
        <w:tc>
          <w:tcPr>
            <w:tcW w:w="2448" w:type="dxa"/>
            <w:shd w:val="clear" w:color="auto" w:fill="auto"/>
          </w:tcPr>
          <w:p w14:paraId="239BF02D" w14:textId="77777777" w:rsidR="00A95DA3" w:rsidRPr="00274A5A" w:rsidRDefault="00A95DA3">
            <w:pPr>
              <w:pStyle w:val="aPolicyBoxTitle"/>
              <w:rPr>
                <w:sz w:val="23"/>
                <w:szCs w:val="23"/>
              </w:rPr>
            </w:pPr>
          </w:p>
        </w:tc>
        <w:tc>
          <w:tcPr>
            <w:tcW w:w="7992" w:type="dxa"/>
            <w:gridSpan w:val="3"/>
            <w:shd w:val="clear" w:color="auto" w:fill="auto"/>
          </w:tcPr>
          <w:p w14:paraId="3059C27E" w14:textId="77777777" w:rsidR="00A95DA3" w:rsidRPr="00274A5A" w:rsidRDefault="00A95DA3">
            <w:pPr>
              <w:pStyle w:val="aTOC2"/>
              <w:rPr>
                <w:sz w:val="23"/>
                <w:szCs w:val="23"/>
              </w:rPr>
            </w:pPr>
          </w:p>
        </w:tc>
      </w:tr>
      <w:tr w:rsidR="00A95DA3" w:rsidRPr="00274A5A" w14:paraId="5F6EFDB6" w14:textId="77777777">
        <w:tc>
          <w:tcPr>
            <w:tcW w:w="2448" w:type="dxa"/>
            <w:shd w:val="clear" w:color="auto" w:fill="auto"/>
          </w:tcPr>
          <w:p w14:paraId="2406BADF" w14:textId="77777777" w:rsidR="00A95DA3" w:rsidRPr="00274A5A" w:rsidRDefault="00A95DA3">
            <w:pPr>
              <w:pStyle w:val="aPolicyBoxTitle"/>
              <w:rPr>
                <w:sz w:val="23"/>
                <w:szCs w:val="23"/>
              </w:rPr>
            </w:pPr>
            <w:r w:rsidRPr="00274A5A">
              <w:rPr>
                <w:sz w:val="23"/>
                <w:szCs w:val="23"/>
              </w:rPr>
              <w:t>Policy No. &amp; Issue</w:t>
            </w:r>
          </w:p>
        </w:tc>
        <w:tc>
          <w:tcPr>
            <w:tcW w:w="7992" w:type="dxa"/>
            <w:gridSpan w:val="3"/>
            <w:shd w:val="clear" w:color="auto" w:fill="auto"/>
          </w:tcPr>
          <w:p w14:paraId="313BD534" w14:textId="77777777" w:rsidR="00A95DA3" w:rsidRPr="00FA5745" w:rsidRDefault="00A95DA3" w:rsidP="0064136B">
            <w:pPr>
              <w:pStyle w:val="aTOC2"/>
            </w:pPr>
            <w:bookmarkStart w:id="342" w:name="_Toc233100568"/>
            <w:bookmarkStart w:id="343" w:name="PolicyNoPreparationofMedLOA"/>
            <w:bookmarkStart w:id="344" w:name="_Toc407722126"/>
            <w:r w:rsidRPr="00FA5745">
              <w:t>11-2</w:t>
            </w:r>
            <w:bookmarkEnd w:id="343"/>
            <w:r w:rsidRPr="00FA5745">
              <w:t xml:space="preserve"> Preparation of Medications for LOA</w:t>
            </w:r>
            <w:bookmarkEnd w:id="342"/>
            <w:bookmarkEnd w:id="344"/>
          </w:p>
        </w:tc>
      </w:tr>
      <w:tr w:rsidR="00A95DA3" w:rsidRPr="00274A5A" w14:paraId="0C0DEA8F" w14:textId="77777777">
        <w:tc>
          <w:tcPr>
            <w:tcW w:w="2448" w:type="dxa"/>
            <w:shd w:val="clear" w:color="auto" w:fill="auto"/>
          </w:tcPr>
          <w:p w14:paraId="40081672" w14:textId="77777777" w:rsidR="00A95DA3" w:rsidRPr="00274A5A" w:rsidRDefault="00A95DA3">
            <w:pPr>
              <w:pStyle w:val="aPolicyBoxTitle"/>
              <w:rPr>
                <w:sz w:val="23"/>
                <w:szCs w:val="23"/>
              </w:rPr>
            </w:pPr>
            <w:r w:rsidRPr="00274A5A">
              <w:rPr>
                <w:sz w:val="23"/>
                <w:szCs w:val="23"/>
              </w:rPr>
              <w:t>Policy Source</w:t>
            </w:r>
          </w:p>
        </w:tc>
        <w:tc>
          <w:tcPr>
            <w:tcW w:w="7992" w:type="dxa"/>
            <w:gridSpan w:val="3"/>
            <w:shd w:val="clear" w:color="auto" w:fill="auto"/>
          </w:tcPr>
          <w:p w14:paraId="1151D966" w14:textId="77777777" w:rsidR="00A95DA3" w:rsidRPr="00274A5A" w:rsidRDefault="00A95DA3">
            <w:pPr>
              <w:pStyle w:val="aPolBoxText"/>
              <w:rPr>
                <w:sz w:val="23"/>
                <w:szCs w:val="23"/>
              </w:rPr>
            </w:pPr>
            <w:r w:rsidRPr="00274A5A">
              <w:rPr>
                <w:sz w:val="23"/>
                <w:szCs w:val="23"/>
              </w:rPr>
              <w:t>December 1994 MAP Advisory              April 1997 MAP Advisory</w:t>
            </w:r>
          </w:p>
        </w:tc>
      </w:tr>
      <w:tr w:rsidR="00A95DA3" w:rsidRPr="00274A5A" w14:paraId="13E21AAA" w14:textId="77777777">
        <w:tc>
          <w:tcPr>
            <w:tcW w:w="2448" w:type="dxa"/>
            <w:shd w:val="clear" w:color="auto" w:fill="auto"/>
          </w:tcPr>
          <w:p w14:paraId="0CEC34E3" w14:textId="77777777" w:rsidR="00A95DA3" w:rsidRPr="00274A5A" w:rsidRDefault="00A95DA3">
            <w:pPr>
              <w:pStyle w:val="aPolicyBoxTitle"/>
              <w:rPr>
                <w:sz w:val="23"/>
                <w:szCs w:val="23"/>
              </w:rPr>
            </w:pPr>
            <w:r w:rsidRPr="00274A5A">
              <w:rPr>
                <w:sz w:val="23"/>
                <w:szCs w:val="23"/>
              </w:rPr>
              <w:t>Issued Date:</w:t>
            </w:r>
          </w:p>
        </w:tc>
        <w:tc>
          <w:tcPr>
            <w:tcW w:w="2700" w:type="dxa"/>
            <w:shd w:val="clear" w:color="auto" w:fill="auto"/>
          </w:tcPr>
          <w:p w14:paraId="5CB5A023" w14:textId="77777777" w:rsidR="00A95DA3" w:rsidRPr="00274A5A" w:rsidRDefault="00B734B3">
            <w:pPr>
              <w:pStyle w:val="aPolBoxText"/>
              <w:rPr>
                <w:sz w:val="23"/>
                <w:szCs w:val="23"/>
              </w:rPr>
            </w:pPr>
            <w:r w:rsidRPr="00274A5A">
              <w:rPr>
                <w:sz w:val="23"/>
                <w:szCs w:val="23"/>
              </w:rPr>
              <w:t>12/23/94            04/97</w:t>
            </w:r>
          </w:p>
        </w:tc>
        <w:tc>
          <w:tcPr>
            <w:tcW w:w="2880" w:type="dxa"/>
            <w:shd w:val="clear" w:color="auto" w:fill="auto"/>
          </w:tcPr>
          <w:p w14:paraId="3ECD36FB" w14:textId="77777777" w:rsidR="00A95DA3" w:rsidRPr="00274A5A" w:rsidRDefault="00A95DA3">
            <w:pPr>
              <w:pStyle w:val="aPolicyBoxTitle"/>
              <w:rPr>
                <w:sz w:val="23"/>
                <w:szCs w:val="23"/>
              </w:rPr>
            </w:pPr>
            <w:r w:rsidRPr="00274A5A">
              <w:rPr>
                <w:sz w:val="23"/>
                <w:szCs w:val="23"/>
              </w:rPr>
              <w:t>Last Revision Date:</w:t>
            </w:r>
          </w:p>
        </w:tc>
        <w:tc>
          <w:tcPr>
            <w:tcW w:w="2412" w:type="dxa"/>
            <w:shd w:val="clear" w:color="auto" w:fill="auto"/>
          </w:tcPr>
          <w:p w14:paraId="61C313F9" w14:textId="77777777" w:rsidR="00A95DA3"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6425B21D" w14:textId="77777777" w:rsidR="00A66B2A" w:rsidRPr="00FA5745" w:rsidRDefault="00A66B2A" w:rsidP="00B865DE">
      <w:pPr>
        <w:rPr>
          <w:sz w:val="23"/>
          <w:szCs w:val="23"/>
        </w:rPr>
      </w:pPr>
    </w:p>
    <w:p w14:paraId="152EF1E2" w14:textId="77777777" w:rsidR="00ED3B41" w:rsidRDefault="00ED3B41" w:rsidP="001A761A">
      <w:pPr>
        <w:pStyle w:val="a1Para"/>
        <w:numPr>
          <w:ilvl w:val="0"/>
          <w:numId w:val="76"/>
        </w:numPr>
      </w:pPr>
      <w:r>
        <w:t>W</w:t>
      </w:r>
      <w:r w:rsidRPr="00FA5745">
        <w:t>h</w:t>
      </w:r>
      <w:r>
        <w:t>enever possible,</w:t>
      </w:r>
      <w:r w:rsidRPr="00FA5745">
        <w:t xml:space="preserve"> a tamper-resistant</w:t>
      </w:r>
      <w:r>
        <w:t xml:space="preserve"> (i.e. packaged by/received from the pharmacy in such a manner that prevents the contents from being altered e.g., blister pack, unit dose, tamper-resistant cassette)</w:t>
      </w:r>
      <w:r w:rsidRPr="00FA5745">
        <w:t xml:space="preserve"> container</w:t>
      </w:r>
      <w:r>
        <w:t xml:space="preserve"> should be used;</w:t>
      </w:r>
    </w:p>
    <w:p w14:paraId="45021B6E" w14:textId="77777777" w:rsidR="00F23FDB" w:rsidRDefault="00ED3B41" w:rsidP="00E21BDC">
      <w:pPr>
        <w:pStyle w:val="abPara"/>
      </w:pPr>
      <w:r w:rsidRPr="00FA5745">
        <w:t>A separate container must be used for each type of LOA medication</w:t>
      </w:r>
      <w:r>
        <w:t>.</w:t>
      </w:r>
    </w:p>
    <w:p w14:paraId="7CE32ADE" w14:textId="77777777" w:rsidR="0059365C" w:rsidRPr="0059365C" w:rsidRDefault="0059365C" w:rsidP="00E21BDC">
      <w:pPr>
        <w:pStyle w:val="aiiipara"/>
      </w:pPr>
      <w:r w:rsidRPr="00FA5745">
        <w:t>Packaging in tamper-resistant</w:t>
      </w:r>
      <w:r>
        <w:t xml:space="preserve"> containers are not required</w:t>
      </w:r>
      <w:r w:rsidRPr="00FA5745">
        <w:t xml:space="preserve"> for LOA Schedules </w:t>
      </w:r>
      <w:r>
        <w:t>II-V</w:t>
      </w:r>
      <w:r w:rsidRPr="00FA5745">
        <w:t xml:space="preserve"> medications, however, as with all medications, only the exact number of doses</w:t>
      </w:r>
      <w:r>
        <w:t xml:space="preserve"> necessary for the LOA may be </w:t>
      </w:r>
      <w:r w:rsidRPr="00FA5745">
        <w:t>packaged.</w:t>
      </w:r>
    </w:p>
    <w:p w14:paraId="31F073AC" w14:textId="77777777" w:rsidR="00ED3B41" w:rsidRPr="00ED3B41" w:rsidRDefault="00ED3B41" w:rsidP="001A761A">
      <w:pPr>
        <w:pStyle w:val="a1Para"/>
        <w:numPr>
          <w:ilvl w:val="0"/>
          <w:numId w:val="40"/>
        </w:numPr>
      </w:pPr>
      <w:r w:rsidRPr="00FA5745">
        <w:t>Medications for all routine absences of less than 72 hours and all extended absences</w:t>
      </w:r>
      <w:r>
        <w:t xml:space="preserve"> (planned or unplanned)</w:t>
      </w:r>
      <w:r w:rsidRPr="00FA5745">
        <w:t xml:space="preserve"> of greater than 72 hours must be prepared by a pharmacist. </w:t>
      </w:r>
    </w:p>
    <w:p w14:paraId="70924C0C" w14:textId="77777777" w:rsidR="0059365C" w:rsidRDefault="00ED3B41" w:rsidP="001A761A">
      <w:pPr>
        <w:pStyle w:val="a1Para"/>
        <w:numPr>
          <w:ilvl w:val="0"/>
          <w:numId w:val="40"/>
        </w:numPr>
      </w:pPr>
      <w:r w:rsidRPr="00FA5745">
        <w:t xml:space="preserve">For unplanned absences of less than 72 hours, medications may be prepared by Certified or licensed staff.  </w:t>
      </w:r>
    </w:p>
    <w:p w14:paraId="377C5BE6" w14:textId="77777777" w:rsidR="00ED3B41" w:rsidRPr="00FA5745" w:rsidRDefault="0059365C" w:rsidP="00E21BDC">
      <w:pPr>
        <w:pStyle w:val="abPara"/>
      </w:pPr>
      <w:r>
        <w:t xml:space="preserve">The Certified or Licensed staff who will be administering the medication or transferring </w:t>
      </w:r>
      <w:r w:rsidR="00E90E5F">
        <w:t xml:space="preserve">the </w:t>
      </w:r>
      <w:r>
        <w:t xml:space="preserve">LOA medication to </w:t>
      </w:r>
      <w:r w:rsidR="00E90E5F">
        <w:t xml:space="preserve">the </w:t>
      </w:r>
      <w:r>
        <w:t>responsible family member/caregiver should prepare the medication and</w:t>
      </w:r>
      <w:r w:rsidR="00ED3B41" w:rsidRPr="00FA5745">
        <w:t xml:space="preserve"> must follow the following procedure:</w:t>
      </w:r>
    </w:p>
    <w:p w14:paraId="38DE63FE" w14:textId="77777777" w:rsidR="0059365C" w:rsidRDefault="00ED3B41" w:rsidP="00E21BDC">
      <w:pPr>
        <w:pStyle w:val="aiiipara"/>
      </w:pPr>
      <w:r>
        <w:t>u</w:t>
      </w:r>
      <w:r w:rsidRPr="00FA5745">
        <w:t>se an appropriate sized container so that the required information can be put dir</w:t>
      </w:r>
      <w:r>
        <w:t>ectly on the container (ask the</w:t>
      </w:r>
      <w:r w:rsidRPr="00FA5745">
        <w:t xml:space="preserve"> pharmacist for a supply of containers and blank labels without the </w:t>
      </w:r>
      <w:r>
        <w:t>pharmacy name and/or directions</w:t>
      </w:r>
      <w:r w:rsidRPr="00FA5745">
        <w:t>)</w:t>
      </w:r>
      <w:r w:rsidR="0059365C">
        <w:t>;</w:t>
      </w:r>
    </w:p>
    <w:p w14:paraId="46AECE28" w14:textId="77777777" w:rsidR="00ED3B41" w:rsidRPr="00FA5745" w:rsidRDefault="0059365C" w:rsidP="00E21BDC">
      <w:pPr>
        <w:pStyle w:val="a4Para"/>
      </w:pPr>
      <w:r w:rsidRPr="0059365C">
        <w:t xml:space="preserve"> </w:t>
      </w:r>
      <w:r w:rsidRPr="00FA5745">
        <w:t>A separate container must be used for each type of LOA medication</w:t>
      </w:r>
      <w:r>
        <w:t>.</w:t>
      </w:r>
    </w:p>
    <w:p w14:paraId="3B27A7ED" w14:textId="77777777" w:rsidR="00ED3B41" w:rsidRPr="00FA5745" w:rsidRDefault="00ED3B41" w:rsidP="00E21BDC">
      <w:pPr>
        <w:pStyle w:val="aiiipara"/>
      </w:pPr>
      <w:r>
        <w:t>t</w:t>
      </w:r>
      <w:r w:rsidRPr="00FA5745">
        <w:t>he amount of medication needed for the LOA should be determined and transferred from the original card or container directly into the LOA container</w:t>
      </w:r>
      <w:r>
        <w:t>; and</w:t>
      </w:r>
    </w:p>
    <w:p w14:paraId="7B620F4D" w14:textId="77777777" w:rsidR="00ED3B41" w:rsidRPr="00FA5745" w:rsidRDefault="00ED3B41" w:rsidP="00E21BDC">
      <w:pPr>
        <w:pStyle w:val="aiiipara"/>
      </w:pPr>
      <w:r>
        <w:t>t</w:t>
      </w:r>
      <w:r w:rsidRPr="00FA5745">
        <w:t>he LOA container should be marked with all the necessary information.  This information should be taken directly from the original medication card or container and must include at least the following, in accordance with M.G.L. Chapter 94C sec.22</w:t>
      </w:r>
      <w:r>
        <w:t>,</w:t>
      </w:r>
      <w:r w:rsidRPr="00FA5745">
        <w:t>:</w:t>
      </w:r>
    </w:p>
    <w:p w14:paraId="7BF205DD" w14:textId="77777777" w:rsidR="00ED3B41" w:rsidRPr="00FA5745" w:rsidRDefault="00ED3B41" w:rsidP="00E21BDC">
      <w:pPr>
        <w:pStyle w:val="a4Para"/>
      </w:pPr>
      <w:r>
        <w:t>i</w:t>
      </w:r>
      <w:r w:rsidRPr="00FA5745">
        <w:t>ndividual’s name</w:t>
      </w:r>
      <w:r>
        <w:t>;</w:t>
      </w:r>
    </w:p>
    <w:p w14:paraId="0ED7EA19" w14:textId="77777777" w:rsidR="00ED3B41" w:rsidRPr="00FA5745" w:rsidRDefault="00ED3B41" w:rsidP="00E21BDC">
      <w:pPr>
        <w:pStyle w:val="a4Para"/>
      </w:pPr>
      <w:r>
        <w:t>n</w:t>
      </w:r>
      <w:r w:rsidRPr="00FA5745">
        <w:t>ame and strength of medication</w:t>
      </w:r>
      <w:r>
        <w:t>;</w:t>
      </w:r>
    </w:p>
    <w:p w14:paraId="0C3C6979" w14:textId="77777777" w:rsidR="00ED3B41" w:rsidRPr="00FA5745" w:rsidRDefault="00ED3B41" w:rsidP="00E21BDC">
      <w:pPr>
        <w:pStyle w:val="a4Para"/>
      </w:pPr>
      <w:r>
        <w:t>d</w:t>
      </w:r>
      <w:r w:rsidRPr="00FA5745">
        <w:t xml:space="preserve">irections for usage (clearly stated; </w:t>
      </w:r>
      <w:r>
        <w:t>including specific doses and</w:t>
      </w:r>
      <w:r w:rsidRPr="00FA5745">
        <w:t xml:space="preserve"> dosing times)</w:t>
      </w:r>
      <w:r>
        <w:t>;</w:t>
      </w:r>
    </w:p>
    <w:p w14:paraId="04A6F6C4" w14:textId="77777777" w:rsidR="00ED3B41" w:rsidRPr="00FA5745" w:rsidRDefault="00ED3B41" w:rsidP="00E21BDC">
      <w:pPr>
        <w:pStyle w:val="a4Para"/>
      </w:pPr>
      <w:r>
        <w:t>p</w:t>
      </w:r>
      <w:r w:rsidRPr="00FA5745">
        <w:t xml:space="preserve">rescribing </w:t>
      </w:r>
      <w:r>
        <w:t>health care provider</w:t>
      </w:r>
      <w:r w:rsidRPr="00FA5745">
        <w:t>’s name</w:t>
      </w:r>
      <w:r>
        <w:t>;</w:t>
      </w:r>
    </w:p>
    <w:p w14:paraId="14556C56" w14:textId="77777777" w:rsidR="00ED3B41" w:rsidRPr="00FA5745" w:rsidRDefault="00ED3B41" w:rsidP="00E21BDC">
      <w:pPr>
        <w:pStyle w:val="a4Para"/>
      </w:pPr>
      <w:r>
        <w:t>d</w:t>
      </w:r>
      <w:r w:rsidRPr="00FA5745">
        <w:t>ate of dispensing</w:t>
      </w:r>
      <w:r>
        <w:t>;</w:t>
      </w:r>
    </w:p>
    <w:p w14:paraId="2C29DC63" w14:textId="77777777" w:rsidR="00ED3B41" w:rsidRPr="00FA5745" w:rsidRDefault="00ED3B41" w:rsidP="00E21BDC">
      <w:pPr>
        <w:pStyle w:val="a4Para"/>
      </w:pPr>
      <w:r>
        <w:t>a</w:t>
      </w:r>
      <w:r w:rsidRPr="00FA5745">
        <w:t>ny necessary cautionary statements (</w:t>
      </w:r>
      <w:r>
        <w:t>e.g., t</w:t>
      </w:r>
      <w:r w:rsidRPr="00FA5745">
        <w:t>ake with food.)</w:t>
      </w:r>
      <w:r>
        <w:t>; and</w:t>
      </w:r>
    </w:p>
    <w:p w14:paraId="5CF87DD5" w14:textId="77777777" w:rsidR="00ED3B41" w:rsidRPr="00ED3B41" w:rsidRDefault="00ED3B41" w:rsidP="00E21BDC">
      <w:pPr>
        <w:pStyle w:val="a4Para"/>
      </w:pPr>
      <w:r>
        <w:t>a</w:t>
      </w:r>
      <w:r w:rsidRPr="00FA5745">
        <w:t>mount of medication in the LOA container</w:t>
      </w:r>
      <w:r>
        <w:t>.</w:t>
      </w:r>
    </w:p>
    <w:p w14:paraId="4400333D" w14:textId="77777777" w:rsidR="00E57FA3" w:rsidRDefault="00F23FDB" w:rsidP="00E21BDC">
      <w:pPr>
        <w:pStyle w:val="a1Para"/>
      </w:pPr>
      <w:r w:rsidRPr="00FA5745">
        <w:t xml:space="preserve">Individuals are not permitted to </w:t>
      </w:r>
      <w:r w:rsidR="00310485">
        <w:t>re</w:t>
      </w:r>
      <w:r w:rsidRPr="00FA5745">
        <w:t>package medications under</w:t>
      </w:r>
      <w:r w:rsidR="00E57FA3">
        <w:t xml:space="preserve"> the LOA Policy.  </w:t>
      </w:r>
    </w:p>
    <w:p w14:paraId="56BA835A" w14:textId="3EB205AB" w:rsidR="00F23FDB" w:rsidRPr="00FA5745" w:rsidRDefault="00E57FA3" w:rsidP="00E21BDC">
      <w:pPr>
        <w:pStyle w:val="abPara"/>
      </w:pPr>
      <w:r>
        <w:t>T</w:t>
      </w:r>
      <w:r w:rsidR="00F23FDB" w:rsidRPr="00FA5745">
        <w:t xml:space="preserve">he LOA Policy may not be used to cover the pre-pouring of medications for the purpose of training individuals in </w:t>
      </w:r>
      <w:r w:rsidR="00244790" w:rsidRPr="00FA5745">
        <w:t xml:space="preserve">self-administration </w:t>
      </w:r>
      <w:r w:rsidR="00244790" w:rsidRPr="00C51DF3">
        <w:rPr>
          <w:rStyle w:val="aDocTileRef"/>
        </w:rPr>
        <w:t xml:space="preserve">(see Policy No. </w:t>
      </w:r>
      <w:r w:rsidR="00B73231">
        <w:rPr>
          <w:rStyle w:val="aDocTileRef"/>
        </w:rPr>
        <w:fldChar w:fldCharType="begin"/>
      </w:r>
      <w:r w:rsidR="00B73231">
        <w:rPr>
          <w:rStyle w:val="aDocTileRef"/>
        </w:rPr>
        <w:instrText xml:space="preserve"> REF PolicyNoLearningtoSelfAdminister \h </w:instrText>
      </w:r>
      <w:r w:rsidR="00B73231" w:rsidRPr="00B73231">
        <w:rPr>
          <w:i/>
        </w:rPr>
      </w:r>
      <w:r w:rsidR="00B73231">
        <w:rPr>
          <w:rStyle w:val="aDocTileRef"/>
        </w:rPr>
        <w:fldChar w:fldCharType="separate"/>
      </w:r>
      <w:r w:rsidR="00BB67E0" w:rsidRPr="00FA5745">
        <w:t>07-2</w:t>
      </w:r>
      <w:r w:rsidR="00B73231">
        <w:rPr>
          <w:rStyle w:val="aDocTileRef"/>
        </w:rPr>
        <w:fldChar w:fldCharType="end"/>
      </w:r>
      <w:r w:rsidR="00B73231">
        <w:rPr>
          <w:rStyle w:val="aDocTileRef"/>
        </w:rPr>
        <w:t xml:space="preserve"> </w:t>
      </w:r>
      <w:r w:rsidR="001E6E41">
        <w:rPr>
          <w:rStyle w:val="aDocTileRef"/>
        </w:rPr>
        <w:t xml:space="preserve">on page </w:t>
      </w:r>
      <w:r w:rsidR="00B73231">
        <w:rPr>
          <w:rStyle w:val="aDocTileRef"/>
        </w:rPr>
        <w:fldChar w:fldCharType="begin"/>
      </w:r>
      <w:r w:rsidR="00B73231">
        <w:rPr>
          <w:rStyle w:val="aDocTileRef"/>
        </w:rPr>
        <w:instrText xml:space="preserve"> PAGEREF PolicyNoLearningtoSelfAdminister \h </w:instrText>
      </w:r>
      <w:r w:rsidR="00B73231" w:rsidRPr="00B73231">
        <w:rPr>
          <w:i/>
        </w:rPr>
      </w:r>
      <w:r w:rsidR="00B73231">
        <w:rPr>
          <w:rStyle w:val="aDocTileRef"/>
        </w:rPr>
        <w:fldChar w:fldCharType="separate"/>
      </w:r>
      <w:r w:rsidR="00BB67E0">
        <w:rPr>
          <w:rStyle w:val="aDocTileRef"/>
          <w:noProof/>
        </w:rPr>
        <w:t>49</w:t>
      </w:r>
      <w:r w:rsidR="00B73231">
        <w:rPr>
          <w:rStyle w:val="aDocTileRef"/>
        </w:rPr>
        <w:fldChar w:fldCharType="end"/>
      </w:r>
      <w:r w:rsidR="00F23FDB" w:rsidRPr="00C51DF3">
        <w:rPr>
          <w:rStyle w:val="aDocTileRef"/>
        </w:rPr>
        <w:t>)</w:t>
      </w:r>
      <w:r w:rsidR="00244790" w:rsidRPr="001E1BBA">
        <w:t>.</w:t>
      </w:r>
    </w:p>
    <w:p w14:paraId="4C4DE584" w14:textId="354408E9" w:rsidR="00FF34AB" w:rsidRPr="00ED3B41" w:rsidRDefault="00F23FDB" w:rsidP="00E21BDC">
      <w:pPr>
        <w:pStyle w:val="a1Para"/>
        <w:rPr>
          <w:i/>
        </w:rPr>
      </w:pPr>
      <w:r w:rsidRPr="00FA5745">
        <w:t xml:space="preserve">Unused </w:t>
      </w:r>
      <w:r w:rsidR="00310485">
        <w:t xml:space="preserve">oral </w:t>
      </w:r>
      <w:r w:rsidRPr="00FA5745">
        <w:t>LOA medications cannot be returned to the program for reuse. Certified and/or licensed staff must dispose of these medications as per DPH regulation</w:t>
      </w:r>
      <w:r w:rsidR="0061229A">
        <w:t xml:space="preserve"> </w:t>
      </w:r>
      <w:r w:rsidR="0061229A" w:rsidRPr="0061229A">
        <w:rPr>
          <w:rStyle w:val="aDocTileRef"/>
        </w:rPr>
        <w:t xml:space="preserve">(see Policy No. </w:t>
      </w:r>
      <w:r w:rsidR="00B73231">
        <w:rPr>
          <w:rStyle w:val="aDocTileRef"/>
        </w:rPr>
        <w:fldChar w:fldCharType="begin"/>
      </w:r>
      <w:r w:rsidR="00B73231">
        <w:rPr>
          <w:rStyle w:val="aDocTileRef"/>
        </w:rPr>
        <w:instrText xml:space="preserve"> REF PolicyNoDisposal \h </w:instrText>
      </w:r>
      <w:r w:rsidR="00B73231" w:rsidRPr="00B73231">
        <w:rPr>
          <w:i/>
        </w:rPr>
      </w:r>
      <w:r w:rsidR="00B73231">
        <w:rPr>
          <w:rStyle w:val="aDocTileRef"/>
        </w:rPr>
        <w:fldChar w:fldCharType="separate"/>
      </w:r>
      <w:r w:rsidR="00BB67E0" w:rsidRPr="00FA5745">
        <w:t>10-5</w:t>
      </w:r>
      <w:r w:rsidR="00B73231">
        <w:rPr>
          <w:rStyle w:val="aDocTileRef"/>
        </w:rPr>
        <w:fldChar w:fldCharType="end"/>
      </w:r>
      <w:r w:rsidR="001E6E41">
        <w:rPr>
          <w:rStyle w:val="aDocTileRef"/>
        </w:rPr>
        <w:t xml:space="preserve"> on page </w:t>
      </w:r>
      <w:r w:rsidR="00B73231">
        <w:rPr>
          <w:rStyle w:val="aDocTileRef"/>
        </w:rPr>
        <w:fldChar w:fldCharType="begin"/>
      </w:r>
      <w:r w:rsidR="00B73231">
        <w:rPr>
          <w:rStyle w:val="aDocTileRef"/>
        </w:rPr>
        <w:instrText xml:space="preserve"> PAGEREF PolicyNoDisposal \h </w:instrText>
      </w:r>
      <w:r w:rsidR="00B73231" w:rsidRPr="00B73231">
        <w:rPr>
          <w:i/>
        </w:rPr>
      </w:r>
      <w:r w:rsidR="00B73231">
        <w:rPr>
          <w:rStyle w:val="aDocTileRef"/>
        </w:rPr>
        <w:fldChar w:fldCharType="separate"/>
      </w:r>
      <w:r w:rsidR="00BB67E0">
        <w:rPr>
          <w:rStyle w:val="aDocTileRef"/>
          <w:noProof/>
        </w:rPr>
        <w:t>111</w:t>
      </w:r>
      <w:r w:rsidR="00B73231">
        <w:rPr>
          <w:rStyle w:val="aDocTileRef"/>
        </w:rPr>
        <w:fldChar w:fldCharType="end"/>
      </w:r>
      <w:r w:rsidR="0061229A" w:rsidRPr="0061229A">
        <w:rPr>
          <w:rStyle w:val="aDocTileRef"/>
        </w:rPr>
        <w:t>)</w:t>
      </w:r>
      <w:r w:rsidRPr="0061229A">
        <w:rPr>
          <w:rStyle w:val="aDocTileRef"/>
        </w:rPr>
        <w:t xml:space="preserve">. </w:t>
      </w:r>
    </w:p>
    <w:p w14:paraId="636AE047" w14:textId="77777777" w:rsidR="00E344E8" w:rsidRDefault="00FF34AB" w:rsidP="00FF34AB">
      <w:pPr>
        <w:pStyle w:val="abPara"/>
        <w:numPr>
          <w:ilvl w:val="0"/>
          <w:numId w:val="0"/>
        </w:numPr>
        <w:ind w:left="360"/>
      </w:pPr>
      <w:r>
        <w:br w:type="page"/>
      </w:r>
    </w:p>
    <w:p w14:paraId="162AF024" w14:textId="77777777" w:rsidR="000D3879" w:rsidRDefault="000D3879" w:rsidP="00E21BDC">
      <w:pPr>
        <w:pStyle w:val="a1Para"/>
      </w:pPr>
      <w:r>
        <w:lastRenderedPageBreak/>
        <w:t xml:space="preserve">Medications may be administered to individuals </w:t>
      </w:r>
      <w:r w:rsidR="001A48EF">
        <w:t xml:space="preserve">accompanied by MAP Certified staff </w:t>
      </w:r>
      <w:r w:rsidR="00310485">
        <w:t xml:space="preserve">for a planned LOA vacation </w:t>
      </w:r>
      <w:r>
        <w:t>provided:</w:t>
      </w:r>
    </w:p>
    <w:p w14:paraId="084B6195" w14:textId="77777777" w:rsidR="000D3879" w:rsidRDefault="000D3879" w:rsidP="00E21BDC">
      <w:pPr>
        <w:pStyle w:val="abPara"/>
      </w:pPr>
      <w:r>
        <w:t>the program has a policy which specifies the practice to follow when medications are ad</w:t>
      </w:r>
      <w:r w:rsidR="00310485">
        <w:t>ministered to individuals during the</w:t>
      </w:r>
      <w:r>
        <w:t xml:space="preserve"> </w:t>
      </w:r>
      <w:r w:rsidR="001A48EF">
        <w:t xml:space="preserve">staffed </w:t>
      </w:r>
      <w:r w:rsidR="00310485">
        <w:t>LOA vacation</w:t>
      </w:r>
      <w:r>
        <w:t xml:space="preserve">;  </w:t>
      </w:r>
    </w:p>
    <w:p w14:paraId="4EEB5610" w14:textId="77777777" w:rsidR="000D3879" w:rsidRDefault="000D3879" w:rsidP="00E21BDC">
      <w:pPr>
        <w:pStyle w:val="aiiipara"/>
      </w:pPr>
      <w:r>
        <w:t>The policy should include administrative procedures to be followed when there is a medical emergency relating to medication.</w:t>
      </w:r>
    </w:p>
    <w:p w14:paraId="355181D9" w14:textId="77777777" w:rsidR="00185238" w:rsidRDefault="00310485" w:rsidP="00E21BDC">
      <w:pPr>
        <w:pStyle w:val="a4Para"/>
      </w:pPr>
      <w:r>
        <w:t xml:space="preserve">the policy must include the need for </w:t>
      </w:r>
      <w:r w:rsidR="000D3879">
        <w:t>a</w:t>
      </w:r>
      <w:r>
        <w:t>n up to date</w:t>
      </w:r>
      <w:r w:rsidR="000D3879">
        <w:t xml:space="preserve"> list</w:t>
      </w:r>
      <w:r w:rsidR="00185238">
        <w:t>ing</w:t>
      </w:r>
      <w:r w:rsidR="000D3879">
        <w:t xml:space="preserve"> of program staff and </w:t>
      </w:r>
      <w:r w:rsidR="001B02B1">
        <w:t>MAP Consultant</w:t>
      </w:r>
      <w:r>
        <w:t xml:space="preserve">s </w:t>
      </w:r>
      <w:r w:rsidR="000D3879">
        <w:t>readily available to Certified/licensed staff</w:t>
      </w:r>
    </w:p>
    <w:p w14:paraId="12EF3A1A" w14:textId="77777777" w:rsidR="000D3879" w:rsidRDefault="00185238" w:rsidP="00FA6BCB">
      <w:pPr>
        <w:pStyle w:val="aindent"/>
      </w:pPr>
      <w:r>
        <w:t xml:space="preserve">the list should </w:t>
      </w:r>
      <w:r w:rsidR="000D3879">
        <w:t>cle</w:t>
      </w:r>
      <w:r>
        <w:t>arly indicate</w:t>
      </w:r>
      <w:r w:rsidR="000D3879">
        <w:t xml:space="preserve"> who is to be contacted.</w:t>
      </w:r>
    </w:p>
    <w:p w14:paraId="7E94A9DE" w14:textId="77777777" w:rsidR="00801B66" w:rsidRDefault="00185238" w:rsidP="00E21BDC">
      <w:pPr>
        <w:pStyle w:val="aiiipara"/>
      </w:pPr>
      <w:r>
        <w:t>The medications are</w:t>
      </w:r>
      <w:r w:rsidR="00801B66">
        <w:t xml:space="preserve"> packaged for the individual</w:t>
      </w:r>
      <w:r w:rsidR="008B0FE4">
        <w:t>(</w:t>
      </w:r>
      <w:r w:rsidR="00801B66">
        <w:t>s</w:t>
      </w:r>
      <w:r w:rsidR="008B0FE4">
        <w:t>)</w:t>
      </w:r>
      <w:r w:rsidR="00801B66">
        <w:t xml:space="preserve"> by the pharmacy,</w:t>
      </w:r>
    </w:p>
    <w:p w14:paraId="2845B338" w14:textId="77777777" w:rsidR="00801B66" w:rsidRPr="00801B66" w:rsidRDefault="00801B66" w:rsidP="00E21BDC">
      <w:pPr>
        <w:pStyle w:val="a4Para"/>
      </w:pPr>
      <w:r>
        <w:t>Licensed/Certified staff should take the medications prepared by the pharmacy,</w:t>
      </w:r>
      <w:r w:rsidR="008B0FE4">
        <w:t xml:space="preserve"> in a locked box, along with copies of the</w:t>
      </w:r>
      <w:r>
        <w:t xml:space="preserve"> Hea</w:t>
      </w:r>
      <w:r w:rsidR="008B0FE4">
        <w:t xml:space="preserve">lth Care Provider’s orders, </w:t>
      </w:r>
      <w:r>
        <w:t xml:space="preserve">medication administration </w:t>
      </w:r>
      <w:r w:rsidR="008B0FE4">
        <w:t>documentation sheet(s)</w:t>
      </w:r>
      <w:r>
        <w:t xml:space="preserve">, and medication information sheet(s) to the vacation </w:t>
      </w:r>
      <w:r w:rsidR="008B0FE4">
        <w:t>location</w:t>
      </w:r>
      <w:r>
        <w:t>.</w:t>
      </w:r>
    </w:p>
    <w:p w14:paraId="14F931B4" w14:textId="77777777" w:rsidR="00801B66" w:rsidRPr="00801B66" w:rsidRDefault="008B0FE4" w:rsidP="00E21BDC">
      <w:pPr>
        <w:pStyle w:val="abPara"/>
      </w:pPr>
      <w:r>
        <w:t>a</w:t>
      </w:r>
      <w:r w:rsidR="00801B66">
        <w:t>ll policies regarding drug se</w:t>
      </w:r>
      <w:r w:rsidR="00185238">
        <w:t>curity are</w:t>
      </w:r>
      <w:r w:rsidR="00801B66">
        <w:t xml:space="preserve"> observed.</w:t>
      </w:r>
    </w:p>
    <w:p w14:paraId="36F48F5F" w14:textId="77777777" w:rsidR="000D3879" w:rsidRDefault="000D3879" w:rsidP="00E21BDC">
      <w:pPr>
        <w:pStyle w:val="abPara"/>
      </w:pPr>
      <w:r>
        <w:t>the Certified/licensed staff is trained in how the medication is to be administered to the individua</w:t>
      </w:r>
      <w:r w:rsidR="008B0FE4">
        <w:t>l(s) during</w:t>
      </w:r>
      <w:r>
        <w:t xml:space="preserve"> the </w:t>
      </w:r>
      <w:r w:rsidR="001A48EF">
        <w:t xml:space="preserve">staffed </w:t>
      </w:r>
      <w:r>
        <w:t>LOA vacation (off-site) setting;</w:t>
      </w:r>
    </w:p>
    <w:p w14:paraId="5F2D0634" w14:textId="77777777" w:rsidR="000D3879" w:rsidRDefault="000D3879" w:rsidP="00E21BDC">
      <w:pPr>
        <w:pStyle w:val="aiiipara"/>
      </w:pPr>
      <w:r>
        <w:t xml:space="preserve">The Service Provider should maintain a current list of trained staff.  This list should be available both at the program site and at the Service Provider’s main office. </w:t>
      </w:r>
    </w:p>
    <w:p w14:paraId="5D53D8CC" w14:textId="77777777" w:rsidR="00FF34AB" w:rsidRPr="00FF34AB" w:rsidRDefault="000D3879" w:rsidP="00E21BDC">
      <w:pPr>
        <w:pStyle w:val="aiiipara"/>
      </w:pPr>
      <w:r>
        <w:t>The Certified/licensed staff shoul</w:t>
      </w:r>
      <w:r w:rsidR="00954C0C">
        <w:t>d have</w:t>
      </w:r>
      <w:r w:rsidR="00E4430A">
        <w:t xml:space="preserve"> available (on-hand)</w:t>
      </w:r>
      <w:r w:rsidR="00954C0C">
        <w:t xml:space="preserve"> a copy of their current C</w:t>
      </w:r>
      <w:r>
        <w:t>ertificate/license, as well as, documentation verifying the staff person is able to administ</w:t>
      </w:r>
      <w:r w:rsidR="008B0FE4">
        <w:t>er medications to individuals during</w:t>
      </w:r>
      <w:r>
        <w:t xml:space="preserve"> the </w:t>
      </w:r>
      <w:r w:rsidR="001A48EF">
        <w:t xml:space="preserve">staffed </w:t>
      </w:r>
      <w:r w:rsidR="008B0FE4">
        <w:t>LOA vacation location</w:t>
      </w:r>
      <w:r>
        <w:t>.</w:t>
      </w:r>
    </w:p>
    <w:p w14:paraId="74B0F721" w14:textId="77777777" w:rsidR="00E344E8" w:rsidRDefault="00E344E8" w:rsidP="009F45F5">
      <w:pPr>
        <w:pStyle w:val="abPara"/>
        <w:numPr>
          <w:ilvl w:val="0"/>
          <w:numId w:val="0"/>
        </w:numPr>
        <w:ind w:left="360"/>
      </w:pPr>
      <w:r>
        <w:br w:type="page"/>
      </w:r>
    </w:p>
    <w:tbl>
      <w:tblPr>
        <w:tblW w:w="0" w:type="auto"/>
        <w:tblBorders>
          <w:bottom w:val="single" w:sz="12" w:space="0" w:color="auto"/>
        </w:tblBorders>
        <w:tblLook w:val="01E0" w:firstRow="1" w:lastRow="1" w:firstColumn="1" w:lastColumn="1" w:noHBand="0" w:noVBand="0"/>
      </w:tblPr>
      <w:tblGrid>
        <w:gridCol w:w="2387"/>
        <w:gridCol w:w="1253"/>
        <w:gridCol w:w="1419"/>
        <w:gridCol w:w="1047"/>
        <w:gridCol w:w="1754"/>
        <w:gridCol w:w="2364"/>
      </w:tblGrid>
      <w:tr w:rsidR="00B734B3" w:rsidRPr="00274A5A" w14:paraId="61567AFE" w14:textId="77777777">
        <w:tc>
          <w:tcPr>
            <w:tcW w:w="10440" w:type="dxa"/>
            <w:gridSpan w:val="6"/>
            <w:shd w:val="clear" w:color="auto" w:fill="auto"/>
          </w:tcPr>
          <w:p w14:paraId="440591D8" w14:textId="77777777" w:rsidR="00B734B3" w:rsidRPr="00FA5745" w:rsidRDefault="00B734B3" w:rsidP="0064136B">
            <w:pPr>
              <w:pStyle w:val="aMAPTitle"/>
            </w:pPr>
            <w:r w:rsidRPr="00FA5745">
              <w:lastRenderedPageBreak/>
              <w:br w:type="page"/>
              <w:t>MEDICATION ADMINISTRATION PROGRAM</w:t>
            </w:r>
          </w:p>
          <w:p w14:paraId="24B8D1D4" w14:textId="77777777" w:rsidR="00B734B3" w:rsidRPr="00FA5745" w:rsidRDefault="00B734B3" w:rsidP="0064136B">
            <w:pPr>
              <w:pStyle w:val="aMAPTitle"/>
            </w:pPr>
            <w:r w:rsidRPr="00FA5745">
              <w:t>POLICY MANUAL</w:t>
            </w:r>
          </w:p>
        </w:tc>
      </w:tr>
      <w:tr w:rsidR="00B734B3" w:rsidRPr="00274A5A" w14:paraId="7D8F9140" w14:textId="77777777">
        <w:tc>
          <w:tcPr>
            <w:tcW w:w="2448" w:type="dxa"/>
            <w:shd w:val="clear" w:color="auto" w:fill="auto"/>
          </w:tcPr>
          <w:p w14:paraId="4DB95F54" w14:textId="77777777" w:rsidR="00B734B3" w:rsidRPr="00274A5A" w:rsidRDefault="00B734B3">
            <w:pPr>
              <w:pStyle w:val="aPolicyBoxTitle"/>
              <w:rPr>
                <w:sz w:val="23"/>
                <w:szCs w:val="23"/>
              </w:rPr>
            </w:pPr>
          </w:p>
        </w:tc>
        <w:tc>
          <w:tcPr>
            <w:tcW w:w="7992" w:type="dxa"/>
            <w:gridSpan w:val="5"/>
            <w:shd w:val="clear" w:color="auto" w:fill="auto"/>
          </w:tcPr>
          <w:p w14:paraId="5B8AF96C" w14:textId="77777777" w:rsidR="00B734B3" w:rsidRPr="00274A5A" w:rsidRDefault="00B734B3">
            <w:pPr>
              <w:pStyle w:val="aTOC2"/>
              <w:rPr>
                <w:sz w:val="23"/>
                <w:szCs w:val="23"/>
              </w:rPr>
            </w:pPr>
          </w:p>
        </w:tc>
      </w:tr>
      <w:tr w:rsidR="00B734B3" w:rsidRPr="00274A5A" w14:paraId="7E787D9E" w14:textId="77777777">
        <w:tc>
          <w:tcPr>
            <w:tcW w:w="2448" w:type="dxa"/>
            <w:shd w:val="clear" w:color="auto" w:fill="auto"/>
          </w:tcPr>
          <w:p w14:paraId="07C44F78" w14:textId="77777777" w:rsidR="00B734B3" w:rsidRPr="00274A5A" w:rsidRDefault="00B734B3">
            <w:pPr>
              <w:pStyle w:val="aPolicyBoxTitle"/>
              <w:rPr>
                <w:sz w:val="23"/>
                <w:szCs w:val="23"/>
              </w:rPr>
            </w:pPr>
            <w:r w:rsidRPr="00274A5A">
              <w:rPr>
                <w:sz w:val="23"/>
                <w:szCs w:val="23"/>
              </w:rPr>
              <w:t>Policy No. &amp; Issue</w:t>
            </w:r>
          </w:p>
        </w:tc>
        <w:tc>
          <w:tcPr>
            <w:tcW w:w="7992" w:type="dxa"/>
            <w:gridSpan w:val="5"/>
            <w:shd w:val="clear" w:color="auto" w:fill="auto"/>
          </w:tcPr>
          <w:p w14:paraId="112974F4" w14:textId="77777777" w:rsidR="00B734B3" w:rsidRPr="00FA5745" w:rsidRDefault="00B734B3" w:rsidP="0064136B">
            <w:pPr>
              <w:pStyle w:val="aTOC2"/>
            </w:pPr>
            <w:bookmarkStart w:id="345" w:name="_Toc233100569"/>
            <w:bookmarkStart w:id="346" w:name="PolicyNoDocumentationofLOA"/>
            <w:bookmarkStart w:id="347" w:name="_Toc407722127"/>
            <w:r w:rsidRPr="00FA5745">
              <w:t xml:space="preserve">11-3 </w:t>
            </w:r>
            <w:bookmarkEnd w:id="346"/>
            <w:r w:rsidRPr="00FA5745">
              <w:t>Documentation of LOA</w:t>
            </w:r>
            <w:bookmarkEnd w:id="345"/>
            <w:bookmarkEnd w:id="347"/>
          </w:p>
        </w:tc>
      </w:tr>
      <w:tr w:rsidR="00E947F3" w:rsidRPr="00274A5A" w14:paraId="11E01DEE" w14:textId="77777777" w:rsidTr="005C5F15">
        <w:trPr>
          <w:trHeight w:val="423"/>
        </w:trPr>
        <w:tc>
          <w:tcPr>
            <w:tcW w:w="2448" w:type="dxa"/>
            <w:vMerge w:val="restart"/>
            <w:shd w:val="clear" w:color="auto" w:fill="auto"/>
          </w:tcPr>
          <w:p w14:paraId="6F781374" w14:textId="77777777" w:rsidR="00E947F3" w:rsidRPr="00274A5A" w:rsidRDefault="00E947F3">
            <w:pPr>
              <w:pStyle w:val="aPolicyBoxTitle"/>
              <w:rPr>
                <w:sz w:val="23"/>
                <w:szCs w:val="23"/>
              </w:rPr>
            </w:pPr>
            <w:r w:rsidRPr="00274A5A">
              <w:rPr>
                <w:sz w:val="23"/>
                <w:szCs w:val="23"/>
              </w:rPr>
              <w:t>Policy Sources</w:t>
            </w:r>
          </w:p>
        </w:tc>
        <w:tc>
          <w:tcPr>
            <w:tcW w:w="3780" w:type="dxa"/>
            <w:gridSpan w:val="3"/>
            <w:shd w:val="clear" w:color="auto" w:fill="auto"/>
          </w:tcPr>
          <w:p w14:paraId="6C8F291F" w14:textId="77777777" w:rsidR="00E947F3" w:rsidRPr="00274A5A" w:rsidRDefault="00E947F3" w:rsidP="00B734B3">
            <w:pPr>
              <w:pStyle w:val="aPolBoxText"/>
              <w:rPr>
                <w:sz w:val="23"/>
                <w:szCs w:val="23"/>
              </w:rPr>
            </w:pPr>
            <w:r w:rsidRPr="00274A5A">
              <w:rPr>
                <w:sz w:val="23"/>
                <w:szCs w:val="23"/>
              </w:rPr>
              <w:t xml:space="preserve">December 1994 MAP Advisory </w:t>
            </w:r>
          </w:p>
        </w:tc>
        <w:tc>
          <w:tcPr>
            <w:tcW w:w="4212" w:type="dxa"/>
            <w:gridSpan w:val="2"/>
            <w:shd w:val="clear" w:color="auto" w:fill="auto"/>
          </w:tcPr>
          <w:p w14:paraId="4B297E53" w14:textId="77777777" w:rsidR="00E947F3" w:rsidRPr="00274A5A" w:rsidRDefault="00E947F3" w:rsidP="00B734B3">
            <w:pPr>
              <w:pStyle w:val="aPolBoxText"/>
              <w:rPr>
                <w:sz w:val="23"/>
                <w:szCs w:val="23"/>
              </w:rPr>
            </w:pPr>
            <w:r w:rsidRPr="00274A5A">
              <w:rPr>
                <w:sz w:val="23"/>
                <w:szCs w:val="23"/>
              </w:rPr>
              <w:t>April 1997 MAP Advisory</w:t>
            </w:r>
          </w:p>
        </w:tc>
      </w:tr>
      <w:tr w:rsidR="00E947F3" w:rsidRPr="00274A5A" w14:paraId="7E4D09B2" w14:textId="77777777">
        <w:trPr>
          <w:trHeight w:val="525"/>
        </w:trPr>
        <w:tc>
          <w:tcPr>
            <w:tcW w:w="2448" w:type="dxa"/>
            <w:vMerge/>
            <w:shd w:val="clear" w:color="auto" w:fill="auto"/>
          </w:tcPr>
          <w:p w14:paraId="5DE8FCE4" w14:textId="77777777" w:rsidR="00E947F3" w:rsidRPr="00274A5A" w:rsidRDefault="00E947F3">
            <w:pPr>
              <w:pStyle w:val="aPolicyBoxTitle"/>
              <w:rPr>
                <w:sz w:val="23"/>
                <w:szCs w:val="23"/>
              </w:rPr>
            </w:pPr>
          </w:p>
        </w:tc>
        <w:tc>
          <w:tcPr>
            <w:tcW w:w="3780" w:type="dxa"/>
            <w:gridSpan w:val="3"/>
            <w:shd w:val="clear" w:color="auto" w:fill="auto"/>
          </w:tcPr>
          <w:p w14:paraId="4E3A90F7" w14:textId="77777777" w:rsidR="00E947F3" w:rsidRPr="00274A5A" w:rsidRDefault="00E947F3" w:rsidP="00B734B3">
            <w:pPr>
              <w:pStyle w:val="aPolBoxText"/>
              <w:rPr>
                <w:sz w:val="23"/>
                <w:szCs w:val="23"/>
              </w:rPr>
            </w:pPr>
            <w:r w:rsidRPr="00274A5A">
              <w:rPr>
                <w:sz w:val="23"/>
                <w:szCs w:val="23"/>
              </w:rPr>
              <w:t>1997 DMH Memorandum</w:t>
            </w:r>
          </w:p>
        </w:tc>
        <w:tc>
          <w:tcPr>
            <w:tcW w:w="4212" w:type="dxa"/>
            <w:gridSpan w:val="2"/>
            <w:shd w:val="clear" w:color="auto" w:fill="auto"/>
          </w:tcPr>
          <w:p w14:paraId="37D84147" w14:textId="77777777" w:rsidR="00E947F3" w:rsidRPr="00274A5A" w:rsidRDefault="00E947F3" w:rsidP="00B734B3">
            <w:pPr>
              <w:pStyle w:val="aPolBoxText"/>
              <w:rPr>
                <w:sz w:val="23"/>
                <w:szCs w:val="23"/>
              </w:rPr>
            </w:pPr>
            <w:r w:rsidRPr="00274A5A">
              <w:rPr>
                <w:sz w:val="23"/>
                <w:szCs w:val="23"/>
              </w:rPr>
              <w:t>1995 DDS Memorandum</w:t>
            </w:r>
          </w:p>
        </w:tc>
      </w:tr>
      <w:tr w:rsidR="00E947F3" w:rsidRPr="00274A5A" w14:paraId="7022EF5C" w14:textId="77777777">
        <w:trPr>
          <w:trHeight w:val="195"/>
        </w:trPr>
        <w:tc>
          <w:tcPr>
            <w:tcW w:w="2448" w:type="dxa"/>
            <w:vMerge w:val="restart"/>
            <w:shd w:val="clear" w:color="auto" w:fill="auto"/>
          </w:tcPr>
          <w:p w14:paraId="6C79E7C0" w14:textId="77777777" w:rsidR="00E947F3" w:rsidRPr="00274A5A" w:rsidRDefault="00E947F3">
            <w:pPr>
              <w:pStyle w:val="aPolicyBoxTitle"/>
              <w:rPr>
                <w:sz w:val="23"/>
                <w:szCs w:val="23"/>
              </w:rPr>
            </w:pPr>
            <w:r w:rsidRPr="00274A5A">
              <w:rPr>
                <w:sz w:val="23"/>
                <w:szCs w:val="23"/>
              </w:rPr>
              <w:t>Issued Date:</w:t>
            </w:r>
          </w:p>
        </w:tc>
        <w:tc>
          <w:tcPr>
            <w:tcW w:w="1260" w:type="dxa"/>
            <w:shd w:val="clear" w:color="auto" w:fill="auto"/>
          </w:tcPr>
          <w:p w14:paraId="1BBC94C8" w14:textId="77777777" w:rsidR="00E947F3" w:rsidRPr="00274A5A" w:rsidRDefault="00E947F3" w:rsidP="00B734B3">
            <w:pPr>
              <w:pStyle w:val="aPolBoxText"/>
              <w:rPr>
                <w:sz w:val="23"/>
                <w:szCs w:val="23"/>
              </w:rPr>
            </w:pPr>
            <w:r w:rsidRPr="00274A5A">
              <w:rPr>
                <w:sz w:val="23"/>
                <w:szCs w:val="23"/>
              </w:rPr>
              <w:t>12/23/94</w:t>
            </w:r>
          </w:p>
        </w:tc>
        <w:tc>
          <w:tcPr>
            <w:tcW w:w="1440" w:type="dxa"/>
            <w:shd w:val="clear" w:color="auto" w:fill="auto"/>
          </w:tcPr>
          <w:p w14:paraId="2CA48304" w14:textId="77777777" w:rsidR="00E947F3" w:rsidRPr="00274A5A" w:rsidRDefault="00E947F3" w:rsidP="00274A5A">
            <w:pPr>
              <w:pStyle w:val="aPolBoxText"/>
              <w:ind w:left="57"/>
              <w:rPr>
                <w:sz w:val="23"/>
                <w:szCs w:val="23"/>
              </w:rPr>
            </w:pPr>
            <w:r w:rsidRPr="00274A5A">
              <w:rPr>
                <w:sz w:val="23"/>
                <w:szCs w:val="23"/>
              </w:rPr>
              <w:t xml:space="preserve">04/97 </w:t>
            </w:r>
          </w:p>
        </w:tc>
        <w:tc>
          <w:tcPr>
            <w:tcW w:w="2880" w:type="dxa"/>
            <w:gridSpan w:val="2"/>
            <w:vMerge w:val="restart"/>
            <w:shd w:val="clear" w:color="auto" w:fill="auto"/>
          </w:tcPr>
          <w:p w14:paraId="3E42F96F" w14:textId="77777777" w:rsidR="00E947F3" w:rsidRPr="00274A5A" w:rsidRDefault="00E947F3">
            <w:pPr>
              <w:pStyle w:val="aPolicyBoxTitle"/>
              <w:rPr>
                <w:sz w:val="23"/>
                <w:szCs w:val="23"/>
              </w:rPr>
            </w:pPr>
            <w:r w:rsidRPr="00274A5A">
              <w:rPr>
                <w:sz w:val="23"/>
                <w:szCs w:val="23"/>
              </w:rPr>
              <w:t>Last Revision Date:</w:t>
            </w:r>
          </w:p>
        </w:tc>
        <w:tc>
          <w:tcPr>
            <w:tcW w:w="2412" w:type="dxa"/>
            <w:vMerge w:val="restart"/>
            <w:shd w:val="clear" w:color="auto" w:fill="auto"/>
          </w:tcPr>
          <w:p w14:paraId="2A67EE05" w14:textId="77777777" w:rsidR="00E947F3" w:rsidRPr="00274A5A" w:rsidRDefault="00E947F3">
            <w:pPr>
              <w:pStyle w:val="aPolBoxText"/>
              <w:rPr>
                <w:sz w:val="23"/>
                <w:szCs w:val="23"/>
              </w:rPr>
            </w:pPr>
            <w:r w:rsidRPr="00274A5A">
              <w:rPr>
                <w:sz w:val="23"/>
                <w:szCs w:val="23"/>
              </w:rPr>
              <w:t>9/01/10</w:t>
            </w:r>
          </w:p>
        </w:tc>
      </w:tr>
      <w:tr w:rsidR="00E947F3" w:rsidRPr="00274A5A" w14:paraId="6CF16473" w14:textId="77777777">
        <w:trPr>
          <w:trHeight w:val="330"/>
        </w:trPr>
        <w:tc>
          <w:tcPr>
            <w:tcW w:w="2448" w:type="dxa"/>
            <w:vMerge/>
            <w:shd w:val="clear" w:color="auto" w:fill="auto"/>
          </w:tcPr>
          <w:p w14:paraId="07458972" w14:textId="77777777" w:rsidR="00E947F3" w:rsidRPr="00274A5A" w:rsidRDefault="00E947F3">
            <w:pPr>
              <w:pStyle w:val="aPolicyBoxTitle"/>
              <w:rPr>
                <w:sz w:val="23"/>
                <w:szCs w:val="23"/>
              </w:rPr>
            </w:pPr>
          </w:p>
        </w:tc>
        <w:tc>
          <w:tcPr>
            <w:tcW w:w="1260" w:type="dxa"/>
            <w:shd w:val="clear" w:color="auto" w:fill="auto"/>
          </w:tcPr>
          <w:p w14:paraId="11B698FB" w14:textId="77777777" w:rsidR="00E947F3" w:rsidRPr="00274A5A" w:rsidRDefault="00E947F3" w:rsidP="00B734B3">
            <w:pPr>
              <w:pStyle w:val="aPolBoxText"/>
              <w:rPr>
                <w:sz w:val="23"/>
                <w:szCs w:val="23"/>
              </w:rPr>
            </w:pPr>
            <w:r w:rsidRPr="00274A5A">
              <w:rPr>
                <w:sz w:val="23"/>
                <w:szCs w:val="23"/>
              </w:rPr>
              <w:t>8/14/97</w:t>
            </w:r>
          </w:p>
        </w:tc>
        <w:tc>
          <w:tcPr>
            <w:tcW w:w="1440" w:type="dxa"/>
            <w:shd w:val="clear" w:color="auto" w:fill="auto"/>
          </w:tcPr>
          <w:p w14:paraId="2517A25D" w14:textId="77777777" w:rsidR="00E947F3" w:rsidRPr="00274A5A" w:rsidRDefault="00E947F3" w:rsidP="00E947F3">
            <w:pPr>
              <w:pStyle w:val="aPolBoxText"/>
              <w:rPr>
                <w:sz w:val="23"/>
                <w:szCs w:val="23"/>
              </w:rPr>
            </w:pPr>
            <w:r w:rsidRPr="00274A5A">
              <w:rPr>
                <w:sz w:val="23"/>
                <w:szCs w:val="23"/>
              </w:rPr>
              <w:t>9/12/95</w:t>
            </w:r>
          </w:p>
        </w:tc>
        <w:tc>
          <w:tcPr>
            <w:tcW w:w="2880" w:type="dxa"/>
            <w:gridSpan w:val="2"/>
            <w:vMerge/>
            <w:shd w:val="clear" w:color="auto" w:fill="auto"/>
          </w:tcPr>
          <w:p w14:paraId="16BC80B6" w14:textId="77777777" w:rsidR="00E947F3" w:rsidRPr="00274A5A" w:rsidRDefault="00E947F3" w:rsidP="00E947F3">
            <w:pPr>
              <w:pStyle w:val="aPolBoxText"/>
              <w:rPr>
                <w:sz w:val="23"/>
                <w:szCs w:val="23"/>
              </w:rPr>
            </w:pPr>
          </w:p>
        </w:tc>
        <w:tc>
          <w:tcPr>
            <w:tcW w:w="2412" w:type="dxa"/>
            <w:vMerge/>
            <w:shd w:val="clear" w:color="auto" w:fill="auto"/>
          </w:tcPr>
          <w:p w14:paraId="58A27F10" w14:textId="77777777" w:rsidR="00E947F3" w:rsidRPr="00274A5A" w:rsidRDefault="00E947F3">
            <w:pPr>
              <w:pStyle w:val="aPolBoxText"/>
              <w:rPr>
                <w:sz w:val="23"/>
                <w:szCs w:val="23"/>
              </w:rPr>
            </w:pPr>
          </w:p>
        </w:tc>
      </w:tr>
    </w:tbl>
    <w:p w14:paraId="03A76F3D" w14:textId="77777777" w:rsidR="00A66B2A" w:rsidRPr="00FA5745" w:rsidRDefault="00A66B2A" w:rsidP="00B865DE">
      <w:pPr>
        <w:rPr>
          <w:sz w:val="23"/>
          <w:szCs w:val="23"/>
        </w:rPr>
      </w:pPr>
    </w:p>
    <w:p w14:paraId="49633A85" w14:textId="77777777" w:rsidR="00F23FDB" w:rsidRPr="00FA5745" w:rsidRDefault="00F23FDB" w:rsidP="001A761A">
      <w:pPr>
        <w:pStyle w:val="a1Para"/>
        <w:numPr>
          <w:ilvl w:val="0"/>
          <w:numId w:val="41"/>
        </w:numPr>
      </w:pPr>
      <w:r w:rsidRPr="00FA5745">
        <w:t xml:space="preserve">When LOA medication is sent with an individual, it must be noted as “LOA” on the individual’s medication and treatment sheet. </w:t>
      </w:r>
    </w:p>
    <w:p w14:paraId="7EC8E577" w14:textId="77777777" w:rsidR="00F23FDB" w:rsidRPr="00FA5745" w:rsidRDefault="004A24BF" w:rsidP="00E21BDC">
      <w:pPr>
        <w:pStyle w:val="a1Para"/>
      </w:pPr>
      <w:r w:rsidRPr="00FA5745">
        <w:t xml:space="preserve">All Schedule </w:t>
      </w:r>
      <w:r w:rsidR="00192F52">
        <w:t>II-V</w:t>
      </w:r>
      <w:r w:rsidR="00F23FDB" w:rsidRPr="00FA5745">
        <w:t xml:space="preserve"> medications sent on the LOA must be accounted for in the </w:t>
      </w:r>
      <w:r w:rsidRPr="00FA5745">
        <w:t xml:space="preserve">Countable Controlled Substances </w:t>
      </w:r>
      <w:r w:rsidR="00F23FDB" w:rsidRPr="00FA5745">
        <w:t>medication count book.</w:t>
      </w:r>
    </w:p>
    <w:p w14:paraId="7C180EAC" w14:textId="77777777" w:rsidR="00F23FDB" w:rsidRPr="00FA5745" w:rsidRDefault="00F23FDB" w:rsidP="00E21BDC">
      <w:pPr>
        <w:pStyle w:val="a1Para"/>
      </w:pPr>
      <w:r w:rsidRPr="00FA5745">
        <w:t xml:space="preserve">Any LOA </w:t>
      </w:r>
      <w:r w:rsidR="0034326D">
        <w:t xml:space="preserve">oral </w:t>
      </w:r>
      <w:r w:rsidRPr="00FA5745">
        <w:t>medication brought back to the site by the individual cannot be used.  This medication must be destroyed and documented in the approved manner.</w:t>
      </w:r>
    </w:p>
    <w:p w14:paraId="41F7D3D8" w14:textId="77777777" w:rsidR="00F23FDB" w:rsidRPr="00FA5745" w:rsidRDefault="00F23FDB" w:rsidP="00E21BDC">
      <w:pPr>
        <w:pStyle w:val="a1Para"/>
      </w:pPr>
      <w:r w:rsidRPr="00FA5745">
        <w:t>The individual and his/her responsible party must be provided with written instructions for the LOA medications and with copies of the medication information sheet</w:t>
      </w:r>
      <w:r w:rsidR="00AF4D36">
        <w:t>(</w:t>
      </w:r>
      <w:r w:rsidRPr="00FA5745">
        <w:t>s</w:t>
      </w:r>
      <w:r w:rsidR="00AF4D36">
        <w:t>)</w:t>
      </w:r>
      <w:r w:rsidRPr="00FA5745">
        <w:t>. This should be noted in the individual’s record.</w:t>
      </w:r>
    </w:p>
    <w:p w14:paraId="5B86ECF2" w14:textId="77777777" w:rsidR="00F23FDB" w:rsidRPr="00FA5745" w:rsidRDefault="00F23FDB" w:rsidP="00E21BDC">
      <w:pPr>
        <w:pStyle w:val="abPara"/>
      </w:pPr>
      <w:r w:rsidRPr="00FA5745">
        <w:t>Included in the list of instructions is: who, what, where and how to call for technical assistance; preparation and other instructions; and special circumstances, if any, for omission of the medication.</w:t>
      </w:r>
    </w:p>
    <w:p w14:paraId="623CD3D5" w14:textId="77777777" w:rsidR="00A535BE" w:rsidRPr="00FA5745" w:rsidRDefault="00F23FDB" w:rsidP="00E21BDC">
      <w:pPr>
        <w:pStyle w:val="abPara"/>
      </w:pPr>
      <w:r w:rsidRPr="00FA5745">
        <w:t>The above information is to</w:t>
      </w:r>
      <w:r w:rsidR="004A24BF" w:rsidRPr="00FA5745">
        <w:t xml:space="preserve"> be reviewed with all partie</w:t>
      </w:r>
      <w:r w:rsidRPr="00FA5745">
        <w:t xml:space="preserve">s who will be administering medication </w:t>
      </w:r>
    </w:p>
    <w:p w14:paraId="52977D00" w14:textId="77777777" w:rsidR="00E344E8" w:rsidRDefault="00A535BE" w:rsidP="00E21BDC">
      <w:pPr>
        <w:pStyle w:val="aiiipara"/>
      </w:pPr>
      <w:r w:rsidRPr="00FA5745">
        <w:t>I</w:t>
      </w:r>
      <w:r w:rsidR="00F23FDB" w:rsidRPr="00FA5745">
        <w:t>f this is not possible,</w:t>
      </w:r>
      <w:r w:rsidR="004A24BF" w:rsidRPr="00FA5745">
        <w:t xml:space="preserve"> </w:t>
      </w:r>
      <w:r w:rsidRPr="00FA5745">
        <w:t xml:space="preserve">then staff should review the information with </w:t>
      </w:r>
      <w:r w:rsidR="004A24BF" w:rsidRPr="00FA5745">
        <w:t>at least one</w:t>
      </w:r>
      <w:r w:rsidRPr="00FA5745">
        <w:t xml:space="preserve"> person who will be administering medication</w:t>
      </w:r>
      <w:r w:rsidR="00F23FDB" w:rsidRPr="00FA5745">
        <w:t>.</w:t>
      </w:r>
    </w:p>
    <w:p w14:paraId="18A3550D" w14:textId="77777777" w:rsidR="00690A06" w:rsidRDefault="00690A06" w:rsidP="00E21BDC">
      <w:pPr>
        <w:pStyle w:val="abPara"/>
      </w:pPr>
      <w:r>
        <w:t>The signed LOA form should be kept in the individual’s health folder/record.</w:t>
      </w:r>
    </w:p>
    <w:p w14:paraId="4D02845A" w14:textId="77777777" w:rsidR="00A23C82" w:rsidRPr="00A23C82" w:rsidRDefault="00690A06" w:rsidP="00E21BDC">
      <w:pPr>
        <w:pStyle w:val="aiiipara"/>
      </w:pPr>
      <w:r>
        <w:t>Following the review of the LOA medication with the individual’s family member or responsible party</w:t>
      </w:r>
      <w:r w:rsidR="00A23C82">
        <w:t>, both the Certified/licensed staff providing the LOA medication and instructions and the individual’s responsible party receiving the LOA medication and instructions should sign the form indicating that the medications have been transferred and accepted.</w:t>
      </w:r>
    </w:p>
    <w:p w14:paraId="749C461C" w14:textId="77777777" w:rsidR="0088346C" w:rsidRDefault="00E344E8" w:rsidP="00E344E8">
      <w:pPr>
        <w:pStyle w:val="aBaseParagraph"/>
      </w:pPr>
      <w:r>
        <w:br w:type="page"/>
      </w:r>
    </w:p>
    <w:p w14:paraId="2A3AA313" w14:textId="77777777" w:rsidR="005401CB" w:rsidRDefault="00B734B3" w:rsidP="004D125C">
      <w:pPr>
        <w:pStyle w:val="aTOC1"/>
      </w:pPr>
      <w:bookmarkStart w:id="348" w:name="_Toc233100570"/>
      <w:bookmarkStart w:id="349" w:name="_Toc407722128"/>
      <w:r w:rsidRPr="0064136B">
        <w:lastRenderedPageBreak/>
        <w:t xml:space="preserve">12 </w:t>
      </w:r>
      <w:r w:rsidRPr="0064136B">
        <w:br/>
      </w:r>
      <w:r w:rsidRPr="0064136B">
        <w:br/>
      </w:r>
      <w:r w:rsidR="00B638D9" w:rsidRPr="0064136B">
        <w:t>REFILLING PRESCRIPTIONS</w:t>
      </w:r>
      <w:bookmarkEnd w:id="348"/>
      <w:bookmarkEnd w:id="349"/>
    </w:p>
    <w:p w14:paraId="268ECFF8" w14:textId="77777777" w:rsidR="00E344E8" w:rsidRP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400"/>
        <w:gridCol w:w="2637"/>
        <w:gridCol w:w="2823"/>
        <w:gridCol w:w="2364"/>
      </w:tblGrid>
      <w:tr w:rsidR="00B734B3" w:rsidRPr="00274A5A" w14:paraId="5EA2768F" w14:textId="77777777">
        <w:tc>
          <w:tcPr>
            <w:tcW w:w="10440" w:type="dxa"/>
            <w:gridSpan w:val="4"/>
            <w:shd w:val="clear" w:color="auto" w:fill="auto"/>
          </w:tcPr>
          <w:p w14:paraId="4FCD1C2F" w14:textId="77777777" w:rsidR="00B734B3" w:rsidRPr="00FA5745" w:rsidRDefault="00B734B3" w:rsidP="0064136B">
            <w:pPr>
              <w:pStyle w:val="aMAPTitle"/>
            </w:pPr>
            <w:r w:rsidRPr="00FA5745">
              <w:lastRenderedPageBreak/>
              <w:br w:type="page"/>
              <w:t>MEDICATION ADMINISTRATION PROGRAM</w:t>
            </w:r>
          </w:p>
          <w:p w14:paraId="0ABF0EAB" w14:textId="77777777" w:rsidR="00B734B3" w:rsidRPr="00FA5745" w:rsidRDefault="00B734B3" w:rsidP="0064136B">
            <w:pPr>
              <w:pStyle w:val="aMAPTitle"/>
            </w:pPr>
            <w:r w:rsidRPr="00FA5745">
              <w:t>POLICY MANUAL</w:t>
            </w:r>
          </w:p>
        </w:tc>
      </w:tr>
      <w:tr w:rsidR="00B734B3" w:rsidRPr="00274A5A" w14:paraId="018606AC" w14:textId="77777777">
        <w:tc>
          <w:tcPr>
            <w:tcW w:w="2448" w:type="dxa"/>
            <w:shd w:val="clear" w:color="auto" w:fill="auto"/>
          </w:tcPr>
          <w:p w14:paraId="19AB2DE2" w14:textId="77777777" w:rsidR="00B734B3" w:rsidRPr="00274A5A" w:rsidRDefault="00B734B3">
            <w:pPr>
              <w:pStyle w:val="aPolicyBoxTitle"/>
              <w:rPr>
                <w:sz w:val="23"/>
                <w:szCs w:val="23"/>
              </w:rPr>
            </w:pPr>
          </w:p>
        </w:tc>
        <w:tc>
          <w:tcPr>
            <w:tcW w:w="7992" w:type="dxa"/>
            <w:gridSpan w:val="3"/>
            <w:shd w:val="clear" w:color="auto" w:fill="auto"/>
          </w:tcPr>
          <w:p w14:paraId="570BFA16" w14:textId="77777777" w:rsidR="00B734B3" w:rsidRPr="00274A5A" w:rsidRDefault="00B734B3">
            <w:pPr>
              <w:pStyle w:val="aTOC2"/>
              <w:rPr>
                <w:sz w:val="23"/>
                <w:szCs w:val="23"/>
              </w:rPr>
            </w:pPr>
          </w:p>
        </w:tc>
      </w:tr>
      <w:tr w:rsidR="00B734B3" w:rsidRPr="00274A5A" w14:paraId="54FE8E69" w14:textId="77777777">
        <w:tc>
          <w:tcPr>
            <w:tcW w:w="2448" w:type="dxa"/>
            <w:shd w:val="clear" w:color="auto" w:fill="auto"/>
          </w:tcPr>
          <w:p w14:paraId="0DBA9E73" w14:textId="77777777" w:rsidR="00B734B3" w:rsidRPr="00274A5A" w:rsidRDefault="00B734B3">
            <w:pPr>
              <w:pStyle w:val="aPolicyBoxTitle"/>
              <w:rPr>
                <w:sz w:val="23"/>
                <w:szCs w:val="23"/>
              </w:rPr>
            </w:pPr>
            <w:r w:rsidRPr="00274A5A">
              <w:rPr>
                <w:sz w:val="23"/>
                <w:szCs w:val="23"/>
              </w:rPr>
              <w:t>Policy No. &amp; Issue</w:t>
            </w:r>
          </w:p>
        </w:tc>
        <w:tc>
          <w:tcPr>
            <w:tcW w:w="7992" w:type="dxa"/>
            <w:gridSpan w:val="3"/>
            <w:shd w:val="clear" w:color="auto" w:fill="auto"/>
          </w:tcPr>
          <w:p w14:paraId="4B5D4A77" w14:textId="77777777" w:rsidR="00B734B3" w:rsidRPr="00FA5745" w:rsidRDefault="00B734B3" w:rsidP="0064136B">
            <w:pPr>
              <w:pStyle w:val="aTOC2"/>
            </w:pPr>
            <w:bookmarkStart w:id="350" w:name="_Toc233100571"/>
            <w:bookmarkStart w:id="351" w:name="_Toc407722129"/>
            <w:r w:rsidRPr="00FA5745">
              <w:t>12-1 Refilling Prescriptions Guidelines</w:t>
            </w:r>
            <w:bookmarkEnd w:id="350"/>
            <w:bookmarkEnd w:id="351"/>
          </w:p>
        </w:tc>
      </w:tr>
      <w:tr w:rsidR="00B734B3" w:rsidRPr="00274A5A" w14:paraId="5E19CCCF" w14:textId="77777777">
        <w:tc>
          <w:tcPr>
            <w:tcW w:w="2448" w:type="dxa"/>
            <w:shd w:val="clear" w:color="auto" w:fill="auto"/>
          </w:tcPr>
          <w:p w14:paraId="44AA25C4" w14:textId="77777777" w:rsidR="00B734B3" w:rsidRPr="00274A5A" w:rsidRDefault="00B734B3">
            <w:pPr>
              <w:pStyle w:val="aPolicyBoxTitle"/>
              <w:rPr>
                <w:sz w:val="23"/>
                <w:szCs w:val="23"/>
              </w:rPr>
            </w:pPr>
            <w:r w:rsidRPr="00274A5A">
              <w:rPr>
                <w:sz w:val="23"/>
                <w:szCs w:val="23"/>
              </w:rPr>
              <w:t>Policy Source</w:t>
            </w:r>
          </w:p>
        </w:tc>
        <w:tc>
          <w:tcPr>
            <w:tcW w:w="7992" w:type="dxa"/>
            <w:gridSpan w:val="3"/>
            <w:shd w:val="clear" w:color="auto" w:fill="auto"/>
          </w:tcPr>
          <w:p w14:paraId="4E779EF4" w14:textId="77777777" w:rsidR="00B734B3" w:rsidRPr="00274A5A" w:rsidRDefault="00B734B3">
            <w:pPr>
              <w:pStyle w:val="aPolBoxText"/>
              <w:rPr>
                <w:sz w:val="23"/>
                <w:szCs w:val="23"/>
              </w:rPr>
            </w:pPr>
            <w:r w:rsidRPr="00274A5A">
              <w:rPr>
                <w:sz w:val="23"/>
                <w:szCs w:val="23"/>
              </w:rPr>
              <w:t>April 1997 MAP Advisory</w:t>
            </w:r>
          </w:p>
        </w:tc>
      </w:tr>
      <w:tr w:rsidR="00B734B3" w:rsidRPr="00274A5A" w14:paraId="03637C77" w14:textId="77777777">
        <w:tc>
          <w:tcPr>
            <w:tcW w:w="2448" w:type="dxa"/>
            <w:shd w:val="clear" w:color="auto" w:fill="auto"/>
          </w:tcPr>
          <w:p w14:paraId="1ED2F6B2" w14:textId="77777777" w:rsidR="00B734B3" w:rsidRPr="00274A5A" w:rsidRDefault="00B734B3">
            <w:pPr>
              <w:pStyle w:val="aPolicyBoxTitle"/>
              <w:rPr>
                <w:sz w:val="23"/>
                <w:szCs w:val="23"/>
              </w:rPr>
            </w:pPr>
            <w:r w:rsidRPr="00274A5A">
              <w:rPr>
                <w:sz w:val="23"/>
                <w:szCs w:val="23"/>
              </w:rPr>
              <w:t>Issued Date:</w:t>
            </w:r>
          </w:p>
        </w:tc>
        <w:tc>
          <w:tcPr>
            <w:tcW w:w="2700" w:type="dxa"/>
            <w:shd w:val="clear" w:color="auto" w:fill="auto"/>
          </w:tcPr>
          <w:p w14:paraId="1E4EC7CF" w14:textId="77777777" w:rsidR="00B734B3" w:rsidRPr="00274A5A" w:rsidRDefault="00B734B3">
            <w:pPr>
              <w:pStyle w:val="aPolBoxText"/>
              <w:rPr>
                <w:sz w:val="23"/>
                <w:szCs w:val="23"/>
              </w:rPr>
            </w:pPr>
            <w:r w:rsidRPr="00274A5A">
              <w:rPr>
                <w:sz w:val="23"/>
                <w:szCs w:val="23"/>
              </w:rPr>
              <w:t>04/97</w:t>
            </w:r>
          </w:p>
        </w:tc>
        <w:tc>
          <w:tcPr>
            <w:tcW w:w="2880" w:type="dxa"/>
            <w:shd w:val="clear" w:color="auto" w:fill="auto"/>
          </w:tcPr>
          <w:p w14:paraId="4F540C11" w14:textId="77777777" w:rsidR="00B734B3" w:rsidRPr="00274A5A" w:rsidRDefault="00B734B3">
            <w:pPr>
              <w:pStyle w:val="aPolicyBoxTitle"/>
              <w:rPr>
                <w:sz w:val="23"/>
                <w:szCs w:val="23"/>
              </w:rPr>
            </w:pPr>
            <w:r w:rsidRPr="00274A5A">
              <w:rPr>
                <w:sz w:val="23"/>
                <w:szCs w:val="23"/>
              </w:rPr>
              <w:t>Last Revision Date:</w:t>
            </w:r>
          </w:p>
        </w:tc>
        <w:tc>
          <w:tcPr>
            <w:tcW w:w="2412" w:type="dxa"/>
            <w:shd w:val="clear" w:color="auto" w:fill="auto"/>
          </w:tcPr>
          <w:p w14:paraId="665FC708" w14:textId="77777777" w:rsidR="00B734B3"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1AAA8CB1" w14:textId="77777777" w:rsidR="008D78BE" w:rsidRPr="00FA5745" w:rsidRDefault="008D78BE" w:rsidP="00C51DF3">
      <w:pPr>
        <w:pStyle w:val="abodyPara"/>
      </w:pPr>
    </w:p>
    <w:p w14:paraId="1BE42344" w14:textId="77777777" w:rsidR="00E344E8" w:rsidRDefault="008D78BE" w:rsidP="001A761A">
      <w:pPr>
        <w:pStyle w:val="a1Para"/>
        <w:numPr>
          <w:ilvl w:val="0"/>
          <w:numId w:val="66"/>
        </w:numPr>
      </w:pPr>
      <w:r w:rsidRPr="00FA5745">
        <w:t>In MAP, prescription</w:t>
      </w:r>
      <w:r w:rsidR="00AF4D36">
        <w:t xml:space="preserve">(s) should be refilled </w:t>
      </w:r>
      <w:r w:rsidRPr="00FA5745">
        <w:t xml:space="preserve">one week before the </w:t>
      </w:r>
      <w:r w:rsidR="00A535BE" w:rsidRPr="00FA5745">
        <w:t>medication(s) runs out.  If this timeline is not permitted due to</w:t>
      </w:r>
      <w:r w:rsidR="00863A72">
        <w:t xml:space="preserve"> insurance coverage, the Service P</w:t>
      </w:r>
      <w:r w:rsidRPr="00FA5745">
        <w:t>rovider will need to</w:t>
      </w:r>
      <w:r w:rsidR="00A535BE" w:rsidRPr="00FA5745">
        <w:t xml:space="preserve"> follow the prescription plan </w:t>
      </w:r>
      <w:r w:rsidRPr="00FA5745">
        <w:t>guidelines for the refilling of prescriptions</w:t>
      </w:r>
      <w:r w:rsidR="00A535BE" w:rsidRPr="00FA5745">
        <w:t xml:space="preserve"> to ensure a sufficient medication supply</w:t>
      </w:r>
      <w:r w:rsidRPr="00FA5745">
        <w:t>.</w:t>
      </w:r>
    </w:p>
    <w:p w14:paraId="1A29ADB0" w14:textId="77777777" w:rsidR="00033774" w:rsidRDefault="00033774" w:rsidP="00E21BDC">
      <w:pPr>
        <w:pStyle w:val="a1Para"/>
      </w:pPr>
      <w:r>
        <w:t xml:space="preserve">The Service Provider should have refilling prescription procedures in place for staff to follow. </w:t>
      </w:r>
    </w:p>
    <w:p w14:paraId="4BF90570" w14:textId="77777777" w:rsidR="00033774" w:rsidRPr="00033774" w:rsidRDefault="00033774" w:rsidP="00E21BDC">
      <w:pPr>
        <w:pStyle w:val="abPara"/>
      </w:pPr>
      <w:r>
        <w:t>Procedures should include the ordering/reordering and receiving (staff pick up/pharmacy delivery) of medications.</w:t>
      </w:r>
    </w:p>
    <w:p w14:paraId="2B5284FD" w14:textId="77777777" w:rsidR="00E344E8" w:rsidRDefault="00E344E8" w:rsidP="00E344E8">
      <w:pPr>
        <w:pStyle w:val="aBaseParagraph"/>
      </w:pPr>
      <w:r>
        <w:br w:type="page"/>
      </w:r>
    </w:p>
    <w:p w14:paraId="17C49596" w14:textId="77777777" w:rsidR="005401CB" w:rsidRDefault="00B734B3" w:rsidP="004D125C">
      <w:pPr>
        <w:pStyle w:val="aTOC1"/>
      </w:pPr>
      <w:bookmarkStart w:id="352" w:name="_Toc233100572"/>
      <w:bookmarkStart w:id="353" w:name="_Toc407722130"/>
      <w:r w:rsidRPr="0064136B">
        <w:lastRenderedPageBreak/>
        <w:t>13</w:t>
      </w:r>
      <w:r w:rsidRPr="0064136B">
        <w:br/>
      </w:r>
      <w:r w:rsidRPr="0064136B">
        <w:br/>
        <w:t xml:space="preserve"> </w:t>
      </w:r>
      <w:r w:rsidR="00B638D9" w:rsidRPr="0064136B">
        <w:t>HEALTH CARE PROVIDERS ORDERS</w:t>
      </w:r>
      <w:bookmarkEnd w:id="352"/>
      <w:bookmarkEnd w:id="353"/>
    </w:p>
    <w:p w14:paraId="6BAB4D64" w14:textId="77777777" w:rsidR="00E344E8" w:rsidRP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B734B3" w:rsidRPr="00274A5A" w14:paraId="375FD20F" w14:textId="77777777">
        <w:tc>
          <w:tcPr>
            <w:tcW w:w="10440" w:type="dxa"/>
            <w:gridSpan w:val="4"/>
            <w:shd w:val="clear" w:color="auto" w:fill="auto"/>
          </w:tcPr>
          <w:p w14:paraId="25C4F47C" w14:textId="77777777" w:rsidR="00B734B3" w:rsidRPr="00FA5745" w:rsidRDefault="00B734B3" w:rsidP="0064136B">
            <w:pPr>
              <w:pStyle w:val="aMAPTitle"/>
            </w:pPr>
            <w:r w:rsidRPr="00FA5745">
              <w:lastRenderedPageBreak/>
              <w:br w:type="page"/>
              <w:t>MEDICATION ADMINISTRATION PROGRAM</w:t>
            </w:r>
          </w:p>
          <w:p w14:paraId="0FE3F5F8" w14:textId="77777777" w:rsidR="00B734B3" w:rsidRPr="00FA5745" w:rsidRDefault="00B734B3" w:rsidP="0064136B">
            <w:pPr>
              <w:pStyle w:val="aMAPTitle"/>
            </w:pPr>
            <w:r w:rsidRPr="00FA5745">
              <w:t>POLICY MANUAL</w:t>
            </w:r>
          </w:p>
        </w:tc>
      </w:tr>
      <w:tr w:rsidR="00B734B3" w:rsidRPr="00274A5A" w14:paraId="747C52BD" w14:textId="77777777">
        <w:tc>
          <w:tcPr>
            <w:tcW w:w="2448" w:type="dxa"/>
            <w:shd w:val="clear" w:color="auto" w:fill="auto"/>
          </w:tcPr>
          <w:p w14:paraId="720A4E4E" w14:textId="77777777" w:rsidR="00B734B3" w:rsidRPr="00274A5A" w:rsidRDefault="00B734B3">
            <w:pPr>
              <w:pStyle w:val="aPolicyBoxTitle"/>
              <w:rPr>
                <w:sz w:val="23"/>
                <w:szCs w:val="23"/>
              </w:rPr>
            </w:pPr>
          </w:p>
        </w:tc>
        <w:tc>
          <w:tcPr>
            <w:tcW w:w="7992" w:type="dxa"/>
            <w:gridSpan w:val="3"/>
            <w:shd w:val="clear" w:color="auto" w:fill="auto"/>
          </w:tcPr>
          <w:p w14:paraId="106B03C5" w14:textId="77777777" w:rsidR="00B734B3" w:rsidRPr="00274A5A" w:rsidRDefault="00B734B3">
            <w:pPr>
              <w:pStyle w:val="aTOC2"/>
              <w:rPr>
                <w:sz w:val="23"/>
                <w:szCs w:val="23"/>
              </w:rPr>
            </w:pPr>
          </w:p>
        </w:tc>
      </w:tr>
      <w:tr w:rsidR="00B734B3" w:rsidRPr="00274A5A" w14:paraId="2EF56ADB" w14:textId="77777777">
        <w:tc>
          <w:tcPr>
            <w:tcW w:w="2448" w:type="dxa"/>
            <w:shd w:val="clear" w:color="auto" w:fill="auto"/>
          </w:tcPr>
          <w:p w14:paraId="607F0303" w14:textId="77777777" w:rsidR="00B734B3" w:rsidRPr="00274A5A" w:rsidRDefault="00B734B3">
            <w:pPr>
              <w:pStyle w:val="aPolicyBoxTitle"/>
              <w:rPr>
                <w:sz w:val="23"/>
                <w:szCs w:val="23"/>
              </w:rPr>
            </w:pPr>
            <w:r w:rsidRPr="00274A5A">
              <w:rPr>
                <w:sz w:val="23"/>
                <w:szCs w:val="23"/>
              </w:rPr>
              <w:t>Policy No. &amp; Issue</w:t>
            </w:r>
          </w:p>
        </w:tc>
        <w:tc>
          <w:tcPr>
            <w:tcW w:w="7992" w:type="dxa"/>
            <w:gridSpan w:val="3"/>
            <w:shd w:val="clear" w:color="auto" w:fill="auto"/>
          </w:tcPr>
          <w:p w14:paraId="03A368BA" w14:textId="77777777" w:rsidR="00B734B3" w:rsidRPr="00FA5745" w:rsidRDefault="00B734B3" w:rsidP="0064136B">
            <w:pPr>
              <w:pStyle w:val="aTOC2"/>
            </w:pPr>
            <w:bookmarkStart w:id="354" w:name="_Toc233100573"/>
            <w:bookmarkStart w:id="355" w:name="_Toc407722131"/>
            <w:r w:rsidRPr="00FA5745">
              <w:t>13-1 Transcription</w:t>
            </w:r>
            <w:r w:rsidR="00123D1E">
              <w:t>, Posting and Verifying</w:t>
            </w:r>
            <w:r w:rsidRPr="00FA5745">
              <w:t xml:space="preserve"> of Health Care Provider’s Orders</w:t>
            </w:r>
            <w:bookmarkEnd w:id="354"/>
            <w:bookmarkEnd w:id="355"/>
          </w:p>
        </w:tc>
      </w:tr>
      <w:tr w:rsidR="00B734B3" w:rsidRPr="00274A5A" w14:paraId="42E37D9E" w14:textId="77777777">
        <w:tc>
          <w:tcPr>
            <w:tcW w:w="2448" w:type="dxa"/>
            <w:shd w:val="clear" w:color="auto" w:fill="auto"/>
          </w:tcPr>
          <w:p w14:paraId="181131BF" w14:textId="77777777" w:rsidR="00B734B3" w:rsidRPr="00274A5A" w:rsidRDefault="00B734B3">
            <w:pPr>
              <w:pStyle w:val="aPolicyBoxTitle"/>
              <w:rPr>
                <w:sz w:val="23"/>
                <w:szCs w:val="23"/>
              </w:rPr>
            </w:pPr>
            <w:r w:rsidRPr="00274A5A">
              <w:rPr>
                <w:sz w:val="23"/>
                <w:szCs w:val="23"/>
              </w:rPr>
              <w:t>Policy Source</w:t>
            </w:r>
          </w:p>
        </w:tc>
        <w:tc>
          <w:tcPr>
            <w:tcW w:w="7992" w:type="dxa"/>
            <w:gridSpan w:val="3"/>
            <w:shd w:val="clear" w:color="auto" w:fill="auto"/>
          </w:tcPr>
          <w:p w14:paraId="66AE2C39" w14:textId="77777777" w:rsidR="00B734B3" w:rsidRPr="00274A5A" w:rsidRDefault="00602D20">
            <w:pPr>
              <w:pStyle w:val="aPolBoxText"/>
              <w:rPr>
                <w:sz w:val="23"/>
                <w:szCs w:val="23"/>
              </w:rPr>
            </w:pPr>
            <w:r w:rsidRPr="00274A5A">
              <w:rPr>
                <w:sz w:val="23"/>
                <w:szCs w:val="23"/>
              </w:rPr>
              <w:t xml:space="preserve">MAP </w:t>
            </w:r>
            <w:r w:rsidR="00B734B3" w:rsidRPr="00274A5A">
              <w:rPr>
                <w:sz w:val="23"/>
                <w:szCs w:val="23"/>
              </w:rPr>
              <w:t>Policy Manual</w:t>
            </w:r>
          </w:p>
        </w:tc>
      </w:tr>
      <w:tr w:rsidR="00B734B3" w:rsidRPr="00274A5A" w14:paraId="2AE88E64" w14:textId="77777777">
        <w:tc>
          <w:tcPr>
            <w:tcW w:w="2448" w:type="dxa"/>
            <w:shd w:val="clear" w:color="auto" w:fill="auto"/>
          </w:tcPr>
          <w:p w14:paraId="2C56FA5B" w14:textId="77777777" w:rsidR="00B734B3" w:rsidRPr="00274A5A" w:rsidRDefault="00B734B3">
            <w:pPr>
              <w:pStyle w:val="aPolicyBoxTitle"/>
              <w:rPr>
                <w:sz w:val="23"/>
                <w:szCs w:val="23"/>
              </w:rPr>
            </w:pPr>
            <w:r w:rsidRPr="00274A5A">
              <w:rPr>
                <w:sz w:val="23"/>
                <w:szCs w:val="23"/>
              </w:rPr>
              <w:t>Issued Date:</w:t>
            </w:r>
          </w:p>
        </w:tc>
        <w:tc>
          <w:tcPr>
            <w:tcW w:w="2700" w:type="dxa"/>
            <w:shd w:val="clear" w:color="auto" w:fill="auto"/>
          </w:tcPr>
          <w:p w14:paraId="1FCF3460" w14:textId="77777777" w:rsidR="00B734B3" w:rsidRPr="00274A5A" w:rsidRDefault="00B734B3">
            <w:pPr>
              <w:pStyle w:val="aPolBoxText"/>
              <w:rPr>
                <w:sz w:val="23"/>
                <w:szCs w:val="23"/>
              </w:rPr>
            </w:pPr>
            <w:r w:rsidRPr="00274A5A">
              <w:rPr>
                <w:sz w:val="23"/>
                <w:szCs w:val="23"/>
              </w:rPr>
              <w:t>9/01/98</w:t>
            </w:r>
          </w:p>
        </w:tc>
        <w:tc>
          <w:tcPr>
            <w:tcW w:w="2880" w:type="dxa"/>
            <w:shd w:val="clear" w:color="auto" w:fill="auto"/>
          </w:tcPr>
          <w:p w14:paraId="6B190D01" w14:textId="77777777" w:rsidR="00B734B3" w:rsidRPr="00274A5A" w:rsidRDefault="00B734B3">
            <w:pPr>
              <w:pStyle w:val="aPolicyBoxTitle"/>
              <w:rPr>
                <w:sz w:val="23"/>
                <w:szCs w:val="23"/>
              </w:rPr>
            </w:pPr>
            <w:r w:rsidRPr="00274A5A">
              <w:rPr>
                <w:sz w:val="23"/>
                <w:szCs w:val="23"/>
              </w:rPr>
              <w:t>Last Revision Date:</w:t>
            </w:r>
          </w:p>
        </w:tc>
        <w:tc>
          <w:tcPr>
            <w:tcW w:w="2412" w:type="dxa"/>
            <w:shd w:val="clear" w:color="auto" w:fill="auto"/>
          </w:tcPr>
          <w:p w14:paraId="3B14E02A" w14:textId="77777777" w:rsidR="00B734B3" w:rsidRPr="00274A5A" w:rsidRDefault="00B73186">
            <w:pPr>
              <w:pStyle w:val="aPolBoxText"/>
              <w:rPr>
                <w:sz w:val="23"/>
                <w:szCs w:val="23"/>
              </w:rPr>
            </w:pPr>
            <w:r>
              <w:rPr>
                <w:sz w:val="23"/>
                <w:szCs w:val="23"/>
              </w:rPr>
              <w:t>01/01/15</w:t>
            </w:r>
          </w:p>
        </w:tc>
      </w:tr>
    </w:tbl>
    <w:p w14:paraId="36AB51B8" w14:textId="77777777" w:rsidR="00CB6013" w:rsidRPr="00FA5745" w:rsidRDefault="00CB6013" w:rsidP="00C51DF3">
      <w:pPr>
        <w:pStyle w:val="abodyPara"/>
      </w:pPr>
    </w:p>
    <w:p w14:paraId="656ACCF1" w14:textId="77777777" w:rsidR="00CB6013" w:rsidRPr="00FA5745" w:rsidRDefault="009B6BE1" w:rsidP="001A761A">
      <w:pPr>
        <w:pStyle w:val="a1Para"/>
        <w:numPr>
          <w:ilvl w:val="0"/>
          <w:numId w:val="42"/>
        </w:numPr>
      </w:pPr>
      <w:r>
        <w:t>All transcriptions of Health Care P</w:t>
      </w:r>
      <w:r w:rsidR="00CB6013" w:rsidRPr="00FA5745">
        <w:t>rovider’s orders must be posted and</w:t>
      </w:r>
      <w:r w:rsidR="00863A72">
        <w:t xml:space="preserve"> verified</w:t>
      </w:r>
      <w:r w:rsidR="00321163">
        <w:t>.  This must be done</w:t>
      </w:r>
      <w:r w:rsidR="00863A72">
        <w:t xml:space="preserve"> by two licensed and/</w:t>
      </w:r>
      <w:r w:rsidR="00CB6013" w:rsidRPr="00FA5745">
        <w:t>or Certified staff.</w:t>
      </w:r>
      <w:r w:rsidR="00321163" w:rsidRPr="00321163">
        <w:t xml:space="preserve"> </w:t>
      </w:r>
      <w:r w:rsidR="00321163" w:rsidRPr="00FA5745">
        <w:t>The following established guidelines must be followed in transcribing a Health Care Provider’s Orders:</w:t>
      </w:r>
    </w:p>
    <w:p w14:paraId="4D45363B" w14:textId="77777777" w:rsidR="00FF387A" w:rsidRPr="00FA5745" w:rsidRDefault="00FF387A" w:rsidP="00E21BDC">
      <w:pPr>
        <w:pStyle w:val="abPara"/>
      </w:pPr>
      <w:r w:rsidRPr="00FA5745">
        <w:t>One Certified or licensed staf</w:t>
      </w:r>
      <w:r w:rsidR="009B6BE1">
        <w:t>f must transcribe</w:t>
      </w:r>
      <w:r w:rsidR="00863A72">
        <w:t xml:space="preserve"> (copy/record)</w:t>
      </w:r>
      <w:r w:rsidR="009B6BE1">
        <w:t xml:space="preserve"> and post the Health Care P</w:t>
      </w:r>
      <w:r w:rsidRPr="00FA5745">
        <w:t>rovider’s order.</w:t>
      </w:r>
    </w:p>
    <w:p w14:paraId="733E58DC" w14:textId="77777777" w:rsidR="00FF387A" w:rsidRPr="00FA5745" w:rsidRDefault="00CB6013" w:rsidP="00E21BDC">
      <w:pPr>
        <w:pStyle w:val="aiiipara"/>
      </w:pPr>
      <w:r w:rsidRPr="00FA5745">
        <w:t xml:space="preserve">The Certified or licensed staff person who </w:t>
      </w:r>
      <w:r w:rsidR="00863A72">
        <w:t xml:space="preserve">transcribes and ‘posts’ </w:t>
      </w:r>
      <w:r w:rsidRPr="00FA5745">
        <w:t>the order(s) must place a check mark in red, green or other readily distinguished color next to the order being transcribed.  (The col</w:t>
      </w:r>
      <w:r w:rsidR="00DD5A34">
        <w:t>or should be designated by the Service P</w:t>
      </w:r>
      <w:r w:rsidRPr="00FA5745">
        <w:t xml:space="preserve">rovider and is to be consistent throughout their sites.).  This must be done for each and every order transcribed. </w:t>
      </w:r>
    </w:p>
    <w:p w14:paraId="39E3F18C" w14:textId="77777777" w:rsidR="00CB6013" w:rsidRPr="00FA5745" w:rsidRDefault="00CB6013" w:rsidP="00E21BDC">
      <w:pPr>
        <w:pStyle w:val="aiiipara"/>
      </w:pPr>
      <w:r w:rsidRPr="00FA5745">
        <w:t xml:space="preserve">When all orders </w:t>
      </w:r>
      <w:r w:rsidR="009B6BE1">
        <w:t>have been transcribed from the Health Care P</w:t>
      </w:r>
      <w:r w:rsidRPr="00FA5745">
        <w:t xml:space="preserve">rovider’s order form to the Medication and Treatment Sheet, the Certified or licensed staff must write “Posted”, the date, the time and their name on the order form </w:t>
      </w:r>
      <w:r w:rsidR="00DD5A34">
        <w:t>in the color designated by the Service P</w:t>
      </w:r>
      <w:r w:rsidRPr="00FA5745">
        <w:t>rovider.</w:t>
      </w:r>
    </w:p>
    <w:p w14:paraId="78B66AFD" w14:textId="77777777" w:rsidR="00FF387A" w:rsidRPr="00FA5745" w:rsidRDefault="00CB6013" w:rsidP="00E21BDC">
      <w:pPr>
        <w:pStyle w:val="abPara"/>
      </w:pPr>
      <w:r w:rsidRPr="00FA5745">
        <w:t>A second Certified or licensed staff must review the orders that were transc</w:t>
      </w:r>
      <w:r w:rsidR="004E3B96">
        <w:t>ribed by the first staff person.</w:t>
      </w:r>
    </w:p>
    <w:p w14:paraId="093351AB" w14:textId="77777777" w:rsidR="00321163" w:rsidRDefault="00321163" w:rsidP="00E21BDC">
      <w:pPr>
        <w:pStyle w:val="aiiipara"/>
      </w:pPr>
      <w:r>
        <w:t>The Certified or licensed staff person who reviews and ‘verifies’ the order(s) must place a check mark in green, red or other readily distinguished color next to the check mark made be the staff who posted the order.  (The color should be designated by the Service Provider and is consistent throughout their sites).</w:t>
      </w:r>
    </w:p>
    <w:p w14:paraId="10D0B403" w14:textId="77777777" w:rsidR="00FF387A" w:rsidRPr="00FA5745" w:rsidRDefault="00FF387A" w:rsidP="00E21BDC">
      <w:pPr>
        <w:pStyle w:val="aiiipara"/>
      </w:pPr>
      <w:r w:rsidRPr="00FA5745">
        <w:t>After reviewing the orders that were transcribed for accuracy, the second Certified or licensed staff must</w:t>
      </w:r>
      <w:r w:rsidR="00CB6013" w:rsidRPr="00FA5745">
        <w:t xml:space="preserve"> write “Verified”, the date, the time</w:t>
      </w:r>
      <w:r w:rsidR="00A52954">
        <w:t xml:space="preserve"> and</w:t>
      </w:r>
      <w:r w:rsidR="009B6BE1">
        <w:t xml:space="preserve"> their name on the Health Care P</w:t>
      </w:r>
      <w:r w:rsidR="00A52954">
        <w:t>rovider</w:t>
      </w:r>
      <w:r w:rsidR="00CB6013" w:rsidRPr="00FA5745">
        <w:t xml:space="preserve"> order form </w:t>
      </w:r>
      <w:r w:rsidR="00DD5A34">
        <w:t>in the color designated by the Service P</w:t>
      </w:r>
      <w:r w:rsidR="00CB6013" w:rsidRPr="00FA5745">
        <w:t xml:space="preserve">rovider.  </w:t>
      </w:r>
    </w:p>
    <w:p w14:paraId="319694FB" w14:textId="77777777" w:rsidR="00CB6013" w:rsidRPr="00FA5745" w:rsidRDefault="00CB6013" w:rsidP="00E21BDC">
      <w:pPr>
        <w:pStyle w:val="a4Para"/>
      </w:pPr>
      <w:r w:rsidRPr="00FA5745">
        <w:t xml:space="preserve">If a second staff person is not scheduled when the orders are transcribed, then the next Certified or licensed person on duty must follow the verification procedure described above and must review and verify the orders making the appropriate notation on the order form. </w:t>
      </w:r>
    </w:p>
    <w:p w14:paraId="78DE3C5E" w14:textId="77777777" w:rsidR="00CB6013" w:rsidRPr="00FA5745" w:rsidRDefault="00CB6013" w:rsidP="00E21BDC">
      <w:pPr>
        <w:pStyle w:val="a1Para"/>
      </w:pPr>
      <w:r w:rsidRPr="00FA5745">
        <w:t xml:space="preserve">The Certified or licensed staff person who transcribes the order initially may, if a second staff person is unavailable, administer the ordered medications before verification is completed.  However, the next Certified or licensed person on duty must verify the orders immediately upon arrival at the site </w:t>
      </w:r>
      <w:r w:rsidR="00634A53" w:rsidRPr="00FA5745">
        <w:t xml:space="preserve">and </w:t>
      </w:r>
      <w:r w:rsidRPr="00FA5745">
        <w:t xml:space="preserve">prior to administration of the medication(s).  </w:t>
      </w:r>
    </w:p>
    <w:p w14:paraId="00BEE487" w14:textId="77777777" w:rsidR="00FF7ECC" w:rsidRDefault="00CB6013" w:rsidP="00E21BDC">
      <w:pPr>
        <w:pStyle w:val="a1Para"/>
      </w:pPr>
      <w:r w:rsidRPr="00FA5745">
        <w:t xml:space="preserve">All Certified and licensed staff must compare any change </w:t>
      </w:r>
      <w:r w:rsidR="009B6BE1">
        <w:t>in a medication order with the Health Care P</w:t>
      </w:r>
      <w:r w:rsidRPr="00FA5745">
        <w:t>rovider’s order before administering the medication.</w:t>
      </w:r>
      <w:r w:rsidR="000D4E28">
        <w:t xml:space="preserve"> </w:t>
      </w:r>
    </w:p>
    <w:p w14:paraId="3651C49E" w14:textId="77777777" w:rsidR="00FF7ECC" w:rsidRDefault="00FF7ECC" w:rsidP="00FF7ECC">
      <w:pPr>
        <w:pStyle w:val="a1Para"/>
        <w:numPr>
          <w:ilvl w:val="0"/>
          <w:numId w:val="0"/>
        </w:numPr>
      </w:pPr>
      <w:r>
        <w:br w:type="page"/>
      </w:r>
    </w:p>
    <w:p w14:paraId="79F0B65D" w14:textId="77777777" w:rsidR="00237957" w:rsidRDefault="000D4E28" w:rsidP="00E21BDC">
      <w:pPr>
        <w:pStyle w:val="a1Para"/>
      </w:pPr>
      <w:r>
        <w:lastRenderedPageBreak/>
        <w:t>When a</w:t>
      </w:r>
      <w:r w:rsidR="008A0454">
        <w:t xml:space="preserve"> Health Care Provider </w:t>
      </w:r>
      <w:r w:rsidR="00237957">
        <w:t>changes (e.g., dose or frequency adjustment</w:t>
      </w:r>
      <w:r w:rsidR="00CA5586">
        <w:t xml:space="preserve"> of a medication</w:t>
      </w:r>
      <w:r w:rsidR="00237957">
        <w:t>) or discontinues a medication</w:t>
      </w:r>
      <w:r>
        <w:t>, Certified staff should indicate</w:t>
      </w:r>
      <w:r w:rsidR="008A0454">
        <w:t xml:space="preserve"> </w:t>
      </w:r>
      <w:r w:rsidR="00237957">
        <w:t xml:space="preserve">the change or </w:t>
      </w:r>
      <w:r w:rsidR="004106D4">
        <w:t>discontinuance</w:t>
      </w:r>
      <w:r w:rsidR="002E7308">
        <w:t xml:space="preserve"> </w:t>
      </w:r>
      <w:r w:rsidR="00237957">
        <w:t>in the following manner:</w:t>
      </w:r>
    </w:p>
    <w:p w14:paraId="229118B4" w14:textId="77777777" w:rsidR="00237957" w:rsidRDefault="00237957" w:rsidP="00237957">
      <w:pPr>
        <w:pStyle w:val="abPara"/>
      </w:pPr>
      <w:r>
        <w:t xml:space="preserve">In the margin </w:t>
      </w:r>
      <w:r w:rsidR="00CA5586">
        <w:t>(</w:t>
      </w:r>
      <w:r>
        <w:t xml:space="preserve">next to the order the Health Care Provider has changed or </w:t>
      </w:r>
      <w:r w:rsidR="004106D4">
        <w:t>discontinued</w:t>
      </w:r>
      <w:r w:rsidR="00CA5586">
        <w:t>)</w:t>
      </w:r>
      <w:r>
        <w:t xml:space="preserve"> document</w:t>
      </w:r>
      <w:r w:rsidR="00CA5586">
        <w:t>:</w:t>
      </w:r>
    </w:p>
    <w:p w14:paraId="336D823D" w14:textId="77777777" w:rsidR="004106D4" w:rsidRDefault="00237957" w:rsidP="00237957">
      <w:pPr>
        <w:pStyle w:val="aiiipara"/>
      </w:pPr>
      <w:r>
        <w:t>Discontinued (</w:t>
      </w:r>
      <w:r w:rsidR="004106D4">
        <w:t xml:space="preserve">i.e., D/C); </w:t>
      </w:r>
    </w:p>
    <w:p w14:paraId="0B2A37A1" w14:textId="77777777" w:rsidR="004106D4" w:rsidRDefault="00A36B42" w:rsidP="00237957">
      <w:pPr>
        <w:pStyle w:val="aiiipara"/>
      </w:pPr>
      <w:r>
        <w:t>Certified</w:t>
      </w:r>
      <w:r w:rsidR="00CA5586">
        <w:t xml:space="preserve"> s</w:t>
      </w:r>
      <w:r w:rsidR="004106D4">
        <w:t>taff’s initials; and</w:t>
      </w:r>
    </w:p>
    <w:p w14:paraId="6DA4CA51" w14:textId="77777777" w:rsidR="00237957" w:rsidRDefault="004106D4" w:rsidP="00237957">
      <w:pPr>
        <w:pStyle w:val="aiiipara"/>
      </w:pPr>
      <w:r>
        <w:t xml:space="preserve">Date </w:t>
      </w:r>
    </w:p>
    <w:p w14:paraId="65F2736B" w14:textId="77777777" w:rsidR="004106D4" w:rsidRPr="004106D4" w:rsidRDefault="004106D4" w:rsidP="004106D4">
      <w:pPr>
        <w:pStyle w:val="aBaseParagraph"/>
      </w:pPr>
    </w:p>
    <w:p w14:paraId="2142C297" w14:textId="77777777" w:rsidR="00E95284" w:rsidRDefault="004106D4" w:rsidP="00E95284">
      <w:pPr>
        <w:pStyle w:val="a4Para"/>
      </w:pPr>
      <w:r>
        <w:t>Example:</w:t>
      </w:r>
    </w:p>
    <w:p w14:paraId="192FD1DB" w14:textId="77777777" w:rsidR="00E95284" w:rsidRPr="00CA5586" w:rsidRDefault="00E95284" w:rsidP="00E95284">
      <w:pPr>
        <w:pStyle w:val="a4Para"/>
        <w:numPr>
          <w:ilvl w:val="0"/>
          <w:numId w:val="0"/>
        </w:numPr>
        <w:ind w:left="1080"/>
      </w:pPr>
      <w:r>
        <w:t xml:space="preserve"> </w:t>
      </w:r>
    </w:p>
    <w:p w14:paraId="5A927E79" w14:textId="77777777" w:rsidR="00E95284" w:rsidRPr="00CA5586" w:rsidRDefault="00E95284" w:rsidP="00CA5586">
      <w:pPr>
        <w:pStyle w:val="aBaseParagraph"/>
        <w:ind w:left="360" w:firstLine="720"/>
        <w:jc w:val="center"/>
      </w:pPr>
      <w:r w:rsidRPr="00CA5586">
        <w:t>Previous Health Care Provider order</w:t>
      </w:r>
    </w:p>
    <w:p w14:paraId="410ABF79" w14:textId="77777777" w:rsidR="00E95284" w:rsidRDefault="00E95284" w:rsidP="00E95284">
      <w:pPr>
        <w:pStyle w:val="a4Para"/>
        <w:numPr>
          <w:ilvl w:val="0"/>
          <w:numId w:val="0"/>
        </w:numPr>
        <w:ind w:left="1080"/>
      </w:pPr>
      <w:r>
        <w:t xml:space="preserve"> </w:t>
      </w:r>
    </w:p>
    <w:p w14:paraId="546064CA" w14:textId="77777777" w:rsidR="004106D4" w:rsidRDefault="00E95284" w:rsidP="00E95284">
      <w:pPr>
        <w:pStyle w:val="a4Para"/>
        <w:numPr>
          <w:ilvl w:val="0"/>
          <w:numId w:val="0"/>
        </w:numPr>
        <w:ind w:left="1080"/>
      </w:pPr>
      <w:r>
        <w:tab/>
        <w:t>Name:</w:t>
      </w:r>
      <w:r>
        <w:tab/>
        <w:t xml:space="preserve"> </w:t>
      </w:r>
      <w:r w:rsidR="00CA5586">
        <w:t xml:space="preserve"> </w:t>
      </w:r>
      <w:r w:rsidRPr="00CA5586">
        <w:rPr>
          <w:rFonts w:ascii="Brush Script MT" w:hAnsi="Brush Script MT"/>
          <w:sz w:val="32"/>
          <w:szCs w:val="32"/>
        </w:rPr>
        <w:t>xxxxxxxx</w:t>
      </w:r>
      <w:r>
        <w:tab/>
      </w:r>
      <w:r>
        <w:tab/>
      </w:r>
      <w:r>
        <w:tab/>
      </w:r>
      <w:r>
        <w:tab/>
        <w:t xml:space="preserve">Allergies:  </w:t>
      </w:r>
      <w:r w:rsidR="00CA5586">
        <w:t xml:space="preserve">  </w:t>
      </w:r>
      <w:r w:rsidRPr="00CA5586">
        <w:rPr>
          <w:rFonts w:ascii="Brush Script MT" w:hAnsi="Brush Script MT"/>
          <w:sz w:val="32"/>
          <w:szCs w:val="32"/>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64"/>
        <w:gridCol w:w="1260"/>
        <w:gridCol w:w="1440"/>
        <w:gridCol w:w="1800"/>
        <w:gridCol w:w="1444"/>
        <w:gridCol w:w="1436"/>
      </w:tblGrid>
      <w:tr w:rsidR="004106D4" w14:paraId="5B1C8484" w14:textId="77777777" w:rsidTr="004370AC">
        <w:tc>
          <w:tcPr>
            <w:tcW w:w="1454" w:type="dxa"/>
            <w:tcBorders>
              <w:top w:val="nil"/>
              <w:left w:val="nil"/>
              <w:bottom w:val="nil"/>
            </w:tcBorders>
            <w:shd w:val="clear" w:color="auto" w:fill="auto"/>
            <w:vAlign w:val="center"/>
          </w:tcPr>
          <w:p w14:paraId="11077F70" w14:textId="77777777" w:rsidR="004106D4" w:rsidRPr="004370AC" w:rsidRDefault="004106D4" w:rsidP="004370AC">
            <w:pPr>
              <w:pStyle w:val="aBaseParagraph"/>
              <w:jc w:val="right"/>
              <w:rPr>
                <w:rFonts w:ascii="Brush Script MT" w:hAnsi="Brush Script MT"/>
              </w:rPr>
            </w:pPr>
            <w:r w:rsidRPr="004370AC">
              <w:rPr>
                <w:rFonts w:ascii="Brush Script MT" w:hAnsi="Brush Script MT"/>
              </w:rPr>
              <w:t>D/C</w:t>
            </w:r>
          </w:p>
          <w:p w14:paraId="67B0AE4C" w14:textId="77777777" w:rsidR="004106D4" w:rsidRPr="004370AC" w:rsidRDefault="004106D4" w:rsidP="004370AC">
            <w:pPr>
              <w:pStyle w:val="aBaseParagraph"/>
              <w:jc w:val="right"/>
              <w:rPr>
                <w:rFonts w:ascii="Brush Script MT" w:hAnsi="Brush Script MT"/>
              </w:rPr>
            </w:pPr>
            <w:r w:rsidRPr="004370AC">
              <w:rPr>
                <w:rFonts w:ascii="Brush Script MT" w:hAnsi="Brush Script MT"/>
              </w:rPr>
              <w:t>AA</w:t>
            </w:r>
          </w:p>
          <w:p w14:paraId="001B85CF" w14:textId="77777777" w:rsidR="004106D4" w:rsidRDefault="004106D4" w:rsidP="004370AC">
            <w:pPr>
              <w:pStyle w:val="aBaseParagraph"/>
              <w:jc w:val="right"/>
            </w:pPr>
            <w:r w:rsidRPr="004370AC">
              <w:rPr>
                <w:rFonts w:ascii="Brush Script MT" w:hAnsi="Brush Script MT"/>
              </w:rPr>
              <w:t>1/30/yr</w:t>
            </w:r>
          </w:p>
        </w:tc>
        <w:tc>
          <w:tcPr>
            <w:tcW w:w="1264" w:type="dxa"/>
            <w:shd w:val="clear" w:color="auto" w:fill="auto"/>
          </w:tcPr>
          <w:p w14:paraId="3AE914C4" w14:textId="77777777" w:rsidR="004106D4" w:rsidRDefault="004106D4" w:rsidP="004106D4">
            <w:pPr>
              <w:pStyle w:val="aBaseParagraph"/>
            </w:pPr>
            <w:r>
              <w:t>Previous Drug</w:t>
            </w:r>
          </w:p>
          <w:p w14:paraId="1ACE7062" w14:textId="77777777" w:rsidR="004106D4" w:rsidRDefault="004106D4" w:rsidP="004106D4">
            <w:pPr>
              <w:pStyle w:val="aBaseParagraph"/>
            </w:pPr>
          </w:p>
          <w:p w14:paraId="7CBA24E8" w14:textId="77777777" w:rsidR="004106D4" w:rsidRPr="004370AC" w:rsidRDefault="004106D4" w:rsidP="004370AC">
            <w:pPr>
              <w:pStyle w:val="aBaseParagraph"/>
              <w:jc w:val="center"/>
              <w:rPr>
                <w:rFonts w:ascii="Brush Script MT" w:hAnsi="Brush Script MT"/>
              </w:rPr>
            </w:pPr>
            <w:r w:rsidRPr="004370AC">
              <w:rPr>
                <w:rFonts w:ascii="Brush Script MT" w:hAnsi="Brush Script MT"/>
                <w:sz w:val="32"/>
                <w:szCs w:val="32"/>
              </w:rPr>
              <w:t>xxxxxxx</w:t>
            </w:r>
            <w:r w:rsidR="00CA5586" w:rsidRPr="004370AC">
              <w:rPr>
                <w:rFonts w:ascii="Brush Script MT" w:hAnsi="Brush Script MT"/>
                <w:sz w:val="32"/>
                <w:szCs w:val="32"/>
              </w:rPr>
              <w:t>xxx</w:t>
            </w:r>
          </w:p>
        </w:tc>
        <w:tc>
          <w:tcPr>
            <w:tcW w:w="1260" w:type="dxa"/>
            <w:shd w:val="clear" w:color="auto" w:fill="auto"/>
          </w:tcPr>
          <w:p w14:paraId="0C26D929" w14:textId="77777777" w:rsidR="004106D4" w:rsidRDefault="004106D4" w:rsidP="004106D4">
            <w:pPr>
              <w:pStyle w:val="aBaseParagraph"/>
            </w:pPr>
            <w:r>
              <w:t>Dosage</w:t>
            </w:r>
          </w:p>
          <w:p w14:paraId="4965BD8E" w14:textId="77777777" w:rsidR="004106D4" w:rsidRDefault="004106D4" w:rsidP="004106D4">
            <w:pPr>
              <w:pStyle w:val="aBaseParagraph"/>
            </w:pPr>
          </w:p>
          <w:p w14:paraId="5F25CB3F" w14:textId="77777777" w:rsidR="004106D4" w:rsidRDefault="004106D4" w:rsidP="004106D4">
            <w:pPr>
              <w:pStyle w:val="aBaseParagraph"/>
            </w:pPr>
          </w:p>
          <w:p w14:paraId="47F327D9" w14:textId="77777777" w:rsidR="004106D4" w:rsidRPr="004370AC" w:rsidRDefault="004106D4" w:rsidP="004370AC">
            <w:pPr>
              <w:pStyle w:val="aBaseParagraph"/>
              <w:jc w:val="center"/>
              <w:rPr>
                <w:rFonts w:ascii="Brush Script MT" w:hAnsi="Brush Script MT"/>
              </w:rPr>
            </w:pPr>
            <w:r w:rsidRPr="004370AC">
              <w:rPr>
                <w:rFonts w:ascii="Brush Script MT" w:hAnsi="Brush Script MT"/>
                <w:sz w:val="32"/>
                <w:szCs w:val="32"/>
              </w:rPr>
              <w:t>xxx</w:t>
            </w:r>
            <w:r w:rsidR="00CA5586" w:rsidRPr="004370AC">
              <w:rPr>
                <w:rFonts w:ascii="Brush Script MT" w:hAnsi="Brush Script MT"/>
                <w:sz w:val="32"/>
                <w:szCs w:val="32"/>
              </w:rPr>
              <w:t>xxxxxx</w:t>
            </w:r>
          </w:p>
        </w:tc>
        <w:tc>
          <w:tcPr>
            <w:tcW w:w="1440" w:type="dxa"/>
            <w:shd w:val="clear" w:color="auto" w:fill="auto"/>
          </w:tcPr>
          <w:p w14:paraId="564C8241" w14:textId="77777777" w:rsidR="004106D4" w:rsidRDefault="004106D4" w:rsidP="004106D4">
            <w:pPr>
              <w:pStyle w:val="aBaseParagraph"/>
            </w:pPr>
            <w:r>
              <w:t>Freque</w:t>
            </w:r>
            <w:r w:rsidR="00E95284">
              <w:t>ncy</w:t>
            </w:r>
          </w:p>
          <w:p w14:paraId="502DC9F5" w14:textId="77777777" w:rsidR="00E95284" w:rsidRDefault="00E95284" w:rsidP="004106D4">
            <w:pPr>
              <w:pStyle w:val="aBaseParagraph"/>
            </w:pPr>
          </w:p>
          <w:p w14:paraId="07A9ADC0" w14:textId="77777777" w:rsidR="00E95284" w:rsidRDefault="00E95284" w:rsidP="004106D4">
            <w:pPr>
              <w:pStyle w:val="aBaseParagraph"/>
            </w:pPr>
          </w:p>
          <w:p w14:paraId="137B47E4" w14:textId="77777777" w:rsidR="00E95284" w:rsidRPr="004370AC" w:rsidRDefault="00CA5586" w:rsidP="004370AC">
            <w:pPr>
              <w:pStyle w:val="aBaseParagraph"/>
              <w:jc w:val="center"/>
              <w:rPr>
                <w:rFonts w:ascii="Brush Script MT" w:hAnsi="Brush Script MT"/>
                <w:sz w:val="32"/>
                <w:szCs w:val="32"/>
              </w:rPr>
            </w:pPr>
            <w:r w:rsidRPr="004370AC">
              <w:rPr>
                <w:rFonts w:ascii="Brush Script MT" w:hAnsi="Brush Script MT"/>
                <w:sz w:val="32"/>
                <w:szCs w:val="32"/>
              </w:rPr>
              <w:t>xxxxxxxx</w:t>
            </w:r>
          </w:p>
        </w:tc>
        <w:tc>
          <w:tcPr>
            <w:tcW w:w="1800" w:type="dxa"/>
            <w:shd w:val="clear" w:color="auto" w:fill="auto"/>
          </w:tcPr>
          <w:p w14:paraId="7B819E96" w14:textId="77777777" w:rsidR="004106D4" w:rsidRDefault="004106D4" w:rsidP="004106D4">
            <w:pPr>
              <w:pStyle w:val="aBaseParagraph"/>
            </w:pPr>
            <w:r>
              <w:t>Route of Administrati</w:t>
            </w:r>
            <w:r w:rsidR="00E95284">
              <w:t>o</w:t>
            </w:r>
            <w:r>
              <w:t>n</w:t>
            </w:r>
          </w:p>
          <w:p w14:paraId="36ADD981" w14:textId="77777777" w:rsidR="004106D4" w:rsidRDefault="004106D4" w:rsidP="004106D4">
            <w:pPr>
              <w:pStyle w:val="aBaseParagraph"/>
            </w:pPr>
          </w:p>
          <w:p w14:paraId="467DEAD3" w14:textId="77777777" w:rsidR="004106D4" w:rsidRPr="004370AC" w:rsidRDefault="00CA5586" w:rsidP="004370AC">
            <w:pPr>
              <w:pStyle w:val="aBaseParagraph"/>
              <w:jc w:val="center"/>
              <w:rPr>
                <w:rFonts w:ascii="Brush Script MT" w:hAnsi="Brush Script MT"/>
                <w:sz w:val="32"/>
                <w:szCs w:val="32"/>
              </w:rPr>
            </w:pPr>
            <w:r w:rsidRPr="004370AC">
              <w:rPr>
                <w:rFonts w:ascii="Brush Script MT" w:hAnsi="Brush Script MT"/>
                <w:sz w:val="32"/>
                <w:szCs w:val="32"/>
              </w:rPr>
              <w:t>xxx</w:t>
            </w:r>
            <w:r w:rsidR="00E95284" w:rsidRPr="004370AC">
              <w:rPr>
                <w:rFonts w:ascii="Brush Script MT" w:hAnsi="Brush Script MT"/>
                <w:sz w:val="32"/>
                <w:szCs w:val="32"/>
              </w:rPr>
              <w:t>xxxxxxx</w:t>
            </w:r>
          </w:p>
        </w:tc>
        <w:tc>
          <w:tcPr>
            <w:tcW w:w="1444" w:type="dxa"/>
            <w:shd w:val="clear" w:color="auto" w:fill="auto"/>
          </w:tcPr>
          <w:p w14:paraId="67A68CFF" w14:textId="77777777" w:rsidR="004106D4" w:rsidRDefault="00E95284" w:rsidP="004106D4">
            <w:pPr>
              <w:pStyle w:val="aBaseParagraph"/>
            </w:pPr>
            <w:r>
              <w:t>Special I</w:t>
            </w:r>
            <w:r w:rsidR="004106D4">
              <w:t>nstructions</w:t>
            </w:r>
          </w:p>
          <w:p w14:paraId="7B7C0580" w14:textId="77777777" w:rsidR="00E95284" w:rsidRDefault="00E95284" w:rsidP="004106D4">
            <w:pPr>
              <w:pStyle w:val="aBaseParagraph"/>
            </w:pPr>
          </w:p>
          <w:p w14:paraId="5FEBEACC" w14:textId="77777777" w:rsidR="00E95284" w:rsidRPr="004370AC" w:rsidRDefault="00E95284" w:rsidP="004370AC">
            <w:pPr>
              <w:pStyle w:val="aBaseParagraph"/>
              <w:jc w:val="center"/>
              <w:rPr>
                <w:rFonts w:ascii="Brush Script MT" w:hAnsi="Brush Script MT"/>
                <w:sz w:val="32"/>
                <w:szCs w:val="32"/>
              </w:rPr>
            </w:pPr>
            <w:r w:rsidRPr="004370AC">
              <w:rPr>
                <w:rFonts w:ascii="Brush Script MT" w:hAnsi="Brush Script MT"/>
                <w:sz w:val="32"/>
                <w:szCs w:val="32"/>
              </w:rPr>
              <w:t>xxxxxxx</w:t>
            </w:r>
          </w:p>
        </w:tc>
        <w:tc>
          <w:tcPr>
            <w:tcW w:w="1436" w:type="dxa"/>
            <w:shd w:val="clear" w:color="auto" w:fill="auto"/>
          </w:tcPr>
          <w:p w14:paraId="789B7224" w14:textId="77777777" w:rsidR="004106D4" w:rsidRDefault="004106D4" w:rsidP="004106D4">
            <w:pPr>
              <w:pStyle w:val="aBaseParagraph"/>
            </w:pPr>
            <w:r>
              <w:t>Reason for medication</w:t>
            </w:r>
          </w:p>
          <w:p w14:paraId="7E76CDB4" w14:textId="77777777" w:rsidR="00E95284" w:rsidRDefault="00E95284" w:rsidP="004106D4">
            <w:pPr>
              <w:pStyle w:val="aBaseParagraph"/>
            </w:pPr>
          </w:p>
          <w:p w14:paraId="2EBE71B2" w14:textId="77777777" w:rsidR="00E95284" w:rsidRPr="004370AC" w:rsidRDefault="00E95284" w:rsidP="004370AC">
            <w:pPr>
              <w:pStyle w:val="aBaseParagraph"/>
              <w:jc w:val="center"/>
              <w:rPr>
                <w:rFonts w:ascii="Brush Script MT" w:hAnsi="Brush Script MT"/>
                <w:sz w:val="28"/>
                <w:szCs w:val="28"/>
              </w:rPr>
            </w:pPr>
            <w:r w:rsidRPr="004370AC">
              <w:rPr>
                <w:rFonts w:ascii="Brush Script MT" w:hAnsi="Brush Script MT"/>
                <w:sz w:val="32"/>
                <w:szCs w:val="32"/>
              </w:rPr>
              <w:t>xxxxxxxx</w:t>
            </w:r>
          </w:p>
        </w:tc>
      </w:tr>
    </w:tbl>
    <w:p w14:paraId="7014A766" w14:textId="77777777" w:rsidR="004106D4" w:rsidRDefault="00E95284" w:rsidP="004106D4">
      <w:pPr>
        <w:pStyle w:val="aBaseParagraph"/>
      </w:pPr>
      <w:r>
        <w:tab/>
      </w:r>
      <w:r>
        <w:tab/>
      </w:r>
      <w:r>
        <w:tab/>
      </w:r>
      <w:r>
        <w:tab/>
      </w:r>
      <w:r>
        <w:tab/>
      </w:r>
      <w:r>
        <w:tab/>
        <w:t>Health Care Provider Signature:</w:t>
      </w:r>
      <w:r w:rsidR="00CA5586">
        <w:t xml:space="preserve">  </w:t>
      </w:r>
      <w:r>
        <w:t xml:space="preserve"> </w:t>
      </w:r>
      <w:r w:rsidRPr="00CA5586">
        <w:rPr>
          <w:rFonts w:ascii="Brush Script MT" w:hAnsi="Brush Script MT"/>
          <w:sz w:val="32"/>
          <w:szCs w:val="32"/>
          <w:u w:val="single"/>
        </w:rPr>
        <w:t>xxx</w:t>
      </w:r>
      <w:r w:rsidR="00CA5586">
        <w:rPr>
          <w:rFonts w:ascii="Brush Script MT" w:hAnsi="Brush Script MT"/>
          <w:sz w:val="32"/>
          <w:szCs w:val="32"/>
          <w:u w:val="single"/>
        </w:rPr>
        <w:t>xxxxxx</w:t>
      </w:r>
      <w:r w:rsidRPr="00CA5586">
        <w:rPr>
          <w:rFonts w:ascii="Brush Script MT" w:hAnsi="Brush Script MT"/>
          <w:sz w:val="32"/>
          <w:szCs w:val="32"/>
          <w:u w:val="single"/>
        </w:rPr>
        <w:t>xxxxx</w:t>
      </w:r>
    </w:p>
    <w:p w14:paraId="6366E006" w14:textId="77777777" w:rsidR="00E95284" w:rsidRDefault="00E95284" w:rsidP="004106D4">
      <w:pPr>
        <w:pStyle w:val="aBaseParagraph"/>
      </w:pPr>
    </w:p>
    <w:p w14:paraId="7CAD3CA3" w14:textId="77777777" w:rsidR="00FF7ECC" w:rsidRDefault="00FF7ECC" w:rsidP="00CA5586">
      <w:pPr>
        <w:pStyle w:val="abPara"/>
        <w:numPr>
          <w:ilvl w:val="0"/>
          <w:numId w:val="0"/>
        </w:numPr>
      </w:pPr>
    </w:p>
    <w:p w14:paraId="1CFC4017" w14:textId="77777777" w:rsidR="000D4E28" w:rsidRPr="000D4E28" w:rsidRDefault="00FF7ECC" w:rsidP="00E21BDC">
      <w:pPr>
        <w:pStyle w:val="abPara"/>
      </w:pPr>
      <w:r>
        <w:t>Apart</w:t>
      </w:r>
      <w:r w:rsidR="00EF51DD">
        <w:t xml:space="preserve"> from documenting </w:t>
      </w:r>
      <w:r w:rsidR="00D650B9">
        <w:t>the discontinuance or change to a</w:t>
      </w:r>
      <w:r w:rsidR="00CA5586">
        <w:t xml:space="preserve"> medication order (In accordance with instructions of the Health Care Provider) in the above manner, Certified </w:t>
      </w:r>
      <w:r>
        <w:t>staff should not alter any infor</w:t>
      </w:r>
      <w:r w:rsidR="00CA5586">
        <w:t>mation recorded on the previous</w:t>
      </w:r>
      <w:r>
        <w:t xml:space="preserve"> Health Care Provider order.</w:t>
      </w:r>
    </w:p>
    <w:p w14:paraId="14336409" w14:textId="77777777" w:rsidR="005A7EDB" w:rsidRDefault="009B6BE1" w:rsidP="00E21BDC">
      <w:pPr>
        <w:pStyle w:val="a1Para"/>
      </w:pPr>
      <w:r>
        <w:t>Any Health Care P</w:t>
      </w:r>
      <w:r w:rsidR="00CB6013" w:rsidRPr="00FA5745">
        <w:t>rovider’s order that is unclear or con</w:t>
      </w:r>
      <w:r w:rsidR="002102F4">
        <w:t>fusing must be brought to the attention of</w:t>
      </w:r>
      <w:r>
        <w:t xml:space="preserve"> the Health Care Provider.  The Health Care P</w:t>
      </w:r>
      <w:r w:rsidR="00CB6013" w:rsidRPr="00FA5745">
        <w:t xml:space="preserve">rovider must explain the order to the staff before the order is transcribed and the medication is administered. </w:t>
      </w:r>
      <w:r w:rsidR="005A7EDB">
        <w:t xml:space="preserve"> </w:t>
      </w:r>
      <w:r w:rsidR="0034326D">
        <w:t xml:space="preserve"> </w:t>
      </w:r>
    </w:p>
    <w:p w14:paraId="12917128" w14:textId="77777777" w:rsidR="00CB6013" w:rsidRPr="00FA5745" w:rsidRDefault="005A7EDB" w:rsidP="00E21BDC">
      <w:pPr>
        <w:pStyle w:val="a1Para"/>
      </w:pPr>
      <w:r>
        <w:t>W</w:t>
      </w:r>
      <w:r w:rsidR="0034326D">
        <w:t>ritten clarification must be obtained from the Health Care Provider within seventy-two hours of the telephone verification.</w:t>
      </w:r>
    </w:p>
    <w:p w14:paraId="70AED4BC" w14:textId="77777777" w:rsidR="005401CB" w:rsidRDefault="00DD5A34" w:rsidP="00E21BDC">
      <w:pPr>
        <w:pStyle w:val="a1Para"/>
      </w:pPr>
      <w:r>
        <w:t>Service P</w:t>
      </w:r>
      <w:r w:rsidR="00CB6013" w:rsidRPr="00FA5745">
        <w:t>roviders must have a p</w:t>
      </w:r>
      <w:r w:rsidR="009B6BE1">
        <w:t>rocedure for assuring that the H</w:t>
      </w:r>
      <w:r w:rsidR="00CB6013" w:rsidRPr="00FA5745">
        <w:t>ealt</w:t>
      </w:r>
      <w:r w:rsidR="009B6BE1">
        <w:t>h Care P</w:t>
      </w:r>
      <w:r w:rsidR="00CB6013" w:rsidRPr="00FA5745">
        <w:t>roviders’ orders are reviewed on a regular basis and consistent with all medications being administered.</w:t>
      </w:r>
    </w:p>
    <w:p w14:paraId="7E241BE4"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B734B3" w:rsidRPr="00274A5A" w14:paraId="014EE637" w14:textId="77777777">
        <w:tc>
          <w:tcPr>
            <w:tcW w:w="10440" w:type="dxa"/>
            <w:gridSpan w:val="4"/>
            <w:shd w:val="clear" w:color="auto" w:fill="auto"/>
          </w:tcPr>
          <w:p w14:paraId="4A4EF3BC" w14:textId="77777777" w:rsidR="00B734B3" w:rsidRPr="00FA5745" w:rsidRDefault="00B734B3" w:rsidP="0064136B">
            <w:pPr>
              <w:pStyle w:val="aMAPTitle"/>
            </w:pPr>
            <w:r w:rsidRPr="00FA5745">
              <w:lastRenderedPageBreak/>
              <w:br w:type="page"/>
              <w:t>MEDICATION ADMINISTRATION PROGRAM</w:t>
            </w:r>
          </w:p>
          <w:p w14:paraId="51E96184" w14:textId="77777777" w:rsidR="00B734B3" w:rsidRPr="00FA5745" w:rsidRDefault="00B734B3" w:rsidP="0064136B">
            <w:pPr>
              <w:pStyle w:val="aMAPTitle"/>
            </w:pPr>
            <w:r w:rsidRPr="00FA5745">
              <w:t>POLICY MANUAL</w:t>
            </w:r>
          </w:p>
        </w:tc>
      </w:tr>
      <w:tr w:rsidR="00B734B3" w:rsidRPr="00274A5A" w14:paraId="669A3D1A" w14:textId="77777777">
        <w:tc>
          <w:tcPr>
            <w:tcW w:w="2448" w:type="dxa"/>
            <w:shd w:val="clear" w:color="auto" w:fill="auto"/>
          </w:tcPr>
          <w:p w14:paraId="4AE2769D" w14:textId="77777777" w:rsidR="00B734B3" w:rsidRPr="00274A5A" w:rsidRDefault="00B734B3">
            <w:pPr>
              <w:pStyle w:val="aPolicyBoxTitle"/>
              <w:rPr>
                <w:sz w:val="23"/>
                <w:szCs w:val="23"/>
              </w:rPr>
            </w:pPr>
          </w:p>
        </w:tc>
        <w:tc>
          <w:tcPr>
            <w:tcW w:w="7992" w:type="dxa"/>
            <w:gridSpan w:val="3"/>
            <w:shd w:val="clear" w:color="auto" w:fill="auto"/>
          </w:tcPr>
          <w:p w14:paraId="6CED4C6F" w14:textId="77777777" w:rsidR="00B734B3" w:rsidRPr="00274A5A" w:rsidRDefault="00B734B3">
            <w:pPr>
              <w:pStyle w:val="aTOC2"/>
              <w:rPr>
                <w:sz w:val="23"/>
                <w:szCs w:val="23"/>
              </w:rPr>
            </w:pPr>
          </w:p>
        </w:tc>
      </w:tr>
      <w:tr w:rsidR="00B734B3" w:rsidRPr="00274A5A" w14:paraId="76A4F862" w14:textId="77777777">
        <w:tc>
          <w:tcPr>
            <w:tcW w:w="2448" w:type="dxa"/>
            <w:shd w:val="clear" w:color="auto" w:fill="auto"/>
          </w:tcPr>
          <w:p w14:paraId="4626F52C" w14:textId="77777777" w:rsidR="00B734B3" w:rsidRPr="00274A5A" w:rsidRDefault="00B734B3">
            <w:pPr>
              <w:pStyle w:val="aPolicyBoxTitle"/>
              <w:rPr>
                <w:sz w:val="23"/>
                <w:szCs w:val="23"/>
              </w:rPr>
            </w:pPr>
            <w:r w:rsidRPr="00274A5A">
              <w:rPr>
                <w:sz w:val="23"/>
                <w:szCs w:val="23"/>
              </w:rPr>
              <w:t>Policy No. &amp; Issue</w:t>
            </w:r>
          </w:p>
        </w:tc>
        <w:tc>
          <w:tcPr>
            <w:tcW w:w="7992" w:type="dxa"/>
            <w:gridSpan w:val="3"/>
            <w:shd w:val="clear" w:color="auto" w:fill="auto"/>
          </w:tcPr>
          <w:p w14:paraId="5F9873F2" w14:textId="77777777" w:rsidR="00B734B3" w:rsidRPr="00FA5745" w:rsidRDefault="00B734B3" w:rsidP="0064136B">
            <w:pPr>
              <w:pStyle w:val="aTOC2"/>
            </w:pPr>
            <w:bookmarkStart w:id="356" w:name="_Toc233100574"/>
            <w:bookmarkStart w:id="357" w:name="_Toc407722132"/>
            <w:r w:rsidRPr="00FA5745">
              <w:t>13-2 Documentation of H</w:t>
            </w:r>
            <w:r w:rsidR="00455DF5">
              <w:t xml:space="preserve">ealth </w:t>
            </w:r>
            <w:r w:rsidRPr="00FA5745">
              <w:t>C</w:t>
            </w:r>
            <w:r w:rsidR="00455DF5">
              <w:t xml:space="preserve">are </w:t>
            </w:r>
            <w:r w:rsidRPr="00FA5745">
              <w:t>P</w:t>
            </w:r>
            <w:r w:rsidR="00455DF5">
              <w:t>rovider</w:t>
            </w:r>
            <w:r w:rsidRPr="00FA5745">
              <w:t xml:space="preserve"> Orders</w:t>
            </w:r>
            <w:bookmarkEnd w:id="356"/>
            <w:bookmarkEnd w:id="357"/>
          </w:p>
        </w:tc>
      </w:tr>
      <w:tr w:rsidR="00B734B3" w:rsidRPr="00274A5A" w14:paraId="7149907E" w14:textId="77777777">
        <w:tc>
          <w:tcPr>
            <w:tcW w:w="2448" w:type="dxa"/>
            <w:shd w:val="clear" w:color="auto" w:fill="auto"/>
          </w:tcPr>
          <w:p w14:paraId="31D9AFE7" w14:textId="77777777" w:rsidR="00B734B3" w:rsidRPr="00274A5A" w:rsidRDefault="00B734B3">
            <w:pPr>
              <w:pStyle w:val="aPolicyBoxTitle"/>
              <w:rPr>
                <w:sz w:val="23"/>
                <w:szCs w:val="23"/>
              </w:rPr>
            </w:pPr>
            <w:r w:rsidRPr="00274A5A">
              <w:rPr>
                <w:sz w:val="23"/>
                <w:szCs w:val="23"/>
              </w:rPr>
              <w:t>Policy Source</w:t>
            </w:r>
          </w:p>
        </w:tc>
        <w:tc>
          <w:tcPr>
            <w:tcW w:w="7992" w:type="dxa"/>
            <w:gridSpan w:val="3"/>
            <w:shd w:val="clear" w:color="auto" w:fill="auto"/>
          </w:tcPr>
          <w:p w14:paraId="073E04C4" w14:textId="77777777" w:rsidR="00B734B3" w:rsidRPr="00274A5A" w:rsidRDefault="00B734B3">
            <w:pPr>
              <w:pStyle w:val="aPolBoxText"/>
              <w:rPr>
                <w:sz w:val="23"/>
                <w:szCs w:val="23"/>
              </w:rPr>
            </w:pPr>
            <w:r w:rsidRPr="00274A5A">
              <w:rPr>
                <w:sz w:val="23"/>
                <w:szCs w:val="23"/>
              </w:rPr>
              <w:t>1995 DDS Memorandum</w:t>
            </w:r>
          </w:p>
        </w:tc>
      </w:tr>
      <w:tr w:rsidR="00B734B3" w:rsidRPr="00274A5A" w14:paraId="0539F90A" w14:textId="77777777">
        <w:tc>
          <w:tcPr>
            <w:tcW w:w="2448" w:type="dxa"/>
            <w:shd w:val="clear" w:color="auto" w:fill="auto"/>
          </w:tcPr>
          <w:p w14:paraId="2E3921F1" w14:textId="77777777" w:rsidR="00B734B3" w:rsidRPr="00274A5A" w:rsidRDefault="00B734B3">
            <w:pPr>
              <w:pStyle w:val="aPolicyBoxTitle"/>
              <w:rPr>
                <w:sz w:val="23"/>
                <w:szCs w:val="23"/>
              </w:rPr>
            </w:pPr>
            <w:r w:rsidRPr="00274A5A">
              <w:rPr>
                <w:sz w:val="23"/>
                <w:szCs w:val="23"/>
              </w:rPr>
              <w:t>Issued Date:</w:t>
            </w:r>
          </w:p>
        </w:tc>
        <w:tc>
          <w:tcPr>
            <w:tcW w:w="2700" w:type="dxa"/>
            <w:shd w:val="clear" w:color="auto" w:fill="auto"/>
          </w:tcPr>
          <w:p w14:paraId="60D7F13E" w14:textId="77777777" w:rsidR="00B734B3" w:rsidRPr="00274A5A" w:rsidRDefault="00B734B3">
            <w:pPr>
              <w:pStyle w:val="aPolBoxText"/>
              <w:rPr>
                <w:sz w:val="23"/>
                <w:szCs w:val="23"/>
              </w:rPr>
            </w:pPr>
            <w:r w:rsidRPr="00274A5A">
              <w:rPr>
                <w:sz w:val="23"/>
                <w:szCs w:val="23"/>
              </w:rPr>
              <w:t>9/12/95</w:t>
            </w:r>
          </w:p>
        </w:tc>
        <w:tc>
          <w:tcPr>
            <w:tcW w:w="2880" w:type="dxa"/>
            <w:shd w:val="clear" w:color="auto" w:fill="auto"/>
          </w:tcPr>
          <w:p w14:paraId="574EB76E" w14:textId="77777777" w:rsidR="00B734B3" w:rsidRPr="00274A5A" w:rsidRDefault="00B734B3">
            <w:pPr>
              <w:pStyle w:val="aPolicyBoxTitle"/>
              <w:rPr>
                <w:sz w:val="23"/>
                <w:szCs w:val="23"/>
              </w:rPr>
            </w:pPr>
            <w:r w:rsidRPr="00274A5A">
              <w:rPr>
                <w:sz w:val="23"/>
                <w:szCs w:val="23"/>
              </w:rPr>
              <w:t>Last Revision Date:</w:t>
            </w:r>
          </w:p>
        </w:tc>
        <w:tc>
          <w:tcPr>
            <w:tcW w:w="2412" w:type="dxa"/>
            <w:shd w:val="clear" w:color="auto" w:fill="auto"/>
          </w:tcPr>
          <w:p w14:paraId="01DFE3FC" w14:textId="77777777" w:rsidR="00B734B3" w:rsidRPr="00274A5A" w:rsidRDefault="00B73186">
            <w:pPr>
              <w:pStyle w:val="aPolBoxText"/>
              <w:rPr>
                <w:sz w:val="23"/>
                <w:szCs w:val="23"/>
              </w:rPr>
            </w:pPr>
            <w:r>
              <w:rPr>
                <w:sz w:val="23"/>
                <w:szCs w:val="23"/>
              </w:rPr>
              <w:t>01/01/15</w:t>
            </w:r>
          </w:p>
        </w:tc>
      </w:tr>
    </w:tbl>
    <w:p w14:paraId="1C13BAD8" w14:textId="77777777" w:rsidR="00A66B2A" w:rsidRPr="00FA5745" w:rsidRDefault="00A66B2A" w:rsidP="00B865DE">
      <w:pPr>
        <w:rPr>
          <w:sz w:val="23"/>
          <w:szCs w:val="23"/>
        </w:rPr>
      </w:pPr>
    </w:p>
    <w:p w14:paraId="3BF3C282" w14:textId="77777777" w:rsidR="00444DF7" w:rsidRDefault="00CB6013" w:rsidP="001A761A">
      <w:pPr>
        <w:pStyle w:val="a1Para"/>
        <w:numPr>
          <w:ilvl w:val="0"/>
          <w:numId w:val="43"/>
        </w:numPr>
      </w:pPr>
      <w:r w:rsidRPr="00FA5745">
        <w:t>All medication orders m</w:t>
      </w:r>
      <w:r w:rsidR="002102F4">
        <w:t xml:space="preserve">ust be written on a </w:t>
      </w:r>
      <w:r w:rsidR="009B6BE1">
        <w:t>Health Care P</w:t>
      </w:r>
      <w:r w:rsidRPr="00FA5745">
        <w:t>rovider’s order form.</w:t>
      </w:r>
    </w:p>
    <w:p w14:paraId="1179BBDA" w14:textId="77777777" w:rsidR="00444DF7" w:rsidRDefault="00444DF7" w:rsidP="00E21BDC">
      <w:pPr>
        <w:pStyle w:val="abPara"/>
      </w:pPr>
      <w:r>
        <w:t>Prescripti</w:t>
      </w:r>
      <w:r w:rsidR="009B6BE1">
        <w:t>ons may not be substituted for Health Care P</w:t>
      </w:r>
      <w:r>
        <w:t xml:space="preserve">rovider order forms.  </w:t>
      </w:r>
    </w:p>
    <w:p w14:paraId="06284210" w14:textId="77777777" w:rsidR="00EC496E" w:rsidRDefault="00915DF5" w:rsidP="00E21BDC">
      <w:pPr>
        <w:pStyle w:val="abPara"/>
      </w:pPr>
      <w:r>
        <w:t>Only a</w:t>
      </w:r>
      <w:r w:rsidR="005839B3">
        <w:t>n</w:t>
      </w:r>
      <w:r>
        <w:t xml:space="preserve"> authorized prescriber</w:t>
      </w:r>
      <w:r w:rsidR="00634A53" w:rsidRPr="00FA5745">
        <w:t>,</w:t>
      </w:r>
      <w:r w:rsidR="00CB6013" w:rsidRPr="00FA5745">
        <w:t xml:space="preserve"> registered with the state of Massachusetts to prescribe</w:t>
      </w:r>
      <w:r w:rsidR="00634A53" w:rsidRPr="00FA5745">
        <w:t>,</w:t>
      </w:r>
      <w:r w:rsidR="00CB6013" w:rsidRPr="00FA5745">
        <w:t xml:space="preserve"> can order medication</w:t>
      </w:r>
      <w:r w:rsidR="00EC496E">
        <w:t>.</w:t>
      </w:r>
    </w:p>
    <w:p w14:paraId="517B0533" w14:textId="77777777" w:rsidR="00444DF7" w:rsidRDefault="0075300F" w:rsidP="00E21BDC">
      <w:pPr>
        <w:pStyle w:val="aiiipara"/>
      </w:pPr>
      <w:r>
        <w:t>Prescription m</w:t>
      </w:r>
      <w:r w:rsidR="00477522">
        <w:t xml:space="preserve">edication ordered </w:t>
      </w:r>
      <w:r w:rsidR="00EC496E">
        <w:t xml:space="preserve">for administration by Certified staff </w:t>
      </w:r>
      <w:r w:rsidR="00477522">
        <w:t xml:space="preserve">must </w:t>
      </w:r>
      <w:r w:rsidR="00EC496E">
        <w:t xml:space="preserve">not </w:t>
      </w:r>
      <w:r w:rsidR="00477522">
        <w:t xml:space="preserve">be </w:t>
      </w:r>
      <w:r w:rsidR="00EC496E">
        <w:t>experimental and must be currently approved by the US Food and Drug Administration for marketing in the United States</w:t>
      </w:r>
      <w:r w:rsidR="00CB6013" w:rsidRPr="00FA5745">
        <w:t xml:space="preserve">. </w:t>
      </w:r>
    </w:p>
    <w:p w14:paraId="778367DD" w14:textId="77777777" w:rsidR="00CB6013" w:rsidRPr="00FA5745" w:rsidRDefault="00CB6013" w:rsidP="00E21BDC">
      <w:pPr>
        <w:pStyle w:val="abPara"/>
      </w:pPr>
      <w:r w:rsidRPr="00FA5745">
        <w:t xml:space="preserve">Each </w:t>
      </w:r>
      <w:r w:rsidR="002102F4">
        <w:t xml:space="preserve">Health Care Provider Order must specify, at a minimum, </w:t>
      </w:r>
      <w:r w:rsidRPr="00FA5745">
        <w:t>the following:</w:t>
      </w:r>
    </w:p>
    <w:p w14:paraId="07349089" w14:textId="77777777" w:rsidR="00634A53" w:rsidRDefault="004E3B96" w:rsidP="00E21BDC">
      <w:pPr>
        <w:pStyle w:val="aiiipara"/>
      </w:pPr>
      <w:r>
        <w:t>n</w:t>
      </w:r>
      <w:r w:rsidR="00CB6013" w:rsidRPr="00FA5745">
        <w:t xml:space="preserve">ame of the </w:t>
      </w:r>
      <w:r>
        <w:t>i</w:t>
      </w:r>
      <w:r w:rsidR="00CB6013" w:rsidRPr="00FA5745">
        <w:t>ndividual</w:t>
      </w:r>
      <w:r>
        <w:t>;</w:t>
      </w:r>
    </w:p>
    <w:p w14:paraId="06998601" w14:textId="77777777" w:rsidR="00361F12" w:rsidRPr="00361F12" w:rsidRDefault="00361F12" w:rsidP="00E21BDC">
      <w:pPr>
        <w:pStyle w:val="aiiipara"/>
      </w:pPr>
      <w:r>
        <w:t>allergies;</w:t>
      </w:r>
    </w:p>
    <w:p w14:paraId="4AB68A9C" w14:textId="77777777" w:rsidR="00CB6013" w:rsidRPr="00FA5745" w:rsidRDefault="00CB6013" w:rsidP="00E21BDC">
      <w:pPr>
        <w:pStyle w:val="aiiipara"/>
      </w:pPr>
      <w:r w:rsidRPr="00FA5745">
        <w:t xml:space="preserve">date </w:t>
      </w:r>
      <w:r w:rsidR="002102F4">
        <w:t>of the order</w:t>
      </w:r>
      <w:r w:rsidRPr="00FA5745">
        <w:t>, including the year</w:t>
      </w:r>
      <w:r w:rsidR="004E3B96">
        <w:t>;</w:t>
      </w:r>
    </w:p>
    <w:p w14:paraId="57F06FFE" w14:textId="77777777" w:rsidR="00CB6013" w:rsidRPr="00FA5745" w:rsidRDefault="004E3B96" w:rsidP="00E21BDC">
      <w:pPr>
        <w:pStyle w:val="aiiipara"/>
      </w:pPr>
      <w:r>
        <w:t>n</w:t>
      </w:r>
      <w:r w:rsidR="00CB6013" w:rsidRPr="00FA5745">
        <w:t>ame of the drug</w:t>
      </w:r>
      <w:r>
        <w:t>;</w:t>
      </w:r>
    </w:p>
    <w:p w14:paraId="3E053DA3" w14:textId="77777777" w:rsidR="00CB6013" w:rsidRPr="00FA5745" w:rsidRDefault="004E3B96" w:rsidP="00E21BDC">
      <w:pPr>
        <w:pStyle w:val="aiiipara"/>
      </w:pPr>
      <w:r>
        <w:t>d</w:t>
      </w:r>
      <w:r w:rsidR="00CB6013" w:rsidRPr="00FA5745">
        <w:t>osage</w:t>
      </w:r>
      <w:r>
        <w:t>;</w:t>
      </w:r>
    </w:p>
    <w:p w14:paraId="6A1A724D" w14:textId="77777777" w:rsidR="0016011D" w:rsidRDefault="004E3B96" w:rsidP="00E21BDC">
      <w:pPr>
        <w:pStyle w:val="aiiipara"/>
      </w:pPr>
      <w:r>
        <w:t>r</w:t>
      </w:r>
      <w:r w:rsidR="00CB6013" w:rsidRPr="00FA5745">
        <w:t>oute of administration</w:t>
      </w:r>
      <w:r>
        <w:t>;</w:t>
      </w:r>
    </w:p>
    <w:p w14:paraId="139FD6E2" w14:textId="77777777" w:rsidR="00CB6013" w:rsidRPr="00FA5745" w:rsidRDefault="0016011D" w:rsidP="00E21BDC">
      <w:pPr>
        <w:pStyle w:val="aiiipara"/>
      </w:pPr>
      <w:r>
        <w:t>the number of day(s) the individual can package and hold medication(s) (if the individual is currently in a sel</w:t>
      </w:r>
      <w:r w:rsidR="009E5570">
        <w:t>f-administration training plan);</w:t>
      </w:r>
      <w:r w:rsidR="004E3B96">
        <w:t xml:space="preserve"> </w:t>
      </w:r>
    </w:p>
    <w:p w14:paraId="76034695" w14:textId="77777777" w:rsidR="00444DF7" w:rsidRDefault="00444DF7" w:rsidP="00E21BDC">
      <w:pPr>
        <w:pStyle w:val="aiiipara"/>
      </w:pPr>
      <w:r>
        <w:t>the period of time medication is to be administered (if medication is to be ordered for a set period of time)</w:t>
      </w:r>
      <w:r w:rsidR="009E5570">
        <w:t>;</w:t>
      </w:r>
    </w:p>
    <w:p w14:paraId="76B7C1F4" w14:textId="77777777" w:rsidR="00444DF7" w:rsidRDefault="00444DF7" w:rsidP="00E21BDC">
      <w:pPr>
        <w:pStyle w:val="a4Para"/>
      </w:pPr>
      <w:r>
        <w:t>All p</w:t>
      </w:r>
      <w:r w:rsidR="00237CED">
        <w:t>re-</w:t>
      </w:r>
      <w:r w:rsidRPr="00FA5745">
        <w:t>test medication orders must</w:t>
      </w:r>
      <w:r w:rsidR="00237CED">
        <w:t xml:space="preserve"> specify the period of time of pre-</w:t>
      </w:r>
      <w:r w:rsidRPr="00FA5745">
        <w:t>test administration</w:t>
      </w:r>
      <w:r>
        <w:t xml:space="preserve"> (</w:t>
      </w:r>
      <w:r w:rsidR="00786BEB">
        <w:t>i.e.,</w:t>
      </w:r>
      <w:r>
        <w:t xml:space="preserve"> </w:t>
      </w:r>
      <w:r w:rsidRPr="00FA5745">
        <w:t>one hour before EEG</w:t>
      </w:r>
      <w:r>
        <w:t>).</w:t>
      </w:r>
    </w:p>
    <w:p w14:paraId="0298A95A" w14:textId="77777777" w:rsidR="00634A53" w:rsidRPr="00FA5745" w:rsidRDefault="004E3B96" w:rsidP="00E21BDC">
      <w:pPr>
        <w:pStyle w:val="aiiipara"/>
      </w:pPr>
      <w:r>
        <w:t>f</w:t>
      </w:r>
      <w:r w:rsidR="00CB6013" w:rsidRPr="00FA5745">
        <w:t>requency and duration of administration</w:t>
      </w:r>
      <w:r>
        <w:t>; and</w:t>
      </w:r>
    </w:p>
    <w:p w14:paraId="35A590FA" w14:textId="77777777" w:rsidR="00C91BB6" w:rsidRDefault="006E1A49" w:rsidP="00E21BDC">
      <w:pPr>
        <w:pStyle w:val="aiiipara"/>
      </w:pPr>
      <w:r>
        <w:t>Health Care Provider</w:t>
      </w:r>
      <w:r w:rsidR="00340B08">
        <w:t>’</w:t>
      </w:r>
      <w:r w:rsidR="00CB6013" w:rsidRPr="00FA5745">
        <w:t>s signature</w:t>
      </w:r>
      <w:r w:rsidR="00C91BB6">
        <w:t>.</w:t>
      </w:r>
      <w:r w:rsidR="00C91BB6" w:rsidRPr="00C91BB6">
        <w:t xml:space="preserve"> </w:t>
      </w:r>
    </w:p>
    <w:p w14:paraId="2BB791E7" w14:textId="77777777" w:rsidR="00C91BB6" w:rsidRDefault="00C91BB6" w:rsidP="00E21BDC">
      <w:pPr>
        <w:pStyle w:val="a4Para"/>
      </w:pPr>
      <w:r>
        <w:t>Electronic Health Care Provider signatures are acceptable by the Departments.</w:t>
      </w:r>
    </w:p>
    <w:p w14:paraId="3C65158C" w14:textId="77777777" w:rsidR="00C91BB6" w:rsidRPr="00C91BB6" w:rsidRDefault="00C91BB6" w:rsidP="00E21BDC">
      <w:pPr>
        <w:pStyle w:val="a4Para"/>
      </w:pPr>
      <w:r>
        <w:t>An electronic signature is an image of the provider’s signature.</w:t>
      </w:r>
    </w:p>
    <w:p w14:paraId="0CF87268" w14:textId="77777777" w:rsidR="008A7B5F" w:rsidRPr="008A7B5F" w:rsidRDefault="008A7B5F" w:rsidP="00E21BDC">
      <w:pPr>
        <w:pStyle w:val="abPara"/>
      </w:pPr>
      <w:r>
        <w:t>It is suggested that Health Care Provider o</w:t>
      </w:r>
      <w:r w:rsidR="00361F12">
        <w:t xml:space="preserve">rders also include </w:t>
      </w:r>
      <w:r>
        <w:t>the time the order was written.</w:t>
      </w:r>
    </w:p>
    <w:p w14:paraId="3249AB64" w14:textId="77777777" w:rsidR="00CB6013" w:rsidRPr="00FA5745" w:rsidRDefault="00CB6013" w:rsidP="00E21BDC">
      <w:pPr>
        <w:pStyle w:val="a1Para"/>
      </w:pPr>
      <w:r w:rsidRPr="00FA5745">
        <w:t>All orders for medication shall be noted on a me</w:t>
      </w:r>
      <w:r w:rsidR="002102F4">
        <w:t xml:space="preserve">dication and treatment form which </w:t>
      </w:r>
      <w:r w:rsidRPr="00FA5745">
        <w:t>contain</w:t>
      </w:r>
      <w:r w:rsidR="002102F4">
        <w:t>s</w:t>
      </w:r>
      <w:r w:rsidRPr="00FA5745">
        <w:t xml:space="preserve"> at least the following information:</w:t>
      </w:r>
    </w:p>
    <w:p w14:paraId="4F40EA3A" w14:textId="77777777" w:rsidR="00CB6013" w:rsidRPr="00FA5745" w:rsidRDefault="004E3B96" w:rsidP="00E21BDC">
      <w:pPr>
        <w:pStyle w:val="abPara"/>
      </w:pPr>
      <w:r>
        <w:t>n</w:t>
      </w:r>
      <w:r w:rsidR="00CB6013" w:rsidRPr="00FA5745">
        <w:t xml:space="preserve">ame of the </w:t>
      </w:r>
      <w:r>
        <w:t>i</w:t>
      </w:r>
      <w:r w:rsidR="00CB6013" w:rsidRPr="00FA5745">
        <w:t>ndividual</w:t>
      </w:r>
      <w:r>
        <w:t>;</w:t>
      </w:r>
      <w:r w:rsidR="00CB6013" w:rsidRPr="00FA5745">
        <w:t xml:space="preserve"> </w:t>
      </w:r>
    </w:p>
    <w:p w14:paraId="0866972E" w14:textId="77777777" w:rsidR="00634A53" w:rsidRPr="00FA5745" w:rsidRDefault="004E3B96" w:rsidP="00E21BDC">
      <w:pPr>
        <w:pStyle w:val="abPara"/>
      </w:pPr>
      <w:r>
        <w:t>d</w:t>
      </w:r>
      <w:r w:rsidR="00634A53" w:rsidRPr="00FA5745">
        <w:t xml:space="preserve">ocumented historical allergies of the </w:t>
      </w:r>
      <w:r>
        <w:t>i</w:t>
      </w:r>
      <w:r w:rsidR="00634A53" w:rsidRPr="00FA5745">
        <w:t>ndividual</w:t>
      </w:r>
      <w:r>
        <w:t>;</w:t>
      </w:r>
    </w:p>
    <w:p w14:paraId="62C26699" w14:textId="77777777" w:rsidR="00CB6013" w:rsidRPr="00FA5745" w:rsidRDefault="004E3B96" w:rsidP="00E21BDC">
      <w:pPr>
        <w:pStyle w:val="abPara"/>
      </w:pPr>
      <w:r>
        <w:t>n</w:t>
      </w:r>
      <w:r w:rsidR="00CB6013" w:rsidRPr="00FA5745">
        <w:t>ame and dosage of medication</w:t>
      </w:r>
      <w:r>
        <w:t>;</w:t>
      </w:r>
    </w:p>
    <w:p w14:paraId="56E6DFD6" w14:textId="77777777" w:rsidR="00CB6013" w:rsidRPr="00FA5745" w:rsidRDefault="004E3B96" w:rsidP="00E21BDC">
      <w:pPr>
        <w:pStyle w:val="abPara"/>
      </w:pPr>
      <w:r>
        <w:t>t</w:t>
      </w:r>
      <w:r w:rsidR="00CB6013" w:rsidRPr="00FA5745">
        <w:t>he time(s) the medication should be administered</w:t>
      </w:r>
      <w:r>
        <w:t>;</w:t>
      </w:r>
    </w:p>
    <w:p w14:paraId="7225EFED" w14:textId="77777777" w:rsidR="00CB6013" w:rsidRDefault="004E3B96" w:rsidP="00E21BDC">
      <w:pPr>
        <w:pStyle w:val="abPara"/>
      </w:pPr>
      <w:r>
        <w:t>b</w:t>
      </w:r>
      <w:r w:rsidR="00CB6013" w:rsidRPr="00FA5745">
        <w:t>y what route the medication is given (oral, optic, rectal, etc.)</w:t>
      </w:r>
      <w:r>
        <w:t>;</w:t>
      </w:r>
    </w:p>
    <w:p w14:paraId="34725979" w14:textId="77777777" w:rsidR="00332750" w:rsidRPr="00954B88" w:rsidRDefault="00332750" w:rsidP="00E21BDC">
      <w:pPr>
        <w:pStyle w:val="abPara"/>
        <w:rPr>
          <w:lang w:val="fr-FR"/>
        </w:rPr>
      </w:pPr>
      <w:r w:rsidRPr="00954B88">
        <w:rPr>
          <w:lang w:val="fr-FR"/>
        </w:rPr>
        <w:t>acceptable codes (</w:t>
      </w:r>
      <w:r w:rsidR="00F953CA" w:rsidRPr="00954B88">
        <w:rPr>
          <w:lang w:val="fr-FR"/>
        </w:rPr>
        <w:t>e.g., LOA</w:t>
      </w:r>
      <w:r w:rsidRPr="00954B88">
        <w:rPr>
          <w:lang w:val="fr-FR"/>
        </w:rPr>
        <w:t>, P, etc.);</w:t>
      </w:r>
    </w:p>
    <w:p w14:paraId="21DF52E5" w14:textId="77777777" w:rsidR="00332750" w:rsidRPr="00332750" w:rsidRDefault="00332750" w:rsidP="00E21BDC">
      <w:pPr>
        <w:pStyle w:val="abPara"/>
      </w:pPr>
      <w:r>
        <w:t>reason for medication being administered;</w:t>
      </w:r>
    </w:p>
    <w:p w14:paraId="0F7BF02A" w14:textId="77777777" w:rsidR="00EF51DD" w:rsidRDefault="00CB6013" w:rsidP="00E21BDC">
      <w:pPr>
        <w:pStyle w:val="abPara"/>
      </w:pPr>
      <w:r w:rsidRPr="00FA5745">
        <w:t xml:space="preserve">start and stop dates </w:t>
      </w:r>
      <w:r w:rsidR="004E3B96">
        <w:t>(i</w:t>
      </w:r>
      <w:r w:rsidR="004E3B96" w:rsidRPr="00FA5745">
        <w:t>f the medication is ordered for a set number of days</w:t>
      </w:r>
      <w:r w:rsidR="004E3B96">
        <w:t>)</w:t>
      </w:r>
    </w:p>
    <w:p w14:paraId="20B92DFD" w14:textId="77777777" w:rsidR="00CB6013" w:rsidRDefault="00EF51DD" w:rsidP="00E21BDC">
      <w:pPr>
        <w:pStyle w:val="abPara"/>
      </w:pPr>
      <w:r>
        <w:t>documentation of specific parameters (if applicable)</w:t>
      </w:r>
      <w:r w:rsidR="004E3B96">
        <w:t>; and</w:t>
      </w:r>
    </w:p>
    <w:p w14:paraId="7B25F542" w14:textId="77777777" w:rsidR="00D51658" w:rsidRPr="00D51658" w:rsidRDefault="00D51658" w:rsidP="00E21BDC">
      <w:pPr>
        <w:pStyle w:val="aiiipara"/>
      </w:pPr>
      <w:r>
        <w:lastRenderedPageBreak/>
        <w:t xml:space="preserve">for example: documentation of blood pressure readings if </w:t>
      </w:r>
      <w:r w:rsidR="00782F9A">
        <w:t>prescribed antihypertensive</w:t>
      </w:r>
      <w:r>
        <w:t xml:space="preserve"> medication; documentation of bowel movement data if prescribed PRN laxatives medication, etc.</w:t>
      </w:r>
    </w:p>
    <w:p w14:paraId="7A3EE793" w14:textId="77777777" w:rsidR="00CB6013" w:rsidRPr="00FA5745" w:rsidRDefault="004E3B96" w:rsidP="00E21BDC">
      <w:pPr>
        <w:pStyle w:val="abPara"/>
      </w:pPr>
      <w:r>
        <w:t>a</w:t>
      </w:r>
      <w:r w:rsidR="00CB6013" w:rsidRPr="00FA5745">
        <w:t>ny special instructions for</w:t>
      </w:r>
      <w:r w:rsidR="008E79C0">
        <w:t xml:space="preserve"> administration</w:t>
      </w:r>
      <w:r>
        <w:t>.</w:t>
      </w:r>
    </w:p>
    <w:p w14:paraId="5A46E351" w14:textId="77777777" w:rsidR="00CB6013" w:rsidRPr="00FA5745" w:rsidRDefault="00CB6013" w:rsidP="00E21BDC">
      <w:pPr>
        <w:pStyle w:val="a1Para"/>
      </w:pPr>
      <w:r w:rsidRPr="00FA5745">
        <w:t>Any change in the medication order shall be considered a new order and documented as such on a medication and treatment form.</w:t>
      </w:r>
    </w:p>
    <w:p w14:paraId="6C8B906F" w14:textId="77777777" w:rsidR="00CB6013" w:rsidRPr="00FA5745" w:rsidRDefault="00CB6013" w:rsidP="00E21BDC">
      <w:pPr>
        <w:pStyle w:val="a1Para"/>
      </w:pPr>
      <w:r w:rsidRPr="00FA5745">
        <w:t>All medicati</w:t>
      </w:r>
      <w:r w:rsidR="00D53362">
        <w:t>ons whether prescription or non</w:t>
      </w:r>
      <w:r w:rsidRPr="00FA5745">
        <w:t>prescription (</w:t>
      </w:r>
      <w:r w:rsidR="0061728F" w:rsidRPr="00FA5745">
        <w:t>OTC / Over the counter</w:t>
      </w:r>
      <w:r w:rsidRPr="00FA5745">
        <w:t>) shal</w:t>
      </w:r>
      <w:r w:rsidR="008E79C0">
        <w:t>l be treated equally, specifically</w:t>
      </w:r>
      <w:r w:rsidRPr="00FA5745">
        <w:t>:</w:t>
      </w:r>
    </w:p>
    <w:p w14:paraId="4130F5C0" w14:textId="77777777" w:rsidR="00CB6013" w:rsidRPr="00FA5745" w:rsidRDefault="006E1A49" w:rsidP="00E21BDC">
      <w:pPr>
        <w:pStyle w:val="abPara"/>
      </w:pPr>
      <w:r>
        <w:t>all medication needs a Health Care Provider</w:t>
      </w:r>
      <w:r w:rsidR="00CB6013" w:rsidRPr="00FA5745">
        <w:t>'s order</w:t>
      </w:r>
      <w:r w:rsidR="004E3B96">
        <w:t>; and</w:t>
      </w:r>
    </w:p>
    <w:p w14:paraId="0E50914F" w14:textId="77777777" w:rsidR="00CB6013" w:rsidRPr="00FA5745" w:rsidRDefault="00CB6013" w:rsidP="00E21BDC">
      <w:pPr>
        <w:pStyle w:val="abPara"/>
      </w:pPr>
      <w:r w:rsidRPr="00FA5745">
        <w:t>all medication is documented on a medication treatment form</w:t>
      </w:r>
      <w:r w:rsidR="004E3B96">
        <w:t>.</w:t>
      </w:r>
    </w:p>
    <w:p w14:paraId="43E32CE9" w14:textId="77777777" w:rsidR="0061728F" w:rsidRPr="00FA5745" w:rsidRDefault="00CB6013" w:rsidP="00E21BDC">
      <w:pPr>
        <w:pStyle w:val="a1Para"/>
      </w:pPr>
      <w:r w:rsidRPr="00FA5745">
        <w:t>At any time when there is a change in orders (new drug, dose change, time change, etc.)</w:t>
      </w:r>
      <w:r w:rsidR="004E3B96">
        <w:t>:</w:t>
      </w:r>
    </w:p>
    <w:p w14:paraId="7D3EBCBC" w14:textId="77777777" w:rsidR="0061728F" w:rsidRPr="00FA5745" w:rsidRDefault="004E3B96" w:rsidP="00E21BDC">
      <w:pPr>
        <w:pStyle w:val="abPara"/>
      </w:pPr>
      <w:r>
        <w:t>t</w:t>
      </w:r>
      <w:r w:rsidR="0061728F" w:rsidRPr="00FA5745">
        <w:t xml:space="preserve">he change </w:t>
      </w:r>
      <w:r w:rsidR="00CB6013" w:rsidRPr="00FA5745">
        <w:t>should be communicated to all staff verbally</w:t>
      </w:r>
      <w:r>
        <w:t>;</w:t>
      </w:r>
    </w:p>
    <w:p w14:paraId="6ADB6D2F" w14:textId="77777777" w:rsidR="0061728F" w:rsidRPr="00FA5745" w:rsidRDefault="004E3B96" w:rsidP="00E21BDC">
      <w:pPr>
        <w:pStyle w:val="abPara"/>
      </w:pPr>
      <w:r>
        <w:t>a</w:t>
      </w:r>
      <w:r w:rsidR="00CB6013" w:rsidRPr="00FA5745">
        <w:t xml:space="preserve"> progress note should be written in the individual's chart</w:t>
      </w:r>
      <w:r w:rsidR="00C22C7B">
        <w:t>;</w:t>
      </w:r>
      <w:r w:rsidR="00CB6013" w:rsidRPr="00FA5745">
        <w:t xml:space="preserve">  </w:t>
      </w:r>
    </w:p>
    <w:p w14:paraId="7EF88BB2" w14:textId="77777777" w:rsidR="00C22C7B" w:rsidRDefault="00237CED" w:rsidP="00E21BDC">
      <w:pPr>
        <w:pStyle w:val="abPara"/>
      </w:pPr>
      <w:r>
        <w:t xml:space="preserve">if indicated, </w:t>
      </w:r>
      <w:r w:rsidR="004E3B96">
        <w:t>p</w:t>
      </w:r>
      <w:r w:rsidR="00CB6013" w:rsidRPr="00FA5745">
        <w:t>harmacy labels on the actual medication containers should be flagged by the approved method</w:t>
      </w:r>
      <w:r w:rsidR="00C22C7B">
        <w:t>; and</w:t>
      </w:r>
    </w:p>
    <w:p w14:paraId="201433F6" w14:textId="77777777" w:rsidR="00000063" w:rsidRDefault="00C22C7B" w:rsidP="00E21BDC">
      <w:pPr>
        <w:pStyle w:val="aiiipara"/>
      </w:pPr>
      <w:r>
        <w:t xml:space="preserve">The approved method of flagging requires a </w:t>
      </w:r>
      <w:r w:rsidR="00000063">
        <w:t>‘directions change’</w:t>
      </w:r>
      <w:r>
        <w:t xml:space="preserve"> sticker be affixed to the medication container in close proximity to the pharmacy label.</w:t>
      </w:r>
      <w:r w:rsidR="00000063">
        <w:t xml:space="preserve">  The sticker</w:t>
      </w:r>
      <w:r w:rsidR="006962C8">
        <w:t xml:space="preserve"> indicates that there is a new Health Care Provider order and that the individual’s record should be checked.</w:t>
      </w:r>
    </w:p>
    <w:p w14:paraId="421A276E" w14:textId="77777777" w:rsidR="00124FEF" w:rsidRPr="004914C2" w:rsidRDefault="00000063" w:rsidP="00E21BDC">
      <w:pPr>
        <w:pStyle w:val="a4Para"/>
      </w:pPr>
      <w:r>
        <w:t>A brightly colored sticker may be used in place of a ‘directions change’ sticker.</w:t>
      </w:r>
      <w:r w:rsidR="00124FEF" w:rsidRPr="00124FEF">
        <w:t xml:space="preserve"> </w:t>
      </w:r>
      <w:r w:rsidR="00124FEF">
        <w:t>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0067703F" w14:textId="77777777" w:rsidR="00000063" w:rsidRPr="00000063" w:rsidRDefault="00124FEF" w:rsidP="00E21BDC">
      <w:pPr>
        <w:pStyle w:val="a4Para"/>
      </w:pPr>
      <w:r>
        <w:t>Staff are never to write or mark directly on the medication package.</w:t>
      </w:r>
    </w:p>
    <w:p w14:paraId="1B49C6BA" w14:textId="77777777" w:rsidR="00CB6013" w:rsidRPr="00FA5745" w:rsidRDefault="00CB6013" w:rsidP="00E21BDC">
      <w:pPr>
        <w:pStyle w:val="abPara"/>
      </w:pPr>
      <w:r w:rsidRPr="00FA5745">
        <w:t>the ph</w:t>
      </w:r>
      <w:r w:rsidR="00675792">
        <w:t>armacy contacted regarding the order change</w:t>
      </w:r>
      <w:r w:rsidRPr="00FA5745">
        <w:t xml:space="preserve">. </w:t>
      </w:r>
    </w:p>
    <w:p w14:paraId="78599CFE" w14:textId="77777777" w:rsidR="00CB6013" w:rsidRPr="00FA5745" w:rsidRDefault="00CB6013" w:rsidP="00E21BDC">
      <w:pPr>
        <w:pStyle w:val="a1Para"/>
      </w:pPr>
      <w:r w:rsidRPr="00FA5745">
        <w:t>Monthly orders (computer generated or hand written) should undergo a quality check</w:t>
      </w:r>
      <w:r w:rsidR="002E082D">
        <w:t xml:space="preserve"> (</w:t>
      </w:r>
      <w:r w:rsidRPr="00FA5745">
        <w:t>i.e., All orders should be compared to the previous month to ensure accuracy.</w:t>
      </w:r>
      <w:r w:rsidR="002E082D">
        <w:t>).</w:t>
      </w:r>
    </w:p>
    <w:p w14:paraId="20E8B92E" w14:textId="77777777" w:rsidR="00CB6013" w:rsidRDefault="00CB6013" w:rsidP="00E21BDC">
      <w:pPr>
        <w:pStyle w:val="a1Para"/>
      </w:pPr>
      <w:r w:rsidRPr="00FA5745">
        <w:t>The medication and treatment form should also b</w:t>
      </w:r>
      <w:r w:rsidR="009B6BE1">
        <w:t>e compared with the Health Care P</w:t>
      </w:r>
      <w:r w:rsidRPr="00FA5745">
        <w:t>rovider’s orders and</w:t>
      </w:r>
      <w:r w:rsidR="009B6BE1">
        <w:t xml:space="preserve"> the pharmacy labels.  (Health Care P</w:t>
      </w:r>
      <w:r w:rsidR="0061728F" w:rsidRPr="00FA5745">
        <w:t xml:space="preserve">rovider’s orders, medication/treatment </w:t>
      </w:r>
      <w:r w:rsidR="00280982" w:rsidRPr="00FA5745">
        <w:t>forms,</w:t>
      </w:r>
      <w:r w:rsidRPr="00FA5745">
        <w:t xml:space="preserve"> and pharmacy labels must all agree or medication may not be administ</w:t>
      </w:r>
      <w:r w:rsidR="005660DD">
        <w:t>ered until orders are clarified</w:t>
      </w:r>
      <w:r w:rsidRPr="00FA5745">
        <w:t>).</w:t>
      </w:r>
    </w:p>
    <w:p w14:paraId="1B14EBC3" w14:textId="77777777" w:rsidR="005660DD" w:rsidRDefault="005660DD" w:rsidP="00E21BDC">
      <w:pPr>
        <w:pStyle w:val="abPara"/>
      </w:pPr>
      <w:r>
        <w:t>Monthly medication/treatment administration records (computer generated or hand written) should undergo a quality check (</w:t>
      </w:r>
      <w:r w:rsidR="00786BEB">
        <w:t>i.e.,</w:t>
      </w:r>
      <w:r>
        <w:t xml:space="preserve"> all entries should be compared to the Health Care Provider’s orders and the previous month’s records to ensure accuracy).</w:t>
      </w:r>
    </w:p>
    <w:p w14:paraId="0CA54759" w14:textId="77777777" w:rsidR="005660DD" w:rsidRPr="005660DD" w:rsidRDefault="005660DD" w:rsidP="00E21BDC">
      <w:pPr>
        <w:pStyle w:val="aiiipara"/>
      </w:pPr>
      <w:r>
        <w:t xml:space="preserve">Accuracy checks require a two </w:t>
      </w:r>
      <w:r w:rsidR="00B32D14">
        <w:t>(</w:t>
      </w:r>
      <w:r>
        <w:t>Certified and/or licensed</w:t>
      </w:r>
      <w:r w:rsidR="00B32D14">
        <w:t>)</w:t>
      </w:r>
      <w:r>
        <w:t xml:space="preserve"> staff review.</w:t>
      </w:r>
    </w:p>
    <w:p w14:paraId="3BAEDAF4" w14:textId="77777777" w:rsidR="0061728F" w:rsidRPr="00FA5745" w:rsidRDefault="00CB6013" w:rsidP="00E21BDC">
      <w:pPr>
        <w:pStyle w:val="a1Para"/>
      </w:pPr>
      <w:r w:rsidRPr="00FA5745">
        <w:t xml:space="preserve">If, for any reason, the medication is not administered as ordered, </w:t>
      </w:r>
      <w:r w:rsidR="002102F4">
        <w:t xml:space="preserve">the reason </w:t>
      </w:r>
      <w:r w:rsidRPr="00FA5745">
        <w:t>must be recorded on the medication treatment form</w:t>
      </w:r>
      <w:r w:rsidR="0061728F" w:rsidRPr="00FA5745">
        <w:t>.</w:t>
      </w:r>
      <w:r w:rsidRPr="00FA5745">
        <w:t xml:space="preserve">  </w:t>
      </w:r>
    </w:p>
    <w:p w14:paraId="3E129044" w14:textId="77777777" w:rsidR="00E344E8" w:rsidRDefault="00327B5C" w:rsidP="00E21BDC">
      <w:pPr>
        <w:pStyle w:val="abPara"/>
      </w:pPr>
      <w:r>
        <w:t>B</w:t>
      </w:r>
      <w:r w:rsidR="00FB0982">
        <w:t xml:space="preserve">lank spaces are </w:t>
      </w:r>
      <w:r>
        <w:t xml:space="preserve">not </w:t>
      </w:r>
      <w:r w:rsidR="00FB0982">
        <w:t>a</w:t>
      </w:r>
      <w:r w:rsidR="001B700F" w:rsidRPr="00FA5745">
        <w:t>cceptable</w:t>
      </w:r>
      <w:r w:rsidR="00CB6013" w:rsidRPr="00FA5745">
        <w:t>.</w:t>
      </w:r>
    </w:p>
    <w:p w14:paraId="6935616F"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82"/>
        <w:gridCol w:w="1254"/>
        <w:gridCol w:w="1422"/>
        <w:gridCol w:w="1047"/>
        <w:gridCol w:w="1754"/>
        <w:gridCol w:w="2365"/>
      </w:tblGrid>
      <w:tr w:rsidR="00B734B3" w:rsidRPr="00274A5A" w14:paraId="66F26AF8" w14:textId="77777777">
        <w:tc>
          <w:tcPr>
            <w:tcW w:w="10440" w:type="dxa"/>
            <w:gridSpan w:val="6"/>
            <w:shd w:val="clear" w:color="auto" w:fill="auto"/>
          </w:tcPr>
          <w:p w14:paraId="3FE7CC45" w14:textId="77777777" w:rsidR="00B734B3" w:rsidRPr="00FA5745" w:rsidRDefault="00B734B3" w:rsidP="0064136B">
            <w:pPr>
              <w:pStyle w:val="aMAPTitle"/>
            </w:pPr>
            <w:r w:rsidRPr="00FA5745">
              <w:lastRenderedPageBreak/>
              <w:br w:type="page"/>
              <w:t>MEDICATION ADMINISTRATION PROGRAM</w:t>
            </w:r>
          </w:p>
          <w:p w14:paraId="3A9450F4" w14:textId="77777777" w:rsidR="00B734B3" w:rsidRPr="00FA5745" w:rsidRDefault="00B734B3" w:rsidP="0064136B">
            <w:pPr>
              <w:pStyle w:val="aMAPTitle"/>
            </w:pPr>
            <w:r w:rsidRPr="00FA5745">
              <w:t>POLICY MANUAL</w:t>
            </w:r>
          </w:p>
        </w:tc>
      </w:tr>
      <w:tr w:rsidR="00B734B3" w:rsidRPr="00274A5A" w14:paraId="5545DE2E" w14:textId="77777777">
        <w:tc>
          <w:tcPr>
            <w:tcW w:w="2448" w:type="dxa"/>
            <w:shd w:val="clear" w:color="auto" w:fill="auto"/>
          </w:tcPr>
          <w:p w14:paraId="7CFE8D1F" w14:textId="77777777" w:rsidR="00B734B3" w:rsidRPr="00274A5A" w:rsidRDefault="00B734B3">
            <w:pPr>
              <w:pStyle w:val="aPolicyBoxTitle"/>
              <w:rPr>
                <w:sz w:val="23"/>
                <w:szCs w:val="23"/>
              </w:rPr>
            </w:pPr>
          </w:p>
        </w:tc>
        <w:tc>
          <w:tcPr>
            <w:tcW w:w="7992" w:type="dxa"/>
            <w:gridSpan w:val="5"/>
            <w:shd w:val="clear" w:color="auto" w:fill="auto"/>
          </w:tcPr>
          <w:p w14:paraId="4C78E715" w14:textId="77777777" w:rsidR="00B734B3" w:rsidRPr="00274A5A" w:rsidRDefault="00B734B3">
            <w:pPr>
              <w:pStyle w:val="aTOC2"/>
              <w:rPr>
                <w:sz w:val="23"/>
                <w:szCs w:val="23"/>
              </w:rPr>
            </w:pPr>
          </w:p>
        </w:tc>
      </w:tr>
      <w:tr w:rsidR="00B734B3" w:rsidRPr="00274A5A" w14:paraId="63BD2EC3" w14:textId="77777777">
        <w:tc>
          <w:tcPr>
            <w:tcW w:w="2448" w:type="dxa"/>
            <w:shd w:val="clear" w:color="auto" w:fill="auto"/>
          </w:tcPr>
          <w:p w14:paraId="74696479" w14:textId="77777777" w:rsidR="00B734B3" w:rsidRPr="00274A5A" w:rsidRDefault="00B734B3">
            <w:pPr>
              <w:pStyle w:val="aPolicyBoxTitle"/>
              <w:rPr>
                <w:sz w:val="23"/>
                <w:szCs w:val="23"/>
              </w:rPr>
            </w:pPr>
            <w:r w:rsidRPr="00274A5A">
              <w:rPr>
                <w:sz w:val="23"/>
                <w:szCs w:val="23"/>
              </w:rPr>
              <w:t>Policy No. &amp; Issue</w:t>
            </w:r>
          </w:p>
        </w:tc>
        <w:tc>
          <w:tcPr>
            <w:tcW w:w="7992" w:type="dxa"/>
            <w:gridSpan w:val="5"/>
            <w:shd w:val="clear" w:color="auto" w:fill="auto"/>
          </w:tcPr>
          <w:p w14:paraId="0A406707" w14:textId="77777777" w:rsidR="00B734B3" w:rsidRPr="00FA5745" w:rsidRDefault="00B734B3" w:rsidP="0064136B">
            <w:pPr>
              <w:pStyle w:val="aTOC2"/>
            </w:pPr>
            <w:bookmarkStart w:id="358" w:name="_Toc233100575"/>
            <w:bookmarkStart w:id="359" w:name="PolicyNoTelephoneOrders"/>
            <w:bookmarkStart w:id="360" w:name="_Toc407722133"/>
            <w:r w:rsidRPr="00FA5745">
              <w:t>13-3</w:t>
            </w:r>
            <w:bookmarkEnd w:id="359"/>
            <w:r w:rsidRPr="00FA5745">
              <w:t xml:space="preserve"> Telephone Orders</w:t>
            </w:r>
            <w:bookmarkEnd w:id="358"/>
            <w:bookmarkEnd w:id="360"/>
          </w:p>
        </w:tc>
      </w:tr>
      <w:tr w:rsidR="00E947F3" w:rsidRPr="00274A5A" w14:paraId="50A0611A" w14:textId="77777777">
        <w:tc>
          <w:tcPr>
            <w:tcW w:w="2448" w:type="dxa"/>
            <w:shd w:val="clear" w:color="auto" w:fill="auto"/>
          </w:tcPr>
          <w:p w14:paraId="6BB7EA05" w14:textId="77777777" w:rsidR="00E947F3" w:rsidRPr="00274A5A" w:rsidRDefault="00E947F3">
            <w:pPr>
              <w:pStyle w:val="aPolicyBoxTitle"/>
              <w:rPr>
                <w:sz w:val="23"/>
                <w:szCs w:val="23"/>
              </w:rPr>
            </w:pPr>
            <w:r w:rsidRPr="00274A5A">
              <w:rPr>
                <w:sz w:val="23"/>
                <w:szCs w:val="23"/>
              </w:rPr>
              <w:t>Policy Source</w:t>
            </w:r>
          </w:p>
        </w:tc>
        <w:tc>
          <w:tcPr>
            <w:tcW w:w="3780" w:type="dxa"/>
            <w:gridSpan w:val="3"/>
            <w:shd w:val="clear" w:color="auto" w:fill="auto"/>
          </w:tcPr>
          <w:p w14:paraId="0999B356" w14:textId="77777777" w:rsidR="00E947F3" w:rsidRPr="00274A5A" w:rsidRDefault="00E947F3">
            <w:pPr>
              <w:pStyle w:val="aPolBoxText"/>
              <w:rPr>
                <w:sz w:val="23"/>
                <w:szCs w:val="23"/>
              </w:rPr>
            </w:pPr>
            <w:r w:rsidRPr="00274A5A">
              <w:rPr>
                <w:sz w:val="23"/>
                <w:szCs w:val="23"/>
              </w:rPr>
              <w:t>December 1994 MAP Advisory</w:t>
            </w:r>
          </w:p>
        </w:tc>
        <w:tc>
          <w:tcPr>
            <w:tcW w:w="4212" w:type="dxa"/>
            <w:gridSpan w:val="2"/>
            <w:shd w:val="clear" w:color="auto" w:fill="auto"/>
          </w:tcPr>
          <w:p w14:paraId="6881A4E9" w14:textId="77777777" w:rsidR="00E947F3" w:rsidRPr="00274A5A" w:rsidRDefault="00E947F3" w:rsidP="00274A5A">
            <w:pPr>
              <w:pStyle w:val="aPolBoxText"/>
              <w:ind w:left="27"/>
              <w:rPr>
                <w:sz w:val="23"/>
                <w:szCs w:val="23"/>
              </w:rPr>
            </w:pPr>
            <w:r w:rsidRPr="00274A5A">
              <w:rPr>
                <w:sz w:val="23"/>
                <w:szCs w:val="23"/>
              </w:rPr>
              <w:t>1995 DDS Memorandum</w:t>
            </w:r>
          </w:p>
        </w:tc>
      </w:tr>
      <w:tr w:rsidR="00E947F3" w:rsidRPr="00274A5A" w14:paraId="54652802" w14:textId="77777777">
        <w:tc>
          <w:tcPr>
            <w:tcW w:w="2448" w:type="dxa"/>
            <w:shd w:val="clear" w:color="auto" w:fill="auto"/>
          </w:tcPr>
          <w:p w14:paraId="33B9EFD9" w14:textId="77777777" w:rsidR="00E947F3" w:rsidRPr="00274A5A" w:rsidRDefault="00E947F3">
            <w:pPr>
              <w:pStyle w:val="aPolicyBoxTitle"/>
              <w:rPr>
                <w:sz w:val="23"/>
                <w:szCs w:val="23"/>
              </w:rPr>
            </w:pPr>
            <w:r w:rsidRPr="00274A5A">
              <w:rPr>
                <w:sz w:val="23"/>
                <w:szCs w:val="23"/>
              </w:rPr>
              <w:t>Issued Date:</w:t>
            </w:r>
          </w:p>
        </w:tc>
        <w:tc>
          <w:tcPr>
            <w:tcW w:w="1260" w:type="dxa"/>
            <w:shd w:val="clear" w:color="auto" w:fill="auto"/>
          </w:tcPr>
          <w:p w14:paraId="7F3323A8" w14:textId="77777777" w:rsidR="00E947F3" w:rsidRPr="00274A5A" w:rsidRDefault="00E947F3">
            <w:pPr>
              <w:pStyle w:val="aPolBoxText"/>
              <w:rPr>
                <w:sz w:val="23"/>
                <w:szCs w:val="23"/>
              </w:rPr>
            </w:pPr>
            <w:r w:rsidRPr="00274A5A">
              <w:rPr>
                <w:sz w:val="23"/>
                <w:szCs w:val="23"/>
              </w:rPr>
              <w:t>12/23/94</w:t>
            </w:r>
          </w:p>
        </w:tc>
        <w:tc>
          <w:tcPr>
            <w:tcW w:w="1440" w:type="dxa"/>
            <w:shd w:val="clear" w:color="auto" w:fill="auto"/>
          </w:tcPr>
          <w:p w14:paraId="67EBDD57" w14:textId="77777777" w:rsidR="00E947F3" w:rsidRPr="00274A5A" w:rsidRDefault="00E947F3" w:rsidP="00274A5A">
            <w:pPr>
              <w:pStyle w:val="aPolBoxText"/>
              <w:ind w:left="72"/>
              <w:rPr>
                <w:sz w:val="23"/>
                <w:szCs w:val="23"/>
              </w:rPr>
            </w:pPr>
            <w:r w:rsidRPr="00274A5A">
              <w:rPr>
                <w:sz w:val="23"/>
                <w:szCs w:val="23"/>
              </w:rPr>
              <w:t>9/12/95</w:t>
            </w:r>
          </w:p>
        </w:tc>
        <w:tc>
          <w:tcPr>
            <w:tcW w:w="2880" w:type="dxa"/>
            <w:gridSpan w:val="2"/>
            <w:shd w:val="clear" w:color="auto" w:fill="auto"/>
          </w:tcPr>
          <w:p w14:paraId="5E972F71" w14:textId="77777777" w:rsidR="00E947F3" w:rsidRPr="00274A5A" w:rsidRDefault="00E947F3">
            <w:pPr>
              <w:pStyle w:val="aPolicyBoxTitle"/>
              <w:rPr>
                <w:sz w:val="23"/>
                <w:szCs w:val="23"/>
              </w:rPr>
            </w:pPr>
            <w:r w:rsidRPr="00274A5A">
              <w:rPr>
                <w:sz w:val="23"/>
                <w:szCs w:val="23"/>
              </w:rPr>
              <w:t>Last Revision Date:</w:t>
            </w:r>
          </w:p>
        </w:tc>
        <w:tc>
          <w:tcPr>
            <w:tcW w:w="2412" w:type="dxa"/>
            <w:shd w:val="clear" w:color="auto" w:fill="auto"/>
          </w:tcPr>
          <w:p w14:paraId="6903DDE9" w14:textId="77777777" w:rsidR="00E947F3" w:rsidRPr="00274A5A" w:rsidRDefault="00E947F3">
            <w:pPr>
              <w:pStyle w:val="aPolBoxText"/>
              <w:rPr>
                <w:sz w:val="23"/>
                <w:szCs w:val="23"/>
              </w:rPr>
            </w:pPr>
            <w:r w:rsidRPr="00274A5A">
              <w:rPr>
                <w:sz w:val="23"/>
                <w:szCs w:val="23"/>
              </w:rPr>
              <w:t>9/01/10</w:t>
            </w:r>
          </w:p>
        </w:tc>
      </w:tr>
    </w:tbl>
    <w:p w14:paraId="47BCB1F0" w14:textId="77777777" w:rsidR="00A66B2A" w:rsidRPr="00FA5745" w:rsidRDefault="00A66B2A" w:rsidP="00B865DE">
      <w:pPr>
        <w:rPr>
          <w:sz w:val="23"/>
          <w:szCs w:val="23"/>
        </w:rPr>
      </w:pPr>
    </w:p>
    <w:p w14:paraId="2D031C88" w14:textId="77777777" w:rsidR="00CB6013" w:rsidRPr="00FA5745" w:rsidRDefault="00CB6013" w:rsidP="001A761A">
      <w:pPr>
        <w:pStyle w:val="a1Para"/>
        <w:numPr>
          <w:ilvl w:val="0"/>
          <w:numId w:val="44"/>
        </w:numPr>
      </w:pPr>
      <w:r w:rsidRPr="00FA5745">
        <w:t>Medication changes by telephone are allowed, however, the Departments strongly urge the use of fax orders in place of telephone orders.</w:t>
      </w:r>
    </w:p>
    <w:p w14:paraId="6B6A46CD" w14:textId="77777777" w:rsidR="00CB6013" w:rsidRPr="00FA5745" w:rsidRDefault="009B6BE1" w:rsidP="00E21BDC">
      <w:pPr>
        <w:pStyle w:val="a1Para"/>
      </w:pPr>
      <w:r>
        <w:t>When a Health Care P</w:t>
      </w:r>
      <w:r w:rsidR="00CB6013" w:rsidRPr="00FA5745">
        <w:t xml:space="preserve">rovider furnishes a telephone order to a residence, or when a telephone medication change is called in, </w:t>
      </w:r>
      <w:r w:rsidR="00FF0A89">
        <w:t xml:space="preserve">Certified/licensed </w:t>
      </w:r>
      <w:r w:rsidR="00CB6013" w:rsidRPr="00FA5745">
        <w:t xml:space="preserve">staff should document the </w:t>
      </w:r>
      <w:r w:rsidR="00FC6BC4" w:rsidRPr="00FA5745">
        <w:t xml:space="preserve">order.  Documentation should also be completed </w:t>
      </w:r>
      <w:r w:rsidR="00CB6013" w:rsidRPr="00FA5745">
        <w:t xml:space="preserve">on the individual's medication and treatment record. </w:t>
      </w:r>
    </w:p>
    <w:p w14:paraId="672B058E" w14:textId="77777777" w:rsidR="00CB6013" w:rsidRPr="00FA5745" w:rsidRDefault="00CB6013" w:rsidP="00E21BDC">
      <w:pPr>
        <w:pStyle w:val="abPara"/>
      </w:pPr>
      <w:r w:rsidRPr="00FA5745">
        <w:t xml:space="preserve">A change in medication orders does not necessarily require that the existing medication be destroyed. There are situations in which the existing medication can be used, </w:t>
      </w:r>
      <w:r w:rsidR="00280982" w:rsidRPr="00FA5745">
        <w:t>either in higher or lower dosage or in frequency</w:t>
      </w:r>
      <w:r w:rsidRPr="00FA5745">
        <w:t xml:space="preserve"> of administration. </w:t>
      </w:r>
    </w:p>
    <w:p w14:paraId="788105C1" w14:textId="77777777" w:rsidR="00CB6013" w:rsidRDefault="00CB6013" w:rsidP="00E21BDC">
      <w:pPr>
        <w:pStyle w:val="aiiipara"/>
      </w:pPr>
      <w:r w:rsidRPr="00FA5745">
        <w:t xml:space="preserve">Staff </w:t>
      </w:r>
      <w:r w:rsidR="00FC6BC4" w:rsidRPr="00FA5745">
        <w:t>should contact the prescriber,</w:t>
      </w:r>
      <w:r w:rsidR="00DD5A34">
        <w:t xml:space="preserve"> the Service P</w:t>
      </w:r>
      <w:r w:rsidRPr="00FA5745">
        <w:t xml:space="preserve">rovider’s </w:t>
      </w:r>
      <w:r w:rsidR="00280982" w:rsidRPr="00FA5745">
        <w:t>consultant,</w:t>
      </w:r>
      <w:r w:rsidRPr="00FA5745">
        <w:t xml:space="preserve"> or the pharmacy to confirm whether or not the existing medication can be used or must be destroyed.</w:t>
      </w:r>
    </w:p>
    <w:p w14:paraId="08C6AFE8" w14:textId="77777777" w:rsidR="007E06AE" w:rsidRDefault="007E06AE" w:rsidP="00E21BDC">
      <w:pPr>
        <w:pStyle w:val="aiiipara"/>
      </w:pPr>
      <w:r w:rsidRPr="00FA5745">
        <w:t>In addition, the</w:t>
      </w:r>
      <w:r w:rsidR="000455EA">
        <w:t xml:space="preserve"> staff</w:t>
      </w:r>
      <w:r w:rsidRPr="00FA5745">
        <w:t xml:space="preserve"> person responsible for administering the medication should note clearly and disti</w:t>
      </w:r>
      <w:r w:rsidR="004914C2">
        <w:t>nctly on the medication package</w:t>
      </w:r>
      <w:r w:rsidR="00361F12">
        <w:t xml:space="preserve"> </w:t>
      </w:r>
      <w:r w:rsidRPr="00FA5745">
        <w:t xml:space="preserve">that there is a new </w:t>
      </w:r>
      <w:r w:rsidR="00C87ED7">
        <w:t xml:space="preserve">Health Care Provider </w:t>
      </w:r>
      <w:r w:rsidRPr="00FA5745">
        <w:t>order and that the individual's record should be checked</w:t>
      </w:r>
      <w:r w:rsidR="004914C2">
        <w:t xml:space="preserve"> by flagging the medication container label</w:t>
      </w:r>
      <w:r w:rsidRPr="00FA5745">
        <w:t>.</w:t>
      </w:r>
    </w:p>
    <w:p w14:paraId="4957153F" w14:textId="77777777" w:rsidR="004914C2" w:rsidRDefault="004914C2" w:rsidP="00E21BDC">
      <w:pPr>
        <w:pStyle w:val="a4Para"/>
      </w:pPr>
      <w:r>
        <w:t>The approved method of flagging requires a ‘directions change’ sticker be affixed to the medication container in close proximity to the pharmacy label.  The sticker indicates that there is a new Health Care Provider order and that the individual’s record should be checked.</w:t>
      </w:r>
    </w:p>
    <w:p w14:paraId="2CD6F40B" w14:textId="77777777" w:rsidR="004914C2" w:rsidRDefault="004914C2" w:rsidP="00FA6BCB">
      <w:pPr>
        <w:pStyle w:val="aindent"/>
      </w:pPr>
      <w:r>
        <w:t>A brightly colored sticker may be used in place of a ‘directions change’ sticker.</w:t>
      </w:r>
    </w:p>
    <w:p w14:paraId="4D5D21E3" w14:textId="77777777" w:rsidR="00124FEF" w:rsidRPr="004914C2" w:rsidRDefault="00124FEF" w:rsidP="00FA6BCB">
      <w:pPr>
        <w:pStyle w:val="aindent"/>
      </w:pPr>
      <w:r>
        <w:t>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08E9DDC8" w14:textId="77777777" w:rsidR="00361F12" w:rsidRPr="00361F12" w:rsidRDefault="00361F12" w:rsidP="00FA6BCB">
      <w:pPr>
        <w:pStyle w:val="aindent"/>
      </w:pPr>
      <w:r>
        <w:t>Staff are never to write or mark directly on the medication package label.</w:t>
      </w:r>
    </w:p>
    <w:p w14:paraId="0EEDECBE" w14:textId="77777777" w:rsidR="00CB6013" w:rsidRPr="00FA5745" w:rsidRDefault="00CB6013" w:rsidP="00E21BDC">
      <w:pPr>
        <w:pStyle w:val="a1Para"/>
      </w:pPr>
      <w:r w:rsidRPr="00FA5745">
        <w:t xml:space="preserve">A telephone order should be treated as a new order and must be transcribed as such.  </w:t>
      </w:r>
    </w:p>
    <w:p w14:paraId="589FF982" w14:textId="77777777" w:rsidR="00CB6013" w:rsidRPr="00FA5745" w:rsidRDefault="00A07A9E" w:rsidP="00E21BDC">
      <w:pPr>
        <w:pStyle w:val="abPara"/>
      </w:pPr>
      <w:r w:rsidRPr="00FA5745">
        <w:t>T</w:t>
      </w:r>
      <w:r w:rsidR="009B6BE1">
        <w:t>he Health Care P</w:t>
      </w:r>
      <w:r w:rsidR="00CB6013" w:rsidRPr="00FA5745">
        <w:t xml:space="preserve">rovider, in most cases, will call the pharmacy to notify them of the change in order (new drug, dosage change, change of route, etc.).  </w:t>
      </w:r>
    </w:p>
    <w:p w14:paraId="0C33CAD1" w14:textId="77777777" w:rsidR="00CB6013" w:rsidRDefault="00CB6013" w:rsidP="00E21BDC">
      <w:pPr>
        <w:pStyle w:val="aiiipara"/>
      </w:pPr>
      <w:r w:rsidRPr="00FA5745">
        <w:t>Additional documentation will be necessary if this takes place.</w:t>
      </w:r>
    </w:p>
    <w:p w14:paraId="39F87E8E" w14:textId="77777777" w:rsidR="00B21155" w:rsidRPr="00B21155" w:rsidRDefault="00B21155" w:rsidP="00E21BDC">
      <w:pPr>
        <w:pStyle w:val="abPara"/>
      </w:pPr>
      <w:r w:rsidRPr="00FA5745">
        <w:t xml:space="preserve">The new </w:t>
      </w:r>
      <w:r w:rsidR="00D71C2E">
        <w:t xml:space="preserve">Health Care Provider </w:t>
      </w:r>
      <w:r w:rsidRPr="00FA5745">
        <w:t>order should also be documented in the individual’s progress notes</w:t>
      </w:r>
      <w:r>
        <w:t>.</w:t>
      </w:r>
    </w:p>
    <w:p w14:paraId="0D1BE422" w14:textId="77777777" w:rsidR="00CB6013" w:rsidRPr="00FA5745" w:rsidRDefault="002E082D" w:rsidP="00E21BDC">
      <w:pPr>
        <w:pStyle w:val="a1Para"/>
      </w:pPr>
      <w:r>
        <w:t>The following are c</w:t>
      </w:r>
      <w:r w:rsidR="00CB6013" w:rsidRPr="00FA5745">
        <w:t>riteria for telephone orders</w:t>
      </w:r>
      <w:r w:rsidR="007E06AE">
        <w:t>:</w:t>
      </w:r>
    </w:p>
    <w:p w14:paraId="020B97F7" w14:textId="77777777" w:rsidR="00CB6013" w:rsidRDefault="007E06AE" w:rsidP="00E21BDC">
      <w:pPr>
        <w:pStyle w:val="abPara"/>
      </w:pPr>
      <w:r>
        <w:t>T</w:t>
      </w:r>
      <w:r w:rsidR="00FF0A89">
        <w:t>he Certified/licensed staff</w:t>
      </w:r>
      <w:r w:rsidR="00CB6013" w:rsidRPr="00FA5745">
        <w:t xml:space="preserve"> who obtains the order</w:t>
      </w:r>
      <w:r w:rsidR="00FC6BC4" w:rsidRPr="00FA5745">
        <w:t>,</w:t>
      </w:r>
      <w:r w:rsidR="00CB6013" w:rsidRPr="00FA5745">
        <w:t xml:space="preserve"> via the telephone</w:t>
      </w:r>
      <w:r w:rsidR="00FC6BC4" w:rsidRPr="00FA5745">
        <w:t>,</w:t>
      </w:r>
      <w:r w:rsidR="00CB6013" w:rsidRPr="00FA5745">
        <w:t xml:space="preserve"> will be responsible for transcribing the order</w:t>
      </w:r>
      <w:r w:rsidR="002E082D">
        <w:t>.</w:t>
      </w:r>
    </w:p>
    <w:p w14:paraId="11D18745" w14:textId="77777777" w:rsidR="004817A2" w:rsidRPr="004817A2" w:rsidRDefault="004817A2" w:rsidP="00E21BDC">
      <w:pPr>
        <w:pStyle w:val="abPara"/>
      </w:pPr>
      <w:r>
        <w:t>The Certified/licensed staff who obtains the order, via the telephone, must reiterate (read back) the order received to the prescribing Health Care Provider.</w:t>
      </w:r>
    </w:p>
    <w:p w14:paraId="2E3F1FD0" w14:textId="77777777" w:rsidR="00CB6013" w:rsidRPr="00FA5745" w:rsidRDefault="007E06AE" w:rsidP="00E21BDC">
      <w:pPr>
        <w:pStyle w:val="abPara"/>
      </w:pPr>
      <w:r>
        <w:t>T</w:t>
      </w:r>
      <w:r w:rsidR="00CB6013" w:rsidRPr="00FA5745">
        <w:t xml:space="preserve">he new medication must be obtained from the pharmacy at the earliest </w:t>
      </w:r>
      <w:r w:rsidR="00FC6BC4" w:rsidRPr="00FA5745">
        <w:t>opportune</w:t>
      </w:r>
      <w:r w:rsidR="00CB6013" w:rsidRPr="00FA5745">
        <w:t xml:space="preserve"> time.</w:t>
      </w:r>
    </w:p>
    <w:p w14:paraId="46B42C74" w14:textId="77777777" w:rsidR="00CB6013" w:rsidRPr="00FA5745" w:rsidRDefault="006E1A49" w:rsidP="00E21BDC">
      <w:pPr>
        <w:pStyle w:val="abPara"/>
      </w:pPr>
      <w:r>
        <w:lastRenderedPageBreak/>
        <w:t>A Health Care Provider</w:t>
      </w:r>
      <w:r w:rsidR="00CB6013" w:rsidRPr="00FA5745">
        <w:t>'s telephone order form must be filled ou</w:t>
      </w:r>
      <w:r w:rsidR="00687578" w:rsidRPr="00FA5745">
        <w:t xml:space="preserve">t which </w:t>
      </w:r>
      <w:r w:rsidR="00FC6BC4" w:rsidRPr="00FA5745">
        <w:t>contain</w:t>
      </w:r>
      <w:r w:rsidR="00687578" w:rsidRPr="00FA5745">
        <w:t>s</w:t>
      </w:r>
      <w:r w:rsidR="00FC6BC4" w:rsidRPr="00FA5745">
        <w:t xml:space="preserve">, at least, </w:t>
      </w:r>
      <w:r w:rsidR="00CB6013" w:rsidRPr="00FA5745">
        <w:t>the following information</w:t>
      </w:r>
      <w:r w:rsidR="002E082D">
        <w:t>:</w:t>
      </w:r>
    </w:p>
    <w:p w14:paraId="091A3955" w14:textId="77777777" w:rsidR="00CB6013" w:rsidRPr="00FA5745" w:rsidRDefault="002E082D" w:rsidP="00E21BDC">
      <w:pPr>
        <w:pStyle w:val="aiiipara"/>
      </w:pPr>
      <w:r>
        <w:t>i</w:t>
      </w:r>
      <w:r w:rsidR="00CB6013" w:rsidRPr="00FA5745">
        <w:t>dentifying site information</w:t>
      </w:r>
      <w:r>
        <w:t>;</w:t>
      </w:r>
    </w:p>
    <w:p w14:paraId="4E162787" w14:textId="77777777" w:rsidR="00CB6013" w:rsidRPr="00FA5745" w:rsidRDefault="002E082D" w:rsidP="00E21BDC">
      <w:pPr>
        <w:pStyle w:val="a4Para"/>
      </w:pPr>
      <w:r>
        <w:t>a</w:t>
      </w:r>
      <w:r w:rsidR="00CB6013" w:rsidRPr="00FA5745">
        <w:t>ddress of residence</w:t>
      </w:r>
      <w:r w:rsidR="009E5570">
        <w:t>.</w:t>
      </w:r>
    </w:p>
    <w:p w14:paraId="42F741FB" w14:textId="77777777" w:rsidR="00CB6013" w:rsidRPr="00FA5745" w:rsidRDefault="002E082D" w:rsidP="00E21BDC">
      <w:pPr>
        <w:pStyle w:val="a4Para"/>
      </w:pPr>
      <w:r>
        <w:t>t</w:t>
      </w:r>
      <w:r w:rsidR="00CB6013" w:rsidRPr="00FA5745">
        <w:t>elephone and fax numbers</w:t>
      </w:r>
      <w:r w:rsidR="009E5570">
        <w:t>.</w:t>
      </w:r>
    </w:p>
    <w:p w14:paraId="22AB0F28" w14:textId="77777777" w:rsidR="00CB6013" w:rsidRPr="00FA5745" w:rsidRDefault="002E082D" w:rsidP="00E21BDC">
      <w:pPr>
        <w:pStyle w:val="aiiipara"/>
      </w:pPr>
      <w:r>
        <w:t>i</w:t>
      </w:r>
      <w:r w:rsidR="00CB6013" w:rsidRPr="00FA5745">
        <w:t>dentifying individual information</w:t>
      </w:r>
      <w:r>
        <w:t>;</w:t>
      </w:r>
    </w:p>
    <w:p w14:paraId="17712443" w14:textId="77777777" w:rsidR="00CB6013" w:rsidRPr="00FA5745" w:rsidRDefault="002E082D" w:rsidP="00E21BDC">
      <w:pPr>
        <w:pStyle w:val="a4Para"/>
      </w:pPr>
      <w:r>
        <w:t>i</w:t>
      </w:r>
      <w:r w:rsidR="00CB6013" w:rsidRPr="00FA5745">
        <w:t>ndividual’s name</w:t>
      </w:r>
      <w:r w:rsidR="009E5570">
        <w:t>.</w:t>
      </w:r>
    </w:p>
    <w:p w14:paraId="6A88D0B0" w14:textId="77777777" w:rsidR="00CB6013" w:rsidRPr="00FA5745" w:rsidRDefault="002E082D" w:rsidP="00E21BDC">
      <w:pPr>
        <w:pStyle w:val="a4Para"/>
      </w:pPr>
      <w:r>
        <w:t>a</w:t>
      </w:r>
      <w:r w:rsidR="00CB6013" w:rsidRPr="00FA5745">
        <w:t>ny documented historical allergies</w:t>
      </w:r>
      <w:r w:rsidR="009E5570">
        <w:t>.</w:t>
      </w:r>
    </w:p>
    <w:p w14:paraId="1DBAF28A" w14:textId="77777777" w:rsidR="00CB6013" w:rsidRPr="00FA5745" w:rsidRDefault="002E082D" w:rsidP="00E21BDC">
      <w:pPr>
        <w:pStyle w:val="aiiipara"/>
      </w:pPr>
      <w:r>
        <w:t>i</w:t>
      </w:r>
      <w:r w:rsidR="009B6BE1">
        <w:t>dentifying Health Care P</w:t>
      </w:r>
      <w:r w:rsidR="00CB6013" w:rsidRPr="00FA5745">
        <w:t>rovider information</w:t>
      </w:r>
      <w:r>
        <w:t>;</w:t>
      </w:r>
    </w:p>
    <w:p w14:paraId="27F7629D" w14:textId="77777777" w:rsidR="00CB6013" w:rsidRPr="00FA5745" w:rsidRDefault="002E082D" w:rsidP="00E21BDC">
      <w:pPr>
        <w:pStyle w:val="a4Para"/>
      </w:pPr>
      <w:r>
        <w:t>n</w:t>
      </w:r>
      <w:r w:rsidR="00FF0A89">
        <w:t>ame of prescribing Health Care Provider</w:t>
      </w:r>
      <w:r w:rsidR="009E5570">
        <w:t>.</w:t>
      </w:r>
      <w:r w:rsidR="00CB6013" w:rsidRPr="00FA5745">
        <w:t xml:space="preserve"> </w:t>
      </w:r>
    </w:p>
    <w:p w14:paraId="588EE9A4" w14:textId="77777777" w:rsidR="00FC6BC4" w:rsidRPr="00FA5745" w:rsidRDefault="00FF0A89" w:rsidP="00E21BDC">
      <w:pPr>
        <w:pStyle w:val="a4Para"/>
      </w:pPr>
      <w:r>
        <w:t>contact information (telephone/fax number)</w:t>
      </w:r>
      <w:r w:rsidR="009E5570">
        <w:t>.</w:t>
      </w:r>
    </w:p>
    <w:p w14:paraId="7DA612CA" w14:textId="77777777" w:rsidR="00FC6BC4" w:rsidRDefault="002E082D" w:rsidP="00E21BDC">
      <w:pPr>
        <w:pStyle w:val="aiiipara"/>
      </w:pPr>
      <w:r>
        <w:t>a</w:t>
      </w:r>
      <w:r w:rsidR="00FC6BC4" w:rsidRPr="00FA5745">
        <w:t>ctual order</w:t>
      </w:r>
      <w:r w:rsidR="00FF0A89">
        <w:t>(s)</w:t>
      </w:r>
      <w:r w:rsidR="00FC6BC4" w:rsidRPr="00FA5745">
        <w:t xml:space="preserve"> and/or other instructions</w:t>
      </w:r>
      <w:r w:rsidR="00FF0A89">
        <w:t>;</w:t>
      </w:r>
    </w:p>
    <w:p w14:paraId="672BC3E5" w14:textId="77777777" w:rsidR="00FF0A89" w:rsidRPr="00FF0A89" w:rsidRDefault="00FF0A89" w:rsidP="00E21BDC">
      <w:pPr>
        <w:pStyle w:val="a4Para"/>
      </w:pPr>
      <w:r>
        <w:t>If the individual is currently in a self-administration training program, the number of day(s) the individual can package and hold the new medication(s) must be obtained.</w:t>
      </w:r>
    </w:p>
    <w:p w14:paraId="1507136B" w14:textId="77777777" w:rsidR="00CB6013" w:rsidRPr="00FA5745" w:rsidRDefault="002E082D" w:rsidP="00E21BDC">
      <w:pPr>
        <w:pStyle w:val="a4Para"/>
      </w:pPr>
      <w:r>
        <w:t>d</w:t>
      </w:r>
      <w:r w:rsidR="00CB6013" w:rsidRPr="00FA5745">
        <w:t>ate of discontinuance (if applicable)</w:t>
      </w:r>
      <w:r w:rsidR="009E5570">
        <w:t>.</w:t>
      </w:r>
    </w:p>
    <w:p w14:paraId="4B80A093" w14:textId="77777777" w:rsidR="00CB6013" w:rsidRPr="00FA5745" w:rsidRDefault="002E082D" w:rsidP="00E21BDC">
      <w:pPr>
        <w:pStyle w:val="aiiipara"/>
      </w:pPr>
      <w:r>
        <w:t>s</w:t>
      </w:r>
      <w:r w:rsidR="00005801">
        <w:t>ignature of staff</w:t>
      </w:r>
      <w:r w:rsidR="00CB6013" w:rsidRPr="00FA5745">
        <w:t xml:space="preserve"> obtaining the order</w:t>
      </w:r>
      <w:r>
        <w:t>; and</w:t>
      </w:r>
    </w:p>
    <w:p w14:paraId="209D03CB" w14:textId="77777777" w:rsidR="00145C7B" w:rsidRDefault="002E082D" w:rsidP="00E21BDC">
      <w:pPr>
        <w:pStyle w:val="aiiipara"/>
      </w:pPr>
      <w:r>
        <w:t>d</w:t>
      </w:r>
      <w:r w:rsidR="00CB6013" w:rsidRPr="00FA5745">
        <w:t>ate and time order received</w:t>
      </w:r>
      <w:r>
        <w:t>.</w:t>
      </w:r>
    </w:p>
    <w:p w14:paraId="42A734CC" w14:textId="77777777" w:rsidR="00B21155" w:rsidRDefault="00B21155" w:rsidP="00E21BDC">
      <w:pPr>
        <w:pStyle w:val="abPara"/>
      </w:pPr>
      <w:r w:rsidRPr="00FA5745">
        <w:t>All telephone orders must be posted and verified</w:t>
      </w:r>
      <w:r>
        <w:t>.</w:t>
      </w:r>
    </w:p>
    <w:p w14:paraId="23A15CD7" w14:textId="77777777" w:rsidR="00B21155" w:rsidRPr="00B21155" w:rsidRDefault="00B21155" w:rsidP="00E21BDC">
      <w:pPr>
        <w:pStyle w:val="aiiipara"/>
      </w:pPr>
      <w:r w:rsidRPr="00FA5745">
        <w:t xml:space="preserve">In the interests of safety, the </w:t>
      </w:r>
      <w:r>
        <w:t>S</w:t>
      </w:r>
      <w:r w:rsidRPr="00FA5745">
        <w:t xml:space="preserve">ervice </w:t>
      </w:r>
      <w:r>
        <w:t>P</w:t>
      </w:r>
      <w:r w:rsidRPr="00FA5745">
        <w:t>rovider should ensure that all telephone orders are verified at the earliest opportune time.</w:t>
      </w:r>
    </w:p>
    <w:p w14:paraId="007358B6" w14:textId="77777777" w:rsidR="00CB6013" w:rsidRPr="00FA5745" w:rsidRDefault="00CB6013" w:rsidP="00E21BDC">
      <w:pPr>
        <w:pStyle w:val="a1Para"/>
      </w:pPr>
      <w:r w:rsidRPr="00FA5745">
        <w:t>After the order is obtained</w:t>
      </w:r>
      <w:r w:rsidR="001B700F" w:rsidRPr="00FA5745">
        <w:t>,</w:t>
      </w:r>
      <w:r w:rsidRPr="00FA5745">
        <w:t xml:space="preserve"> and all information is gathered</w:t>
      </w:r>
      <w:r w:rsidR="001B700F" w:rsidRPr="00FA5745">
        <w:t>,</w:t>
      </w:r>
      <w:r w:rsidRPr="00FA5745">
        <w:t xml:space="preserve"> the original form must be given t</w:t>
      </w:r>
      <w:r w:rsidR="009B6BE1">
        <w:t>o, mailed out, or faxed to the Health Care P</w:t>
      </w:r>
      <w:r w:rsidRPr="00FA5745">
        <w:t>rovider for his/her signature. (All telephone orders must be signed by the prescriber within 72 hours.)</w:t>
      </w:r>
    </w:p>
    <w:p w14:paraId="641EDEDC" w14:textId="77777777" w:rsidR="00CB6013" w:rsidRPr="00FA5745" w:rsidRDefault="00CB6013" w:rsidP="00E21BDC">
      <w:pPr>
        <w:pStyle w:val="abPara"/>
      </w:pPr>
      <w:r w:rsidRPr="00FA5745">
        <w:t>A copy will remain in the individual’s record unt</w:t>
      </w:r>
      <w:r w:rsidR="006E1A49">
        <w:t>il the original signed Health Care Provider’s</w:t>
      </w:r>
      <w:r w:rsidRPr="00FA5745">
        <w:t xml:space="preserve"> copy is obtained.</w:t>
      </w:r>
    </w:p>
    <w:p w14:paraId="0F58863A" w14:textId="77777777" w:rsidR="00CB6013" w:rsidRPr="00FA5745" w:rsidRDefault="006E1A49" w:rsidP="00E21BDC">
      <w:pPr>
        <w:pStyle w:val="abPara"/>
      </w:pPr>
      <w:r>
        <w:t>Once the signed Health Care Provider’s</w:t>
      </w:r>
      <w:r w:rsidR="00B21155">
        <w:t xml:space="preserve"> original telephone order</w:t>
      </w:r>
      <w:r w:rsidR="00CB6013" w:rsidRPr="00FA5745">
        <w:t xml:space="preserve"> is returned the residence, it must be posted and verified.  </w:t>
      </w:r>
    </w:p>
    <w:p w14:paraId="52221804" w14:textId="77777777" w:rsidR="00CB6013" w:rsidRPr="00FA5745" w:rsidRDefault="00CB6013" w:rsidP="00E21BDC">
      <w:pPr>
        <w:pStyle w:val="aiiipara"/>
      </w:pPr>
      <w:r w:rsidRPr="00FA5745">
        <w:t>Following this, the previous unsigned copy may be discarded.</w:t>
      </w:r>
    </w:p>
    <w:p w14:paraId="01002D18" w14:textId="77777777" w:rsidR="00CB6013" w:rsidRPr="00FA5745" w:rsidRDefault="00CB6013" w:rsidP="00E21BDC">
      <w:pPr>
        <w:pStyle w:val="a1Para"/>
      </w:pPr>
      <w:r w:rsidRPr="00FA5745">
        <w:t>If at anytime there is a concern or question about the order or the process, the protocol for technical assistance should be initiated.</w:t>
      </w:r>
    </w:p>
    <w:p w14:paraId="7ECEAAD0" w14:textId="77777777" w:rsidR="00CB6013" w:rsidRPr="00FA5745" w:rsidRDefault="00CB6013" w:rsidP="00E21BDC">
      <w:pPr>
        <w:pStyle w:val="a1Para"/>
      </w:pPr>
      <w:r w:rsidRPr="00FA5745">
        <w:t>A telep</w:t>
      </w:r>
      <w:r w:rsidR="001B700F" w:rsidRPr="00FA5745">
        <w:t xml:space="preserve">hone order taken by Certified </w:t>
      </w:r>
      <w:r w:rsidRPr="00FA5745">
        <w:t xml:space="preserve">staff must be verified by a </w:t>
      </w:r>
      <w:r w:rsidR="001B700F" w:rsidRPr="00FA5745">
        <w:t xml:space="preserve">licensed </w:t>
      </w:r>
      <w:r w:rsidRPr="00FA5745">
        <w:t xml:space="preserve">nurse before that nurse may administer the medication. </w:t>
      </w:r>
    </w:p>
    <w:p w14:paraId="597BD723" w14:textId="77777777" w:rsidR="00CB6013" w:rsidRPr="00FA5745" w:rsidRDefault="00CB6013" w:rsidP="00E21BDC">
      <w:pPr>
        <w:pStyle w:val="abPara"/>
      </w:pPr>
      <w:r w:rsidRPr="00FA5745">
        <w:t xml:space="preserve">As evidence, the </w:t>
      </w:r>
      <w:r w:rsidR="001B700F" w:rsidRPr="00FA5745">
        <w:t xml:space="preserve">licensed </w:t>
      </w:r>
      <w:r w:rsidRPr="00FA5745">
        <w:t>nurse may use a pharmacy l</w:t>
      </w:r>
      <w:r w:rsidR="001B700F" w:rsidRPr="00FA5745">
        <w:t>abeled medication container</w:t>
      </w:r>
      <w:r w:rsidRPr="00FA5745">
        <w:t xml:space="preserve"> that complies with regulatory needs. </w:t>
      </w:r>
    </w:p>
    <w:p w14:paraId="7EF93C8B" w14:textId="77777777" w:rsidR="005401CB" w:rsidRDefault="00CB6013" w:rsidP="00E21BDC">
      <w:pPr>
        <w:pStyle w:val="aiiipara"/>
      </w:pPr>
      <w:r w:rsidRPr="00FA5745">
        <w:t>This la</w:t>
      </w:r>
      <w:r w:rsidR="009B6BE1">
        <w:t>bel is to be compared with the Health Care P</w:t>
      </w:r>
      <w:r w:rsidR="004535FC">
        <w:t>rovider’s order</w:t>
      </w:r>
      <w:r w:rsidRPr="00FA5745">
        <w:t xml:space="preserve"> for accuracy.</w:t>
      </w:r>
    </w:p>
    <w:p w14:paraId="3A9490BD"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B734B3" w:rsidRPr="00274A5A" w14:paraId="0E374FD7" w14:textId="77777777">
        <w:tc>
          <w:tcPr>
            <w:tcW w:w="10440" w:type="dxa"/>
            <w:gridSpan w:val="4"/>
            <w:shd w:val="clear" w:color="auto" w:fill="auto"/>
          </w:tcPr>
          <w:p w14:paraId="70818065" w14:textId="77777777" w:rsidR="00B734B3" w:rsidRPr="00FA5745" w:rsidRDefault="00B734B3" w:rsidP="0064136B">
            <w:pPr>
              <w:pStyle w:val="aMAPTitle"/>
            </w:pPr>
            <w:r w:rsidRPr="00FA5745">
              <w:lastRenderedPageBreak/>
              <w:br w:type="page"/>
              <w:t>MEDICATION ADMINISTRATION PROGRAM</w:t>
            </w:r>
          </w:p>
          <w:p w14:paraId="33278573" w14:textId="77777777" w:rsidR="00B734B3" w:rsidRPr="00FA5745" w:rsidRDefault="00B734B3" w:rsidP="0064136B">
            <w:pPr>
              <w:pStyle w:val="aMAPTitle"/>
            </w:pPr>
            <w:r w:rsidRPr="00FA5745">
              <w:t>POLICY MANUAL</w:t>
            </w:r>
          </w:p>
        </w:tc>
      </w:tr>
      <w:tr w:rsidR="00B734B3" w:rsidRPr="00274A5A" w14:paraId="77086F1E" w14:textId="77777777">
        <w:tc>
          <w:tcPr>
            <w:tcW w:w="2448" w:type="dxa"/>
            <w:shd w:val="clear" w:color="auto" w:fill="auto"/>
          </w:tcPr>
          <w:p w14:paraId="7AFEB462" w14:textId="77777777" w:rsidR="00B734B3" w:rsidRPr="00274A5A" w:rsidRDefault="00B734B3">
            <w:pPr>
              <w:pStyle w:val="aPolicyBoxTitle"/>
              <w:rPr>
                <w:sz w:val="23"/>
                <w:szCs w:val="23"/>
              </w:rPr>
            </w:pPr>
          </w:p>
        </w:tc>
        <w:tc>
          <w:tcPr>
            <w:tcW w:w="7992" w:type="dxa"/>
            <w:gridSpan w:val="3"/>
            <w:shd w:val="clear" w:color="auto" w:fill="auto"/>
          </w:tcPr>
          <w:p w14:paraId="185B062B" w14:textId="77777777" w:rsidR="00B734B3" w:rsidRPr="00274A5A" w:rsidRDefault="00B734B3">
            <w:pPr>
              <w:pStyle w:val="aTOC2"/>
              <w:rPr>
                <w:sz w:val="23"/>
                <w:szCs w:val="23"/>
              </w:rPr>
            </w:pPr>
          </w:p>
        </w:tc>
      </w:tr>
      <w:tr w:rsidR="00B734B3" w:rsidRPr="00274A5A" w14:paraId="255A8EED" w14:textId="77777777">
        <w:tc>
          <w:tcPr>
            <w:tcW w:w="2448" w:type="dxa"/>
            <w:shd w:val="clear" w:color="auto" w:fill="auto"/>
          </w:tcPr>
          <w:p w14:paraId="199BC763" w14:textId="77777777" w:rsidR="00B734B3" w:rsidRPr="00274A5A" w:rsidRDefault="00B734B3">
            <w:pPr>
              <w:pStyle w:val="aPolicyBoxTitle"/>
              <w:rPr>
                <w:sz w:val="23"/>
                <w:szCs w:val="23"/>
              </w:rPr>
            </w:pPr>
            <w:r w:rsidRPr="00274A5A">
              <w:rPr>
                <w:sz w:val="23"/>
                <w:szCs w:val="23"/>
              </w:rPr>
              <w:t>Policy No. &amp; Issue</w:t>
            </w:r>
          </w:p>
        </w:tc>
        <w:tc>
          <w:tcPr>
            <w:tcW w:w="7992" w:type="dxa"/>
            <w:gridSpan w:val="3"/>
            <w:shd w:val="clear" w:color="auto" w:fill="auto"/>
          </w:tcPr>
          <w:p w14:paraId="083CF39D" w14:textId="77777777" w:rsidR="00B734B3" w:rsidRPr="00FA5745" w:rsidRDefault="00B734B3" w:rsidP="0064136B">
            <w:pPr>
              <w:pStyle w:val="aTOC2"/>
            </w:pPr>
            <w:bookmarkStart w:id="361" w:name="_Toc233100576"/>
            <w:bookmarkStart w:id="362" w:name="_Toc407722134"/>
            <w:r w:rsidRPr="00FA5745">
              <w:t>13-4 Exhausting Current Supply of Medication</w:t>
            </w:r>
            <w:bookmarkEnd w:id="361"/>
            <w:bookmarkEnd w:id="362"/>
          </w:p>
        </w:tc>
      </w:tr>
      <w:tr w:rsidR="00B734B3" w:rsidRPr="00274A5A" w14:paraId="77752F73" w14:textId="77777777">
        <w:tc>
          <w:tcPr>
            <w:tcW w:w="2448" w:type="dxa"/>
            <w:shd w:val="clear" w:color="auto" w:fill="auto"/>
          </w:tcPr>
          <w:p w14:paraId="1E29D91D" w14:textId="77777777" w:rsidR="00B734B3" w:rsidRPr="00274A5A" w:rsidRDefault="00B734B3">
            <w:pPr>
              <w:pStyle w:val="aPolicyBoxTitle"/>
              <w:rPr>
                <w:sz w:val="23"/>
                <w:szCs w:val="23"/>
              </w:rPr>
            </w:pPr>
            <w:r w:rsidRPr="00274A5A">
              <w:rPr>
                <w:sz w:val="23"/>
                <w:szCs w:val="23"/>
              </w:rPr>
              <w:t>Policy Source</w:t>
            </w:r>
          </w:p>
        </w:tc>
        <w:tc>
          <w:tcPr>
            <w:tcW w:w="7992" w:type="dxa"/>
            <w:gridSpan w:val="3"/>
            <w:shd w:val="clear" w:color="auto" w:fill="auto"/>
          </w:tcPr>
          <w:p w14:paraId="467AFE28" w14:textId="77777777" w:rsidR="00B734B3" w:rsidRPr="00274A5A" w:rsidRDefault="00B734B3">
            <w:pPr>
              <w:pStyle w:val="aPolBoxText"/>
              <w:rPr>
                <w:sz w:val="23"/>
                <w:szCs w:val="23"/>
              </w:rPr>
            </w:pPr>
            <w:r w:rsidRPr="00274A5A">
              <w:rPr>
                <w:sz w:val="23"/>
                <w:szCs w:val="23"/>
              </w:rPr>
              <w:t>1997 DMH Memorandum</w:t>
            </w:r>
          </w:p>
        </w:tc>
      </w:tr>
      <w:tr w:rsidR="00B734B3" w:rsidRPr="00274A5A" w14:paraId="3C550E07" w14:textId="77777777">
        <w:tc>
          <w:tcPr>
            <w:tcW w:w="2448" w:type="dxa"/>
            <w:shd w:val="clear" w:color="auto" w:fill="auto"/>
          </w:tcPr>
          <w:p w14:paraId="65AA56B2" w14:textId="77777777" w:rsidR="00B734B3" w:rsidRPr="00274A5A" w:rsidRDefault="00B734B3">
            <w:pPr>
              <w:pStyle w:val="aPolicyBoxTitle"/>
              <w:rPr>
                <w:sz w:val="23"/>
                <w:szCs w:val="23"/>
              </w:rPr>
            </w:pPr>
            <w:r w:rsidRPr="00274A5A">
              <w:rPr>
                <w:sz w:val="23"/>
                <w:szCs w:val="23"/>
              </w:rPr>
              <w:t>Issued Date:</w:t>
            </w:r>
          </w:p>
        </w:tc>
        <w:tc>
          <w:tcPr>
            <w:tcW w:w="2700" w:type="dxa"/>
            <w:shd w:val="clear" w:color="auto" w:fill="auto"/>
          </w:tcPr>
          <w:p w14:paraId="52CCD7AF" w14:textId="77777777" w:rsidR="00B734B3" w:rsidRPr="00274A5A" w:rsidRDefault="00B734B3">
            <w:pPr>
              <w:pStyle w:val="aPolBoxText"/>
              <w:rPr>
                <w:sz w:val="23"/>
                <w:szCs w:val="23"/>
              </w:rPr>
            </w:pPr>
            <w:r w:rsidRPr="00274A5A">
              <w:rPr>
                <w:sz w:val="23"/>
                <w:szCs w:val="23"/>
              </w:rPr>
              <w:t>4/25/97</w:t>
            </w:r>
          </w:p>
        </w:tc>
        <w:tc>
          <w:tcPr>
            <w:tcW w:w="2880" w:type="dxa"/>
            <w:shd w:val="clear" w:color="auto" w:fill="auto"/>
          </w:tcPr>
          <w:p w14:paraId="177B396E" w14:textId="77777777" w:rsidR="00B734B3" w:rsidRPr="00274A5A" w:rsidRDefault="00B734B3">
            <w:pPr>
              <w:pStyle w:val="aPolicyBoxTitle"/>
              <w:rPr>
                <w:sz w:val="23"/>
                <w:szCs w:val="23"/>
              </w:rPr>
            </w:pPr>
            <w:r w:rsidRPr="00274A5A">
              <w:rPr>
                <w:sz w:val="23"/>
                <w:szCs w:val="23"/>
              </w:rPr>
              <w:t>Last Revision Date:</w:t>
            </w:r>
          </w:p>
        </w:tc>
        <w:tc>
          <w:tcPr>
            <w:tcW w:w="2412" w:type="dxa"/>
            <w:shd w:val="clear" w:color="auto" w:fill="auto"/>
          </w:tcPr>
          <w:p w14:paraId="6D56F72B" w14:textId="77777777" w:rsidR="00B734B3"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2608017B" w14:textId="77777777" w:rsidR="00A66B2A" w:rsidRPr="00FA5745" w:rsidRDefault="00A66B2A" w:rsidP="00B865DE">
      <w:pPr>
        <w:rPr>
          <w:sz w:val="23"/>
          <w:szCs w:val="23"/>
        </w:rPr>
      </w:pPr>
    </w:p>
    <w:p w14:paraId="1C2D847B" w14:textId="77777777" w:rsidR="00EA36FE" w:rsidRPr="00FA5745" w:rsidRDefault="00EA36FE" w:rsidP="001A761A">
      <w:pPr>
        <w:pStyle w:val="a1Para"/>
        <w:numPr>
          <w:ilvl w:val="0"/>
          <w:numId w:val="45"/>
        </w:numPr>
      </w:pPr>
      <w:r w:rsidRPr="00FA5745">
        <w:t>W</w:t>
      </w:r>
      <w:r w:rsidR="00B21155">
        <w:t>hen the prescribing Health Care Provider</w:t>
      </w:r>
      <w:r w:rsidRPr="00FA5745">
        <w:t xml:space="preserve"> orders a change in a current medication, the</w:t>
      </w:r>
      <w:r w:rsidR="006D071D" w:rsidRPr="00FA5745">
        <w:t xml:space="preserve"> </w:t>
      </w:r>
      <w:r w:rsidR="00864CC5">
        <w:t>program should attempt to obtain</w:t>
      </w:r>
      <w:r w:rsidR="006D071D" w:rsidRPr="00FA5745">
        <w:t xml:space="preserve"> </w:t>
      </w:r>
      <w:r w:rsidR="00864CC5">
        <w:t>the medication ordered</w:t>
      </w:r>
      <w:r w:rsidR="006D071D" w:rsidRPr="00FA5745">
        <w:t xml:space="preserve"> from the pharmacy.</w:t>
      </w:r>
    </w:p>
    <w:p w14:paraId="19403063" w14:textId="77777777" w:rsidR="00057275" w:rsidRDefault="00EA36FE" w:rsidP="00E21BDC">
      <w:pPr>
        <w:pStyle w:val="a1Para"/>
      </w:pPr>
      <w:r w:rsidRPr="00FA5745">
        <w:t>A</w:t>
      </w:r>
      <w:r w:rsidR="006D071D" w:rsidRPr="00FA5745">
        <w:t>t times, due to pharmacy requirements and cost interests, it is acceptable to exhaust the current supply of th</w:t>
      </w:r>
      <w:r w:rsidRPr="00FA5745">
        <w:t>e medication when</w:t>
      </w:r>
      <w:r w:rsidR="006D071D" w:rsidRPr="00FA5745">
        <w:t xml:space="preserve"> a change in dosage (or a change in the time of administration) </w:t>
      </w:r>
      <w:r w:rsidRPr="00FA5745">
        <w:t xml:space="preserve">occurs.  </w:t>
      </w:r>
    </w:p>
    <w:p w14:paraId="4E8D074D" w14:textId="77777777" w:rsidR="00057275" w:rsidRDefault="004535FC" w:rsidP="00E21BDC">
      <w:pPr>
        <w:pStyle w:val="abPara"/>
      </w:pPr>
      <w:r>
        <w:t>Verify with the pharmacist that the existing supply of medication may be exhausted in reference to the new changed prescription.</w:t>
      </w:r>
    </w:p>
    <w:p w14:paraId="135DFDCD" w14:textId="77777777" w:rsidR="00057275" w:rsidRPr="00057275" w:rsidRDefault="00057275" w:rsidP="00E21BDC">
      <w:pPr>
        <w:pStyle w:val="aiiipara"/>
      </w:pPr>
      <w:r>
        <w:t>If the current supply of medication can not be exhausted, the medication as ordered by the Health Care Provider should be obtained from the pharmacy.</w:t>
      </w:r>
    </w:p>
    <w:p w14:paraId="17DE595F" w14:textId="77777777" w:rsidR="006D071D" w:rsidRPr="00FA5745" w:rsidRDefault="00EA36FE" w:rsidP="00E21BDC">
      <w:pPr>
        <w:pStyle w:val="a1Para"/>
      </w:pPr>
      <w:r w:rsidRPr="00FA5745">
        <w:t xml:space="preserve">Exhausting the current supply of medication can be done, </w:t>
      </w:r>
      <w:r w:rsidR="006D071D" w:rsidRPr="00FA5745">
        <w:t xml:space="preserve">provided all of the following </w:t>
      </w:r>
      <w:r w:rsidR="002F149E">
        <w:t>four</w:t>
      </w:r>
      <w:r w:rsidR="00AA3E27">
        <w:t>(4)</w:t>
      </w:r>
      <w:r w:rsidR="002F149E">
        <w:t xml:space="preserve"> </w:t>
      </w:r>
      <w:r w:rsidR="006D071D" w:rsidRPr="00FA5745">
        <w:t>criteria apply</w:t>
      </w:r>
      <w:r w:rsidR="002F149E">
        <w:t>:</w:t>
      </w:r>
    </w:p>
    <w:p w14:paraId="48175852" w14:textId="05BEBFAA" w:rsidR="006D071D" w:rsidRPr="00FA5745" w:rsidRDefault="002F149E" w:rsidP="00E21BDC">
      <w:pPr>
        <w:pStyle w:val="abPara"/>
      </w:pPr>
      <w:r>
        <w:t>The prescribing Health Care Provider</w:t>
      </w:r>
      <w:r w:rsidR="006D071D" w:rsidRPr="00FA5745">
        <w:t xml:space="preserve"> supplies a new written order to the program</w:t>
      </w:r>
      <w:r w:rsidR="004535FC">
        <w:t xml:space="preserve">.  </w:t>
      </w:r>
      <w:r w:rsidR="004535FC" w:rsidRPr="004535FC">
        <w:rPr>
          <w:rStyle w:val="aDocTileRef"/>
        </w:rPr>
        <w:t>(See</w:t>
      </w:r>
      <w:r w:rsidR="004535FC">
        <w:t xml:space="preserve"> </w:t>
      </w:r>
      <w:r w:rsidR="004535FC" w:rsidRPr="004535FC">
        <w:rPr>
          <w:rStyle w:val="aDocTileRef"/>
        </w:rPr>
        <w:t xml:space="preserve">Policy No. </w:t>
      </w:r>
      <w:r w:rsidR="004158B4">
        <w:rPr>
          <w:rStyle w:val="aDocTileRef"/>
        </w:rPr>
        <w:fldChar w:fldCharType="begin"/>
      </w:r>
      <w:r w:rsidR="004158B4">
        <w:rPr>
          <w:rStyle w:val="aDocTileRef"/>
        </w:rPr>
        <w:instrText xml:space="preserve"> REF PolicyNoTelephoneOrders \h </w:instrText>
      </w:r>
      <w:r w:rsidR="00510836" w:rsidRPr="004158B4">
        <w:rPr>
          <w:i/>
        </w:rPr>
      </w:r>
      <w:r w:rsidR="004158B4">
        <w:rPr>
          <w:rStyle w:val="aDocTileRef"/>
        </w:rPr>
        <w:fldChar w:fldCharType="separate"/>
      </w:r>
      <w:r w:rsidR="00BB67E0" w:rsidRPr="00FA5745">
        <w:t>13-3</w:t>
      </w:r>
      <w:r w:rsidR="004158B4">
        <w:rPr>
          <w:rStyle w:val="aDocTileRef"/>
        </w:rPr>
        <w:fldChar w:fldCharType="end"/>
      </w:r>
      <w:r w:rsidR="004535FC" w:rsidRPr="004535FC">
        <w:rPr>
          <w:rStyle w:val="aDocTileRef"/>
        </w:rPr>
        <w:t xml:space="preserve"> 2a.ii on page</w:t>
      </w:r>
      <w:r w:rsidR="004535FC">
        <w:t xml:space="preserve"> </w:t>
      </w:r>
      <w:r w:rsidR="004158B4">
        <w:fldChar w:fldCharType="begin"/>
      </w:r>
      <w:r w:rsidR="004158B4">
        <w:instrText xml:space="preserve"> PAGEREF PolicyNoTelephoneOrders \h </w:instrText>
      </w:r>
      <w:r w:rsidR="004158B4">
        <w:fldChar w:fldCharType="separate"/>
      </w:r>
      <w:r w:rsidR="00BB67E0">
        <w:rPr>
          <w:noProof/>
        </w:rPr>
        <w:t>137</w:t>
      </w:r>
      <w:r w:rsidR="004158B4">
        <w:fldChar w:fldCharType="end"/>
      </w:r>
      <w:r w:rsidR="004158B4">
        <w:t>)</w:t>
      </w:r>
      <w:r>
        <w:t>;</w:t>
      </w:r>
    </w:p>
    <w:p w14:paraId="42A40E37" w14:textId="77777777" w:rsidR="006D071D" w:rsidRPr="00FA5745" w:rsidRDefault="006D071D" w:rsidP="00E21BDC">
      <w:pPr>
        <w:pStyle w:val="abPara"/>
      </w:pPr>
      <w:r w:rsidRPr="00FA5745">
        <w:t xml:space="preserve">The pill, capsule, or other vehicle is in a form that allows for “easy administration” of the new changed order </w:t>
      </w:r>
      <w:r w:rsidR="002F149E">
        <w:t>(</w:t>
      </w:r>
      <w:r w:rsidR="00786BEB">
        <w:t>i.e.,</w:t>
      </w:r>
      <w:r w:rsidRPr="00FA5745">
        <w:t xml:space="preserve"> the new dosage is an even multiple (up or down) of the streng</w:t>
      </w:r>
      <w:r w:rsidR="00893E10" w:rsidRPr="00FA5745">
        <w:t>th of the medication on hand, as c</w:t>
      </w:r>
      <w:r w:rsidRPr="00FA5745">
        <w:t xml:space="preserve">utting or splitting </w:t>
      </w:r>
      <w:r w:rsidR="00893E10" w:rsidRPr="00FA5745">
        <w:t>of medication is not permitted</w:t>
      </w:r>
      <w:r w:rsidR="002F149E">
        <w:t>);</w:t>
      </w:r>
    </w:p>
    <w:p w14:paraId="2AC23850" w14:textId="77777777" w:rsidR="006D071D" w:rsidRPr="00FA5745" w:rsidRDefault="002F149E" w:rsidP="00E21BDC">
      <w:pPr>
        <w:pStyle w:val="aiiipara"/>
      </w:pPr>
      <w:r>
        <w:t>For example: The Health Care Provider</w:t>
      </w:r>
      <w:r w:rsidR="00B35951">
        <w:t xml:space="preserve"> order for</w:t>
      </w:r>
      <w:r>
        <w:t xml:space="preserve"> two</w:t>
      </w:r>
      <w:r w:rsidR="00B35951">
        <w:t>(2)</w:t>
      </w:r>
      <w:r>
        <w:t xml:space="preserve"> </w:t>
      </w:r>
      <w:r w:rsidR="006D071D" w:rsidRPr="00FA5745">
        <w:t>10 mg. capsul</w:t>
      </w:r>
      <w:r>
        <w:t>es of a medication now given two times a day</w:t>
      </w:r>
      <w:r w:rsidR="006D071D" w:rsidRPr="00FA5745">
        <w:t xml:space="preserve"> could easily be administe</w:t>
      </w:r>
      <w:r w:rsidR="00B35951">
        <w:t>red if there was an increase to</w:t>
      </w:r>
      <w:r>
        <w:t xml:space="preserve"> three</w:t>
      </w:r>
      <w:r w:rsidR="00B35951">
        <w:t>(3)</w:t>
      </w:r>
      <w:r w:rsidR="006D071D" w:rsidRPr="00FA5745">
        <w:t xml:space="preserve"> 10 mg. </w:t>
      </w:r>
      <w:r>
        <w:t>capsules three times a day</w:t>
      </w:r>
      <w:r w:rsidR="006D071D" w:rsidRPr="00FA5745">
        <w:t xml:space="preserve"> or a decrease to </w:t>
      </w:r>
      <w:r>
        <w:t>one</w:t>
      </w:r>
      <w:r w:rsidR="00B35951">
        <w:t>(1)</w:t>
      </w:r>
      <w:r>
        <w:t xml:space="preserve"> 10 mg capsule two times a day</w:t>
      </w:r>
      <w:r w:rsidR="006D071D" w:rsidRPr="00FA5745">
        <w:t xml:space="preserve">.  </w:t>
      </w:r>
    </w:p>
    <w:p w14:paraId="77F710DA" w14:textId="77777777" w:rsidR="006D071D" w:rsidRPr="00FA5745" w:rsidRDefault="006D071D" w:rsidP="00E21BDC">
      <w:pPr>
        <w:pStyle w:val="a4Para"/>
      </w:pPr>
      <w:r w:rsidRPr="00FA5745">
        <w:t xml:space="preserve">However, it would not be possible, </w:t>
      </w:r>
      <w:r w:rsidR="00280982" w:rsidRPr="00FA5745">
        <w:t>or</w:t>
      </w:r>
      <w:r w:rsidRPr="00FA5745">
        <w:t xml:space="preserve"> </w:t>
      </w:r>
      <w:r w:rsidR="00CD630B" w:rsidRPr="00FA5745">
        <w:t>allowable;</w:t>
      </w:r>
      <w:r w:rsidRPr="00FA5745">
        <w:t xml:space="preserve"> to use the existing supply of medication in</w:t>
      </w:r>
      <w:r w:rsidR="00893E10" w:rsidRPr="00FA5745">
        <w:t xml:space="preserve"> the previous</w:t>
      </w:r>
      <w:r w:rsidRPr="00FA5745">
        <w:t xml:space="preserve"> example if the order was changed to </w:t>
      </w:r>
      <w:r w:rsidR="00DC2874">
        <w:t>one (</w:t>
      </w:r>
      <w:r w:rsidR="00B35951">
        <w:t>1)</w:t>
      </w:r>
      <w:r w:rsidR="002F149E">
        <w:t xml:space="preserve"> 5 mg capsule two times a day</w:t>
      </w:r>
      <w:r w:rsidRPr="00FA5745">
        <w:t xml:space="preserve"> since cutting or splitting of the 10 mg capsule would be required</w:t>
      </w:r>
      <w:r w:rsidR="002E082D">
        <w:t>.</w:t>
      </w:r>
    </w:p>
    <w:p w14:paraId="5C4E7973" w14:textId="77777777" w:rsidR="001B71CB" w:rsidRDefault="001B71CB" w:rsidP="00E21BDC">
      <w:pPr>
        <w:pStyle w:val="abPara"/>
      </w:pPr>
      <w:r>
        <w:t xml:space="preserve">The medication container label has been flagged by the approved method </w:t>
      </w:r>
      <w:r w:rsidR="004914C2">
        <w:t>to alert the staff</w:t>
      </w:r>
      <w:r w:rsidR="006D071D" w:rsidRPr="00FA5745">
        <w:t xml:space="preserve"> administering the medication to the new, changed order</w:t>
      </w:r>
      <w:r>
        <w:t>; and</w:t>
      </w:r>
    </w:p>
    <w:p w14:paraId="49960D2A" w14:textId="77777777" w:rsidR="001B71CB" w:rsidRDefault="001B71CB" w:rsidP="00E21BDC">
      <w:pPr>
        <w:pStyle w:val="aiiipara"/>
      </w:pPr>
      <w:r>
        <w:t>The approved method of flagging requires a ‘directions change’ sticker be affixed to the medication container in close proximity to the pharmacy label.  The sticker indicates that there is a new Health Care Provider order and that the individual’s record should be checked.</w:t>
      </w:r>
    </w:p>
    <w:p w14:paraId="1C83DCAD" w14:textId="77777777" w:rsidR="001B71CB" w:rsidRPr="004914C2" w:rsidRDefault="001B71CB" w:rsidP="00E21BDC">
      <w:pPr>
        <w:pStyle w:val="a4Para"/>
      </w:pPr>
      <w:r>
        <w:t>A brightly colored sticker may be used in place of a ‘directions change’ sticker.</w:t>
      </w:r>
      <w:r w:rsidRPr="00124FEF">
        <w:t xml:space="preserve"> </w:t>
      </w:r>
      <w:r>
        <w:t>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09B59937" w14:textId="77777777" w:rsidR="001061B0" w:rsidRDefault="001B71CB" w:rsidP="00E21BDC">
      <w:pPr>
        <w:pStyle w:val="a4Para"/>
      </w:pPr>
      <w:r>
        <w:t>Staff are never to write or mark directly on the medication package.</w:t>
      </w:r>
    </w:p>
    <w:p w14:paraId="16C38795" w14:textId="77777777" w:rsidR="006D071D" w:rsidRPr="00FA5745" w:rsidRDefault="001061B0" w:rsidP="001061B0">
      <w:pPr>
        <w:pStyle w:val="a4Para"/>
        <w:numPr>
          <w:ilvl w:val="0"/>
          <w:numId w:val="0"/>
        </w:numPr>
        <w:ind w:left="1080"/>
      </w:pPr>
      <w:r>
        <w:br w:type="page"/>
      </w:r>
    </w:p>
    <w:p w14:paraId="6635263C" w14:textId="77777777" w:rsidR="006D071D" w:rsidRPr="00FA5745" w:rsidRDefault="006D071D" w:rsidP="00E21BDC">
      <w:pPr>
        <w:pStyle w:val="abPara"/>
      </w:pPr>
      <w:r w:rsidRPr="00FA5745">
        <w:lastRenderedPageBreak/>
        <w:t>The medication administration sheet</w:t>
      </w:r>
      <w:r w:rsidR="00893E10" w:rsidRPr="00FA5745">
        <w:t xml:space="preserve"> reflects the change by</w:t>
      </w:r>
      <w:r w:rsidRPr="00FA5745">
        <w:t>:</w:t>
      </w:r>
    </w:p>
    <w:p w14:paraId="2008B419" w14:textId="77777777" w:rsidR="006D071D" w:rsidRPr="00FA5745" w:rsidRDefault="00893E10" w:rsidP="00E21BDC">
      <w:pPr>
        <w:pStyle w:val="aiiipara"/>
      </w:pPr>
      <w:r w:rsidRPr="00FA5745">
        <w:t>indicating</w:t>
      </w:r>
      <w:r w:rsidR="006D071D" w:rsidRPr="00FA5745">
        <w:t xml:space="preserve"> the previous or</w:t>
      </w:r>
      <w:r w:rsidRPr="00FA5745">
        <w:t xml:space="preserve">der has been discontinued with </w:t>
      </w:r>
      <w:r w:rsidR="006D071D" w:rsidRPr="00FA5745">
        <w:t>a stop of the old dosage and/or change in the time of administration</w:t>
      </w:r>
      <w:r w:rsidR="002E082D">
        <w:t>; and</w:t>
      </w:r>
    </w:p>
    <w:p w14:paraId="08F1F6EE" w14:textId="77777777" w:rsidR="005401CB" w:rsidRDefault="006D071D" w:rsidP="00E21BDC">
      <w:pPr>
        <w:pStyle w:val="aiiipara"/>
      </w:pPr>
      <w:r w:rsidRPr="00FA5745">
        <w:t xml:space="preserve">a new entry is </w:t>
      </w:r>
      <w:r w:rsidR="00893E10" w:rsidRPr="00FA5745">
        <w:t xml:space="preserve">transcribed to replicate the new </w:t>
      </w:r>
      <w:r w:rsidRPr="00FA5745">
        <w:t>changed order</w:t>
      </w:r>
      <w:r w:rsidR="002E082D">
        <w:t>.</w:t>
      </w:r>
    </w:p>
    <w:p w14:paraId="459AC5C1" w14:textId="77777777" w:rsidR="00057275" w:rsidRPr="00057275" w:rsidRDefault="00057275" w:rsidP="00057275">
      <w:pPr>
        <w:pStyle w:val="aBaseParagraph"/>
      </w:pPr>
    </w:p>
    <w:p w14:paraId="5DA146EB" w14:textId="77777777" w:rsidR="00E344E8" w:rsidRP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6600D8" w:rsidRPr="00274A5A" w14:paraId="0F9382FA" w14:textId="77777777">
        <w:tc>
          <w:tcPr>
            <w:tcW w:w="10440" w:type="dxa"/>
            <w:gridSpan w:val="4"/>
            <w:shd w:val="clear" w:color="auto" w:fill="auto"/>
          </w:tcPr>
          <w:p w14:paraId="0F2A7BFE" w14:textId="77777777" w:rsidR="006600D8" w:rsidRPr="00FA5745" w:rsidRDefault="006600D8" w:rsidP="0064136B">
            <w:pPr>
              <w:pStyle w:val="aMAPTitle"/>
            </w:pPr>
            <w:r w:rsidRPr="00FA5745">
              <w:lastRenderedPageBreak/>
              <w:br w:type="page"/>
              <w:t>MEDICATION ADMINISTRATION PROGRAM</w:t>
            </w:r>
          </w:p>
          <w:p w14:paraId="6BE371D9" w14:textId="77777777" w:rsidR="006600D8" w:rsidRPr="00FA5745" w:rsidRDefault="006600D8" w:rsidP="0064136B">
            <w:pPr>
              <w:pStyle w:val="aMAPTitle"/>
            </w:pPr>
            <w:r w:rsidRPr="00FA5745">
              <w:t>POLICY MANUAL</w:t>
            </w:r>
          </w:p>
        </w:tc>
      </w:tr>
      <w:tr w:rsidR="006600D8" w:rsidRPr="00274A5A" w14:paraId="7D32F8CC" w14:textId="77777777">
        <w:tc>
          <w:tcPr>
            <w:tcW w:w="2448" w:type="dxa"/>
            <w:shd w:val="clear" w:color="auto" w:fill="auto"/>
          </w:tcPr>
          <w:p w14:paraId="29146F16" w14:textId="77777777" w:rsidR="006600D8" w:rsidRPr="00274A5A" w:rsidRDefault="006600D8">
            <w:pPr>
              <w:pStyle w:val="aPolicyBoxTitle"/>
              <w:rPr>
                <w:sz w:val="23"/>
                <w:szCs w:val="23"/>
              </w:rPr>
            </w:pPr>
          </w:p>
        </w:tc>
        <w:tc>
          <w:tcPr>
            <w:tcW w:w="7992" w:type="dxa"/>
            <w:gridSpan w:val="3"/>
            <w:shd w:val="clear" w:color="auto" w:fill="auto"/>
          </w:tcPr>
          <w:p w14:paraId="0FF676A9" w14:textId="77777777" w:rsidR="006600D8" w:rsidRPr="00274A5A" w:rsidRDefault="006600D8">
            <w:pPr>
              <w:pStyle w:val="aTOC2"/>
              <w:rPr>
                <w:sz w:val="23"/>
                <w:szCs w:val="23"/>
              </w:rPr>
            </w:pPr>
          </w:p>
        </w:tc>
      </w:tr>
      <w:tr w:rsidR="006600D8" w:rsidRPr="00274A5A" w14:paraId="101241E5" w14:textId="77777777">
        <w:tc>
          <w:tcPr>
            <w:tcW w:w="2448" w:type="dxa"/>
            <w:shd w:val="clear" w:color="auto" w:fill="auto"/>
          </w:tcPr>
          <w:p w14:paraId="277FAE49" w14:textId="77777777" w:rsidR="006600D8" w:rsidRPr="00274A5A" w:rsidRDefault="006600D8">
            <w:pPr>
              <w:pStyle w:val="aPolicyBoxTitle"/>
              <w:rPr>
                <w:sz w:val="23"/>
                <w:szCs w:val="23"/>
              </w:rPr>
            </w:pPr>
            <w:r w:rsidRPr="00274A5A">
              <w:rPr>
                <w:sz w:val="23"/>
                <w:szCs w:val="23"/>
              </w:rPr>
              <w:t>Policy No. &amp; Issue</w:t>
            </w:r>
          </w:p>
        </w:tc>
        <w:tc>
          <w:tcPr>
            <w:tcW w:w="7992" w:type="dxa"/>
            <w:gridSpan w:val="3"/>
            <w:shd w:val="clear" w:color="auto" w:fill="auto"/>
          </w:tcPr>
          <w:p w14:paraId="684DE9E1" w14:textId="77777777" w:rsidR="006600D8" w:rsidRPr="00FA5745" w:rsidRDefault="006600D8" w:rsidP="0064136B">
            <w:pPr>
              <w:pStyle w:val="aTOC2"/>
            </w:pPr>
            <w:bookmarkStart w:id="363" w:name="_Toc233100577"/>
            <w:bookmarkStart w:id="364" w:name="_Toc407722135"/>
            <w:r w:rsidRPr="00FA5745">
              <w:t>13-5 Health Care Provider’s Orders via FAX</w:t>
            </w:r>
            <w:bookmarkEnd w:id="363"/>
            <w:bookmarkEnd w:id="364"/>
          </w:p>
        </w:tc>
      </w:tr>
      <w:tr w:rsidR="006600D8" w:rsidRPr="00274A5A" w14:paraId="3F2B3B1C" w14:textId="77777777">
        <w:tc>
          <w:tcPr>
            <w:tcW w:w="2448" w:type="dxa"/>
            <w:shd w:val="clear" w:color="auto" w:fill="auto"/>
          </w:tcPr>
          <w:p w14:paraId="2776A9E9" w14:textId="77777777" w:rsidR="006600D8" w:rsidRPr="00274A5A" w:rsidRDefault="006600D8">
            <w:pPr>
              <w:pStyle w:val="aPolicyBoxTitle"/>
              <w:rPr>
                <w:sz w:val="23"/>
                <w:szCs w:val="23"/>
              </w:rPr>
            </w:pPr>
            <w:r w:rsidRPr="00274A5A">
              <w:rPr>
                <w:sz w:val="23"/>
                <w:szCs w:val="23"/>
              </w:rPr>
              <w:t>Policy Source</w:t>
            </w:r>
          </w:p>
        </w:tc>
        <w:tc>
          <w:tcPr>
            <w:tcW w:w="7992" w:type="dxa"/>
            <w:gridSpan w:val="3"/>
            <w:shd w:val="clear" w:color="auto" w:fill="auto"/>
          </w:tcPr>
          <w:p w14:paraId="0E612092" w14:textId="77777777" w:rsidR="006600D8" w:rsidRPr="00274A5A" w:rsidRDefault="006600D8">
            <w:pPr>
              <w:pStyle w:val="aPolBoxText"/>
              <w:rPr>
                <w:sz w:val="23"/>
                <w:szCs w:val="23"/>
              </w:rPr>
            </w:pPr>
            <w:r w:rsidRPr="00274A5A">
              <w:rPr>
                <w:sz w:val="23"/>
                <w:szCs w:val="23"/>
              </w:rPr>
              <w:t>MAP Policy Manual</w:t>
            </w:r>
          </w:p>
        </w:tc>
      </w:tr>
      <w:tr w:rsidR="006600D8" w:rsidRPr="00274A5A" w14:paraId="1A14CCD0" w14:textId="77777777">
        <w:tc>
          <w:tcPr>
            <w:tcW w:w="2448" w:type="dxa"/>
            <w:shd w:val="clear" w:color="auto" w:fill="auto"/>
          </w:tcPr>
          <w:p w14:paraId="7887723E" w14:textId="77777777" w:rsidR="006600D8" w:rsidRPr="00274A5A" w:rsidRDefault="006600D8">
            <w:pPr>
              <w:pStyle w:val="aPolicyBoxTitle"/>
              <w:rPr>
                <w:sz w:val="23"/>
                <w:szCs w:val="23"/>
              </w:rPr>
            </w:pPr>
            <w:r w:rsidRPr="00274A5A">
              <w:rPr>
                <w:sz w:val="23"/>
                <w:szCs w:val="23"/>
              </w:rPr>
              <w:t>Issued Date:</w:t>
            </w:r>
          </w:p>
        </w:tc>
        <w:tc>
          <w:tcPr>
            <w:tcW w:w="2700" w:type="dxa"/>
            <w:shd w:val="clear" w:color="auto" w:fill="auto"/>
          </w:tcPr>
          <w:p w14:paraId="7F36A2E4" w14:textId="77777777" w:rsidR="006600D8" w:rsidRPr="00274A5A" w:rsidRDefault="006600D8">
            <w:pPr>
              <w:pStyle w:val="aPolBoxText"/>
              <w:rPr>
                <w:sz w:val="23"/>
                <w:szCs w:val="23"/>
              </w:rPr>
            </w:pPr>
            <w:r w:rsidRPr="00274A5A">
              <w:rPr>
                <w:sz w:val="23"/>
                <w:szCs w:val="23"/>
              </w:rPr>
              <w:t>9/01/98</w:t>
            </w:r>
          </w:p>
        </w:tc>
        <w:tc>
          <w:tcPr>
            <w:tcW w:w="2880" w:type="dxa"/>
            <w:shd w:val="clear" w:color="auto" w:fill="auto"/>
          </w:tcPr>
          <w:p w14:paraId="6E13F418" w14:textId="77777777" w:rsidR="006600D8" w:rsidRPr="00274A5A" w:rsidRDefault="006600D8">
            <w:pPr>
              <w:pStyle w:val="aPolicyBoxTitle"/>
              <w:rPr>
                <w:sz w:val="23"/>
                <w:szCs w:val="23"/>
              </w:rPr>
            </w:pPr>
            <w:r w:rsidRPr="00274A5A">
              <w:rPr>
                <w:sz w:val="23"/>
                <w:szCs w:val="23"/>
              </w:rPr>
              <w:t>Last Revision Date:</w:t>
            </w:r>
          </w:p>
        </w:tc>
        <w:tc>
          <w:tcPr>
            <w:tcW w:w="2412" w:type="dxa"/>
            <w:shd w:val="clear" w:color="auto" w:fill="auto"/>
          </w:tcPr>
          <w:p w14:paraId="0E8832E2" w14:textId="77777777" w:rsidR="006600D8"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2B0210B2" w14:textId="77777777" w:rsidR="007E0670" w:rsidRPr="00FA5745" w:rsidRDefault="007E0670" w:rsidP="00C51DF3">
      <w:pPr>
        <w:pStyle w:val="abodyPara"/>
      </w:pPr>
    </w:p>
    <w:p w14:paraId="09473AEF" w14:textId="77777777" w:rsidR="00E344E8" w:rsidRDefault="009B6BE1" w:rsidP="001A761A">
      <w:pPr>
        <w:pStyle w:val="a1Para"/>
        <w:numPr>
          <w:ilvl w:val="0"/>
          <w:numId w:val="68"/>
        </w:numPr>
      </w:pPr>
      <w:r>
        <w:t>Faxed Health Care P</w:t>
      </w:r>
      <w:r w:rsidR="007E0670" w:rsidRPr="00FA5745">
        <w:t>rovider’s orders are legal orders and, therefore, are acceptable by the Departments</w:t>
      </w:r>
      <w:r w:rsidR="00DB4CA4" w:rsidRPr="00FA5745">
        <w:t>.</w:t>
      </w:r>
    </w:p>
    <w:p w14:paraId="0CAC9421" w14:textId="77777777" w:rsidR="003B477C" w:rsidRDefault="003B477C" w:rsidP="00E21BDC">
      <w:pPr>
        <w:pStyle w:val="a1Para"/>
      </w:pPr>
      <w:r>
        <w:t>Electronic Health Care Provider signatures are acceptable by the Departments.</w:t>
      </w:r>
    </w:p>
    <w:p w14:paraId="53BB7D65" w14:textId="77777777" w:rsidR="003B477C" w:rsidRPr="003B477C" w:rsidRDefault="003B477C" w:rsidP="00E21BDC">
      <w:pPr>
        <w:pStyle w:val="abPara"/>
      </w:pPr>
      <w:r>
        <w:t>An electronic signature is an image of the provider’s signature.</w:t>
      </w:r>
    </w:p>
    <w:p w14:paraId="5AC66980"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1"/>
        <w:gridCol w:w="2820"/>
        <w:gridCol w:w="2366"/>
      </w:tblGrid>
      <w:tr w:rsidR="006600D8" w:rsidRPr="00274A5A" w14:paraId="59441200" w14:textId="77777777">
        <w:tc>
          <w:tcPr>
            <w:tcW w:w="10440" w:type="dxa"/>
            <w:gridSpan w:val="4"/>
            <w:shd w:val="clear" w:color="auto" w:fill="auto"/>
          </w:tcPr>
          <w:p w14:paraId="08CA3D3A" w14:textId="77777777" w:rsidR="006600D8" w:rsidRPr="00FA5745" w:rsidRDefault="006600D8" w:rsidP="0064136B">
            <w:pPr>
              <w:pStyle w:val="aMAPTitle"/>
            </w:pPr>
            <w:r w:rsidRPr="00FA5745">
              <w:lastRenderedPageBreak/>
              <w:br w:type="page"/>
              <w:t>MEDICATION ADMINISTRATION PROGRAM</w:t>
            </w:r>
          </w:p>
          <w:p w14:paraId="519B98DC" w14:textId="77777777" w:rsidR="006600D8" w:rsidRPr="00FA5745" w:rsidRDefault="006600D8" w:rsidP="0064136B">
            <w:pPr>
              <w:pStyle w:val="aMAPTitle"/>
            </w:pPr>
            <w:r w:rsidRPr="00FA5745">
              <w:t>POLICY MANUAL</w:t>
            </w:r>
          </w:p>
        </w:tc>
      </w:tr>
      <w:tr w:rsidR="006600D8" w:rsidRPr="00274A5A" w14:paraId="56A53AB6" w14:textId="77777777">
        <w:tc>
          <w:tcPr>
            <w:tcW w:w="2448" w:type="dxa"/>
            <w:shd w:val="clear" w:color="auto" w:fill="auto"/>
          </w:tcPr>
          <w:p w14:paraId="2373814A" w14:textId="77777777" w:rsidR="006600D8" w:rsidRPr="00274A5A" w:rsidRDefault="006600D8">
            <w:pPr>
              <w:pStyle w:val="aPolicyBoxTitle"/>
              <w:rPr>
                <w:sz w:val="23"/>
                <w:szCs w:val="23"/>
              </w:rPr>
            </w:pPr>
          </w:p>
        </w:tc>
        <w:tc>
          <w:tcPr>
            <w:tcW w:w="7992" w:type="dxa"/>
            <w:gridSpan w:val="3"/>
            <w:shd w:val="clear" w:color="auto" w:fill="auto"/>
          </w:tcPr>
          <w:p w14:paraId="2133ADF4" w14:textId="77777777" w:rsidR="006600D8" w:rsidRPr="00274A5A" w:rsidRDefault="006600D8">
            <w:pPr>
              <w:pStyle w:val="aTOC2"/>
              <w:rPr>
                <w:sz w:val="23"/>
                <w:szCs w:val="23"/>
              </w:rPr>
            </w:pPr>
          </w:p>
        </w:tc>
      </w:tr>
      <w:tr w:rsidR="006600D8" w:rsidRPr="00274A5A" w14:paraId="049FFD48" w14:textId="77777777">
        <w:tc>
          <w:tcPr>
            <w:tcW w:w="2448" w:type="dxa"/>
            <w:shd w:val="clear" w:color="auto" w:fill="auto"/>
          </w:tcPr>
          <w:p w14:paraId="1BCA467D" w14:textId="77777777" w:rsidR="006600D8" w:rsidRPr="00274A5A" w:rsidRDefault="006600D8">
            <w:pPr>
              <w:pStyle w:val="aPolicyBoxTitle"/>
              <w:rPr>
                <w:sz w:val="23"/>
                <w:szCs w:val="23"/>
              </w:rPr>
            </w:pPr>
            <w:r w:rsidRPr="00274A5A">
              <w:rPr>
                <w:sz w:val="23"/>
                <w:szCs w:val="23"/>
              </w:rPr>
              <w:t>Policy No. &amp; Issue</w:t>
            </w:r>
          </w:p>
        </w:tc>
        <w:tc>
          <w:tcPr>
            <w:tcW w:w="7992" w:type="dxa"/>
            <w:gridSpan w:val="3"/>
            <w:shd w:val="clear" w:color="auto" w:fill="auto"/>
          </w:tcPr>
          <w:p w14:paraId="39FEF23E" w14:textId="77777777" w:rsidR="006600D8" w:rsidRPr="00FA5745" w:rsidRDefault="006600D8" w:rsidP="0064136B">
            <w:pPr>
              <w:pStyle w:val="aTOC2"/>
            </w:pPr>
            <w:bookmarkStart w:id="365" w:name="_Toc233100578"/>
            <w:bookmarkStart w:id="366" w:name="_Toc407722136"/>
            <w:r w:rsidRPr="00FA5745">
              <w:t>13-6 Renewal of Health Care Provider’s Orders</w:t>
            </w:r>
            <w:bookmarkEnd w:id="365"/>
            <w:bookmarkEnd w:id="366"/>
          </w:p>
        </w:tc>
      </w:tr>
      <w:tr w:rsidR="00315ADD" w:rsidRPr="00274A5A" w14:paraId="17A7A37F" w14:textId="77777777">
        <w:tc>
          <w:tcPr>
            <w:tcW w:w="2448" w:type="dxa"/>
            <w:shd w:val="clear" w:color="auto" w:fill="auto"/>
          </w:tcPr>
          <w:p w14:paraId="08C474F2" w14:textId="77777777" w:rsidR="00315ADD" w:rsidRPr="00274A5A" w:rsidRDefault="00315ADD">
            <w:pPr>
              <w:pStyle w:val="aPolicyBoxTitle"/>
              <w:rPr>
                <w:sz w:val="23"/>
                <w:szCs w:val="23"/>
              </w:rPr>
            </w:pPr>
            <w:r w:rsidRPr="00274A5A">
              <w:rPr>
                <w:sz w:val="23"/>
                <w:szCs w:val="23"/>
              </w:rPr>
              <w:t>Policy Source</w:t>
            </w:r>
          </w:p>
        </w:tc>
        <w:tc>
          <w:tcPr>
            <w:tcW w:w="2700" w:type="dxa"/>
            <w:shd w:val="clear" w:color="auto" w:fill="auto"/>
          </w:tcPr>
          <w:p w14:paraId="73C72DD2" w14:textId="77777777" w:rsidR="00315ADD" w:rsidRPr="00274A5A" w:rsidRDefault="00315ADD">
            <w:pPr>
              <w:pStyle w:val="aPolBoxText"/>
              <w:rPr>
                <w:sz w:val="23"/>
                <w:szCs w:val="23"/>
              </w:rPr>
            </w:pPr>
            <w:r w:rsidRPr="00274A5A">
              <w:rPr>
                <w:sz w:val="23"/>
                <w:szCs w:val="23"/>
              </w:rPr>
              <w:t>MAP Policy Manual</w:t>
            </w:r>
          </w:p>
        </w:tc>
        <w:tc>
          <w:tcPr>
            <w:tcW w:w="5292" w:type="dxa"/>
            <w:gridSpan w:val="2"/>
            <w:shd w:val="clear" w:color="auto" w:fill="auto"/>
          </w:tcPr>
          <w:p w14:paraId="3B35BD30" w14:textId="77777777" w:rsidR="00315ADD" w:rsidRPr="00274A5A" w:rsidRDefault="00315ADD" w:rsidP="00274A5A">
            <w:pPr>
              <w:pStyle w:val="aPolBoxText"/>
              <w:ind w:left="27"/>
              <w:rPr>
                <w:sz w:val="23"/>
                <w:szCs w:val="23"/>
              </w:rPr>
            </w:pPr>
            <w:r w:rsidRPr="00274A5A">
              <w:rPr>
                <w:sz w:val="23"/>
                <w:szCs w:val="23"/>
              </w:rPr>
              <w:t>DMH Licensing and Operational Standards</w:t>
            </w:r>
          </w:p>
        </w:tc>
      </w:tr>
      <w:tr w:rsidR="006600D8" w:rsidRPr="00274A5A" w14:paraId="21C973B2" w14:textId="77777777">
        <w:tc>
          <w:tcPr>
            <w:tcW w:w="2448" w:type="dxa"/>
            <w:shd w:val="clear" w:color="auto" w:fill="auto"/>
          </w:tcPr>
          <w:p w14:paraId="1537F670" w14:textId="77777777" w:rsidR="006600D8" w:rsidRPr="00274A5A" w:rsidRDefault="006600D8">
            <w:pPr>
              <w:pStyle w:val="aPolicyBoxTitle"/>
              <w:rPr>
                <w:sz w:val="23"/>
                <w:szCs w:val="23"/>
              </w:rPr>
            </w:pPr>
            <w:r w:rsidRPr="00274A5A">
              <w:rPr>
                <w:sz w:val="23"/>
                <w:szCs w:val="23"/>
              </w:rPr>
              <w:t>Issued Date:</w:t>
            </w:r>
          </w:p>
        </w:tc>
        <w:tc>
          <w:tcPr>
            <w:tcW w:w="2700" w:type="dxa"/>
            <w:shd w:val="clear" w:color="auto" w:fill="auto"/>
          </w:tcPr>
          <w:p w14:paraId="1EF5DC1D" w14:textId="77777777" w:rsidR="006600D8" w:rsidRPr="00274A5A" w:rsidRDefault="006600D8">
            <w:pPr>
              <w:pStyle w:val="aPolBoxText"/>
              <w:rPr>
                <w:sz w:val="23"/>
                <w:szCs w:val="23"/>
              </w:rPr>
            </w:pPr>
            <w:r w:rsidRPr="00274A5A">
              <w:rPr>
                <w:sz w:val="23"/>
                <w:szCs w:val="23"/>
              </w:rPr>
              <w:t>9/01/98</w:t>
            </w:r>
          </w:p>
        </w:tc>
        <w:tc>
          <w:tcPr>
            <w:tcW w:w="2880" w:type="dxa"/>
            <w:shd w:val="clear" w:color="auto" w:fill="auto"/>
          </w:tcPr>
          <w:p w14:paraId="590A0B91" w14:textId="77777777" w:rsidR="006600D8" w:rsidRPr="00274A5A" w:rsidRDefault="006600D8">
            <w:pPr>
              <w:pStyle w:val="aPolicyBoxTitle"/>
              <w:rPr>
                <w:sz w:val="23"/>
                <w:szCs w:val="23"/>
              </w:rPr>
            </w:pPr>
            <w:r w:rsidRPr="00274A5A">
              <w:rPr>
                <w:sz w:val="23"/>
                <w:szCs w:val="23"/>
              </w:rPr>
              <w:t>Last Revision Date:</w:t>
            </w:r>
          </w:p>
        </w:tc>
        <w:tc>
          <w:tcPr>
            <w:tcW w:w="2412" w:type="dxa"/>
            <w:shd w:val="clear" w:color="auto" w:fill="auto"/>
          </w:tcPr>
          <w:p w14:paraId="716A9B01" w14:textId="77777777" w:rsidR="006600D8" w:rsidRPr="00274A5A" w:rsidRDefault="00332750">
            <w:pPr>
              <w:pStyle w:val="aPolBoxText"/>
              <w:rPr>
                <w:sz w:val="23"/>
                <w:szCs w:val="23"/>
              </w:rPr>
            </w:pPr>
            <w:r>
              <w:rPr>
                <w:sz w:val="23"/>
                <w:szCs w:val="23"/>
              </w:rPr>
              <w:t>10/01/13</w:t>
            </w:r>
          </w:p>
        </w:tc>
      </w:tr>
    </w:tbl>
    <w:p w14:paraId="486830BB" w14:textId="77777777" w:rsidR="00A66B2A" w:rsidRPr="00FA5745" w:rsidRDefault="00A66B2A" w:rsidP="00B865DE">
      <w:pPr>
        <w:rPr>
          <w:sz w:val="23"/>
          <w:szCs w:val="23"/>
        </w:rPr>
      </w:pPr>
    </w:p>
    <w:p w14:paraId="60225132" w14:textId="77777777" w:rsidR="0030235C" w:rsidRPr="00FA5745" w:rsidRDefault="009B6BE1" w:rsidP="001A761A">
      <w:pPr>
        <w:pStyle w:val="a1Para"/>
        <w:numPr>
          <w:ilvl w:val="0"/>
          <w:numId w:val="46"/>
        </w:numPr>
      </w:pPr>
      <w:r>
        <w:t>Health Care P</w:t>
      </w:r>
      <w:r w:rsidR="0030235C" w:rsidRPr="00FA5745">
        <w:t>rovider orders, including standing orders are valid for one year.</w:t>
      </w:r>
    </w:p>
    <w:p w14:paraId="1F91CE26" w14:textId="77777777" w:rsidR="005A60E5" w:rsidRDefault="0030235C" w:rsidP="00E21BDC">
      <w:pPr>
        <w:pStyle w:val="a1Para"/>
      </w:pPr>
      <w:r w:rsidRPr="00FA5745">
        <w:t xml:space="preserve">Each individual </w:t>
      </w:r>
      <w:r w:rsidR="008B70B4" w:rsidRPr="00FA5745">
        <w:t>supported by the Department of Mental Health, who receives</w:t>
      </w:r>
      <w:r w:rsidRPr="00FA5745">
        <w:t xml:space="preserve"> psychotropic medications</w:t>
      </w:r>
      <w:r w:rsidR="008B70B4" w:rsidRPr="00FA5745">
        <w:t>,</w:t>
      </w:r>
      <w:r w:rsidRPr="00FA5745">
        <w:t xml:space="preserve"> shall be seen at clinically appropr</w:t>
      </w:r>
      <w:r w:rsidR="005A60E5">
        <w:t>iate intervals, but at least</w:t>
      </w:r>
      <w:r w:rsidRPr="00FA5745">
        <w:t xml:space="preserve"> every t</w:t>
      </w:r>
      <w:r w:rsidR="005A60E5">
        <w:t>hree months, by the Health Care Provider</w:t>
      </w:r>
      <w:r w:rsidRPr="00FA5745">
        <w:t xml:space="preserve"> prescribing the </w:t>
      </w:r>
      <w:r w:rsidR="005A60E5">
        <w:t xml:space="preserve">psychotropic </w:t>
      </w:r>
      <w:r w:rsidRPr="00FA5745">
        <w:t>medications to</w:t>
      </w:r>
      <w:r w:rsidR="005A60E5">
        <w:t xml:space="preserve"> assess:</w:t>
      </w:r>
    </w:p>
    <w:p w14:paraId="379E3942" w14:textId="77777777" w:rsidR="005A60E5" w:rsidRDefault="0030235C" w:rsidP="00E21BDC">
      <w:pPr>
        <w:pStyle w:val="abPara"/>
      </w:pPr>
      <w:r w:rsidRPr="00FA5745">
        <w:t>the appropriateness of the current medication dosage;</w:t>
      </w:r>
    </w:p>
    <w:p w14:paraId="4C076E52" w14:textId="77777777" w:rsidR="005A60E5" w:rsidRDefault="0030235C" w:rsidP="00E21BDC">
      <w:pPr>
        <w:pStyle w:val="abPara"/>
      </w:pPr>
      <w:r w:rsidRPr="00FA5745">
        <w:t xml:space="preserve">the mixture of medications; </w:t>
      </w:r>
    </w:p>
    <w:p w14:paraId="5420155B" w14:textId="77777777" w:rsidR="005A60E5" w:rsidRDefault="0030235C" w:rsidP="00E21BDC">
      <w:pPr>
        <w:pStyle w:val="abPara"/>
      </w:pPr>
      <w:r w:rsidRPr="00FA5745">
        <w:t>any side effects;</w:t>
      </w:r>
    </w:p>
    <w:p w14:paraId="6DE02E87" w14:textId="77777777" w:rsidR="005A60E5" w:rsidRDefault="0030235C" w:rsidP="00E21BDC">
      <w:pPr>
        <w:pStyle w:val="abPara"/>
      </w:pPr>
      <w:r w:rsidRPr="00FA5745">
        <w:t>the reason for use of the medication</w:t>
      </w:r>
      <w:r w:rsidR="005A60E5">
        <w:t>;</w:t>
      </w:r>
      <w:r w:rsidRPr="00FA5745">
        <w:t xml:space="preserve"> and </w:t>
      </w:r>
    </w:p>
    <w:p w14:paraId="4C65F584" w14:textId="77777777" w:rsidR="00E344E8" w:rsidRDefault="0030235C" w:rsidP="00E21BDC">
      <w:pPr>
        <w:pStyle w:val="abPara"/>
      </w:pPr>
      <w:r w:rsidRPr="00FA5745">
        <w:t>the effectiveness of the medications</w:t>
      </w:r>
      <w:r w:rsidR="008B70B4" w:rsidRPr="00FA5745">
        <w:t>.</w:t>
      </w:r>
    </w:p>
    <w:p w14:paraId="7E88A82F" w14:textId="77777777" w:rsidR="00332750" w:rsidRDefault="00332750" w:rsidP="00E21BDC">
      <w:pPr>
        <w:pStyle w:val="a1Para"/>
      </w:pPr>
      <w:r>
        <w:t>Health Care Provider medication orders must be reconciled during every transition of care (e.g., transferred to/from a health-care faculty, hospital, nursing home, crisis stabilization unit,, rehabilitation center, etc.)</w:t>
      </w:r>
    </w:p>
    <w:p w14:paraId="5BA90E1B" w14:textId="77777777" w:rsidR="00332750" w:rsidRDefault="00332750" w:rsidP="00E21BDC">
      <w:pPr>
        <w:pStyle w:val="abPara"/>
      </w:pPr>
      <w:r>
        <w:t>Medication reconciliation is the process of comparing the individual’s medication orders to all of the medications the individual had previously been taking, and if applicable formulating a newly reconciled medication listing.</w:t>
      </w:r>
    </w:p>
    <w:p w14:paraId="7F8F0589" w14:textId="77777777" w:rsidR="000030C1" w:rsidRDefault="00332750" w:rsidP="00E21BDC">
      <w:pPr>
        <w:pStyle w:val="abPara"/>
      </w:pPr>
      <w:r>
        <w:t>Medication reconciliation should be done at every transition of care (prior to discharge/transfer).</w:t>
      </w:r>
    </w:p>
    <w:p w14:paraId="2CD44FE8" w14:textId="77777777" w:rsidR="000030C1" w:rsidRDefault="000030C1" w:rsidP="000030C1">
      <w:pPr>
        <w:pStyle w:val="abPara"/>
        <w:numPr>
          <w:ilvl w:val="0"/>
          <w:numId w:val="0"/>
        </w:numPr>
        <w:ind w:left="360"/>
      </w:pPr>
      <w:r>
        <w:br w:type="page"/>
      </w:r>
    </w:p>
    <w:p w14:paraId="680A49ED" w14:textId="77777777" w:rsidR="000030C1" w:rsidRPr="00F574B6" w:rsidRDefault="000030C1" w:rsidP="000030C1">
      <w:pPr>
        <w:tabs>
          <w:tab w:val="left" w:pos="1800"/>
        </w:tabs>
        <w:jc w:val="center"/>
        <w:outlineLvl w:val="0"/>
        <w:rPr>
          <w:rFonts w:ascii="Arial" w:hAnsi="Arial" w:cs="Arial"/>
          <w:b/>
          <w:sz w:val="28"/>
          <w:szCs w:val="28"/>
          <w:u w:val="single"/>
        </w:rPr>
      </w:pPr>
      <w:r w:rsidRPr="00F574B6">
        <w:rPr>
          <w:rFonts w:ascii="Arial" w:hAnsi="Arial" w:cs="Arial"/>
          <w:b/>
          <w:sz w:val="28"/>
          <w:szCs w:val="28"/>
          <w:u w:val="single"/>
        </w:rPr>
        <w:lastRenderedPageBreak/>
        <w:t>Discharge Orders/Medication Reconciliation</w:t>
      </w:r>
      <w:r w:rsidR="005B0282">
        <w:rPr>
          <w:rFonts w:ascii="Arial" w:hAnsi="Arial" w:cs="Arial"/>
          <w:b/>
          <w:sz w:val="28"/>
          <w:szCs w:val="28"/>
          <w:u w:val="single"/>
        </w:rPr>
        <w:t xml:space="preserve"> </w:t>
      </w:r>
      <w:r w:rsidR="005B0282" w:rsidRPr="005B0282">
        <w:rPr>
          <w:rFonts w:ascii="Arial" w:hAnsi="Arial" w:cs="Arial"/>
          <w:sz w:val="28"/>
          <w:szCs w:val="28"/>
        </w:rPr>
        <w:t>(</w:t>
      </w:r>
      <w:r w:rsidR="005B0282" w:rsidRPr="005B0282">
        <w:rPr>
          <w:rFonts w:ascii="Arial" w:hAnsi="Arial" w:cs="Arial"/>
          <w:sz w:val="20"/>
          <w:szCs w:val="20"/>
        </w:rPr>
        <w:t>sample guide</w:t>
      </w:r>
      <w:r w:rsidR="005B0282" w:rsidRPr="005B0282">
        <w:rPr>
          <w:rFonts w:ascii="Arial" w:hAnsi="Arial" w:cs="Arial"/>
          <w:sz w:val="28"/>
          <w:szCs w:val="28"/>
        </w:rPr>
        <w:t>)</w:t>
      </w:r>
    </w:p>
    <w:p w14:paraId="6DC2F059" w14:textId="77777777" w:rsidR="000030C1" w:rsidRPr="00F574B6" w:rsidRDefault="000030C1" w:rsidP="000030C1">
      <w:pPr>
        <w:tabs>
          <w:tab w:val="left" w:pos="1800"/>
        </w:tabs>
        <w:rPr>
          <w:rFonts w:ascii="Arial" w:hAnsi="Arial" w:cs="Arial"/>
          <w:b/>
          <w:sz w:val="22"/>
          <w:szCs w:val="22"/>
        </w:rPr>
      </w:pPr>
    </w:p>
    <w:p w14:paraId="6A8B6BB5" w14:textId="77777777" w:rsidR="000030C1" w:rsidRPr="00F574B6" w:rsidRDefault="000030C1" w:rsidP="000030C1">
      <w:pPr>
        <w:tabs>
          <w:tab w:val="left" w:pos="1800"/>
        </w:tabs>
        <w:jc w:val="both"/>
        <w:rPr>
          <w:rFonts w:ascii="Arial" w:hAnsi="Arial" w:cs="Arial"/>
          <w:sz w:val="22"/>
          <w:szCs w:val="22"/>
        </w:rPr>
      </w:pPr>
      <w:r w:rsidRPr="00F574B6">
        <w:rPr>
          <w:rFonts w:ascii="Arial" w:hAnsi="Arial" w:cs="Arial"/>
          <w:i/>
          <w:sz w:val="22"/>
          <w:szCs w:val="22"/>
        </w:rPr>
        <w:t>Medication Reconciliation</w:t>
      </w:r>
      <w:r w:rsidRPr="00F574B6">
        <w:rPr>
          <w:rFonts w:ascii="Arial" w:hAnsi="Arial" w:cs="Arial"/>
          <w:sz w:val="22"/>
          <w:szCs w:val="22"/>
        </w:rPr>
        <w:t xml:space="preserve"> is the process of comparing an individual’s new medication orders to all of the medication orders that were in place prior to the new orders. This must be done during every transition of care (e.g., transferred to/from a health-care facility, hospital, nursing home, crisis stabilization unit or rehabilitation center, etc.).</w:t>
      </w:r>
    </w:p>
    <w:p w14:paraId="01AFF5D2" w14:textId="77777777" w:rsidR="000030C1" w:rsidRPr="00F574B6" w:rsidRDefault="000030C1" w:rsidP="000030C1">
      <w:pPr>
        <w:tabs>
          <w:tab w:val="left" w:pos="1800"/>
        </w:tabs>
        <w:rPr>
          <w:rFonts w:ascii="Arial" w:hAnsi="Arial" w:cs="Arial"/>
          <w:sz w:val="22"/>
          <w:szCs w:val="22"/>
        </w:rPr>
      </w:pPr>
    </w:p>
    <w:p w14:paraId="56761E74" w14:textId="77777777" w:rsidR="000030C1" w:rsidRPr="00F574B6" w:rsidRDefault="000030C1" w:rsidP="000030C1">
      <w:pPr>
        <w:tabs>
          <w:tab w:val="left" w:pos="1800"/>
        </w:tabs>
        <w:jc w:val="both"/>
        <w:rPr>
          <w:rFonts w:ascii="Arial" w:hAnsi="Arial" w:cs="Arial"/>
          <w:sz w:val="22"/>
          <w:szCs w:val="22"/>
        </w:rPr>
      </w:pPr>
      <w:r w:rsidRPr="00F574B6">
        <w:rPr>
          <w:rFonts w:ascii="Arial" w:hAnsi="Arial" w:cs="Arial"/>
          <w:sz w:val="22"/>
          <w:szCs w:val="22"/>
        </w:rPr>
        <w:t>Discharge (new) orders from a Heath Care Facility supersede (take the place of) prior existing orders. Any discrepancies identified must be immediately brought to the attention of the prescribing Health Care Provider</w:t>
      </w:r>
      <w:r w:rsidRPr="00F574B6">
        <w:rPr>
          <w:rFonts w:ascii="Arial" w:hAnsi="Arial" w:cs="Arial"/>
          <w:color w:val="FF0000"/>
          <w:sz w:val="22"/>
          <w:szCs w:val="22"/>
        </w:rPr>
        <w:t xml:space="preserve"> </w:t>
      </w:r>
      <w:r w:rsidRPr="00F574B6">
        <w:rPr>
          <w:rFonts w:ascii="Arial" w:hAnsi="Arial" w:cs="Arial"/>
          <w:sz w:val="22"/>
          <w:szCs w:val="22"/>
        </w:rPr>
        <w:t>(HCP). Document that the prescribing HCP has been informed.</w:t>
      </w:r>
    </w:p>
    <w:p w14:paraId="0C7B2595" w14:textId="77777777" w:rsidR="000030C1" w:rsidRPr="00F574B6" w:rsidRDefault="000030C1" w:rsidP="000030C1">
      <w:pPr>
        <w:rPr>
          <w:sz w:val="16"/>
          <w:szCs w:val="16"/>
        </w:rPr>
      </w:pPr>
    </w:p>
    <w:p w14:paraId="6B5D7CA6" w14:textId="77777777" w:rsidR="000030C1" w:rsidRPr="00F574B6" w:rsidRDefault="000030C1" w:rsidP="000030C1">
      <w:pPr>
        <w:jc w:val="center"/>
        <w:outlineLvl w:val="0"/>
        <w:rPr>
          <w:rFonts w:ascii="Arial" w:hAnsi="Arial" w:cs="Arial"/>
          <w:b/>
          <w:sz w:val="28"/>
          <w:szCs w:val="28"/>
          <w:u w:val="single"/>
        </w:rPr>
      </w:pPr>
      <w:r w:rsidRPr="00F574B6">
        <w:rPr>
          <w:rFonts w:ascii="Arial" w:hAnsi="Arial" w:cs="Arial"/>
          <w:b/>
          <w:sz w:val="28"/>
          <w:szCs w:val="28"/>
          <w:u w:val="single"/>
        </w:rPr>
        <w:t>Checklist</w:t>
      </w:r>
    </w:p>
    <w:p w14:paraId="7C83DCFE" w14:textId="77777777" w:rsidR="000030C1" w:rsidRPr="00F574B6" w:rsidRDefault="000030C1" w:rsidP="000030C1">
      <w:pPr>
        <w:jc w:val="center"/>
        <w:rPr>
          <w:rFonts w:ascii="Arial" w:hAnsi="Arial" w:cs="Arial"/>
          <w:b/>
          <w:sz w:val="20"/>
          <w:szCs w:val="20"/>
          <w:u w:val="single"/>
        </w:rPr>
      </w:pPr>
    </w:p>
    <w:p w14:paraId="69C203AB" w14:textId="77777777" w:rsidR="000030C1" w:rsidRPr="00F574B6" w:rsidRDefault="000030C1" w:rsidP="001A761A">
      <w:pPr>
        <w:pStyle w:val="a1Para"/>
        <w:numPr>
          <w:ilvl w:val="0"/>
          <w:numId w:val="82"/>
        </w:numPr>
      </w:pPr>
      <w:r w:rsidRPr="00F574B6">
        <w:t xml:space="preserve"> Before the individual is discharged from the Health Care Facility:</w:t>
      </w:r>
    </w:p>
    <w:p w14:paraId="531399A7" w14:textId="77777777" w:rsidR="000030C1" w:rsidRPr="00F574B6" w:rsidRDefault="000030C1" w:rsidP="000030C1">
      <w:pPr>
        <w:rPr>
          <w:rFonts w:ascii="Arial" w:hAnsi="Arial" w:cs="Arial"/>
          <w:sz w:val="22"/>
          <w:szCs w:val="22"/>
        </w:rPr>
      </w:pPr>
    </w:p>
    <w:bookmarkStart w:id="367" w:name="Check1"/>
    <w:p w14:paraId="31FA700A"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1"/>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67"/>
      <w:r w:rsidRPr="00F574B6">
        <w:rPr>
          <w:rFonts w:ascii="Arial" w:hAnsi="Arial" w:cs="Arial"/>
          <w:sz w:val="22"/>
          <w:szCs w:val="22"/>
        </w:rPr>
        <w:t xml:space="preserve"> Obtain all HCP orders that were in place prior to the admission (from the individual’s home).</w:t>
      </w:r>
    </w:p>
    <w:p w14:paraId="6FA8F756" w14:textId="77777777" w:rsidR="000030C1" w:rsidRPr="00F574B6" w:rsidRDefault="000030C1" w:rsidP="000030C1">
      <w:pPr>
        <w:ind w:left="720"/>
        <w:rPr>
          <w:rFonts w:ascii="Arial" w:hAnsi="Arial" w:cs="Arial"/>
          <w:sz w:val="16"/>
          <w:szCs w:val="16"/>
        </w:rPr>
      </w:pPr>
    </w:p>
    <w:p w14:paraId="402597ED"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2"/>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r>
        <w:rPr>
          <w:rFonts w:ascii="Arial" w:hAnsi="Arial" w:cs="Arial"/>
          <w:sz w:val="22"/>
          <w:szCs w:val="22"/>
        </w:rPr>
        <w:t xml:space="preserve"> </w:t>
      </w:r>
      <w:r w:rsidRPr="00F574B6">
        <w:rPr>
          <w:rFonts w:ascii="Arial" w:hAnsi="Arial" w:cs="Arial"/>
          <w:sz w:val="22"/>
          <w:szCs w:val="22"/>
        </w:rPr>
        <w:t>Obtain the new HCP medication orders being prescribed (using the Health Care Facility discharge orders).</w:t>
      </w:r>
    </w:p>
    <w:p w14:paraId="7D423855" w14:textId="77777777" w:rsidR="000030C1" w:rsidRPr="00F574B6" w:rsidRDefault="000030C1" w:rsidP="000030C1">
      <w:pPr>
        <w:ind w:left="720"/>
        <w:rPr>
          <w:rFonts w:ascii="Arial" w:hAnsi="Arial" w:cs="Arial"/>
          <w:sz w:val="16"/>
          <w:szCs w:val="16"/>
        </w:rPr>
      </w:pPr>
    </w:p>
    <w:p w14:paraId="707821E4"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3"/>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r w:rsidRPr="00F574B6">
        <w:rPr>
          <w:rFonts w:ascii="Arial" w:hAnsi="Arial" w:cs="Arial"/>
          <w:sz w:val="22"/>
          <w:szCs w:val="22"/>
        </w:rPr>
        <w:t xml:space="preserve"> Compare the medications on the two sets of HCP orders (new and prior); bear in mind the 5 rights. Pay particular attention to dose and/or frequency changes for </w:t>
      </w:r>
      <w:r w:rsidR="00DC2874" w:rsidRPr="00F574B6">
        <w:rPr>
          <w:rFonts w:ascii="Arial" w:hAnsi="Arial" w:cs="Arial"/>
          <w:sz w:val="22"/>
          <w:szCs w:val="22"/>
        </w:rPr>
        <w:t>medications that</w:t>
      </w:r>
      <w:r w:rsidRPr="00F574B6">
        <w:rPr>
          <w:rFonts w:ascii="Arial" w:hAnsi="Arial" w:cs="Arial"/>
          <w:sz w:val="22"/>
          <w:szCs w:val="22"/>
        </w:rPr>
        <w:t xml:space="preserve"> appear on both sets of orders.</w:t>
      </w:r>
    </w:p>
    <w:p w14:paraId="4BB92256" w14:textId="77777777" w:rsidR="000030C1" w:rsidRPr="00F574B6" w:rsidRDefault="000030C1" w:rsidP="000030C1">
      <w:pPr>
        <w:ind w:left="720"/>
        <w:rPr>
          <w:rFonts w:ascii="Arial" w:hAnsi="Arial" w:cs="Arial"/>
          <w:sz w:val="16"/>
          <w:szCs w:val="16"/>
        </w:rPr>
      </w:pPr>
    </w:p>
    <w:p w14:paraId="1867167C"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4"/>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r w:rsidRPr="00F574B6">
        <w:rPr>
          <w:rFonts w:ascii="Arial" w:hAnsi="Arial" w:cs="Arial"/>
          <w:sz w:val="22"/>
          <w:szCs w:val="22"/>
        </w:rPr>
        <w:t xml:space="preserve"> If there are discrepancies between the two sets of orders; review these with the HCP prior to discharge.</w:t>
      </w:r>
    </w:p>
    <w:p w14:paraId="45D65356" w14:textId="77777777" w:rsidR="000030C1" w:rsidRPr="00F574B6" w:rsidRDefault="000030C1" w:rsidP="000030C1">
      <w:pPr>
        <w:ind w:left="720"/>
        <w:rPr>
          <w:rFonts w:ascii="Arial" w:hAnsi="Arial" w:cs="Arial"/>
          <w:sz w:val="16"/>
          <w:szCs w:val="16"/>
        </w:rPr>
      </w:pPr>
    </w:p>
    <w:bookmarkStart w:id="368" w:name="Check5"/>
    <w:p w14:paraId="4A47DE3D"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5"/>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68"/>
      <w:r w:rsidRPr="00F574B6">
        <w:rPr>
          <w:rFonts w:ascii="Arial" w:hAnsi="Arial" w:cs="Arial"/>
          <w:sz w:val="22"/>
          <w:szCs w:val="22"/>
        </w:rPr>
        <w:t xml:space="preserve"> Be sure to obtain signed, dated, HCP orders.  If there is more than one page of HCP</w:t>
      </w:r>
      <w:r w:rsidRPr="00F574B6">
        <w:rPr>
          <w:rFonts w:ascii="Arial" w:hAnsi="Arial" w:cs="Arial"/>
          <w:color w:val="FF0000"/>
          <w:sz w:val="22"/>
          <w:szCs w:val="22"/>
        </w:rPr>
        <w:t xml:space="preserve"> </w:t>
      </w:r>
      <w:r w:rsidRPr="00F574B6">
        <w:rPr>
          <w:rFonts w:ascii="Arial" w:hAnsi="Arial" w:cs="Arial"/>
          <w:sz w:val="22"/>
          <w:szCs w:val="22"/>
        </w:rPr>
        <w:t>orders, each page must be signed and dated by the HCP. Electronic Health Care Provider signatures are acceptable by the Departments. An electronic signature is an</w:t>
      </w:r>
      <w:r w:rsidR="005B0282">
        <w:rPr>
          <w:rFonts w:ascii="Arial" w:hAnsi="Arial" w:cs="Arial"/>
          <w:sz w:val="22"/>
          <w:szCs w:val="22"/>
        </w:rPr>
        <w:t xml:space="preserve"> </w:t>
      </w:r>
      <w:r w:rsidRPr="00F574B6">
        <w:rPr>
          <w:rFonts w:ascii="Arial" w:hAnsi="Arial" w:cs="Arial"/>
          <w:sz w:val="22"/>
          <w:szCs w:val="22"/>
        </w:rPr>
        <w:t>image of the provider’s signature.</w:t>
      </w:r>
    </w:p>
    <w:p w14:paraId="42259563" w14:textId="77777777" w:rsidR="000030C1" w:rsidRPr="00F574B6" w:rsidRDefault="000030C1" w:rsidP="000030C1">
      <w:pPr>
        <w:ind w:left="720"/>
        <w:rPr>
          <w:rFonts w:ascii="Arial" w:hAnsi="Arial" w:cs="Arial"/>
          <w:sz w:val="16"/>
          <w:szCs w:val="16"/>
        </w:rPr>
      </w:pPr>
    </w:p>
    <w:bookmarkStart w:id="369" w:name="Check6"/>
    <w:p w14:paraId="36E0DEE4" w14:textId="77777777" w:rsidR="000030C1" w:rsidRPr="005B0282" w:rsidRDefault="000030C1" w:rsidP="005B0282">
      <w:pPr>
        <w:ind w:left="720"/>
        <w:rPr>
          <w:rFonts w:ascii="Arial" w:hAnsi="Arial" w:cs="Arial"/>
          <w:sz w:val="22"/>
          <w:szCs w:val="22"/>
        </w:rPr>
      </w:pPr>
      <w:r w:rsidRPr="00F574B6">
        <w:rPr>
          <w:rFonts w:ascii="Arial" w:hAnsi="Arial" w:cs="Arial"/>
          <w:sz w:val="22"/>
          <w:szCs w:val="22"/>
        </w:rPr>
        <w:fldChar w:fldCharType="begin">
          <w:ffData>
            <w:name w:val="Check6"/>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69"/>
      <w:r>
        <w:rPr>
          <w:rFonts w:ascii="Arial" w:hAnsi="Arial" w:cs="Arial"/>
          <w:sz w:val="22"/>
          <w:szCs w:val="22"/>
        </w:rPr>
        <w:t xml:space="preserve"> </w:t>
      </w:r>
      <w:r w:rsidRPr="00F574B6">
        <w:rPr>
          <w:rFonts w:ascii="Arial" w:hAnsi="Arial" w:cs="Arial"/>
          <w:sz w:val="22"/>
          <w:szCs w:val="22"/>
        </w:rPr>
        <w:t>Obtain any new prescriptions or ensure that the pharmacy has been notified by the HCP of any new medication</w:t>
      </w:r>
      <w:r>
        <w:rPr>
          <w:rFonts w:ascii="Arial" w:hAnsi="Arial" w:cs="Arial"/>
          <w:sz w:val="22"/>
          <w:szCs w:val="22"/>
        </w:rPr>
        <w:t xml:space="preserve"> prescriptions</w:t>
      </w:r>
      <w:r w:rsidRPr="00F574B6">
        <w:rPr>
          <w:rFonts w:ascii="Arial" w:hAnsi="Arial" w:cs="Arial"/>
          <w:sz w:val="22"/>
          <w:szCs w:val="22"/>
        </w:rPr>
        <w:t>.</w:t>
      </w:r>
    </w:p>
    <w:p w14:paraId="6BD3A831" w14:textId="77777777" w:rsidR="000030C1" w:rsidRPr="00F574B6" w:rsidRDefault="000030C1" w:rsidP="00E21BDC">
      <w:pPr>
        <w:pStyle w:val="a1Para"/>
      </w:pPr>
      <w:r w:rsidRPr="00F574B6">
        <w:t xml:space="preserve"> Once the individual has returned home: </w:t>
      </w:r>
    </w:p>
    <w:p w14:paraId="31E85810" w14:textId="77777777" w:rsidR="000030C1" w:rsidRPr="00F574B6" w:rsidRDefault="000030C1" w:rsidP="000030C1">
      <w:pPr>
        <w:rPr>
          <w:rFonts w:ascii="Arial" w:hAnsi="Arial" w:cs="Arial"/>
          <w:sz w:val="22"/>
          <w:szCs w:val="22"/>
        </w:rPr>
      </w:pPr>
    </w:p>
    <w:bookmarkStart w:id="370" w:name="Check7"/>
    <w:p w14:paraId="398725D2"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7"/>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0"/>
      <w:r w:rsidRPr="00F574B6">
        <w:rPr>
          <w:rFonts w:ascii="Arial" w:hAnsi="Arial" w:cs="Arial"/>
          <w:sz w:val="22"/>
          <w:szCs w:val="22"/>
        </w:rPr>
        <w:t xml:space="preserve"> Notify the Primary Care Physician (PCP), and any other prescribing HCP, that the individual had a transfer of care.</w:t>
      </w:r>
    </w:p>
    <w:p w14:paraId="10C2B21F" w14:textId="77777777" w:rsidR="000030C1" w:rsidRPr="00F574B6" w:rsidRDefault="000030C1" w:rsidP="000030C1">
      <w:pPr>
        <w:ind w:left="720"/>
        <w:rPr>
          <w:rFonts w:ascii="Arial" w:hAnsi="Arial" w:cs="Arial"/>
          <w:sz w:val="16"/>
          <w:szCs w:val="16"/>
        </w:rPr>
      </w:pPr>
    </w:p>
    <w:bookmarkStart w:id="371" w:name="Check8"/>
    <w:p w14:paraId="18381805"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8"/>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1"/>
      <w:r>
        <w:rPr>
          <w:rFonts w:ascii="Arial" w:hAnsi="Arial" w:cs="Arial"/>
          <w:sz w:val="22"/>
          <w:szCs w:val="22"/>
        </w:rPr>
        <w:t xml:space="preserve"> </w:t>
      </w:r>
      <w:r w:rsidRPr="00F574B6">
        <w:rPr>
          <w:rFonts w:ascii="Arial" w:hAnsi="Arial" w:cs="Arial"/>
          <w:sz w:val="22"/>
          <w:szCs w:val="22"/>
        </w:rPr>
        <w:t xml:space="preserve">Notify the PCP, and any other prescribing HCP, of any new or changed </w:t>
      </w:r>
      <w:r>
        <w:rPr>
          <w:rFonts w:ascii="Arial" w:hAnsi="Arial" w:cs="Arial"/>
          <w:sz w:val="22"/>
          <w:szCs w:val="22"/>
        </w:rPr>
        <w:t>m</w:t>
      </w:r>
      <w:r w:rsidRPr="00F574B6">
        <w:rPr>
          <w:rFonts w:ascii="Arial" w:hAnsi="Arial" w:cs="Arial"/>
          <w:sz w:val="22"/>
          <w:szCs w:val="22"/>
        </w:rPr>
        <w:t>edication</w:t>
      </w:r>
      <w:r>
        <w:rPr>
          <w:rFonts w:ascii="Arial" w:hAnsi="Arial" w:cs="Arial"/>
          <w:sz w:val="22"/>
          <w:szCs w:val="22"/>
        </w:rPr>
        <w:t xml:space="preserve"> </w:t>
      </w:r>
      <w:r w:rsidRPr="00F574B6">
        <w:rPr>
          <w:rFonts w:ascii="Arial" w:hAnsi="Arial" w:cs="Arial"/>
          <w:sz w:val="22"/>
          <w:szCs w:val="22"/>
        </w:rPr>
        <w:t>/</w:t>
      </w:r>
      <w:r>
        <w:rPr>
          <w:rFonts w:ascii="Arial" w:hAnsi="Arial" w:cs="Arial"/>
          <w:sz w:val="22"/>
          <w:szCs w:val="22"/>
        </w:rPr>
        <w:t xml:space="preserve"> </w:t>
      </w:r>
      <w:r w:rsidRPr="00F574B6">
        <w:rPr>
          <w:rFonts w:ascii="Arial" w:hAnsi="Arial" w:cs="Arial"/>
          <w:sz w:val="22"/>
          <w:szCs w:val="22"/>
        </w:rPr>
        <w:t>treatment orders or previously ordered medications omitted from the Health</w:t>
      </w:r>
      <w:r w:rsidRPr="00F574B6">
        <w:rPr>
          <w:rFonts w:ascii="Arial" w:hAnsi="Arial" w:cs="Arial"/>
          <w:color w:val="FF0000"/>
          <w:sz w:val="22"/>
          <w:szCs w:val="22"/>
        </w:rPr>
        <w:t xml:space="preserve"> </w:t>
      </w:r>
      <w:r w:rsidRPr="00F574B6">
        <w:rPr>
          <w:rFonts w:ascii="Arial" w:hAnsi="Arial" w:cs="Arial"/>
          <w:sz w:val="22"/>
          <w:szCs w:val="22"/>
        </w:rPr>
        <w:t>Care Facility</w:t>
      </w:r>
      <w:r w:rsidRPr="00F574B6">
        <w:rPr>
          <w:rFonts w:ascii="Arial" w:hAnsi="Arial" w:cs="Arial"/>
          <w:color w:val="000000"/>
          <w:sz w:val="22"/>
          <w:szCs w:val="22"/>
        </w:rPr>
        <w:t xml:space="preserve"> discharge orders.</w:t>
      </w:r>
    </w:p>
    <w:p w14:paraId="3AFE399B" w14:textId="77777777" w:rsidR="000030C1" w:rsidRPr="005B0282" w:rsidRDefault="000030C1" w:rsidP="000030C1">
      <w:pPr>
        <w:ind w:left="720"/>
        <w:rPr>
          <w:rFonts w:ascii="Arial" w:hAnsi="Arial" w:cs="Arial"/>
          <w:sz w:val="16"/>
          <w:szCs w:val="16"/>
        </w:rPr>
      </w:pPr>
    </w:p>
    <w:bookmarkStart w:id="372" w:name="Check9"/>
    <w:p w14:paraId="45F4B537"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9"/>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2"/>
      <w:r w:rsidRPr="00F574B6">
        <w:rPr>
          <w:rFonts w:ascii="Arial" w:hAnsi="Arial" w:cs="Arial"/>
          <w:sz w:val="22"/>
          <w:szCs w:val="22"/>
        </w:rPr>
        <w:t xml:space="preserve"> Obtain from the PCP and any other prescribing HCP, orders to resume any</w:t>
      </w:r>
      <w:r w:rsidR="005B0282">
        <w:rPr>
          <w:rFonts w:ascii="Arial" w:hAnsi="Arial" w:cs="Arial"/>
          <w:sz w:val="22"/>
          <w:szCs w:val="22"/>
        </w:rPr>
        <w:t xml:space="preserve"> </w:t>
      </w:r>
      <w:r w:rsidR="00DC2874">
        <w:rPr>
          <w:rFonts w:ascii="Arial" w:hAnsi="Arial" w:cs="Arial"/>
          <w:sz w:val="22"/>
          <w:szCs w:val="22"/>
        </w:rPr>
        <w:t>previously</w:t>
      </w:r>
      <w:r w:rsidR="00DC2874" w:rsidRPr="00F574B6">
        <w:rPr>
          <w:rFonts w:ascii="Arial" w:hAnsi="Arial" w:cs="Arial"/>
          <w:sz w:val="22"/>
          <w:szCs w:val="22"/>
        </w:rPr>
        <w:t xml:space="preserve"> scheduled</w:t>
      </w:r>
      <w:r w:rsidRPr="00F574B6">
        <w:rPr>
          <w:rFonts w:ascii="Arial" w:hAnsi="Arial" w:cs="Arial"/>
          <w:sz w:val="22"/>
          <w:szCs w:val="22"/>
        </w:rPr>
        <w:t xml:space="preserve"> medications/treatments that they want reordered (and are not on the new Health</w:t>
      </w:r>
      <w:r w:rsidRPr="00F574B6">
        <w:rPr>
          <w:rFonts w:ascii="Arial" w:hAnsi="Arial" w:cs="Arial"/>
          <w:color w:val="FF0000"/>
          <w:sz w:val="22"/>
          <w:szCs w:val="22"/>
        </w:rPr>
        <w:t xml:space="preserve"> </w:t>
      </w:r>
      <w:r w:rsidRPr="00F574B6">
        <w:rPr>
          <w:rFonts w:ascii="Arial" w:hAnsi="Arial" w:cs="Arial"/>
          <w:sz w:val="22"/>
          <w:szCs w:val="22"/>
        </w:rPr>
        <w:t>Care Facility</w:t>
      </w:r>
      <w:r w:rsidRPr="00F574B6">
        <w:rPr>
          <w:rFonts w:ascii="Arial" w:hAnsi="Arial" w:cs="Arial"/>
          <w:color w:val="FF0000"/>
          <w:sz w:val="22"/>
          <w:szCs w:val="22"/>
        </w:rPr>
        <w:t xml:space="preserve"> </w:t>
      </w:r>
      <w:r w:rsidRPr="00F574B6">
        <w:rPr>
          <w:rFonts w:ascii="Arial" w:hAnsi="Arial" w:cs="Arial"/>
          <w:sz w:val="22"/>
          <w:szCs w:val="22"/>
        </w:rPr>
        <w:t>discharge orders).</w:t>
      </w:r>
    </w:p>
    <w:p w14:paraId="57D8EAE0" w14:textId="77777777" w:rsidR="000030C1" w:rsidRPr="00F574B6" w:rsidRDefault="000030C1" w:rsidP="000030C1">
      <w:pPr>
        <w:ind w:left="720"/>
        <w:rPr>
          <w:rFonts w:ascii="Arial" w:hAnsi="Arial" w:cs="Arial"/>
          <w:sz w:val="16"/>
          <w:szCs w:val="16"/>
        </w:rPr>
      </w:pPr>
    </w:p>
    <w:bookmarkStart w:id="373" w:name="Check10"/>
    <w:p w14:paraId="37B782CB" w14:textId="77777777" w:rsidR="000030C1" w:rsidRPr="00F574B6" w:rsidRDefault="000030C1" w:rsidP="000030C1">
      <w:pPr>
        <w:ind w:left="720"/>
        <w:rPr>
          <w:rFonts w:ascii="Arial" w:hAnsi="Arial" w:cs="Arial"/>
          <w:sz w:val="16"/>
          <w:szCs w:val="16"/>
        </w:rPr>
      </w:pPr>
      <w:r w:rsidRPr="00F574B6">
        <w:rPr>
          <w:rFonts w:ascii="Arial" w:hAnsi="Arial" w:cs="Arial"/>
          <w:sz w:val="22"/>
          <w:szCs w:val="22"/>
        </w:rPr>
        <w:fldChar w:fldCharType="begin">
          <w:ffData>
            <w:name w:val="Check10"/>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3"/>
      <w:r>
        <w:rPr>
          <w:rFonts w:ascii="Arial" w:hAnsi="Arial" w:cs="Arial"/>
          <w:sz w:val="22"/>
          <w:szCs w:val="22"/>
        </w:rPr>
        <w:t xml:space="preserve"> </w:t>
      </w:r>
      <w:r w:rsidRPr="00F574B6">
        <w:rPr>
          <w:rFonts w:ascii="Arial" w:hAnsi="Arial" w:cs="Arial"/>
          <w:sz w:val="22"/>
          <w:szCs w:val="22"/>
        </w:rPr>
        <w:t>Obtain any newly prescribed</w:t>
      </w:r>
      <w:r w:rsidRPr="00F574B6">
        <w:rPr>
          <w:rFonts w:ascii="Arial" w:hAnsi="Arial" w:cs="Arial"/>
          <w:color w:val="FF0000"/>
          <w:sz w:val="22"/>
          <w:szCs w:val="22"/>
        </w:rPr>
        <w:t xml:space="preserve"> </w:t>
      </w:r>
      <w:r w:rsidRPr="00F574B6">
        <w:rPr>
          <w:rFonts w:ascii="Arial" w:hAnsi="Arial" w:cs="Arial"/>
          <w:sz w:val="22"/>
          <w:szCs w:val="22"/>
        </w:rPr>
        <w:t>medication from the pharmacy.</w:t>
      </w:r>
    </w:p>
    <w:p w14:paraId="16218369" w14:textId="77777777" w:rsidR="000030C1" w:rsidRPr="00F574B6" w:rsidRDefault="000030C1" w:rsidP="000030C1">
      <w:pPr>
        <w:ind w:left="720"/>
        <w:rPr>
          <w:rFonts w:ascii="Arial" w:hAnsi="Arial" w:cs="Arial"/>
          <w:sz w:val="16"/>
          <w:szCs w:val="16"/>
        </w:rPr>
      </w:pPr>
    </w:p>
    <w:bookmarkStart w:id="374" w:name="Check11"/>
    <w:p w14:paraId="1EBB0892" w14:textId="77777777" w:rsidR="000030C1" w:rsidRP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11"/>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4"/>
      <w:r>
        <w:rPr>
          <w:rFonts w:ascii="Arial" w:hAnsi="Arial" w:cs="Arial"/>
          <w:sz w:val="22"/>
          <w:szCs w:val="22"/>
        </w:rPr>
        <w:t xml:space="preserve"> </w:t>
      </w:r>
      <w:r w:rsidRPr="00F574B6">
        <w:rPr>
          <w:rFonts w:ascii="Arial" w:hAnsi="Arial" w:cs="Arial"/>
          <w:sz w:val="22"/>
          <w:szCs w:val="22"/>
        </w:rPr>
        <w:t>Transcribe, Post, and Verify Health Care Facility Discharge Orders and newly reordered</w:t>
      </w:r>
      <w:r w:rsidR="005B0282">
        <w:rPr>
          <w:rFonts w:ascii="Arial" w:hAnsi="Arial" w:cs="Arial"/>
          <w:sz w:val="22"/>
          <w:szCs w:val="22"/>
        </w:rPr>
        <w:t xml:space="preserve"> </w:t>
      </w:r>
      <w:r w:rsidRPr="00F574B6">
        <w:rPr>
          <w:rFonts w:ascii="Arial" w:hAnsi="Arial" w:cs="Arial"/>
          <w:sz w:val="22"/>
          <w:szCs w:val="22"/>
        </w:rPr>
        <w:t>medications.</w:t>
      </w:r>
    </w:p>
    <w:p w14:paraId="08449013" w14:textId="77777777" w:rsidR="000030C1" w:rsidRPr="00F574B6" w:rsidRDefault="000030C1" w:rsidP="000030C1">
      <w:pPr>
        <w:ind w:left="720"/>
        <w:rPr>
          <w:rFonts w:ascii="Arial" w:hAnsi="Arial" w:cs="Arial"/>
          <w:sz w:val="16"/>
          <w:szCs w:val="16"/>
        </w:rPr>
      </w:pPr>
    </w:p>
    <w:bookmarkStart w:id="375" w:name="Check12"/>
    <w:p w14:paraId="4957E3DF" w14:textId="77777777" w:rsidR="005B0282" w:rsidRDefault="000030C1" w:rsidP="000030C1">
      <w:pPr>
        <w:ind w:left="720"/>
        <w:rPr>
          <w:rFonts w:ascii="Arial" w:hAnsi="Arial" w:cs="Arial"/>
          <w:sz w:val="22"/>
          <w:szCs w:val="22"/>
        </w:rPr>
      </w:pPr>
      <w:r w:rsidRPr="00F574B6">
        <w:rPr>
          <w:rFonts w:ascii="Arial" w:hAnsi="Arial" w:cs="Arial"/>
          <w:sz w:val="22"/>
          <w:szCs w:val="22"/>
        </w:rPr>
        <w:fldChar w:fldCharType="begin">
          <w:ffData>
            <w:name w:val="Check12"/>
            <w:enabled/>
            <w:calcOnExit w:val="0"/>
            <w:checkBox>
              <w:sizeAuto/>
              <w:default w:val="0"/>
            </w:checkBox>
          </w:ffData>
        </w:fldChar>
      </w:r>
      <w:r w:rsidRPr="00F574B6">
        <w:rPr>
          <w:rFonts w:ascii="Arial" w:hAnsi="Arial" w:cs="Arial"/>
          <w:sz w:val="22"/>
          <w:szCs w:val="22"/>
        </w:rPr>
        <w:instrText xml:space="preserve"> FORMCHECKBOX </w:instrText>
      </w:r>
      <w:r w:rsidRPr="00F574B6">
        <w:rPr>
          <w:rFonts w:ascii="Arial" w:hAnsi="Arial" w:cs="Arial"/>
          <w:sz w:val="22"/>
          <w:szCs w:val="22"/>
        </w:rPr>
      </w:r>
      <w:r w:rsidRPr="00F574B6">
        <w:rPr>
          <w:rFonts w:ascii="Arial" w:hAnsi="Arial" w:cs="Arial"/>
          <w:sz w:val="22"/>
          <w:szCs w:val="22"/>
        </w:rPr>
        <w:fldChar w:fldCharType="end"/>
      </w:r>
      <w:bookmarkEnd w:id="375"/>
      <w:r w:rsidRPr="00F574B6">
        <w:rPr>
          <w:rFonts w:ascii="Arial" w:hAnsi="Arial" w:cs="Arial"/>
          <w:sz w:val="22"/>
          <w:szCs w:val="22"/>
        </w:rPr>
        <w:t xml:space="preserve"> Communicate the changes to others involved in supporting individual (e.g., </w:t>
      </w:r>
      <w:r w:rsidR="00DC2874" w:rsidRPr="00F574B6">
        <w:rPr>
          <w:rFonts w:ascii="Arial" w:hAnsi="Arial" w:cs="Arial"/>
          <w:sz w:val="22"/>
          <w:szCs w:val="22"/>
        </w:rPr>
        <w:t>coworkers, supervisor</w:t>
      </w:r>
      <w:r w:rsidRPr="00F574B6">
        <w:rPr>
          <w:rFonts w:ascii="Arial" w:hAnsi="Arial" w:cs="Arial"/>
          <w:sz w:val="22"/>
          <w:szCs w:val="22"/>
        </w:rPr>
        <w:t>, day program staff, family members, etc.) according to agency policy.</w:t>
      </w:r>
    </w:p>
    <w:p w14:paraId="4BCDB9FA" w14:textId="77777777" w:rsidR="000030C1" w:rsidRPr="005B0282" w:rsidRDefault="005B0282" w:rsidP="000030C1">
      <w:pPr>
        <w:ind w:left="720"/>
        <w:rPr>
          <w:rFonts w:ascii="Arial" w:hAnsi="Arial" w:cs="Arial"/>
          <w:sz w:val="22"/>
          <w:szCs w:val="22"/>
        </w:rPr>
      </w:pPr>
      <w:r>
        <w:rPr>
          <w:rFonts w:ascii="Arial" w:hAnsi="Arial" w:cs="Arial"/>
          <w:sz w:val="22"/>
          <w:szCs w:val="22"/>
        </w:rPr>
        <w:br w:type="page"/>
      </w:r>
    </w:p>
    <w:p w14:paraId="2E648F1A" w14:textId="77777777" w:rsidR="000030C1" w:rsidRPr="000030C1" w:rsidRDefault="000030C1" w:rsidP="000030C1">
      <w:pPr>
        <w:pStyle w:val="aBaseParagraph"/>
      </w:pPr>
    </w:p>
    <w:p w14:paraId="62D2A5C5" w14:textId="77777777" w:rsidR="005401CB" w:rsidRDefault="006600D8" w:rsidP="004D125C">
      <w:pPr>
        <w:pStyle w:val="aTOC1"/>
      </w:pPr>
      <w:bookmarkStart w:id="376" w:name="_Toc233100579"/>
      <w:bookmarkStart w:id="377" w:name="_Toc407722137"/>
      <w:r w:rsidRPr="0064136B">
        <w:t xml:space="preserve">14 </w:t>
      </w:r>
      <w:r w:rsidRPr="0064136B">
        <w:br/>
      </w:r>
      <w:r w:rsidRPr="0064136B">
        <w:br/>
      </w:r>
      <w:r w:rsidR="00972989" w:rsidRPr="0064136B">
        <w:t xml:space="preserve">SPECIALIZED TRAINING </w:t>
      </w:r>
      <w:r w:rsidR="00972989" w:rsidRPr="0064136B">
        <w:br/>
        <w:t>PROGRAM</w:t>
      </w:r>
      <w:bookmarkEnd w:id="376"/>
      <w:bookmarkEnd w:id="377"/>
    </w:p>
    <w:p w14:paraId="462E61CA" w14:textId="77777777" w:rsidR="00E344E8" w:rsidRP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6"/>
        <w:gridCol w:w="2643"/>
        <w:gridCol w:w="2819"/>
        <w:gridCol w:w="2366"/>
      </w:tblGrid>
      <w:tr w:rsidR="006600D8" w:rsidRPr="00274A5A" w14:paraId="06C6BCC0" w14:textId="77777777">
        <w:tc>
          <w:tcPr>
            <w:tcW w:w="10440" w:type="dxa"/>
            <w:gridSpan w:val="4"/>
            <w:shd w:val="clear" w:color="auto" w:fill="auto"/>
          </w:tcPr>
          <w:p w14:paraId="7C6A5972" w14:textId="77777777" w:rsidR="006600D8" w:rsidRPr="00FA5745" w:rsidRDefault="006600D8" w:rsidP="0064136B">
            <w:pPr>
              <w:pStyle w:val="aMAPTitle"/>
            </w:pPr>
            <w:r w:rsidRPr="00FA5745">
              <w:lastRenderedPageBreak/>
              <w:br w:type="page"/>
              <w:t>MEDICATION ADMINISTRATION PROGRAM</w:t>
            </w:r>
          </w:p>
          <w:p w14:paraId="16F66D2B" w14:textId="77777777" w:rsidR="006600D8" w:rsidRPr="00FA5745" w:rsidRDefault="006600D8" w:rsidP="0064136B">
            <w:pPr>
              <w:pStyle w:val="aMAPTitle"/>
            </w:pPr>
            <w:r w:rsidRPr="00FA5745">
              <w:t>POLICY MANUAL</w:t>
            </w:r>
          </w:p>
        </w:tc>
      </w:tr>
      <w:tr w:rsidR="006600D8" w:rsidRPr="00274A5A" w14:paraId="5BCFD670" w14:textId="77777777">
        <w:tc>
          <w:tcPr>
            <w:tcW w:w="2448" w:type="dxa"/>
            <w:shd w:val="clear" w:color="auto" w:fill="auto"/>
          </w:tcPr>
          <w:p w14:paraId="1143D916" w14:textId="77777777" w:rsidR="006600D8" w:rsidRPr="00274A5A" w:rsidRDefault="006600D8">
            <w:pPr>
              <w:pStyle w:val="aPolicyBoxTitle"/>
              <w:rPr>
                <w:sz w:val="23"/>
                <w:szCs w:val="23"/>
              </w:rPr>
            </w:pPr>
          </w:p>
        </w:tc>
        <w:tc>
          <w:tcPr>
            <w:tcW w:w="7992" w:type="dxa"/>
            <w:gridSpan w:val="3"/>
            <w:shd w:val="clear" w:color="auto" w:fill="auto"/>
          </w:tcPr>
          <w:p w14:paraId="72EBD178" w14:textId="77777777" w:rsidR="006600D8" w:rsidRPr="00274A5A" w:rsidRDefault="006600D8">
            <w:pPr>
              <w:pStyle w:val="aTOC2"/>
              <w:rPr>
                <w:sz w:val="23"/>
                <w:szCs w:val="23"/>
              </w:rPr>
            </w:pPr>
          </w:p>
        </w:tc>
      </w:tr>
      <w:tr w:rsidR="006600D8" w:rsidRPr="00274A5A" w14:paraId="33C439B0" w14:textId="77777777">
        <w:tc>
          <w:tcPr>
            <w:tcW w:w="2448" w:type="dxa"/>
            <w:shd w:val="clear" w:color="auto" w:fill="auto"/>
          </w:tcPr>
          <w:p w14:paraId="4F626B9E" w14:textId="77777777" w:rsidR="006600D8" w:rsidRPr="00274A5A" w:rsidRDefault="006600D8">
            <w:pPr>
              <w:pStyle w:val="aPolicyBoxTitle"/>
              <w:rPr>
                <w:sz w:val="23"/>
                <w:szCs w:val="23"/>
              </w:rPr>
            </w:pPr>
            <w:r w:rsidRPr="00274A5A">
              <w:rPr>
                <w:sz w:val="23"/>
                <w:szCs w:val="23"/>
              </w:rPr>
              <w:t>Policy No. &amp; Issue</w:t>
            </w:r>
          </w:p>
        </w:tc>
        <w:tc>
          <w:tcPr>
            <w:tcW w:w="7992" w:type="dxa"/>
            <w:gridSpan w:val="3"/>
            <w:shd w:val="clear" w:color="auto" w:fill="auto"/>
          </w:tcPr>
          <w:p w14:paraId="0DC75994" w14:textId="77777777" w:rsidR="006600D8" w:rsidRPr="00FA5745" w:rsidRDefault="006600D8" w:rsidP="0064136B">
            <w:pPr>
              <w:pStyle w:val="aTOC2"/>
            </w:pPr>
            <w:bookmarkStart w:id="378" w:name="_Toc233100580"/>
            <w:bookmarkStart w:id="379" w:name="PolicyNoSpecializedTrainingProgram"/>
            <w:bookmarkStart w:id="380" w:name="_Toc407722138"/>
            <w:r w:rsidRPr="00FA5745">
              <w:t>14-1</w:t>
            </w:r>
            <w:bookmarkEnd w:id="379"/>
            <w:r w:rsidRPr="00FA5745">
              <w:t xml:space="preserve"> Specialized Training Program</w:t>
            </w:r>
            <w:bookmarkEnd w:id="378"/>
            <w:r w:rsidR="00CB0709">
              <w:t>s</w:t>
            </w:r>
            <w:bookmarkEnd w:id="380"/>
          </w:p>
        </w:tc>
      </w:tr>
      <w:tr w:rsidR="006600D8" w:rsidRPr="00274A5A" w14:paraId="58332423" w14:textId="77777777">
        <w:tc>
          <w:tcPr>
            <w:tcW w:w="2448" w:type="dxa"/>
            <w:shd w:val="clear" w:color="auto" w:fill="auto"/>
          </w:tcPr>
          <w:p w14:paraId="09E5F440" w14:textId="77777777" w:rsidR="006600D8" w:rsidRPr="00274A5A" w:rsidRDefault="006600D8">
            <w:pPr>
              <w:pStyle w:val="aPolicyBoxTitle"/>
              <w:rPr>
                <w:sz w:val="23"/>
                <w:szCs w:val="23"/>
              </w:rPr>
            </w:pPr>
            <w:r w:rsidRPr="00274A5A">
              <w:rPr>
                <w:sz w:val="23"/>
                <w:szCs w:val="23"/>
              </w:rPr>
              <w:t>Policy Source</w:t>
            </w:r>
          </w:p>
        </w:tc>
        <w:tc>
          <w:tcPr>
            <w:tcW w:w="7992" w:type="dxa"/>
            <w:gridSpan w:val="3"/>
            <w:shd w:val="clear" w:color="auto" w:fill="auto"/>
          </w:tcPr>
          <w:p w14:paraId="55D7F086" w14:textId="77777777" w:rsidR="006600D8" w:rsidRPr="00274A5A" w:rsidRDefault="006600D8">
            <w:pPr>
              <w:pStyle w:val="aPolBoxText"/>
              <w:rPr>
                <w:sz w:val="23"/>
                <w:szCs w:val="23"/>
              </w:rPr>
            </w:pPr>
            <w:r w:rsidRPr="00274A5A">
              <w:rPr>
                <w:sz w:val="23"/>
                <w:szCs w:val="23"/>
              </w:rPr>
              <w:t xml:space="preserve">MAP </w:t>
            </w:r>
            <w:r w:rsidR="00030316" w:rsidRPr="00274A5A">
              <w:rPr>
                <w:sz w:val="23"/>
                <w:szCs w:val="23"/>
              </w:rPr>
              <w:t>Training Policy</w:t>
            </w:r>
          </w:p>
        </w:tc>
      </w:tr>
      <w:tr w:rsidR="006600D8" w:rsidRPr="00274A5A" w14:paraId="48748A81" w14:textId="77777777">
        <w:tc>
          <w:tcPr>
            <w:tcW w:w="2448" w:type="dxa"/>
            <w:shd w:val="clear" w:color="auto" w:fill="auto"/>
          </w:tcPr>
          <w:p w14:paraId="3CFE3C4A" w14:textId="77777777" w:rsidR="006600D8" w:rsidRPr="00274A5A" w:rsidRDefault="006600D8">
            <w:pPr>
              <w:pStyle w:val="aPolicyBoxTitle"/>
              <w:rPr>
                <w:sz w:val="23"/>
                <w:szCs w:val="23"/>
              </w:rPr>
            </w:pPr>
            <w:r w:rsidRPr="00274A5A">
              <w:rPr>
                <w:sz w:val="23"/>
                <w:szCs w:val="23"/>
              </w:rPr>
              <w:t>Issued Date:</w:t>
            </w:r>
          </w:p>
        </w:tc>
        <w:tc>
          <w:tcPr>
            <w:tcW w:w="2700" w:type="dxa"/>
            <w:shd w:val="clear" w:color="auto" w:fill="auto"/>
          </w:tcPr>
          <w:p w14:paraId="005BBA1B" w14:textId="77777777" w:rsidR="006600D8" w:rsidRPr="00274A5A" w:rsidRDefault="006600D8">
            <w:pPr>
              <w:pStyle w:val="aPolBoxText"/>
              <w:rPr>
                <w:sz w:val="23"/>
                <w:szCs w:val="23"/>
              </w:rPr>
            </w:pPr>
            <w:r w:rsidRPr="00274A5A">
              <w:rPr>
                <w:sz w:val="23"/>
                <w:szCs w:val="23"/>
              </w:rPr>
              <w:t>10/15/97</w:t>
            </w:r>
          </w:p>
        </w:tc>
        <w:tc>
          <w:tcPr>
            <w:tcW w:w="2880" w:type="dxa"/>
            <w:shd w:val="clear" w:color="auto" w:fill="auto"/>
          </w:tcPr>
          <w:p w14:paraId="59FF3B67" w14:textId="77777777" w:rsidR="006600D8" w:rsidRPr="00274A5A" w:rsidRDefault="006600D8">
            <w:pPr>
              <w:pStyle w:val="aPolicyBoxTitle"/>
              <w:rPr>
                <w:sz w:val="23"/>
                <w:szCs w:val="23"/>
              </w:rPr>
            </w:pPr>
            <w:r w:rsidRPr="00274A5A">
              <w:rPr>
                <w:sz w:val="23"/>
                <w:szCs w:val="23"/>
              </w:rPr>
              <w:t>Last Revision Date:</w:t>
            </w:r>
          </w:p>
        </w:tc>
        <w:tc>
          <w:tcPr>
            <w:tcW w:w="2412" w:type="dxa"/>
            <w:shd w:val="clear" w:color="auto" w:fill="auto"/>
          </w:tcPr>
          <w:p w14:paraId="2F96D4F5" w14:textId="77777777" w:rsidR="006600D8" w:rsidRPr="00274A5A" w:rsidRDefault="00B73186">
            <w:pPr>
              <w:pStyle w:val="aPolBoxText"/>
              <w:rPr>
                <w:sz w:val="23"/>
                <w:szCs w:val="23"/>
              </w:rPr>
            </w:pPr>
            <w:r>
              <w:rPr>
                <w:sz w:val="23"/>
                <w:szCs w:val="23"/>
              </w:rPr>
              <w:t>01/01/15</w:t>
            </w:r>
          </w:p>
        </w:tc>
      </w:tr>
    </w:tbl>
    <w:p w14:paraId="39F245FD" w14:textId="77777777" w:rsidR="00A66B2A" w:rsidRPr="00FA5745" w:rsidRDefault="00A66B2A" w:rsidP="00B865DE">
      <w:pPr>
        <w:rPr>
          <w:sz w:val="23"/>
          <w:szCs w:val="23"/>
        </w:rPr>
      </w:pPr>
    </w:p>
    <w:p w14:paraId="1E73CD8F" w14:textId="77777777" w:rsidR="002F5079" w:rsidRDefault="0034326D" w:rsidP="001A761A">
      <w:pPr>
        <w:pStyle w:val="a1Para"/>
        <w:numPr>
          <w:ilvl w:val="0"/>
          <w:numId w:val="47"/>
        </w:numPr>
      </w:pPr>
      <w:r>
        <w:t>All trainers must be qualified</w:t>
      </w:r>
      <w:r w:rsidR="002F5079" w:rsidRPr="00FA5745">
        <w:t xml:space="preserve"> trainers.</w:t>
      </w:r>
    </w:p>
    <w:p w14:paraId="5BA1A7D6" w14:textId="77777777" w:rsidR="00660FB7" w:rsidRPr="00660FB7" w:rsidRDefault="00660FB7" w:rsidP="00E21BDC">
      <w:pPr>
        <w:pStyle w:val="abPara"/>
      </w:pPr>
      <w:r>
        <w:t>Criteria for qualifications are identified in each specific specialized training policy.</w:t>
      </w:r>
    </w:p>
    <w:p w14:paraId="63B0A21E" w14:textId="77777777" w:rsidR="002F5079" w:rsidRPr="00FA5745" w:rsidRDefault="002F5079" w:rsidP="00E21BDC">
      <w:pPr>
        <w:pStyle w:val="a1Para"/>
      </w:pPr>
      <w:r w:rsidRPr="00FA5745">
        <w:t>All trainers must use the DPH appr</w:t>
      </w:r>
      <w:r w:rsidR="00CB0709">
        <w:t>oved specialized training documents</w:t>
      </w:r>
      <w:r w:rsidRPr="00FA5745">
        <w:t xml:space="preserve">. </w:t>
      </w:r>
    </w:p>
    <w:p w14:paraId="0A484FE3" w14:textId="77777777" w:rsidR="002F5079" w:rsidRPr="00FA5745" w:rsidRDefault="002F5079" w:rsidP="00E21BDC">
      <w:pPr>
        <w:pStyle w:val="abPara"/>
      </w:pPr>
      <w:r w:rsidRPr="00FA5745">
        <w:t xml:space="preserve">No deviation from the protocols and procedures </w:t>
      </w:r>
      <w:r w:rsidR="00CB0709">
        <w:t>set forth in the training documents</w:t>
      </w:r>
      <w:r w:rsidRPr="00FA5745">
        <w:t xml:space="preserve"> is permitted. </w:t>
      </w:r>
    </w:p>
    <w:p w14:paraId="132D7C07" w14:textId="77777777" w:rsidR="002F5079" w:rsidRPr="00FA5745" w:rsidRDefault="002F5079" w:rsidP="00E21BDC">
      <w:pPr>
        <w:pStyle w:val="a1Para"/>
      </w:pPr>
      <w:r w:rsidRPr="00FA5745">
        <w:t xml:space="preserve">The regulation </w:t>
      </w:r>
      <w:r w:rsidR="00660FB7">
        <w:t>found</w:t>
      </w:r>
      <w:r w:rsidR="00CB0709">
        <w:t xml:space="preserve"> </w:t>
      </w:r>
      <w:r w:rsidRPr="00FA5745">
        <w:t>at 105 CMR 700.003(F)(5)(e) requires staff to have successfully completed a specialized training program prior to administering “parenteral dr</w:t>
      </w:r>
      <w:r w:rsidR="00D0674B">
        <w:t>ugs generally intended for self-</w:t>
      </w:r>
      <w:r w:rsidRPr="00FA5745">
        <w:t>administration, or dr</w:t>
      </w:r>
      <w:r w:rsidR="005062DB">
        <w:t>ugs administered via a gastrostomy/jejunostomy tube</w:t>
      </w:r>
      <w:r w:rsidRPr="00FA5745">
        <w:t xml:space="preserve">”. Such training programs must be approved by the Department of Public Health and the Departments of Mental Health and/or Developmental Services. </w:t>
      </w:r>
    </w:p>
    <w:p w14:paraId="52FBD3BC" w14:textId="26EE693F" w:rsidR="00E344E8" w:rsidRDefault="00C10A4F" w:rsidP="00E21BDC">
      <w:pPr>
        <w:pStyle w:val="a1Para"/>
      </w:pPr>
      <w:r>
        <w:t xml:space="preserve">With the exception of </w:t>
      </w:r>
      <w:r w:rsidRPr="00FA5745">
        <w:t xml:space="preserve">epinephrine administration via </w:t>
      </w:r>
      <w:r>
        <w:t xml:space="preserve">pre-filled </w:t>
      </w:r>
      <w:r w:rsidRPr="00FA5745">
        <w:t>auto-injector device(s)</w:t>
      </w:r>
      <w:r w:rsidR="00464E05" w:rsidRPr="00FA5745">
        <w:t>,</w:t>
      </w:r>
      <w:r w:rsidR="008B70B4" w:rsidRPr="00FA5745">
        <w:t xml:space="preserve"> </w:t>
      </w:r>
      <w:r w:rsidR="008B70B4" w:rsidRPr="00C51DF3">
        <w:rPr>
          <w:rStyle w:val="aDocTileRef"/>
        </w:rPr>
        <w:t xml:space="preserve">(see Policy No. </w:t>
      </w:r>
      <w:r w:rsidR="00B73231">
        <w:rPr>
          <w:rStyle w:val="aDocTileRef"/>
        </w:rPr>
        <w:fldChar w:fldCharType="begin"/>
      </w:r>
      <w:r w:rsidR="00B73231">
        <w:rPr>
          <w:rStyle w:val="aDocTileRef"/>
        </w:rPr>
        <w:instrText xml:space="preserve"> REF PolicyNoEpiAdministrationAutoInjector \h </w:instrText>
      </w:r>
      <w:r w:rsidR="00B73231">
        <w:rPr>
          <w:rStyle w:val="aDocTileRef"/>
        </w:rPr>
        <w:fldChar w:fldCharType="separate"/>
      </w:r>
      <w:r w:rsidR="00BB67E0" w:rsidRPr="00FA5745">
        <w:t>14-2</w:t>
      </w:r>
      <w:r w:rsidR="00B73231">
        <w:rPr>
          <w:rStyle w:val="aDocTileRef"/>
        </w:rPr>
        <w:fldChar w:fldCharType="end"/>
      </w:r>
      <w:r w:rsidR="00B73231">
        <w:rPr>
          <w:rStyle w:val="aDocTileRef"/>
        </w:rPr>
        <w:t xml:space="preserve"> </w:t>
      </w:r>
      <w:r w:rsidR="007A3390">
        <w:rPr>
          <w:rStyle w:val="aDocTileRef"/>
        </w:rPr>
        <w:t xml:space="preserve">on page </w:t>
      </w:r>
      <w:r w:rsidR="00B73231">
        <w:rPr>
          <w:rStyle w:val="aDocTileRef"/>
        </w:rPr>
        <w:fldChar w:fldCharType="begin"/>
      </w:r>
      <w:r w:rsidR="00B73231">
        <w:rPr>
          <w:rStyle w:val="aDocTileRef"/>
        </w:rPr>
        <w:instrText xml:space="preserve"> PAGEREF PolicyNoEpiAdministrationAutoInjector \h </w:instrText>
      </w:r>
      <w:r w:rsidR="00B73231">
        <w:rPr>
          <w:rStyle w:val="aDocTileRef"/>
        </w:rPr>
        <w:fldChar w:fldCharType="separate"/>
      </w:r>
      <w:r w:rsidR="00BB67E0">
        <w:rPr>
          <w:rStyle w:val="aDocTileRef"/>
          <w:noProof/>
        </w:rPr>
        <w:t>146</w:t>
      </w:r>
      <w:r w:rsidR="00B73231">
        <w:rPr>
          <w:rStyle w:val="aDocTileRef"/>
        </w:rPr>
        <w:fldChar w:fldCharType="end"/>
      </w:r>
      <w:r w:rsidR="008B70B4" w:rsidRPr="00C51DF3">
        <w:rPr>
          <w:rStyle w:val="aDocTileRef"/>
        </w:rPr>
        <w:t>)</w:t>
      </w:r>
      <w:r w:rsidR="001E6E41">
        <w:t xml:space="preserve"> </w:t>
      </w:r>
      <w:r w:rsidR="008B70B4" w:rsidRPr="00C51DF3">
        <w:t>a</w:t>
      </w:r>
      <w:r w:rsidR="002F5079" w:rsidRPr="00C51DF3">
        <w:t xml:space="preserve">t </w:t>
      </w:r>
      <w:r w:rsidR="00464E05" w:rsidRPr="00C51DF3">
        <w:t>present,</w:t>
      </w:r>
      <w:r w:rsidR="002F5079" w:rsidRPr="00C51DF3">
        <w:t xml:space="preserve"> there are no approved specialized trainin</w:t>
      </w:r>
      <w:r w:rsidR="008B70B4" w:rsidRPr="00C51DF3">
        <w:t>g programs for parenteral drugs.</w:t>
      </w:r>
      <w:r w:rsidR="00CB0709">
        <w:t xml:space="preserve"> </w:t>
      </w:r>
      <w:r w:rsidR="00E344E8">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2F5079" w:rsidRPr="00274A5A" w14:paraId="644F6495" w14:textId="77777777">
        <w:tc>
          <w:tcPr>
            <w:tcW w:w="10440" w:type="dxa"/>
            <w:gridSpan w:val="4"/>
            <w:shd w:val="clear" w:color="auto" w:fill="auto"/>
          </w:tcPr>
          <w:p w14:paraId="21F6C02B" w14:textId="77777777" w:rsidR="002F5079" w:rsidRPr="00FA5745" w:rsidRDefault="002F5079" w:rsidP="0064136B">
            <w:pPr>
              <w:pStyle w:val="aMAPTitle"/>
            </w:pPr>
            <w:r w:rsidRPr="00FA5745">
              <w:lastRenderedPageBreak/>
              <w:br w:type="page"/>
              <w:t>MEDICATION ADMINISTRATION PROGRAM</w:t>
            </w:r>
          </w:p>
          <w:p w14:paraId="1237088B" w14:textId="77777777" w:rsidR="002F5079" w:rsidRPr="00FA5745" w:rsidRDefault="002F5079" w:rsidP="0064136B">
            <w:pPr>
              <w:pStyle w:val="aMAPTitle"/>
            </w:pPr>
            <w:r w:rsidRPr="00FA5745">
              <w:t>POLICY MANUAL</w:t>
            </w:r>
          </w:p>
        </w:tc>
      </w:tr>
      <w:tr w:rsidR="002F5079" w:rsidRPr="00274A5A" w14:paraId="5C2054A4" w14:textId="77777777">
        <w:tc>
          <w:tcPr>
            <w:tcW w:w="2448" w:type="dxa"/>
            <w:shd w:val="clear" w:color="auto" w:fill="auto"/>
          </w:tcPr>
          <w:p w14:paraId="54D288C9" w14:textId="77777777" w:rsidR="002F5079" w:rsidRPr="00274A5A" w:rsidRDefault="002F5079">
            <w:pPr>
              <w:pStyle w:val="aPolicyBoxTitle"/>
              <w:rPr>
                <w:sz w:val="23"/>
                <w:szCs w:val="23"/>
              </w:rPr>
            </w:pPr>
          </w:p>
        </w:tc>
        <w:tc>
          <w:tcPr>
            <w:tcW w:w="7992" w:type="dxa"/>
            <w:gridSpan w:val="3"/>
            <w:shd w:val="clear" w:color="auto" w:fill="auto"/>
          </w:tcPr>
          <w:p w14:paraId="2BD66D00" w14:textId="77777777" w:rsidR="002F5079" w:rsidRPr="00274A5A" w:rsidRDefault="002F5079">
            <w:pPr>
              <w:pStyle w:val="aTOC2"/>
              <w:rPr>
                <w:sz w:val="23"/>
                <w:szCs w:val="23"/>
              </w:rPr>
            </w:pPr>
          </w:p>
        </w:tc>
      </w:tr>
      <w:tr w:rsidR="002F5079" w:rsidRPr="00274A5A" w14:paraId="069A3017" w14:textId="77777777">
        <w:tc>
          <w:tcPr>
            <w:tcW w:w="2448" w:type="dxa"/>
            <w:shd w:val="clear" w:color="auto" w:fill="auto"/>
          </w:tcPr>
          <w:p w14:paraId="5F5C07E5" w14:textId="77777777" w:rsidR="002F5079" w:rsidRPr="00274A5A" w:rsidRDefault="002F5079">
            <w:pPr>
              <w:pStyle w:val="aPolicyBoxTitle"/>
              <w:rPr>
                <w:sz w:val="23"/>
                <w:szCs w:val="23"/>
              </w:rPr>
            </w:pPr>
            <w:r w:rsidRPr="00274A5A">
              <w:rPr>
                <w:sz w:val="23"/>
                <w:szCs w:val="23"/>
              </w:rPr>
              <w:t>Policy No. &amp; Issue</w:t>
            </w:r>
          </w:p>
        </w:tc>
        <w:tc>
          <w:tcPr>
            <w:tcW w:w="7992" w:type="dxa"/>
            <w:gridSpan w:val="3"/>
            <w:shd w:val="clear" w:color="auto" w:fill="auto"/>
          </w:tcPr>
          <w:p w14:paraId="68A7C0BE" w14:textId="77777777" w:rsidR="002F5079" w:rsidRPr="00FA5745" w:rsidRDefault="002F5079" w:rsidP="0064136B">
            <w:pPr>
              <w:pStyle w:val="aTOC2"/>
            </w:pPr>
            <w:bookmarkStart w:id="381" w:name="_Toc233100581"/>
            <w:bookmarkStart w:id="382" w:name="PolicyNoEpiAdministrationAutoInjector"/>
            <w:bookmarkStart w:id="383" w:name="_Toc407722139"/>
            <w:r w:rsidRPr="00FA5745">
              <w:t>14-2</w:t>
            </w:r>
            <w:bookmarkEnd w:id="382"/>
            <w:r w:rsidRPr="00FA5745">
              <w:t xml:space="preserve"> Epinephrine Administration via Auto-injector Device(s)</w:t>
            </w:r>
            <w:bookmarkEnd w:id="381"/>
            <w:bookmarkEnd w:id="383"/>
          </w:p>
        </w:tc>
      </w:tr>
      <w:tr w:rsidR="002F5079" w:rsidRPr="00274A5A" w14:paraId="445570FF" w14:textId="77777777">
        <w:tc>
          <w:tcPr>
            <w:tcW w:w="2448" w:type="dxa"/>
            <w:shd w:val="clear" w:color="auto" w:fill="auto"/>
          </w:tcPr>
          <w:p w14:paraId="64338785" w14:textId="77777777" w:rsidR="002F5079" w:rsidRPr="00274A5A" w:rsidRDefault="002F5079">
            <w:pPr>
              <w:pStyle w:val="aPolicyBoxTitle"/>
              <w:rPr>
                <w:sz w:val="23"/>
                <w:szCs w:val="23"/>
              </w:rPr>
            </w:pPr>
            <w:r w:rsidRPr="00274A5A">
              <w:rPr>
                <w:sz w:val="23"/>
                <w:szCs w:val="23"/>
              </w:rPr>
              <w:t>Policy Source</w:t>
            </w:r>
          </w:p>
        </w:tc>
        <w:tc>
          <w:tcPr>
            <w:tcW w:w="7992" w:type="dxa"/>
            <w:gridSpan w:val="3"/>
            <w:shd w:val="clear" w:color="auto" w:fill="auto"/>
          </w:tcPr>
          <w:p w14:paraId="27E2D6C1" w14:textId="77777777" w:rsidR="002F5079" w:rsidRPr="00274A5A" w:rsidRDefault="002F5079">
            <w:pPr>
              <w:pStyle w:val="aPolBoxText"/>
              <w:rPr>
                <w:sz w:val="23"/>
                <w:szCs w:val="23"/>
              </w:rPr>
            </w:pPr>
            <w:r w:rsidRPr="00274A5A">
              <w:rPr>
                <w:sz w:val="23"/>
                <w:szCs w:val="23"/>
              </w:rPr>
              <w:t>MAP Policy Manual</w:t>
            </w:r>
          </w:p>
        </w:tc>
      </w:tr>
      <w:tr w:rsidR="002F5079" w:rsidRPr="00274A5A" w14:paraId="04362E92" w14:textId="77777777">
        <w:tc>
          <w:tcPr>
            <w:tcW w:w="2448" w:type="dxa"/>
            <w:shd w:val="clear" w:color="auto" w:fill="auto"/>
          </w:tcPr>
          <w:p w14:paraId="1CDCBA09" w14:textId="77777777" w:rsidR="002F5079" w:rsidRPr="00274A5A" w:rsidRDefault="002F5079">
            <w:pPr>
              <w:pStyle w:val="aPolicyBoxTitle"/>
              <w:rPr>
                <w:sz w:val="23"/>
                <w:szCs w:val="23"/>
              </w:rPr>
            </w:pPr>
            <w:r w:rsidRPr="00274A5A">
              <w:rPr>
                <w:sz w:val="23"/>
                <w:szCs w:val="23"/>
              </w:rPr>
              <w:t>Issued Date:</w:t>
            </w:r>
          </w:p>
        </w:tc>
        <w:tc>
          <w:tcPr>
            <w:tcW w:w="2700" w:type="dxa"/>
            <w:shd w:val="clear" w:color="auto" w:fill="auto"/>
          </w:tcPr>
          <w:p w14:paraId="5AD9A51D" w14:textId="77777777" w:rsidR="002F5079" w:rsidRPr="00274A5A" w:rsidRDefault="002F5079">
            <w:pPr>
              <w:pStyle w:val="aPolBoxText"/>
              <w:rPr>
                <w:sz w:val="23"/>
                <w:szCs w:val="23"/>
              </w:rPr>
            </w:pPr>
            <w:r w:rsidRPr="00274A5A">
              <w:rPr>
                <w:sz w:val="23"/>
                <w:szCs w:val="23"/>
              </w:rPr>
              <w:t>9/01/98</w:t>
            </w:r>
          </w:p>
        </w:tc>
        <w:tc>
          <w:tcPr>
            <w:tcW w:w="2880" w:type="dxa"/>
            <w:shd w:val="clear" w:color="auto" w:fill="auto"/>
          </w:tcPr>
          <w:p w14:paraId="6AA02C10" w14:textId="77777777" w:rsidR="002F5079" w:rsidRPr="00274A5A" w:rsidRDefault="002F5079">
            <w:pPr>
              <w:pStyle w:val="aPolicyBoxTitle"/>
              <w:rPr>
                <w:sz w:val="23"/>
                <w:szCs w:val="23"/>
              </w:rPr>
            </w:pPr>
            <w:r w:rsidRPr="00274A5A">
              <w:rPr>
                <w:sz w:val="23"/>
                <w:szCs w:val="23"/>
              </w:rPr>
              <w:t>Last Revision Date:</w:t>
            </w:r>
          </w:p>
        </w:tc>
        <w:tc>
          <w:tcPr>
            <w:tcW w:w="2412" w:type="dxa"/>
            <w:shd w:val="clear" w:color="auto" w:fill="auto"/>
          </w:tcPr>
          <w:p w14:paraId="1DC75C8C" w14:textId="77777777" w:rsidR="002F5079" w:rsidRPr="00274A5A" w:rsidRDefault="00B51073">
            <w:pPr>
              <w:pStyle w:val="aPolBoxText"/>
              <w:rPr>
                <w:sz w:val="23"/>
                <w:szCs w:val="23"/>
              </w:rPr>
            </w:pPr>
            <w:r w:rsidRPr="00274A5A">
              <w:rPr>
                <w:sz w:val="23"/>
                <w:szCs w:val="23"/>
              </w:rPr>
              <w:t>1</w:t>
            </w:r>
            <w:r w:rsidR="0086015E">
              <w:rPr>
                <w:sz w:val="23"/>
                <w:szCs w:val="23"/>
              </w:rPr>
              <w:t>0/01/13</w:t>
            </w:r>
          </w:p>
        </w:tc>
      </w:tr>
    </w:tbl>
    <w:p w14:paraId="2DA543FF" w14:textId="77777777" w:rsidR="002F5079" w:rsidRPr="00FA5745" w:rsidRDefault="002F5079" w:rsidP="00B865DE">
      <w:pPr>
        <w:rPr>
          <w:sz w:val="23"/>
          <w:szCs w:val="23"/>
        </w:rPr>
      </w:pPr>
    </w:p>
    <w:p w14:paraId="382E66E1" w14:textId="77777777" w:rsidR="00E344E8" w:rsidRDefault="00747607" w:rsidP="004D125C">
      <w:pPr>
        <w:pStyle w:val="aadvisory"/>
      </w:pPr>
      <w:r w:rsidRPr="00C51DF3">
        <w:t>See forms and instructions on following pages.</w:t>
      </w:r>
    </w:p>
    <w:p w14:paraId="672D8606" w14:textId="77777777" w:rsidR="00E344E8" w:rsidRDefault="00E344E8" w:rsidP="00E344E8">
      <w:pPr>
        <w:pStyle w:val="aBaseParagraph"/>
      </w:pPr>
      <w:r>
        <w:br w:type="page"/>
      </w:r>
    </w:p>
    <w:p w14:paraId="587B8E89" w14:textId="77777777" w:rsidR="00DE21F0" w:rsidRPr="00FA5745" w:rsidRDefault="00DE21F0" w:rsidP="0064136B">
      <w:pPr>
        <w:pStyle w:val="aMAPTitle"/>
      </w:pPr>
      <w:r w:rsidRPr="00FA5745">
        <w:lastRenderedPageBreak/>
        <w:t>Process for Initiating Epinephrine Administration via Auto-injector Device(s)</w:t>
      </w:r>
    </w:p>
    <w:p w14:paraId="17180F5D" w14:textId="77777777" w:rsidR="00DE21F0" w:rsidRPr="00FA5745" w:rsidRDefault="00DE21F0" w:rsidP="0064136B">
      <w:pPr>
        <w:pStyle w:val="aMAPTitle"/>
      </w:pPr>
      <w:r w:rsidRPr="00FA5745">
        <w:t>Curriculum for MAP Certified Staff</w:t>
      </w:r>
    </w:p>
    <w:p w14:paraId="1112245A" w14:textId="77777777" w:rsidR="00DE21F0" w:rsidRPr="00FA5745" w:rsidRDefault="00DE21F0" w:rsidP="001A761A">
      <w:pPr>
        <w:pStyle w:val="a1Para"/>
        <w:numPr>
          <w:ilvl w:val="0"/>
          <w:numId w:val="48"/>
        </w:numPr>
      </w:pPr>
      <w:r w:rsidRPr="00FA5745">
        <w:t>All MAP regulations and policies apply to the use of curriculum for MAP Certified staff.</w:t>
      </w:r>
    </w:p>
    <w:p w14:paraId="000941B4" w14:textId="77777777" w:rsidR="007248D2" w:rsidRPr="00FA5745" w:rsidRDefault="00DE21F0" w:rsidP="00E21BDC">
      <w:pPr>
        <w:pStyle w:val="a1Para"/>
      </w:pPr>
      <w:r w:rsidRPr="00FA5745">
        <w:t xml:space="preserve">MAP Certified staff are to be trained in the use of epinephrine administration via </w:t>
      </w:r>
      <w:r w:rsidR="00AC530C">
        <w:t xml:space="preserve">pre-filled </w:t>
      </w:r>
      <w:r w:rsidRPr="00FA5745">
        <w:t>aut</w:t>
      </w:r>
      <w:r w:rsidR="000E1D87" w:rsidRPr="00FA5745">
        <w:t>o-injector devices(s) annually.  Certified staff</w:t>
      </w:r>
      <w:r w:rsidRPr="00FA5745">
        <w:t xml:space="preserve"> should be approved separately for each indiv</w:t>
      </w:r>
      <w:r w:rsidR="000E1D87" w:rsidRPr="00FA5745">
        <w:t xml:space="preserve">idual at risk of anaphylactic shock, that they work with, who may require epinephrine via </w:t>
      </w:r>
      <w:r w:rsidR="00AC530C">
        <w:t xml:space="preserve">pre-filled </w:t>
      </w:r>
      <w:r w:rsidR="000E1D87" w:rsidRPr="00FA5745">
        <w:t>auto-injector.</w:t>
      </w:r>
    </w:p>
    <w:p w14:paraId="7E2A41EC" w14:textId="77777777" w:rsidR="00DE21F0" w:rsidRDefault="00DE21F0" w:rsidP="00E21BDC">
      <w:pPr>
        <w:pStyle w:val="a1Para"/>
      </w:pPr>
      <w:r w:rsidRPr="00FA5745">
        <w:t xml:space="preserve">A Health Care Provider, Registered Nurse (RN), Pharmacist, Physician Assistant (PA), </w:t>
      </w:r>
      <w:r w:rsidR="00280982" w:rsidRPr="00FA5745">
        <w:t>Paramedic,</w:t>
      </w:r>
      <w:r w:rsidRPr="00FA5745">
        <w:t xml:space="preserve"> or Emergency Medical Technician (EMT) must conduct the specialized training in administration of epinephrine via </w:t>
      </w:r>
      <w:r w:rsidR="00AC530C">
        <w:t xml:space="preserve">pre-filled </w:t>
      </w:r>
      <w:r w:rsidRPr="00FA5745">
        <w:t>auto-injector device.</w:t>
      </w:r>
    </w:p>
    <w:p w14:paraId="362FE908" w14:textId="77777777" w:rsidR="0075300F" w:rsidRPr="0075300F" w:rsidRDefault="0075300F" w:rsidP="00E21BDC">
      <w:pPr>
        <w:pStyle w:val="abPara"/>
      </w:pPr>
      <w:r>
        <w:t>An L</w:t>
      </w:r>
      <w:r w:rsidR="00AC530C">
        <w:t>PN, who is able to demonstrate initial and continued competence</w:t>
      </w:r>
      <w:r>
        <w:t>, may provide subsequent annual E</w:t>
      </w:r>
      <w:r w:rsidR="0068338C">
        <w:t>pinephrine Administration via Auto-injector device competency reviews.</w:t>
      </w:r>
    </w:p>
    <w:p w14:paraId="670BA78E" w14:textId="77777777" w:rsidR="00DE21F0" w:rsidRPr="00FA5745" w:rsidRDefault="00DE21F0" w:rsidP="00E21BDC">
      <w:pPr>
        <w:pStyle w:val="a1Para"/>
      </w:pPr>
      <w:r w:rsidRPr="00FA5745">
        <w:t xml:space="preserve">Any epinephrine administration via </w:t>
      </w:r>
      <w:r w:rsidR="00AC530C">
        <w:t xml:space="preserve">pre-filled </w:t>
      </w:r>
      <w:r w:rsidRPr="00FA5745">
        <w:t>auto-injector d</w:t>
      </w:r>
      <w:r w:rsidR="00DD5A34">
        <w:t>evice curriculum utilized by a Service P</w:t>
      </w:r>
      <w:r w:rsidRPr="00FA5745">
        <w:t>rovider to train MAP Certified staff must contain the following DPH approved essential components</w:t>
      </w:r>
      <w:r w:rsidR="002E082D">
        <w:t>.</w:t>
      </w:r>
    </w:p>
    <w:p w14:paraId="4527CFA6" w14:textId="77777777" w:rsidR="00DE21F0" w:rsidRPr="00FA5745" w:rsidRDefault="00DE21F0" w:rsidP="00E21BDC">
      <w:pPr>
        <w:pStyle w:val="abPara"/>
      </w:pPr>
      <w:r w:rsidRPr="00FA5745">
        <w:t>General synopsis o</w:t>
      </w:r>
      <w:r w:rsidR="00AC530C">
        <w:t xml:space="preserve">f the use of epinephrine via a pre-filled </w:t>
      </w:r>
      <w:r w:rsidRPr="00FA5745">
        <w:t>auto-injector including:</w:t>
      </w:r>
    </w:p>
    <w:p w14:paraId="2355DDB6" w14:textId="77777777" w:rsidR="00DE21F0" w:rsidRPr="00FA5745" w:rsidRDefault="002E082D" w:rsidP="00E21BDC">
      <w:pPr>
        <w:pStyle w:val="aiiipara"/>
      </w:pPr>
      <w:r>
        <w:t>o</w:t>
      </w:r>
      <w:r w:rsidR="00DE21F0" w:rsidRPr="00FA5745">
        <w:t>verview of epinephrine</w:t>
      </w:r>
      <w:r>
        <w:t>;</w:t>
      </w:r>
    </w:p>
    <w:p w14:paraId="302750C1" w14:textId="77777777" w:rsidR="00DE21F0" w:rsidRPr="00FA5745" w:rsidRDefault="002E082D" w:rsidP="00E21BDC">
      <w:pPr>
        <w:pStyle w:val="aiiipara"/>
      </w:pPr>
      <w:r>
        <w:t>p</w:t>
      </w:r>
      <w:r w:rsidR="00DE21F0" w:rsidRPr="00FA5745">
        <w:t xml:space="preserve">urpose of the administration of epinephrine via </w:t>
      </w:r>
      <w:r w:rsidR="00AC530C">
        <w:t xml:space="preserve">pre-filled </w:t>
      </w:r>
      <w:r w:rsidR="00DE21F0" w:rsidRPr="00FA5745">
        <w:t>auto-injector device</w:t>
      </w:r>
      <w:r>
        <w:t>;</w:t>
      </w:r>
    </w:p>
    <w:p w14:paraId="6F51DA72" w14:textId="77777777" w:rsidR="00DE21F0" w:rsidRPr="00FA5745" w:rsidRDefault="002E082D" w:rsidP="00E21BDC">
      <w:pPr>
        <w:pStyle w:val="aiiipara"/>
      </w:pPr>
      <w:r>
        <w:t>o</w:t>
      </w:r>
      <w:r w:rsidR="00DE21F0" w:rsidRPr="00FA5745">
        <w:t>verview of anaphylactic reaction</w:t>
      </w:r>
      <w:r>
        <w:t>; and</w:t>
      </w:r>
    </w:p>
    <w:p w14:paraId="32363B8E" w14:textId="77777777" w:rsidR="00DE21F0" w:rsidRPr="00FA5745" w:rsidRDefault="002E082D" w:rsidP="00E21BDC">
      <w:pPr>
        <w:pStyle w:val="aiiipara"/>
      </w:pPr>
      <w:r>
        <w:t>d</w:t>
      </w:r>
      <w:r w:rsidR="00DE21F0" w:rsidRPr="00FA5745">
        <w:t xml:space="preserve">emonstration of the correct technique used to administer epinephrine via the </w:t>
      </w:r>
      <w:r w:rsidR="00AC530C">
        <w:t xml:space="preserve">pre-filled </w:t>
      </w:r>
      <w:r w:rsidR="00DE21F0" w:rsidRPr="00FA5745">
        <w:t>auto-injector.</w:t>
      </w:r>
    </w:p>
    <w:p w14:paraId="65977F0A" w14:textId="77777777" w:rsidR="00DE21F0" w:rsidRPr="00FA5745" w:rsidRDefault="00DE21F0" w:rsidP="00E21BDC">
      <w:pPr>
        <w:pStyle w:val="abPara"/>
      </w:pPr>
      <w:r w:rsidRPr="00FA5745">
        <w:t xml:space="preserve">General synopsis of how the use of epinephrine administration via </w:t>
      </w:r>
      <w:r w:rsidR="00AC530C">
        <w:t xml:space="preserve">pre-filled </w:t>
      </w:r>
      <w:r w:rsidRPr="00FA5745">
        <w:t>auto-injector device relates to the Medication Administration Program (MAP).</w:t>
      </w:r>
    </w:p>
    <w:p w14:paraId="7FF19545" w14:textId="77777777" w:rsidR="00DE21F0" w:rsidRPr="00FA5745" w:rsidRDefault="00DE21F0" w:rsidP="00E21BDC">
      <w:pPr>
        <w:pStyle w:val="abPara"/>
      </w:pPr>
      <w:r w:rsidRPr="00FA5745">
        <w:t xml:space="preserve">Individual-specific training regarding administration of epinephrine via </w:t>
      </w:r>
      <w:r w:rsidR="00AC530C">
        <w:t xml:space="preserve">pre-filled </w:t>
      </w:r>
      <w:r w:rsidRPr="00FA5745">
        <w:t>auto-injector including:</w:t>
      </w:r>
    </w:p>
    <w:p w14:paraId="71F874D2" w14:textId="77777777" w:rsidR="00DE21F0" w:rsidRPr="00FA5745" w:rsidRDefault="002E082D" w:rsidP="00E21BDC">
      <w:pPr>
        <w:pStyle w:val="aiiipara"/>
      </w:pPr>
      <w:r>
        <w:t>r</w:t>
      </w:r>
      <w:r w:rsidR="00DE21F0" w:rsidRPr="00FA5745">
        <w:t>eviewing the signs and symptoms of the individual’s allergic response to certain stimuli</w:t>
      </w:r>
      <w:r>
        <w:t>;</w:t>
      </w:r>
    </w:p>
    <w:p w14:paraId="63A686C3" w14:textId="77777777" w:rsidR="00DE21F0" w:rsidRPr="00FA5745" w:rsidRDefault="002E082D" w:rsidP="00E21BDC">
      <w:pPr>
        <w:pStyle w:val="aiiipara"/>
      </w:pPr>
      <w:r>
        <w:t>w</w:t>
      </w:r>
      <w:r w:rsidR="00DE21F0" w:rsidRPr="00FA5745">
        <w:t>hen to administer epinephrine specific to the individual’s Health Care Provider</w:t>
      </w:r>
      <w:r w:rsidR="009B6BE1">
        <w:t>’</w:t>
      </w:r>
      <w:r w:rsidR="00DE21F0" w:rsidRPr="00FA5745">
        <w:t>s order</w:t>
      </w:r>
      <w:r>
        <w:t>; and</w:t>
      </w:r>
    </w:p>
    <w:p w14:paraId="068CC507" w14:textId="77777777" w:rsidR="0006103E" w:rsidRPr="00FA5745" w:rsidRDefault="002E082D" w:rsidP="00E21BDC">
      <w:pPr>
        <w:pStyle w:val="aiiipara"/>
      </w:pPr>
      <w:r>
        <w:t>f</w:t>
      </w:r>
      <w:r w:rsidR="00DE21F0" w:rsidRPr="00FA5745">
        <w:t>ollowing individual-specific health protocols, if applicable.</w:t>
      </w:r>
    </w:p>
    <w:p w14:paraId="616F5D61" w14:textId="77777777" w:rsidR="00DE21F0" w:rsidRPr="00FA5745" w:rsidRDefault="00DE21F0" w:rsidP="00E21BDC">
      <w:pPr>
        <w:pStyle w:val="abPara"/>
      </w:pPr>
      <w:r w:rsidRPr="00FA5745">
        <w:t>An emergency procedure guideline to follow once epinephrine is administered, including but not limited to calling 91</w:t>
      </w:r>
      <w:r w:rsidR="000455EA">
        <w:t>1 and notification of the individual</w:t>
      </w:r>
      <w:r w:rsidRPr="00FA5745">
        <w:t>’s Health Care Provider.</w:t>
      </w:r>
    </w:p>
    <w:p w14:paraId="085E4927" w14:textId="77777777" w:rsidR="00DE21F0" w:rsidRPr="00FA5745" w:rsidRDefault="00DE21F0" w:rsidP="00E21BDC">
      <w:pPr>
        <w:pStyle w:val="abPara"/>
      </w:pPr>
      <w:r w:rsidRPr="00FA5745">
        <w:t>What to do in case of accidental injection to a person.</w:t>
      </w:r>
    </w:p>
    <w:p w14:paraId="24291AC3" w14:textId="77777777" w:rsidR="00DE21F0" w:rsidRPr="00FA5745" w:rsidRDefault="00DE21F0" w:rsidP="00E21BDC">
      <w:pPr>
        <w:pStyle w:val="abPara"/>
      </w:pPr>
      <w:r w:rsidRPr="00FA5745">
        <w:t>Overview of storage requiremen</w:t>
      </w:r>
      <w:r w:rsidR="004158B4">
        <w:t>ts</w:t>
      </w:r>
      <w:r w:rsidRPr="00FA5745">
        <w:t>.</w:t>
      </w:r>
    </w:p>
    <w:p w14:paraId="57F46A27" w14:textId="77777777" w:rsidR="00DE21F0" w:rsidRPr="00FA5745" w:rsidRDefault="00DE21F0" w:rsidP="00E21BDC">
      <w:pPr>
        <w:pStyle w:val="abPara"/>
      </w:pPr>
      <w:r w:rsidRPr="00FA5745">
        <w:t xml:space="preserve">System for checking the expiration date regularly and replacing the </w:t>
      </w:r>
      <w:r w:rsidR="00AC530C">
        <w:t xml:space="preserve">pre-filled </w:t>
      </w:r>
      <w:r w:rsidRPr="00FA5745">
        <w:t>auto-injector when it becomes outdated.</w:t>
      </w:r>
    </w:p>
    <w:p w14:paraId="569946AA" w14:textId="77777777" w:rsidR="00DE21F0" w:rsidRPr="00FA5745" w:rsidRDefault="00DE21F0" w:rsidP="00E21BDC">
      <w:pPr>
        <w:pStyle w:val="abPara"/>
      </w:pPr>
      <w:r w:rsidRPr="00FA5745">
        <w:t>Review of proper disposal.</w:t>
      </w:r>
    </w:p>
    <w:p w14:paraId="5138C232" w14:textId="77777777" w:rsidR="00DE21F0" w:rsidRPr="00C51DF3" w:rsidRDefault="00DE21F0" w:rsidP="00E21BDC">
      <w:pPr>
        <w:pStyle w:val="abPara"/>
      </w:pPr>
      <w:r w:rsidRPr="00FA5745">
        <w:t xml:space="preserve">Use of standardized </w:t>
      </w:r>
      <w:r w:rsidRPr="00C51DF3">
        <w:rPr>
          <w:rStyle w:val="aDocTileRef"/>
        </w:rPr>
        <w:t>Competency Evaluation Tool for Epinephrine Administration via Auto-injector Device.</w:t>
      </w:r>
      <w:r w:rsidRPr="00C51DF3">
        <w:t xml:space="preserve">  </w:t>
      </w:r>
    </w:p>
    <w:p w14:paraId="097EDB39" w14:textId="77777777" w:rsidR="00DE21F0" w:rsidRPr="00FA5745" w:rsidRDefault="00DE21F0" w:rsidP="00E21BDC">
      <w:pPr>
        <w:pStyle w:val="a1Para"/>
      </w:pPr>
      <w:r w:rsidRPr="00FA5745">
        <w:t xml:space="preserve">The </w:t>
      </w:r>
      <w:r w:rsidR="006B1479" w:rsidRPr="00FA5745">
        <w:t>individual-specific Competency T</w:t>
      </w:r>
      <w:r w:rsidRPr="00FA5745">
        <w:t xml:space="preserve">ool must be signed by both the qualified trainer and the trainee. </w:t>
      </w:r>
      <w:r w:rsidR="00676F12">
        <w:t xml:space="preserve"> </w:t>
      </w:r>
      <w:r w:rsidRPr="00FA5745">
        <w:t>A signed completed copy of which must be maintained at the program.</w:t>
      </w:r>
    </w:p>
    <w:p w14:paraId="62ACD220" w14:textId="77777777" w:rsidR="006B1479" w:rsidRPr="00FA5745" w:rsidRDefault="006B1479" w:rsidP="00E21BDC">
      <w:pPr>
        <w:pStyle w:val="abPara"/>
      </w:pPr>
      <w:r w:rsidRPr="00FA5745">
        <w:t xml:space="preserve">Staff qualifications to administer epinephrine via </w:t>
      </w:r>
      <w:r w:rsidR="00AC530C">
        <w:t xml:space="preserve">pre-filled </w:t>
      </w:r>
      <w:r w:rsidRPr="00FA5745">
        <w:t>auto-injector devise(s):</w:t>
      </w:r>
    </w:p>
    <w:p w14:paraId="1B060D37" w14:textId="77777777" w:rsidR="006B1479" w:rsidRPr="00FA5745" w:rsidRDefault="002E082D" w:rsidP="00E21BDC">
      <w:pPr>
        <w:pStyle w:val="aiiipara"/>
      </w:pPr>
      <w:r>
        <w:lastRenderedPageBreak/>
        <w:t>h</w:t>
      </w:r>
      <w:r w:rsidR="00954C0C">
        <w:t>as current MAP C</w:t>
      </w:r>
      <w:r w:rsidR="006B1479" w:rsidRPr="00FA5745">
        <w:t>ertification in good</w:t>
      </w:r>
      <w:r w:rsidR="00DD5A34">
        <w:t xml:space="preserve"> standing as determined by the Service P</w:t>
      </w:r>
      <w:r w:rsidR="006B1479" w:rsidRPr="00FA5745">
        <w:t>rovider</w:t>
      </w:r>
      <w:r>
        <w:t>;</w:t>
      </w:r>
    </w:p>
    <w:p w14:paraId="5235A68F" w14:textId="77777777" w:rsidR="006B1479" w:rsidRPr="00FA5745" w:rsidRDefault="002E082D" w:rsidP="00E21BDC">
      <w:pPr>
        <w:pStyle w:val="aiiipara"/>
      </w:pPr>
      <w:r>
        <w:t>h</w:t>
      </w:r>
      <w:r w:rsidR="006B1479" w:rsidRPr="00FA5745">
        <w:t>as current CPR and First Aid certification</w:t>
      </w:r>
      <w:r>
        <w:t>;</w:t>
      </w:r>
    </w:p>
    <w:p w14:paraId="6F43A2E6" w14:textId="77777777" w:rsidR="006B1479" w:rsidRDefault="002E082D" w:rsidP="00E21BDC">
      <w:pPr>
        <w:pStyle w:val="aiiipara"/>
      </w:pPr>
      <w:r>
        <w:t>h</w:t>
      </w:r>
      <w:r w:rsidR="006B1479" w:rsidRPr="00FA5745">
        <w:t>as completed vital signs training with demonstrated competency on a regular basis</w:t>
      </w:r>
      <w:r>
        <w:t>;</w:t>
      </w:r>
    </w:p>
    <w:p w14:paraId="10CD416D" w14:textId="77777777" w:rsidR="00E63F9B" w:rsidRPr="00E63F9B" w:rsidRDefault="00E63F9B" w:rsidP="006246F0">
      <w:pPr>
        <w:pStyle w:val="aindent"/>
      </w:pPr>
      <w:r>
        <w:t>It is recommended that Certified staff who are not monitoring vital signs on a routine basis be provided a refresher review annually.</w:t>
      </w:r>
    </w:p>
    <w:p w14:paraId="2D53AD6B" w14:textId="77777777" w:rsidR="006B1479" w:rsidRPr="00FA5745" w:rsidRDefault="002E082D" w:rsidP="00E21BDC">
      <w:pPr>
        <w:pStyle w:val="aiiipara"/>
      </w:pPr>
      <w:r>
        <w:t>h</w:t>
      </w:r>
      <w:r w:rsidR="006B1479" w:rsidRPr="00FA5745">
        <w:t>as successfully completed individual-specific training to administer epinephrine via</w:t>
      </w:r>
      <w:r w:rsidR="00AC530C">
        <w:t xml:space="preserve"> pre-filled</w:t>
      </w:r>
      <w:r w:rsidR="006B1479" w:rsidRPr="00FA5745">
        <w:t xml:space="preserve"> auto-injector device conducted by an acknowledged trainer</w:t>
      </w:r>
      <w:r>
        <w:t>; and</w:t>
      </w:r>
    </w:p>
    <w:p w14:paraId="7E30ABE6" w14:textId="77777777" w:rsidR="006B1479" w:rsidRPr="00C51DF3" w:rsidRDefault="002E082D" w:rsidP="00E21BDC">
      <w:pPr>
        <w:pStyle w:val="aiiipara"/>
      </w:pPr>
      <w:r>
        <w:t>h</w:t>
      </w:r>
      <w:r w:rsidR="006B1479" w:rsidRPr="00FA5745">
        <w:t xml:space="preserve">as successfully demonstrated competence in the process of administration of epinephrine via </w:t>
      </w:r>
      <w:r w:rsidR="00AC530C">
        <w:t xml:space="preserve">pre-filled </w:t>
      </w:r>
      <w:r w:rsidR="006B1479" w:rsidRPr="00FA5745">
        <w:t xml:space="preserve">auto-injector device (defined as 100% accuracy) utilizing the approved </w:t>
      </w:r>
      <w:r w:rsidR="006B1479" w:rsidRPr="00C51DF3">
        <w:rPr>
          <w:rStyle w:val="aDocTileRef"/>
        </w:rPr>
        <w:t>Competency Evaluation Tool for Epinephrine Administration via Auto Injector Device</w:t>
      </w:r>
      <w:r w:rsidR="006B1479" w:rsidRPr="00C51DF3">
        <w:t>.</w:t>
      </w:r>
    </w:p>
    <w:p w14:paraId="2C3F8214" w14:textId="77777777" w:rsidR="00DE21F0" w:rsidRPr="00FA5745" w:rsidRDefault="00DE21F0" w:rsidP="00E21BDC">
      <w:pPr>
        <w:pStyle w:val="a1Para"/>
      </w:pPr>
      <w:r w:rsidRPr="00FA5745">
        <w:t>Demonstration of the epinephrine administration by the MAP Certified staff must be done as many times as is necessary to assure competency with the administration. In addition, a written test may be used by the trainer.  The determination of competency is solely the decision of the trainer.</w:t>
      </w:r>
    </w:p>
    <w:p w14:paraId="1B6E05EB" w14:textId="77777777" w:rsidR="00DE21F0" w:rsidRDefault="00DE21F0" w:rsidP="00E21BDC">
      <w:pPr>
        <w:pStyle w:val="a1Para"/>
      </w:pPr>
      <w:r w:rsidRPr="00FA5745">
        <w:t xml:space="preserve">Individual-specific training and demonstrated competence, using the </w:t>
      </w:r>
      <w:r w:rsidRPr="00C51DF3">
        <w:rPr>
          <w:rStyle w:val="aDocTileRef"/>
        </w:rPr>
        <w:t>Competency Evaluation Tool</w:t>
      </w:r>
      <w:r w:rsidRPr="00FA5745">
        <w:t>, must be repeated at least yearly for each qualified MAP Certified staff.</w:t>
      </w:r>
    </w:p>
    <w:p w14:paraId="66E5DB3D" w14:textId="77777777" w:rsidR="0068338C" w:rsidRPr="0068338C" w:rsidRDefault="0068338C" w:rsidP="00E21BDC">
      <w:pPr>
        <w:pStyle w:val="abPara"/>
      </w:pPr>
      <w:r>
        <w:t>An L</w:t>
      </w:r>
      <w:r w:rsidR="00AC530C">
        <w:t>PN, who is able to demonstrate initial and continued competence</w:t>
      </w:r>
      <w:r>
        <w:t>, may provide subsequent annual Epinephrine Administration via Auto-injector device competency reviews.</w:t>
      </w:r>
    </w:p>
    <w:p w14:paraId="1B18AF52" w14:textId="77777777" w:rsidR="00DE21F0" w:rsidRPr="00FA5745" w:rsidRDefault="00DE21F0" w:rsidP="00E21BDC">
      <w:pPr>
        <w:pStyle w:val="a1Para"/>
      </w:pPr>
      <w:r w:rsidRPr="00FA5745">
        <w:t>Any changes</w:t>
      </w:r>
      <w:r w:rsidR="00990ECD">
        <w:t>,</w:t>
      </w:r>
      <w:r w:rsidRPr="00FA5745">
        <w:t xml:space="preserve"> in the Health Care Provider order for epinephrine use</w:t>
      </w:r>
      <w:r w:rsidR="00990ECD">
        <w:t>,</w:t>
      </w:r>
      <w:r w:rsidRPr="00FA5745">
        <w:t xml:space="preserve"> require a review.  This review</w:t>
      </w:r>
      <w:r w:rsidR="00990ECD">
        <w:t>,</w:t>
      </w:r>
      <w:r w:rsidR="00DD5A34">
        <w:t xml:space="preserve"> according to the Service P</w:t>
      </w:r>
      <w:r w:rsidRPr="00FA5745">
        <w:t>rovider’s policy</w:t>
      </w:r>
      <w:r w:rsidR="00990ECD">
        <w:t>,</w:t>
      </w:r>
      <w:r w:rsidRPr="00FA5745">
        <w:t xml:space="preserve"> must be done prior to allowing administration of epinephrine via </w:t>
      </w:r>
      <w:r w:rsidR="00AC530C">
        <w:t xml:space="preserve">pre-filled </w:t>
      </w:r>
      <w:r w:rsidRPr="00FA5745">
        <w:t>auto-injector device by approved staff.</w:t>
      </w:r>
    </w:p>
    <w:p w14:paraId="1D0A8F71" w14:textId="77777777" w:rsidR="00E344E8" w:rsidRDefault="00DE21F0" w:rsidP="00E21BDC">
      <w:pPr>
        <w:pStyle w:val="a1Para"/>
      </w:pPr>
      <w:r w:rsidRPr="00FA5745">
        <w:t>A complete set of written materials used to train staff must be maintained at the program.</w:t>
      </w:r>
    </w:p>
    <w:p w14:paraId="392DB3CC" w14:textId="77777777" w:rsidR="00A7484A" w:rsidRDefault="00A7484A" w:rsidP="00E344E8">
      <w:pPr>
        <w:pStyle w:val="aBaseParagraph"/>
        <w:sectPr w:rsidR="00A7484A" w:rsidSect="0024537C">
          <w:headerReference w:type="even" r:id="rId126"/>
          <w:headerReference w:type="default" r:id="rId127"/>
          <w:footerReference w:type="default" r:id="rId128"/>
          <w:headerReference w:type="first" r:id="rId129"/>
          <w:footnotePr>
            <w:numRestart w:val="eachPage"/>
          </w:footnotePr>
          <w:pgSz w:w="12240" w:h="15840"/>
          <w:pgMar w:top="1152" w:right="1008" w:bottom="1152" w:left="1008" w:header="720" w:footer="720" w:gutter="0"/>
          <w:cols w:space="720"/>
          <w:docGrid w:linePitch="360"/>
        </w:sectPr>
      </w:pPr>
    </w:p>
    <w:p w14:paraId="29577978" w14:textId="77777777" w:rsidR="00E344E8" w:rsidRDefault="00E344E8" w:rsidP="00E344E8">
      <w:pPr>
        <w:pStyle w:val="aBaseParagraph"/>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16"/>
      </w:tblGrid>
      <w:tr w:rsidR="00AE0F84" w:rsidRPr="00274A5A" w14:paraId="57963127" w14:textId="77777777">
        <w:tc>
          <w:tcPr>
            <w:tcW w:w="10260" w:type="dxa"/>
            <w:shd w:val="clear" w:color="auto" w:fill="auto"/>
          </w:tcPr>
          <w:p w14:paraId="1BDBBAB3" w14:textId="77777777" w:rsidR="00AE0F84" w:rsidRPr="0064136B" w:rsidRDefault="00AE0F84" w:rsidP="0064136B">
            <w:pPr>
              <w:pStyle w:val="aRequiredAdvisory"/>
            </w:pPr>
            <w:r w:rsidRPr="0064136B">
              <w:t>required</w:t>
            </w:r>
          </w:p>
        </w:tc>
      </w:tr>
    </w:tbl>
    <w:p w14:paraId="37E893FD" w14:textId="77777777" w:rsidR="000449D0" w:rsidRPr="0090172F" w:rsidRDefault="000449D0" w:rsidP="0090172F">
      <w:pPr>
        <w:pStyle w:val="aBaseParagraph"/>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0449D0" w:rsidRPr="00274A5A" w14:paraId="4AA690D4" w14:textId="77777777">
        <w:tc>
          <w:tcPr>
            <w:tcW w:w="10260" w:type="dxa"/>
            <w:shd w:val="clear" w:color="auto" w:fill="auto"/>
          </w:tcPr>
          <w:p w14:paraId="70821D2F" w14:textId="77777777" w:rsidR="000449D0" w:rsidRPr="0064136B" w:rsidRDefault="000449D0" w:rsidP="0064136B">
            <w:pPr>
              <w:pStyle w:val="atabletopic"/>
            </w:pPr>
            <w:bookmarkStart w:id="384" w:name="_Toc233100582"/>
            <w:bookmarkStart w:id="385" w:name="_Toc407722140"/>
            <w:r w:rsidRPr="0064136B">
              <w:t>Competency Evaluation Tool for Epinephrine Administration via Auto Injector Device</w:t>
            </w:r>
            <w:bookmarkEnd w:id="384"/>
            <w:bookmarkEnd w:id="385"/>
          </w:p>
        </w:tc>
      </w:tr>
    </w:tbl>
    <w:p w14:paraId="730EFF7C" w14:textId="77777777" w:rsidR="000449D0" w:rsidRPr="0090172F" w:rsidRDefault="000449D0" w:rsidP="0090172F">
      <w:pPr>
        <w:pStyle w:val="aBase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080"/>
        <w:gridCol w:w="360"/>
        <w:gridCol w:w="2520"/>
        <w:gridCol w:w="1980"/>
        <w:gridCol w:w="3780"/>
      </w:tblGrid>
      <w:tr w:rsidR="00A033C9" w:rsidRPr="00274A5A" w14:paraId="161FEEFC" w14:textId="77777777">
        <w:trPr>
          <w:trHeight w:val="288"/>
        </w:trPr>
        <w:tc>
          <w:tcPr>
            <w:tcW w:w="1980" w:type="dxa"/>
            <w:gridSpan w:val="3"/>
            <w:tcBorders>
              <w:top w:val="nil"/>
              <w:left w:val="nil"/>
              <w:bottom w:val="nil"/>
              <w:right w:val="nil"/>
            </w:tcBorders>
            <w:shd w:val="clear" w:color="auto" w:fill="auto"/>
          </w:tcPr>
          <w:p w14:paraId="216C3C86" w14:textId="77777777" w:rsidR="00A033C9" w:rsidRPr="00274A5A" w:rsidRDefault="00A033C9" w:rsidP="00A033C9">
            <w:pPr>
              <w:pStyle w:val="aTableParaAligned"/>
              <w:rPr>
                <w:sz w:val="17"/>
                <w:szCs w:val="17"/>
              </w:rPr>
            </w:pPr>
          </w:p>
        </w:tc>
        <w:tc>
          <w:tcPr>
            <w:tcW w:w="2520" w:type="dxa"/>
            <w:tcBorders>
              <w:top w:val="nil"/>
              <w:left w:val="nil"/>
              <w:bottom w:val="nil"/>
              <w:right w:val="nil"/>
            </w:tcBorders>
            <w:shd w:val="clear" w:color="auto" w:fill="auto"/>
          </w:tcPr>
          <w:p w14:paraId="505A998D" w14:textId="77777777" w:rsidR="00A033C9" w:rsidRPr="00274A5A" w:rsidRDefault="00A033C9" w:rsidP="00A033C9">
            <w:pPr>
              <w:pStyle w:val="aTableParaAligned"/>
              <w:rPr>
                <w:sz w:val="17"/>
                <w:szCs w:val="17"/>
              </w:rPr>
            </w:pPr>
          </w:p>
        </w:tc>
        <w:tc>
          <w:tcPr>
            <w:tcW w:w="1980" w:type="dxa"/>
            <w:tcBorders>
              <w:top w:val="nil"/>
              <w:left w:val="nil"/>
              <w:bottom w:val="nil"/>
              <w:right w:val="nil"/>
            </w:tcBorders>
            <w:shd w:val="clear" w:color="auto" w:fill="auto"/>
            <w:vAlign w:val="bottom"/>
          </w:tcPr>
          <w:p w14:paraId="3EC18AE4" w14:textId="77777777" w:rsidR="00A033C9" w:rsidRPr="00FA5745" w:rsidRDefault="00A033C9" w:rsidP="0064136B">
            <w:pPr>
              <w:pStyle w:val="aTableParaAligned"/>
            </w:pPr>
            <w:r w:rsidRPr="00FA5745">
              <w:t>Staff Name:</w:t>
            </w:r>
          </w:p>
        </w:tc>
        <w:tc>
          <w:tcPr>
            <w:tcW w:w="3780" w:type="dxa"/>
            <w:tcBorders>
              <w:top w:val="nil"/>
              <w:left w:val="nil"/>
              <w:bottom w:val="single" w:sz="4" w:space="0" w:color="auto"/>
              <w:right w:val="nil"/>
            </w:tcBorders>
            <w:shd w:val="clear" w:color="auto" w:fill="auto"/>
            <w:vAlign w:val="bottom"/>
          </w:tcPr>
          <w:p w14:paraId="21FA3069" w14:textId="77777777" w:rsidR="00A033C9" w:rsidRPr="00274A5A" w:rsidRDefault="00D54904" w:rsidP="00D54904">
            <w:pPr>
              <w:pStyle w:val="atablepara"/>
              <w:rPr>
                <w:sz w:val="17"/>
                <w:szCs w:val="17"/>
              </w:rPr>
            </w:pPr>
            <w:r w:rsidRPr="00274A5A">
              <w:rPr>
                <w:sz w:val="17"/>
                <w:szCs w:val="17"/>
              </w:rPr>
              <w:fldChar w:fldCharType="begin">
                <w:ffData>
                  <w:name w:val="Text527"/>
                  <w:enabled/>
                  <w:calcOnExit w:val="0"/>
                  <w:textInput/>
                </w:ffData>
              </w:fldChar>
            </w:r>
            <w:bookmarkStart w:id="386" w:name="Text52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386"/>
          </w:p>
        </w:tc>
      </w:tr>
      <w:tr w:rsidR="00A033C9" w:rsidRPr="00274A5A" w14:paraId="180F32E6" w14:textId="77777777">
        <w:trPr>
          <w:trHeight w:val="288"/>
        </w:trPr>
        <w:tc>
          <w:tcPr>
            <w:tcW w:w="1980" w:type="dxa"/>
            <w:gridSpan w:val="3"/>
            <w:tcBorders>
              <w:top w:val="nil"/>
              <w:left w:val="nil"/>
              <w:bottom w:val="nil"/>
              <w:right w:val="nil"/>
            </w:tcBorders>
            <w:shd w:val="clear" w:color="auto" w:fill="auto"/>
          </w:tcPr>
          <w:p w14:paraId="621FEDEC" w14:textId="77777777" w:rsidR="00A033C9" w:rsidRPr="00274A5A" w:rsidRDefault="00A033C9" w:rsidP="00A033C9">
            <w:pPr>
              <w:pStyle w:val="aTableParaAligned"/>
              <w:rPr>
                <w:sz w:val="17"/>
                <w:szCs w:val="17"/>
              </w:rPr>
            </w:pPr>
          </w:p>
        </w:tc>
        <w:tc>
          <w:tcPr>
            <w:tcW w:w="2520" w:type="dxa"/>
            <w:tcBorders>
              <w:top w:val="nil"/>
              <w:left w:val="nil"/>
              <w:bottom w:val="nil"/>
              <w:right w:val="nil"/>
            </w:tcBorders>
            <w:shd w:val="clear" w:color="auto" w:fill="auto"/>
          </w:tcPr>
          <w:p w14:paraId="7DF74F4C" w14:textId="77777777" w:rsidR="00A033C9" w:rsidRPr="00274A5A" w:rsidRDefault="00A033C9" w:rsidP="00A033C9">
            <w:pPr>
              <w:pStyle w:val="aTableParaAligned"/>
              <w:rPr>
                <w:sz w:val="17"/>
                <w:szCs w:val="17"/>
              </w:rPr>
            </w:pPr>
          </w:p>
        </w:tc>
        <w:tc>
          <w:tcPr>
            <w:tcW w:w="1980" w:type="dxa"/>
            <w:tcBorders>
              <w:top w:val="nil"/>
              <w:left w:val="nil"/>
              <w:bottom w:val="nil"/>
              <w:right w:val="nil"/>
            </w:tcBorders>
            <w:shd w:val="clear" w:color="auto" w:fill="auto"/>
            <w:vAlign w:val="bottom"/>
          </w:tcPr>
          <w:p w14:paraId="13AA0B47" w14:textId="77777777" w:rsidR="00A033C9" w:rsidRPr="00FA5745" w:rsidRDefault="00A033C9" w:rsidP="0064136B">
            <w:pPr>
              <w:pStyle w:val="aTableParaAligned"/>
            </w:pPr>
            <w:r w:rsidRPr="00FA5745">
              <w:t>Individual</w:t>
            </w:r>
            <w:r w:rsidR="00BF29C5">
              <w:t>’s Name</w:t>
            </w:r>
            <w:r w:rsidRPr="00FA5745">
              <w:t>:</w:t>
            </w:r>
          </w:p>
        </w:tc>
        <w:tc>
          <w:tcPr>
            <w:tcW w:w="3780" w:type="dxa"/>
            <w:tcBorders>
              <w:left w:val="nil"/>
              <w:bottom w:val="single" w:sz="4" w:space="0" w:color="auto"/>
              <w:right w:val="nil"/>
            </w:tcBorders>
            <w:shd w:val="clear" w:color="auto" w:fill="auto"/>
            <w:vAlign w:val="bottom"/>
          </w:tcPr>
          <w:p w14:paraId="7D7F4F39" w14:textId="77777777" w:rsidR="00A033C9"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bookmarkStart w:id="387" w:name="Text52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387"/>
          </w:p>
        </w:tc>
      </w:tr>
      <w:tr w:rsidR="00A033C9" w:rsidRPr="00274A5A" w14:paraId="7F94F676" w14:textId="77777777">
        <w:trPr>
          <w:trHeight w:val="288"/>
        </w:trPr>
        <w:tc>
          <w:tcPr>
            <w:tcW w:w="1980" w:type="dxa"/>
            <w:gridSpan w:val="3"/>
            <w:tcBorders>
              <w:top w:val="nil"/>
              <w:left w:val="nil"/>
              <w:bottom w:val="nil"/>
              <w:right w:val="nil"/>
            </w:tcBorders>
            <w:shd w:val="clear" w:color="auto" w:fill="auto"/>
          </w:tcPr>
          <w:p w14:paraId="1A205854" w14:textId="77777777" w:rsidR="00A033C9" w:rsidRPr="00274A5A" w:rsidRDefault="00A033C9" w:rsidP="00A033C9">
            <w:pPr>
              <w:pStyle w:val="aTableParaAligned"/>
              <w:rPr>
                <w:sz w:val="17"/>
                <w:szCs w:val="17"/>
              </w:rPr>
            </w:pPr>
          </w:p>
        </w:tc>
        <w:tc>
          <w:tcPr>
            <w:tcW w:w="2520" w:type="dxa"/>
            <w:tcBorders>
              <w:top w:val="nil"/>
              <w:left w:val="nil"/>
              <w:bottom w:val="nil"/>
              <w:right w:val="nil"/>
            </w:tcBorders>
            <w:shd w:val="clear" w:color="auto" w:fill="auto"/>
          </w:tcPr>
          <w:p w14:paraId="65E95FE3" w14:textId="77777777" w:rsidR="00A033C9" w:rsidRPr="00274A5A" w:rsidRDefault="00A033C9" w:rsidP="00A033C9">
            <w:pPr>
              <w:pStyle w:val="aTableParaAligned"/>
              <w:rPr>
                <w:sz w:val="17"/>
                <w:szCs w:val="17"/>
              </w:rPr>
            </w:pPr>
          </w:p>
        </w:tc>
        <w:tc>
          <w:tcPr>
            <w:tcW w:w="1980" w:type="dxa"/>
            <w:tcBorders>
              <w:top w:val="nil"/>
              <w:left w:val="nil"/>
              <w:bottom w:val="nil"/>
              <w:right w:val="nil"/>
            </w:tcBorders>
            <w:shd w:val="clear" w:color="auto" w:fill="auto"/>
            <w:vAlign w:val="bottom"/>
          </w:tcPr>
          <w:p w14:paraId="45106B58" w14:textId="77777777" w:rsidR="00A033C9" w:rsidRPr="00FA5745" w:rsidRDefault="00A033C9" w:rsidP="0064136B">
            <w:pPr>
              <w:pStyle w:val="aTableParaAligned"/>
            </w:pPr>
            <w:r w:rsidRPr="00FA5745">
              <w:t>Date:</w:t>
            </w:r>
          </w:p>
        </w:tc>
        <w:tc>
          <w:tcPr>
            <w:tcW w:w="3780" w:type="dxa"/>
            <w:tcBorders>
              <w:left w:val="nil"/>
              <w:bottom w:val="single" w:sz="4" w:space="0" w:color="auto"/>
              <w:right w:val="nil"/>
            </w:tcBorders>
            <w:shd w:val="clear" w:color="auto" w:fill="auto"/>
            <w:vAlign w:val="bottom"/>
          </w:tcPr>
          <w:p w14:paraId="21F2EDAE" w14:textId="77777777" w:rsidR="00A033C9" w:rsidRPr="00274A5A" w:rsidRDefault="00D54904" w:rsidP="00D54904">
            <w:pPr>
              <w:pStyle w:val="atablepara"/>
              <w:rPr>
                <w:sz w:val="17"/>
                <w:szCs w:val="17"/>
              </w:rPr>
            </w:pPr>
            <w:r w:rsidRPr="00274A5A">
              <w:rPr>
                <w:sz w:val="17"/>
                <w:szCs w:val="17"/>
              </w:rPr>
              <w:fldChar w:fldCharType="begin">
                <w:ffData>
                  <w:name w:val="Text529"/>
                  <w:enabled/>
                  <w:calcOnExit w:val="0"/>
                  <w:textInput/>
                </w:ffData>
              </w:fldChar>
            </w:r>
            <w:bookmarkStart w:id="388" w:name="Text52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388"/>
          </w:p>
        </w:tc>
      </w:tr>
      <w:tr w:rsidR="00A74EA7" w:rsidRPr="00274A5A" w14:paraId="081C5EE9" w14:textId="77777777">
        <w:trPr>
          <w:trHeight w:val="288"/>
        </w:trPr>
        <w:tc>
          <w:tcPr>
            <w:tcW w:w="1980" w:type="dxa"/>
            <w:gridSpan w:val="3"/>
            <w:tcBorders>
              <w:top w:val="nil"/>
              <w:left w:val="nil"/>
              <w:bottom w:val="nil"/>
              <w:right w:val="nil"/>
            </w:tcBorders>
            <w:shd w:val="clear" w:color="auto" w:fill="auto"/>
          </w:tcPr>
          <w:p w14:paraId="10C00D4C" w14:textId="77777777" w:rsidR="00A74EA7" w:rsidRPr="00274A5A" w:rsidRDefault="00A74EA7" w:rsidP="00A033C9">
            <w:pPr>
              <w:pStyle w:val="aTableParaAligned"/>
              <w:rPr>
                <w:sz w:val="17"/>
                <w:szCs w:val="17"/>
              </w:rPr>
            </w:pPr>
          </w:p>
        </w:tc>
        <w:tc>
          <w:tcPr>
            <w:tcW w:w="2520" w:type="dxa"/>
            <w:tcBorders>
              <w:top w:val="nil"/>
              <w:left w:val="nil"/>
              <w:bottom w:val="nil"/>
              <w:right w:val="nil"/>
            </w:tcBorders>
            <w:shd w:val="clear" w:color="auto" w:fill="auto"/>
          </w:tcPr>
          <w:p w14:paraId="32CADCF9" w14:textId="77777777" w:rsidR="00A74EA7" w:rsidRPr="00274A5A" w:rsidRDefault="00A74EA7" w:rsidP="00A033C9">
            <w:pPr>
              <w:pStyle w:val="aTableParaAligned"/>
              <w:rPr>
                <w:sz w:val="17"/>
                <w:szCs w:val="17"/>
              </w:rPr>
            </w:pPr>
          </w:p>
        </w:tc>
        <w:tc>
          <w:tcPr>
            <w:tcW w:w="1980" w:type="dxa"/>
            <w:tcBorders>
              <w:top w:val="nil"/>
              <w:left w:val="nil"/>
              <w:bottom w:val="nil"/>
              <w:right w:val="nil"/>
            </w:tcBorders>
            <w:shd w:val="clear" w:color="auto" w:fill="auto"/>
            <w:vAlign w:val="bottom"/>
          </w:tcPr>
          <w:p w14:paraId="2B8C176C" w14:textId="77777777" w:rsidR="00A74EA7" w:rsidRPr="00274A5A" w:rsidRDefault="00A74EA7" w:rsidP="00A033C9">
            <w:pPr>
              <w:pStyle w:val="aTableParaAligned"/>
              <w:rPr>
                <w:sz w:val="17"/>
                <w:szCs w:val="17"/>
              </w:rPr>
            </w:pPr>
          </w:p>
        </w:tc>
        <w:tc>
          <w:tcPr>
            <w:tcW w:w="3780" w:type="dxa"/>
            <w:tcBorders>
              <w:left w:val="nil"/>
              <w:bottom w:val="nil"/>
              <w:right w:val="nil"/>
            </w:tcBorders>
            <w:shd w:val="clear" w:color="auto" w:fill="auto"/>
          </w:tcPr>
          <w:p w14:paraId="386B5158" w14:textId="77777777" w:rsidR="00A74EA7" w:rsidRPr="00274A5A" w:rsidRDefault="00A74EA7" w:rsidP="00D54904">
            <w:pPr>
              <w:pStyle w:val="atablepara"/>
              <w:rPr>
                <w:sz w:val="17"/>
                <w:szCs w:val="17"/>
              </w:rPr>
            </w:pPr>
          </w:p>
        </w:tc>
      </w:tr>
      <w:tr w:rsidR="000449D0" w:rsidRPr="00274A5A" w14:paraId="5F3D775B" w14:textId="77777777">
        <w:tc>
          <w:tcPr>
            <w:tcW w:w="540" w:type="dxa"/>
            <w:shd w:val="clear" w:color="auto" w:fill="auto"/>
            <w:vAlign w:val="bottom"/>
          </w:tcPr>
          <w:p w14:paraId="4371BE20" w14:textId="77777777" w:rsidR="000449D0" w:rsidRPr="00274A5A" w:rsidRDefault="000449D0" w:rsidP="000449D0">
            <w:pPr>
              <w:pStyle w:val="aTableEmphCenter"/>
              <w:rPr>
                <w:sz w:val="17"/>
                <w:szCs w:val="17"/>
              </w:rPr>
            </w:pPr>
          </w:p>
        </w:tc>
        <w:tc>
          <w:tcPr>
            <w:tcW w:w="1080" w:type="dxa"/>
            <w:shd w:val="clear" w:color="auto" w:fill="auto"/>
            <w:vAlign w:val="bottom"/>
          </w:tcPr>
          <w:p w14:paraId="7D97B547" w14:textId="77777777" w:rsidR="000449D0" w:rsidRPr="0064136B" w:rsidRDefault="000449D0" w:rsidP="0064136B">
            <w:pPr>
              <w:pStyle w:val="aTableEmphCenter"/>
            </w:pPr>
            <w:r w:rsidRPr="0064136B">
              <w:t>Pass (P), Fail (F), N/A</w:t>
            </w:r>
          </w:p>
        </w:tc>
        <w:tc>
          <w:tcPr>
            <w:tcW w:w="2880" w:type="dxa"/>
            <w:gridSpan w:val="2"/>
            <w:shd w:val="clear" w:color="auto" w:fill="auto"/>
            <w:vAlign w:val="bottom"/>
          </w:tcPr>
          <w:p w14:paraId="401254F6" w14:textId="77777777" w:rsidR="000449D0" w:rsidRPr="0064136B" w:rsidRDefault="00176CD3" w:rsidP="0064136B">
            <w:pPr>
              <w:pStyle w:val="aTableEmphCenter"/>
            </w:pPr>
            <w:r>
              <w:t>Comments</w:t>
            </w:r>
          </w:p>
        </w:tc>
        <w:tc>
          <w:tcPr>
            <w:tcW w:w="5760" w:type="dxa"/>
            <w:gridSpan w:val="2"/>
            <w:shd w:val="clear" w:color="auto" w:fill="auto"/>
            <w:vAlign w:val="bottom"/>
          </w:tcPr>
          <w:p w14:paraId="1A523810" w14:textId="77777777" w:rsidR="000449D0" w:rsidRPr="0064136B" w:rsidRDefault="000449D0" w:rsidP="0064136B">
            <w:pPr>
              <w:pStyle w:val="aTableEmphCenter"/>
            </w:pPr>
            <w:r w:rsidRPr="0064136B">
              <w:t>General Knowledge</w:t>
            </w:r>
          </w:p>
        </w:tc>
      </w:tr>
      <w:tr w:rsidR="00D54904" w:rsidRPr="00274A5A" w14:paraId="5B1759EF" w14:textId="77777777">
        <w:trPr>
          <w:trHeight w:val="288"/>
        </w:trPr>
        <w:tc>
          <w:tcPr>
            <w:tcW w:w="540" w:type="dxa"/>
            <w:shd w:val="clear" w:color="auto" w:fill="auto"/>
          </w:tcPr>
          <w:p w14:paraId="5418CB14" w14:textId="77777777" w:rsidR="00D54904" w:rsidRPr="00FA5745" w:rsidRDefault="00D54904" w:rsidP="0064136B">
            <w:pPr>
              <w:pStyle w:val="aTableParaAligned"/>
            </w:pPr>
            <w:r w:rsidRPr="00FA5745">
              <w:t>1.</w:t>
            </w:r>
          </w:p>
        </w:tc>
        <w:tc>
          <w:tcPr>
            <w:tcW w:w="1080" w:type="dxa"/>
            <w:shd w:val="clear" w:color="auto" w:fill="auto"/>
          </w:tcPr>
          <w:p w14:paraId="5633A31E"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1605A279"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7136B6FF" w14:textId="77777777" w:rsidR="00D54904" w:rsidRPr="00274A5A" w:rsidRDefault="00D54904" w:rsidP="0064136B">
            <w:pPr>
              <w:pStyle w:val="atablepara"/>
              <w:rPr>
                <w:szCs w:val="17"/>
              </w:rPr>
            </w:pPr>
            <w:r w:rsidRPr="0064136B">
              <w:t xml:space="preserve">Knows that only licensed personnel (nurses) and MAP Certified staff, who have successfully completed specialized training in medication administration of epinephrine via </w:t>
            </w:r>
            <w:r w:rsidR="00AC530C">
              <w:t xml:space="preserve">pre-filled </w:t>
            </w:r>
            <w:r w:rsidRPr="0064136B">
              <w:t xml:space="preserve">auto-injector device training, may administer </w:t>
            </w:r>
            <w:r w:rsidR="004F65C4">
              <w:t>the epinephrine medication</w:t>
            </w:r>
            <w:r w:rsidRPr="0064136B">
              <w:t>.</w:t>
            </w:r>
          </w:p>
        </w:tc>
      </w:tr>
      <w:tr w:rsidR="00D54904" w:rsidRPr="00274A5A" w14:paraId="5730010E" w14:textId="77777777">
        <w:trPr>
          <w:trHeight w:val="288"/>
        </w:trPr>
        <w:tc>
          <w:tcPr>
            <w:tcW w:w="540" w:type="dxa"/>
            <w:shd w:val="clear" w:color="auto" w:fill="auto"/>
          </w:tcPr>
          <w:p w14:paraId="29E2050F" w14:textId="77777777" w:rsidR="00D54904" w:rsidRPr="00FA5745" w:rsidRDefault="00D54904" w:rsidP="0064136B">
            <w:pPr>
              <w:pStyle w:val="aTableParaAligned"/>
            </w:pPr>
            <w:r w:rsidRPr="00FA5745">
              <w:t>2.</w:t>
            </w:r>
          </w:p>
        </w:tc>
        <w:tc>
          <w:tcPr>
            <w:tcW w:w="1080" w:type="dxa"/>
            <w:shd w:val="clear" w:color="auto" w:fill="auto"/>
          </w:tcPr>
          <w:p w14:paraId="5EE8E51E"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27AA937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55E89885" w14:textId="77777777" w:rsidR="00D54904" w:rsidRPr="00FA5745" w:rsidRDefault="00D54904" w:rsidP="0064136B">
            <w:pPr>
              <w:pStyle w:val="atablepara"/>
            </w:pPr>
            <w:r w:rsidRPr="00FA5745">
              <w:t>Knows that another competency evaluation including a return demonstration with 100% accuracy must be completed annually.</w:t>
            </w:r>
          </w:p>
        </w:tc>
      </w:tr>
      <w:tr w:rsidR="00D54904" w:rsidRPr="00274A5A" w14:paraId="7CE49CE9" w14:textId="77777777">
        <w:trPr>
          <w:trHeight w:val="288"/>
        </w:trPr>
        <w:tc>
          <w:tcPr>
            <w:tcW w:w="540" w:type="dxa"/>
            <w:shd w:val="clear" w:color="auto" w:fill="auto"/>
          </w:tcPr>
          <w:p w14:paraId="67A54EA6" w14:textId="77777777" w:rsidR="00D54904" w:rsidRPr="00FA5745" w:rsidRDefault="00D54904" w:rsidP="0064136B">
            <w:pPr>
              <w:pStyle w:val="aTableParaAligned"/>
            </w:pPr>
            <w:r w:rsidRPr="00FA5745">
              <w:t>3.</w:t>
            </w:r>
          </w:p>
        </w:tc>
        <w:tc>
          <w:tcPr>
            <w:tcW w:w="1080" w:type="dxa"/>
            <w:shd w:val="clear" w:color="auto" w:fill="auto"/>
          </w:tcPr>
          <w:p w14:paraId="4BC72AF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32C83ED1"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471E9FC8" w14:textId="77777777" w:rsidR="00D54904" w:rsidRPr="00274A5A" w:rsidRDefault="00D54904" w:rsidP="0064136B">
            <w:pPr>
              <w:pStyle w:val="atablepara"/>
              <w:rPr>
                <w:szCs w:val="17"/>
              </w:rPr>
            </w:pPr>
            <w:r w:rsidRPr="0064136B">
              <w:t xml:space="preserve">Knows that all MAP regulations must be followed when administering epinephrine via </w:t>
            </w:r>
            <w:r w:rsidR="00AC530C">
              <w:t xml:space="preserve">pre-filled </w:t>
            </w:r>
            <w:r w:rsidRPr="0064136B">
              <w:t>auto</w:t>
            </w:r>
            <w:r w:rsidRPr="0064136B">
              <w:noBreakHyphen/>
              <w:t>injector device.</w:t>
            </w:r>
          </w:p>
        </w:tc>
      </w:tr>
      <w:tr w:rsidR="00D54904" w:rsidRPr="00274A5A" w14:paraId="38EDCF85" w14:textId="77777777">
        <w:trPr>
          <w:trHeight w:val="288"/>
        </w:trPr>
        <w:tc>
          <w:tcPr>
            <w:tcW w:w="540" w:type="dxa"/>
            <w:shd w:val="clear" w:color="auto" w:fill="auto"/>
          </w:tcPr>
          <w:p w14:paraId="69648E01" w14:textId="77777777" w:rsidR="00D54904" w:rsidRPr="00FA5745" w:rsidRDefault="00D54904" w:rsidP="0064136B">
            <w:pPr>
              <w:pStyle w:val="aTableParaAligned"/>
            </w:pPr>
            <w:r w:rsidRPr="00FA5745">
              <w:t>4.</w:t>
            </w:r>
          </w:p>
        </w:tc>
        <w:tc>
          <w:tcPr>
            <w:tcW w:w="1080" w:type="dxa"/>
            <w:shd w:val="clear" w:color="auto" w:fill="auto"/>
          </w:tcPr>
          <w:p w14:paraId="51A8A3D7"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4DA2430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64F227CD" w14:textId="77777777" w:rsidR="00D54904" w:rsidRPr="00274A5A" w:rsidRDefault="00D54904" w:rsidP="0064136B">
            <w:pPr>
              <w:pStyle w:val="atablepara"/>
              <w:rPr>
                <w:sz w:val="19"/>
                <w:szCs w:val="19"/>
              </w:rPr>
            </w:pPr>
            <w:r w:rsidRPr="00FA5745">
              <w:t>Knows what an auto-injector device is and knows why this individual has a H</w:t>
            </w:r>
            <w:r w:rsidR="004F65C4">
              <w:t xml:space="preserve">ealth </w:t>
            </w:r>
            <w:r w:rsidRPr="00FA5745">
              <w:t>C</w:t>
            </w:r>
            <w:r w:rsidR="004F65C4">
              <w:t xml:space="preserve">are </w:t>
            </w:r>
            <w:r w:rsidRPr="00FA5745">
              <w:t>P</w:t>
            </w:r>
            <w:r w:rsidR="004F65C4">
              <w:t>rovider</w:t>
            </w:r>
            <w:r w:rsidRPr="00FA5745">
              <w:t xml:space="preserve"> order for one.</w:t>
            </w:r>
          </w:p>
        </w:tc>
      </w:tr>
      <w:tr w:rsidR="00D54904" w:rsidRPr="00274A5A" w14:paraId="5DEC7A55" w14:textId="77777777">
        <w:trPr>
          <w:trHeight w:val="288"/>
        </w:trPr>
        <w:tc>
          <w:tcPr>
            <w:tcW w:w="540" w:type="dxa"/>
            <w:shd w:val="clear" w:color="auto" w:fill="auto"/>
          </w:tcPr>
          <w:p w14:paraId="163EF850" w14:textId="77777777" w:rsidR="00D54904" w:rsidRPr="00FA5745" w:rsidRDefault="00D54904" w:rsidP="0064136B">
            <w:pPr>
              <w:pStyle w:val="aTableParaAligned"/>
            </w:pPr>
            <w:r w:rsidRPr="00FA5745">
              <w:t>5.</w:t>
            </w:r>
          </w:p>
        </w:tc>
        <w:tc>
          <w:tcPr>
            <w:tcW w:w="1080" w:type="dxa"/>
            <w:shd w:val="clear" w:color="auto" w:fill="auto"/>
          </w:tcPr>
          <w:p w14:paraId="08C8C41F"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19188F70"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5E437BAD" w14:textId="77777777" w:rsidR="00D54904" w:rsidRPr="00FA5745" w:rsidRDefault="00D54904" w:rsidP="0064136B">
            <w:pPr>
              <w:pStyle w:val="atablepara"/>
            </w:pPr>
            <w:r w:rsidRPr="00FA5745">
              <w:t>Knows to compare the Health Care Provider order with the label and the medication sheet at the beginning of the shift.</w:t>
            </w:r>
          </w:p>
        </w:tc>
      </w:tr>
      <w:tr w:rsidR="00D54904" w:rsidRPr="00274A5A" w14:paraId="2E165D38" w14:textId="77777777">
        <w:trPr>
          <w:trHeight w:val="288"/>
        </w:trPr>
        <w:tc>
          <w:tcPr>
            <w:tcW w:w="540" w:type="dxa"/>
            <w:shd w:val="clear" w:color="auto" w:fill="auto"/>
          </w:tcPr>
          <w:p w14:paraId="541DEA97" w14:textId="77777777" w:rsidR="00D54904" w:rsidRPr="00FA5745" w:rsidRDefault="00D54904" w:rsidP="0064136B">
            <w:pPr>
              <w:pStyle w:val="aTableParaAligned"/>
            </w:pPr>
            <w:r w:rsidRPr="00FA5745">
              <w:t>6.</w:t>
            </w:r>
          </w:p>
        </w:tc>
        <w:tc>
          <w:tcPr>
            <w:tcW w:w="1080" w:type="dxa"/>
            <w:shd w:val="clear" w:color="auto" w:fill="auto"/>
          </w:tcPr>
          <w:p w14:paraId="1ABD8949"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7448749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1AAE5C44" w14:textId="77777777" w:rsidR="00D54904" w:rsidRPr="00274A5A" w:rsidRDefault="00D54904" w:rsidP="0064136B">
            <w:pPr>
              <w:pStyle w:val="atablepara"/>
              <w:rPr>
                <w:sz w:val="19"/>
                <w:szCs w:val="19"/>
              </w:rPr>
            </w:pPr>
            <w:r w:rsidRPr="00FA5745">
              <w:t xml:space="preserve">Knows to check the epinephrine </w:t>
            </w:r>
            <w:r w:rsidR="00AC530C">
              <w:t xml:space="preserve">pre-filled </w:t>
            </w:r>
            <w:r w:rsidRPr="00FA5745">
              <w:t xml:space="preserve">auto-injector device expiration date at the beginning of the shift. </w:t>
            </w:r>
          </w:p>
        </w:tc>
      </w:tr>
      <w:tr w:rsidR="00D54904" w:rsidRPr="00274A5A" w14:paraId="4DAB7150" w14:textId="77777777">
        <w:trPr>
          <w:trHeight w:val="288"/>
        </w:trPr>
        <w:tc>
          <w:tcPr>
            <w:tcW w:w="540" w:type="dxa"/>
            <w:shd w:val="clear" w:color="auto" w:fill="auto"/>
          </w:tcPr>
          <w:p w14:paraId="2B02EFE2" w14:textId="77777777" w:rsidR="00D54904" w:rsidRPr="00FA5745" w:rsidRDefault="00D54904" w:rsidP="0064136B">
            <w:pPr>
              <w:pStyle w:val="aTableParaAligned"/>
            </w:pPr>
            <w:r w:rsidRPr="00FA5745">
              <w:t>7.</w:t>
            </w:r>
          </w:p>
        </w:tc>
        <w:tc>
          <w:tcPr>
            <w:tcW w:w="1080" w:type="dxa"/>
            <w:shd w:val="clear" w:color="auto" w:fill="auto"/>
          </w:tcPr>
          <w:p w14:paraId="2AB96FF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27093FC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28E0A876" w14:textId="77777777" w:rsidR="00D54904" w:rsidRPr="00274A5A" w:rsidRDefault="00D54904" w:rsidP="0064136B">
            <w:pPr>
              <w:pStyle w:val="atablepara"/>
              <w:rPr>
                <w:szCs w:val="17"/>
              </w:rPr>
            </w:pPr>
            <w:r w:rsidRPr="0064136B">
              <w:t>Knows the epinephrine solution should be clear and colorless.</w:t>
            </w:r>
          </w:p>
        </w:tc>
      </w:tr>
      <w:tr w:rsidR="00D54904" w:rsidRPr="00274A5A" w14:paraId="141F36A5" w14:textId="77777777">
        <w:trPr>
          <w:trHeight w:val="288"/>
        </w:trPr>
        <w:tc>
          <w:tcPr>
            <w:tcW w:w="540" w:type="dxa"/>
            <w:shd w:val="clear" w:color="auto" w:fill="auto"/>
          </w:tcPr>
          <w:p w14:paraId="4526D79D" w14:textId="77777777" w:rsidR="00D54904" w:rsidRPr="00FA5745" w:rsidRDefault="00D54904" w:rsidP="0064136B">
            <w:pPr>
              <w:pStyle w:val="aTableParaAligned"/>
            </w:pPr>
            <w:r w:rsidRPr="00FA5745">
              <w:t>8.</w:t>
            </w:r>
          </w:p>
        </w:tc>
        <w:tc>
          <w:tcPr>
            <w:tcW w:w="1080" w:type="dxa"/>
            <w:shd w:val="clear" w:color="auto" w:fill="auto"/>
          </w:tcPr>
          <w:p w14:paraId="7E2A7BCC"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3EDC322D"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207DC5EF" w14:textId="77777777" w:rsidR="00D54904" w:rsidRPr="00274A5A" w:rsidRDefault="00D54904" w:rsidP="0064136B">
            <w:pPr>
              <w:pStyle w:val="atablepara"/>
              <w:rPr>
                <w:szCs w:val="17"/>
              </w:rPr>
            </w:pPr>
            <w:r w:rsidRPr="0064136B">
              <w:t>Knows if the epinephrine solution is brown it is not to be used and another device obtained.</w:t>
            </w:r>
          </w:p>
        </w:tc>
      </w:tr>
      <w:tr w:rsidR="00D54904" w:rsidRPr="00274A5A" w14:paraId="32DF86A8" w14:textId="77777777">
        <w:trPr>
          <w:trHeight w:val="288"/>
        </w:trPr>
        <w:tc>
          <w:tcPr>
            <w:tcW w:w="540" w:type="dxa"/>
            <w:shd w:val="clear" w:color="auto" w:fill="auto"/>
          </w:tcPr>
          <w:p w14:paraId="0C802319" w14:textId="77777777" w:rsidR="00D54904" w:rsidRPr="00FA5745" w:rsidRDefault="00D54904" w:rsidP="0064136B">
            <w:pPr>
              <w:pStyle w:val="aTableParaAligned"/>
            </w:pPr>
            <w:r w:rsidRPr="00FA5745">
              <w:t>9.</w:t>
            </w:r>
          </w:p>
        </w:tc>
        <w:tc>
          <w:tcPr>
            <w:tcW w:w="1080" w:type="dxa"/>
            <w:shd w:val="clear" w:color="auto" w:fill="auto"/>
          </w:tcPr>
          <w:p w14:paraId="2ACF30AD"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698B3855"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1CFD0CC4" w14:textId="77777777" w:rsidR="00D54904" w:rsidRPr="0064136B" w:rsidRDefault="00D54904" w:rsidP="0064136B">
            <w:pPr>
              <w:pStyle w:val="atablepara"/>
            </w:pPr>
            <w:r w:rsidRPr="0064136B">
              <w:t>Knows what an anaphylactic reaction is.</w:t>
            </w:r>
          </w:p>
        </w:tc>
      </w:tr>
      <w:tr w:rsidR="00D54904" w:rsidRPr="00274A5A" w14:paraId="7394D626" w14:textId="77777777">
        <w:trPr>
          <w:trHeight w:val="288"/>
        </w:trPr>
        <w:tc>
          <w:tcPr>
            <w:tcW w:w="540" w:type="dxa"/>
            <w:shd w:val="clear" w:color="auto" w:fill="auto"/>
          </w:tcPr>
          <w:p w14:paraId="443DB180" w14:textId="77777777" w:rsidR="00D54904" w:rsidRPr="00FA5745" w:rsidRDefault="00D54904" w:rsidP="0064136B">
            <w:pPr>
              <w:pStyle w:val="aTableParaAligned"/>
            </w:pPr>
            <w:r w:rsidRPr="00FA5745">
              <w:t>10.</w:t>
            </w:r>
          </w:p>
        </w:tc>
        <w:tc>
          <w:tcPr>
            <w:tcW w:w="1080" w:type="dxa"/>
            <w:shd w:val="clear" w:color="auto" w:fill="auto"/>
          </w:tcPr>
          <w:p w14:paraId="0DCF4682"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63D095E2"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5412E2D5" w14:textId="77777777" w:rsidR="00D54904" w:rsidRPr="0064136B" w:rsidRDefault="00D54904" w:rsidP="0064136B">
            <w:pPr>
              <w:pStyle w:val="atablepara"/>
            </w:pPr>
            <w:r w:rsidRPr="0064136B">
              <w:t>Knows the symptoms of an anaphylactic reaction.</w:t>
            </w:r>
          </w:p>
        </w:tc>
      </w:tr>
      <w:tr w:rsidR="00D54904" w:rsidRPr="00274A5A" w14:paraId="6D22835F" w14:textId="77777777">
        <w:trPr>
          <w:trHeight w:val="288"/>
        </w:trPr>
        <w:tc>
          <w:tcPr>
            <w:tcW w:w="540" w:type="dxa"/>
            <w:shd w:val="clear" w:color="auto" w:fill="auto"/>
          </w:tcPr>
          <w:p w14:paraId="2FE868AA" w14:textId="77777777" w:rsidR="00D54904" w:rsidRPr="00FA5745" w:rsidRDefault="00D54904" w:rsidP="0064136B">
            <w:pPr>
              <w:pStyle w:val="aTableParaAligned"/>
            </w:pPr>
            <w:r w:rsidRPr="00FA5745">
              <w:t>11.</w:t>
            </w:r>
          </w:p>
        </w:tc>
        <w:tc>
          <w:tcPr>
            <w:tcW w:w="1080" w:type="dxa"/>
            <w:shd w:val="clear" w:color="auto" w:fill="auto"/>
          </w:tcPr>
          <w:p w14:paraId="02041B27"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72924F07"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71EEB1A9" w14:textId="77777777" w:rsidR="00D54904" w:rsidRPr="0064136B" w:rsidRDefault="00D54904" w:rsidP="0064136B">
            <w:pPr>
              <w:pStyle w:val="atablepara"/>
            </w:pPr>
            <w:r w:rsidRPr="0064136B">
              <w:t>Knows what effect epinephrine has on the body.</w:t>
            </w:r>
          </w:p>
        </w:tc>
      </w:tr>
      <w:tr w:rsidR="00D54904" w:rsidRPr="00274A5A" w14:paraId="137C38C9" w14:textId="77777777">
        <w:trPr>
          <w:trHeight w:val="288"/>
        </w:trPr>
        <w:tc>
          <w:tcPr>
            <w:tcW w:w="540" w:type="dxa"/>
            <w:shd w:val="clear" w:color="auto" w:fill="auto"/>
          </w:tcPr>
          <w:p w14:paraId="6016D1C4" w14:textId="77777777" w:rsidR="00D54904" w:rsidRPr="00FA5745" w:rsidRDefault="00D54904" w:rsidP="0064136B">
            <w:pPr>
              <w:pStyle w:val="aTableParaAligned"/>
            </w:pPr>
            <w:r w:rsidRPr="00FA5745">
              <w:t>12.</w:t>
            </w:r>
          </w:p>
        </w:tc>
        <w:tc>
          <w:tcPr>
            <w:tcW w:w="1080" w:type="dxa"/>
            <w:shd w:val="clear" w:color="auto" w:fill="auto"/>
          </w:tcPr>
          <w:p w14:paraId="667A289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77740145"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38619ACB" w14:textId="77777777" w:rsidR="00D54904" w:rsidRPr="0064136B" w:rsidRDefault="00D54904" w:rsidP="0064136B">
            <w:pPr>
              <w:pStyle w:val="atablepara"/>
            </w:pPr>
            <w:r w:rsidRPr="0064136B">
              <w:t>Knows the most common effects of epinephrine felt by the individual after the injection.</w:t>
            </w:r>
          </w:p>
        </w:tc>
      </w:tr>
      <w:tr w:rsidR="00D54904" w:rsidRPr="00274A5A" w14:paraId="0485C161" w14:textId="77777777">
        <w:trPr>
          <w:trHeight w:val="288"/>
        </w:trPr>
        <w:tc>
          <w:tcPr>
            <w:tcW w:w="540" w:type="dxa"/>
            <w:shd w:val="clear" w:color="auto" w:fill="auto"/>
          </w:tcPr>
          <w:p w14:paraId="1F9B4519" w14:textId="77777777" w:rsidR="00D54904" w:rsidRPr="00FA5745" w:rsidRDefault="00D54904" w:rsidP="0064136B">
            <w:pPr>
              <w:pStyle w:val="aTableParaAligned"/>
            </w:pPr>
            <w:r w:rsidRPr="00FA5745">
              <w:t>13.</w:t>
            </w:r>
          </w:p>
        </w:tc>
        <w:tc>
          <w:tcPr>
            <w:tcW w:w="1080" w:type="dxa"/>
            <w:shd w:val="clear" w:color="auto" w:fill="auto"/>
          </w:tcPr>
          <w:p w14:paraId="22B68DE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506E84C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3AE88010" w14:textId="77777777" w:rsidR="00D54904" w:rsidRPr="0064136B" w:rsidRDefault="00D54904" w:rsidP="0064136B">
            <w:pPr>
              <w:pStyle w:val="atablepara"/>
            </w:pPr>
            <w:r w:rsidRPr="0064136B">
              <w:t>Knows why 911 is immediately called following epinephrine administration and the importance of informing emergency personnel that epinephrine was administered.</w:t>
            </w:r>
          </w:p>
        </w:tc>
      </w:tr>
      <w:tr w:rsidR="00D54904" w:rsidRPr="00274A5A" w14:paraId="719F0975" w14:textId="77777777">
        <w:trPr>
          <w:trHeight w:val="288"/>
        </w:trPr>
        <w:tc>
          <w:tcPr>
            <w:tcW w:w="540" w:type="dxa"/>
            <w:shd w:val="clear" w:color="auto" w:fill="auto"/>
          </w:tcPr>
          <w:p w14:paraId="1A58585E" w14:textId="77777777" w:rsidR="00D54904" w:rsidRPr="00FA5745" w:rsidRDefault="00D54904" w:rsidP="0064136B">
            <w:pPr>
              <w:pStyle w:val="aTableParaAligned"/>
            </w:pPr>
            <w:r w:rsidRPr="00FA5745">
              <w:t>14.</w:t>
            </w:r>
          </w:p>
        </w:tc>
        <w:tc>
          <w:tcPr>
            <w:tcW w:w="1080" w:type="dxa"/>
            <w:shd w:val="clear" w:color="auto" w:fill="auto"/>
          </w:tcPr>
          <w:p w14:paraId="4A42D57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0104A68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2A755087" w14:textId="77777777" w:rsidR="00D54904" w:rsidRPr="0064136B" w:rsidRDefault="00D54904" w:rsidP="0064136B">
            <w:pPr>
              <w:pStyle w:val="atablepara"/>
            </w:pPr>
            <w:r w:rsidRPr="0064136B">
              <w:t>Knows that epinephrine wears off in about 10 to 20 minutes after it is administered.</w:t>
            </w:r>
          </w:p>
        </w:tc>
      </w:tr>
      <w:tr w:rsidR="00D54904" w:rsidRPr="00274A5A" w14:paraId="078D1F9C" w14:textId="77777777">
        <w:trPr>
          <w:trHeight w:val="288"/>
        </w:trPr>
        <w:tc>
          <w:tcPr>
            <w:tcW w:w="540" w:type="dxa"/>
            <w:shd w:val="clear" w:color="auto" w:fill="auto"/>
          </w:tcPr>
          <w:p w14:paraId="7D3ABE9B" w14:textId="77777777" w:rsidR="00D54904" w:rsidRPr="00FA5745" w:rsidRDefault="00D54904" w:rsidP="0064136B">
            <w:pPr>
              <w:pStyle w:val="aTableParaAligned"/>
            </w:pPr>
            <w:r w:rsidRPr="00FA5745">
              <w:t>15.</w:t>
            </w:r>
          </w:p>
        </w:tc>
        <w:tc>
          <w:tcPr>
            <w:tcW w:w="1080" w:type="dxa"/>
            <w:shd w:val="clear" w:color="auto" w:fill="auto"/>
          </w:tcPr>
          <w:p w14:paraId="51AF348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497EC807"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1FCC9C19" w14:textId="77777777" w:rsidR="00D54904" w:rsidRPr="0064136B" w:rsidRDefault="00D54904" w:rsidP="0064136B">
            <w:pPr>
              <w:pStyle w:val="atablepara"/>
            </w:pPr>
            <w:r w:rsidRPr="0064136B">
              <w:t>Knows the Health Care Provider must be notified.</w:t>
            </w:r>
          </w:p>
        </w:tc>
      </w:tr>
      <w:tr w:rsidR="00D54904" w:rsidRPr="00274A5A" w14:paraId="073BEC16" w14:textId="77777777">
        <w:trPr>
          <w:trHeight w:val="288"/>
        </w:trPr>
        <w:tc>
          <w:tcPr>
            <w:tcW w:w="540" w:type="dxa"/>
            <w:shd w:val="clear" w:color="auto" w:fill="auto"/>
          </w:tcPr>
          <w:p w14:paraId="4C0263CF" w14:textId="77777777" w:rsidR="00D54904" w:rsidRPr="00FA5745" w:rsidRDefault="00D54904" w:rsidP="0064136B">
            <w:pPr>
              <w:pStyle w:val="aTableParaAligned"/>
            </w:pPr>
            <w:r w:rsidRPr="00FA5745">
              <w:t>16.</w:t>
            </w:r>
          </w:p>
        </w:tc>
        <w:tc>
          <w:tcPr>
            <w:tcW w:w="1080" w:type="dxa"/>
            <w:shd w:val="clear" w:color="auto" w:fill="auto"/>
          </w:tcPr>
          <w:p w14:paraId="12BBE8A0"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4DD7EF3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7001919B" w14:textId="77777777" w:rsidR="00D54904" w:rsidRPr="0064136B" w:rsidRDefault="00D54904" w:rsidP="0064136B">
            <w:pPr>
              <w:pStyle w:val="atablepara"/>
            </w:pPr>
            <w:r w:rsidRPr="0064136B">
              <w:t>States other emergency procedure guidelines per agency policy.</w:t>
            </w:r>
          </w:p>
        </w:tc>
      </w:tr>
      <w:tr w:rsidR="00D54904" w:rsidRPr="00274A5A" w14:paraId="6C3D6E93" w14:textId="77777777">
        <w:trPr>
          <w:trHeight w:val="288"/>
        </w:trPr>
        <w:tc>
          <w:tcPr>
            <w:tcW w:w="540" w:type="dxa"/>
            <w:shd w:val="clear" w:color="auto" w:fill="auto"/>
          </w:tcPr>
          <w:p w14:paraId="20DCB660" w14:textId="77777777" w:rsidR="00D54904" w:rsidRPr="00FA5745" w:rsidRDefault="00D54904" w:rsidP="0064136B">
            <w:pPr>
              <w:pStyle w:val="aTableParaAligned"/>
            </w:pPr>
            <w:r w:rsidRPr="00FA5745">
              <w:t>17.</w:t>
            </w:r>
          </w:p>
        </w:tc>
        <w:tc>
          <w:tcPr>
            <w:tcW w:w="1080" w:type="dxa"/>
            <w:shd w:val="clear" w:color="auto" w:fill="auto"/>
          </w:tcPr>
          <w:p w14:paraId="4E4D450F"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055F358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30955728" w14:textId="77777777" w:rsidR="00D54904" w:rsidRPr="0064136B" w:rsidRDefault="00D54904" w:rsidP="0064136B">
            <w:pPr>
              <w:pStyle w:val="atablepara"/>
            </w:pPr>
            <w:r w:rsidRPr="0064136B">
              <w:t>States what s/he would do if there were an accidental administration of epinephrine via</w:t>
            </w:r>
            <w:r w:rsidR="00AC530C">
              <w:t xml:space="preserve"> pre-filled</w:t>
            </w:r>
            <w:r w:rsidRPr="0064136B">
              <w:t xml:space="preserve"> auto</w:t>
            </w:r>
            <w:r w:rsidRPr="0064136B">
              <w:noBreakHyphen/>
              <w:t>injector.</w:t>
            </w:r>
          </w:p>
        </w:tc>
      </w:tr>
      <w:tr w:rsidR="00D54904" w:rsidRPr="00274A5A" w14:paraId="29936E59" w14:textId="77777777">
        <w:trPr>
          <w:trHeight w:val="288"/>
        </w:trPr>
        <w:tc>
          <w:tcPr>
            <w:tcW w:w="540" w:type="dxa"/>
            <w:shd w:val="clear" w:color="auto" w:fill="auto"/>
          </w:tcPr>
          <w:p w14:paraId="0BC7DD77" w14:textId="77777777" w:rsidR="00D54904" w:rsidRPr="00FA5745" w:rsidRDefault="00D54904" w:rsidP="0064136B">
            <w:pPr>
              <w:pStyle w:val="aTableParaAligned"/>
            </w:pPr>
            <w:r w:rsidRPr="00FA5745">
              <w:t>18.</w:t>
            </w:r>
          </w:p>
        </w:tc>
        <w:tc>
          <w:tcPr>
            <w:tcW w:w="1080" w:type="dxa"/>
            <w:shd w:val="clear" w:color="auto" w:fill="auto"/>
          </w:tcPr>
          <w:p w14:paraId="0D87CC9D"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2DC16739"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6FA1B46B" w14:textId="77777777" w:rsidR="00D54904" w:rsidRPr="0064136B" w:rsidRDefault="004158B4" w:rsidP="0064136B">
            <w:pPr>
              <w:pStyle w:val="atablepara"/>
            </w:pPr>
            <w:r>
              <w:t>Knows</w:t>
            </w:r>
            <w:r w:rsidR="00D54904" w:rsidRPr="0064136B">
              <w:t xml:space="preserve"> storage </w:t>
            </w:r>
            <w:r>
              <w:t xml:space="preserve">requirements </w:t>
            </w:r>
            <w:r w:rsidR="00D54904" w:rsidRPr="0064136B">
              <w:t xml:space="preserve">of the </w:t>
            </w:r>
            <w:r w:rsidR="00AC530C">
              <w:t xml:space="preserve">pre-filled </w:t>
            </w:r>
            <w:r w:rsidR="00D54904" w:rsidRPr="0064136B">
              <w:t>epinephrine vi</w:t>
            </w:r>
            <w:r>
              <w:t>a auto-injector device; that it is lo</w:t>
            </w:r>
            <w:r w:rsidR="00D54904" w:rsidRPr="0064136B">
              <w:t>cked,</w:t>
            </w:r>
            <w:r>
              <w:t xml:space="preserve"> and</w:t>
            </w:r>
            <w:r w:rsidR="00D54904" w:rsidRPr="0064136B">
              <w:t xml:space="preserve"> kept at room temperature away from heat and sunlight.</w:t>
            </w:r>
          </w:p>
        </w:tc>
      </w:tr>
      <w:tr w:rsidR="00D54904" w:rsidRPr="00274A5A" w14:paraId="63A65501" w14:textId="77777777">
        <w:trPr>
          <w:trHeight w:val="288"/>
        </w:trPr>
        <w:tc>
          <w:tcPr>
            <w:tcW w:w="540" w:type="dxa"/>
            <w:shd w:val="clear" w:color="auto" w:fill="auto"/>
          </w:tcPr>
          <w:p w14:paraId="17FD2161" w14:textId="77777777" w:rsidR="00D54904" w:rsidRPr="00FA5745" w:rsidRDefault="004158B4" w:rsidP="0064136B">
            <w:pPr>
              <w:pStyle w:val="aTableParaAligned"/>
            </w:pPr>
            <w:r>
              <w:t>19</w:t>
            </w:r>
            <w:r w:rsidR="00D54904" w:rsidRPr="00FA5745">
              <w:t>.</w:t>
            </w:r>
          </w:p>
        </w:tc>
        <w:tc>
          <w:tcPr>
            <w:tcW w:w="1080" w:type="dxa"/>
            <w:shd w:val="clear" w:color="auto" w:fill="auto"/>
          </w:tcPr>
          <w:p w14:paraId="64F63FEE"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gridSpan w:val="2"/>
            <w:shd w:val="clear" w:color="auto" w:fill="auto"/>
          </w:tcPr>
          <w:p w14:paraId="55FF886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gridSpan w:val="2"/>
            <w:shd w:val="clear" w:color="auto" w:fill="auto"/>
            <w:vAlign w:val="bottom"/>
          </w:tcPr>
          <w:p w14:paraId="47214D7B" w14:textId="77777777" w:rsidR="00D54904" w:rsidRPr="0064136B" w:rsidRDefault="00676F12" w:rsidP="0064136B">
            <w:pPr>
              <w:pStyle w:val="atablepara"/>
            </w:pPr>
            <w:r>
              <w:t>Knows disp</w:t>
            </w:r>
            <w:r w:rsidR="00896DF5">
              <w:t xml:space="preserve">osal requirements </w:t>
            </w:r>
            <w:r>
              <w:t xml:space="preserve">specific </w:t>
            </w:r>
            <w:r w:rsidR="00896DF5">
              <w:t xml:space="preserve">to the </w:t>
            </w:r>
            <w:r w:rsidR="00D54904" w:rsidRPr="0064136B">
              <w:t>used auto-in</w:t>
            </w:r>
            <w:r>
              <w:t>jector device</w:t>
            </w:r>
            <w:r w:rsidR="00896DF5">
              <w:t>(</w:t>
            </w:r>
            <w:r>
              <w:t>s</w:t>
            </w:r>
            <w:r w:rsidR="00896DF5">
              <w:t>)</w:t>
            </w:r>
            <w:r w:rsidR="00D54904" w:rsidRPr="0064136B">
              <w:t>.</w:t>
            </w:r>
          </w:p>
        </w:tc>
      </w:tr>
    </w:tbl>
    <w:p w14:paraId="7F17E1B9" w14:textId="77777777" w:rsidR="00956555" w:rsidRPr="0090172F" w:rsidRDefault="004158B4" w:rsidP="008A60E3">
      <w:pPr>
        <w:pStyle w:val="FootnoteText0"/>
        <w:jc w:val="right"/>
      </w:pPr>
      <w:r>
        <w:t>Page 1 of 2</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AE0F84" w:rsidRPr="00274A5A" w14:paraId="4E90A803" w14:textId="77777777">
        <w:tc>
          <w:tcPr>
            <w:tcW w:w="10260" w:type="dxa"/>
            <w:shd w:val="clear" w:color="auto" w:fill="auto"/>
          </w:tcPr>
          <w:p w14:paraId="523B78A8" w14:textId="77777777" w:rsidR="00AE0F84" w:rsidRPr="00274A5A" w:rsidRDefault="00AE0F84" w:rsidP="0064136B">
            <w:pPr>
              <w:pStyle w:val="aMAPTitle"/>
              <w:rPr>
                <w:sz w:val="15"/>
                <w:szCs w:val="15"/>
              </w:rPr>
            </w:pPr>
          </w:p>
        </w:tc>
      </w:tr>
    </w:tbl>
    <w:p w14:paraId="1E8A52E8" w14:textId="77777777" w:rsidR="00E344E8" w:rsidRPr="00E344E8" w:rsidRDefault="00E344E8" w:rsidP="00E344E8">
      <w:pPr>
        <w:pStyle w:val="aBaseParagraph"/>
      </w:pPr>
      <w:r>
        <w:br w:type="page"/>
      </w:r>
    </w:p>
    <w:tbl>
      <w:tblPr>
        <w:tblW w:w="0" w:type="auto"/>
        <w:tblInd w:w="108" w:type="dxa"/>
        <w:tblBorders>
          <w:bottom w:val="single" w:sz="4" w:space="0" w:color="auto"/>
        </w:tblBorders>
        <w:tblLook w:val="01E0" w:firstRow="1" w:lastRow="1" w:firstColumn="1" w:lastColumn="1" w:noHBand="0" w:noVBand="0"/>
      </w:tblPr>
      <w:tblGrid>
        <w:gridCol w:w="10116"/>
      </w:tblGrid>
      <w:tr w:rsidR="00AE0F84" w:rsidRPr="00274A5A" w14:paraId="5349C6B1" w14:textId="77777777">
        <w:tc>
          <w:tcPr>
            <w:tcW w:w="10260" w:type="dxa"/>
            <w:shd w:val="clear" w:color="auto" w:fill="auto"/>
          </w:tcPr>
          <w:p w14:paraId="3B9B63A0" w14:textId="77777777" w:rsidR="00AE0F84" w:rsidRPr="0064136B" w:rsidRDefault="00AE0F84" w:rsidP="0064136B">
            <w:pPr>
              <w:pStyle w:val="aRequiredAdvisory"/>
            </w:pPr>
            <w:r w:rsidRPr="0064136B">
              <w:lastRenderedPageBreak/>
              <w:t>required</w:t>
            </w:r>
          </w:p>
        </w:tc>
      </w:tr>
    </w:tbl>
    <w:p w14:paraId="50585EC6" w14:textId="77777777" w:rsidR="00AE0F84" w:rsidRPr="00FA5745" w:rsidRDefault="00AE0F84">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080"/>
        <w:gridCol w:w="2880"/>
        <w:gridCol w:w="5760"/>
      </w:tblGrid>
      <w:tr w:rsidR="00956555" w:rsidRPr="00274A5A" w14:paraId="21A4C191" w14:textId="77777777">
        <w:tc>
          <w:tcPr>
            <w:tcW w:w="540" w:type="dxa"/>
            <w:shd w:val="clear" w:color="auto" w:fill="auto"/>
            <w:vAlign w:val="bottom"/>
          </w:tcPr>
          <w:p w14:paraId="6938B00A" w14:textId="77777777" w:rsidR="00956555" w:rsidRPr="00274A5A" w:rsidRDefault="00956555" w:rsidP="00956555">
            <w:pPr>
              <w:pStyle w:val="aTableEmphCenter"/>
              <w:rPr>
                <w:sz w:val="17"/>
                <w:szCs w:val="17"/>
              </w:rPr>
            </w:pPr>
          </w:p>
        </w:tc>
        <w:tc>
          <w:tcPr>
            <w:tcW w:w="1080" w:type="dxa"/>
            <w:shd w:val="clear" w:color="auto" w:fill="auto"/>
            <w:vAlign w:val="bottom"/>
          </w:tcPr>
          <w:p w14:paraId="3EC64EDE" w14:textId="77777777" w:rsidR="00956555" w:rsidRPr="0064136B" w:rsidRDefault="00956555" w:rsidP="0064136B">
            <w:pPr>
              <w:pStyle w:val="aTableEmphCenter"/>
            </w:pPr>
            <w:r w:rsidRPr="0064136B">
              <w:t>Pass (P), Fail (F), N/A</w:t>
            </w:r>
          </w:p>
        </w:tc>
        <w:tc>
          <w:tcPr>
            <w:tcW w:w="2880" w:type="dxa"/>
            <w:shd w:val="clear" w:color="auto" w:fill="auto"/>
            <w:vAlign w:val="bottom"/>
          </w:tcPr>
          <w:p w14:paraId="58CC6F51" w14:textId="77777777" w:rsidR="00956555" w:rsidRPr="0064136B" w:rsidRDefault="004158B4" w:rsidP="0064136B">
            <w:pPr>
              <w:pStyle w:val="aTableEmphCenter"/>
            </w:pPr>
            <w:r>
              <w:t>Comments</w:t>
            </w:r>
          </w:p>
        </w:tc>
        <w:tc>
          <w:tcPr>
            <w:tcW w:w="5760" w:type="dxa"/>
            <w:shd w:val="clear" w:color="auto" w:fill="auto"/>
            <w:vAlign w:val="bottom"/>
          </w:tcPr>
          <w:p w14:paraId="35D75A02" w14:textId="77777777" w:rsidR="00956555" w:rsidRPr="0064136B" w:rsidRDefault="00956555" w:rsidP="0064136B">
            <w:pPr>
              <w:pStyle w:val="aTableEmphCenter"/>
            </w:pPr>
            <w:r w:rsidRPr="0064136B">
              <w:t>Procedure for Return Demonstration of Administration of Epinephrine via Auto-Injector Device:</w:t>
            </w:r>
          </w:p>
        </w:tc>
      </w:tr>
      <w:tr w:rsidR="00D54904" w:rsidRPr="00274A5A" w14:paraId="42EEB2F7" w14:textId="77777777">
        <w:trPr>
          <w:trHeight w:val="288"/>
        </w:trPr>
        <w:tc>
          <w:tcPr>
            <w:tcW w:w="540" w:type="dxa"/>
            <w:shd w:val="clear" w:color="auto" w:fill="auto"/>
          </w:tcPr>
          <w:p w14:paraId="48A28C0D" w14:textId="77777777" w:rsidR="00D54904" w:rsidRPr="00FA5745" w:rsidRDefault="00D54904" w:rsidP="0064136B">
            <w:pPr>
              <w:pStyle w:val="aTableParaAligned"/>
            </w:pPr>
            <w:r w:rsidRPr="00FA5745">
              <w:t>1.</w:t>
            </w:r>
          </w:p>
        </w:tc>
        <w:tc>
          <w:tcPr>
            <w:tcW w:w="1080" w:type="dxa"/>
            <w:shd w:val="clear" w:color="auto" w:fill="auto"/>
          </w:tcPr>
          <w:p w14:paraId="1EE3A74A"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1E95902F"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6AC92DCB" w14:textId="77777777" w:rsidR="00D54904" w:rsidRPr="00274A5A" w:rsidRDefault="00D54904" w:rsidP="0064136B">
            <w:pPr>
              <w:pStyle w:val="atablepara"/>
              <w:rPr>
                <w:szCs w:val="17"/>
              </w:rPr>
            </w:pPr>
            <w:r w:rsidRPr="0064136B">
              <w:t>Follows all procedures for preparation of medications for administration according to MAP regulations and policies.</w:t>
            </w:r>
          </w:p>
        </w:tc>
      </w:tr>
      <w:tr w:rsidR="00D54904" w:rsidRPr="00274A5A" w14:paraId="63F9BBA9" w14:textId="77777777">
        <w:trPr>
          <w:trHeight w:val="288"/>
        </w:trPr>
        <w:tc>
          <w:tcPr>
            <w:tcW w:w="540" w:type="dxa"/>
            <w:shd w:val="clear" w:color="auto" w:fill="auto"/>
          </w:tcPr>
          <w:p w14:paraId="5A548F10" w14:textId="77777777" w:rsidR="00D54904" w:rsidRPr="00FA5745" w:rsidRDefault="00D54904" w:rsidP="0064136B">
            <w:pPr>
              <w:pStyle w:val="aTableParaAligned"/>
            </w:pPr>
            <w:r w:rsidRPr="00FA5745">
              <w:t>2.</w:t>
            </w:r>
          </w:p>
        </w:tc>
        <w:tc>
          <w:tcPr>
            <w:tcW w:w="1080" w:type="dxa"/>
            <w:shd w:val="clear" w:color="auto" w:fill="auto"/>
          </w:tcPr>
          <w:p w14:paraId="790130C6"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3DB92593"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02E345CF" w14:textId="77777777" w:rsidR="00D54904" w:rsidRPr="00274A5A" w:rsidRDefault="00D54904" w:rsidP="0064136B">
            <w:pPr>
              <w:pStyle w:val="atablepara"/>
              <w:rPr>
                <w:szCs w:val="17"/>
              </w:rPr>
            </w:pPr>
            <w:r w:rsidRPr="0064136B">
              <w:t>Informs individual what is being done.</w:t>
            </w:r>
          </w:p>
        </w:tc>
      </w:tr>
      <w:tr w:rsidR="00D54904" w:rsidRPr="00274A5A" w14:paraId="5C646ECD" w14:textId="77777777">
        <w:trPr>
          <w:trHeight w:val="288"/>
        </w:trPr>
        <w:tc>
          <w:tcPr>
            <w:tcW w:w="540" w:type="dxa"/>
            <w:shd w:val="clear" w:color="auto" w:fill="auto"/>
          </w:tcPr>
          <w:p w14:paraId="7EA13BB4" w14:textId="77777777" w:rsidR="00D54904" w:rsidRPr="00FA5745" w:rsidRDefault="00D54904" w:rsidP="0064136B">
            <w:pPr>
              <w:pStyle w:val="aTableParaAligned"/>
            </w:pPr>
            <w:r w:rsidRPr="00FA5745">
              <w:t>3.</w:t>
            </w:r>
          </w:p>
        </w:tc>
        <w:tc>
          <w:tcPr>
            <w:tcW w:w="1080" w:type="dxa"/>
            <w:shd w:val="clear" w:color="auto" w:fill="auto"/>
          </w:tcPr>
          <w:p w14:paraId="0A7C5C29"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5FE8366F"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6A7D1A3C" w14:textId="77777777" w:rsidR="00D54904" w:rsidRPr="00274A5A" w:rsidRDefault="00D54904" w:rsidP="0064136B">
            <w:pPr>
              <w:pStyle w:val="atablepara"/>
              <w:rPr>
                <w:szCs w:val="17"/>
              </w:rPr>
            </w:pPr>
            <w:r w:rsidRPr="0064136B">
              <w:t xml:space="preserve">Forms a fist around the </w:t>
            </w:r>
            <w:r w:rsidR="00AC530C">
              <w:t xml:space="preserve">pre-filled </w:t>
            </w:r>
            <w:r w:rsidR="00676F12">
              <w:t>auto-in</w:t>
            </w:r>
            <w:r w:rsidR="008873F2">
              <w:t>jector with the</w:t>
            </w:r>
            <w:r w:rsidRPr="0064136B">
              <w:t xml:space="preserve"> tip</w:t>
            </w:r>
            <w:r w:rsidR="008873F2">
              <w:t xml:space="preserve"> [usually it is an orange tip]</w:t>
            </w:r>
            <w:r w:rsidRPr="0064136B">
              <w:t xml:space="preserve"> facing down</w:t>
            </w:r>
            <w:r w:rsidR="004F65C4">
              <w:t xml:space="preserve"> and pulls off the safety cap. (</w:t>
            </w:r>
            <w:r w:rsidRPr="0064136B">
              <w:t xml:space="preserve">Knows to </w:t>
            </w:r>
            <w:r w:rsidR="008873F2">
              <w:t>NEVER put fingers over the tip</w:t>
            </w:r>
            <w:r w:rsidR="004F65C4">
              <w:t>)</w:t>
            </w:r>
          </w:p>
        </w:tc>
      </w:tr>
      <w:tr w:rsidR="00D54904" w:rsidRPr="00274A5A" w14:paraId="42337680" w14:textId="77777777">
        <w:trPr>
          <w:trHeight w:val="288"/>
        </w:trPr>
        <w:tc>
          <w:tcPr>
            <w:tcW w:w="540" w:type="dxa"/>
            <w:shd w:val="clear" w:color="auto" w:fill="auto"/>
          </w:tcPr>
          <w:p w14:paraId="13FB83BE" w14:textId="77777777" w:rsidR="00D54904" w:rsidRPr="00FA5745" w:rsidRDefault="00D54904" w:rsidP="0064136B">
            <w:pPr>
              <w:pStyle w:val="aTableParaAligned"/>
            </w:pPr>
            <w:r w:rsidRPr="00FA5745">
              <w:t>4.</w:t>
            </w:r>
          </w:p>
        </w:tc>
        <w:tc>
          <w:tcPr>
            <w:tcW w:w="1080" w:type="dxa"/>
            <w:shd w:val="clear" w:color="auto" w:fill="auto"/>
          </w:tcPr>
          <w:p w14:paraId="32F9DEA0"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36DE685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0D5648CC" w14:textId="77777777" w:rsidR="00D54904" w:rsidRPr="00274A5A" w:rsidRDefault="00D54904" w:rsidP="0064136B">
            <w:pPr>
              <w:pStyle w:val="atablepara"/>
              <w:rPr>
                <w:sz w:val="19"/>
                <w:szCs w:val="19"/>
              </w:rPr>
            </w:pPr>
            <w:r w:rsidRPr="00FA5745">
              <w:t xml:space="preserve">Places the </w:t>
            </w:r>
            <w:r w:rsidR="00AC530C">
              <w:t xml:space="preserve">pre-filled </w:t>
            </w:r>
            <w:r w:rsidRPr="00FA5745">
              <w:t>auto-injector device at a 90-degree angle on the outer thigh. (Knows it is not necessary to remove clothing since the auto-injector device is designed to work through clothing</w:t>
            </w:r>
            <w:r w:rsidR="00270346">
              <w:t>.</w:t>
            </w:r>
            <w:r w:rsidR="004F65C4">
              <w:t>).</w:t>
            </w:r>
          </w:p>
        </w:tc>
      </w:tr>
      <w:tr w:rsidR="00D54904" w:rsidRPr="00274A5A" w14:paraId="24EFAABE" w14:textId="77777777">
        <w:trPr>
          <w:trHeight w:val="288"/>
        </w:trPr>
        <w:tc>
          <w:tcPr>
            <w:tcW w:w="540" w:type="dxa"/>
            <w:shd w:val="clear" w:color="auto" w:fill="auto"/>
          </w:tcPr>
          <w:p w14:paraId="4B55F5C6" w14:textId="77777777" w:rsidR="00D54904" w:rsidRPr="00FA5745" w:rsidRDefault="00D54904" w:rsidP="0064136B">
            <w:pPr>
              <w:pStyle w:val="aTableParaAligned"/>
            </w:pPr>
            <w:r w:rsidRPr="00FA5745">
              <w:t>5.</w:t>
            </w:r>
          </w:p>
        </w:tc>
        <w:tc>
          <w:tcPr>
            <w:tcW w:w="1080" w:type="dxa"/>
            <w:shd w:val="clear" w:color="auto" w:fill="auto"/>
          </w:tcPr>
          <w:p w14:paraId="3BC28EA3"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31E6D7A9"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7FEC3D11" w14:textId="77777777" w:rsidR="00D54904" w:rsidRPr="00274A5A" w:rsidRDefault="00D54904" w:rsidP="0064136B">
            <w:pPr>
              <w:pStyle w:val="atablepara"/>
              <w:rPr>
                <w:szCs w:val="17"/>
              </w:rPr>
            </w:pPr>
            <w:r w:rsidRPr="0064136B">
              <w:t xml:space="preserve">With a quick motion, pushes the </w:t>
            </w:r>
            <w:r w:rsidR="00AC530C">
              <w:t xml:space="preserve">pre-filled </w:t>
            </w:r>
            <w:r w:rsidRPr="0064136B">
              <w:t xml:space="preserve">auto-injector firmly against the </w:t>
            </w:r>
            <w:r w:rsidR="008873F2">
              <w:t xml:space="preserve">outer </w:t>
            </w:r>
            <w:r w:rsidRPr="0064136B">
              <w:t>thigh. (Holds in place and slowly counts to 10 befor</w:t>
            </w:r>
            <w:r w:rsidR="004F65C4">
              <w:t>e removing needle</w:t>
            </w:r>
            <w:r w:rsidR="00270346">
              <w:t>.)</w:t>
            </w:r>
          </w:p>
        </w:tc>
      </w:tr>
      <w:tr w:rsidR="00D54904" w:rsidRPr="00274A5A" w14:paraId="5F4FD69C" w14:textId="77777777">
        <w:trPr>
          <w:trHeight w:val="288"/>
        </w:trPr>
        <w:tc>
          <w:tcPr>
            <w:tcW w:w="540" w:type="dxa"/>
            <w:shd w:val="clear" w:color="auto" w:fill="auto"/>
          </w:tcPr>
          <w:p w14:paraId="1975EE5A" w14:textId="77777777" w:rsidR="00D54904" w:rsidRPr="00FA5745" w:rsidRDefault="00D54904" w:rsidP="0064136B">
            <w:pPr>
              <w:pStyle w:val="aTableParaAligned"/>
            </w:pPr>
            <w:r w:rsidRPr="00FA5745">
              <w:t>6.</w:t>
            </w:r>
          </w:p>
        </w:tc>
        <w:tc>
          <w:tcPr>
            <w:tcW w:w="1080" w:type="dxa"/>
            <w:shd w:val="clear" w:color="auto" w:fill="auto"/>
          </w:tcPr>
          <w:p w14:paraId="5C45B66E"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79747B97"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04B643B3" w14:textId="77777777" w:rsidR="00D54904" w:rsidRPr="00274A5A" w:rsidRDefault="00D54904" w:rsidP="0064136B">
            <w:pPr>
              <w:pStyle w:val="atablepara"/>
              <w:rPr>
                <w:szCs w:val="17"/>
              </w:rPr>
            </w:pPr>
            <w:r w:rsidRPr="0064136B">
              <w:t>Knows even though a small amount of liquid remains inside the auto-injector after use, the device cannot be used again</w:t>
            </w:r>
            <w:r w:rsidR="004F65C4">
              <w:t>.</w:t>
            </w:r>
          </w:p>
        </w:tc>
      </w:tr>
      <w:tr w:rsidR="00D54904" w:rsidRPr="00274A5A" w14:paraId="0AE4B60B" w14:textId="77777777">
        <w:trPr>
          <w:trHeight w:val="288"/>
        </w:trPr>
        <w:tc>
          <w:tcPr>
            <w:tcW w:w="540" w:type="dxa"/>
            <w:shd w:val="clear" w:color="auto" w:fill="auto"/>
          </w:tcPr>
          <w:p w14:paraId="14E8FB70" w14:textId="77777777" w:rsidR="00D54904" w:rsidRPr="00FA5745" w:rsidRDefault="00D54904" w:rsidP="0064136B">
            <w:pPr>
              <w:pStyle w:val="aTableParaAligned"/>
            </w:pPr>
            <w:r w:rsidRPr="00FA5745">
              <w:t>7.</w:t>
            </w:r>
          </w:p>
        </w:tc>
        <w:tc>
          <w:tcPr>
            <w:tcW w:w="1080" w:type="dxa"/>
            <w:shd w:val="clear" w:color="auto" w:fill="auto"/>
          </w:tcPr>
          <w:p w14:paraId="4902A63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05AF847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3979A611" w14:textId="77777777" w:rsidR="00D54904" w:rsidRPr="00274A5A" w:rsidRDefault="00D54904" w:rsidP="0064136B">
            <w:pPr>
              <w:pStyle w:val="atablepara"/>
              <w:rPr>
                <w:szCs w:val="17"/>
              </w:rPr>
            </w:pPr>
            <w:r w:rsidRPr="0064136B">
              <w:t>Calls 911 immediately for transportation to emergency room.</w:t>
            </w:r>
          </w:p>
        </w:tc>
      </w:tr>
      <w:tr w:rsidR="00D54904" w:rsidRPr="00274A5A" w14:paraId="6C3D137A" w14:textId="77777777">
        <w:trPr>
          <w:trHeight w:val="288"/>
        </w:trPr>
        <w:tc>
          <w:tcPr>
            <w:tcW w:w="540" w:type="dxa"/>
            <w:shd w:val="clear" w:color="auto" w:fill="auto"/>
          </w:tcPr>
          <w:p w14:paraId="03286BA3" w14:textId="77777777" w:rsidR="00D54904" w:rsidRPr="00FA5745" w:rsidRDefault="00D54904" w:rsidP="0064136B">
            <w:pPr>
              <w:pStyle w:val="aTableParaAligned"/>
            </w:pPr>
            <w:r w:rsidRPr="00FA5745">
              <w:t>8.</w:t>
            </w:r>
          </w:p>
        </w:tc>
        <w:tc>
          <w:tcPr>
            <w:tcW w:w="1080" w:type="dxa"/>
            <w:shd w:val="clear" w:color="auto" w:fill="auto"/>
          </w:tcPr>
          <w:p w14:paraId="40B60310"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21A05528"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1EEFAFEF" w14:textId="77777777" w:rsidR="00D54904" w:rsidRPr="00274A5A" w:rsidRDefault="00D54904" w:rsidP="0064136B">
            <w:pPr>
              <w:pStyle w:val="atablepara"/>
              <w:rPr>
                <w:szCs w:val="17"/>
              </w:rPr>
            </w:pPr>
            <w:r w:rsidRPr="0064136B">
              <w:t>Afte</w:t>
            </w:r>
            <w:r w:rsidR="000455EA">
              <w:t>r ER personnel arrive and individual</w:t>
            </w:r>
            <w:r w:rsidRPr="0064136B">
              <w:t xml:space="preserve"> is cared for, notifies </w:t>
            </w:r>
            <w:r w:rsidR="00280982" w:rsidRPr="0064136B">
              <w:t>HCP,</w:t>
            </w:r>
            <w:r w:rsidRPr="0064136B">
              <w:t xml:space="preserve"> and follows all emergency procedures per the provider’s policy.</w:t>
            </w:r>
          </w:p>
        </w:tc>
      </w:tr>
      <w:tr w:rsidR="00D54904" w:rsidRPr="00274A5A" w14:paraId="57907927" w14:textId="77777777">
        <w:trPr>
          <w:trHeight w:val="288"/>
        </w:trPr>
        <w:tc>
          <w:tcPr>
            <w:tcW w:w="540" w:type="dxa"/>
            <w:shd w:val="clear" w:color="auto" w:fill="auto"/>
          </w:tcPr>
          <w:p w14:paraId="7E211D3D" w14:textId="77777777" w:rsidR="00D54904" w:rsidRPr="00FA5745" w:rsidRDefault="00D54904" w:rsidP="0064136B">
            <w:pPr>
              <w:pStyle w:val="aTableParaAligned"/>
            </w:pPr>
            <w:r w:rsidRPr="00FA5745">
              <w:t>9.</w:t>
            </w:r>
          </w:p>
        </w:tc>
        <w:tc>
          <w:tcPr>
            <w:tcW w:w="1080" w:type="dxa"/>
            <w:shd w:val="clear" w:color="auto" w:fill="auto"/>
          </w:tcPr>
          <w:p w14:paraId="576B98FB"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55D8BDB5"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76F2B180" w14:textId="77777777" w:rsidR="00D54904" w:rsidRPr="00274A5A" w:rsidRDefault="00D54904" w:rsidP="0064136B">
            <w:pPr>
              <w:pStyle w:val="atablepara"/>
              <w:rPr>
                <w:szCs w:val="17"/>
              </w:rPr>
            </w:pPr>
            <w:r w:rsidRPr="0064136B">
              <w:t>Properly disposes of the used auto-injector.</w:t>
            </w:r>
          </w:p>
        </w:tc>
      </w:tr>
      <w:tr w:rsidR="00D54904" w:rsidRPr="00274A5A" w14:paraId="3A5D7F11" w14:textId="77777777">
        <w:trPr>
          <w:trHeight w:val="288"/>
        </w:trPr>
        <w:tc>
          <w:tcPr>
            <w:tcW w:w="540" w:type="dxa"/>
            <w:shd w:val="clear" w:color="auto" w:fill="auto"/>
          </w:tcPr>
          <w:p w14:paraId="5C84BE88" w14:textId="77777777" w:rsidR="00D54904" w:rsidRPr="00FA5745" w:rsidRDefault="00D54904" w:rsidP="0064136B">
            <w:pPr>
              <w:pStyle w:val="aTableParaAligned"/>
            </w:pPr>
            <w:r w:rsidRPr="00FA5745">
              <w:t>10.</w:t>
            </w:r>
          </w:p>
        </w:tc>
        <w:tc>
          <w:tcPr>
            <w:tcW w:w="1080" w:type="dxa"/>
            <w:shd w:val="clear" w:color="auto" w:fill="auto"/>
          </w:tcPr>
          <w:p w14:paraId="6B8E60CA"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880" w:type="dxa"/>
            <w:shd w:val="clear" w:color="auto" w:fill="auto"/>
          </w:tcPr>
          <w:p w14:paraId="5024091D" w14:textId="77777777" w:rsidR="00D54904" w:rsidRPr="00274A5A" w:rsidRDefault="00D54904" w:rsidP="00D5490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5760" w:type="dxa"/>
            <w:shd w:val="clear" w:color="auto" w:fill="auto"/>
            <w:vAlign w:val="bottom"/>
          </w:tcPr>
          <w:p w14:paraId="117E6E63" w14:textId="77777777" w:rsidR="00D54904" w:rsidRPr="00274A5A" w:rsidRDefault="00D54904" w:rsidP="0064136B">
            <w:pPr>
              <w:pStyle w:val="atablepara"/>
              <w:rPr>
                <w:szCs w:val="17"/>
              </w:rPr>
            </w:pPr>
            <w:r w:rsidRPr="0064136B">
              <w:t>Documents administration according to MAP regulations and policies.</w:t>
            </w:r>
          </w:p>
        </w:tc>
      </w:tr>
    </w:tbl>
    <w:p w14:paraId="2FE0845F" w14:textId="77777777" w:rsidR="000449D0" w:rsidRPr="0090172F" w:rsidRDefault="000449D0" w:rsidP="0090172F">
      <w:pPr>
        <w:pStyle w:val="aBaseParagraph"/>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AE0F84" w:rsidRPr="00274A5A" w14:paraId="4B366FCB" w14:textId="77777777">
        <w:tc>
          <w:tcPr>
            <w:tcW w:w="10260" w:type="dxa"/>
            <w:shd w:val="clear" w:color="auto" w:fill="auto"/>
          </w:tcPr>
          <w:p w14:paraId="5342F824" w14:textId="77777777" w:rsidR="00AE0F84" w:rsidRPr="00274A5A" w:rsidRDefault="00AE0F84" w:rsidP="0064136B">
            <w:pPr>
              <w:pStyle w:val="aMAPTitle"/>
              <w:rPr>
                <w:sz w:val="15"/>
                <w:szCs w:val="15"/>
              </w:rPr>
            </w:pPr>
          </w:p>
        </w:tc>
      </w:tr>
    </w:tbl>
    <w:p w14:paraId="026B9C1C" w14:textId="77777777" w:rsidR="00AE0F84" w:rsidRPr="0090172F" w:rsidRDefault="00AE0F84" w:rsidP="0090172F">
      <w:pPr>
        <w:pStyle w:val="aBaseParagraph"/>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AE0F84" w:rsidRPr="00274A5A" w14:paraId="30CD8983"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75509E15" w14:textId="77777777" w:rsidR="00AE0F84" w:rsidRPr="0064136B" w:rsidRDefault="004D2F72" w:rsidP="0064136B">
            <w:pPr>
              <w:pStyle w:val="atablepara"/>
            </w:pPr>
            <w:r w:rsidRPr="0064136B">
              <w:t>Based on this Competency Evaluation Tool, I</w:t>
            </w:r>
            <w:r>
              <w:t>,</w:t>
            </w:r>
            <w:r w:rsidRPr="0064136B">
              <w:t xml:space="preserve"> as Trainer, have determined that the Certified Staff Person named below is competent to administer epinephrine via auto-injector devic</w:t>
            </w:r>
            <w:r>
              <w:t>e to the Individual named below.</w:t>
            </w:r>
          </w:p>
        </w:tc>
      </w:tr>
      <w:tr w:rsidR="00AE0F84" w:rsidRPr="00274A5A" w14:paraId="533DD8BF" w14:textId="77777777">
        <w:trPr>
          <w:trHeight w:val="518"/>
        </w:trPr>
        <w:tc>
          <w:tcPr>
            <w:tcW w:w="2160" w:type="dxa"/>
            <w:tcBorders>
              <w:top w:val="nil"/>
              <w:left w:val="single" w:sz="18" w:space="0" w:color="auto"/>
              <w:bottom w:val="nil"/>
              <w:right w:val="nil"/>
            </w:tcBorders>
            <w:shd w:val="clear" w:color="auto" w:fill="auto"/>
            <w:vAlign w:val="bottom"/>
          </w:tcPr>
          <w:p w14:paraId="58213723" w14:textId="77777777" w:rsidR="00AE0F84" w:rsidRPr="00FA5745" w:rsidRDefault="00AE0F84" w:rsidP="0064136B">
            <w:pPr>
              <w:pStyle w:val="aTableParaAligned"/>
            </w:pPr>
            <w:r w:rsidRPr="00FA5745">
              <w:t>Staff Person’s</w:t>
            </w:r>
            <w:r w:rsidR="0064136B">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0D4D1DAC" w14:textId="77777777" w:rsidR="00AE0F84" w:rsidRPr="00274A5A" w:rsidRDefault="00D54904" w:rsidP="00D54904">
            <w:pPr>
              <w:pStyle w:val="atablepara"/>
              <w:rPr>
                <w:sz w:val="17"/>
                <w:szCs w:val="17"/>
              </w:rPr>
            </w:pPr>
            <w:r w:rsidRPr="00274A5A">
              <w:rPr>
                <w:sz w:val="17"/>
                <w:szCs w:val="17"/>
              </w:rPr>
              <w:fldChar w:fldCharType="begin">
                <w:ffData>
                  <w:name w:val="Text531"/>
                  <w:enabled/>
                  <w:calcOnExit w:val="0"/>
                  <w:textInput/>
                </w:ffData>
              </w:fldChar>
            </w:r>
            <w:bookmarkStart w:id="389" w:name="Text53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89"/>
          </w:p>
        </w:tc>
        <w:tc>
          <w:tcPr>
            <w:tcW w:w="2160" w:type="dxa"/>
            <w:tcBorders>
              <w:top w:val="nil"/>
              <w:left w:val="nil"/>
              <w:bottom w:val="nil"/>
              <w:right w:val="nil"/>
            </w:tcBorders>
            <w:shd w:val="clear" w:color="auto" w:fill="auto"/>
            <w:vAlign w:val="bottom"/>
          </w:tcPr>
          <w:p w14:paraId="62780ECC" w14:textId="77777777" w:rsidR="00AE0F84" w:rsidRPr="00FA5745" w:rsidRDefault="00AE0F84" w:rsidP="0064136B">
            <w:pPr>
              <w:pStyle w:val="aTableParaAligned"/>
            </w:pPr>
            <w:r w:rsidRPr="00FA5745">
              <w:t xml:space="preserve">Individual’s </w:t>
            </w:r>
            <w:r w:rsidR="0064136B">
              <w:t>P</w:t>
            </w:r>
            <w:r w:rsidRPr="00FA5745">
              <w:t xml:space="preserve">rinted </w:t>
            </w:r>
            <w:r w:rsidR="0064136B">
              <w:t>N</w:t>
            </w:r>
            <w:r w:rsidRPr="00FA5745">
              <w:t>ame</w:t>
            </w:r>
          </w:p>
        </w:tc>
        <w:tc>
          <w:tcPr>
            <w:tcW w:w="3060" w:type="dxa"/>
            <w:tcBorders>
              <w:top w:val="nil"/>
              <w:left w:val="nil"/>
              <w:bottom w:val="single" w:sz="4" w:space="0" w:color="auto"/>
              <w:right w:val="single" w:sz="18" w:space="0" w:color="auto"/>
            </w:tcBorders>
            <w:shd w:val="clear" w:color="auto" w:fill="auto"/>
            <w:vAlign w:val="bottom"/>
          </w:tcPr>
          <w:p w14:paraId="32DC949B" w14:textId="77777777" w:rsidR="00AE0F84" w:rsidRPr="00274A5A" w:rsidRDefault="00D54904" w:rsidP="00D54904">
            <w:pPr>
              <w:pStyle w:val="atablepara"/>
              <w:rPr>
                <w:sz w:val="17"/>
                <w:szCs w:val="17"/>
              </w:rPr>
            </w:pPr>
            <w:r w:rsidRPr="00274A5A">
              <w:rPr>
                <w:sz w:val="17"/>
                <w:szCs w:val="17"/>
              </w:rPr>
              <w:fldChar w:fldCharType="begin">
                <w:ffData>
                  <w:name w:val="Text532"/>
                  <w:enabled/>
                  <w:calcOnExit w:val="0"/>
                  <w:textInput/>
                </w:ffData>
              </w:fldChar>
            </w:r>
            <w:bookmarkStart w:id="390" w:name="Text532"/>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0"/>
          </w:p>
        </w:tc>
      </w:tr>
      <w:tr w:rsidR="00AE0F84" w:rsidRPr="00274A5A" w14:paraId="2B5F0F70" w14:textId="77777777">
        <w:trPr>
          <w:trHeight w:val="518"/>
        </w:trPr>
        <w:tc>
          <w:tcPr>
            <w:tcW w:w="2160" w:type="dxa"/>
            <w:tcBorders>
              <w:top w:val="nil"/>
              <w:left w:val="single" w:sz="18" w:space="0" w:color="auto"/>
              <w:bottom w:val="nil"/>
              <w:right w:val="nil"/>
            </w:tcBorders>
            <w:shd w:val="clear" w:color="auto" w:fill="auto"/>
            <w:vAlign w:val="bottom"/>
          </w:tcPr>
          <w:p w14:paraId="06B0FA72" w14:textId="77777777" w:rsidR="00AE0F84" w:rsidRPr="00FA5745" w:rsidRDefault="00AE0F84" w:rsidP="0064136B">
            <w:pPr>
              <w:pStyle w:val="aTableParaAligned"/>
            </w:pPr>
            <w:r w:rsidRPr="00FA5745">
              <w:t>Staff Person’s S</w:t>
            </w:r>
            <w:r w:rsidR="0064136B">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4E849FD6" w14:textId="77777777" w:rsidR="00AE0F84" w:rsidRPr="00274A5A" w:rsidRDefault="00D54904" w:rsidP="00D54904">
            <w:pPr>
              <w:pStyle w:val="atablepara"/>
              <w:rPr>
                <w:sz w:val="17"/>
                <w:szCs w:val="17"/>
              </w:rPr>
            </w:pPr>
            <w:r w:rsidRPr="00274A5A">
              <w:rPr>
                <w:sz w:val="17"/>
                <w:szCs w:val="17"/>
              </w:rPr>
              <w:fldChar w:fldCharType="begin">
                <w:ffData>
                  <w:name w:val="Text533"/>
                  <w:enabled/>
                  <w:calcOnExit w:val="0"/>
                  <w:textInput/>
                </w:ffData>
              </w:fldChar>
            </w:r>
            <w:bookmarkStart w:id="391" w:name="Text53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1"/>
          </w:p>
        </w:tc>
        <w:tc>
          <w:tcPr>
            <w:tcW w:w="2160" w:type="dxa"/>
            <w:tcBorders>
              <w:top w:val="nil"/>
              <w:left w:val="nil"/>
              <w:bottom w:val="nil"/>
              <w:right w:val="nil"/>
            </w:tcBorders>
            <w:shd w:val="clear" w:color="auto" w:fill="auto"/>
            <w:vAlign w:val="bottom"/>
          </w:tcPr>
          <w:p w14:paraId="50F4A5F7" w14:textId="77777777" w:rsidR="00AE0F84" w:rsidRPr="00FA5745" w:rsidRDefault="00AE0F84" w:rsidP="0064136B">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548FCAAC" w14:textId="77777777" w:rsidR="00AE0F84" w:rsidRPr="00274A5A" w:rsidRDefault="00D54904" w:rsidP="00D54904">
            <w:pPr>
              <w:pStyle w:val="atablepara"/>
              <w:rPr>
                <w:sz w:val="17"/>
                <w:szCs w:val="17"/>
              </w:rPr>
            </w:pPr>
            <w:r w:rsidRPr="00274A5A">
              <w:rPr>
                <w:sz w:val="17"/>
                <w:szCs w:val="17"/>
              </w:rPr>
              <w:fldChar w:fldCharType="begin">
                <w:ffData>
                  <w:name w:val="Text534"/>
                  <w:enabled/>
                  <w:calcOnExit w:val="0"/>
                  <w:textInput/>
                </w:ffData>
              </w:fldChar>
            </w:r>
            <w:bookmarkStart w:id="392" w:name="Text53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2"/>
          </w:p>
        </w:tc>
      </w:tr>
      <w:tr w:rsidR="00AE0F84" w:rsidRPr="00274A5A" w14:paraId="6F57CC9E" w14:textId="77777777">
        <w:trPr>
          <w:trHeight w:val="518"/>
        </w:trPr>
        <w:tc>
          <w:tcPr>
            <w:tcW w:w="2160" w:type="dxa"/>
            <w:tcBorders>
              <w:top w:val="nil"/>
              <w:left w:val="single" w:sz="18" w:space="0" w:color="auto"/>
              <w:bottom w:val="nil"/>
              <w:right w:val="nil"/>
            </w:tcBorders>
            <w:shd w:val="clear" w:color="auto" w:fill="auto"/>
            <w:vAlign w:val="bottom"/>
          </w:tcPr>
          <w:p w14:paraId="78E00530" w14:textId="77777777" w:rsidR="00AE0F84" w:rsidRPr="00FA5745" w:rsidRDefault="00AE0F84" w:rsidP="0064136B">
            <w:pPr>
              <w:pStyle w:val="aTableParaAligned"/>
            </w:pPr>
            <w:r w:rsidRPr="00FA5745">
              <w:t>Trainer’s</w:t>
            </w:r>
            <w:r w:rsidR="0064136B">
              <w:t xml:space="preserve"> Printed</w:t>
            </w:r>
            <w:r w:rsidRPr="00FA5745">
              <w:t xml:space="preserve"> Name</w:t>
            </w:r>
          </w:p>
        </w:tc>
        <w:tc>
          <w:tcPr>
            <w:tcW w:w="2880" w:type="dxa"/>
            <w:tcBorders>
              <w:top w:val="single" w:sz="4" w:space="0" w:color="auto"/>
              <w:left w:val="nil"/>
              <w:bottom w:val="single" w:sz="4" w:space="0" w:color="auto"/>
              <w:right w:val="nil"/>
            </w:tcBorders>
            <w:shd w:val="clear" w:color="auto" w:fill="auto"/>
            <w:vAlign w:val="bottom"/>
          </w:tcPr>
          <w:p w14:paraId="453409E8" w14:textId="77777777" w:rsidR="00AE0F84" w:rsidRPr="00274A5A" w:rsidRDefault="00D54904" w:rsidP="00D54904">
            <w:pPr>
              <w:pStyle w:val="atablepara"/>
              <w:rPr>
                <w:sz w:val="17"/>
                <w:szCs w:val="17"/>
              </w:rPr>
            </w:pPr>
            <w:r w:rsidRPr="00274A5A">
              <w:rPr>
                <w:sz w:val="17"/>
                <w:szCs w:val="17"/>
              </w:rPr>
              <w:fldChar w:fldCharType="begin">
                <w:ffData>
                  <w:name w:val="Text535"/>
                  <w:enabled/>
                  <w:calcOnExit w:val="0"/>
                  <w:textInput/>
                </w:ffData>
              </w:fldChar>
            </w:r>
            <w:bookmarkStart w:id="393" w:name="Text53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3"/>
          </w:p>
        </w:tc>
        <w:tc>
          <w:tcPr>
            <w:tcW w:w="2160" w:type="dxa"/>
            <w:tcBorders>
              <w:top w:val="nil"/>
              <w:left w:val="nil"/>
              <w:bottom w:val="nil"/>
              <w:right w:val="nil"/>
            </w:tcBorders>
            <w:shd w:val="clear" w:color="auto" w:fill="auto"/>
            <w:vAlign w:val="bottom"/>
          </w:tcPr>
          <w:p w14:paraId="786CF2B4" w14:textId="77777777" w:rsidR="00AE0F84" w:rsidRPr="00FA5745" w:rsidRDefault="00BF29C5" w:rsidP="0064136B">
            <w:pPr>
              <w:pStyle w:val="aTableParaAligned"/>
            </w:pPr>
            <w:r>
              <w:t>Trainer’s Phone N</w:t>
            </w:r>
            <w:r w:rsidR="00AE0F84" w:rsidRPr="00FA5745">
              <w:t>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06A7D30A" w14:textId="77777777" w:rsidR="00AE0F84" w:rsidRPr="00274A5A" w:rsidRDefault="00D54904" w:rsidP="00D54904">
            <w:pPr>
              <w:pStyle w:val="atablepara"/>
              <w:rPr>
                <w:sz w:val="17"/>
                <w:szCs w:val="17"/>
              </w:rPr>
            </w:pPr>
            <w:r w:rsidRPr="00274A5A">
              <w:rPr>
                <w:sz w:val="17"/>
                <w:szCs w:val="17"/>
              </w:rPr>
              <w:fldChar w:fldCharType="begin">
                <w:ffData>
                  <w:name w:val="Text536"/>
                  <w:enabled/>
                  <w:calcOnExit w:val="0"/>
                  <w:textInput/>
                </w:ffData>
              </w:fldChar>
            </w:r>
            <w:bookmarkStart w:id="394" w:name="Text53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4"/>
          </w:p>
        </w:tc>
      </w:tr>
      <w:tr w:rsidR="00AE0F84" w:rsidRPr="00274A5A" w14:paraId="6F97062C" w14:textId="77777777">
        <w:trPr>
          <w:trHeight w:val="518"/>
        </w:trPr>
        <w:tc>
          <w:tcPr>
            <w:tcW w:w="2160" w:type="dxa"/>
            <w:tcBorders>
              <w:top w:val="nil"/>
              <w:left w:val="single" w:sz="18" w:space="0" w:color="auto"/>
              <w:bottom w:val="nil"/>
              <w:right w:val="nil"/>
            </w:tcBorders>
            <w:shd w:val="clear" w:color="auto" w:fill="auto"/>
            <w:vAlign w:val="bottom"/>
          </w:tcPr>
          <w:p w14:paraId="1651CD20" w14:textId="77777777" w:rsidR="00AE0F84" w:rsidRPr="00FA5745" w:rsidRDefault="00AE0F84" w:rsidP="0064136B">
            <w:pPr>
              <w:pStyle w:val="aTableParaAligned"/>
            </w:pPr>
            <w:r w:rsidRPr="00FA5745">
              <w:t>Trainer’s Signature</w:t>
            </w:r>
          </w:p>
        </w:tc>
        <w:tc>
          <w:tcPr>
            <w:tcW w:w="2880" w:type="dxa"/>
            <w:tcBorders>
              <w:left w:val="nil"/>
              <w:right w:val="nil"/>
            </w:tcBorders>
            <w:shd w:val="clear" w:color="auto" w:fill="auto"/>
            <w:vAlign w:val="bottom"/>
          </w:tcPr>
          <w:p w14:paraId="5B3704B0" w14:textId="77777777" w:rsidR="00AE0F84" w:rsidRPr="00274A5A" w:rsidRDefault="00D54904" w:rsidP="00D54904">
            <w:pPr>
              <w:pStyle w:val="atablepara"/>
              <w:rPr>
                <w:sz w:val="17"/>
                <w:szCs w:val="17"/>
              </w:rPr>
            </w:pPr>
            <w:r w:rsidRPr="00274A5A">
              <w:rPr>
                <w:sz w:val="17"/>
                <w:szCs w:val="17"/>
              </w:rPr>
              <w:fldChar w:fldCharType="begin">
                <w:ffData>
                  <w:name w:val="Text537"/>
                  <w:enabled/>
                  <w:calcOnExit w:val="0"/>
                  <w:textInput/>
                </w:ffData>
              </w:fldChar>
            </w:r>
            <w:bookmarkStart w:id="395" w:name="Text53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5"/>
          </w:p>
        </w:tc>
        <w:tc>
          <w:tcPr>
            <w:tcW w:w="2160" w:type="dxa"/>
            <w:tcBorders>
              <w:top w:val="nil"/>
              <w:left w:val="nil"/>
              <w:bottom w:val="nil"/>
              <w:right w:val="nil"/>
            </w:tcBorders>
            <w:shd w:val="clear" w:color="auto" w:fill="auto"/>
            <w:vAlign w:val="bottom"/>
          </w:tcPr>
          <w:p w14:paraId="68BBB963" w14:textId="77777777" w:rsidR="00AE0F84" w:rsidRPr="00FA5745" w:rsidRDefault="00AE0F84" w:rsidP="0064136B">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04C408EC" w14:textId="77777777" w:rsidR="00AE0F84" w:rsidRPr="00274A5A" w:rsidRDefault="00D54904" w:rsidP="00D54904">
            <w:pPr>
              <w:pStyle w:val="atablepara"/>
              <w:rPr>
                <w:sz w:val="17"/>
                <w:szCs w:val="17"/>
              </w:rPr>
            </w:pPr>
            <w:r w:rsidRPr="00274A5A">
              <w:rPr>
                <w:sz w:val="17"/>
                <w:szCs w:val="17"/>
              </w:rPr>
              <w:fldChar w:fldCharType="begin">
                <w:ffData>
                  <w:name w:val="Text538"/>
                  <w:enabled/>
                  <w:calcOnExit w:val="0"/>
                  <w:textInput/>
                </w:ffData>
              </w:fldChar>
            </w:r>
            <w:bookmarkStart w:id="396" w:name="Text53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396"/>
          </w:p>
        </w:tc>
      </w:tr>
      <w:tr w:rsidR="00AE0F84" w:rsidRPr="00274A5A" w14:paraId="14459AC2" w14:textId="77777777">
        <w:tc>
          <w:tcPr>
            <w:tcW w:w="2160" w:type="dxa"/>
            <w:tcBorders>
              <w:top w:val="nil"/>
              <w:left w:val="single" w:sz="18" w:space="0" w:color="auto"/>
              <w:bottom w:val="single" w:sz="18" w:space="0" w:color="auto"/>
              <w:right w:val="nil"/>
            </w:tcBorders>
            <w:shd w:val="clear" w:color="auto" w:fill="auto"/>
            <w:vAlign w:val="bottom"/>
          </w:tcPr>
          <w:p w14:paraId="0FD4A7EB" w14:textId="77777777" w:rsidR="00AE0F84" w:rsidRPr="00274A5A" w:rsidRDefault="00AE0F84" w:rsidP="00274A5A">
            <w:pPr>
              <w:jc w:val="right"/>
              <w:rPr>
                <w:sz w:val="23"/>
                <w:szCs w:val="23"/>
              </w:rPr>
            </w:pPr>
          </w:p>
        </w:tc>
        <w:tc>
          <w:tcPr>
            <w:tcW w:w="2880" w:type="dxa"/>
            <w:tcBorders>
              <w:left w:val="nil"/>
              <w:bottom w:val="single" w:sz="18" w:space="0" w:color="auto"/>
              <w:right w:val="nil"/>
            </w:tcBorders>
            <w:shd w:val="clear" w:color="auto" w:fill="auto"/>
          </w:tcPr>
          <w:p w14:paraId="6C3AA56E" w14:textId="77777777" w:rsidR="00AE0F84" w:rsidRPr="00274A5A" w:rsidRDefault="00AE0F84" w:rsidP="00A74EA7">
            <w:pPr>
              <w:rPr>
                <w:sz w:val="23"/>
                <w:szCs w:val="23"/>
              </w:rPr>
            </w:pPr>
          </w:p>
        </w:tc>
        <w:tc>
          <w:tcPr>
            <w:tcW w:w="2160" w:type="dxa"/>
            <w:tcBorders>
              <w:top w:val="nil"/>
              <w:left w:val="nil"/>
              <w:bottom w:val="single" w:sz="18" w:space="0" w:color="auto"/>
              <w:right w:val="nil"/>
            </w:tcBorders>
            <w:shd w:val="clear" w:color="auto" w:fill="auto"/>
            <w:vAlign w:val="bottom"/>
          </w:tcPr>
          <w:p w14:paraId="20E95C9B" w14:textId="77777777" w:rsidR="00AE0F84" w:rsidRPr="00274A5A" w:rsidRDefault="00AE0F84" w:rsidP="00274A5A">
            <w:pPr>
              <w:jc w:val="right"/>
              <w:rPr>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339272A9" w14:textId="77777777" w:rsidR="00AE0F84" w:rsidRPr="00274A5A" w:rsidRDefault="00AE0F84" w:rsidP="00A74EA7">
            <w:pPr>
              <w:rPr>
                <w:sz w:val="23"/>
                <w:szCs w:val="23"/>
              </w:rPr>
            </w:pPr>
          </w:p>
        </w:tc>
      </w:tr>
    </w:tbl>
    <w:p w14:paraId="4D4EC464" w14:textId="77777777" w:rsidR="004158B4" w:rsidRDefault="004158B4" w:rsidP="004158B4">
      <w:pPr>
        <w:pStyle w:val="FootnoteText0"/>
      </w:pPr>
    </w:p>
    <w:p w14:paraId="61D107D8" w14:textId="77777777" w:rsidR="00A7484A" w:rsidRDefault="004158B4" w:rsidP="008A60E3">
      <w:pPr>
        <w:pStyle w:val="FootnoteText0"/>
        <w:jc w:val="right"/>
      </w:pPr>
      <w:r>
        <w:t>Page 2 of 2</w:t>
      </w:r>
    </w:p>
    <w:p w14:paraId="2B26C94E" w14:textId="77777777" w:rsidR="00607987" w:rsidRDefault="00607987" w:rsidP="00607987">
      <w:pPr>
        <w:pStyle w:val="FootnoteText0"/>
      </w:pPr>
    </w:p>
    <w:p w14:paraId="0A057507" w14:textId="77777777" w:rsidR="00AD1EA0" w:rsidRDefault="00AD1EA0" w:rsidP="00AD1EA0">
      <w:pPr>
        <w:pStyle w:val="FootnoteText0"/>
        <w:sectPr w:rsidR="00AD1EA0" w:rsidSect="0024537C">
          <w:headerReference w:type="even" r:id="rId130"/>
          <w:headerReference w:type="default" r:id="rId131"/>
          <w:footerReference w:type="default" r:id="rId132"/>
          <w:headerReference w:type="first" r:id="rId133"/>
          <w:footnotePr>
            <w:numRestart w:val="eachPage"/>
          </w:footnotePr>
          <w:pgSz w:w="12240" w:h="15840"/>
          <w:pgMar w:top="1152" w:right="1008" w:bottom="1152" w:left="1008" w:header="720" w:footer="720" w:gutter="0"/>
          <w:cols w:space="720"/>
          <w:docGrid w:linePitch="360"/>
        </w:sectPr>
      </w:pPr>
    </w:p>
    <w:p w14:paraId="0E675028" w14:textId="77777777" w:rsidR="00AD1EA0" w:rsidRDefault="00AD1EA0" w:rsidP="00AD1EA0">
      <w:pPr>
        <w:pStyle w:val="FootnoteText0"/>
      </w:pPr>
    </w:p>
    <w:p w14:paraId="2C7AD45E" w14:textId="77777777" w:rsidR="00E34134" w:rsidRDefault="00E34134" w:rsidP="008A60E3">
      <w:pPr>
        <w:pStyle w:val="FootnoteText0"/>
        <w:jc w:val="right"/>
      </w:pPr>
    </w:p>
    <w:p w14:paraId="7F31D8B6" w14:textId="77777777" w:rsidR="004158B4" w:rsidRDefault="004158B4" w:rsidP="0090172F">
      <w:pPr>
        <w:pStyle w:val="aBaseParagraph"/>
      </w:pPr>
    </w:p>
    <w:p w14:paraId="3653B1A8" w14:textId="77777777" w:rsidR="00E34134" w:rsidRDefault="00E34134" w:rsidP="00AD1EA0">
      <w:pPr>
        <w:pStyle w:val="atabletopic"/>
      </w:pPr>
      <w:bookmarkStart w:id="397" w:name="_Toc407722141"/>
      <w:r w:rsidRPr="005B160E">
        <w:t>Epi</w:t>
      </w:r>
      <w:r w:rsidR="00607987">
        <w:t>nephrine Auto Injector (Epi</w:t>
      </w:r>
      <w:r w:rsidRPr="005B160E">
        <w:t>Pen</w:t>
      </w:r>
      <w:r w:rsidR="00607987">
        <w:t>)</w:t>
      </w:r>
      <w:r w:rsidRPr="005B160E">
        <w:t xml:space="preserve"> Disposal</w:t>
      </w:r>
      <w:r>
        <w:t xml:space="preserve"> Guidelines</w:t>
      </w:r>
      <w:bookmarkEnd w:id="397"/>
      <w:r w:rsidRPr="00113597">
        <w:t xml:space="preserve"> </w:t>
      </w:r>
    </w:p>
    <w:p w14:paraId="43D35778" w14:textId="77777777" w:rsidR="00E34134" w:rsidRDefault="00E34134" w:rsidP="001A761A">
      <w:pPr>
        <w:pStyle w:val="a1Para"/>
        <w:numPr>
          <w:ilvl w:val="0"/>
          <w:numId w:val="79"/>
        </w:numPr>
      </w:pPr>
      <w:r w:rsidRPr="00BE15C3">
        <w:rPr>
          <w:i/>
        </w:rPr>
        <w:t xml:space="preserve">Used EpiPens </w:t>
      </w:r>
      <w:r>
        <w:t xml:space="preserve">(EpiPens that </w:t>
      </w:r>
      <w:r w:rsidRPr="00762D2B">
        <w:t>have been used for its int</w:t>
      </w:r>
      <w:r>
        <w:t>ended purpose and contain only E</w:t>
      </w:r>
      <w:r w:rsidRPr="00762D2B">
        <w:t>pinephrine residue)</w:t>
      </w:r>
      <w:r>
        <w:t>:</w:t>
      </w:r>
      <w:r w:rsidRPr="00762D2B">
        <w:t xml:space="preserve"> </w:t>
      </w:r>
    </w:p>
    <w:p w14:paraId="1DCF5D7A" w14:textId="77777777" w:rsidR="00E34134" w:rsidRDefault="00E34134" w:rsidP="00E21BDC">
      <w:pPr>
        <w:pStyle w:val="abPara"/>
      </w:pPr>
      <w:r>
        <w:t>MAP Certified/licensed staff should dispose of used EpiPens in a ‘Sharps C</w:t>
      </w:r>
      <w:r w:rsidRPr="00762D2B">
        <w:t>ontainer</w:t>
      </w:r>
      <w:r>
        <w:t>’</w:t>
      </w:r>
      <w:r w:rsidRPr="00762D2B">
        <w:t>.</w:t>
      </w:r>
    </w:p>
    <w:p w14:paraId="3741E4B7" w14:textId="77777777" w:rsidR="00E34134" w:rsidRPr="00C025A4" w:rsidRDefault="00E34134" w:rsidP="00E34134"/>
    <w:p w14:paraId="75F020AF" w14:textId="77777777" w:rsidR="00E34134" w:rsidRDefault="00E34134" w:rsidP="00E21BDC">
      <w:pPr>
        <w:pStyle w:val="a1Para"/>
      </w:pPr>
      <w:r w:rsidRPr="00BE15C3">
        <w:rPr>
          <w:i/>
        </w:rPr>
        <w:t>Unused/Expired EpiPens</w:t>
      </w:r>
      <w:r>
        <w:t xml:space="preserve"> (EpiPens that have not had its contents administered):</w:t>
      </w:r>
    </w:p>
    <w:p w14:paraId="1822E279" w14:textId="77777777" w:rsidR="00E34134" w:rsidRDefault="00E34134" w:rsidP="00E21BDC">
      <w:pPr>
        <w:pStyle w:val="abPara"/>
      </w:pPr>
      <w:r w:rsidRPr="00113597">
        <w:t xml:space="preserve">MAP sites should check with the supplier or manufacturer </w:t>
      </w:r>
      <w:r>
        <w:t xml:space="preserve">of the EpiPen (supplied for the individual) </w:t>
      </w:r>
      <w:r w:rsidRPr="00113597">
        <w:t xml:space="preserve">to verify </w:t>
      </w:r>
      <w:r>
        <w:t>the proper classification of its</w:t>
      </w:r>
      <w:r w:rsidRPr="00113597">
        <w:t xml:space="preserve"> active i</w:t>
      </w:r>
      <w:r>
        <w:t>ngredient.  The active ingredient will impact the disposal requirements for unused EpiPens</w:t>
      </w:r>
      <w:r w:rsidRPr="00113597">
        <w:t>.</w:t>
      </w:r>
    </w:p>
    <w:p w14:paraId="0D56EA0B" w14:textId="77777777" w:rsidR="00E34134" w:rsidRDefault="00E34134" w:rsidP="00E21BDC">
      <w:pPr>
        <w:pStyle w:val="abPara"/>
      </w:pPr>
      <w:r>
        <w:t>Epinephrine is listed as ‘acutely hazardous waste’ (PO42) under the Massachusetts Hazardous Waste Regulations (310 CMR 30.136).  However, Epinephrine Hydrochloride is not considered part of the (PO42) Hazard listing.</w:t>
      </w:r>
    </w:p>
    <w:p w14:paraId="5A5D504E" w14:textId="77777777" w:rsidR="00E34134" w:rsidRPr="00196C30" w:rsidRDefault="00E34134" w:rsidP="00E21BDC">
      <w:pPr>
        <w:pStyle w:val="aiiipara"/>
      </w:pPr>
      <w:r w:rsidRPr="00196C30">
        <w:t xml:space="preserve"> If the active ingredient is: </w:t>
      </w:r>
    </w:p>
    <w:p w14:paraId="48DEB5E6" w14:textId="77777777" w:rsidR="00E34134" w:rsidRPr="00196C30" w:rsidRDefault="00E34134" w:rsidP="00E21BDC">
      <w:pPr>
        <w:pStyle w:val="a4Para"/>
      </w:pPr>
      <w:r w:rsidRPr="0058407F">
        <w:t>Epinephrine base</w:t>
      </w:r>
      <w:r w:rsidRPr="00196C30">
        <w:t>: I</w:t>
      </w:r>
      <w:r>
        <w:t>t is a</w:t>
      </w:r>
      <w:r w:rsidRPr="00196C30">
        <w:t xml:space="preserve"> </w:t>
      </w:r>
      <w:r>
        <w:t xml:space="preserve">component of the </w:t>
      </w:r>
      <w:r w:rsidRPr="00196C30">
        <w:t xml:space="preserve">hazardous waste listing.  </w:t>
      </w:r>
    </w:p>
    <w:p w14:paraId="22F5122C" w14:textId="77777777" w:rsidR="00E34134" w:rsidRPr="00C025A4" w:rsidRDefault="00E34134" w:rsidP="00E21BDC">
      <w:pPr>
        <w:pStyle w:val="a4Para"/>
      </w:pPr>
      <w:r w:rsidRPr="0058407F">
        <w:t xml:space="preserve">Epinephrine salt </w:t>
      </w:r>
      <w:r w:rsidRPr="00196C30">
        <w:t xml:space="preserve">(Epinephrine Hydrochloride): It is not </w:t>
      </w:r>
      <w:r>
        <w:t xml:space="preserve">a component of the </w:t>
      </w:r>
      <w:r w:rsidRPr="00196C30">
        <w:t>hazardous waste listing</w:t>
      </w:r>
      <w:r>
        <w:t>.</w:t>
      </w:r>
      <w:r w:rsidRPr="00C025A4">
        <w:t xml:space="preserve"> </w:t>
      </w:r>
    </w:p>
    <w:p w14:paraId="2EC6DEC1" w14:textId="77777777" w:rsidR="00E34134" w:rsidRPr="000748B4" w:rsidRDefault="00E34134" w:rsidP="00E21BDC">
      <w:pPr>
        <w:pStyle w:val="abPara"/>
        <w:rPr>
          <w:b/>
          <w:i/>
        </w:rPr>
      </w:pPr>
      <w:r>
        <w:t>MAP Certified/licensed staff should dispose of unused/expired EpiPens as follows:</w:t>
      </w:r>
    </w:p>
    <w:p w14:paraId="1E5C5181" w14:textId="77777777" w:rsidR="00E34134" w:rsidRPr="00C025A4" w:rsidRDefault="00E34134" w:rsidP="00E21BDC">
      <w:pPr>
        <w:pStyle w:val="aiiipara"/>
      </w:pPr>
      <w:r>
        <w:t xml:space="preserve">If the active ingredient is </w:t>
      </w:r>
      <w:r w:rsidRPr="00507E2D">
        <w:rPr>
          <w:i/>
        </w:rPr>
        <w:t>Epinephrine salt</w:t>
      </w:r>
      <w:r w:rsidRPr="00C025A4">
        <w:t>:</w:t>
      </w:r>
    </w:p>
    <w:p w14:paraId="56AF8EF7" w14:textId="77777777" w:rsidR="00E34134" w:rsidRPr="00196C30" w:rsidRDefault="00E34134" w:rsidP="00E21BDC">
      <w:pPr>
        <w:pStyle w:val="a4Para"/>
      </w:pPr>
      <w:r w:rsidRPr="00C025A4">
        <w:t xml:space="preserve">Two Certified/licensed staff (of which one of the two is supervisory) should dispose of the </w:t>
      </w:r>
      <w:r>
        <w:t>EpiPen in a ‘Sharps C</w:t>
      </w:r>
      <w:r w:rsidRPr="00C025A4">
        <w:t>ontainer</w:t>
      </w:r>
      <w:r>
        <w:t>’</w:t>
      </w:r>
      <w:r w:rsidRPr="00C025A4">
        <w:t xml:space="preserve">. </w:t>
      </w:r>
    </w:p>
    <w:p w14:paraId="280C700D" w14:textId="77777777" w:rsidR="00E34134" w:rsidRPr="00B76F2B" w:rsidRDefault="00E34134" w:rsidP="006246F0">
      <w:pPr>
        <w:pStyle w:val="aindent"/>
        <w:rPr>
          <w:i/>
        </w:rPr>
      </w:pPr>
      <w:r w:rsidRPr="00D72619">
        <w:t xml:space="preserve">The </w:t>
      </w:r>
      <w:r>
        <w:t>unused EpiPen</w:t>
      </w:r>
      <w:r w:rsidRPr="00D72619">
        <w:t xml:space="preserve"> should be disposed of in its intact original syringe (Epinephrine medication still within it). </w:t>
      </w:r>
    </w:p>
    <w:p w14:paraId="00335FCB" w14:textId="77777777" w:rsidR="00E34134" w:rsidRPr="00B76F2B" w:rsidRDefault="00E34134" w:rsidP="006246F0">
      <w:pPr>
        <w:pStyle w:val="aindent"/>
        <w:rPr>
          <w:i/>
        </w:rPr>
      </w:pPr>
      <w:r w:rsidRPr="00B76F2B">
        <w:t>The contents (Epinephrine medication) should not be squeezed/squirted out of the syringe.</w:t>
      </w:r>
    </w:p>
    <w:p w14:paraId="4DEEA3A5" w14:textId="77777777" w:rsidR="00E34134" w:rsidRPr="00AD1EA0" w:rsidRDefault="00E34134" w:rsidP="00E21BDC">
      <w:pPr>
        <w:pStyle w:val="a4Para"/>
      </w:pPr>
      <w:r>
        <w:t>The staff that disposed of the EpiPen</w:t>
      </w:r>
      <w:r w:rsidRPr="000748B4">
        <w:t xml:space="preserve"> should document </w:t>
      </w:r>
      <w:r>
        <w:t xml:space="preserve">the </w:t>
      </w:r>
      <w:r w:rsidRPr="000748B4">
        <w:t xml:space="preserve">disposal on the </w:t>
      </w:r>
      <w:r>
        <w:t>‘</w:t>
      </w:r>
      <w:r w:rsidRPr="00507E2D">
        <w:t>Countable</w:t>
      </w:r>
      <w:r w:rsidRPr="000748B4">
        <w:t xml:space="preserve"> </w:t>
      </w:r>
      <w:r w:rsidRPr="00507E2D">
        <w:t>Controlled Substance Record</w:t>
      </w:r>
      <w:r>
        <w:t>’</w:t>
      </w:r>
      <w:r w:rsidRPr="000748B4">
        <w:t>.</w:t>
      </w:r>
    </w:p>
    <w:p w14:paraId="5708D3EC" w14:textId="77777777" w:rsidR="00E34134" w:rsidRPr="000748B4" w:rsidRDefault="00E34134" w:rsidP="00E21BDC">
      <w:pPr>
        <w:pStyle w:val="aiiipara"/>
      </w:pPr>
      <w:r w:rsidRPr="000748B4">
        <w:t xml:space="preserve">If the active ingredient is </w:t>
      </w:r>
      <w:r>
        <w:t>E</w:t>
      </w:r>
      <w:r w:rsidRPr="00507E2D">
        <w:rPr>
          <w:i/>
        </w:rPr>
        <w:t>pinephrine base</w:t>
      </w:r>
      <w:r w:rsidRPr="000748B4">
        <w:t>:</w:t>
      </w:r>
    </w:p>
    <w:p w14:paraId="08B6EAF1" w14:textId="77777777" w:rsidR="00E34134" w:rsidRPr="00507E2D" w:rsidRDefault="00E34134" w:rsidP="00E21BDC">
      <w:pPr>
        <w:pStyle w:val="a4Para"/>
      </w:pPr>
      <w:r w:rsidRPr="000748B4">
        <w:t xml:space="preserve">Two Certified/licensed staff (of which one of </w:t>
      </w:r>
      <w:r>
        <w:t>the two is supervisory) should dispose of the EpiPen in a rigid</w:t>
      </w:r>
      <w:r w:rsidRPr="000748B4">
        <w:t xml:space="preserve"> plastic container marked </w:t>
      </w:r>
      <w:r>
        <w:t xml:space="preserve">‘Hazardous Waste’ </w:t>
      </w:r>
      <w:r w:rsidRPr="000748B4">
        <w:t xml:space="preserve">and labeled </w:t>
      </w:r>
      <w:r w:rsidRPr="00507E2D">
        <w:t>‘Expired EpiPens for Disposal’.</w:t>
      </w:r>
    </w:p>
    <w:p w14:paraId="6C5FC9BC" w14:textId="77777777" w:rsidR="00E34134" w:rsidRPr="00F119AA" w:rsidRDefault="00E34134" w:rsidP="006246F0">
      <w:pPr>
        <w:pStyle w:val="aindent"/>
      </w:pPr>
      <w:r w:rsidRPr="00F119AA">
        <w:t xml:space="preserve">The </w:t>
      </w:r>
      <w:r>
        <w:t>unused EpiPen</w:t>
      </w:r>
      <w:r w:rsidRPr="00F119AA">
        <w:t xml:space="preserve"> should be disposed of in its intact original syringe (Epinephrine medication still within it). </w:t>
      </w:r>
    </w:p>
    <w:p w14:paraId="31CB1541" w14:textId="77777777" w:rsidR="00E34134" w:rsidRPr="003F164A" w:rsidRDefault="00E34134" w:rsidP="006246F0">
      <w:pPr>
        <w:pStyle w:val="aindent"/>
      </w:pPr>
      <w:r w:rsidRPr="003F164A">
        <w:t>The contents (Epinephrine medication) should not be squeezed/squirted out of the syringe.</w:t>
      </w:r>
    </w:p>
    <w:p w14:paraId="56FB1E14" w14:textId="77777777" w:rsidR="00E34134" w:rsidRDefault="00E34134" w:rsidP="00E21BDC">
      <w:pPr>
        <w:pStyle w:val="a4Para"/>
      </w:pPr>
      <w:r>
        <w:t>The staff that disposed of the EpiPen</w:t>
      </w:r>
      <w:r w:rsidRPr="000748B4">
        <w:t xml:space="preserve"> should document </w:t>
      </w:r>
      <w:r>
        <w:t xml:space="preserve">the </w:t>
      </w:r>
      <w:r w:rsidRPr="000748B4">
        <w:t xml:space="preserve">disposal on the </w:t>
      </w:r>
      <w:r>
        <w:t>‘</w:t>
      </w:r>
      <w:r w:rsidRPr="00507E2D">
        <w:t xml:space="preserve">Controlled Substance </w:t>
      </w:r>
      <w:r w:rsidR="004D44DE">
        <w:t xml:space="preserve">Disposal </w:t>
      </w:r>
      <w:r w:rsidRPr="00507E2D">
        <w:t>Record</w:t>
      </w:r>
      <w:r w:rsidR="004D44DE">
        <w:t xml:space="preserve"> Form</w:t>
      </w:r>
      <w:r>
        <w:t>’</w:t>
      </w:r>
      <w:r w:rsidRPr="000748B4">
        <w:t>.</w:t>
      </w:r>
      <w:r w:rsidRPr="003F164A">
        <w:t xml:space="preserve"> </w:t>
      </w:r>
    </w:p>
    <w:p w14:paraId="7ABDB955" w14:textId="77777777" w:rsidR="00E34134" w:rsidRDefault="00E34134" w:rsidP="00E21BDC">
      <w:pPr>
        <w:pStyle w:val="a4Para"/>
      </w:pPr>
      <w:r w:rsidRPr="003F164A">
        <w:t>Whenev</w:t>
      </w:r>
      <w:r>
        <w:t xml:space="preserve">er EpiPens are not being added to the </w:t>
      </w:r>
      <w:r w:rsidRPr="003F164A">
        <w:t>‘Expired EpiPens for Disposal’ hazardous waste container</w:t>
      </w:r>
      <w:r>
        <w:t>,</w:t>
      </w:r>
      <w:r w:rsidRPr="003F164A">
        <w:t xml:space="preserve"> the container should be kept closed (with a tight fitting cover).</w:t>
      </w:r>
    </w:p>
    <w:p w14:paraId="5B7BEA70" w14:textId="77777777" w:rsidR="00E34134" w:rsidRPr="00607987" w:rsidRDefault="00E34134" w:rsidP="00E21BDC">
      <w:pPr>
        <w:pStyle w:val="a4Para"/>
      </w:pPr>
      <w:r w:rsidRPr="00FB1717">
        <w:t xml:space="preserve"> The registered site should keep the ‘Expired EpiPens for Disposal’ hazardous waste container in a secure area until it can be disposed of at a ‘Household Hazardous Waste Collection Event’ or a ‘Household Hazardous Waste Collection Center’.</w:t>
      </w:r>
      <w:r w:rsidRPr="00A80A93">
        <w:t xml:space="preserve"> </w:t>
      </w:r>
    </w:p>
    <w:p w14:paraId="3BDDAE91" w14:textId="77777777" w:rsidR="004158B4" w:rsidRDefault="004158B4" w:rsidP="0090172F">
      <w:pPr>
        <w:pStyle w:val="aBaseParagraph"/>
        <w:sectPr w:rsidR="004158B4" w:rsidSect="0024537C">
          <w:headerReference w:type="even" r:id="rId134"/>
          <w:headerReference w:type="default" r:id="rId135"/>
          <w:footerReference w:type="default" r:id="rId136"/>
          <w:headerReference w:type="first" r:id="rId137"/>
          <w:footnotePr>
            <w:numRestart w:val="eachPage"/>
          </w:footnotePr>
          <w:pgSz w:w="12240" w:h="15840"/>
          <w:pgMar w:top="1152" w:right="1008" w:bottom="1152" w:left="1008" w:header="720" w:footer="720" w:gutter="0"/>
          <w:cols w:space="720"/>
          <w:docGrid w:linePitch="360"/>
        </w:sectPr>
      </w:pPr>
    </w:p>
    <w:p w14:paraId="427ECF63" w14:textId="77777777" w:rsidR="00AE0F84" w:rsidRDefault="00AE0F84" w:rsidP="0090172F">
      <w:pPr>
        <w:pStyle w:val="aBaseParagraph"/>
      </w:pPr>
    </w:p>
    <w:tbl>
      <w:tblPr>
        <w:tblW w:w="0" w:type="auto"/>
        <w:tblBorders>
          <w:bottom w:val="single" w:sz="12" w:space="0" w:color="auto"/>
        </w:tblBorders>
        <w:tblLook w:val="01E0" w:firstRow="1" w:lastRow="1" w:firstColumn="1" w:lastColumn="1" w:noHBand="0" w:noVBand="0"/>
      </w:tblPr>
      <w:tblGrid>
        <w:gridCol w:w="2397"/>
        <w:gridCol w:w="2642"/>
        <w:gridCol w:w="2822"/>
        <w:gridCol w:w="2363"/>
      </w:tblGrid>
      <w:tr w:rsidR="00414931" w:rsidRPr="00274A5A" w14:paraId="220AAD5C" w14:textId="77777777">
        <w:tc>
          <w:tcPr>
            <w:tcW w:w="10440" w:type="dxa"/>
            <w:gridSpan w:val="4"/>
            <w:shd w:val="clear" w:color="auto" w:fill="auto"/>
          </w:tcPr>
          <w:p w14:paraId="15E6D339" w14:textId="77777777" w:rsidR="00414931" w:rsidRPr="00FA5745" w:rsidRDefault="00414931" w:rsidP="0064136B">
            <w:pPr>
              <w:pStyle w:val="aMAPTitle"/>
            </w:pPr>
            <w:r w:rsidRPr="00FA5745">
              <w:br w:type="page"/>
              <w:t>MEDICATION ADMINISTRATION PROGRAM</w:t>
            </w:r>
          </w:p>
          <w:p w14:paraId="5341E568" w14:textId="77777777" w:rsidR="00414931" w:rsidRPr="00FA5745" w:rsidRDefault="00414931" w:rsidP="0064136B">
            <w:pPr>
              <w:pStyle w:val="aMAPTitle"/>
            </w:pPr>
            <w:r w:rsidRPr="00FA5745">
              <w:t>POLICY MANUAL</w:t>
            </w:r>
          </w:p>
        </w:tc>
      </w:tr>
      <w:tr w:rsidR="00414931" w:rsidRPr="00274A5A" w14:paraId="5598D92D" w14:textId="77777777">
        <w:tc>
          <w:tcPr>
            <w:tcW w:w="2448" w:type="dxa"/>
            <w:shd w:val="clear" w:color="auto" w:fill="auto"/>
          </w:tcPr>
          <w:p w14:paraId="0EA96F74" w14:textId="77777777" w:rsidR="00414931" w:rsidRPr="00274A5A" w:rsidRDefault="00414931">
            <w:pPr>
              <w:pStyle w:val="aPolicyBoxTitle"/>
              <w:rPr>
                <w:sz w:val="23"/>
                <w:szCs w:val="23"/>
              </w:rPr>
            </w:pPr>
          </w:p>
        </w:tc>
        <w:tc>
          <w:tcPr>
            <w:tcW w:w="7992" w:type="dxa"/>
            <w:gridSpan w:val="3"/>
            <w:shd w:val="clear" w:color="auto" w:fill="auto"/>
          </w:tcPr>
          <w:p w14:paraId="15255E21" w14:textId="77777777" w:rsidR="00414931" w:rsidRPr="00274A5A" w:rsidRDefault="00414931">
            <w:pPr>
              <w:pStyle w:val="aTOC2"/>
              <w:rPr>
                <w:sz w:val="23"/>
                <w:szCs w:val="23"/>
              </w:rPr>
            </w:pPr>
          </w:p>
        </w:tc>
      </w:tr>
      <w:tr w:rsidR="00414931" w:rsidRPr="00274A5A" w14:paraId="03C08209" w14:textId="77777777">
        <w:tc>
          <w:tcPr>
            <w:tcW w:w="2448" w:type="dxa"/>
            <w:shd w:val="clear" w:color="auto" w:fill="auto"/>
          </w:tcPr>
          <w:p w14:paraId="63D06E3C" w14:textId="77777777" w:rsidR="00414931" w:rsidRPr="00274A5A" w:rsidRDefault="00414931">
            <w:pPr>
              <w:pStyle w:val="aPolicyBoxTitle"/>
              <w:rPr>
                <w:sz w:val="23"/>
                <w:szCs w:val="23"/>
              </w:rPr>
            </w:pPr>
            <w:r w:rsidRPr="00274A5A">
              <w:rPr>
                <w:sz w:val="23"/>
                <w:szCs w:val="23"/>
              </w:rPr>
              <w:t>Policy No. &amp; Issue</w:t>
            </w:r>
          </w:p>
        </w:tc>
        <w:tc>
          <w:tcPr>
            <w:tcW w:w="7992" w:type="dxa"/>
            <w:gridSpan w:val="3"/>
            <w:shd w:val="clear" w:color="auto" w:fill="auto"/>
          </w:tcPr>
          <w:p w14:paraId="4E21DA4C" w14:textId="77777777" w:rsidR="00414931" w:rsidRPr="00FA5745" w:rsidRDefault="00414931" w:rsidP="0064136B">
            <w:pPr>
              <w:pStyle w:val="aTOC2"/>
            </w:pPr>
            <w:bookmarkStart w:id="398" w:name="_Toc233100583"/>
            <w:bookmarkStart w:id="399" w:name="_Toc407722142"/>
            <w:r w:rsidRPr="00FA5745">
              <w:t>14-3</w:t>
            </w:r>
            <w:r w:rsidR="005239E7">
              <w:t xml:space="preserve"> </w:t>
            </w:r>
            <w:r w:rsidRPr="00FA5745">
              <w:t>Administration Via Gastrostomy/Jejunostomy Tube</w:t>
            </w:r>
            <w:bookmarkEnd w:id="398"/>
            <w:bookmarkEnd w:id="399"/>
          </w:p>
        </w:tc>
      </w:tr>
      <w:tr w:rsidR="00414931" w:rsidRPr="00274A5A" w14:paraId="31B7F322" w14:textId="77777777">
        <w:tc>
          <w:tcPr>
            <w:tcW w:w="2448" w:type="dxa"/>
            <w:shd w:val="clear" w:color="auto" w:fill="auto"/>
          </w:tcPr>
          <w:p w14:paraId="0B494061" w14:textId="77777777" w:rsidR="00414931" w:rsidRPr="00274A5A" w:rsidRDefault="00414931">
            <w:pPr>
              <w:pStyle w:val="aPolicyBoxTitle"/>
              <w:rPr>
                <w:sz w:val="23"/>
                <w:szCs w:val="23"/>
              </w:rPr>
            </w:pPr>
            <w:r w:rsidRPr="00274A5A">
              <w:rPr>
                <w:sz w:val="23"/>
                <w:szCs w:val="23"/>
              </w:rPr>
              <w:t>Policy Source</w:t>
            </w:r>
          </w:p>
        </w:tc>
        <w:tc>
          <w:tcPr>
            <w:tcW w:w="7992" w:type="dxa"/>
            <w:gridSpan w:val="3"/>
            <w:shd w:val="clear" w:color="auto" w:fill="auto"/>
          </w:tcPr>
          <w:p w14:paraId="14378A0E" w14:textId="77777777" w:rsidR="00414931" w:rsidRPr="00274A5A" w:rsidRDefault="00414931">
            <w:pPr>
              <w:pStyle w:val="aPolBoxText"/>
              <w:rPr>
                <w:sz w:val="23"/>
                <w:szCs w:val="23"/>
              </w:rPr>
            </w:pPr>
            <w:r w:rsidRPr="00274A5A">
              <w:rPr>
                <w:sz w:val="23"/>
                <w:szCs w:val="23"/>
              </w:rPr>
              <w:t>MAP Policy Manual</w:t>
            </w:r>
          </w:p>
        </w:tc>
      </w:tr>
      <w:tr w:rsidR="00414931" w:rsidRPr="00274A5A" w14:paraId="4AA05564" w14:textId="77777777">
        <w:tc>
          <w:tcPr>
            <w:tcW w:w="2448" w:type="dxa"/>
            <w:shd w:val="clear" w:color="auto" w:fill="auto"/>
          </w:tcPr>
          <w:p w14:paraId="78F73418" w14:textId="77777777" w:rsidR="00414931" w:rsidRPr="00274A5A" w:rsidRDefault="00414931">
            <w:pPr>
              <w:pStyle w:val="aPolicyBoxTitle"/>
              <w:rPr>
                <w:sz w:val="23"/>
                <w:szCs w:val="23"/>
              </w:rPr>
            </w:pPr>
            <w:r w:rsidRPr="00274A5A">
              <w:rPr>
                <w:sz w:val="23"/>
                <w:szCs w:val="23"/>
              </w:rPr>
              <w:t>Issued Date:</w:t>
            </w:r>
          </w:p>
        </w:tc>
        <w:tc>
          <w:tcPr>
            <w:tcW w:w="2700" w:type="dxa"/>
            <w:shd w:val="clear" w:color="auto" w:fill="auto"/>
          </w:tcPr>
          <w:p w14:paraId="3E966744" w14:textId="77777777" w:rsidR="00414931" w:rsidRPr="00274A5A" w:rsidRDefault="004938B9">
            <w:pPr>
              <w:pStyle w:val="aPolBoxText"/>
              <w:rPr>
                <w:sz w:val="23"/>
                <w:szCs w:val="23"/>
              </w:rPr>
            </w:pPr>
            <w:r w:rsidRPr="00274A5A">
              <w:rPr>
                <w:sz w:val="23"/>
                <w:szCs w:val="23"/>
              </w:rPr>
              <w:t>9/01</w:t>
            </w:r>
            <w:r w:rsidR="001D742E" w:rsidRPr="00274A5A">
              <w:rPr>
                <w:sz w:val="23"/>
                <w:szCs w:val="23"/>
              </w:rPr>
              <w:t>/10</w:t>
            </w:r>
          </w:p>
        </w:tc>
        <w:tc>
          <w:tcPr>
            <w:tcW w:w="2880" w:type="dxa"/>
            <w:shd w:val="clear" w:color="auto" w:fill="auto"/>
          </w:tcPr>
          <w:p w14:paraId="2B0480EF" w14:textId="77777777" w:rsidR="00414931" w:rsidRPr="00274A5A" w:rsidRDefault="00414931">
            <w:pPr>
              <w:pStyle w:val="aPolicyBoxTitle"/>
              <w:rPr>
                <w:sz w:val="23"/>
                <w:szCs w:val="23"/>
              </w:rPr>
            </w:pPr>
            <w:r w:rsidRPr="00274A5A">
              <w:rPr>
                <w:sz w:val="23"/>
                <w:szCs w:val="23"/>
              </w:rPr>
              <w:t>Last Revision Date:</w:t>
            </w:r>
          </w:p>
        </w:tc>
        <w:tc>
          <w:tcPr>
            <w:tcW w:w="2412" w:type="dxa"/>
            <w:shd w:val="clear" w:color="auto" w:fill="auto"/>
          </w:tcPr>
          <w:p w14:paraId="66D31382" w14:textId="77777777" w:rsidR="00414931"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03F8BE24" w14:textId="22CA2853" w:rsidR="00CF7443" w:rsidRDefault="008F7532" w:rsidP="001A761A">
      <w:pPr>
        <w:pStyle w:val="a1Para"/>
        <w:numPr>
          <w:ilvl w:val="0"/>
          <w:numId w:val="74"/>
        </w:numPr>
      </w:pPr>
      <w:r>
        <w:t>Med</w:t>
      </w:r>
      <w:r w:rsidR="00BA472C">
        <w:t xml:space="preserve">ication may be administered to clinically appropriate individuals via a Gastrostomy or </w:t>
      </w:r>
      <w:r>
        <w:t xml:space="preserve">Jejunostomy tube by </w:t>
      </w:r>
      <w:r w:rsidR="00CF7443">
        <w:t>trained</w:t>
      </w:r>
      <w:r w:rsidR="00BA472C">
        <w:t xml:space="preserve"> </w:t>
      </w:r>
      <w:r>
        <w:t>MAP Certified staff</w:t>
      </w:r>
      <w:r w:rsidRPr="008F7532">
        <w:t xml:space="preserve"> </w:t>
      </w:r>
      <w:r>
        <w:t>(</w:t>
      </w:r>
      <w:r w:rsidRPr="004B4823">
        <w:rPr>
          <w:rStyle w:val="aDocTileRef"/>
        </w:rPr>
        <w:t xml:space="preserve">see Policy No. </w:t>
      </w:r>
      <w:r w:rsidRPr="004B4823">
        <w:rPr>
          <w:rStyle w:val="aDocTileRef"/>
        </w:rPr>
        <w:fldChar w:fldCharType="begin"/>
      </w:r>
      <w:r w:rsidRPr="004B4823">
        <w:rPr>
          <w:rStyle w:val="aDocTileRef"/>
        </w:rPr>
        <w:instrText xml:space="preserve"> REF PolicyNoMedAdmviaGandJtube \h </w:instrText>
      </w:r>
      <w:r w:rsidRPr="004B4823">
        <w:rPr>
          <w:rStyle w:val="aDocTileRef"/>
        </w:rPr>
      </w:r>
      <w:r>
        <w:rPr>
          <w:rStyle w:val="aDocTileRef"/>
        </w:rPr>
        <w:instrText xml:space="preserve"> \* MERGEFORMAT </w:instrText>
      </w:r>
      <w:r w:rsidRPr="004B4823">
        <w:rPr>
          <w:rStyle w:val="aDocTileRef"/>
        </w:rPr>
        <w:fldChar w:fldCharType="separate"/>
      </w:r>
      <w:r w:rsidR="00BB67E0" w:rsidRPr="00BB67E0">
        <w:rPr>
          <w:rStyle w:val="aDocTileRef"/>
        </w:rPr>
        <w:t>14-4</w:t>
      </w:r>
      <w:r w:rsidRPr="004B4823">
        <w:rPr>
          <w:rStyle w:val="aDocTileRef"/>
        </w:rPr>
        <w:fldChar w:fldCharType="end"/>
      </w:r>
      <w:r w:rsidRPr="004B4823">
        <w:rPr>
          <w:rStyle w:val="aDocTileRef"/>
        </w:rPr>
        <w:t xml:space="preserve"> on page </w:t>
      </w:r>
      <w:r w:rsidRPr="004B4823">
        <w:rPr>
          <w:rStyle w:val="aDocTileRef"/>
        </w:rPr>
        <w:fldChar w:fldCharType="begin"/>
      </w:r>
      <w:r w:rsidRPr="004B4823">
        <w:rPr>
          <w:rStyle w:val="aDocTileRef"/>
        </w:rPr>
        <w:instrText xml:space="preserve"> PAGEREF PolicyNoMedAdmviaGandJtube \h </w:instrText>
      </w:r>
      <w:r w:rsidRPr="004B4823">
        <w:rPr>
          <w:rStyle w:val="aDocTileRef"/>
        </w:rPr>
      </w:r>
      <w:r w:rsidRPr="004B4823">
        <w:rPr>
          <w:rStyle w:val="aDocTileRef"/>
        </w:rPr>
        <w:fldChar w:fldCharType="separate"/>
      </w:r>
      <w:r w:rsidR="00BB67E0">
        <w:rPr>
          <w:rStyle w:val="aDocTileRef"/>
          <w:noProof/>
        </w:rPr>
        <w:t>153</w:t>
      </w:r>
      <w:r w:rsidRPr="004B4823">
        <w:rPr>
          <w:rStyle w:val="aDocTileRef"/>
        </w:rPr>
        <w:fldChar w:fldCharType="end"/>
      </w:r>
      <w:r w:rsidRPr="004B4823">
        <w:rPr>
          <w:rStyle w:val="aDocTileRef"/>
        </w:rPr>
        <w:t xml:space="preserve"> along with its applicable forms and instructions</w:t>
      </w:r>
      <w:r>
        <w:t xml:space="preserve">).  </w:t>
      </w:r>
    </w:p>
    <w:p w14:paraId="78A31243" w14:textId="77777777" w:rsidR="008F7532" w:rsidRDefault="008F7532" w:rsidP="00E21BDC">
      <w:pPr>
        <w:pStyle w:val="abPara"/>
      </w:pPr>
      <w:r w:rsidRPr="00CF7443">
        <w:rPr>
          <w:rStyle w:val="aDocTileRef"/>
        </w:rPr>
        <w:t>Policy No. 14-4</w:t>
      </w:r>
      <w:r>
        <w:t xml:space="preserve"> addresses the administration of medication via gastrostomy or jejunostomy tube</w:t>
      </w:r>
      <w:r w:rsidR="00166694">
        <w:t>(s)</w:t>
      </w:r>
      <w:r>
        <w:t xml:space="preserve"> only.</w:t>
      </w:r>
    </w:p>
    <w:p w14:paraId="23009478" w14:textId="77777777" w:rsidR="008F7532" w:rsidRDefault="008F7532" w:rsidP="00E21BDC">
      <w:pPr>
        <w:pStyle w:val="aiiipara"/>
      </w:pPr>
      <w:r>
        <w:t xml:space="preserve">Although not under the jurisdiction of the Medication Administration Program, </w:t>
      </w:r>
      <w:r w:rsidR="003017BB">
        <w:t>Certified staff are permitted to administe</w:t>
      </w:r>
      <w:r>
        <w:t>r prescribed formula</w:t>
      </w:r>
      <w:r w:rsidR="00BA472C">
        <w:t xml:space="preserve"> and</w:t>
      </w:r>
      <w:r w:rsidR="00CF7443">
        <w:t>/or</w:t>
      </w:r>
      <w:r w:rsidR="00BA472C">
        <w:t xml:space="preserve"> </w:t>
      </w:r>
      <w:r>
        <w:t>water</w:t>
      </w:r>
      <w:r w:rsidR="00CF7443">
        <w:t xml:space="preserve"> </w:t>
      </w:r>
      <w:r w:rsidR="00BD647F">
        <w:t xml:space="preserve">via a Gastrostomy or Jejunostomy Tube </w:t>
      </w:r>
      <w:r w:rsidR="00CF7443">
        <w:t>to clinically appropriate individuals (using the bolus, continuous, or intermittent method).</w:t>
      </w:r>
      <w:r w:rsidR="005239E7">
        <w:t xml:space="preserve"> </w:t>
      </w:r>
    </w:p>
    <w:p w14:paraId="684C8A72" w14:textId="77777777" w:rsidR="00BD647F" w:rsidRDefault="00BA472C" w:rsidP="00E21BDC">
      <w:pPr>
        <w:pStyle w:val="a4Para"/>
      </w:pPr>
      <w:r>
        <w:t>Co</w:t>
      </w:r>
      <w:r w:rsidR="00BD647F">
        <w:t>mpetency T</w:t>
      </w:r>
      <w:r>
        <w:t xml:space="preserve">ools for Bolus and Continuous feedings are included in </w:t>
      </w:r>
      <w:r w:rsidRPr="00BD647F">
        <w:rPr>
          <w:rStyle w:val="aDocTileRef"/>
        </w:rPr>
        <w:t>Policy No. 14-4</w:t>
      </w:r>
      <w:r>
        <w:t xml:space="preserve"> for providers to use if desired.  </w:t>
      </w:r>
    </w:p>
    <w:p w14:paraId="5B6822DC" w14:textId="77777777" w:rsidR="008F7532" w:rsidRPr="008F7532" w:rsidRDefault="00166694" w:rsidP="006246F0">
      <w:pPr>
        <w:pStyle w:val="aindent"/>
      </w:pPr>
      <w:r>
        <w:t>As this procedure is not under the jurisdiction of MAP, t</w:t>
      </w:r>
      <w:r w:rsidR="00BD647F">
        <w:t>hese T</w:t>
      </w:r>
      <w:r w:rsidR="00BA472C">
        <w:t>ools</w:t>
      </w:r>
      <w:r w:rsidR="00CF7443">
        <w:t xml:space="preserve"> </w:t>
      </w:r>
      <w:r w:rsidR="00BA472C">
        <w:t>are opti</w:t>
      </w:r>
      <w:r>
        <w:t>onal.</w:t>
      </w:r>
    </w:p>
    <w:p w14:paraId="450E3DE5" w14:textId="77777777" w:rsidR="003017BB" w:rsidRDefault="00AA209A" w:rsidP="00E21BDC">
      <w:pPr>
        <w:pStyle w:val="abPara"/>
      </w:pPr>
      <w:r>
        <w:t>Certified staff must receive individual-specific specialized training to administe</w:t>
      </w:r>
      <w:r w:rsidR="00CF7443">
        <w:t xml:space="preserve">r </w:t>
      </w:r>
      <w:r>
        <w:t xml:space="preserve">medications </w:t>
      </w:r>
      <w:r w:rsidR="00CF7443">
        <w:t xml:space="preserve">and water flushes via a Gastrostomy or </w:t>
      </w:r>
      <w:r>
        <w:t>Jejunostomy Tube.</w:t>
      </w:r>
    </w:p>
    <w:p w14:paraId="4E694A37" w14:textId="77777777" w:rsidR="00E344E8" w:rsidRDefault="00BD647F" w:rsidP="00E21BDC">
      <w:pPr>
        <w:pStyle w:val="aiiipara"/>
      </w:pPr>
      <w:r>
        <w:t>Competency Tools for General knowledge, Water Flushes, and Medication Administration are required</w:t>
      </w:r>
      <w:r w:rsidR="00053157">
        <w:t xml:space="preserve"> to be completed</w:t>
      </w:r>
      <w:r>
        <w:t>.</w:t>
      </w:r>
    </w:p>
    <w:p w14:paraId="3850F985" w14:textId="77777777" w:rsidR="00BD647F" w:rsidRDefault="00BD647F" w:rsidP="00E21BDC">
      <w:pPr>
        <w:pStyle w:val="a4Para"/>
      </w:pPr>
      <w:r>
        <w:t xml:space="preserve">Certified staff must be approved separately for each </w:t>
      </w:r>
      <w:r w:rsidR="00BE5761">
        <w:t>individual</w:t>
      </w:r>
      <w:r w:rsidR="00053157">
        <w:t xml:space="preserve"> with whom he/she works</w:t>
      </w:r>
      <w:r>
        <w:t xml:space="preserve">.  </w:t>
      </w:r>
    </w:p>
    <w:p w14:paraId="15813F7B" w14:textId="77777777" w:rsidR="00BD647F" w:rsidRPr="00BD647F" w:rsidRDefault="00053157" w:rsidP="006246F0">
      <w:pPr>
        <w:pStyle w:val="aindent"/>
      </w:pPr>
      <w:r>
        <w:t xml:space="preserve">The </w:t>
      </w:r>
      <w:r w:rsidR="00BD647F">
        <w:t>Required Competency Tools must be completed for each individual</w:t>
      </w:r>
      <w:r w:rsidR="00BE5761">
        <w:t>,</w:t>
      </w:r>
      <w:r w:rsidR="00BE5761" w:rsidRPr="00BE5761">
        <w:t xml:space="preserve"> </w:t>
      </w:r>
      <w:r w:rsidR="00BE5761">
        <w:t xml:space="preserve">deemed appropriate for this practice, </w:t>
      </w:r>
      <w:r>
        <w:t>to whom the Certified staff will be administering medications.</w:t>
      </w:r>
    </w:p>
    <w:p w14:paraId="1A6D1532" w14:textId="77777777" w:rsidR="005239E7"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5239E7" w:rsidRPr="00274A5A" w14:paraId="74EC68CA" w14:textId="77777777">
        <w:tc>
          <w:tcPr>
            <w:tcW w:w="10440" w:type="dxa"/>
            <w:gridSpan w:val="4"/>
            <w:shd w:val="clear" w:color="auto" w:fill="auto"/>
          </w:tcPr>
          <w:p w14:paraId="65D2EBE3" w14:textId="77777777" w:rsidR="005239E7" w:rsidRPr="00FA5745" w:rsidRDefault="005239E7" w:rsidP="004B4823">
            <w:pPr>
              <w:pStyle w:val="aMAPTitle"/>
            </w:pPr>
            <w:r w:rsidRPr="00FA5745">
              <w:lastRenderedPageBreak/>
              <w:br w:type="page"/>
              <w:t>MEDICATION ADMINISTRATION PROGRAM</w:t>
            </w:r>
          </w:p>
          <w:p w14:paraId="67B063AA" w14:textId="77777777" w:rsidR="005239E7" w:rsidRPr="00FA5745" w:rsidRDefault="005239E7" w:rsidP="004B4823">
            <w:pPr>
              <w:pStyle w:val="aMAPTitle"/>
            </w:pPr>
            <w:r w:rsidRPr="00FA5745">
              <w:t>POLICY MANUAL</w:t>
            </w:r>
          </w:p>
        </w:tc>
      </w:tr>
      <w:tr w:rsidR="005239E7" w:rsidRPr="00274A5A" w14:paraId="12525A2D" w14:textId="77777777">
        <w:tc>
          <w:tcPr>
            <w:tcW w:w="2448" w:type="dxa"/>
            <w:shd w:val="clear" w:color="auto" w:fill="auto"/>
          </w:tcPr>
          <w:p w14:paraId="2C7D0D23" w14:textId="77777777" w:rsidR="005239E7" w:rsidRPr="00274A5A" w:rsidRDefault="005239E7" w:rsidP="004B4823">
            <w:pPr>
              <w:pStyle w:val="aPolicyBoxTitle"/>
              <w:rPr>
                <w:sz w:val="23"/>
                <w:szCs w:val="23"/>
              </w:rPr>
            </w:pPr>
          </w:p>
        </w:tc>
        <w:tc>
          <w:tcPr>
            <w:tcW w:w="7992" w:type="dxa"/>
            <w:gridSpan w:val="3"/>
            <w:shd w:val="clear" w:color="auto" w:fill="auto"/>
          </w:tcPr>
          <w:p w14:paraId="546DC604" w14:textId="77777777" w:rsidR="005239E7" w:rsidRPr="00274A5A" w:rsidRDefault="005239E7" w:rsidP="004B4823">
            <w:pPr>
              <w:pStyle w:val="aTOC2"/>
              <w:rPr>
                <w:sz w:val="23"/>
                <w:szCs w:val="23"/>
              </w:rPr>
            </w:pPr>
          </w:p>
        </w:tc>
      </w:tr>
      <w:tr w:rsidR="005239E7" w:rsidRPr="00274A5A" w14:paraId="094AF6F5" w14:textId="77777777">
        <w:tc>
          <w:tcPr>
            <w:tcW w:w="2448" w:type="dxa"/>
            <w:shd w:val="clear" w:color="auto" w:fill="auto"/>
          </w:tcPr>
          <w:p w14:paraId="7C5A3833" w14:textId="77777777" w:rsidR="005239E7" w:rsidRPr="00274A5A" w:rsidRDefault="005239E7" w:rsidP="004B4823">
            <w:pPr>
              <w:pStyle w:val="aPolicyBoxTitle"/>
              <w:rPr>
                <w:sz w:val="23"/>
                <w:szCs w:val="23"/>
              </w:rPr>
            </w:pPr>
            <w:r w:rsidRPr="00274A5A">
              <w:rPr>
                <w:sz w:val="23"/>
                <w:szCs w:val="23"/>
              </w:rPr>
              <w:t>Policy No. &amp; Issue</w:t>
            </w:r>
          </w:p>
        </w:tc>
        <w:tc>
          <w:tcPr>
            <w:tcW w:w="7992" w:type="dxa"/>
            <w:gridSpan w:val="3"/>
            <w:shd w:val="clear" w:color="auto" w:fill="auto"/>
          </w:tcPr>
          <w:p w14:paraId="2C2B0426" w14:textId="77777777" w:rsidR="005239E7" w:rsidRPr="00FA5745" w:rsidRDefault="005239E7" w:rsidP="004B4823">
            <w:pPr>
              <w:pStyle w:val="aTOC2"/>
            </w:pPr>
            <w:bookmarkStart w:id="400" w:name="PolicyNoMedAdmviaGandJtube"/>
            <w:bookmarkStart w:id="401" w:name="_Toc407722143"/>
            <w:r w:rsidRPr="00FA5745">
              <w:t>14-</w:t>
            </w:r>
            <w:r>
              <w:t>4</w:t>
            </w:r>
            <w:bookmarkEnd w:id="400"/>
            <w:r w:rsidRPr="00FA5745">
              <w:t xml:space="preserve"> Medication Administration Via Gastrostomy/Jejunostomy Tube</w:t>
            </w:r>
            <w:bookmarkEnd w:id="401"/>
          </w:p>
        </w:tc>
      </w:tr>
      <w:tr w:rsidR="005239E7" w:rsidRPr="00274A5A" w14:paraId="0EC7CA4E" w14:textId="77777777">
        <w:tc>
          <w:tcPr>
            <w:tcW w:w="2448" w:type="dxa"/>
            <w:shd w:val="clear" w:color="auto" w:fill="auto"/>
          </w:tcPr>
          <w:p w14:paraId="1BF0BD9E" w14:textId="77777777" w:rsidR="005239E7" w:rsidRPr="00274A5A" w:rsidRDefault="005239E7" w:rsidP="004B4823">
            <w:pPr>
              <w:pStyle w:val="aPolicyBoxTitle"/>
              <w:rPr>
                <w:sz w:val="23"/>
                <w:szCs w:val="23"/>
              </w:rPr>
            </w:pPr>
            <w:r w:rsidRPr="00274A5A">
              <w:rPr>
                <w:sz w:val="23"/>
                <w:szCs w:val="23"/>
              </w:rPr>
              <w:t>Policy Source</w:t>
            </w:r>
          </w:p>
        </w:tc>
        <w:tc>
          <w:tcPr>
            <w:tcW w:w="7992" w:type="dxa"/>
            <w:gridSpan w:val="3"/>
            <w:shd w:val="clear" w:color="auto" w:fill="auto"/>
          </w:tcPr>
          <w:p w14:paraId="7DA71B1B" w14:textId="77777777" w:rsidR="005239E7" w:rsidRPr="00274A5A" w:rsidRDefault="005239E7" w:rsidP="004B4823">
            <w:pPr>
              <w:pStyle w:val="aPolBoxText"/>
              <w:rPr>
                <w:sz w:val="23"/>
                <w:szCs w:val="23"/>
              </w:rPr>
            </w:pPr>
            <w:r w:rsidRPr="00274A5A">
              <w:rPr>
                <w:sz w:val="23"/>
                <w:szCs w:val="23"/>
              </w:rPr>
              <w:t>MAP Policy Manual</w:t>
            </w:r>
          </w:p>
        </w:tc>
      </w:tr>
      <w:tr w:rsidR="005239E7" w:rsidRPr="00274A5A" w14:paraId="5F2DA2A5" w14:textId="77777777">
        <w:tc>
          <w:tcPr>
            <w:tcW w:w="2448" w:type="dxa"/>
            <w:shd w:val="clear" w:color="auto" w:fill="auto"/>
          </w:tcPr>
          <w:p w14:paraId="21A8D09B" w14:textId="77777777" w:rsidR="005239E7" w:rsidRPr="00274A5A" w:rsidRDefault="005239E7" w:rsidP="004B4823">
            <w:pPr>
              <w:pStyle w:val="aPolicyBoxTitle"/>
              <w:rPr>
                <w:sz w:val="23"/>
                <w:szCs w:val="23"/>
              </w:rPr>
            </w:pPr>
            <w:r w:rsidRPr="00274A5A">
              <w:rPr>
                <w:sz w:val="23"/>
                <w:szCs w:val="23"/>
              </w:rPr>
              <w:t>Issued Date:</w:t>
            </w:r>
          </w:p>
        </w:tc>
        <w:tc>
          <w:tcPr>
            <w:tcW w:w="2700" w:type="dxa"/>
            <w:shd w:val="clear" w:color="auto" w:fill="auto"/>
          </w:tcPr>
          <w:p w14:paraId="64577B9C" w14:textId="77777777" w:rsidR="005239E7" w:rsidRPr="00274A5A" w:rsidRDefault="005239E7" w:rsidP="004B4823">
            <w:pPr>
              <w:pStyle w:val="aPolBoxText"/>
              <w:rPr>
                <w:sz w:val="23"/>
                <w:szCs w:val="23"/>
              </w:rPr>
            </w:pPr>
            <w:r w:rsidRPr="00274A5A">
              <w:rPr>
                <w:sz w:val="23"/>
                <w:szCs w:val="23"/>
              </w:rPr>
              <w:t>7/01/03</w:t>
            </w:r>
          </w:p>
        </w:tc>
        <w:tc>
          <w:tcPr>
            <w:tcW w:w="2880" w:type="dxa"/>
            <w:shd w:val="clear" w:color="auto" w:fill="auto"/>
          </w:tcPr>
          <w:p w14:paraId="0B2DFD72" w14:textId="77777777" w:rsidR="005239E7" w:rsidRPr="00274A5A" w:rsidRDefault="005239E7" w:rsidP="004B4823">
            <w:pPr>
              <w:pStyle w:val="aPolicyBoxTitle"/>
              <w:rPr>
                <w:sz w:val="23"/>
                <w:szCs w:val="23"/>
              </w:rPr>
            </w:pPr>
            <w:r w:rsidRPr="00274A5A">
              <w:rPr>
                <w:sz w:val="23"/>
                <w:szCs w:val="23"/>
              </w:rPr>
              <w:t>Last Revision Date:</w:t>
            </w:r>
          </w:p>
        </w:tc>
        <w:tc>
          <w:tcPr>
            <w:tcW w:w="2412" w:type="dxa"/>
            <w:shd w:val="clear" w:color="auto" w:fill="auto"/>
          </w:tcPr>
          <w:p w14:paraId="7E60B5DC" w14:textId="77777777" w:rsidR="005239E7" w:rsidRPr="00274A5A" w:rsidRDefault="00B73186" w:rsidP="004B4823">
            <w:pPr>
              <w:pStyle w:val="aPolBoxText"/>
              <w:rPr>
                <w:sz w:val="23"/>
                <w:szCs w:val="23"/>
              </w:rPr>
            </w:pPr>
            <w:r>
              <w:rPr>
                <w:sz w:val="23"/>
                <w:szCs w:val="23"/>
              </w:rPr>
              <w:t>01/01/15</w:t>
            </w:r>
          </w:p>
        </w:tc>
      </w:tr>
    </w:tbl>
    <w:p w14:paraId="74C5792B" w14:textId="77777777" w:rsidR="0030273D" w:rsidRDefault="0030273D" w:rsidP="0030273D">
      <w:pPr>
        <w:pStyle w:val="aadvisory"/>
      </w:pPr>
    </w:p>
    <w:p w14:paraId="56C64FAB" w14:textId="77777777" w:rsidR="005239E7" w:rsidRDefault="005239E7" w:rsidP="0030273D">
      <w:pPr>
        <w:pStyle w:val="aadvisory"/>
      </w:pPr>
      <w:r w:rsidRPr="00C51DF3">
        <w:t>See forms and instructions on following pages.</w:t>
      </w:r>
    </w:p>
    <w:p w14:paraId="10EB4670" w14:textId="77777777" w:rsidR="00E344E8" w:rsidRDefault="005239E7" w:rsidP="005239E7">
      <w:pPr>
        <w:pStyle w:val="aBaseParagraph"/>
      </w:pPr>
      <w:r>
        <w:br w:type="page"/>
      </w:r>
    </w:p>
    <w:p w14:paraId="2CF9FF12" w14:textId="77777777" w:rsidR="00D52981" w:rsidRPr="00FA5745" w:rsidRDefault="00D52981" w:rsidP="0064136B">
      <w:pPr>
        <w:pStyle w:val="aMAPTitle"/>
      </w:pPr>
      <w:r w:rsidRPr="00FA5745">
        <w:lastRenderedPageBreak/>
        <w:t xml:space="preserve">Process for Initiating </w:t>
      </w:r>
      <w:r w:rsidR="00E53E92">
        <w:t xml:space="preserve">Medication/Tube Feeding via </w:t>
      </w:r>
      <w:r w:rsidRPr="00FA5745">
        <w:t>G/J Tube</w:t>
      </w:r>
      <w:r w:rsidR="00E53E92">
        <w:t xml:space="preserve"> </w:t>
      </w:r>
    </w:p>
    <w:p w14:paraId="0DBB1ADA" w14:textId="77777777" w:rsidR="007248D2" w:rsidRPr="00FA5745" w:rsidRDefault="00D52981" w:rsidP="0064136B">
      <w:pPr>
        <w:pStyle w:val="aMAPTitle"/>
      </w:pPr>
      <w:r w:rsidRPr="00FA5745">
        <w:t>Curriculum for MAP Certified Staff</w:t>
      </w:r>
    </w:p>
    <w:p w14:paraId="5E01D158" w14:textId="77777777" w:rsidR="007248D2" w:rsidRPr="00FA5745" w:rsidRDefault="007248D2" w:rsidP="001A761A">
      <w:pPr>
        <w:pStyle w:val="a1Para"/>
        <w:numPr>
          <w:ilvl w:val="0"/>
          <w:numId w:val="49"/>
        </w:numPr>
      </w:pPr>
      <w:r w:rsidRPr="00FA5745">
        <w:t>Using the Massachusetts Department of Developmental Services Registration Form, Provider will register the individual who has a G/J tube.</w:t>
      </w:r>
    </w:p>
    <w:p w14:paraId="06C906FF" w14:textId="77777777" w:rsidR="007248D2" w:rsidRPr="00FA5745" w:rsidRDefault="007248D2" w:rsidP="00E21BDC">
      <w:pPr>
        <w:pStyle w:val="a1Para"/>
      </w:pPr>
      <w:r w:rsidRPr="00FA5745">
        <w:t>If the Provider wants to train MAP Certified staff to administer medications via G/J tube, they must submit to DDS written</w:t>
      </w:r>
      <w:r w:rsidR="009B6BE1">
        <w:t xml:space="preserve"> documentation from a licensed Health Care P</w:t>
      </w:r>
      <w:r w:rsidRPr="00FA5745">
        <w:t>rovider (</w:t>
      </w:r>
      <w:r w:rsidR="00E53E92">
        <w:t xml:space="preserve">e.g., </w:t>
      </w:r>
      <w:r w:rsidRPr="00FA5745">
        <w:t>Physician, Nurse Practitioner</w:t>
      </w:r>
      <w:r w:rsidR="00E53E92">
        <w:t>), or Registered Nurse</w:t>
      </w:r>
      <w:r w:rsidRPr="00FA5745">
        <w:t xml:space="preserve"> that it is appropriate to train MAP Certified staff to administer medications via the G/J tube to this particular individual. </w:t>
      </w:r>
    </w:p>
    <w:p w14:paraId="691E18EF" w14:textId="77777777" w:rsidR="007248D2" w:rsidRPr="00FA5745" w:rsidRDefault="007248D2" w:rsidP="00E21BDC">
      <w:pPr>
        <w:pStyle w:val="a1Para"/>
      </w:pPr>
      <w:r w:rsidRPr="00FA5745">
        <w:t>Provider must include an evaluation of the staffing pattern in the individual’s residence. The G/J tube registration form mentioned in #1 above can be utilized for this purpose.</w:t>
      </w:r>
    </w:p>
    <w:p w14:paraId="42AF80C9" w14:textId="77777777" w:rsidR="007248D2" w:rsidRPr="00FA5745" w:rsidRDefault="00CF0180" w:rsidP="00E21BDC">
      <w:pPr>
        <w:pStyle w:val="a1Para"/>
      </w:pPr>
      <w:r w:rsidRPr="00FA5745">
        <w:t>Once it is determined that an individual with a G/J tube is a clinically appropriate candidate to have medications administered by MAP Certified staff, any change in their health status</w:t>
      </w:r>
      <w:r w:rsidR="009B6BE1">
        <w:t xml:space="preserve"> would require that a licensed Health Care P</w:t>
      </w:r>
      <w:r w:rsidRPr="00FA5745">
        <w:t xml:space="preserve">rovider </w:t>
      </w:r>
      <w:r w:rsidR="00E53E92">
        <w:t xml:space="preserve">or Registered Nurse </w:t>
      </w:r>
      <w:r w:rsidRPr="00FA5745">
        <w:t>once again evaluate the individual.  Evaluation is to determine if it is still prudent for MAP Certified staff to administer medications to the individual via G/J tube.</w:t>
      </w:r>
    </w:p>
    <w:p w14:paraId="61EC7170" w14:textId="77777777" w:rsidR="007248D2" w:rsidRPr="00FA5745" w:rsidRDefault="00CF0180" w:rsidP="00E21BDC">
      <w:pPr>
        <w:pStyle w:val="a1Para"/>
      </w:pPr>
      <w:r w:rsidRPr="00FA5745">
        <w:t>MAP Certified staff, who are to be trained to administer medications via G/J tube, will be approved separately for each individual, that that they work with.  Each individual must have been deemed appropriate for this practice</w:t>
      </w:r>
      <w:r w:rsidR="004D2F72" w:rsidRPr="00FA5745">
        <w:t>.</w:t>
      </w:r>
    </w:p>
    <w:p w14:paraId="46C8CE66" w14:textId="77777777" w:rsidR="007248D2" w:rsidRPr="00FA5745" w:rsidRDefault="007248D2" w:rsidP="00E21BDC">
      <w:pPr>
        <w:pStyle w:val="a1Para"/>
      </w:pPr>
      <w:r w:rsidRPr="00FA5745">
        <w:t>Specialized training</w:t>
      </w:r>
      <w:r w:rsidR="00C16392">
        <w:t>,</w:t>
      </w:r>
      <w:r w:rsidRPr="00FA5745">
        <w:t xml:space="preserve"> in administration of medications via G/J tube</w:t>
      </w:r>
      <w:r w:rsidR="00C16392">
        <w:t>,</w:t>
      </w:r>
      <w:r w:rsidRPr="00FA5745">
        <w:t xml:space="preserve"> must be done by an RN.</w:t>
      </w:r>
    </w:p>
    <w:p w14:paraId="20A2EA6F" w14:textId="77777777" w:rsidR="007248D2" w:rsidRPr="00FA5745" w:rsidRDefault="007248D2" w:rsidP="00E21BDC">
      <w:pPr>
        <w:pStyle w:val="a1Para"/>
      </w:pPr>
      <w:r w:rsidRPr="00FA5745">
        <w:t>Any G/J tube curriculum utilized by a provider to train MAP Certified staff in the administration of medications via a G/J tube must contain the following DPH approved essential components:</w:t>
      </w:r>
    </w:p>
    <w:p w14:paraId="250873D3" w14:textId="77777777" w:rsidR="007248D2" w:rsidRPr="00FA5745" w:rsidRDefault="002E082D" w:rsidP="00E21BDC">
      <w:pPr>
        <w:pStyle w:val="abPara"/>
      </w:pPr>
      <w:r>
        <w:t>g</w:t>
      </w:r>
      <w:r w:rsidR="007248D2" w:rsidRPr="00FA5745">
        <w:t>eneral overview of how G/J tube medication administration relates to MAP</w:t>
      </w:r>
      <w:r>
        <w:t>;</w:t>
      </w:r>
    </w:p>
    <w:p w14:paraId="505034C7" w14:textId="77777777" w:rsidR="007248D2" w:rsidRPr="00FA5745" w:rsidRDefault="002E082D" w:rsidP="00E21BDC">
      <w:pPr>
        <w:pStyle w:val="abPara"/>
      </w:pPr>
      <w:r>
        <w:t>p</w:t>
      </w:r>
      <w:r w:rsidR="007248D2" w:rsidRPr="00FA5745">
        <w:t>urpose of G/J tubes</w:t>
      </w:r>
      <w:r>
        <w:t>;</w:t>
      </w:r>
    </w:p>
    <w:p w14:paraId="300588F1" w14:textId="77777777" w:rsidR="007248D2" w:rsidRPr="00FA5745" w:rsidRDefault="002E082D" w:rsidP="00E21BDC">
      <w:pPr>
        <w:pStyle w:val="abPara"/>
      </w:pPr>
      <w:r>
        <w:t>o</w:t>
      </w:r>
      <w:r w:rsidR="007248D2" w:rsidRPr="00FA5745">
        <w:t>verview of various kinds of G/J tubes</w:t>
      </w:r>
      <w:r>
        <w:t>;</w:t>
      </w:r>
      <w:r w:rsidR="007248D2" w:rsidRPr="00FA5745">
        <w:t xml:space="preserve"> </w:t>
      </w:r>
    </w:p>
    <w:p w14:paraId="5F634670" w14:textId="77777777" w:rsidR="007248D2" w:rsidRPr="00FA5745" w:rsidRDefault="002E082D" w:rsidP="00E21BDC">
      <w:pPr>
        <w:pStyle w:val="abPara"/>
      </w:pPr>
      <w:r>
        <w:t>o</w:t>
      </w:r>
      <w:r w:rsidR="007248D2" w:rsidRPr="00FA5745">
        <w:t>verview of different methods of tube feedings (bolus, continuous, intermittent</w:t>
      </w:r>
      <w:r>
        <w:t>);</w:t>
      </w:r>
    </w:p>
    <w:p w14:paraId="7E921C10" w14:textId="77777777" w:rsidR="007248D2" w:rsidRPr="00FA5745" w:rsidRDefault="002E082D" w:rsidP="00E21BDC">
      <w:pPr>
        <w:pStyle w:val="abPara"/>
      </w:pPr>
      <w:r>
        <w:t>i</w:t>
      </w:r>
      <w:r w:rsidR="007248D2" w:rsidRPr="00FA5745">
        <w:t>mportance of clean technique and proper hand washing</w:t>
      </w:r>
      <w:r>
        <w:t>;</w:t>
      </w:r>
      <w:r w:rsidR="007248D2" w:rsidRPr="00FA5745">
        <w:t xml:space="preserve"> </w:t>
      </w:r>
    </w:p>
    <w:p w14:paraId="464B88CC" w14:textId="77777777" w:rsidR="007248D2" w:rsidRPr="00FA5745" w:rsidRDefault="002E082D" w:rsidP="00E21BDC">
      <w:pPr>
        <w:pStyle w:val="abPara"/>
      </w:pPr>
      <w:r>
        <w:t>m</w:t>
      </w:r>
      <w:r w:rsidR="007248D2" w:rsidRPr="00FA5745">
        <w:t>aintenance of G/J tube</w:t>
      </w:r>
      <w:r>
        <w:t>;</w:t>
      </w:r>
    </w:p>
    <w:p w14:paraId="5ACBE508" w14:textId="77777777" w:rsidR="007248D2" w:rsidRPr="00FA5745" w:rsidRDefault="002E082D" w:rsidP="00E21BDC">
      <w:pPr>
        <w:pStyle w:val="abPara"/>
      </w:pPr>
      <w:r>
        <w:t>p</w:t>
      </w:r>
      <w:r w:rsidR="007248D2" w:rsidRPr="00FA5745">
        <w:t>ositioning issues with G/J tubes as well as specific positioning instructions for each individual</w:t>
      </w:r>
      <w:r>
        <w:t>;</w:t>
      </w:r>
    </w:p>
    <w:p w14:paraId="5B1E4576" w14:textId="77777777" w:rsidR="007248D2" w:rsidRPr="00FA5745" w:rsidRDefault="002E082D" w:rsidP="00E21BDC">
      <w:pPr>
        <w:pStyle w:val="abPara"/>
      </w:pPr>
      <w:r>
        <w:t>o</w:t>
      </w:r>
      <w:r w:rsidR="007248D2" w:rsidRPr="00FA5745">
        <w:t xml:space="preserve">verview of problems associated with a G/J tube including what to do if a G/J tube becomes dislodged, or a G/J tube occludes </w:t>
      </w:r>
      <w:r>
        <w:t>(</w:t>
      </w:r>
      <w:r w:rsidR="007248D2" w:rsidRPr="00FA5745">
        <w:t xml:space="preserve">Additionally, an overview of </w:t>
      </w:r>
      <w:r w:rsidR="00C16392">
        <w:t>possible untoward effects experienced by the</w:t>
      </w:r>
      <w:r w:rsidR="007248D2" w:rsidRPr="00FA5745">
        <w:t xml:space="preserve"> individual including diarrhea, respiratory difficulty, vomiting, and insertion site is </w:t>
      </w:r>
      <w:r w:rsidR="00C16392">
        <w:t xml:space="preserve">observed to be </w:t>
      </w:r>
      <w:r w:rsidR="007248D2" w:rsidRPr="00FA5745">
        <w:t>red or has drainage.</w:t>
      </w:r>
      <w:r>
        <w:t>);</w:t>
      </w:r>
    </w:p>
    <w:p w14:paraId="335BACBD" w14:textId="77777777" w:rsidR="007248D2" w:rsidRPr="00FA5745" w:rsidRDefault="002E082D" w:rsidP="00E21BDC">
      <w:pPr>
        <w:pStyle w:val="abPara"/>
      </w:pPr>
      <w:r>
        <w:t>a</w:t>
      </w:r>
      <w:r w:rsidR="007248D2" w:rsidRPr="00FA5745">
        <w:t>ny individual specific protocol</w:t>
      </w:r>
      <w:r w:rsidR="00C16392">
        <w:t>(s)</w:t>
      </w:r>
      <w:r w:rsidR="007248D2" w:rsidRPr="00FA5745">
        <w:t xml:space="preserve"> to manage potential problems</w:t>
      </w:r>
      <w:r>
        <w:t>;</w:t>
      </w:r>
    </w:p>
    <w:p w14:paraId="5EFEA593" w14:textId="77777777" w:rsidR="007248D2" w:rsidRPr="00FA5745" w:rsidRDefault="002E082D" w:rsidP="00E21BDC">
      <w:pPr>
        <w:pStyle w:val="abPara"/>
      </w:pPr>
      <w:r>
        <w:t>h</w:t>
      </w:r>
      <w:r w:rsidR="007248D2" w:rsidRPr="00FA5745">
        <w:t>ow to prepare different forms of medication for administration via G/J tube</w:t>
      </w:r>
      <w:r>
        <w:t>;</w:t>
      </w:r>
    </w:p>
    <w:p w14:paraId="6A22ED37" w14:textId="77777777" w:rsidR="007248D2" w:rsidRPr="00FA5745" w:rsidRDefault="002E082D" w:rsidP="00E21BDC">
      <w:pPr>
        <w:pStyle w:val="abPara"/>
      </w:pPr>
      <w:r>
        <w:t>s</w:t>
      </w:r>
      <w:r w:rsidR="007248D2" w:rsidRPr="00FA5745">
        <w:t>afe management and storage of formula and equipment including protocol regarding length of time a specific formula may hang for a specific individual and reuse of equipment</w:t>
      </w:r>
      <w:r>
        <w:t>; and</w:t>
      </w:r>
    </w:p>
    <w:p w14:paraId="58F337A3" w14:textId="77777777" w:rsidR="007248D2" w:rsidRPr="00FA5745" w:rsidRDefault="002E082D" w:rsidP="00E21BDC">
      <w:pPr>
        <w:pStyle w:val="abPara"/>
      </w:pPr>
      <w:r>
        <w:t>an i</w:t>
      </w:r>
      <w:r w:rsidR="007248D2" w:rsidRPr="00FA5745">
        <w:t xml:space="preserve">ndividual specific training regarding all of the above including </w:t>
      </w:r>
      <w:r w:rsidR="000A6DBE">
        <w:t xml:space="preserve">an </w:t>
      </w:r>
      <w:r w:rsidR="007248D2" w:rsidRPr="00FA5745">
        <w:t>on-site, individual-specific</w:t>
      </w:r>
      <w:r w:rsidR="000A6DBE">
        <w:t>,</w:t>
      </w:r>
      <w:r w:rsidR="007248D2" w:rsidRPr="00FA5745">
        <w:t xml:space="preserve"> demonstration.</w:t>
      </w:r>
    </w:p>
    <w:p w14:paraId="05AA4E32" w14:textId="77777777" w:rsidR="00030316" w:rsidRPr="00FA5745" w:rsidRDefault="007248D2" w:rsidP="00E21BDC">
      <w:pPr>
        <w:pStyle w:val="a1Para"/>
      </w:pPr>
      <w:r w:rsidRPr="00FA5745">
        <w:t>The standardized competency evaluation tool should be used.</w:t>
      </w:r>
    </w:p>
    <w:p w14:paraId="71868FCE" w14:textId="77777777" w:rsidR="007248D2" w:rsidRPr="00FA5745" w:rsidRDefault="007248D2" w:rsidP="00E21BDC">
      <w:pPr>
        <w:pStyle w:val="a1Para"/>
      </w:pPr>
      <w:r w:rsidRPr="00FA5745">
        <w:lastRenderedPageBreak/>
        <w:t>A complete set of written materials used to train staff must be maintained at the program.</w:t>
      </w:r>
    </w:p>
    <w:p w14:paraId="5247C227" w14:textId="77777777" w:rsidR="007248D2" w:rsidRPr="00FA5745" w:rsidRDefault="007248D2" w:rsidP="00E21BDC">
      <w:pPr>
        <w:pStyle w:val="a1Para"/>
      </w:pPr>
      <w:r w:rsidRPr="00FA5745">
        <w:t>Staff must be qualified to administer medications to an individual with a G/J tube.</w:t>
      </w:r>
    </w:p>
    <w:p w14:paraId="25F036CC" w14:textId="77777777" w:rsidR="007248D2" w:rsidRPr="00FA5745" w:rsidRDefault="007248D2" w:rsidP="00E21BDC">
      <w:pPr>
        <w:pStyle w:val="abPara"/>
      </w:pPr>
      <w:r w:rsidRPr="00FA5745">
        <w:t xml:space="preserve">Staff qualifications include: </w:t>
      </w:r>
    </w:p>
    <w:p w14:paraId="0B7307C7" w14:textId="77777777" w:rsidR="007248D2" w:rsidRPr="00FA5745" w:rsidRDefault="002E082D" w:rsidP="00E21BDC">
      <w:pPr>
        <w:pStyle w:val="aiiipara"/>
      </w:pPr>
      <w:r>
        <w:t>h</w:t>
      </w:r>
      <w:r w:rsidR="00954C0C">
        <w:t>as current MAP C</w:t>
      </w:r>
      <w:r w:rsidR="007248D2" w:rsidRPr="00FA5745">
        <w:t>ertification in good standing as determined by the agency</w:t>
      </w:r>
      <w:r>
        <w:t>;</w:t>
      </w:r>
    </w:p>
    <w:p w14:paraId="56FE24B3" w14:textId="77777777" w:rsidR="007248D2" w:rsidRPr="00FA5745" w:rsidRDefault="002E082D" w:rsidP="00E21BDC">
      <w:pPr>
        <w:pStyle w:val="aiiipara"/>
      </w:pPr>
      <w:r>
        <w:t>h</w:t>
      </w:r>
      <w:r w:rsidR="007248D2" w:rsidRPr="00FA5745">
        <w:t>as current CPR and First Aid certification</w:t>
      </w:r>
      <w:r>
        <w:t>;</w:t>
      </w:r>
    </w:p>
    <w:p w14:paraId="6ED2C4D6" w14:textId="77777777" w:rsidR="007248D2" w:rsidRPr="00FA5745" w:rsidRDefault="002E082D" w:rsidP="00E21BDC">
      <w:pPr>
        <w:pStyle w:val="aiiipara"/>
      </w:pPr>
      <w:r>
        <w:t>h</w:t>
      </w:r>
      <w:r w:rsidR="007248D2" w:rsidRPr="00FA5745">
        <w:t>as completed vital signs training with demonstrated competence on a regular basis</w:t>
      </w:r>
      <w:r>
        <w:t>;</w:t>
      </w:r>
    </w:p>
    <w:p w14:paraId="26D62F78" w14:textId="77777777" w:rsidR="007248D2" w:rsidRPr="00FA5745" w:rsidRDefault="002E082D" w:rsidP="00E21BDC">
      <w:pPr>
        <w:pStyle w:val="aiiipara"/>
      </w:pPr>
      <w:r>
        <w:t>h</w:t>
      </w:r>
      <w:r w:rsidR="007248D2" w:rsidRPr="00FA5745">
        <w:t>as successfully completed individual specific training to administer medications via G/J tube done by an RN following accepted MAP procedures for the administration of medication</w:t>
      </w:r>
      <w:r>
        <w:t>; and</w:t>
      </w:r>
    </w:p>
    <w:p w14:paraId="01E7CD76" w14:textId="77777777" w:rsidR="00A008FD" w:rsidRPr="00A008FD" w:rsidRDefault="002E082D" w:rsidP="00E21BDC">
      <w:pPr>
        <w:pStyle w:val="aiiipara"/>
      </w:pPr>
      <w:r>
        <w:t>h</w:t>
      </w:r>
      <w:r w:rsidR="007248D2" w:rsidRPr="00FA5745">
        <w:t xml:space="preserve">as successfully completed a medication administration via G/J tube training with an RN and has successfully demonstrated competency in this skill. This demonstrated competency evaluation must be repeated at least every </w:t>
      </w:r>
      <w:r w:rsidR="00F05445">
        <w:t>two years</w:t>
      </w:r>
      <w:r w:rsidR="007248D2" w:rsidRPr="00FA5745">
        <w:t xml:space="preserve"> </w:t>
      </w:r>
      <w:r w:rsidR="0080434F">
        <w:t xml:space="preserve">(i.e., at least every twenty-four months) </w:t>
      </w:r>
      <w:r w:rsidR="007248D2" w:rsidRPr="00FA5745">
        <w:t>or if the health status of the individual changes in such a manner that the RN deems it is necessary.</w:t>
      </w:r>
      <w:r w:rsidR="00A008FD">
        <w:t xml:space="preserve"> </w:t>
      </w:r>
    </w:p>
    <w:p w14:paraId="34C1EA8E" w14:textId="77777777" w:rsidR="007248D2" w:rsidRPr="00FA5745" w:rsidRDefault="007248D2" w:rsidP="00E21BDC">
      <w:pPr>
        <w:pStyle w:val="a1Para"/>
      </w:pPr>
      <w:r w:rsidRPr="00FA5745">
        <w:t xml:space="preserve">MAP Certified staff who are G/J tube approved are not allowed to administer medications via G/J tube without a competency review by an RN if six or more months have elapsed since that staff person administered feedings or medications to that individual via a G/J tube. In State operated community programs this will be monitored by an RN as part of the MAP oversight review process. </w:t>
      </w:r>
    </w:p>
    <w:p w14:paraId="0E501665" w14:textId="77777777" w:rsidR="007248D2" w:rsidRPr="00FA5745" w:rsidRDefault="007248D2" w:rsidP="00E21BDC">
      <w:pPr>
        <w:pStyle w:val="a1Para"/>
      </w:pPr>
      <w:r w:rsidRPr="00FA5745">
        <w:t xml:space="preserve">MAP Certified staff responsible for a </w:t>
      </w:r>
      <w:r w:rsidR="00B76AA8">
        <w:t>Medication Occurrence</w:t>
      </w:r>
      <w:r w:rsidRPr="00FA5745">
        <w:t xml:space="preserve"> involving the administration of a medication via G/J tube would be required to have at least a verbal review of the occurrence with the licensed health care professional responsible for clinical oversight of the G/J tube.  The occurrence must also be reported utilizing the MOR system according to MAP policy.</w:t>
      </w:r>
    </w:p>
    <w:p w14:paraId="3177CBC7" w14:textId="77777777" w:rsidR="007248D2" w:rsidRPr="00FA5745" w:rsidRDefault="007248D2" w:rsidP="00E21BDC">
      <w:pPr>
        <w:pStyle w:val="a1Para"/>
      </w:pPr>
      <w:r w:rsidRPr="00FA5745">
        <w:t>Changes in medication orders would need to be reviewed</w:t>
      </w:r>
      <w:r w:rsidR="000A6DBE">
        <w:t>,</w:t>
      </w:r>
      <w:r w:rsidRPr="00FA5745">
        <w:t xml:space="preserve"> according to the Service Provider’s policy</w:t>
      </w:r>
      <w:r w:rsidR="000A6DBE">
        <w:t>,</w:t>
      </w:r>
      <w:r w:rsidRPr="00FA5745">
        <w:t xml:space="preserve"> by the licensed health care professional responsible for clinical oversight of the G/J tube prior to allowing G/J tube approved staff to administer the medication. Additional training would be provided as appropriate.</w:t>
      </w:r>
    </w:p>
    <w:p w14:paraId="5BD155C7" w14:textId="77777777" w:rsidR="006C25E1" w:rsidRDefault="007248D2" w:rsidP="00E21BDC">
      <w:pPr>
        <w:pStyle w:val="a1Para"/>
        <w:sectPr w:rsidR="006C25E1" w:rsidSect="0024537C">
          <w:headerReference w:type="even" r:id="rId138"/>
          <w:headerReference w:type="default" r:id="rId139"/>
          <w:footerReference w:type="default" r:id="rId140"/>
          <w:headerReference w:type="first" r:id="rId141"/>
          <w:footnotePr>
            <w:numRestart w:val="eachPage"/>
          </w:footnotePr>
          <w:pgSz w:w="12240" w:h="15840"/>
          <w:pgMar w:top="1152" w:right="1008" w:bottom="1152" w:left="1008" w:header="720" w:footer="720" w:gutter="0"/>
          <w:cols w:space="720"/>
          <w:docGrid w:linePitch="360"/>
        </w:sectPr>
      </w:pPr>
      <w:r w:rsidRPr="00FA5745">
        <w:t>If there is no nurse assig</w:t>
      </w:r>
      <w:r w:rsidR="009B6BE1">
        <w:t>ned to the program, a licensed Health Care P</w:t>
      </w:r>
      <w:r w:rsidRPr="00FA5745">
        <w:t>rovider should evaluate the individual in regards to skin integrity, tube placement, new orders, etc. and document such findings in the individual’s record. This should be done on a regular basis</w:t>
      </w:r>
      <w:r w:rsidR="000A6DBE">
        <w:t>,</w:t>
      </w:r>
      <w:r w:rsidR="009B6BE1">
        <w:t xml:space="preserve"> as determined by the Health Care P</w:t>
      </w:r>
      <w:r w:rsidRPr="00FA5745">
        <w:t>rovider</w:t>
      </w:r>
      <w:r w:rsidR="000A6DBE">
        <w:t>,</w:t>
      </w:r>
      <w:r w:rsidR="00E02533">
        <w:t xml:space="preserve"> but at least</w:t>
      </w:r>
      <w:r w:rsidRPr="00FA5745">
        <w:t xml:space="preserve"> once every three months.</w:t>
      </w:r>
    </w:p>
    <w:p w14:paraId="08D48DE3" w14:textId="77777777" w:rsidR="005401CB" w:rsidRPr="00FA5745" w:rsidRDefault="005401CB" w:rsidP="00E344E8">
      <w:pPr>
        <w:pStyle w:val="aBaseParagraph"/>
        <w:rPr>
          <w:szCs w:val="15"/>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A74EA7" w:rsidRPr="00274A5A" w14:paraId="76079979" w14:textId="77777777">
        <w:tc>
          <w:tcPr>
            <w:tcW w:w="10260" w:type="dxa"/>
            <w:tcBorders>
              <w:bottom w:val="nil"/>
            </w:tcBorders>
            <w:shd w:val="clear" w:color="auto" w:fill="auto"/>
          </w:tcPr>
          <w:p w14:paraId="5D53E1BB" w14:textId="77777777" w:rsidR="00A74EA7" w:rsidRPr="00FA5745" w:rsidRDefault="00A74EA7" w:rsidP="0064136B">
            <w:pPr>
              <w:pStyle w:val="aMAPTitle"/>
            </w:pPr>
            <w:r w:rsidRPr="00FA5745">
              <w:t>Massachusetts Department of Developmental Services</w:t>
            </w:r>
          </w:p>
        </w:tc>
      </w:tr>
      <w:tr w:rsidR="00A74EA7" w:rsidRPr="00274A5A" w14:paraId="022C9F4D" w14:textId="77777777">
        <w:tc>
          <w:tcPr>
            <w:tcW w:w="10260" w:type="dxa"/>
            <w:tcBorders>
              <w:top w:val="nil"/>
              <w:bottom w:val="nil"/>
            </w:tcBorders>
            <w:shd w:val="clear" w:color="auto" w:fill="auto"/>
          </w:tcPr>
          <w:p w14:paraId="1C97AF4B" w14:textId="77777777" w:rsidR="00A74EA7" w:rsidRPr="0064136B" w:rsidRDefault="00A74EA7" w:rsidP="0064136B">
            <w:pPr>
              <w:pStyle w:val="atabletopic"/>
            </w:pPr>
            <w:bookmarkStart w:id="402" w:name="_Toc233100584"/>
            <w:bookmarkStart w:id="403" w:name="_Toc407722144"/>
            <w:r w:rsidRPr="0064136B">
              <w:t>Gastrostomy / Jejunostomy Registration Form</w:t>
            </w:r>
            <w:bookmarkEnd w:id="402"/>
            <w:bookmarkEnd w:id="403"/>
          </w:p>
        </w:tc>
      </w:tr>
    </w:tbl>
    <w:p w14:paraId="04E7F24A" w14:textId="77777777" w:rsidR="00A74EA7" w:rsidRPr="00FA5745" w:rsidRDefault="00AF12E8" w:rsidP="00AF12E8">
      <w:pPr>
        <w:tabs>
          <w:tab w:val="left" w:pos="2475"/>
        </w:tabs>
        <w:rPr>
          <w:sz w:val="23"/>
          <w:szCs w:val="23"/>
        </w:rPr>
      </w:pPr>
      <w:r>
        <w:rPr>
          <w:sz w:val="23"/>
          <w:szCs w:val="23"/>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0"/>
        <w:gridCol w:w="360"/>
        <w:gridCol w:w="187"/>
        <w:gridCol w:w="173"/>
        <w:gridCol w:w="3060"/>
        <w:gridCol w:w="1357"/>
        <w:gridCol w:w="803"/>
        <w:gridCol w:w="252"/>
        <w:gridCol w:w="3168"/>
      </w:tblGrid>
      <w:tr w:rsidR="00A74EA7" w:rsidRPr="00274A5A" w14:paraId="50E3AAAB" w14:textId="77777777">
        <w:trPr>
          <w:trHeight w:val="288"/>
        </w:trPr>
        <w:tc>
          <w:tcPr>
            <w:tcW w:w="900" w:type="dxa"/>
            <w:tcBorders>
              <w:bottom w:val="nil"/>
              <w:right w:val="nil"/>
            </w:tcBorders>
            <w:shd w:val="clear" w:color="auto" w:fill="auto"/>
            <w:vAlign w:val="bottom"/>
          </w:tcPr>
          <w:p w14:paraId="5146C5E5" w14:textId="77777777" w:rsidR="00A74EA7" w:rsidRPr="00FA5745" w:rsidRDefault="0068520F" w:rsidP="0064136B">
            <w:pPr>
              <w:pStyle w:val="atablepara"/>
            </w:pPr>
            <w:r w:rsidRPr="00FA5745">
              <w:t>Date:</w:t>
            </w:r>
          </w:p>
        </w:tc>
        <w:tc>
          <w:tcPr>
            <w:tcW w:w="3780" w:type="dxa"/>
            <w:gridSpan w:val="4"/>
            <w:tcBorders>
              <w:left w:val="nil"/>
              <w:right w:val="nil"/>
            </w:tcBorders>
            <w:shd w:val="clear" w:color="auto" w:fill="auto"/>
            <w:vAlign w:val="bottom"/>
          </w:tcPr>
          <w:p w14:paraId="2322B7D4" w14:textId="77777777" w:rsidR="00A74EA7" w:rsidRPr="00274A5A" w:rsidRDefault="007F58D0" w:rsidP="0068520F">
            <w:pPr>
              <w:pStyle w:val="atablepara"/>
              <w:rPr>
                <w:sz w:val="17"/>
                <w:szCs w:val="17"/>
              </w:rPr>
            </w:pPr>
            <w:r w:rsidRPr="00274A5A">
              <w:rPr>
                <w:sz w:val="17"/>
                <w:szCs w:val="17"/>
              </w:rPr>
              <w:fldChar w:fldCharType="begin">
                <w:ffData>
                  <w:name w:val="Text551"/>
                  <w:enabled/>
                  <w:calcOnExit w:val="0"/>
                  <w:textInput/>
                </w:ffData>
              </w:fldChar>
            </w:r>
            <w:bookmarkStart w:id="404" w:name="Text551"/>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4"/>
          </w:p>
        </w:tc>
        <w:tc>
          <w:tcPr>
            <w:tcW w:w="2412" w:type="dxa"/>
            <w:gridSpan w:val="3"/>
            <w:tcBorders>
              <w:left w:val="nil"/>
              <w:bottom w:val="nil"/>
              <w:right w:val="nil"/>
            </w:tcBorders>
            <w:shd w:val="clear" w:color="auto" w:fill="auto"/>
            <w:vAlign w:val="bottom"/>
          </w:tcPr>
          <w:p w14:paraId="05F2FBD0" w14:textId="77777777" w:rsidR="00A74EA7" w:rsidRPr="00FA5745" w:rsidRDefault="0068520F" w:rsidP="0064136B">
            <w:pPr>
              <w:pStyle w:val="atablepara"/>
            </w:pPr>
            <w:r w:rsidRPr="00FA5745">
              <w:t>DPH MAP Registration No.</w:t>
            </w:r>
          </w:p>
        </w:tc>
        <w:tc>
          <w:tcPr>
            <w:tcW w:w="3168" w:type="dxa"/>
            <w:tcBorders>
              <w:left w:val="nil"/>
            </w:tcBorders>
            <w:shd w:val="clear" w:color="auto" w:fill="auto"/>
            <w:vAlign w:val="bottom"/>
          </w:tcPr>
          <w:p w14:paraId="55B30C17" w14:textId="77777777" w:rsidR="00A74EA7" w:rsidRPr="00274A5A" w:rsidRDefault="007F58D0" w:rsidP="0068520F">
            <w:pPr>
              <w:pStyle w:val="atablepara"/>
              <w:rPr>
                <w:sz w:val="17"/>
                <w:szCs w:val="17"/>
              </w:rPr>
            </w:pPr>
            <w:r w:rsidRPr="00274A5A">
              <w:rPr>
                <w:sz w:val="17"/>
                <w:szCs w:val="17"/>
              </w:rPr>
              <w:fldChar w:fldCharType="begin">
                <w:ffData>
                  <w:name w:val="Text552"/>
                  <w:enabled/>
                  <w:calcOnExit w:val="0"/>
                  <w:textInput/>
                </w:ffData>
              </w:fldChar>
            </w:r>
            <w:bookmarkStart w:id="405" w:name="Text552"/>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5"/>
          </w:p>
        </w:tc>
      </w:tr>
      <w:tr w:rsidR="0068520F" w:rsidRPr="00274A5A" w14:paraId="48CE0335" w14:textId="77777777">
        <w:trPr>
          <w:trHeight w:val="288"/>
        </w:trPr>
        <w:tc>
          <w:tcPr>
            <w:tcW w:w="900" w:type="dxa"/>
            <w:tcBorders>
              <w:top w:val="nil"/>
              <w:bottom w:val="nil"/>
              <w:right w:val="nil"/>
            </w:tcBorders>
            <w:shd w:val="clear" w:color="auto" w:fill="auto"/>
            <w:vAlign w:val="bottom"/>
          </w:tcPr>
          <w:p w14:paraId="49173391" w14:textId="77777777" w:rsidR="0068520F" w:rsidRPr="00FA5745" w:rsidRDefault="0068520F" w:rsidP="0064136B">
            <w:pPr>
              <w:pStyle w:val="atablepara"/>
            </w:pPr>
            <w:r w:rsidRPr="00FA5745">
              <w:t>Region:</w:t>
            </w:r>
          </w:p>
        </w:tc>
        <w:tc>
          <w:tcPr>
            <w:tcW w:w="3780" w:type="dxa"/>
            <w:gridSpan w:val="4"/>
            <w:tcBorders>
              <w:left w:val="nil"/>
              <w:right w:val="nil"/>
            </w:tcBorders>
            <w:shd w:val="clear" w:color="auto" w:fill="auto"/>
            <w:vAlign w:val="bottom"/>
          </w:tcPr>
          <w:p w14:paraId="1A222C87" w14:textId="77777777" w:rsidR="0068520F" w:rsidRPr="00274A5A" w:rsidRDefault="007F58D0" w:rsidP="0068520F">
            <w:pPr>
              <w:pStyle w:val="atablepara"/>
              <w:rPr>
                <w:sz w:val="17"/>
                <w:szCs w:val="17"/>
              </w:rPr>
            </w:pPr>
            <w:r w:rsidRPr="00274A5A">
              <w:rPr>
                <w:sz w:val="17"/>
                <w:szCs w:val="17"/>
              </w:rPr>
              <w:fldChar w:fldCharType="begin">
                <w:ffData>
                  <w:name w:val="Text553"/>
                  <w:enabled/>
                  <w:calcOnExit w:val="0"/>
                  <w:textInput/>
                </w:ffData>
              </w:fldChar>
            </w:r>
            <w:bookmarkStart w:id="406" w:name="Text553"/>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6"/>
          </w:p>
        </w:tc>
        <w:tc>
          <w:tcPr>
            <w:tcW w:w="1357" w:type="dxa"/>
            <w:tcBorders>
              <w:top w:val="nil"/>
              <w:left w:val="nil"/>
              <w:bottom w:val="nil"/>
              <w:right w:val="nil"/>
            </w:tcBorders>
            <w:shd w:val="clear" w:color="auto" w:fill="auto"/>
            <w:vAlign w:val="bottom"/>
          </w:tcPr>
          <w:p w14:paraId="2C12EB45" w14:textId="77777777" w:rsidR="0068520F" w:rsidRPr="00FA5745" w:rsidRDefault="0068520F" w:rsidP="0064136B">
            <w:pPr>
              <w:pStyle w:val="atablepara"/>
            </w:pPr>
            <w:r w:rsidRPr="00FA5745">
              <w:t>Area/Facility</w:t>
            </w:r>
            <w:r w:rsidR="003A0517" w:rsidRPr="00FA5745">
              <w:t>:</w:t>
            </w:r>
          </w:p>
        </w:tc>
        <w:tc>
          <w:tcPr>
            <w:tcW w:w="4223" w:type="dxa"/>
            <w:gridSpan w:val="3"/>
            <w:tcBorders>
              <w:left w:val="nil"/>
            </w:tcBorders>
            <w:shd w:val="clear" w:color="auto" w:fill="auto"/>
            <w:vAlign w:val="bottom"/>
          </w:tcPr>
          <w:p w14:paraId="6CD880B1" w14:textId="77777777" w:rsidR="0068520F" w:rsidRPr="00274A5A" w:rsidRDefault="007F58D0" w:rsidP="0068520F">
            <w:pPr>
              <w:pStyle w:val="atablepara"/>
              <w:rPr>
                <w:sz w:val="17"/>
                <w:szCs w:val="17"/>
              </w:rPr>
            </w:pPr>
            <w:r w:rsidRPr="00274A5A">
              <w:rPr>
                <w:sz w:val="17"/>
                <w:szCs w:val="17"/>
              </w:rPr>
              <w:fldChar w:fldCharType="begin">
                <w:ffData>
                  <w:name w:val="Text554"/>
                  <w:enabled/>
                  <w:calcOnExit w:val="0"/>
                  <w:textInput/>
                </w:ffData>
              </w:fldChar>
            </w:r>
            <w:bookmarkStart w:id="407" w:name="Text554"/>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7"/>
          </w:p>
        </w:tc>
      </w:tr>
      <w:tr w:rsidR="0068520F" w:rsidRPr="00274A5A" w14:paraId="529A0DEA" w14:textId="77777777">
        <w:trPr>
          <w:trHeight w:val="288"/>
        </w:trPr>
        <w:tc>
          <w:tcPr>
            <w:tcW w:w="1260" w:type="dxa"/>
            <w:gridSpan w:val="2"/>
            <w:tcBorders>
              <w:top w:val="nil"/>
              <w:bottom w:val="nil"/>
              <w:right w:val="nil"/>
            </w:tcBorders>
            <w:shd w:val="clear" w:color="auto" w:fill="auto"/>
            <w:vAlign w:val="bottom"/>
          </w:tcPr>
          <w:p w14:paraId="225DDA4D" w14:textId="77777777" w:rsidR="0068520F" w:rsidRPr="00FA5745" w:rsidRDefault="0068520F" w:rsidP="0064136B">
            <w:pPr>
              <w:pStyle w:val="atablepara"/>
            </w:pPr>
            <w:r w:rsidRPr="00FA5745">
              <w:t>Class Org.:</w:t>
            </w:r>
          </w:p>
        </w:tc>
        <w:tc>
          <w:tcPr>
            <w:tcW w:w="3420" w:type="dxa"/>
            <w:gridSpan w:val="3"/>
            <w:tcBorders>
              <w:left w:val="nil"/>
              <w:bottom w:val="single" w:sz="4" w:space="0" w:color="auto"/>
              <w:right w:val="nil"/>
            </w:tcBorders>
            <w:shd w:val="clear" w:color="auto" w:fill="auto"/>
            <w:vAlign w:val="bottom"/>
          </w:tcPr>
          <w:p w14:paraId="058C91D8" w14:textId="77777777" w:rsidR="0068520F" w:rsidRPr="00274A5A" w:rsidRDefault="007F58D0" w:rsidP="0068520F">
            <w:pPr>
              <w:pStyle w:val="atablepara"/>
              <w:rPr>
                <w:sz w:val="17"/>
                <w:szCs w:val="17"/>
              </w:rPr>
            </w:pPr>
            <w:r w:rsidRPr="00274A5A">
              <w:rPr>
                <w:sz w:val="17"/>
                <w:szCs w:val="17"/>
              </w:rPr>
              <w:fldChar w:fldCharType="begin">
                <w:ffData>
                  <w:name w:val="Text555"/>
                  <w:enabled/>
                  <w:calcOnExit w:val="0"/>
                  <w:textInput/>
                </w:ffData>
              </w:fldChar>
            </w:r>
            <w:bookmarkStart w:id="408" w:name="Text555"/>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8"/>
          </w:p>
        </w:tc>
        <w:tc>
          <w:tcPr>
            <w:tcW w:w="2160" w:type="dxa"/>
            <w:gridSpan w:val="2"/>
            <w:tcBorders>
              <w:top w:val="nil"/>
              <w:left w:val="nil"/>
              <w:bottom w:val="nil"/>
              <w:right w:val="nil"/>
            </w:tcBorders>
            <w:shd w:val="clear" w:color="auto" w:fill="auto"/>
            <w:vAlign w:val="bottom"/>
          </w:tcPr>
          <w:p w14:paraId="7CC3C516" w14:textId="77777777" w:rsidR="0068520F" w:rsidRPr="00274A5A" w:rsidRDefault="0068520F" w:rsidP="0068520F">
            <w:pPr>
              <w:pStyle w:val="atablepara"/>
              <w:rPr>
                <w:sz w:val="17"/>
                <w:szCs w:val="17"/>
              </w:rPr>
            </w:pPr>
          </w:p>
        </w:tc>
        <w:tc>
          <w:tcPr>
            <w:tcW w:w="3420" w:type="dxa"/>
            <w:gridSpan w:val="2"/>
            <w:tcBorders>
              <w:left w:val="nil"/>
              <w:bottom w:val="nil"/>
            </w:tcBorders>
            <w:shd w:val="clear" w:color="auto" w:fill="auto"/>
            <w:vAlign w:val="bottom"/>
          </w:tcPr>
          <w:p w14:paraId="7D6CD0FA" w14:textId="77777777" w:rsidR="0068520F" w:rsidRPr="00274A5A" w:rsidRDefault="0068520F" w:rsidP="0068520F">
            <w:pPr>
              <w:pStyle w:val="atablepara"/>
              <w:rPr>
                <w:sz w:val="17"/>
                <w:szCs w:val="17"/>
              </w:rPr>
            </w:pPr>
          </w:p>
        </w:tc>
      </w:tr>
      <w:tr w:rsidR="007F58D0" w:rsidRPr="00274A5A" w14:paraId="78514B69" w14:textId="77777777">
        <w:trPr>
          <w:trHeight w:val="288"/>
        </w:trPr>
        <w:tc>
          <w:tcPr>
            <w:tcW w:w="1447" w:type="dxa"/>
            <w:gridSpan w:val="3"/>
            <w:tcBorders>
              <w:top w:val="nil"/>
              <w:bottom w:val="nil"/>
              <w:right w:val="nil"/>
            </w:tcBorders>
            <w:shd w:val="clear" w:color="auto" w:fill="auto"/>
            <w:vAlign w:val="bottom"/>
          </w:tcPr>
          <w:p w14:paraId="7B14B706" w14:textId="77777777" w:rsidR="007F58D0" w:rsidRPr="00FA5745" w:rsidRDefault="007F58D0" w:rsidP="0064136B">
            <w:pPr>
              <w:pStyle w:val="atablepara"/>
            </w:pPr>
            <w:r w:rsidRPr="00FA5745">
              <w:t>Site Address</w:t>
            </w:r>
            <w:r w:rsidR="00EB68FC">
              <w:t>:</w:t>
            </w:r>
          </w:p>
        </w:tc>
        <w:tc>
          <w:tcPr>
            <w:tcW w:w="8813" w:type="dxa"/>
            <w:gridSpan w:val="6"/>
            <w:tcBorders>
              <w:top w:val="nil"/>
              <w:left w:val="nil"/>
            </w:tcBorders>
            <w:shd w:val="clear" w:color="auto" w:fill="auto"/>
            <w:vAlign w:val="bottom"/>
          </w:tcPr>
          <w:p w14:paraId="64BE6C65" w14:textId="77777777" w:rsidR="007F58D0" w:rsidRPr="00274A5A" w:rsidRDefault="007F58D0" w:rsidP="0068520F">
            <w:pPr>
              <w:pStyle w:val="atablepara"/>
              <w:rPr>
                <w:sz w:val="17"/>
                <w:szCs w:val="17"/>
              </w:rPr>
            </w:pPr>
            <w:r w:rsidRPr="00274A5A">
              <w:rPr>
                <w:sz w:val="17"/>
                <w:szCs w:val="17"/>
              </w:rPr>
              <w:fldChar w:fldCharType="begin">
                <w:ffData>
                  <w:name w:val="Text556"/>
                  <w:enabled/>
                  <w:calcOnExit w:val="0"/>
                  <w:textInput/>
                </w:ffData>
              </w:fldChar>
            </w:r>
            <w:bookmarkStart w:id="409" w:name="Text55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09"/>
          </w:p>
        </w:tc>
      </w:tr>
      <w:tr w:rsidR="007F58D0" w:rsidRPr="00274A5A" w14:paraId="5B2A4918" w14:textId="77777777">
        <w:trPr>
          <w:trHeight w:val="288"/>
        </w:trPr>
        <w:tc>
          <w:tcPr>
            <w:tcW w:w="1620" w:type="dxa"/>
            <w:gridSpan w:val="4"/>
            <w:tcBorders>
              <w:top w:val="nil"/>
              <w:bottom w:val="nil"/>
              <w:right w:val="nil"/>
            </w:tcBorders>
            <w:shd w:val="clear" w:color="auto" w:fill="auto"/>
            <w:vAlign w:val="bottom"/>
          </w:tcPr>
          <w:p w14:paraId="61C6EA7C" w14:textId="77777777" w:rsidR="007F58D0" w:rsidRPr="00FA5745" w:rsidRDefault="007F58D0" w:rsidP="0064136B">
            <w:pPr>
              <w:pStyle w:val="atablepara"/>
            </w:pPr>
            <w:r w:rsidRPr="00FA5745">
              <w:t>Provider Agency</w:t>
            </w:r>
          </w:p>
        </w:tc>
        <w:tc>
          <w:tcPr>
            <w:tcW w:w="8640" w:type="dxa"/>
            <w:gridSpan w:val="5"/>
            <w:tcBorders>
              <w:left w:val="nil"/>
            </w:tcBorders>
            <w:shd w:val="clear" w:color="auto" w:fill="auto"/>
            <w:vAlign w:val="bottom"/>
          </w:tcPr>
          <w:p w14:paraId="271E9441" w14:textId="77777777" w:rsidR="007F58D0" w:rsidRPr="00274A5A" w:rsidRDefault="007F58D0" w:rsidP="0068520F">
            <w:pPr>
              <w:pStyle w:val="atablepara"/>
              <w:rPr>
                <w:sz w:val="17"/>
                <w:szCs w:val="17"/>
              </w:rPr>
            </w:pPr>
            <w:r w:rsidRPr="00274A5A">
              <w:rPr>
                <w:sz w:val="17"/>
                <w:szCs w:val="17"/>
              </w:rPr>
              <w:fldChar w:fldCharType="begin">
                <w:ffData>
                  <w:name w:val="Text557"/>
                  <w:enabled/>
                  <w:calcOnExit w:val="0"/>
                  <w:textInput/>
                </w:ffData>
              </w:fldChar>
            </w:r>
            <w:bookmarkStart w:id="410" w:name="Text55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10"/>
          </w:p>
        </w:tc>
      </w:tr>
      <w:tr w:rsidR="003A0517" w:rsidRPr="00274A5A" w14:paraId="33DDAE7D" w14:textId="77777777">
        <w:trPr>
          <w:trHeight w:val="288"/>
        </w:trPr>
        <w:tc>
          <w:tcPr>
            <w:tcW w:w="1620" w:type="dxa"/>
            <w:gridSpan w:val="4"/>
            <w:tcBorders>
              <w:top w:val="nil"/>
              <w:right w:val="nil"/>
            </w:tcBorders>
            <w:shd w:val="clear" w:color="auto" w:fill="auto"/>
          </w:tcPr>
          <w:p w14:paraId="00430280" w14:textId="77777777" w:rsidR="003A0517" w:rsidRPr="00274A5A" w:rsidRDefault="003A0517" w:rsidP="0068520F">
            <w:pPr>
              <w:pStyle w:val="atablepara"/>
              <w:rPr>
                <w:sz w:val="17"/>
                <w:szCs w:val="17"/>
              </w:rPr>
            </w:pPr>
          </w:p>
        </w:tc>
        <w:tc>
          <w:tcPr>
            <w:tcW w:w="3060" w:type="dxa"/>
            <w:tcBorders>
              <w:left w:val="nil"/>
              <w:right w:val="nil"/>
            </w:tcBorders>
            <w:shd w:val="clear" w:color="auto" w:fill="auto"/>
          </w:tcPr>
          <w:p w14:paraId="25C3A7BE" w14:textId="77777777" w:rsidR="003A0517" w:rsidRPr="00274A5A" w:rsidRDefault="003A0517" w:rsidP="0068520F">
            <w:pPr>
              <w:pStyle w:val="atablepara"/>
              <w:rPr>
                <w:sz w:val="17"/>
                <w:szCs w:val="17"/>
              </w:rPr>
            </w:pPr>
          </w:p>
        </w:tc>
        <w:tc>
          <w:tcPr>
            <w:tcW w:w="2160" w:type="dxa"/>
            <w:gridSpan w:val="2"/>
            <w:tcBorders>
              <w:top w:val="nil"/>
              <w:left w:val="nil"/>
              <w:bottom w:val="single" w:sz="4" w:space="0" w:color="auto"/>
              <w:right w:val="nil"/>
            </w:tcBorders>
            <w:shd w:val="clear" w:color="auto" w:fill="auto"/>
          </w:tcPr>
          <w:p w14:paraId="5E06E330" w14:textId="77777777" w:rsidR="003A0517" w:rsidRPr="00274A5A" w:rsidRDefault="003A0517" w:rsidP="0068520F">
            <w:pPr>
              <w:pStyle w:val="atablepara"/>
              <w:rPr>
                <w:sz w:val="17"/>
                <w:szCs w:val="17"/>
              </w:rPr>
            </w:pPr>
          </w:p>
        </w:tc>
        <w:tc>
          <w:tcPr>
            <w:tcW w:w="3420" w:type="dxa"/>
            <w:gridSpan w:val="2"/>
            <w:tcBorders>
              <w:top w:val="nil"/>
              <w:left w:val="nil"/>
              <w:bottom w:val="single" w:sz="4" w:space="0" w:color="auto"/>
            </w:tcBorders>
            <w:shd w:val="clear" w:color="auto" w:fill="auto"/>
          </w:tcPr>
          <w:p w14:paraId="49469562" w14:textId="77777777" w:rsidR="003A0517" w:rsidRPr="00274A5A" w:rsidRDefault="003A0517" w:rsidP="0068520F">
            <w:pPr>
              <w:pStyle w:val="atablepara"/>
              <w:rPr>
                <w:sz w:val="17"/>
                <w:szCs w:val="17"/>
              </w:rPr>
            </w:pPr>
          </w:p>
        </w:tc>
      </w:tr>
    </w:tbl>
    <w:p w14:paraId="5A7BBBBD" w14:textId="77777777" w:rsidR="00A74EA7" w:rsidRPr="00FA5745" w:rsidRDefault="00A74EA7" w:rsidP="00A74EA7">
      <w:pPr>
        <w:rPr>
          <w:sz w:val="23"/>
          <w:szCs w:val="23"/>
        </w:rPr>
      </w:pPr>
    </w:p>
    <w:tbl>
      <w:tblPr>
        <w:tblW w:w="10332" w:type="dxa"/>
        <w:tblInd w:w="108" w:type="dxa"/>
        <w:tblLayout w:type="fixed"/>
        <w:tblCellMar>
          <w:left w:w="115" w:type="dxa"/>
          <w:right w:w="115" w:type="dxa"/>
        </w:tblCellMar>
        <w:tblLook w:val="01E0" w:firstRow="1" w:lastRow="1" w:firstColumn="1" w:lastColumn="1" w:noHBand="0" w:noVBand="0"/>
      </w:tblPr>
      <w:tblGrid>
        <w:gridCol w:w="1440"/>
        <w:gridCol w:w="1080"/>
        <w:gridCol w:w="367"/>
        <w:gridCol w:w="65"/>
        <w:gridCol w:w="828"/>
        <w:gridCol w:w="1620"/>
        <w:gridCol w:w="1467"/>
        <w:gridCol w:w="283"/>
        <w:gridCol w:w="3110"/>
        <w:gridCol w:w="72"/>
      </w:tblGrid>
      <w:tr w:rsidR="007F58D0" w:rsidRPr="00274A5A" w14:paraId="2C6D59E1" w14:textId="77777777">
        <w:trPr>
          <w:gridAfter w:val="1"/>
          <w:wAfter w:w="72" w:type="dxa"/>
          <w:trHeight w:val="576"/>
        </w:trPr>
        <w:tc>
          <w:tcPr>
            <w:tcW w:w="2952" w:type="dxa"/>
            <w:gridSpan w:val="4"/>
            <w:shd w:val="clear" w:color="auto" w:fill="auto"/>
            <w:vAlign w:val="bottom"/>
          </w:tcPr>
          <w:p w14:paraId="57DE22B1" w14:textId="77777777" w:rsidR="007F58D0" w:rsidRPr="00FA5745" w:rsidRDefault="007F58D0" w:rsidP="0064136B">
            <w:pPr>
              <w:pStyle w:val="atablepara"/>
            </w:pPr>
            <w:r w:rsidRPr="00FA5745">
              <w:t>Name of Individual with G/J Tube:</w:t>
            </w:r>
          </w:p>
        </w:tc>
        <w:tc>
          <w:tcPr>
            <w:tcW w:w="7308" w:type="dxa"/>
            <w:gridSpan w:val="5"/>
            <w:tcBorders>
              <w:bottom w:val="single" w:sz="4" w:space="0" w:color="auto"/>
            </w:tcBorders>
            <w:shd w:val="clear" w:color="auto" w:fill="auto"/>
            <w:vAlign w:val="bottom"/>
          </w:tcPr>
          <w:p w14:paraId="7FE5C2C1" w14:textId="77777777" w:rsidR="007F58D0" w:rsidRPr="00274A5A" w:rsidRDefault="007F58D0" w:rsidP="003A0517">
            <w:pPr>
              <w:pStyle w:val="atablepara"/>
              <w:rPr>
                <w:sz w:val="17"/>
                <w:szCs w:val="17"/>
              </w:rPr>
            </w:pPr>
            <w:r w:rsidRPr="00274A5A">
              <w:rPr>
                <w:sz w:val="17"/>
                <w:szCs w:val="17"/>
              </w:rPr>
              <w:fldChar w:fldCharType="begin">
                <w:ffData>
                  <w:name w:val="Text558"/>
                  <w:enabled/>
                  <w:calcOnExit w:val="0"/>
                  <w:textInput/>
                </w:ffData>
              </w:fldChar>
            </w:r>
            <w:bookmarkStart w:id="411" w:name="Text558"/>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11"/>
          </w:p>
        </w:tc>
      </w:tr>
      <w:tr w:rsidR="003A0517" w:rsidRPr="00274A5A" w14:paraId="06269EE6" w14:textId="77777777">
        <w:trPr>
          <w:gridAfter w:val="1"/>
          <w:wAfter w:w="72" w:type="dxa"/>
          <w:trHeight w:val="414"/>
        </w:trPr>
        <w:tc>
          <w:tcPr>
            <w:tcW w:w="1440" w:type="dxa"/>
            <w:shd w:val="clear" w:color="auto" w:fill="auto"/>
            <w:vAlign w:val="bottom"/>
          </w:tcPr>
          <w:p w14:paraId="7A1DD8A3" w14:textId="77777777" w:rsidR="003A0517" w:rsidRPr="00FA5745" w:rsidRDefault="003A0517" w:rsidP="0064136B">
            <w:pPr>
              <w:pStyle w:val="atablepara"/>
            </w:pPr>
            <w:r w:rsidRPr="00FA5745">
              <w:t>Date of Birth:</w:t>
            </w:r>
          </w:p>
        </w:tc>
        <w:tc>
          <w:tcPr>
            <w:tcW w:w="3960" w:type="dxa"/>
            <w:gridSpan w:val="5"/>
            <w:tcBorders>
              <w:bottom w:val="single" w:sz="4" w:space="0" w:color="auto"/>
            </w:tcBorders>
            <w:shd w:val="clear" w:color="auto" w:fill="auto"/>
            <w:vAlign w:val="bottom"/>
          </w:tcPr>
          <w:p w14:paraId="660CE57D" w14:textId="77777777" w:rsidR="003A0517" w:rsidRPr="00274A5A" w:rsidRDefault="007F58D0" w:rsidP="003A0517">
            <w:pPr>
              <w:pStyle w:val="atablepara"/>
              <w:rPr>
                <w:sz w:val="17"/>
                <w:szCs w:val="17"/>
              </w:rPr>
            </w:pPr>
            <w:r w:rsidRPr="00274A5A">
              <w:rPr>
                <w:sz w:val="17"/>
                <w:szCs w:val="17"/>
              </w:rPr>
              <w:fldChar w:fldCharType="begin">
                <w:ffData>
                  <w:name w:val="Text559"/>
                  <w:enabled/>
                  <w:calcOnExit w:val="0"/>
                  <w:textInput/>
                </w:ffData>
              </w:fldChar>
            </w:r>
            <w:bookmarkStart w:id="412" w:name="Text559"/>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12"/>
          </w:p>
        </w:tc>
        <w:tc>
          <w:tcPr>
            <w:tcW w:w="1467" w:type="dxa"/>
            <w:shd w:val="clear" w:color="auto" w:fill="auto"/>
            <w:vAlign w:val="bottom"/>
          </w:tcPr>
          <w:p w14:paraId="17CCEB6B" w14:textId="77777777" w:rsidR="003A0517" w:rsidRPr="00FA5745" w:rsidRDefault="003A0517" w:rsidP="0064136B">
            <w:pPr>
              <w:pStyle w:val="atablepara"/>
            </w:pPr>
            <w:r w:rsidRPr="00FA5745">
              <w:t>Soc. Sec. No.:</w:t>
            </w:r>
          </w:p>
        </w:tc>
        <w:tc>
          <w:tcPr>
            <w:tcW w:w="3393" w:type="dxa"/>
            <w:gridSpan w:val="2"/>
            <w:tcBorders>
              <w:bottom w:val="single" w:sz="4" w:space="0" w:color="auto"/>
            </w:tcBorders>
            <w:shd w:val="clear" w:color="auto" w:fill="auto"/>
            <w:vAlign w:val="bottom"/>
          </w:tcPr>
          <w:p w14:paraId="2B7016C7" w14:textId="77777777" w:rsidR="003A0517" w:rsidRPr="00274A5A" w:rsidRDefault="007F58D0" w:rsidP="003A0517">
            <w:pPr>
              <w:pStyle w:val="atablepara"/>
              <w:rPr>
                <w:sz w:val="17"/>
                <w:szCs w:val="17"/>
              </w:rPr>
            </w:pPr>
            <w:r w:rsidRPr="00274A5A">
              <w:rPr>
                <w:sz w:val="17"/>
                <w:szCs w:val="17"/>
              </w:rPr>
              <w:fldChar w:fldCharType="begin">
                <w:ffData>
                  <w:name w:val="Text560"/>
                  <w:enabled/>
                  <w:calcOnExit w:val="0"/>
                  <w:textInput/>
                </w:ffData>
              </w:fldChar>
            </w:r>
            <w:bookmarkStart w:id="413" w:name="Text560"/>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13"/>
          </w:p>
        </w:tc>
      </w:tr>
      <w:tr w:rsidR="002F287D" w:rsidRPr="00274A5A" w14:paraId="4D493A84" w14:textId="77777777">
        <w:trPr>
          <w:gridAfter w:val="1"/>
          <w:wAfter w:w="72" w:type="dxa"/>
          <w:trHeight w:val="288"/>
        </w:trPr>
        <w:tc>
          <w:tcPr>
            <w:tcW w:w="1440" w:type="dxa"/>
            <w:shd w:val="clear" w:color="auto" w:fill="auto"/>
            <w:vAlign w:val="bottom"/>
          </w:tcPr>
          <w:p w14:paraId="12AA7F6D" w14:textId="77777777" w:rsidR="002F287D" w:rsidRPr="00FA5745" w:rsidRDefault="002F287D" w:rsidP="0064136B">
            <w:pPr>
              <w:pStyle w:val="atablepara"/>
            </w:pPr>
            <w:r w:rsidRPr="00FA5745">
              <w:t>Type of Tube:</w:t>
            </w:r>
          </w:p>
        </w:tc>
        <w:tc>
          <w:tcPr>
            <w:tcW w:w="3960" w:type="dxa"/>
            <w:gridSpan w:val="5"/>
            <w:shd w:val="clear" w:color="auto" w:fill="auto"/>
            <w:vAlign w:val="bottom"/>
          </w:tcPr>
          <w:p w14:paraId="31E72FF9" w14:textId="77777777" w:rsidR="002F287D" w:rsidRPr="00274A5A" w:rsidRDefault="002F287D" w:rsidP="009317CF">
            <w:pPr>
              <w:pStyle w:val="atablecheckitem"/>
              <w:rPr>
                <w:sz w:val="17"/>
                <w:szCs w:val="17"/>
              </w:rPr>
            </w:pPr>
            <w:r w:rsidRPr="00274A5A">
              <w:rPr>
                <w:sz w:val="17"/>
                <w:szCs w:val="17"/>
              </w:rPr>
              <w:fldChar w:fldCharType="begin">
                <w:ffData>
                  <w:name w:val="Check48"/>
                  <w:enabled/>
                  <w:calcOnExit w:val="0"/>
                  <w:checkBox>
                    <w:sizeAuto/>
                    <w:default w:val="0"/>
                  </w:checkBox>
                </w:ffData>
              </w:fldChar>
            </w:r>
            <w:bookmarkStart w:id="414" w:name="Check48"/>
            <w:r w:rsidRPr="00274A5A">
              <w:rPr>
                <w:sz w:val="17"/>
                <w:szCs w:val="17"/>
              </w:rPr>
              <w:instrText xml:space="preserve"> FORMCHECKBOX </w:instrText>
            </w:r>
            <w:r w:rsidRPr="00274A5A">
              <w:rPr>
                <w:sz w:val="17"/>
                <w:szCs w:val="17"/>
              </w:rPr>
            </w:r>
            <w:r w:rsidRPr="00274A5A">
              <w:rPr>
                <w:sz w:val="17"/>
                <w:szCs w:val="17"/>
              </w:rPr>
              <w:fldChar w:fldCharType="end"/>
            </w:r>
            <w:bookmarkEnd w:id="414"/>
            <w:r w:rsidRPr="0064136B">
              <w:t xml:space="preserve"> Gastrostomy</w:t>
            </w:r>
          </w:p>
        </w:tc>
        <w:tc>
          <w:tcPr>
            <w:tcW w:w="1467" w:type="dxa"/>
            <w:shd w:val="clear" w:color="auto" w:fill="auto"/>
          </w:tcPr>
          <w:p w14:paraId="0D281FDA" w14:textId="77777777" w:rsidR="002F287D" w:rsidRPr="00274A5A" w:rsidRDefault="002F287D" w:rsidP="003A0517">
            <w:pPr>
              <w:pStyle w:val="atablepara"/>
              <w:rPr>
                <w:sz w:val="17"/>
                <w:szCs w:val="17"/>
              </w:rPr>
            </w:pPr>
          </w:p>
        </w:tc>
        <w:tc>
          <w:tcPr>
            <w:tcW w:w="3393" w:type="dxa"/>
            <w:gridSpan w:val="2"/>
            <w:shd w:val="clear" w:color="auto" w:fill="auto"/>
          </w:tcPr>
          <w:p w14:paraId="575AB11B" w14:textId="77777777" w:rsidR="002F287D" w:rsidRPr="00274A5A" w:rsidRDefault="002F287D" w:rsidP="003A0517">
            <w:pPr>
              <w:pStyle w:val="atablepara"/>
              <w:rPr>
                <w:sz w:val="17"/>
                <w:szCs w:val="17"/>
              </w:rPr>
            </w:pPr>
          </w:p>
        </w:tc>
      </w:tr>
      <w:tr w:rsidR="002F287D" w:rsidRPr="00274A5A" w14:paraId="701731DC" w14:textId="77777777">
        <w:trPr>
          <w:gridAfter w:val="1"/>
          <w:wAfter w:w="72" w:type="dxa"/>
          <w:trHeight w:val="288"/>
        </w:trPr>
        <w:tc>
          <w:tcPr>
            <w:tcW w:w="1440" w:type="dxa"/>
            <w:shd w:val="clear" w:color="auto" w:fill="auto"/>
            <w:vAlign w:val="bottom"/>
          </w:tcPr>
          <w:p w14:paraId="0D56AE67" w14:textId="77777777" w:rsidR="002F287D" w:rsidRPr="00274A5A" w:rsidRDefault="002F287D" w:rsidP="009317CF">
            <w:pPr>
              <w:pStyle w:val="atablepara"/>
              <w:rPr>
                <w:sz w:val="17"/>
                <w:szCs w:val="17"/>
              </w:rPr>
            </w:pPr>
          </w:p>
        </w:tc>
        <w:tc>
          <w:tcPr>
            <w:tcW w:w="3960" w:type="dxa"/>
            <w:gridSpan w:val="5"/>
            <w:shd w:val="clear" w:color="auto" w:fill="auto"/>
            <w:vAlign w:val="bottom"/>
          </w:tcPr>
          <w:p w14:paraId="516D4DBB" w14:textId="77777777" w:rsidR="002F287D" w:rsidRPr="00274A5A" w:rsidRDefault="002F287D" w:rsidP="009317CF">
            <w:pPr>
              <w:pStyle w:val="atablecheckitem"/>
              <w:rPr>
                <w:sz w:val="17"/>
                <w:szCs w:val="17"/>
              </w:rPr>
            </w:pPr>
            <w:r w:rsidRPr="00274A5A">
              <w:rPr>
                <w:sz w:val="17"/>
                <w:szCs w:val="17"/>
              </w:rPr>
              <w:fldChar w:fldCharType="begin">
                <w:ffData>
                  <w:name w:val="Check49"/>
                  <w:enabled/>
                  <w:calcOnExit w:val="0"/>
                  <w:checkBox>
                    <w:sizeAuto/>
                    <w:default w:val="0"/>
                  </w:checkBox>
                </w:ffData>
              </w:fldChar>
            </w:r>
            <w:bookmarkStart w:id="415" w:name="Check49"/>
            <w:r w:rsidRPr="00274A5A">
              <w:rPr>
                <w:sz w:val="17"/>
                <w:szCs w:val="17"/>
              </w:rPr>
              <w:instrText xml:space="preserve"> FORMCHECKBOX </w:instrText>
            </w:r>
            <w:r w:rsidRPr="00274A5A">
              <w:rPr>
                <w:sz w:val="17"/>
                <w:szCs w:val="17"/>
              </w:rPr>
            </w:r>
            <w:r w:rsidRPr="00274A5A">
              <w:rPr>
                <w:sz w:val="17"/>
                <w:szCs w:val="17"/>
              </w:rPr>
              <w:fldChar w:fldCharType="end"/>
            </w:r>
            <w:bookmarkEnd w:id="415"/>
            <w:r w:rsidRPr="0064136B">
              <w:t xml:space="preserve"> Jejunostomy</w:t>
            </w:r>
          </w:p>
        </w:tc>
        <w:tc>
          <w:tcPr>
            <w:tcW w:w="1467" w:type="dxa"/>
            <w:shd w:val="clear" w:color="auto" w:fill="auto"/>
          </w:tcPr>
          <w:p w14:paraId="694BCE21" w14:textId="77777777" w:rsidR="002F287D" w:rsidRPr="00274A5A" w:rsidRDefault="002F287D" w:rsidP="003A0517">
            <w:pPr>
              <w:pStyle w:val="atablepara"/>
              <w:rPr>
                <w:sz w:val="17"/>
                <w:szCs w:val="17"/>
              </w:rPr>
            </w:pPr>
          </w:p>
        </w:tc>
        <w:tc>
          <w:tcPr>
            <w:tcW w:w="3393" w:type="dxa"/>
            <w:gridSpan w:val="2"/>
            <w:shd w:val="clear" w:color="auto" w:fill="auto"/>
          </w:tcPr>
          <w:p w14:paraId="1C2FC7F8" w14:textId="77777777" w:rsidR="002F287D" w:rsidRPr="00274A5A" w:rsidRDefault="002F287D" w:rsidP="003A0517">
            <w:pPr>
              <w:pStyle w:val="atablepara"/>
              <w:rPr>
                <w:sz w:val="17"/>
                <w:szCs w:val="17"/>
              </w:rPr>
            </w:pPr>
          </w:p>
        </w:tc>
      </w:tr>
      <w:tr w:rsidR="00EB68FC" w:rsidRPr="00274A5A" w14:paraId="61FA84CA" w14:textId="77777777">
        <w:trPr>
          <w:gridAfter w:val="1"/>
          <w:wAfter w:w="72" w:type="dxa"/>
          <w:trHeight w:val="288"/>
        </w:trPr>
        <w:tc>
          <w:tcPr>
            <w:tcW w:w="1440" w:type="dxa"/>
            <w:shd w:val="clear" w:color="auto" w:fill="auto"/>
            <w:vAlign w:val="bottom"/>
          </w:tcPr>
          <w:p w14:paraId="44E0AAAD" w14:textId="77777777" w:rsidR="00EB68FC" w:rsidRPr="00274A5A" w:rsidRDefault="00EB68FC" w:rsidP="009317CF">
            <w:pPr>
              <w:pStyle w:val="atablepara"/>
              <w:rPr>
                <w:sz w:val="17"/>
                <w:szCs w:val="17"/>
              </w:rPr>
            </w:pPr>
          </w:p>
        </w:tc>
        <w:tc>
          <w:tcPr>
            <w:tcW w:w="3960" w:type="dxa"/>
            <w:gridSpan w:val="5"/>
            <w:shd w:val="clear" w:color="auto" w:fill="auto"/>
            <w:vAlign w:val="bottom"/>
          </w:tcPr>
          <w:p w14:paraId="7A007C18" w14:textId="77777777" w:rsidR="00EB68FC" w:rsidRPr="00274A5A" w:rsidRDefault="00EB68FC" w:rsidP="009317CF">
            <w:pPr>
              <w:pStyle w:val="atablecheckitem"/>
              <w:rPr>
                <w:sz w:val="17"/>
                <w:szCs w:val="17"/>
              </w:rPr>
            </w:pPr>
          </w:p>
        </w:tc>
        <w:tc>
          <w:tcPr>
            <w:tcW w:w="1467" w:type="dxa"/>
            <w:shd w:val="clear" w:color="auto" w:fill="auto"/>
          </w:tcPr>
          <w:p w14:paraId="7FA5AF55" w14:textId="77777777" w:rsidR="00EB68FC" w:rsidRPr="00274A5A" w:rsidRDefault="00EB68FC" w:rsidP="003A0517">
            <w:pPr>
              <w:pStyle w:val="atablepara"/>
              <w:rPr>
                <w:sz w:val="17"/>
                <w:szCs w:val="17"/>
              </w:rPr>
            </w:pPr>
          </w:p>
        </w:tc>
        <w:tc>
          <w:tcPr>
            <w:tcW w:w="3393" w:type="dxa"/>
            <w:gridSpan w:val="2"/>
            <w:shd w:val="clear" w:color="auto" w:fill="auto"/>
          </w:tcPr>
          <w:p w14:paraId="12445195" w14:textId="77777777" w:rsidR="00EB68FC" w:rsidRPr="00274A5A" w:rsidRDefault="00EB68FC" w:rsidP="003A0517">
            <w:pPr>
              <w:pStyle w:val="atablepara"/>
              <w:rPr>
                <w:sz w:val="17"/>
                <w:szCs w:val="17"/>
              </w:rPr>
            </w:pPr>
          </w:p>
        </w:tc>
      </w:tr>
      <w:tr w:rsidR="002F287D" w:rsidRPr="00FA5745" w14:paraId="134F466E" w14:textId="77777777">
        <w:trPr>
          <w:gridAfter w:val="5"/>
          <w:wAfter w:w="6552" w:type="dxa"/>
        </w:trPr>
        <w:tc>
          <w:tcPr>
            <w:tcW w:w="2887" w:type="dxa"/>
            <w:gridSpan w:val="3"/>
            <w:shd w:val="clear" w:color="auto" w:fill="auto"/>
            <w:vAlign w:val="bottom"/>
          </w:tcPr>
          <w:p w14:paraId="62C5140B" w14:textId="77777777" w:rsidR="002F287D" w:rsidRPr="00FA5745" w:rsidRDefault="002F287D" w:rsidP="0064136B">
            <w:pPr>
              <w:pStyle w:val="atablepara"/>
            </w:pPr>
            <w:r w:rsidRPr="00FA5745">
              <w:t>Date of Placement of G/J Tube (approximate if necessary):</w:t>
            </w:r>
          </w:p>
        </w:tc>
        <w:tc>
          <w:tcPr>
            <w:tcW w:w="893" w:type="dxa"/>
            <w:gridSpan w:val="2"/>
            <w:tcBorders>
              <w:bottom w:val="single" w:sz="4" w:space="0" w:color="auto"/>
            </w:tcBorders>
            <w:shd w:val="clear" w:color="auto" w:fill="auto"/>
            <w:vAlign w:val="bottom"/>
          </w:tcPr>
          <w:p w14:paraId="3D9EE1F5" w14:textId="77777777" w:rsidR="002F287D" w:rsidRPr="00274A5A" w:rsidRDefault="007F58D0" w:rsidP="00933A87">
            <w:pPr>
              <w:pStyle w:val="atablepara"/>
              <w:rPr>
                <w:sz w:val="17"/>
                <w:szCs w:val="17"/>
              </w:rPr>
            </w:pPr>
            <w:r w:rsidRPr="00274A5A">
              <w:rPr>
                <w:sz w:val="17"/>
                <w:szCs w:val="17"/>
              </w:rPr>
              <w:fldChar w:fldCharType="begin">
                <w:ffData>
                  <w:name w:val="Text562"/>
                  <w:enabled/>
                  <w:calcOnExit w:val="0"/>
                  <w:textInput/>
                </w:ffData>
              </w:fldChar>
            </w:r>
            <w:bookmarkStart w:id="416" w:name="Text562"/>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16"/>
          </w:p>
        </w:tc>
      </w:tr>
      <w:tr w:rsidR="00EB68FC" w:rsidRPr="00274A5A" w14:paraId="327E304B" w14:textId="77777777">
        <w:trPr>
          <w:gridAfter w:val="1"/>
          <w:wAfter w:w="72" w:type="dxa"/>
          <w:trHeight w:val="162"/>
        </w:trPr>
        <w:tc>
          <w:tcPr>
            <w:tcW w:w="10260" w:type="dxa"/>
            <w:gridSpan w:val="9"/>
            <w:shd w:val="clear" w:color="auto" w:fill="auto"/>
            <w:vAlign w:val="bottom"/>
          </w:tcPr>
          <w:p w14:paraId="634D95F1" w14:textId="77777777" w:rsidR="00EB68FC" w:rsidRPr="00FA5745" w:rsidRDefault="00EB68FC" w:rsidP="0064136B">
            <w:pPr>
              <w:pStyle w:val="atablepara"/>
            </w:pPr>
          </w:p>
        </w:tc>
      </w:tr>
      <w:tr w:rsidR="002F287D" w:rsidRPr="00274A5A" w14:paraId="23317A83" w14:textId="77777777">
        <w:trPr>
          <w:gridAfter w:val="1"/>
          <w:wAfter w:w="72" w:type="dxa"/>
          <w:trHeight w:val="288"/>
        </w:trPr>
        <w:tc>
          <w:tcPr>
            <w:tcW w:w="10260" w:type="dxa"/>
            <w:gridSpan w:val="9"/>
            <w:shd w:val="clear" w:color="auto" w:fill="auto"/>
            <w:vAlign w:val="bottom"/>
          </w:tcPr>
          <w:p w14:paraId="2E0F7CBF" w14:textId="77777777" w:rsidR="002F287D" w:rsidRPr="00FA5745" w:rsidRDefault="002F287D" w:rsidP="0064136B">
            <w:pPr>
              <w:pStyle w:val="atablepara"/>
            </w:pPr>
            <w:r w:rsidRPr="00FA5745">
              <w:t>Reason for Replacement of G/J Tube:</w:t>
            </w:r>
          </w:p>
        </w:tc>
      </w:tr>
      <w:tr w:rsidR="002F287D" w:rsidRPr="00274A5A" w14:paraId="48C41B5C" w14:textId="77777777">
        <w:trPr>
          <w:gridAfter w:val="1"/>
          <w:wAfter w:w="72" w:type="dxa"/>
          <w:trHeight w:val="288"/>
        </w:trPr>
        <w:tc>
          <w:tcPr>
            <w:tcW w:w="1440" w:type="dxa"/>
            <w:shd w:val="clear" w:color="auto" w:fill="auto"/>
            <w:vAlign w:val="bottom"/>
          </w:tcPr>
          <w:p w14:paraId="3C35C63C" w14:textId="77777777" w:rsidR="002F287D" w:rsidRPr="00274A5A" w:rsidRDefault="002F287D" w:rsidP="009317CF">
            <w:pPr>
              <w:pStyle w:val="atablecheckitem"/>
              <w:rPr>
                <w:sz w:val="17"/>
                <w:szCs w:val="17"/>
              </w:rPr>
            </w:pPr>
          </w:p>
        </w:tc>
        <w:tc>
          <w:tcPr>
            <w:tcW w:w="5710" w:type="dxa"/>
            <w:gridSpan w:val="7"/>
            <w:shd w:val="clear" w:color="auto" w:fill="auto"/>
            <w:vAlign w:val="bottom"/>
          </w:tcPr>
          <w:p w14:paraId="7602D30C" w14:textId="77777777" w:rsidR="002F287D" w:rsidRPr="00274A5A" w:rsidRDefault="002F287D" w:rsidP="009317CF">
            <w:pPr>
              <w:pStyle w:val="atablecheckitem"/>
              <w:rPr>
                <w:sz w:val="17"/>
                <w:szCs w:val="17"/>
              </w:rPr>
            </w:pPr>
            <w:r w:rsidRPr="00274A5A">
              <w:rPr>
                <w:sz w:val="17"/>
                <w:szCs w:val="17"/>
              </w:rPr>
              <w:fldChar w:fldCharType="begin">
                <w:ffData>
                  <w:name w:val="Check50"/>
                  <w:enabled/>
                  <w:calcOnExit w:val="0"/>
                  <w:checkBox>
                    <w:sizeAuto/>
                    <w:default w:val="0"/>
                  </w:checkBox>
                </w:ffData>
              </w:fldChar>
            </w:r>
            <w:bookmarkStart w:id="417" w:name="Check50"/>
            <w:r w:rsidRPr="00274A5A">
              <w:rPr>
                <w:sz w:val="17"/>
                <w:szCs w:val="17"/>
              </w:rPr>
              <w:instrText xml:space="preserve"> FORMCHECKBOX </w:instrText>
            </w:r>
            <w:r w:rsidRPr="00274A5A">
              <w:rPr>
                <w:sz w:val="17"/>
                <w:szCs w:val="17"/>
              </w:rPr>
            </w:r>
            <w:r w:rsidRPr="00274A5A">
              <w:rPr>
                <w:sz w:val="17"/>
                <w:szCs w:val="17"/>
              </w:rPr>
              <w:fldChar w:fldCharType="end"/>
            </w:r>
            <w:bookmarkEnd w:id="417"/>
            <w:r w:rsidRPr="0064136B">
              <w:t xml:space="preserve"> Dysphagia</w:t>
            </w:r>
          </w:p>
        </w:tc>
        <w:tc>
          <w:tcPr>
            <w:tcW w:w="3110" w:type="dxa"/>
            <w:shd w:val="clear" w:color="auto" w:fill="auto"/>
          </w:tcPr>
          <w:p w14:paraId="656758BC" w14:textId="77777777" w:rsidR="002F287D" w:rsidRPr="00274A5A" w:rsidRDefault="002F287D" w:rsidP="009317CF">
            <w:pPr>
              <w:pStyle w:val="atablecheckitem"/>
              <w:rPr>
                <w:sz w:val="17"/>
                <w:szCs w:val="17"/>
              </w:rPr>
            </w:pPr>
          </w:p>
        </w:tc>
      </w:tr>
      <w:tr w:rsidR="002F287D" w:rsidRPr="00274A5A" w14:paraId="1A7EF855" w14:textId="77777777">
        <w:trPr>
          <w:gridAfter w:val="1"/>
          <w:wAfter w:w="72" w:type="dxa"/>
          <w:trHeight w:val="288"/>
        </w:trPr>
        <w:tc>
          <w:tcPr>
            <w:tcW w:w="1440" w:type="dxa"/>
            <w:shd w:val="clear" w:color="auto" w:fill="auto"/>
            <w:vAlign w:val="bottom"/>
          </w:tcPr>
          <w:p w14:paraId="265A63F4" w14:textId="77777777" w:rsidR="002F287D" w:rsidRPr="00274A5A" w:rsidRDefault="002F287D" w:rsidP="009317CF">
            <w:pPr>
              <w:pStyle w:val="atablecheckitem"/>
              <w:rPr>
                <w:sz w:val="17"/>
                <w:szCs w:val="17"/>
              </w:rPr>
            </w:pPr>
          </w:p>
        </w:tc>
        <w:tc>
          <w:tcPr>
            <w:tcW w:w="5710" w:type="dxa"/>
            <w:gridSpan w:val="7"/>
            <w:shd w:val="clear" w:color="auto" w:fill="auto"/>
            <w:vAlign w:val="bottom"/>
          </w:tcPr>
          <w:p w14:paraId="74B93EB6" w14:textId="77777777" w:rsidR="002F287D" w:rsidRPr="00274A5A" w:rsidRDefault="002F287D" w:rsidP="009317CF">
            <w:pPr>
              <w:pStyle w:val="atablecheckitem"/>
              <w:rPr>
                <w:sz w:val="17"/>
                <w:szCs w:val="17"/>
              </w:rPr>
            </w:pPr>
            <w:r w:rsidRPr="00274A5A">
              <w:rPr>
                <w:sz w:val="17"/>
                <w:szCs w:val="17"/>
              </w:rPr>
              <w:fldChar w:fldCharType="begin">
                <w:ffData>
                  <w:name w:val="Check51"/>
                  <w:enabled/>
                  <w:calcOnExit w:val="0"/>
                  <w:checkBox>
                    <w:sizeAuto/>
                    <w:default w:val="0"/>
                  </w:checkBox>
                </w:ffData>
              </w:fldChar>
            </w:r>
            <w:bookmarkStart w:id="418" w:name="Check51"/>
            <w:r w:rsidRPr="00274A5A">
              <w:rPr>
                <w:sz w:val="17"/>
                <w:szCs w:val="17"/>
              </w:rPr>
              <w:instrText xml:space="preserve"> FORMCHECKBOX </w:instrText>
            </w:r>
            <w:r w:rsidRPr="00274A5A">
              <w:rPr>
                <w:sz w:val="17"/>
                <w:szCs w:val="17"/>
              </w:rPr>
            </w:r>
            <w:r w:rsidRPr="00274A5A">
              <w:rPr>
                <w:sz w:val="17"/>
                <w:szCs w:val="17"/>
              </w:rPr>
              <w:fldChar w:fldCharType="end"/>
            </w:r>
            <w:bookmarkEnd w:id="418"/>
            <w:r w:rsidRPr="0064136B">
              <w:t xml:space="preserve"> Chronic Aspiration</w:t>
            </w:r>
          </w:p>
        </w:tc>
        <w:tc>
          <w:tcPr>
            <w:tcW w:w="3110" w:type="dxa"/>
            <w:shd w:val="clear" w:color="auto" w:fill="auto"/>
          </w:tcPr>
          <w:p w14:paraId="01A7B95E" w14:textId="77777777" w:rsidR="002F287D" w:rsidRPr="00274A5A" w:rsidRDefault="002F287D" w:rsidP="009317CF">
            <w:pPr>
              <w:pStyle w:val="atablecheckitem"/>
              <w:rPr>
                <w:sz w:val="17"/>
                <w:szCs w:val="17"/>
              </w:rPr>
            </w:pPr>
          </w:p>
        </w:tc>
      </w:tr>
      <w:tr w:rsidR="002F287D" w:rsidRPr="00274A5A" w14:paraId="70E66281" w14:textId="77777777">
        <w:trPr>
          <w:gridAfter w:val="1"/>
          <w:wAfter w:w="72" w:type="dxa"/>
          <w:trHeight w:val="288"/>
        </w:trPr>
        <w:tc>
          <w:tcPr>
            <w:tcW w:w="1440" w:type="dxa"/>
            <w:shd w:val="clear" w:color="auto" w:fill="auto"/>
            <w:vAlign w:val="bottom"/>
          </w:tcPr>
          <w:p w14:paraId="14099CAA" w14:textId="77777777" w:rsidR="002F287D" w:rsidRPr="00274A5A" w:rsidRDefault="002F287D" w:rsidP="009317CF">
            <w:pPr>
              <w:pStyle w:val="atablecheckitem"/>
              <w:rPr>
                <w:sz w:val="17"/>
                <w:szCs w:val="17"/>
              </w:rPr>
            </w:pPr>
          </w:p>
        </w:tc>
        <w:tc>
          <w:tcPr>
            <w:tcW w:w="5710" w:type="dxa"/>
            <w:gridSpan w:val="7"/>
            <w:shd w:val="clear" w:color="auto" w:fill="auto"/>
            <w:vAlign w:val="bottom"/>
          </w:tcPr>
          <w:p w14:paraId="4FCBE52F" w14:textId="77777777" w:rsidR="002F287D" w:rsidRPr="00274A5A" w:rsidRDefault="002F287D" w:rsidP="009317CF">
            <w:pPr>
              <w:pStyle w:val="atablecheckitem"/>
              <w:rPr>
                <w:sz w:val="17"/>
                <w:szCs w:val="17"/>
              </w:rPr>
            </w:pPr>
            <w:r w:rsidRPr="00274A5A">
              <w:rPr>
                <w:sz w:val="17"/>
                <w:szCs w:val="17"/>
              </w:rPr>
              <w:fldChar w:fldCharType="begin">
                <w:ffData>
                  <w:name w:val="Check52"/>
                  <w:enabled/>
                  <w:calcOnExit w:val="0"/>
                  <w:checkBox>
                    <w:sizeAuto/>
                    <w:default w:val="0"/>
                  </w:checkBox>
                </w:ffData>
              </w:fldChar>
            </w:r>
            <w:bookmarkStart w:id="419" w:name="Check52"/>
            <w:r w:rsidRPr="00274A5A">
              <w:rPr>
                <w:sz w:val="17"/>
                <w:szCs w:val="17"/>
              </w:rPr>
              <w:instrText xml:space="preserve"> FORMCHECKBOX </w:instrText>
            </w:r>
            <w:r w:rsidRPr="00274A5A">
              <w:rPr>
                <w:sz w:val="17"/>
                <w:szCs w:val="17"/>
              </w:rPr>
            </w:r>
            <w:r w:rsidRPr="00274A5A">
              <w:rPr>
                <w:sz w:val="17"/>
                <w:szCs w:val="17"/>
              </w:rPr>
              <w:fldChar w:fldCharType="end"/>
            </w:r>
            <w:bookmarkEnd w:id="419"/>
            <w:r w:rsidRPr="0064136B">
              <w:t xml:space="preserve"> Nutrition Concerns</w:t>
            </w:r>
          </w:p>
        </w:tc>
        <w:tc>
          <w:tcPr>
            <w:tcW w:w="3110" w:type="dxa"/>
            <w:shd w:val="clear" w:color="auto" w:fill="auto"/>
          </w:tcPr>
          <w:p w14:paraId="5C241FD7" w14:textId="77777777" w:rsidR="002F287D" w:rsidRPr="00274A5A" w:rsidRDefault="002F287D" w:rsidP="009317CF">
            <w:pPr>
              <w:pStyle w:val="atablecheckitem"/>
              <w:rPr>
                <w:sz w:val="17"/>
                <w:szCs w:val="17"/>
              </w:rPr>
            </w:pPr>
          </w:p>
        </w:tc>
      </w:tr>
      <w:tr w:rsidR="002F287D" w:rsidRPr="00274A5A" w14:paraId="5DCBB5F2" w14:textId="77777777">
        <w:trPr>
          <w:gridAfter w:val="1"/>
          <w:wAfter w:w="72" w:type="dxa"/>
          <w:trHeight w:val="288"/>
        </w:trPr>
        <w:tc>
          <w:tcPr>
            <w:tcW w:w="1440" w:type="dxa"/>
            <w:shd w:val="clear" w:color="auto" w:fill="auto"/>
            <w:vAlign w:val="bottom"/>
          </w:tcPr>
          <w:p w14:paraId="515DE22D" w14:textId="77777777" w:rsidR="002F287D" w:rsidRPr="00274A5A" w:rsidRDefault="002F287D" w:rsidP="009317CF">
            <w:pPr>
              <w:pStyle w:val="atablecheckitem"/>
              <w:rPr>
                <w:sz w:val="17"/>
                <w:szCs w:val="17"/>
              </w:rPr>
            </w:pPr>
          </w:p>
        </w:tc>
        <w:tc>
          <w:tcPr>
            <w:tcW w:w="5710" w:type="dxa"/>
            <w:gridSpan w:val="7"/>
            <w:shd w:val="clear" w:color="auto" w:fill="auto"/>
            <w:vAlign w:val="bottom"/>
          </w:tcPr>
          <w:p w14:paraId="19BAC72B" w14:textId="77777777" w:rsidR="002F287D" w:rsidRPr="00274A5A" w:rsidRDefault="002F287D" w:rsidP="009317CF">
            <w:pPr>
              <w:pStyle w:val="atablecheckitem"/>
              <w:rPr>
                <w:sz w:val="17"/>
                <w:szCs w:val="17"/>
              </w:rPr>
            </w:pPr>
            <w:r w:rsidRPr="00274A5A">
              <w:rPr>
                <w:sz w:val="17"/>
                <w:szCs w:val="17"/>
              </w:rPr>
              <w:fldChar w:fldCharType="begin">
                <w:ffData>
                  <w:name w:val="Check53"/>
                  <w:enabled/>
                  <w:calcOnExit w:val="0"/>
                  <w:checkBox>
                    <w:sizeAuto/>
                    <w:default w:val="0"/>
                  </w:checkBox>
                </w:ffData>
              </w:fldChar>
            </w:r>
            <w:bookmarkStart w:id="420" w:name="Check53"/>
            <w:r w:rsidRPr="00274A5A">
              <w:rPr>
                <w:sz w:val="17"/>
                <w:szCs w:val="17"/>
              </w:rPr>
              <w:instrText xml:space="preserve"> FORMCHECKBOX </w:instrText>
            </w:r>
            <w:r w:rsidRPr="00274A5A">
              <w:rPr>
                <w:sz w:val="17"/>
                <w:szCs w:val="17"/>
              </w:rPr>
            </w:r>
            <w:r w:rsidRPr="00274A5A">
              <w:rPr>
                <w:sz w:val="17"/>
                <w:szCs w:val="17"/>
              </w:rPr>
              <w:fldChar w:fldCharType="end"/>
            </w:r>
            <w:bookmarkEnd w:id="420"/>
            <w:r w:rsidRPr="0064136B">
              <w:t xml:space="preserve"> Hydration Concerns</w:t>
            </w:r>
          </w:p>
        </w:tc>
        <w:tc>
          <w:tcPr>
            <w:tcW w:w="3110" w:type="dxa"/>
            <w:shd w:val="clear" w:color="auto" w:fill="auto"/>
          </w:tcPr>
          <w:p w14:paraId="2D7788E6" w14:textId="77777777" w:rsidR="002F287D" w:rsidRPr="00274A5A" w:rsidRDefault="002F287D" w:rsidP="009317CF">
            <w:pPr>
              <w:pStyle w:val="atablecheckitem"/>
              <w:rPr>
                <w:sz w:val="17"/>
                <w:szCs w:val="17"/>
              </w:rPr>
            </w:pPr>
          </w:p>
        </w:tc>
      </w:tr>
      <w:tr w:rsidR="002F287D" w:rsidRPr="00274A5A" w14:paraId="517A7A0D" w14:textId="77777777">
        <w:trPr>
          <w:gridAfter w:val="1"/>
          <w:wAfter w:w="72" w:type="dxa"/>
          <w:trHeight w:val="288"/>
        </w:trPr>
        <w:tc>
          <w:tcPr>
            <w:tcW w:w="1440" w:type="dxa"/>
            <w:shd w:val="clear" w:color="auto" w:fill="auto"/>
          </w:tcPr>
          <w:p w14:paraId="6B0FEF4F" w14:textId="77777777" w:rsidR="002F287D" w:rsidRPr="00274A5A" w:rsidRDefault="002F287D" w:rsidP="009317CF">
            <w:pPr>
              <w:pStyle w:val="atablecheckitem"/>
              <w:rPr>
                <w:sz w:val="17"/>
                <w:szCs w:val="17"/>
              </w:rPr>
            </w:pPr>
          </w:p>
        </w:tc>
        <w:tc>
          <w:tcPr>
            <w:tcW w:w="1080" w:type="dxa"/>
            <w:shd w:val="clear" w:color="auto" w:fill="auto"/>
            <w:vAlign w:val="bottom"/>
          </w:tcPr>
          <w:p w14:paraId="5D5CA734" w14:textId="77777777" w:rsidR="002F287D" w:rsidRPr="00274A5A" w:rsidRDefault="002F287D" w:rsidP="009317CF">
            <w:pPr>
              <w:pStyle w:val="atablecheckitem"/>
              <w:rPr>
                <w:sz w:val="17"/>
                <w:szCs w:val="17"/>
              </w:rPr>
            </w:pPr>
            <w:r w:rsidRPr="00274A5A">
              <w:rPr>
                <w:sz w:val="17"/>
                <w:szCs w:val="17"/>
              </w:rPr>
              <w:fldChar w:fldCharType="begin">
                <w:ffData>
                  <w:name w:val="Check54"/>
                  <w:enabled/>
                  <w:calcOnExit w:val="0"/>
                  <w:checkBox>
                    <w:sizeAuto/>
                    <w:default w:val="0"/>
                  </w:checkBox>
                </w:ffData>
              </w:fldChar>
            </w:r>
            <w:bookmarkStart w:id="421" w:name="Check54"/>
            <w:r w:rsidRPr="00274A5A">
              <w:rPr>
                <w:sz w:val="17"/>
                <w:szCs w:val="17"/>
              </w:rPr>
              <w:instrText xml:space="preserve"> FORMCHECKBOX </w:instrText>
            </w:r>
            <w:r w:rsidRPr="00274A5A">
              <w:rPr>
                <w:sz w:val="17"/>
                <w:szCs w:val="17"/>
              </w:rPr>
            </w:r>
            <w:r w:rsidRPr="00274A5A">
              <w:rPr>
                <w:sz w:val="17"/>
                <w:szCs w:val="17"/>
              </w:rPr>
              <w:fldChar w:fldCharType="end"/>
            </w:r>
            <w:bookmarkEnd w:id="421"/>
            <w:r w:rsidRPr="0064136B">
              <w:t xml:space="preserve"> Other: </w:t>
            </w:r>
          </w:p>
        </w:tc>
        <w:tc>
          <w:tcPr>
            <w:tcW w:w="7740" w:type="dxa"/>
            <w:gridSpan w:val="7"/>
            <w:tcBorders>
              <w:bottom w:val="single" w:sz="4" w:space="0" w:color="auto"/>
            </w:tcBorders>
            <w:shd w:val="clear" w:color="auto" w:fill="auto"/>
            <w:vAlign w:val="bottom"/>
          </w:tcPr>
          <w:p w14:paraId="46875952" w14:textId="77777777" w:rsidR="002F287D" w:rsidRPr="00274A5A" w:rsidRDefault="007F58D0" w:rsidP="009317CF">
            <w:pPr>
              <w:pStyle w:val="atablecheckitem"/>
              <w:rPr>
                <w:sz w:val="17"/>
                <w:szCs w:val="17"/>
              </w:rPr>
            </w:pPr>
            <w:r w:rsidRPr="00274A5A">
              <w:rPr>
                <w:sz w:val="17"/>
                <w:szCs w:val="17"/>
              </w:rPr>
              <w:fldChar w:fldCharType="begin">
                <w:ffData>
                  <w:name w:val="Text561"/>
                  <w:enabled/>
                  <w:calcOnExit w:val="0"/>
                  <w:textInput/>
                </w:ffData>
              </w:fldChar>
            </w:r>
            <w:bookmarkStart w:id="422" w:name="Text561"/>
            <w:r w:rsidRPr="00274A5A">
              <w:rPr>
                <w:sz w:val="17"/>
                <w:szCs w:val="17"/>
              </w:rPr>
              <w:instrText xml:space="preserve"> FORMTEXT </w:instrText>
            </w:r>
            <w:r w:rsidR="00DC785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22"/>
          </w:p>
        </w:tc>
      </w:tr>
      <w:tr w:rsidR="002F287D" w:rsidRPr="00274A5A" w14:paraId="66698D26" w14:textId="77777777">
        <w:trPr>
          <w:gridAfter w:val="1"/>
          <w:wAfter w:w="72" w:type="dxa"/>
          <w:trHeight w:val="288"/>
        </w:trPr>
        <w:tc>
          <w:tcPr>
            <w:tcW w:w="1440" w:type="dxa"/>
            <w:shd w:val="clear" w:color="auto" w:fill="auto"/>
          </w:tcPr>
          <w:p w14:paraId="62A927B3" w14:textId="77777777" w:rsidR="002F287D" w:rsidRPr="00274A5A" w:rsidRDefault="002F287D" w:rsidP="009317CF">
            <w:pPr>
              <w:pStyle w:val="atablecheckitem"/>
              <w:rPr>
                <w:sz w:val="17"/>
                <w:szCs w:val="17"/>
              </w:rPr>
            </w:pPr>
          </w:p>
        </w:tc>
        <w:tc>
          <w:tcPr>
            <w:tcW w:w="5710" w:type="dxa"/>
            <w:gridSpan w:val="7"/>
            <w:shd w:val="clear" w:color="auto" w:fill="auto"/>
            <w:vAlign w:val="bottom"/>
          </w:tcPr>
          <w:p w14:paraId="0E64FC36" w14:textId="77777777" w:rsidR="002F287D" w:rsidRPr="00274A5A" w:rsidRDefault="002F287D" w:rsidP="009317CF">
            <w:pPr>
              <w:pStyle w:val="atablecheckitem"/>
              <w:rPr>
                <w:sz w:val="17"/>
                <w:szCs w:val="17"/>
              </w:rPr>
            </w:pPr>
            <w:r w:rsidRPr="00274A5A">
              <w:rPr>
                <w:sz w:val="17"/>
                <w:szCs w:val="17"/>
              </w:rPr>
              <w:fldChar w:fldCharType="begin">
                <w:ffData>
                  <w:name w:val="Check55"/>
                  <w:enabled/>
                  <w:calcOnExit w:val="0"/>
                  <w:checkBox>
                    <w:sizeAuto/>
                    <w:default w:val="0"/>
                  </w:checkBox>
                </w:ffData>
              </w:fldChar>
            </w:r>
            <w:bookmarkStart w:id="423" w:name="Check55"/>
            <w:r w:rsidRPr="00274A5A">
              <w:rPr>
                <w:sz w:val="17"/>
                <w:szCs w:val="17"/>
              </w:rPr>
              <w:instrText xml:space="preserve"> FORMCHECKBOX </w:instrText>
            </w:r>
            <w:r w:rsidRPr="00274A5A">
              <w:rPr>
                <w:sz w:val="17"/>
                <w:szCs w:val="17"/>
              </w:rPr>
            </w:r>
            <w:r w:rsidRPr="00274A5A">
              <w:rPr>
                <w:sz w:val="17"/>
                <w:szCs w:val="17"/>
              </w:rPr>
              <w:fldChar w:fldCharType="end"/>
            </w:r>
            <w:bookmarkEnd w:id="423"/>
            <w:r w:rsidRPr="0064136B">
              <w:t xml:space="preserve"> Unknown</w:t>
            </w:r>
          </w:p>
        </w:tc>
        <w:tc>
          <w:tcPr>
            <w:tcW w:w="3110" w:type="dxa"/>
            <w:shd w:val="clear" w:color="auto" w:fill="auto"/>
          </w:tcPr>
          <w:p w14:paraId="532C5299" w14:textId="77777777" w:rsidR="002F287D" w:rsidRPr="00274A5A" w:rsidRDefault="002F287D" w:rsidP="009317CF">
            <w:pPr>
              <w:pStyle w:val="atablecheckitem"/>
              <w:rPr>
                <w:sz w:val="17"/>
                <w:szCs w:val="17"/>
              </w:rPr>
            </w:pPr>
          </w:p>
        </w:tc>
      </w:tr>
      <w:tr w:rsidR="002F287D" w:rsidRPr="00274A5A" w14:paraId="3FB687D6" w14:textId="77777777">
        <w:trPr>
          <w:gridAfter w:val="1"/>
          <w:wAfter w:w="72" w:type="dxa"/>
        </w:trPr>
        <w:tc>
          <w:tcPr>
            <w:tcW w:w="1440" w:type="dxa"/>
            <w:shd w:val="clear" w:color="auto" w:fill="auto"/>
          </w:tcPr>
          <w:p w14:paraId="7A58D546" w14:textId="77777777" w:rsidR="002F287D" w:rsidRPr="00274A5A" w:rsidRDefault="002F287D" w:rsidP="009317CF">
            <w:pPr>
              <w:pStyle w:val="atablecheckitem"/>
              <w:rPr>
                <w:sz w:val="17"/>
                <w:szCs w:val="17"/>
              </w:rPr>
            </w:pPr>
          </w:p>
        </w:tc>
        <w:tc>
          <w:tcPr>
            <w:tcW w:w="5710" w:type="dxa"/>
            <w:gridSpan w:val="7"/>
            <w:shd w:val="clear" w:color="auto" w:fill="auto"/>
          </w:tcPr>
          <w:p w14:paraId="3CFAE2E7" w14:textId="77777777" w:rsidR="002F287D" w:rsidRPr="00274A5A" w:rsidRDefault="002F287D" w:rsidP="009317CF">
            <w:pPr>
              <w:pStyle w:val="atablecheckitem"/>
              <w:rPr>
                <w:sz w:val="17"/>
                <w:szCs w:val="17"/>
              </w:rPr>
            </w:pPr>
          </w:p>
        </w:tc>
        <w:tc>
          <w:tcPr>
            <w:tcW w:w="3110" w:type="dxa"/>
            <w:shd w:val="clear" w:color="auto" w:fill="auto"/>
          </w:tcPr>
          <w:p w14:paraId="7FDF9726" w14:textId="77777777" w:rsidR="002F287D" w:rsidRPr="00274A5A" w:rsidRDefault="002F287D" w:rsidP="009317CF">
            <w:pPr>
              <w:pStyle w:val="atablecheckitem"/>
              <w:rPr>
                <w:sz w:val="17"/>
                <w:szCs w:val="17"/>
              </w:rPr>
            </w:pPr>
          </w:p>
        </w:tc>
      </w:tr>
      <w:tr w:rsidR="00DB3A95" w:rsidRPr="00274A5A" w14:paraId="27CCF2BB" w14:textId="77777777">
        <w:trPr>
          <w:trHeight w:val="288"/>
        </w:trPr>
        <w:tc>
          <w:tcPr>
            <w:tcW w:w="10332" w:type="dxa"/>
            <w:gridSpan w:val="10"/>
            <w:shd w:val="clear" w:color="auto" w:fill="auto"/>
            <w:vAlign w:val="bottom"/>
          </w:tcPr>
          <w:p w14:paraId="58860078" w14:textId="77777777" w:rsidR="00DB3A95" w:rsidRPr="00FA5745" w:rsidRDefault="00DB3A95" w:rsidP="0064136B">
            <w:pPr>
              <w:pStyle w:val="atablepara"/>
            </w:pPr>
            <w:r w:rsidRPr="00FA5745">
              <w:t>Does this person:</w:t>
            </w:r>
          </w:p>
        </w:tc>
      </w:tr>
      <w:tr w:rsidR="002F287D" w:rsidRPr="00274A5A" w14:paraId="4BF79E0D" w14:textId="77777777">
        <w:trPr>
          <w:trHeight w:val="288"/>
        </w:trPr>
        <w:tc>
          <w:tcPr>
            <w:tcW w:w="1440" w:type="dxa"/>
            <w:shd w:val="clear" w:color="auto" w:fill="auto"/>
          </w:tcPr>
          <w:p w14:paraId="7C88C26D" w14:textId="77777777" w:rsidR="002F287D" w:rsidRPr="00274A5A" w:rsidRDefault="002F287D" w:rsidP="002F287D">
            <w:pPr>
              <w:pStyle w:val="atablepara"/>
              <w:rPr>
                <w:sz w:val="17"/>
                <w:szCs w:val="17"/>
              </w:rPr>
            </w:pPr>
          </w:p>
        </w:tc>
        <w:tc>
          <w:tcPr>
            <w:tcW w:w="8892" w:type="dxa"/>
            <w:gridSpan w:val="9"/>
            <w:shd w:val="clear" w:color="auto" w:fill="auto"/>
            <w:vAlign w:val="bottom"/>
          </w:tcPr>
          <w:p w14:paraId="2597CF47" w14:textId="77777777" w:rsidR="002F287D" w:rsidRPr="00274A5A" w:rsidRDefault="002F287D" w:rsidP="002F287D">
            <w:pPr>
              <w:pStyle w:val="atablecheckitem"/>
              <w:rPr>
                <w:sz w:val="17"/>
                <w:szCs w:val="17"/>
              </w:rPr>
            </w:pPr>
            <w:r w:rsidRPr="00274A5A">
              <w:rPr>
                <w:sz w:val="17"/>
                <w:szCs w:val="17"/>
              </w:rPr>
              <w:fldChar w:fldCharType="begin">
                <w:ffData>
                  <w:name w:val="Check56"/>
                  <w:enabled/>
                  <w:calcOnExit w:val="0"/>
                  <w:checkBox>
                    <w:sizeAuto/>
                    <w:default w:val="0"/>
                  </w:checkBox>
                </w:ffData>
              </w:fldChar>
            </w:r>
            <w:bookmarkStart w:id="424" w:name="Check56"/>
            <w:r w:rsidRPr="00274A5A">
              <w:rPr>
                <w:sz w:val="17"/>
                <w:szCs w:val="17"/>
              </w:rPr>
              <w:instrText xml:space="preserve"> FORMCHECKBOX </w:instrText>
            </w:r>
            <w:r w:rsidR="009317CF" w:rsidRPr="00274A5A">
              <w:rPr>
                <w:sz w:val="17"/>
                <w:szCs w:val="17"/>
              </w:rPr>
            </w:r>
            <w:r w:rsidRPr="00274A5A">
              <w:rPr>
                <w:sz w:val="17"/>
                <w:szCs w:val="17"/>
              </w:rPr>
              <w:fldChar w:fldCharType="end"/>
            </w:r>
            <w:bookmarkEnd w:id="424"/>
            <w:r w:rsidRPr="0064136B">
              <w:t xml:space="preserve"> Receive feedings via their G/J tube?</w:t>
            </w:r>
          </w:p>
        </w:tc>
      </w:tr>
      <w:tr w:rsidR="002F287D" w:rsidRPr="00274A5A" w14:paraId="4F9A8C8D" w14:textId="77777777">
        <w:trPr>
          <w:trHeight w:val="288"/>
        </w:trPr>
        <w:tc>
          <w:tcPr>
            <w:tcW w:w="1440" w:type="dxa"/>
            <w:shd w:val="clear" w:color="auto" w:fill="auto"/>
          </w:tcPr>
          <w:p w14:paraId="75772898" w14:textId="77777777" w:rsidR="002F287D" w:rsidRPr="00274A5A" w:rsidRDefault="002F287D" w:rsidP="002F287D">
            <w:pPr>
              <w:pStyle w:val="atablepara"/>
              <w:rPr>
                <w:sz w:val="17"/>
                <w:szCs w:val="17"/>
              </w:rPr>
            </w:pPr>
          </w:p>
        </w:tc>
        <w:tc>
          <w:tcPr>
            <w:tcW w:w="8892" w:type="dxa"/>
            <w:gridSpan w:val="9"/>
            <w:shd w:val="clear" w:color="auto" w:fill="auto"/>
            <w:vAlign w:val="bottom"/>
          </w:tcPr>
          <w:p w14:paraId="775D412E" w14:textId="77777777" w:rsidR="002F287D" w:rsidRPr="00274A5A" w:rsidRDefault="002F287D" w:rsidP="002F287D">
            <w:pPr>
              <w:pStyle w:val="atablecheckitem"/>
              <w:rPr>
                <w:sz w:val="17"/>
                <w:szCs w:val="17"/>
              </w:rPr>
            </w:pPr>
            <w:r w:rsidRPr="00274A5A">
              <w:rPr>
                <w:sz w:val="17"/>
                <w:szCs w:val="17"/>
              </w:rPr>
              <w:fldChar w:fldCharType="begin">
                <w:ffData>
                  <w:name w:val="Check57"/>
                  <w:enabled/>
                  <w:calcOnExit w:val="0"/>
                  <w:checkBox>
                    <w:sizeAuto/>
                    <w:default w:val="0"/>
                  </w:checkBox>
                </w:ffData>
              </w:fldChar>
            </w:r>
            <w:bookmarkStart w:id="425" w:name="Check57"/>
            <w:r w:rsidRPr="00274A5A">
              <w:rPr>
                <w:sz w:val="17"/>
                <w:szCs w:val="17"/>
              </w:rPr>
              <w:instrText xml:space="preserve"> FORMCHECKBOX </w:instrText>
            </w:r>
            <w:r w:rsidR="009317CF" w:rsidRPr="00274A5A">
              <w:rPr>
                <w:sz w:val="17"/>
                <w:szCs w:val="17"/>
              </w:rPr>
            </w:r>
            <w:r w:rsidRPr="00274A5A">
              <w:rPr>
                <w:sz w:val="17"/>
                <w:szCs w:val="17"/>
              </w:rPr>
              <w:fldChar w:fldCharType="end"/>
            </w:r>
            <w:bookmarkEnd w:id="425"/>
            <w:r w:rsidRPr="0064136B">
              <w:t xml:space="preserve"> Receive hydration via their G/J tube?</w:t>
            </w:r>
          </w:p>
        </w:tc>
      </w:tr>
      <w:tr w:rsidR="002F287D" w:rsidRPr="00274A5A" w14:paraId="68297BDA" w14:textId="77777777">
        <w:trPr>
          <w:trHeight w:val="288"/>
        </w:trPr>
        <w:tc>
          <w:tcPr>
            <w:tcW w:w="1440" w:type="dxa"/>
            <w:shd w:val="clear" w:color="auto" w:fill="auto"/>
          </w:tcPr>
          <w:p w14:paraId="770EED63" w14:textId="77777777" w:rsidR="002F287D" w:rsidRPr="00274A5A" w:rsidRDefault="002F287D" w:rsidP="002F287D">
            <w:pPr>
              <w:pStyle w:val="atablepara"/>
              <w:rPr>
                <w:sz w:val="17"/>
                <w:szCs w:val="17"/>
              </w:rPr>
            </w:pPr>
          </w:p>
        </w:tc>
        <w:tc>
          <w:tcPr>
            <w:tcW w:w="8892" w:type="dxa"/>
            <w:gridSpan w:val="9"/>
            <w:shd w:val="clear" w:color="auto" w:fill="auto"/>
            <w:vAlign w:val="bottom"/>
          </w:tcPr>
          <w:p w14:paraId="12B5EBF3" w14:textId="77777777" w:rsidR="002F287D" w:rsidRPr="00274A5A" w:rsidRDefault="002F287D" w:rsidP="002F287D">
            <w:pPr>
              <w:pStyle w:val="atablecheckitem"/>
              <w:rPr>
                <w:sz w:val="17"/>
                <w:szCs w:val="17"/>
              </w:rPr>
            </w:pPr>
            <w:r w:rsidRPr="00274A5A">
              <w:rPr>
                <w:sz w:val="17"/>
                <w:szCs w:val="17"/>
              </w:rPr>
              <w:fldChar w:fldCharType="begin">
                <w:ffData>
                  <w:name w:val="Check58"/>
                  <w:enabled/>
                  <w:calcOnExit w:val="0"/>
                  <w:checkBox>
                    <w:sizeAuto/>
                    <w:default w:val="0"/>
                  </w:checkBox>
                </w:ffData>
              </w:fldChar>
            </w:r>
            <w:bookmarkStart w:id="426" w:name="Check58"/>
            <w:r w:rsidRPr="00274A5A">
              <w:rPr>
                <w:sz w:val="17"/>
                <w:szCs w:val="17"/>
              </w:rPr>
              <w:instrText xml:space="preserve"> FORMCHECKBOX </w:instrText>
            </w:r>
            <w:r w:rsidR="009317CF" w:rsidRPr="00274A5A">
              <w:rPr>
                <w:sz w:val="17"/>
                <w:szCs w:val="17"/>
              </w:rPr>
            </w:r>
            <w:r w:rsidRPr="00274A5A">
              <w:rPr>
                <w:sz w:val="17"/>
                <w:szCs w:val="17"/>
              </w:rPr>
              <w:fldChar w:fldCharType="end"/>
            </w:r>
            <w:bookmarkEnd w:id="426"/>
            <w:r w:rsidRPr="0064136B">
              <w:t xml:space="preserve"> Receive medications via G/J tube?</w:t>
            </w:r>
          </w:p>
        </w:tc>
      </w:tr>
      <w:tr w:rsidR="00DB3A95" w:rsidRPr="00274A5A" w14:paraId="7FF2B0EF" w14:textId="77777777">
        <w:trPr>
          <w:trHeight w:val="288"/>
        </w:trPr>
        <w:tc>
          <w:tcPr>
            <w:tcW w:w="1440" w:type="dxa"/>
            <w:shd w:val="clear" w:color="auto" w:fill="auto"/>
          </w:tcPr>
          <w:p w14:paraId="1A814B57" w14:textId="77777777" w:rsidR="00DB3A95" w:rsidRPr="00274A5A" w:rsidRDefault="00DB3A95" w:rsidP="00DB3A95">
            <w:pPr>
              <w:pStyle w:val="atablepara"/>
              <w:rPr>
                <w:sz w:val="17"/>
                <w:szCs w:val="17"/>
              </w:rPr>
            </w:pPr>
          </w:p>
        </w:tc>
        <w:tc>
          <w:tcPr>
            <w:tcW w:w="8892" w:type="dxa"/>
            <w:gridSpan w:val="9"/>
            <w:shd w:val="clear" w:color="auto" w:fill="auto"/>
            <w:vAlign w:val="bottom"/>
          </w:tcPr>
          <w:p w14:paraId="6D3406B8" w14:textId="77777777" w:rsidR="00DB3A95" w:rsidRPr="00274A5A" w:rsidRDefault="00DB3A95" w:rsidP="00DB3A95">
            <w:pPr>
              <w:pStyle w:val="atablecheckitem"/>
              <w:rPr>
                <w:sz w:val="17"/>
                <w:szCs w:val="17"/>
              </w:rPr>
            </w:pPr>
            <w:r w:rsidRPr="00274A5A">
              <w:rPr>
                <w:sz w:val="17"/>
                <w:szCs w:val="17"/>
              </w:rPr>
              <w:fldChar w:fldCharType="begin">
                <w:ffData>
                  <w:name w:val="Check59"/>
                  <w:enabled/>
                  <w:calcOnExit w:val="0"/>
                  <w:checkBox>
                    <w:sizeAuto/>
                    <w:default w:val="0"/>
                  </w:checkBox>
                </w:ffData>
              </w:fldChar>
            </w:r>
            <w:bookmarkStart w:id="427" w:name="Check59"/>
            <w:r w:rsidRPr="00274A5A">
              <w:rPr>
                <w:sz w:val="17"/>
                <w:szCs w:val="17"/>
              </w:rPr>
              <w:instrText xml:space="preserve"> FORMCHECKBOX </w:instrText>
            </w:r>
            <w:r w:rsidR="009317CF" w:rsidRPr="00274A5A">
              <w:rPr>
                <w:sz w:val="17"/>
                <w:szCs w:val="17"/>
              </w:rPr>
            </w:r>
            <w:r w:rsidRPr="00274A5A">
              <w:rPr>
                <w:sz w:val="17"/>
                <w:szCs w:val="17"/>
              </w:rPr>
              <w:fldChar w:fldCharType="end"/>
            </w:r>
            <w:bookmarkEnd w:id="427"/>
            <w:r w:rsidRPr="0064136B">
              <w:t xml:space="preserve"> Have medications administered via G/J tube by licensed person</w:t>
            </w:r>
            <w:r w:rsidR="00912DF9">
              <w:t xml:space="preserve"> only</w:t>
            </w:r>
            <w:r w:rsidRPr="0064136B">
              <w:t>?</w:t>
            </w:r>
          </w:p>
        </w:tc>
      </w:tr>
      <w:tr w:rsidR="00DB3A95" w:rsidRPr="00274A5A" w14:paraId="648BE51C" w14:textId="77777777">
        <w:trPr>
          <w:trHeight w:val="288"/>
        </w:trPr>
        <w:tc>
          <w:tcPr>
            <w:tcW w:w="1440" w:type="dxa"/>
            <w:shd w:val="clear" w:color="auto" w:fill="auto"/>
          </w:tcPr>
          <w:p w14:paraId="1C7AB6D7" w14:textId="77777777" w:rsidR="00DB3A95" w:rsidRPr="00274A5A" w:rsidRDefault="00DB3A95" w:rsidP="00DB3A95">
            <w:pPr>
              <w:pStyle w:val="atablepara"/>
              <w:rPr>
                <w:sz w:val="17"/>
                <w:szCs w:val="17"/>
              </w:rPr>
            </w:pPr>
          </w:p>
        </w:tc>
        <w:tc>
          <w:tcPr>
            <w:tcW w:w="8892" w:type="dxa"/>
            <w:gridSpan w:val="9"/>
            <w:shd w:val="clear" w:color="auto" w:fill="auto"/>
            <w:vAlign w:val="bottom"/>
          </w:tcPr>
          <w:p w14:paraId="2AC50CE1" w14:textId="77777777" w:rsidR="00DB3A95" w:rsidRPr="00274A5A" w:rsidRDefault="00DB3A95" w:rsidP="00DB3A95">
            <w:pPr>
              <w:pStyle w:val="atablecheckitem"/>
              <w:rPr>
                <w:sz w:val="17"/>
                <w:szCs w:val="17"/>
              </w:rPr>
            </w:pPr>
            <w:r w:rsidRPr="00274A5A">
              <w:rPr>
                <w:sz w:val="17"/>
                <w:szCs w:val="17"/>
              </w:rPr>
              <w:fldChar w:fldCharType="begin">
                <w:ffData>
                  <w:name w:val="Check60"/>
                  <w:enabled/>
                  <w:calcOnExit w:val="0"/>
                  <w:checkBox>
                    <w:sizeAuto/>
                    <w:default w:val="0"/>
                  </w:checkBox>
                </w:ffData>
              </w:fldChar>
            </w:r>
            <w:bookmarkStart w:id="428" w:name="Check60"/>
            <w:r w:rsidRPr="00274A5A">
              <w:rPr>
                <w:sz w:val="17"/>
                <w:szCs w:val="17"/>
              </w:rPr>
              <w:instrText xml:space="preserve"> FORMCHECKBOX </w:instrText>
            </w:r>
            <w:r w:rsidR="009317CF" w:rsidRPr="00274A5A">
              <w:rPr>
                <w:sz w:val="17"/>
                <w:szCs w:val="17"/>
              </w:rPr>
            </w:r>
            <w:r w:rsidRPr="00274A5A">
              <w:rPr>
                <w:sz w:val="17"/>
                <w:szCs w:val="17"/>
              </w:rPr>
              <w:fldChar w:fldCharType="end"/>
            </w:r>
            <w:bookmarkEnd w:id="428"/>
            <w:r w:rsidRPr="0064136B">
              <w:t xml:space="preserve"> Have medications administered via G/J tube by MAP Certified Staff?</w:t>
            </w:r>
          </w:p>
        </w:tc>
      </w:tr>
    </w:tbl>
    <w:p w14:paraId="65E1470D" w14:textId="77777777" w:rsidR="00A74EA7" w:rsidRPr="00FA5745" w:rsidRDefault="00A74EA7" w:rsidP="00A74EA7">
      <w:pPr>
        <w:rPr>
          <w:sz w:val="23"/>
          <w:szCs w:val="23"/>
        </w:rPr>
      </w:pPr>
    </w:p>
    <w:tbl>
      <w:tblPr>
        <w:tblW w:w="104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0"/>
        <w:gridCol w:w="720"/>
        <w:gridCol w:w="2160"/>
        <w:gridCol w:w="2160"/>
        <w:gridCol w:w="3420"/>
        <w:gridCol w:w="180"/>
      </w:tblGrid>
      <w:tr w:rsidR="00DB3A95" w:rsidRPr="00274A5A" w14:paraId="6AD11893" w14:textId="77777777">
        <w:trPr>
          <w:gridAfter w:val="1"/>
          <w:wAfter w:w="79" w:type="dxa"/>
        </w:trPr>
        <w:tc>
          <w:tcPr>
            <w:tcW w:w="10260" w:type="dxa"/>
            <w:gridSpan w:val="5"/>
            <w:tcBorders>
              <w:top w:val="single" w:sz="18" w:space="0" w:color="auto"/>
              <w:left w:val="single" w:sz="18" w:space="0" w:color="auto"/>
              <w:bottom w:val="nil"/>
              <w:right w:val="single" w:sz="18" w:space="0" w:color="auto"/>
            </w:tcBorders>
            <w:shd w:val="clear" w:color="auto" w:fill="auto"/>
          </w:tcPr>
          <w:p w14:paraId="0E6F9C6F" w14:textId="77777777" w:rsidR="00DB3A95" w:rsidRPr="0064136B" w:rsidRDefault="00DB3A95" w:rsidP="0064136B">
            <w:pPr>
              <w:pStyle w:val="atablepara"/>
            </w:pPr>
            <w:r w:rsidRPr="0064136B">
              <w:t>I have evaluated this individual and have determined that it is appropriate at this time for MAP Certified, non-licensed staff to be trained to administer medications via their:</w:t>
            </w:r>
          </w:p>
        </w:tc>
      </w:tr>
      <w:tr w:rsidR="00DB3A95" w:rsidRPr="00274A5A" w14:paraId="72D1A9A4" w14:textId="77777777">
        <w:trPr>
          <w:gridAfter w:val="1"/>
          <w:wAfter w:w="79" w:type="dxa"/>
          <w:trHeight w:val="387"/>
        </w:trPr>
        <w:tc>
          <w:tcPr>
            <w:tcW w:w="1800" w:type="dxa"/>
            <w:tcBorders>
              <w:top w:val="nil"/>
              <w:left w:val="single" w:sz="18" w:space="0" w:color="auto"/>
              <w:bottom w:val="nil"/>
              <w:right w:val="nil"/>
            </w:tcBorders>
            <w:shd w:val="clear" w:color="auto" w:fill="auto"/>
            <w:vAlign w:val="bottom"/>
          </w:tcPr>
          <w:p w14:paraId="72A8BFD4" w14:textId="77777777" w:rsidR="00DB3A95" w:rsidRPr="00FA5745" w:rsidRDefault="00DB3A95" w:rsidP="0064136B">
            <w:pPr>
              <w:pStyle w:val="aTableParaAligned"/>
            </w:pPr>
            <w:r w:rsidRPr="00FA5745">
              <w:t>(Initial One)</w:t>
            </w:r>
          </w:p>
        </w:tc>
        <w:tc>
          <w:tcPr>
            <w:tcW w:w="720" w:type="dxa"/>
            <w:tcBorders>
              <w:top w:val="nil"/>
              <w:left w:val="nil"/>
              <w:bottom w:val="single" w:sz="4" w:space="0" w:color="auto"/>
              <w:right w:val="nil"/>
            </w:tcBorders>
            <w:shd w:val="clear" w:color="auto" w:fill="auto"/>
            <w:vAlign w:val="bottom"/>
          </w:tcPr>
          <w:p w14:paraId="4ED40EBE" w14:textId="77777777" w:rsidR="00DB3A95" w:rsidRPr="00274A5A" w:rsidRDefault="00D049C4" w:rsidP="009317CF">
            <w:pPr>
              <w:pStyle w:val="atablepara"/>
              <w:rPr>
                <w:sz w:val="17"/>
                <w:szCs w:val="17"/>
              </w:rPr>
            </w:pPr>
            <w:r w:rsidRPr="00274A5A">
              <w:rPr>
                <w:sz w:val="17"/>
                <w:szCs w:val="17"/>
              </w:rPr>
              <w:fldChar w:fldCharType="begin">
                <w:ffData>
                  <w:name w:val="Text549"/>
                  <w:enabled/>
                  <w:calcOnExit w:val="0"/>
                  <w:textInput/>
                </w:ffData>
              </w:fldChar>
            </w:r>
            <w:bookmarkStart w:id="429" w:name="Text54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29"/>
          </w:p>
        </w:tc>
        <w:tc>
          <w:tcPr>
            <w:tcW w:w="4320" w:type="dxa"/>
            <w:gridSpan w:val="2"/>
            <w:tcBorders>
              <w:top w:val="nil"/>
              <w:left w:val="nil"/>
              <w:bottom w:val="nil"/>
              <w:right w:val="nil"/>
            </w:tcBorders>
            <w:shd w:val="clear" w:color="auto" w:fill="auto"/>
            <w:vAlign w:val="bottom"/>
          </w:tcPr>
          <w:p w14:paraId="38466A10" w14:textId="77777777" w:rsidR="00DB3A95" w:rsidRPr="00FA5745" w:rsidRDefault="00C51DF3" w:rsidP="00C51DF3">
            <w:pPr>
              <w:pStyle w:val="atablepara"/>
            </w:pPr>
            <w:r>
              <w:t>Gastrostomy Tube</w:t>
            </w:r>
          </w:p>
        </w:tc>
        <w:tc>
          <w:tcPr>
            <w:tcW w:w="3420" w:type="dxa"/>
            <w:tcBorders>
              <w:top w:val="nil"/>
              <w:left w:val="nil"/>
              <w:bottom w:val="nil"/>
              <w:right w:val="single" w:sz="18" w:space="0" w:color="auto"/>
            </w:tcBorders>
            <w:shd w:val="clear" w:color="auto" w:fill="auto"/>
          </w:tcPr>
          <w:p w14:paraId="005FB5E4" w14:textId="77777777" w:rsidR="00DB3A95" w:rsidRPr="00274A5A" w:rsidRDefault="00DB3A95" w:rsidP="009317CF">
            <w:pPr>
              <w:pStyle w:val="atablepara"/>
              <w:rPr>
                <w:sz w:val="17"/>
                <w:szCs w:val="17"/>
              </w:rPr>
            </w:pPr>
          </w:p>
        </w:tc>
      </w:tr>
      <w:tr w:rsidR="00DB3A95" w:rsidRPr="00274A5A" w14:paraId="1E105A21" w14:textId="77777777">
        <w:trPr>
          <w:gridAfter w:val="1"/>
          <w:wAfter w:w="79" w:type="dxa"/>
          <w:trHeight w:val="404"/>
        </w:trPr>
        <w:tc>
          <w:tcPr>
            <w:tcW w:w="1800" w:type="dxa"/>
            <w:tcBorders>
              <w:top w:val="nil"/>
              <w:left w:val="single" w:sz="18" w:space="0" w:color="auto"/>
              <w:bottom w:val="nil"/>
              <w:right w:val="nil"/>
            </w:tcBorders>
            <w:shd w:val="clear" w:color="auto" w:fill="auto"/>
            <w:vAlign w:val="bottom"/>
          </w:tcPr>
          <w:p w14:paraId="7065F329" w14:textId="77777777" w:rsidR="00DB3A95" w:rsidRPr="00274A5A" w:rsidRDefault="00DB3A95" w:rsidP="009317CF">
            <w:pPr>
              <w:pStyle w:val="aTableParaAligned"/>
              <w:rPr>
                <w:sz w:val="17"/>
                <w:szCs w:val="17"/>
              </w:rPr>
            </w:pPr>
          </w:p>
        </w:tc>
        <w:tc>
          <w:tcPr>
            <w:tcW w:w="720" w:type="dxa"/>
            <w:tcBorders>
              <w:top w:val="single" w:sz="4" w:space="0" w:color="auto"/>
              <w:left w:val="nil"/>
              <w:bottom w:val="single" w:sz="4" w:space="0" w:color="auto"/>
              <w:right w:val="nil"/>
            </w:tcBorders>
            <w:shd w:val="clear" w:color="auto" w:fill="auto"/>
            <w:vAlign w:val="bottom"/>
          </w:tcPr>
          <w:p w14:paraId="122E5A6B" w14:textId="77777777" w:rsidR="00DB3A95" w:rsidRPr="00274A5A" w:rsidRDefault="00D049C4" w:rsidP="009317CF">
            <w:pPr>
              <w:pStyle w:val="atablepara"/>
              <w:rPr>
                <w:sz w:val="17"/>
                <w:szCs w:val="17"/>
              </w:rPr>
            </w:pPr>
            <w:r w:rsidRPr="00274A5A">
              <w:rPr>
                <w:sz w:val="17"/>
                <w:szCs w:val="17"/>
              </w:rPr>
              <w:fldChar w:fldCharType="begin">
                <w:ffData>
                  <w:name w:val="Text550"/>
                  <w:enabled/>
                  <w:calcOnExit w:val="0"/>
                  <w:textInput/>
                </w:ffData>
              </w:fldChar>
            </w:r>
            <w:bookmarkStart w:id="430" w:name="Text55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30"/>
          </w:p>
        </w:tc>
        <w:tc>
          <w:tcPr>
            <w:tcW w:w="4320" w:type="dxa"/>
            <w:gridSpan w:val="2"/>
            <w:tcBorders>
              <w:top w:val="nil"/>
              <w:left w:val="nil"/>
              <w:bottom w:val="nil"/>
              <w:right w:val="nil"/>
            </w:tcBorders>
            <w:shd w:val="clear" w:color="auto" w:fill="auto"/>
            <w:vAlign w:val="bottom"/>
          </w:tcPr>
          <w:p w14:paraId="174F6B5A" w14:textId="77777777" w:rsidR="00DB3A95" w:rsidRPr="00FA5745" w:rsidRDefault="00C51DF3" w:rsidP="00C51DF3">
            <w:pPr>
              <w:pStyle w:val="atablepara"/>
            </w:pPr>
            <w:r>
              <w:t>Jejunostomy Tube</w:t>
            </w:r>
          </w:p>
        </w:tc>
        <w:tc>
          <w:tcPr>
            <w:tcW w:w="3420" w:type="dxa"/>
            <w:tcBorders>
              <w:top w:val="nil"/>
              <w:left w:val="nil"/>
              <w:bottom w:val="nil"/>
              <w:right w:val="single" w:sz="18" w:space="0" w:color="auto"/>
            </w:tcBorders>
            <w:shd w:val="clear" w:color="auto" w:fill="auto"/>
          </w:tcPr>
          <w:p w14:paraId="5CD6232D" w14:textId="77777777" w:rsidR="00DB3A95" w:rsidRPr="00274A5A" w:rsidRDefault="00DB3A95" w:rsidP="009317CF">
            <w:pPr>
              <w:pStyle w:val="atablepara"/>
              <w:rPr>
                <w:sz w:val="17"/>
                <w:szCs w:val="17"/>
              </w:rPr>
            </w:pPr>
          </w:p>
        </w:tc>
      </w:tr>
      <w:tr w:rsidR="008652D2" w:rsidRPr="00274A5A" w14:paraId="67D516AC" w14:textId="77777777">
        <w:trPr>
          <w:gridAfter w:val="1"/>
          <w:wAfter w:w="79" w:type="dxa"/>
          <w:trHeight w:val="170"/>
        </w:trPr>
        <w:tc>
          <w:tcPr>
            <w:tcW w:w="1800" w:type="dxa"/>
            <w:tcBorders>
              <w:top w:val="nil"/>
              <w:left w:val="single" w:sz="18" w:space="0" w:color="auto"/>
              <w:bottom w:val="nil"/>
              <w:right w:val="nil"/>
            </w:tcBorders>
            <w:shd w:val="clear" w:color="auto" w:fill="auto"/>
            <w:vAlign w:val="bottom"/>
          </w:tcPr>
          <w:p w14:paraId="745E633A" w14:textId="77777777" w:rsidR="008652D2" w:rsidRPr="00274A5A" w:rsidRDefault="008652D2" w:rsidP="009317CF">
            <w:pPr>
              <w:pStyle w:val="aTableParaAligned"/>
              <w:rPr>
                <w:sz w:val="17"/>
                <w:szCs w:val="17"/>
              </w:rPr>
            </w:pPr>
          </w:p>
        </w:tc>
        <w:tc>
          <w:tcPr>
            <w:tcW w:w="720" w:type="dxa"/>
            <w:tcBorders>
              <w:top w:val="single" w:sz="4" w:space="0" w:color="auto"/>
              <w:left w:val="nil"/>
              <w:bottom w:val="nil"/>
              <w:right w:val="nil"/>
            </w:tcBorders>
            <w:shd w:val="clear" w:color="auto" w:fill="auto"/>
          </w:tcPr>
          <w:p w14:paraId="64118D99" w14:textId="77777777" w:rsidR="008652D2" w:rsidRPr="00274A5A" w:rsidRDefault="008652D2" w:rsidP="009317CF">
            <w:pPr>
              <w:pStyle w:val="atablepara"/>
              <w:rPr>
                <w:sz w:val="17"/>
                <w:szCs w:val="17"/>
              </w:rPr>
            </w:pPr>
          </w:p>
        </w:tc>
        <w:tc>
          <w:tcPr>
            <w:tcW w:w="4320" w:type="dxa"/>
            <w:gridSpan w:val="2"/>
            <w:tcBorders>
              <w:top w:val="nil"/>
              <w:left w:val="nil"/>
              <w:bottom w:val="nil"/>
              <w:right w:val="nil"/>
            </w:tcBorders>
            <w:shd w:val="clear" w:color="auto" w:fill="auto"/>
            <w:vAlign w:val="bottom"/>
          </w:tcPr>
          <w:p w14:paraId="10720538" w14:textId="77777777" w:rsidR="008652D2" w:rsidRDefault="008652D2" w:rsidP="00C51DF3">
            <w:pPr>
              <w:pStyle w:val="atablepara"/>
            </w:pPr>
          </w:p>
        </w:tc>
        <w:tc>
          <w:tcPr>
            <w:tcW w:w="3420" w:type="dxa"/>
            <w:tcBorders>
              <w:top w:val="nil"/>
              <w:left w:val="nil"/>
              <w:bottom w:val="nil"/>
              <w:right w:val="single" w:sz="18" w:space="0" w:color="auto"/>
            </w:tcBorders>
            <w:shd w:val="clear" w:color="auto" w:fill="auto"/>
          </w:tcPr>
          <w:p w14:paraId="013EF8A2" w14:textId="77777777" w:rsidR="008652D2" w:rsidRPr="00274A5A" w:rsidRDefault="008652D2" w:rsidP="009317CF">
            <w:pPr>
              <w:pStyle w:val="atablepara"/>
              <w:rPr>
                <w:sz w:val="17"/>
                <w:szCs w:val="17"/>
              </w:rPr>
            </w:pPr>
          </w:p>
        </w:tc>
      </w:tr>
      <w:tr w:rsidR="00DB3A95" w:rsidRPr="00274A5A" w14:paraId="1FF5943D" w14:textId="77777777">
        <w:trPr>
          <w:gridAfter w:val="1"/>
          <w:wAfter w:w="79" w:type="dxa"/>
          <w:trHeight w:val="518"/>
        </w:trPr>
        <w:tc>
          <w:tcPr>
            <w:tcW w:w="1800" w:type="dxa"/>
            <w:tcBorders>
              <w:top w:val="nil"/>
              <w:left w:val="single" w:sz="18" w:space="0" w:color="auto"/>
              <w:bottom w:val="nil"/>
              <w:right w:val="nil"/>
            </w:tcBorders>
            <w:shd w:val="clear" w:color="auto" w:fill="auto"/>
            <w:vAlign w:val="bottom"/>
          </w:tcPr>
          <w:p w14:paraId="74D3AAAF" w14:textId="77777777" w:rsidR="00DB3A95" w:rsidRPr="00FA5745" w:rsidRDefault="00DB3A95" w:rsidP="0064136B">
            <w:pPr>
              <w:pStyle w:val="aTableParaAligned"/>
            </w:pPr>
            <w:r w:rsidRPr="00FA5745">
              <w:t>Printed Name of RN or NP or Physician</w:t>
            </w:r>
          </w:p>
        </w:tc>
        <w:tc>
          <w:tcPr>
            <w:tcW w:w="2880" w:type="dxa"/>
            <w:gridSpan w:val="2"/>
            <w:tcBorders>
              <w:top w:val="nil"/>
              <w:left w:val="nil"/>
              <w:bottom w:val="single" w:sz="4" w:space="0" w:color="auto"/>
              <w:right w:val="nil"/>
            </w:tcBorders>
            <w:shd w:val="clear" w:color="auto" w:fill="auto"/>
            <w:vAlign w:val="bottom"/>
          </w:tcPr>
          <w:p w14:paraId="7747FDF2" w14:textId="77777777" w:rsidR="00DB3A95" w:rsidRPr="00274A5A" w:rsidRDefault="00DB3A95" w:rsidP="009317CF">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1FE62F37" w14:textId="77777777" w:rsidR="00DB3A95" w:rsidRPr="00FA5745" w:rsidRDefault="00DB3A95" w:rsidP="0064136B">
            <w:pPr>
              <w:pStyle w:val="aTableParaAligned"/>
            </w:pPr>
            <w:r w:rsidRPr="00FA5745">
              <w:t>Phone Number</w:t>
            </w:r>
          </w:p>
        </w:tc>
        <w:tc>
          <w:tcPr>
            <w:tcW w:w="3420" w:type="dxa"/>
            <w:tcBorders>
              <w:top w:val="nil"/>
              <w:left w:val="nil"/>
              <w:bottom w:val="single" w:sz="4" w:space="0" w:color="auto"/>
              <w:right w:val="single" w:sz="18" w:space="0" w:color="auto"/>
            </w:tcBorders>
            <w:shd w:val="clear" w:color="auto" w:fill="auto"/>
            <w:vAlign w:val="bottom"/>
          </w:tcPr>
          <w:p w14:paraId="5CAE2606" w14:textId="77777777" w:rsidR="00DB3A95" w:rsidRPr="00274A5A" w:rsidRDefault="00DB3A95" w:rsidP="009317CF">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DB3A95" w:rsidRPr="00274A5A" w14:paraId="0D89CCDF" w14:textId="77777777">
        <w:trPr>
          <w:gridAfter w:val="1"/>
          <w:wAfter w:w="79" w:type="dxa"/>
          <w:trHeight w:val="518"/>
        </w:trPr>
        <w:tc>
          <w:tcPr>
            <w:tcW w:w="1800" w:type="dxa"/>
            <w:tcBorders>
              <w:top w:val="nil"/>
              <w:left w:val="single" w:sz="18" w:space="0" w:color="auto"/>
              <w:bottom w:val="nil"/>
              <w:right w:val="nil"/>
            </w:tcBorders>
            <w:shd w:val="clear" w:color="auto" w:fill="auto"/>
            <w:vAlign w:val="bottom"/>
          </w:tcPr>
          <w:p w14:paraId="2B44BCC1" w14:textId="77777777" w:rsidR="00DB3A95" w:rsidRPr="00FA5745" w:rsidRDefault="00DB3A95" w:rsidP="0064136B">
            <w:pPr>
              <w:pStyle w:val="aTableParaAligned"/>
            </w:pPr>
            <w:r w:rsidRPr="00FA5745">
              <w:t>Signature of RN or NP or Physician</w:t>
            </w:r>
          </w:p>
        </w:tc>
        <w:tc>
          <w:tcPr>
            <w:tcW w:w="2880" w:type="dxa"/>
            <w:gridSpan w:val="2"/>
            <w:tcBorders>
              <w:left w:val="nil"/>
              <w:right w:val="nil"/>
            </w:tcBorders>
            <w:shd w:val="clear" w:color="auto" w:fill="auto"/>
            <w:vAlign w:val="bottom"/>
          </w:tcPr>
          <w:p w14:paraId="070A14BA" w14:textId="77777777" w:rsidR="00DB3A95" w:rsidRPr="00274A5A" w:rsidRDefault="00DB3A95" w:rsidP="009317CF">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28C9EA87" w14:textId="77777777" w:rsidR="00DB3A95" w:rsidRPr="00FA5745" w:rsidRDefault="00DB3A95" w:rsidP="0064136B">
            <w:pPr>
              <w:pStyle w:val="aTableParaAligned"/>
            </w:pPr>
            <w:r w:rsidRPr="00FA5745">
              <w:t>Date</w:t>
            </w:r>
          </w:p>
        </w:tc>
        <w:tc>
          <w:tcPr>
            <w:tcW w:w="3420" w:type="dxa"/>
            <w:tcBorders>
              <w:top w:val="single" w:sz="4" w:space="0" w:color="auto"/>
              <w:left w:val="nil"/>
              <w:bottom w:val="single" w:sz="4" w:space="0" w:color="auto"/>
              <w:right w:val="single" w:sz="18" w:space="0" w:color="auto"/>
            </w:tcBorders>
            <w:shd w:val="clear" w:color="auto" w:fill="auto"/>
            <w:vAlign w:val="bottom"/>
          </w:tcPr>
          <w:p w14:paraId="65371768" w14:textId="77777777" w:rsidR="00DB3A95" w:rsidRPr="00274A5A" w:rsidRDefault="00DB3A95" w:rsidP="009317CF">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DB3A95" w:rsidRPr="00274A5A" w14:paraId="180D8F4A" w14:textId="77777777">
        <w:trPr>
          <w:gridAfter w:val="1"/>
          <w:wAfter w:w="79" w:type="dxa"/>
        </w:trPr>
        <w:tc>
          <w:tcPr>
            <w:tcW w:w="1800" w:type="dxa"/>
            <w:tcBorders>
              <w:top w:val="nil"/>
              <w:left w:val="single" w:sz="18" w:space="0" w:color="auto"/>
              <w:bottom w:val="single" w:sz="18" w:space="0" w:color="auto"/>
              <w:right w:val="nil"/>
            </w:tcBorders>
            <w:shd w:val="clear" w:color="auto" w:fill="auto"/>
            <w:vAlign w:val="bottom"/>
          </w:tcPr>
          <w:p w14:paraId="7A85438D" w14:textId="77777777" w:rsidR="00DB3A95" w:rsidRPr="00274A5A" w:rsidRDefault="00DB3A95" w:rsidP="00274A5A">
            <w:pPr>
              <w:jc w:val="right"/>
              <w:rPr>
                <w:sz w:val="23"/>
                <w:szCs w:val="23"/>
              </w:rPr>
            </w:pPr>
          </w:p>
        </w:tc>
        <w:tc>
          <w:tcPr>
            <w:tcW w:w="2880" w:type="dxa"/>
            <w:gridSpan w:val="2"/>
            <w:tcBorders>
              <w:left w:val="nil"/>
              <w:bottom w:val="single" w:sz="18" w:space="0" w:color="auto"/>
              <w:right w:val="nil"/>
            </w:tcBorders>
            <w:shd w:val="clear" w:color="auto" w:fill="auto"/>
          </w:tcPr>
          <w:p w14:paraId="657D6F6E" w14:textId="77777777" w:rsidR="00DB3A95" w:rsidRPr="00274A5A" w:rsidRDefault="00DB3A95" w:rsidP="009317CF">
            <w:pPr>
              <w:rPr>
                <w:sz w:val="23"/>
                <w:szCs w:val="23"/>
              </w:rPr>
            </w:pPr>
          </w:p>
        </w:tc>
        <w:tc>
          <w:tcPr>
            <w:tcW w:w="2160" w:type="dxa"/>
            <w:tcBorders>
              <w:top w:val="nil"/>
              <w:left w:val="nil"/>
              <w:bottom w:val="single" w:sz="18" w:space="0" w:color="auto"/>
              <w:right w:val="nil"/>
            </w:tcBorders>
            <w:shd w:val="clear" w:color="auto" w:fill="auto"/>
            <w:vAlign w:val="bottom"/>
          </w:tcPr>
          <w:p w14:paraId="1828CEDE" w14:textId="77777777" w:rsidR="00DB3A95" w:rsidRPr="00274A5A" w:rsidRDefault="00DB3A95" w:rsidP="00274A5A">
            <w:pPr>
              <w:jc w:val="right"/>
              <w:rPr>
                <w:sz w:val="23"/>
                <w:szCs w:val="23"/>
              </w:rPr>
            </w:pPr>
          </w:p>
        </w:tc>
        <w:tc>
          <w:tcPr>
            <w:tcW w:w="3420" w:type="dxa"/>
            <w:tcBorders>
              <w:top w:val="single" w:sz="4" w:space="0" w:color="auto"/>
              <w:left w:val="nil"/>
              <w:bottom w:val="single" w:sz="18" w:space="0" w:color="auto"/>
              <w:right w:val="single" w:sz="18" w:space="0" w:color="auto"/>
            </w:tcBorders>
            <w:shd w:val="clear" w:color="auto" w:fill="auto"/>
          </w:tcPr>
          <w:p w14:paraId="7094D072" w14:textId="77777777" w:rsidR="00DB3A95" w:rsidRPr="00274A5A" w:rsidRDefault="00DB3A95" w:rsidP="009317CF">
            <w:pPr>
              <w:rPr>
                <w:sz w:val="23"/>
                <w:szCs w:val="23"/>
              </w:rPr>
            </w:pPr>
          </w:p>
        </w:tc>
      </w:tr>
      <w:tr w:rsidR="003D4A4C" w14:paraId="14BED862" w14:textId="77777777">
        <w:tblPrEx>
          <w:tblBorders>
            <w:top w:val="none" w:sz="0" w:space="0" w:color="auto"/>
            <w:left w:val="none" w:sz="0" w:space="0" w:color="auto"/>
            <w:right w:val="none" w:sz="0" w:space="0" w:color="auto"/>
          </w:tblBorders>
          <w:tblCellMar>
            <w:left w:w="108" w:type="dxa"/>
            <w:right w:w="108" w:type="dxa"/>
          </w:tblCellMar>
        </w:tblPrEx>
        <w:tc>
          <w:tcPr>
            <w:tcW w:w="10440" w:type="dxa"/>
            <w:gridSpan w:val="6"/>
            <w:shd w:val="clear" w:color="auto" w:fill="auto"/>
          </w:tcPr>
          <w:p w14:paraId="5B3ED6AF" w14:textId="77777777" w:rsidR="003D4A4C" w:rsidRDefault="00176CD3" w:rsidP="00274A5A">
            <w:pPr>
              <w:pStyle w:val="aRequiredAdvisory"/>
              <w:jc w:val="center"/>
            </w:pPr>
            <w:r>
              <w:t>Fax to: Sharon oxx</w:t>
            </w:r>
            <w:r w:rsidRPr="00176CD3">
              <w:rPr>
                <w:rStyle w:val="FootnoteTextChar"/>
              </w:rPr>
              <w:t>@</w:t>
            </w:r>
            <w:r>
              <w:t xml:space="preserve"> 617-624-7578</w:t>
            </w:r>
          </w:p>
        </w:tc>
      </w:tr>
    </w:tbl>
    <w:p w14:paraId="787FF526" w14:textId="77777777" w:rsidR="00E44814" w:rsidRDefault="00E44814" w:rsidP="000869AB">
      <w:pPr>
        <w:sectPr w:rsidR="00E44814" w:rsidSect="00E44814">
          <w:headerReference w:type="even" r:id="rId142"/>
          <w:headerReference w:type="default" r:id="rId143"/>
          <w:footerReference w:type="default" r:id="rId144"/>
          <w:headerReference w:type="first" r:id="rId145"/>
          <w:footnotePr>
            <w:numRestart w:val="eachPage"/>
          </w:footnotePr>
          <w:pgSz w:w="12240" w:h="15840" w:code="1"/>
          <w:pgMar w:top="864" w:right="1008" w:bottom="720" w:left="1008" w:header="432" w:footer="432" w:gutter="0"/>
          <w:cols w:space="720"/>
          <w:docGrid w:linePitch="360"/>
        </w:sect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E44814" w14:paraId="1112E94C" w14:textId="77777777">
        <w:tc>
          <w:tcPr>
            <w:tcW w:w="10260" w:type="dxa"/>
            <w:tcBorders>
              <w:top w:val="nil"/>
              <w:left w:val="nil"/>
              <w:right w:val="nil"/>
            </w:tcBorders>
            <w:shd w:val="clear" w:color="auto" w:fill="auto"/>
          </w:tcPr>
          <w:p w14:paraId="5FECB2EE" w14:textId="77777777" w:rsidR="00E44814" w:rsidRPr="00274A5A" w:rsidRDefault="00E44814" w:rsidP="00CE04DC">
            <w:pPr>
              <w:pStyle w:val="aRequiredAdvisory"/>
              <w:rPr>
                <w:sz w:val="15"/>
                <w:szCs w:val="15"/>
              </w:rPr>
            </w:pPr>
            <w:r>
              <w:lastRenderedPageBreak/>
              <w:br w:type="page"/>
            </w:r>
            <w:r w:rsidRPr="00274A5A">
              <w:rPr>
                <w:sz w:val="15"/>
                <w:szCs w:val="15"/>
              </w:rPr>
              <w:br w:type="page"/>
            </w:r>
          </w:p>
          <w:p w14:paraId="169945AE" w14:textId="77777777" w:rsidR="00E44814" w:rsidRDefault="00E44814" w:rsidP="00CE04DC">
            <w:pPr>
              <w:pStyle w:val="aRequiredAdvisory"/>
            </w:pPr>
            <w:r>
              <w:t>Required</w:t>
            </w:r>
          </w:p>
        </w:tc>
      </w:tr>
      <w:tr w:rsidR="001565ED" w14:paraId="3DD00A5E" w14:textId="77777777">
        <w:tblPrEx>
          <w:tblBorders>
            <w:top w:val="none" w:sz="0" w:space="0" w:color="auto"/>
            <w:left w:val="none" w:sz="0" w:space="0" w:color="auto"/>
            <w:bottom w:val="none" w:sz="0" w:space="0" w:color="auto"/>
            <w:right w:val="none" w:sz="0" w:space="0" w:color="auto"/>
          </w:tblBorders>
        </w:tblPrEx>
        <w:tc>
          <w:tcPr>
            <w:tcW w:w="10260" w:type="dxa"/>
            <w:shd w:val="clear" w:color="auto" w:fill="auto"/>
          </w:tcPr>
          <w:p w14:paraId="1D8CCE38" w14:textId="77777777" w:rsidR="001565ED" w:rsidRDefault="001565ED" w:rsidP="001565ED">
            <w:pPr>
              <w:pStyle w:val="atabletopic"/>
            </w:pPr>
            <w:bookmarkStart w:id="431" w:name="_Toc233100585"/>
            <w:bookmarkStart w:id="432" w:name="_Toc407722145"/>
            <w:r>
              <w:t>Competency Evaluation Tool for Gastrostomy (G) or Jejunostomy (J) Tube Medication Administration</w:t>
            </w:r>
            <w:bookmarkEnd w:id="431"/>
            <w:bookmarkEnd w:id="432"/>
          </w:p>
        </w:tc>
      </w:tr>
    </w:tbl>
    <w:p w14:paraId="712A91AF" w14:textId="77777777" w:rsidR="001565ED" w:rsidRDefault="001565ED" w:rsidP="000869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080"/>
        <w:gridCol w:w="360"/>
        <w:gridCol w:w="2347"/>
        <w:gridCol w:w="2160"/>
        <w:gridCol w:w="3773"/>
      </w:tblGrid>
      <w:tr w:rsidR="001565ED" w:rsidRPr="00274A5A" w14:paraId="40F07D15" w14:textId="77777777">
        <w:trPr>
          <w:trHeight w:val="288"/>
        </w:trPr>
        <w:tc>
          <w:tcPr>
            <w:tcW w:w="1980" w:type="dxa"/>
            <w:gridSpan w:val="3"/>
            <w:tcBorders>
              <w:top w:val="nil"/>
              <w:left w:val="nil"/>
              <w:bottom w:val="nil"/>
              <w:right w:val="nil"/>
            </w:tcBorders>
            <w:shd w:val="clear" w:color="auto" w:fill="auto"/>
          </w:tcPr>
          <w:p w14:paraId="0923E91A" w14:textId="77777777" w:rsidR="001565ED" w:rsidRPr="00274A5A" w:rsidRDefault="001565ED" w:rsidP="00D049C4">
            <w:pPr>
              <w:pStyle w:val="aTableParaAligned"/>
              <w:rPr>
                <w:sz w:val="17"/>
                <w:szCs w:val="17"/>
              </w:rPr>
            </w:pPr>
          </w:p>
        </w:tc>
        <w:tc>
          <w:tcPr>
            <w:tcW w:w="2347" w:type="dxa"/>
            <w:tcBorders>
              <w:top w:val="nil"/>
              <w:left w:val="nil"/>
              <w:bottom w:val="nil"/>
              <w:right w:val="nil"/>
            </w:tcBorders>
            <w:shd w:val="clear" w:color="auto" w:fill="auto"/>
          </w:tcPr>
          <w:p w14:paraId="41B24E1B" w14:textId="77777777" w:rsidR="001565ED" w:rsidRPr="00274A5A" w:rsidRDefault="001565ED" w:rsidP="00D049C4">
            <w:pPr>
              <w:pStyle w:val="aTableParaAligned"/>
              <w:rPr>
                <w:sz w:val="17"/>
                <w:szCs w:val="17"/>
              </w:rPr>
            </w:pPr>
          </w:p>
        </w:tc>
        <w:tc>
          <w:tcPr>
            <w:tcW w:w="2160" w:type="dxa"/>
            <w:tcBorders>
              <w:top w:val="nil"/>
              <w:left w:val="nil"/>
              <w:bottom w:val="nil"/>
              <w:right w:val="nil"/>
            </w:tcBorders>
            <w:shd w:val="clear" w:color="auto" w:fill="auto"/>
            <w:vAlign w:val="bottom"/>
          </w:tcPr>
          <w:p w14:paraId="706B3C78" w14:textId="77777777" w:rsidR="001565ED" w:rsidRPr="00FA5745" w:rsidRDefault="001565ED" w:rsidP="00D049C4">
            <w:pPr>
              <w:pStyle w:val="aTableParaAligned"/>
            </w:pPr>
            <w:r w:rsidRPr="00FA5745">
              <w:t>Staff Name:</w:t>
            </w:r>
          </w:p>
        </w:tc>
        <w:tc>
          <w:tcPr>
            <w:tcW w:w="3773" w:type="dxa"/>
            <w:tcBorders>
              <w:top w:val="nil"/>
              <w:left w:val="nil"/>
              <w:bottom w:val="single" w:sz="4" w:space="0" w:color="auto"/>
              <w:right w:val="nil"/>
            </w:tcBorders>
            <w:shd w:val="clear" w:color="auto" w:fill="auto"/>
            <w:vAlign w:val="bottom"/>
          </w:tcPr>
          <w:p w14:paraId="5CFBBF8D" w14:textId="77777777" w:rsidR="001565ED" w:rsidRPr="00274A5A" w:rsidRDefault="001565ED" w:rsidP="00D049C4">
            <w:pPr>
              <w:pStyle w:val="atablepara"/>
              <w:rPr>
                <w:sz w:val="17"/>
                <w:szCs w:val="17"/>
              </w:rPr>
            </w:pPr>
            <w:r w:rsidRPr="00274A5A">
              <w:rPr>
                <w:sz w:val="17"/>
                <w:szCs w:val="17"/>
              </w:rPr>
              <w:fldChar w:fldCharType="begin">
                <w:ffData>
                  <w:name w:val="Text52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1565ED" w:rsidRPr="00274A5A" w14:paraId="1536FD16" w14:textId="77777777">
        <w:trPr>
          <w:trHeight w:val="288"/>
        </w:trPr>
        <w:tc>
          <w:tcPr>
            <w:tcW w:w="1980" w:type="dxa"/>
            <w:gridSpan w:val="3"/>
            <w:tcBorders>
              <w:top w:val="nil"/>
              <w:left w:val="nil"/>
              <w:bottom w:val="nil"/>
              <w:right w:val="nil"/>
            </w:tcBorders>
            <w:shd w:val="clear" w:color="auto" w:fill="auto"/>
          </w:tcPr>
          <w:p w14:paraId="64FB67F1" w14:textId="77777777" w:rsidR="001565ED" w:rsidRPr="00274A5A" w:rsidRDefault="001565ED" w:rsidP="00D049C4">
            <w:pPr>
              <w:pStyle w:val="aTableParaAligned"/>
              <w:rPr>
                <w:sz w:val="17"/>
                <w:szCs w:val="17"/>
              </w:rPr>
            </w:pPr>
          </w:p>
        </w:tc>
        <w:tc>
          <w:tcPr>
            <w:tcW w:w="2347" w:type="dxa"/>
            <w:tcBorders>
              <w:top w:val="nil"/>
              <w:left w:val="nil"/>
              <w:bottom w:val="nil"/>
              <w:right w:val="nil"/>
            </w:tcBorders>
            <w:shd w:val="clear" w:color="auto" w:fill="auto"/>
          </w:tcPr>
          <w:p w14:paraId="1BCF762C" w14:textId="77777777" w:rsidR="001565ED" w:rsidRPr="00274A5A" w:rsidRDefault="001565ED" w:rsidP="00D049C4">
            <w:pPr>
              <w:pStyle w:val="aTableParaAligned"/>
              <w:rPr>
                <w:sz w:val="17"/>
                <w:szCs w:val="17"/>
              </w:rPr>
            </w:pPr>
          </w:p>
        </w:tc>
        <w:tc>
          <w:tcPr>
            <w:tcW w:w="2160" w:type="dxa"/>
            <w:tcBorders>
              <w:top w:val="nil"/>
              <w:left w:val="nil"/>
              <w:bottom w:val="nil"/>
              <w:right w:val="nil"/>
            </w:tcBorders>
            <w:shd w:val="clear" w:color="auto" w:fill="auto"/>
            <w:vAlign w:val="bottom"/>
          </w:tcPr>
          <w:p w14:paraId="00F545DD" w14:textId="77777777" w:rsidR="001565ED" w:rsidRPr="00FA5745" w:rsidRDefault="001565ED" w:rsidP="00D049C4">
            <w:pPr>
              <w:pStyle w:val="aTableParaAligned"/>
            </w:pPr>
            <w:r w:rsidRPr="00FA5745">
              <w:t xml:space="preserve"> Individual</w:t>
            </w:r>
            <w:r w:rsidR="008652D2">
              <w:t>’s Name</w:t>
            </w:r>
            <w:r w:rsidRPr="00FA5745">
              <w:t>:</w:t>
            </w:r>
          </w:p>
        </w:tc>
        <w:tc>
          <w:tcPr>
            <w:tcW w:w="3773" w:type="dxa"/>
            <w:tcBorders>
              <w:left w:val="nil"/>
              <w:bottom w:val="single" w:sz="4" w:space="0" w:color="auto"/>
              <w:right w:val="nil"/>
            </w:tcBorders>
            <w:shd w:val="clear" w:color="auto" w:fill="auto"/>
            <w:vAlign w:val="bottom"/>
          </w:tcPr>
          <w:p w14:paraId="5C85D486"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1565ED" w:rsidRPr="00274A5A" w14:paraId="3B74214A" w14:textId="77777777">
        <w:trPr>
          <w:trHeight w:val="288"/>
        </w:trPr>
        <w:tc>
          <w:tcPr>
            <w:tcW w:w="1980" w:type="dxa"/>
            <w:gridSpan w:val="3"/>
            <w:tcBorders>
              <w:top w:val="nil"/>
              <w:left w:val="nil"/>
              <w:bottom w:val="nil"/>
              <w:right w:val="nil"/>
            </w:tcBorders>
            <w:shd w:val="clear" w:color="auto" w:fill="auto"/>
          </w:tcPr>
          <w:p w14:paraId="79980337" w14:textId="77777777" w:rsidR="001565ED" w:rsidRPr="00274A5A" w:rsidRDefault="001565ED" w:rsidP="00D049C4">
            <w:pPr>
              <w:pStyle w:val="aTableParaAligned"/>
              <w:rPr>
                <w:sz w:val="17"/>
                <w:szCs w:val="17"/>
              </w:rPr>
            </w:pPr>
          </w:p>
        </w:tc>
        <w:tc>
          <w:tcPr>
            <w:tcW w:w="2347" w:type="dxa"/>
            <w:tcBorders>
              <w:top w:val="nil"/>
              <w:left w:val="nil"/>
              <w:bottom w:val="nil"/>
              <w:right w:val="nil"/>
            </w:tcBorders>
            <w:shd w:val="clear" w:color="auto" w:fill="auto"/>
          </w:tcPr>
          <w:p w14:paraId="57C04718" w14:textId="77777777" w:rsidR="001565ED" w:rsidRPr="00274A5A" w:rsidRDefault="001565ED" w:rsidP="00D049C4">
            <w:pPr>
              <w:pStyle w:val="aTableParaAligned"/>
              <w:rPr>
                <w:sz w:val="17"/>
                <w:szCs w:val="17"/>
              </w:rPr>
            </w:pPr>
          </w:p>
        </w:tc>
        <w:tc>
          <w:tcPr>
            <w:tcW w:w="2160" w:type="dxa"/>
            <w:tcBorders>
              <w:top w:val="nil"/>
              <w:left w:val="nil"/>
              <w:bottom w:val="nil"/>
              <w:right w:val="nil"/>
            </w:tcBorders>
            <w:shd w:val="clear" w:color="auto" w:fill="auto"/>
            <w:vAlign w:val="bottom"/>
          </w:tcPr>
          <w:p w14:paraId="06745623" w14:textId="77777777" w:rsidR="001565ED" w:rsidRPr="00FA5745" w:rsidRDefault="001565ED" w:rsidP="00D049C4">
            <w:pPr>
              <w:pStyle w:val="aTableParaAligned"/>
            </w:pPr>
            <w:r w:rsidRPr="00FA5745">
              <w:t>Date:</w:t>
            </w:r>
          </w:p>
        </w:tc>
        <w:tc>
          <w:tcPr>
            <w:tcW w:w="3773" w:type="dxa"/>
            <w:tcBorders>
              <w:left w:val="nil"/>
              <w:bottom w:val="single" w:sz="4" w:space="0" w:color="auto"/>
              <w:right w:val="nil"/>
            </w:tcBorders>
            <w:shd w:val="clear" w:color="auto" w:fill="auto"/>
            <w:vAlign w:val="bottom"/>
          </w:tcPr>
          <w:p w14:paraId="38193E34" w14:textId="77777777" w:rsidR="001565ED" w:rsidRPr="00274A5A" w:rsidRDefault="001565ED" w:rsidP="00D049C4">
            <w:pPr>
              <w:pStyle w:val="atablepara"/>
              <w:rPr>
                <w:sz w:val="17"/>
                <w:szCs w:val="17"/>
              </w:rPr>
            </w:pPr>
            <w:r w:rsidRPr="00274A5A">
              <w:rPr>
                <w:sz w:val="17"/>
                <w:szCs w:val="17"/>
              </w:rPr>
              <w:fldChar w:fldCharType="begin">
                <w:ffData>
                  <w:name w:val="Text52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1565ED" w:rsidRPr="00274A5A" w14:paraId="095453CF" w14:textId="77777777">
        <w:trPr>
          <w:trHeight w:val="288"/>
        </w:trPr>
        <w:tc>
          <w:tcPr>
            <w:tcW w:w="1980" w:type="dxa"/>
            <w:gridSpan w:val="3"/>
            <w:tcBorders>
              <w:top w:val="nil"/>
              <w:left w:val="nil"/>
              <w:bottom w:val="nil"/>
              <w:right w:val="nil"/>
            </w:tcBorders>
            <w:shd w:val="clear" w:color="auto" w:fill="auto"/>
          </w:tcPr>
          <w:p w14:paraId="712DE9E6" w14:textId="77777777" w:rsidR="001565ED" w:rsidRPr="00274A5A" w:rsidRDefault="001565ED" w:rsidP="00D049C4">
            <w:pPr>
              <w:pStyle w:val="aTableParaAligned"/>
              <w:rPr>
                <w:sz w:val="17"/>
                <w:szCs w:val="17"/>
              </w:rPr>
            </w:pPr>
          </w:p>
        </w:tc>
        <w:tc>
          <w:tcPr>
            <w:tcW w:w="2347" w:type="dxa"/>
            <w:tcBorders>
              <w:top w:val="nil"/>
              <w:left w:val="nil"/>
              <w:bottom w:val="nil"/>
              <w:right w:val="nil"/>
            </w:tcBorders>
            <w:shd w:val="clear" w:color="auto" w:fill="auto"/>
          </w:tcPr>
          <w:p w14:paraId="09730A7A" w14:textId="77777777" w:rsidR="001565ED" w:rsidRPr="00274A5A" w:rsidRDefault="001565ED" w:rsidP="00D049C4">
            <w:pPr>
              <w:pStyle w:val="aTableParaAligned"/>
              <w:rPr>
                <w:sz w:val="17"/>
                <w:szCs w:val="17"/>
              </w:rPr>
            </w:pPr>
          </w:p>
        </w:tc>
        <w:tc>
          <w:tcPr>
            <w:tcW w:w="2160" w:type="dxa"/>
            <w:tcBorders>
              <w:top w:val="nil"/>
              <w:left w:val="nil"/>
              <w:bottom w:val="nil"/>
              <w:right w:val="nil"/>
            </w:tcBorders>
            <w:shd w:val="clear" w:color="auto" w:fill="auto"/>
            <w:vAlign w:val="bottom"/>
          </w:tcPr>
          <w:p w14:paraId="1D65AFC8" w14:textId="77777777" w:rsidR="001565ED" w:rsidRPr="00274A5A" w:rsidRDefault="001565ED" w:rsidP="00D049C4">
            <w:pPr>
              <w:pStyle w:val="aTableParaAligned"/>
              <w:rPr>
                <w:sz w:val="17"/>
                <w:szCs w:val="17"/>
              </w:rPr>
            </w:pPr>
          </w:p>
        </w:tc>
        <w:tc>
          <w:tcPr>
            <w:tcW w:w="3773" w:type="dxa"/>
            <w:tcBorders>
              <w:left w:val="nil"/>
              <w:bottom w:val="nil"/>
              <w:right w:val="nil"/>
            </w:tcBorders>
            <w:shd w:val="clear" w:color="auto" w:fill="auto"/>
            <w:vAlign w:val="bottom"/>
          </w:tcPr>
          <w:p w14:paraId="61154DBE" w14:textId="77777777" w:rsidR="001565ED" w:rsidRPr="00274A5A" w:rsidRDefault="001565ED" w:rsidP="00D049C4">
            <w:pPr>
              <w:pStyle w:val="atablepara"/>
              <w:rPr>
                <w:sz w:val="17"/>
                <w:szCs w:val="17"/>
              </w:rPr>
            </w:pPr>
          </w:p>
        </w:tc>
      </w:tr>
      <w:tr w:rsidR="001565ED" w:rsidRPr="0064136B" w14:paraId="131F88DB" w14:textId="77777777">
        <w:tc>
          <w:tcPr>
            <w:tcW w:w="540" w:type="dxa"/>
            <w:shd w:val="clear" w:color="auto" w:fill="auto"/>
            <w:vAlign w:val="bottom"/>
          </w:tcPr>
          <w:p w14:paraId="031FE141" w14:textId="77777777" w:rsidR="001565ED" w:rsidRPr="00274A5A" w:rsidRDefault="001565ED" w:rsidP="00D049C4">
            <w:pPr>
              <w:pStyle w:val="aTableEmphCenter"/>
              <w:rPr>
                <w:sz w:val="17"/>
                <w:szCs w:val="17"/>
              </w:rPr>
            </w:pPr>
          </w:p>
        </w:tc>
        <w:tc>
          <w:tcPr>
            <w:tcW w:w="1080" w:type="dxa"/>
            <w:shd w:val="clear" w:color="auto" w:fill="auto"/>
            <w:vAlign w:val="bottom"/>
          </w:tcPr>
          <w:p w14:paraId="79111ECD" w14:textId="77777777" w:rsidR="001565ED" w:rsidRPr="0064136B" w:rsidRDefault="001565ED" w:rsidP="00D049C4">
            <w:pPr>
              <w:pStyle w:val="aTableEmphCenter"/>
            </w:pPr>
            <w:r w:rsidRPr="0064136B">
              <w:t>Pass (P), Fail (F), N/A</w:t>
            </w:r>
          </w:p>
        </w:tc>
        <w:tc>
          <w:tcPr>
            <w:tcW w:w="2707" w:type="dxa"/>
            <w:gridSpan w:val="2"/>
            <w:shd w:val="clear" w:color="auto" w:fill="auto"/>
            <w:vAlign w:val="bottom"/>
          </w:tcPr>
          <w:p w14:paraId="20D7946A" w14:textId="77777777" w:rsidR="001565ED" w:rsidRPr="0064136B" w:rsidRDefault="00176CD3" w:rsidP="00D049C4">
            <w:pPr>
              <w:pStyle w:val="aTableEmphCenter"/>
            </w:pPr>
            <w:r>
              <w:t>Comments</w:t>
            </w:r>
          </w:p>
        </w:tc>
        <w:tc>
          <w:tcPr>
            <w:tcW w:w="5933" w:type="dxa"/>
            <w:gridSpan w:val="2"/>
            <w:shd w:val="clear" w:color="auto" w:fill="auto"/>
            <w:vAlign w:val="bottom"/>
          </w:tcPr>
          <w:p w14:paraId="09656D52" w14:textId="77777777" w:rsidR="001565ED" w:rsidRPr="0064136B" w:rsidRDefault="001565ED" w:rsidP="00D049C4">
            <w:pPr>
              <w:pStyle w:val="aTableEmphCenter"/>
            </w:pPr>
            <w:r w:rsidRPr="0064136B">
              <w:t>General Knowledge</w:t>
            </w:r>
          </w:p>
        </w:tc>
      </w:tr>
      <w:tr w:rsidR="001565ED" w:rsidRPr="00274A5A" w14:paraId="0AAB4536" w14:textId="77777777">
        <w:tc>
          <w:tcPr>
            <w:tcW w:w="540" w:type="dxa"/>
            <w:shd w:val="clear" w:color="auto" w:fill="auto"/>
          </w:tcPr>
          <w:p w14:paraId="3BD1F786" w14:textId="77777777" w:rsidR="001565ED" w:rsidRPr="00FA5745" w:rsidRDefault="001565ED" w:rsidP="00D049C4">
            <w:pPr>
              <w:pStyle w:val="aTableParaAligned"/>
            </w:pPr>
            <w:r w:rsidRPr="00FA5745">
              <w:t>1.</w:t>
            </w:r>
          </w:p>
        </w:tc>
        <w:tc>
          <w:tcPr>
            <w:tcW w:w="1080" w:type="dxa"/>
            <w:shd w:val="clear" w:color="auto" w:fill="auto"/>
          </w:tcPr>
          <w:p w14:paraId="0111B1D7"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1EE036A3"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1A9CC12B" w14:textId="77777777" w:rsidR="001565ED" w:rsidRPr="001204F1" w:rsidRDefault="001565ED" w:rsidP="001565ED">
            <w:pPr>
              <w:pStyle w:val="atablepara"/>
            </w:pPr>
            <w:r w:rsidRPr="001204F1">
              <w:t>Knows that only licensed personnel (nurses) and MAP Certified staff, who have successfully completed specialized G or J tube medication administration training, may administer</w:t>
            </w:r>
            <w:r w:rsidR="00D53AA6">
              <w:t xml:space="preserve"> medications through the G or J </w:t>
            </w:r>
            <w:r w:rsidRPr="001204F1">
              <w:t>tube.</w:t>
            </w:r>
          </w:p>
        </w:tc>
      </w:tr>
      <w:tr w:rsidR="001565ED" w:rsidRPr="00FA5745" w14:paraId="3C278FB6" w14:textId="77777777">
        <w:tc>
          <w:tcPr>
            <w:tcW w:w="540" w:type="dxa"/>
            <w:shd w:val="clear" w:color="auto" w:fill="auto"/>
          </w:tcPr>
          <w:p w14:paraId="678AD562" w14:textId="77777777" w:rsidR="001565ED" w:rsidRPr="00FA5745" w:rsidRDefault="001565ED" w:rsidP="00D049C4">
            <w:pPr>
              <w:pStyle w:val="aTableParaAligned"/>
            </w:pPr>
            <w:r w:rsidRPr="00FA5745">
              <w:t>2.</w:t>
            </w:r>
          </w:p>
        </w:tc>
        <w:tc>
          <w:tcPr>
            <w:tcW w:w="1080" w:type="dxa"/>
            <w:shd w:val="clear" w:color="auto" w:fill="auto"/>
          </w:tcPr>
          <w:p w14:paraId="542911F7"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6A30E8A"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7871ADDA" w14:textId="77777777" w:rsidR="001565ED" w:rsidRPr="001204F1" w:rsidRDefault="001565ED" w:rsidP="001565ED">
            <w:pPr>
              <w:pStyle w:val="atablepara"/>
            </w:pPr>
            <w:r w:rsidRPr="001204F1">
              <w:t>Knows that another competency evaluation will need to be completed if a MAP Certified staff person who has successfully completed specialized training in G or J tube medication administration does not administer medications via G/J tube to an individual for a period of time exceeding six months.</w:t>
            </w:r>
          </w:p>
        </w:tc>
      </w:tr>
      <w:tr w:rsidR="001565ED" w:rsidRPr="00274A5A" w14:paraId="3813950C" w14:textId="77777777">
        <w:tc>
          <w:tcPr>
            <w:tcW w:w="540" w:type="dxa"/>
            <w:shd w:val="clear" w:color="auto" w:fill="auto"/>
          </w:tcPr>
          <w:p w14:paraId="54C11B59" w14:textId="77777777" w:rsidR="001565ED" w:rsidRPr="00FA5745" w:rsidRDefault="001565ED" w:rsidP="00D049C4">
            <w:pPr>
              <w:pStyle w:val="aTableParaAligned"/>
            </w:pPr>
            <w:r w:rsidRPr="00FA5745">
              <w:t>3.</w:t>
            </w:r>
          </w:p>
        </w:tc>
        <w:tc>
          <w:tcPr>
            <w:tcW w:w="1080" w:type="dxa"/>
            <w:shd w:val="clear" w:color="auto" w:fill="auto"/>
          </w:tcPr>
          <w:p w14:paraId="0F430432"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1904A3FE"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62141918" w14:textId="77777777" w:rsidR="001565ED" w:rsidRPr="001204F1" w:rsidRDefault="001565ED" w:rsidP="001565ED">
            <w:pPr>
              <w:pStyle w:val="atablepara"/>
            </w:pPr>
            <w:r w:rsidRPr="001204F1">
              <w:t>Knows that all MAP regulations must be followed when administering medications via G or J tube.</w:t>
            </w:r>
          </w:p>
        </w:tc>
      </w:tr>
      <w:tr w:rsidR="001565ED" w:rsidRPr="00274A5A" w14:paraId="7916839F" w14:textId="77777777">
        <w:tc>
          <w:tcPr>
            <w:tcW w:w="540" w:type="dxa"/>
            <w:shd w:val="clear" w:color="auto" w:fill="auto"/>
          </w:tcPr>
          <w:p w14:paraId="6249B357" w14:textId="77777777" w:rsidR="001565ED" w:rsidRPr="00FA5745" w:rsidRDefault="001565ED" w:rsidP="00D049C4">
            <w:pPr>
              <w:pStyle w:val="aTableParaAligned"/>
            </w:pPr>
            <w:r w:rsidRPr="00FA5745">
              <w:t>4.</w:t>
            </w:r>
          </w:p>
        </w:tc>
        <w:tc>
          <w:tcPr>
            <w:tcW w:w="1080" w:type="dxa"/>
            <w:shd w:val="clear" w:color="auto" w:fill="auto"/>
          </w:tcPr>
          <w:p w14:paraId="40720379"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70FBFDE3"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0E47F1DE" w14:textId="77777777" w:rsidR="001565ED" w:rsidRPr="001204F1" w:rsidRDefault="001565ED" w:rsidP="001565ED">
            <w:pPr>
              <w:pStyle w:val="atablepara"/>
            </w:pPr>
            <w:r w:rsidRPr="001204F1">
              <w:t>Knows what gastrostomy and jejunostomy tubes are and why this individual has one.</w:t>
            </w:r>
          </w:p>
        </w:tc>
      </w:tr>
      <w:tr w:rsidR="001565ED" w:rsidRPr="00FA5745" w14:paraId="699A83CB" w14:textId="77777777">
        <w:tc>
          <w:tcPr>
            <w:tcW w:w="540" w:type="dxa"/>
            <w:shd w:val="clear" w:color="auto" w:fill="auto"/>
          </w:tcPr>
          <w:p w14:paraId="6FC470E1" w14:textId="77777777" w:rsidR="001565ED" w:rsidRPr="00FA5745" w:rsidRDefault="001565ED" w:rsidP="00D049C4">
            <w:pPr>
              <w:pStyle w:val="aTableParaAligned"/>
            </w:pPr>
            <w:r w:rsidRPr="00FA5745">
              <w:t>5.</w:t>
            </w:r>
          </w:p>
        </w:tc>
        <w:tc>
          <w:tcPr>
            <w:tcW w:w="1080" w:type="dxa"/>
            <w:shd w:val="clear" w:color="auto" w:fill="auto"/>
          </w:tcPr>
          <w:p w14:paraId="5E2B6D55"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30E50FC"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1745BE19" w14:textId="77777777" w:rsidR="001565ED" w:rsidRPr="001204F1" w:rsidRDefault="001565ED" w:rsidP="001565ED">
            <w:pPr>
              <w:pStyle w:val="atablepara"/>
            </w:pPr>
            <w:r w:rsidRPr="001204F1">
              <w:t>Knows a brand of formula should n</w:t>
            </w:r>
            <w:r w:rsidR="006E1A49">
              <w:t>ever be changed without a Health Care Provider</w:t>
            </w:r>
            <w:r w:rsidRPr="001204F1">
              <w:t>’s order.</w:t>
            </w:r>
          </w:p>
        </w:tc>
      </w:tr>
      <w:tr w:rsidR="001565ED" w:rsidRPr="00274A5A" w14:paraId="3E03C95C" w14:textId="77777777">
        <w:tc>
          <w:tcPr>
            <w:tcW w:w="540" w:type="dxa"/>
            <w:shd w:val="clear" w:color="auto" w:fill="auto"/>
          </w:tcPr>
          <w:p w14:paraId="67BF0438" w14:textId="77777777" w:rsidR="001565ED" w:rsidRPr="00FA5745" w:rsidRDefault="001565ED" w:rsidP="00D049C4">
            <w:pPr>
              <w:pStyle w:val="aTableParaAligned"/>
            </w:pPr>
            <w:r w:rsidRPr="00FA5745">
              <w:t>6.</w:t>
            </w:r>
          </w:p>
        </w:tc>
        <w:tc>
          <w:tcPr>
            <w:tcW w:w="1080" w:type="dxa"/>
            <w:shd w:val="clear" w:color="auto" w:fill="auto"/>
          </w:tcPr>
          <w:p w14:paraId="2611D3C1"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14F54CD0"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219075CC" w14:textId="77777777" w:rsidR="001565ED" w:rsidRPr="001204F1" w:rsidRDefault="001565ED" w:rsidP="001565ED">
            <w:pPr>
              <w:pStyle w:val="atablepara"/>
            </w:pPr>
            <w:r w:rsidRPr="001204F1">
              <w:t>Is aware that there are 3 different methods of tube feedings. (Bolus, Continuous, and Intermittent)</w:t>
            </w:r>
          </w:p>
        </w:tc>
      </w:tr>
      <w:tr w:rsidR="001565ED" w:rsidRPr="00274A5A" w14:paraId="136CA16A" w14:textId="77777777">
        <w:tc>
          <w:tcPr>
            <w:tcW w:w="540" w:type="dxa"/>
            <w:shd w:val="clear" w:color="auto" w:fill="auto"/>
          </w:tcPr>
          <w:p w14:paraId="32509561" w14:textId="77777777" w:rsidR="001565ED" w:rsidRPr="00FA5745" w:rsidRDefault="001565ED" w:rsidP="00D049C4">
            <w:pPr>
              <w:pStyle w:val="aTableParaAligned"/>
            </w:pPr>
            <w:r w:rsidRPr="00FA5745">
              <w:t>7.</w:t>
            </w:r>
          </w:p>
        </w:tc>
        <w:tc>
          <w:tcPr>
            <w:tcW w:w="1080" w:type="dxa"/>
            <w:shd w:val="clear" w:color="auto" w:fill="auto"/>
          </w:tcPr>
          <w:p w14:paraId="587F849A"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2F0EE409"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694EE9CF" w14:textId="77777777" w:rsidR="001565ED" w:rsidRPr="001204F1" w:rsidRDefault="001565ED" w:rsidP="001565ED">
            <w:pPr>
              <w:pStyle w:val="atablepara"/>
            </w:pPr>
            <w:r w:rsidRPr="001204F1">
              <w:t>Knows that a method of tube feeding, rate and time may not be changed without a</w:t>
            </w:r>
            <w:r w:rsidR="006E1A49">
              <w:t xml:space="preserve"> Health Care Provider</w:t>
            </w:r>
            <w:r w:rsidRPr="001204F1">
              <w:t xml:space="preserve">’s order.  </w:t>
            </w:r>
          </w:p>
        </w:tc>
      </w:tr>
      <w:tr w:rsidR="001565ED" w:rsidRPr="00274A5A" w14:paraId="2F2BFD97" w14:textId="77777777">
        <w:tc>
          <w:tcPr>
            <w:tcW w:w="540" w:type="dxa"/>
            <w:shd w:val="clear" w:color="auto" w:fill="auto"/>
          </w:tcPr>
          <w:p w14:paraId="4979129C" w14:textId="77777777" w:rsidR="001565ED" w:rsidRPr="00FA5745" w:rsidRDefault="001565ED" w:rsidP="00D049C4">
            <w:pPr>
              <w:pStyle w:val="aTableParaAligned"/>
            </w:pPr>
            <w:r w:rsidRPr="00FA5745">
              <w:t>8.</w:t>
            </w:r>
          </w:p>
        </w:tc>
        <w:tc>
          <w:tcPr>
            <w:tcW w:w="1080" w:type="dxa"/>
            <w:shd w:val="clear" w:color="auto" w:fill="auto"/>
          </w:tcPr>
          <w:p w14:paraId="44CBBFDE"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578C6F47"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4195E982" w14:textId="77777777" w:rsidR="001565ED" w:rsidRPr="001204F1" w:rsidRDefault="001565ED" w:rsidP="001565ED">
            <w:pPr>
              <w:pStyle w:val="atablepara"/>
            </w:pPr>
            <w:r w:rsidRPr="001204F1">
              <w:t xml:space="preserve">Knows that individuals with tube feedings need to be weighed as directed by RN, </w:t>
            </w:r>
            <w:r w:rsidR="00280982" w:rsidRPr="001204F1">
              <w:t>NP,</w:t>
            </w:r>
            <w:r w:rsidRPr="001204F1">
              <w:t xml:space="preserve"> or Physician.</w:t>
            </w:r>
          </w:p>
        </w:tc>
      </w:tr>
      <w:tr w:rsidR="001565ED" w:rsidRPr="0064136B" w14:paraId="680E1B37" w14:textId="77777777">
        <w:tc>
          <w:tcPr>
            <w:tcW w:w="540" w:type="dxa"/>
            <w:shd w:val="clear" w:color="auto" w:fill="auto"/>
          </w:tcPr>
          <w:p w14:paraId="45AC49C5" w14:textId="77777777" w:rsidR="001565ED" w:rsidRPr="00FA5745" w:rsidRDefault="001565ED" w:rsidP="00D049C4">
            <w:pPr>
              <w:pStyle w:val="aTableParaAligned"/>
            </w:pPr>
            <w:r w:rsidRPr="00FA5745">
              <w:t>9.</w:t>
            </w:r>
          </w:p>
        </w:tc>
        <w:tc>
          <w:tcPr>
            <w:tcW w:w="1080" w:type="dxa"/>
            <w:shd w:val="clear" w:color="auto" w:fill="auto"/>
          </w:tcPr>
          <w:p w14:paraId="7D96E214"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206C1F77"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6EFFD7FE" w14:textId="77777777" w:rsidR="001565ED" w:rsidRPr="001204F1" w:rsidRDefault="001565ED" w:rsidP="001565ED">
            <w:pPr>
              <w:pStyle w:val="atablepara"/>
            </w:pPr>
            <w:r w:rsidRPr="001204F1">
              <w:t>Knows why water flushes are needed.</w:t>
            </w:r>
          </w:p>
        </w:tc>
      </w:tr>
      <w:tr w:rsidR="001565ED" w:rsidRPr="0064136B" w14:paraId="520EAC29" w14:textId="77777777">
        <w:tc>
          <w:tcPr>
            <w:tcW w:w="540" w:type="dxa"/>
            <w:shd w:val="clear" w:color="auto" w:fill="auto"/>
          </w:tcPr>
          <w:p w14:paraId="0036F536" w14:textId="77777777" w:rsidR="001565ED" w:rsidRPr="00FA5745" w:rsidRDefault="001565ED" w:rsidP="00D049C4">
            <w:pPr>
              <w:pStyle w:val="aTableParaAligned"/>
            </w:pPr>
            <w:r w:rsidRPr="00FA5745">
              <w:t>10.</w:t>
            </w:r>
          </w:p>
        </w:tc>
        <w:tc>
          <w:tcPr>
            <w:tcW w:w="1080" w:type="dxa"/>
            <w:shd w:val="clear" w:color="auto" w:fill="auto"/>
          </w:tcPr>
          <w:p w14:paraId="5769BF21"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0ED63CC5"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4BE60305" w14:textId="77777777" w:rsidR="001565ED" w:rsidRPr="001204F1" w:rsidRDefault="001565ED" w:rsidP="001565ED">
            <w:pPr>
              <w:pStyle w:val="atablepara"/>
            </w:pPr>
            <w:r w:rsidRPr="001204F1">
              <w:t>Knows that good hand washing and cleanliness of G/J-tube equipment is essential in safe administration of tube feedings and medications.</w:t>
            </w:r>
          </w:p>
        </w:tc>
      </w:tr>
      <w:tr w:rsidR="001565ED" w:rsidRPr="0064136B" w14:paraId="60E93226" w14:textId="77777777">
        <w:tc>
          <w:tcPr>
            <w:tcW w:w="540" w:type="dxa"/>
            <w:shd w:val="clear" w:color="auto" w:fill="auto"/>
          </w:tcPr>
          <w:p w14:paraId="17EF7677" w14:textId="77777777" w:rsidR="001565ED" w:rsidRPr="00FA5745" w:rsidRDefault="001565ED" w:rsidP="00D049C4">
            <w:pPr>
              <w:pStyle w:val="aTableParaAligned"/>
            </w:pPr>
            <w:r w:rsidRPr="00FA5745">
              <w:t>11.</w:t>
            </w:r>
          </w:p>
        </w:tc>
        <w:tc>
          <w:tcPr>
            <w:tcW w:w="1080" w:type="dxa"/>
            <w:shd w:val="clear" w:color="auto" w:fill="auto"/>
          </w:tcPr>
          <w:p w14:paraId="58A07757"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1F0F22B8"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22B3A5B7" w14:textId="77777777" w:rsidR="001565ED" w:rsidRPr="001204F1" w:rsidRDefault="001565ED" w:rsidP="001565ED">
            <w:pPr>
              <w:pStyle w:val="atablepara"/>
            </w:pPr>
            <w:r w:rsidRPr="001204F1">
              <w:t>Knows the importance of elevated position of individual</w:t>
            </w:r>
            <w:r w:rsidR="008652D2">
              <w:t>’s upper body</w:t>
            </w:r>
            <w:r w:rsidRPr="001204F1">
              <w:t xml:space="preserve"> during feedings, flushes, and medication administration.</w:t>
            </w:r>
          </w:p>
        </w:tc>
      </w:tr>
      <w:tr w:rsidR="001565ED" w:rsidRPr="0064136B" w14:paraId="42105B86" w14:textId="77777777">
        <w:tc>
          <w:tcPr>
            <w:tcW w:w="540" w:type="dxa"/>
            <w:shd w:val="clear" w:color="auto" w:fill="auto"/>
          </w:tcPr>
          <w:p w14:paraId="6D35BF62" w14:textId="77777777" w:rsidR="001565ED" w:rsidRPr="00FA5745" w:rsidRDefault="001565ED" w:rsidP="00D049C4">
            <w:pPr>
              <w:pStyle w:val="aTableParaAligned"/>
            </w:pPr>
            <w:r w:rsidRPr="00FA5745">
              <w:t>12.</w:t>
            </w:r>
          </w:p>
        </w:tc>
        <w:tc>
          <w:tcPr>
            <w:tcW w:w="1080" w:type="dxa"/>
            <w:shd w:val="clear" w:color="auto" w:fill="auto"/>
          </w:tcPr>
          <w:p w14:paraId="41FBFBCD"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7AF7C235"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0DE26A30" w14:textId="77777777" w:rsidR="001565ED" w:rsidRPr="001204F1" w:rsidRDefault="008069BF" w:rsidP="001565ED">
            <w:pPr>
              <w:pStyle w:val="atablepara"/>
            </w:pPr>
            <w:r>
              <w:t>Able to state what s/he sh</w:t>
            </w:r>
            <w:r w:rsidR="001565ED" w:rsidRPr="001204F1">
              <w:t xml:space="preserve">ould do if the feeding tube became dislodged or appears to have moved in or out </w:t>
            </w:r>
            <w:r>
              <w:t xml:space="preserve">of its intended position </w:t>
            </w:r>
            <w:r w:rsidR="001565ED" w:rsidRPr="001204F1">
              <w:t>within the first 8 weeks of original placement of the tube.  (When tract not yet well established.)</w:t>
            </w:r>
          </w:p>
        </w:tc>
      </w:tr>
      <w:tr w:rsidR="001565ED" w:rsidRPr="0064136B" w14:paraId="727359DB" w14:textId="77777777">
        <w:tc>
          <w:tcPr>
            <w:tcW w:w="540" w:type="dxa"/>
            <w:shd w:val="clear" w:color="auto" w:fill="auto"/>
          </w:tcPr>
          <w:p w14:paraId="08940457" w14:textId="77777777" w:rsidR="001565ED" w:rsidRPr="00FA5745" w:rsidRDefault="001565ED" w:rsidP="00D049C4">
            <w:pPr>
              <w:pStyle w:val="aTableParaAligned"/>
            </w:pPr>
            <w:r w:rsidRPr="00FA5745">
              <w:t>13.</w:t>
            </w:r>
          </w:p>
        </w:tc>
        <w:tc>
          <w:tcPr>
            <w:tcW w:w="1080" w:type="dxa"/>
            <w:shd w:val="clear" w:color="auto" w:fill="auto"/>
          </w:tcPr>
          <w:p w14:paraId="31773D39"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6746F5A"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7BE099A5" w14:textId="77777777" w:rsidR="001565ED" w:rsidRPr="001204F1" w:rsidRDefault="008069BF" w:rsidP="001565ED">
            <w:pPr>
              <w:pStyle w:val="atablepara"/>
            </w:pPr>
            <w:r>
              <w:t>Able to state what s/he sh</w:t>
            </w:r>
            <w:r w:rsidR="001565ED" w:rsidRPr="001204F1">
              <w:t xml:space="preserve">ould do if the tube became dislodged or appears to have moved in or out </w:t>
            </w:r>
            <w:r w:rsidR="008652D2">
              <w:t xml:space="preserve">of its intended position, </w:t>
            </w:r>
            <w:r w:rsidR="001565ED" w:rsidRPr="001204F1">
              <w:t xml:space="preserve">after the first 8 weeks of </w:t>
            </w:r>
            <w:r w:rsidR="008652D2">
              <w:t xml:space="preserve">original placement of the tube. </w:t>
            </w:r>
            <w:r w:rsidR="001565ED" w:rsidRPr="001204F1">
              <w:t>(When tract is well established.)</w:t>
            </w:r>
          </w:p>
        </w:tc>
      </w:tr>
      <w:tr w:rsidR="001565ED" w:rsidRPr="0064136B" w14:paraId="320EC4D2" w14:textId="77777777">
        <w:tc>
          <w:tcPr>
            <w:tcW w:w="540" w:type="dxa"/>
            <w:shd w:val="clear" w:color="auto" w:fill="auto"/>
          </w:tcPr>
          <w:p w14:paraId="4E4B1DC5" w14:textId="77777777" w:rsidR="001565ED" w:rsidRPr="00FA5745" w:rsidRDefault="001565ED" w:rsidP="00D049C4">
            <w:pPr>
              <w:pStyle w:val="aTableParaAligned"/>
            </w:pPr>
            <w:r w:rsidRPr="00FA5745">
              <w:t>14.</w:t>
            </w:r>
          </w:p>
        </w:tc>
        <w:tc>
          <w:tcPr>
            <w:tcW w:w="1080" w:type="dxa"/>
            <w:shd w:val="clear" w:color="auto" w:fill="auto"/>
          </w:tcPr>
          <w:p w14:paraId="32C1E81B"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53F22FF8"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0D2726F9" w14:textId="77777777" w:rsidR="001565ED" w:rsidRPr="001204F1" w:rsidRDefault="001565ED" w:rsidP="001565ED">
            <w:pPr>
              <w:pStyle w:val="atablepara"/>
            </w:pPr>
            <w:r w:rsidRPr="001204F1">
              <w:t>Knows the importance of preventing the tube from being pulled.</w:t>
            </w:r>
          </w:p>
        </w:tc>
      </w:tr>
      <w:tr w:rsidR="001565ED" w:rsidRPr="0064136B" w14:paraId="5559CA4A" w14:textId="77777777">
        <w:tc>
          <w:tcPr>
            <w:tcW w:w="540" w:type="dxa"/>
            <w:shd w:val="clear" w:color="auto" w:fill="auto"/>
          </w:tcPr>
          <w:p w14:paraId="7BA18620" w14:textId="77777777" w:rsidR="001565ED" w:rsidRPr="00FA5745" w:rsidRDefault="001565ED" w:rsidP="00D049C4">
            <w:pPr>
              <w:pStyle w:val="aTableParaAligned"/>
            </w:pPr>
            <w:r w:rsidRPr="00FA5745">
              <w:t>15.</w:t>
            </w:r>
          </w:p>
        </w:tc>
        <w:tc>
          <w:tcPr>
            <w:tcW w:w="1080" w:type="dxa"/>
            <w:shd w:val="clear" w:color="auto" w:fill="auto"/>
          </w:tcPr>
          <w:p w14:paraId="7EA371A8"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5F4C39EF"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0A576211" w14:textId="77777777" w:rsidR="001565ED" w:rsidRPr="001204F1" w:rsidRDefault="008652D2" w:rsidP="001565ED">
            <w:pPr>
              <w:pStyle w:val="atablepara"/>
            </w:pPr>
            <w:r>
              <w:t>Able to state what s/he sh</w:t>
            </w:r>
            <w:r w:rsidR="001565ED" w:rsidRPr="001204F1">
              <w:t>ould do if the individual vomits while feeding is being administered.</w:t>
            </w:r>
          </w:p>
        </w:tc>
      </w:tr>
      <w:tr w:rsidR="001565ED" w:rsidRPr="0064136B" w14:paraId="39FF84CA" w14:textId="77777777">
        <w:tc>
          <w:tcPr>
            <w:tcW w:w="540" w:type="dxa"/>
            <w:shd w:val="clear" w:color="auto" w:fill="auto"/>
          </w:tcPr>
          <w:p w14:paraId="70B267D9" w14:textId="77777777" w:rsidR="001565ED" w:rsidRPr="00FA5745" w:rsidRDefault="001565ED" w:rsidP="00D049C4">
            <w:pPr>
              <w:pStyle w:val="aTableParaAligned"/>
            </w:pPr>
            <w:r w:rsidRPr="00FA5745">
              <w:t>16.</w:t>
            </w:r>
          </w:p>
        </w:tc>
        <w:tc>
          <w:tcPr>
            <w:tcW w:w="1080" w:type="dxa"/>
            <w:shd w:val="clear" w:color="auto" w:fill="auto"/>
          </w:tcPr>
          <w:p w14:paraId="0746F06A"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781BA4B"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56D4BA64" w14:textId="77777777" w:rsidR="001565ED" w:rsidRPr="001204F1" w:rsidRDefault="008652D2" w:rsidP="001565ED">
            <w:pPr>
              <w:pStyle w:val="atablepara"/>
            </w:pPr>
            <w:r>
              <w:t>Able to state what s/he sh</w:t>
            </w:r>
            <w:r w:rsidR="001565ED" w:rsidRPr="001204F1">
              <w:t>ould do if the individual had breathing difficulty.</w:t>
            </w:r>
          </w:p>
        </w:tc>
      </w:tr>
      <w:tr w:rsidR="001565ED" w:rsidRPr="0064136B" w14:paraId="6020CF12" w14:textId="77777777">
        <w:tc>
          <w:tcPr>
            <w:tcW w:w="540" w:type="dxa"/>
            <w:shd w:val="clear" w:color="auto" w:fill="auto"/>
          </w:tcPr>
          <w:p w14:paraId="1A9619E5" w14:textId="77777777" w:rsidR="001565ED" w:rsidRPr="00FA5745" w:rsidRDefault="001565ED" w:rsidP="00D049C4">
            <w:pPr>
              <w:pStyle w:val="aTableParaAligned"/>
            </w:pPr>
            <w:r w:rsidRPr="00FA5745">
              <w:t>17.</w:t>
            </w:r>
          </w:p>
        </w:tc>
        <w:tc>
          <w:tcPr>
            <w:tcW w:w="1080" w:type="dxa"/>
            <w:shd w:val="clear" w:color="auto" w:fill="auto"/>
          </w:tcPr>
          <w:p w14:paraId="0B6C17DF"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CDC89E5"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43A305C2" w14:textId="77777777" w:rsidR="001565ED" w:rsidRPr="001204F1" w:rsidRDefault="00E31B8C" w:rsidP="001565ED">
            <w:pPr>
              <w:pStyle w:val="atablepara"/>
            </w:pPr>
            <w:r>
              <w:t>Able to state</w:t>
            </w:r>
            <w:r w:rsidR="008652D2">
              <w:t xml:space="preserve"> what s/he sh</w:t>
            </w:r>
            <w:r w:rsidR="001565ED" w:rsidRPr="001204F1">
              <w:t>ould do if the individual had diarrhea.</w:t>
            </w:r>
          </w:p>
        </w:tc>
      </w:tr>
      <w:tr w:rsidR="001565ED" w:rsidRPr="0064136B" w14:paraId="2B6CA5D2" w14:textId="77777777">
        <w:tc>
          <w:tcPr>
            <w:tcW w:w="540" w:type="dxa"/>
            <w:shd w:val="clear" w:color="auto" w:fill="auto"/>
          </w:tcPr>
          <w:p w14:paraId="65B4DF72" w14:textId="77777777" w:rsidR="001565ED" w:rsidRPr="00FA5745" w:rsidRDefault="001565ED" w:rsidP="00D049C4">
            <w:pPr>
              <w:pStyle w:val="aTableParaAligned"/>
            </w:pPr>
            <w:r w:rsidRPr="00FA5745">
              <w:t>18.</w:t>
            </w:r>
          </w:p>
        </w:tc>
        <w:tc>
          <w:tcPr>
            <w:tcW w:w="1080" w:type="dxa"/>
            <w:shd w:val="clear" w:color="auto" w:fill="auto"/>
          </w:tcPr>
          <w:p w14:paraId="66ED068E"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2E21763D"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54C1D747" w14:textId="77777777" w:rsidR="001565ED" w:rsidRPr="001204F1" w:rsidRDefault="001565ED" w:rsidP="001565ED">
            <w:pPr>
              <w:pStyle w:val="atablepara"/>
            </w:pPr>
            <w:r w:rsidRPr="001204F1">
              <w:t>Able to identify some the causes of vomiting or diarrhea.</w:t>
            </w:r>
          </w:p>
        </w:tc>
      </w:tr>
      <w:tr w:rsidR="001565ED" w:rsidRPr="0064136B" w14:paraId="7ADB92AE" w14:textId="77777777">
        <w:tc>
          <w:tcPr>
            <w:tcW w:w="540" w:type="dxa"/>
            <w:shd w:val="clear" w:color="auto" w:fill="auto"/>
          </w:tcPr>
          <w:p w14:paraId="022239C4" w14:textId="77777777" w:rsidR="001565ED" w:rsidRPr="00FA5745" w:rsidRDefault="001565ED" w:rsidP="00D049C4">
            <w:pPr>
              <w:pStyle w:val="aTableParaAligned"/>
            </w:pPr>
            <w:r w:rsidRPr="00FA5745">
              <w:t>19.</w:t>
            </w:r>
          </w:p>
        </w:tc>
        <w:tc>
          <w:tcPr>
            <w:tcW w:w="1080" w:type="dxa"/>
            <w:shd w:val="clear" w:color="auto" w:fill="auto"/>
          </w:tcPr>
          <w:p w14:paraId="760ECAD3"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3087EA74"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693A40F9" w14:textId="77777777" w:rsidR="001565ED" w:rsidRPr="001204F1" w:rsidRDefault="00E31B8C" w:rsidP="001565ED">
            <w:pPr>
              <w:pStyle w:val="atablepara"/>
            </w:pPr>
            <w:r>
              <w:t>Able to s</w:t>
            </w:r>
            <w:r w:rsidR="008040BD">
              <w:t>tate what s/he sh</w:t>
            </w:r>
            <w:r w:rsidR="001565ED" w:rsidRPr="001204F1">
              <w:t xml:space="preserve">ould do if stoma site </w:t>
            </w:r>
            <w:r w:rsidR="008040BD">
              <w:t>is observed to be red, swollen</w:t>
            </w:r>
            <w:r w:rsidR="001565ED" w:rsidRPr="001204F1">
              <w:t xml:space="preserve"> or </w:t>
            </w:r>
            <w:r w:rsidR="008040BD">
              <w:t xml:space="preserve">has </w:t>
            </w:r>
            <w:r w:rsidR="001565ED" w:rsidRPr="001204F1">
              <w:t xml:space="preserve">purulent </w:t>
            </w:r>
            <w:r w:rsidR="008040BD">
              <w:t xml:space="preserve">(yellowish or greenish fluid produced by infection) </w:t>
            </w:r>
            <w:r w:rsidR="001565ED" w:rsidRPr="001204F1">
              <w:t>drainage.</w:t>
            </w:r>
          </w:p>
        </w:tc>
      </w:tr>
      <w:tr w:rsidR="001565ED" w:rsidRPr="0064136B" w14:paraId="3AD05C24" w14:textId="77777777">
        <w:tc>
          <w:tcPr>
            <w:tcW w:w="540" w:type="dxa"/>
            <w:shd w:val="clear" w:color="auto" w:fill="auto"/>
          </w:tcPr>
          <w:p w14:paraId="54971193" w14:textId="77777777" w:rsidR="001565ED" w:rsidRPr="00FA5745" w:rsidRDefault="001565ED" w:rsidP="00D049C4">
            <w:pPr>
              <w:pStyle w:val="aTableParaAligned"/>
            </w:pPr>
            <w:r w:rsidRPr="00FA5745">
              <w:t>20.</w:t>
            </w:r>
          </w:p>
        </w:tc>
        <w:tc>
          <w:tcPr>
            <w:tcW w:w="1080" w:type="dxa"/>
            <w:shd w:val="clear" w:color="auto" w:fill="auto"/>
          </w:tcPr>
          <w:p w14:paraId="428A11B0"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707" w:type="dxa"/>
            <w:gridSpan w:val="2"/>
            <w:shd w:val="clear" w:color="auto" w:fill="auto"/>
          </w:tcPr>
          <w:p w14:paraId="45D56C3F" w14:textId="77777777" w:rsidR="001565ED" w:rsidRPr="00274A5A" w:rsidRDefault="001565ED"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933" w:type="dxa"/>
            <w:gridSpan w:val="2"/>
            <w:shd w:val="clear" w:color="auto" w:fill="auto"/>
          </w:tcPr>
          <w:p w14:paraId="27A68887" w14:textId="77777777" w:rsidR="001565ED" w:rsidRPr="001204F1" w:rsidRDefault="001565ED" w:rsidP="001565ED">
            <w:pPr>
              <w:pStyle w:val="atablepara"/>
            </w:pPr>
            <w:r w:rsidRPr="001204F1">
              <w:t>States what s/he would do and look for if pump alarm says the tube is blocked or that there is an occlusion.</w:t>
            </w:r>
          </w:p>
        </w:tc>
      </w:tr>
    </w:tbl>
    <w:p w14:paraId="666B9449" w14:textId="77777777" w:rsidR="00176CD3" w:rsidRDefault="00176CD3" w:rsidP="008A60E3">
      <w:pPr>
        <w:pStyle w:val="FootnoteText0"/>
        <w:jc w:val="right"/>
      </w:pPr>
      <w:r>
        <w:t>Page 1 of 2</w:t>
      </w:r>
    </w:p>
    <w:p w14:paraId="4824B219" w14:textId="77777777" w:rsidR="00E344E8" w:rsidRDefault="00E344E8" w:rsidP="00E344E8">
      <w:pPr>
        <w:pStyle w:val="aBaseParagraph"/>
      </w:pPr>
      <w:r>
        <w:br w:type="page"/>
      </w:r>
    </w:p>
    <w:tbl>
      <w:tblPr>
        <w:tblW w:w="10260" w:type="dxa"/>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60"/>
      </w:tblGrid>
      <w:tr w:rsidR="00D049C4" w14:paraId="73798CF4" w14:textId="77777777">
        <w:trPr>
          <w:trHeight w:val="540"/>
        </w:trPr>
        <w:tc>
          <w:tcPr>
            <w:tcW w:w="10260" w:type="dxa"/>
            <w:shd w:val="clear" w:color="auto" w:fill="auto"/>
          </w:tcPr>
          <w:p w14:paraId="42D15368" w14:textId="77777777" w:rsidR="00D049C4" w:rsidRDefault="00D049C4" w:rsidP="00D049C4">
            <w:pPr>
              <w:pStyle w:val="aRequiredAdvisory"/>
            </w:pPr>
            <w:r>
              <w:lastRenderedPageBreak/>
              <w:t>Required</w:t>
            </w:r>
          </w:p>
        </w:tc>
      </w:tr>
    </w:tbl>
    <w:p w14:paraId="1921541F" w14:textId="77777777" w:rsidR="001E217E" w:rsidRPr="00D049C4" w:rsidRDefault="001E217E" w:rsidP="00D049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080"/>
        <w:gridCol w:w="2880"/>
        <w:gridCol w:w="5760"/>
      </w:tblGrid>
      <w:tr w:rsidR="00D049C4" w:rsidRPr="0064136B" w14:paraId="32DAF15E" w14:textId="77777777">
        <w:trPr>
          <w:trHeight w:val="288"/>
        </w:trPr>
        <w:tc>
          <w:tcPr>
            <w:tcW w:w="540" w:type="dxa"/>
            <w:shd w:val="clear" w:color="auto" w:fill="auto"/>
            <w:vAlign w:val="bottom"/>
          </w:tcPr>
          <w:p w14:paraId="2EA4D6E5" w14:textId="77777777" w:rsidR="00D049C4" w:rsidRPr="00274A5A" w:rsidRDefault="00D049C4" w:rsidP="00D049C4">
            <w:pPr>
              <w:pStyle w:val="aTableEmphCenter"/>
              <w:rPr>
                <w:sz w:val="17"/>
                <w:szCs w:val="17"/>
              </w:rPr>
            </w:pPr>
          </w:p>
        </w:tc>
        <w:tc>
          <w:tcPr>
            <w:tcW w:w="1080" w:type="dxa"/>
            <w:shd w:val="clear" w:color="auto" w:fill="auto"/>
            <w:vAlign w:val="bottom"/>
          </w:tcPr>
          <w:p w14:paraId="04D4DA6C" w14:textId="77777777" w:rsidR="00D049C4" w:rsidRPr="0064136B" w:rsidRDefault="00D049C4" w:rsidP="00D049C4">
            <w:pPr>
              <w:pStyle w:val="aTableEmphCenter"/>
            </w:pPr>
            <w:r w:rsidRPr="0064136B">
              <w:t>Pass (P), Fail (F), N/A</w:t>
            </w:r>
          </w:p>
        </w:tc>
        <w:tc>
          <w:tcPr>
            <w:tcW w:w="2880" w:type="dxa"/>
            <w:shd w:val="clear" w:color="auto" w:fill="auto"/>
            <w:vAlign w:val="bottom"/>
          </w:tcPr>
          <w:p w14:paraId="74CC22CB" w14:textId="77777777" w:rsidR="00D049C4" w:rsidRPr="0064136B" w:rsidRDefault="00176CD3" w:rsidP="00D049C4">
            <w:pPr>
              <w:pStyle w:val="aTableEmphCenter"/>
            </w:pPr>
            <w:r>
              <w:t>Comments</w:t>
            </w:r>
          </w:p>
        </w:tc>
        <w:tc>
          <w:tcPr>
            <w:tcW w:w="5760" w:type="dxa"/>
            <w:shd w:val="clear" w:color="auto" w:fill="auto"/>
            <w:vAlign w:val="bottom"/>
          </w:tcPr>
          <w:p w14:paraId="565FC37A" w14:textId="77777777" w:rsidR="00D049C4" w:rsidRPr="0064136B" w:rsidRDefault="00D049C4" w:rsidP="00D049C4">
            <w:pPr>
              <w:pStyle w:val="aTableEmphCenter"/>
            </w:pPr>
            <w:r w:rsidRPr="0064136B">
              <w:t xml:space="preserve">Procedure for </w:t>
            </w:r>
            <w:r>
              <w:t>Medication Administration</w:t>
            </w:r>
            <w:r w:rsidRPr="0064136B">
              <w:t>:</w:t>
            </w:r>
          </w:p>
        </w:tc>
      </w:tr>
      <w:tr w:rsidR="00D049C4" w:rsidRPr="00274A5A" w14:paraId="1A618DB2" w14:textId="77777777">
        <w:trPr>
          <w:trHeight w:val="288"/>
        </w:trPr>
        <w:tc>
          <w:tcPr>
            <w:tcW w:w="540" w:type="dxa"/>
            <w:shd w:val="clear" w:color="auto" w:fill="auto"/>
          </w:tcPr>
          <w:p w14:paraId="146A7905" w14:textId="77777777" w:rsidR="00D049C4" w:rsidRPr="00FA5745" w:rsidRDefault="00D049C4" w:rsidP="00D049C4">
            <w:pPr>
              <w:pStyle w:val="aTableParaAligned"/>
            </w:pPr>
            <w:r w:rsidRPr="00FA5745">
              <w:t>1.</w:t>
            </w:r>
          </w:p>
        </w:tc>
        <w:tc>
          <w:tcPr>
            <w:tcW w:w="1080" w:type="dxa"/>
            <w:shd w:val="clear" w:color="auto" w:fill="auto"/>
          </w:tcPr>
          <w:p w14:paraId="53B16E6F"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8E68C50"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1FA1B9CC" w14:textId="77777777" w:rsidR="00D049C4" w:rsidRPr="001204F1" w:rsidRDefault="00D049C4" w:rsidP="00D049C4">
            <w:pPr>
              <w:pStyle w:val="atablepara"/>
            </w:pPr>
            <w:r w:rsidRPr="001204F1">
              <w:t>Follows all procedures for preparation of medications for administration according to MAP regulations and policies.</w:t>
            </w:r>
          </w:p>
        </w:tc>
      </w:tr>
      <w:tr w:rsidR="006C144A" w:rsidRPr="00274A5A" w14:paraId="65713F03" w14:textId="77777777">
        <w:trPr>
          <w:trHeight w:val="288"/>
        </w:trPr>
        <w:tc>
          <w:tcPr>
            <w:tcW w:w="540" w:type="dxa"/>
            <w:shd w:val="clear" w:color="auto" w:fill="auto"/>
          </w:tcPr>
          <w:p w14:paraId="2B859D30" w14:textId="77777777" w:rsidR="006C144A" w:rsidRPr="00FA5745" w:rsidRDefault="006C144A" w:rsidP="00D049C4">
            <w:pPr>
              <w:pStyle w:val="aTableParaAligned"/>
            </w:pPr>
            <w:r>
              <w:t>2.</w:t>
            </w:r>
          </w:p>
        </w:tc>
        <w:tc>
          <w:tcPr>
            <w:tcW w:w="1080" w:type="dxa"/>
            <w:shd w:val="clear" w:color="auto" w:fill="auto"/>
          </w:tcPr>
          <w:p w14:paraId="3FEC04C4" w14:textId="77777777" w:rsidR="006C144A" w:rsidRPr="00274A5A" w:rsidRDefault="00207BD5"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C7FB43C" w14:textId="77777777" w:rsidR="006C144A" w:rsidRPr="00274A5A" w:rsidRDefault="00207BD5"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2A324441" w14:textId="77777777" w:rsidR="006C144A" w:rsidRPr="001204F1" w:rsidRDefault="00207BD5" w:rsidP="00D049C4">
            <w:pPr>
              <w:pStyle w:val="atablepara"/>
            </w:pPr>
            <w:r>
              <w:t>Washes hands.</w:t>
            </w:r>
          </w:p>
        </w:tc>
      </w:tr>
      <w:tr w:rsidR="00D049C4" w:rsidRPr="00274A5A" w14:paraId="45309CED" w14:textId="77777777">
        <w:trPr>
          <w:trHeight w:val="288"/>
        </w:trPr>
        <w:tc>
          <w:tcPr>
            <w:tcW w:w="540" w:type="dxa"/>
            <w:shd w:val="clear" w:color="auto" w:fill="auto"/>
          </w:tcPr>
          <w:p w14:paraId="448B4848" w14:textId="77777777" w:rsidR="00D049C4" w:rsidRPr="00FA5745" w:rsidRDefault="00207BD5" w:rsidP="00D049C4">
            <w:pPr>
              <w:pStyle w:val="aTableParaAligned"/>
            </w:pPr>
            <w:r>
              <w:t>3</w:t>
            </w:r>
            <w:r w:rsidR="00D049C4" w:rsidRPr="00FA5745">
              <w:t>.</w:t>
            </w:r>
          </w:p>
        </w:tc>
        <w:tc>
          <w:tcPr>
            <w:tcW w:w="1080" w:type="dxa"/>
            <w:shd w:val="clear" w:color="auto" w:fill="auto"/>
          </w:tcPr>
          <w:p w14:paraId="2E60C51A"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1765335"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4362ED26" w14:textId="77777777" w:rsidR="00D049C4" w:rsidRPr="001204F1" w:rsidRDefault="00D049C4" w:rsidP="00D049C4">
            <w:pPr>
              <w:pStyle w:val="atablepara"/>
            </w:pPr>
            <w:r w:rsidRPr="001204F1">
              <w:t>Assembles necessary equipment and enough water for pre and post med flushes.</w:t>
            </w:r>
          </w:p>
        </w:tc>
      </w:tr>
      <w:tr w:rsidR="00D049C4" w:rsidRPr="00274A5A" w14:paraId="2CDB762E" w14:textId="77777777">
        <w:trPr>
          <w:trHeight w:val="288"/>
        </w:trPr>
        <w:tc>
          <w:tcPr>
            <w:tcW w:w="540" w:type="dxa"/>
            <w:shd w:val="clear" w:color="auto" w:fill="auto"/>
          </w:tcPr>
          <w:p w14:paraId="75010CEE" w14:textId="77777777" w:rsidR="00D049C4" w:rsidRPr="00FA5745" w:rsidRDefault="00207BD5" w:rsidP="00D049C4">
            <w:pPr>
              <w:pStyle w:val="aTableParaAligned"/>
            </w:pPr>
            <w:r>
              <w:t>4</w:t>
            </w:r>
            <w:r w:rsidR="00D049C4" w:rsidRPr="00FA5745">
              <w:t>.</w:t>
            </w:r>
          </w:p>
        </w:tc>
        <w:tc>
          <w:tcPr>
            <w:tcW w:w="1080" w:type="dxa"/>
            <w:shd w:val="clear" w:color="auto" w:fill="auto"/>
          </w:tcPr>
          <w:p w14:paraId="445A08B0"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D0C1616"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3B83523" w14:textId="77777777" w:rsidR="00D049C4" w:rsidRPr="001204F1" w:rsidRDefault="00D049C4" w:rsidP="00D049C4">
            <w:pPr>
              <w:pStyle w:val="atablepara"/>
            </w:pPr>
            <w:r w:rsidRPr="001204F1">
              <w:t>Prepares medications according to MAP.  Shakes suspensions vigorously before pouring, and crushes pills finely before mixing with water or other liquid.</w:t>
            </w:r>
          </w:p>
        </w:tc>
      </w:tr>
      <w:tr w:rsidR="00D049C4" w:rsidRPr="00274A5A" w14:paraId="5D9465C4" w14:textId="77777777">
        <w:trPr>
          <w:trHeight w:val="288"/>
        </w:trPr>
        <w:tc>
          <w:tcPr>
            <w:tcW w:w="540" w:type="dxa"/>
            <w:shd w:val="clear" w:color="auto" w:fill="auto"/>
          </w:tcPr>
          <w:p w14:paraId="7A517CDA" w14:textId="77777777" w:rsidR="00D049C4" w:rsidRPr="00FA5745" w:rsidRDefault="00207BD5" w:rsidP="00D049C4">
            <w:pPr>
              <w:pStyle w:val="aTableParaAligned"/>
            </w:pPr>
            <w:r>
              <w:t>5</w:t>
            </w:r>
            <w:r w:rsidR="00D049C4" w:rsidRPr="00FA5745">
              <w:t>.</w:t>
            </w:r>
          </w:p>
        </w:tc>
        <w:tc>
          <w:tcPr>
            <w:tcW w:w="1080" w:type="dxa"/>
            <w:shd w:val="clear" w:color="auto" w:fill="auto"/>
          </w:tcPr>
          <w:p w14:paraId="232FB59A"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785698E7"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2D34CC75" w14:textId="77777777" w:rsidR="00D049C4" w:rsidRPr="001204F1" w:rsidRDefault="00D049C4" w:rsidP="00D049C4">
            <w:pPr>
              <w:pStyle w:val="atablepara"/>
            </w:pPr>
            <w:r w:rsidRPr="001204F1">
              <w:t>Informs individual what is being done.</w:t>
            </w:r>
          </w:p>
        </w:tc>
      </w:tr>
      <w:tr w:rsidR="00D049C4" w:rsidRPr="00274A5A" w14:paraId="0167D32A" w14:textId="77777777">
        <w:trPr>
          <w:trHeight w:val="288"/>
        </w:trPr>
        <w:tc>
          <w:tcPr>
            <w:tcW w:w="540" w:type="dxa"/>
            <w:shd w:val="clear" w:color="auto" w:fill="auto"/>
          </w:tcPr>
          <w:p w14:paraId="2110F210" w14:textId="77777777" w:rsidR="00D049C4" w:rsidRPr="00FA5745" w:rsidRDefault="00207BD5" w:rsidP="00D049C4">
            <w:pPr>
              <w:pStyle w:val="aTableParaAligned"/>
            </w:pPr>
            <w:r>
              <w:t>6</w:t>
            </w:r>
            <w:r w:rsidR="00D049C4" w:rsidRPr="00FA5745">
              <w:t>.</w:t>
            </w:r>
          </w:p>
        </w:tc>
        <w:tc>
          <w:tcPr>
            <w:tcW w:w="1080" w:type="dxa"/>
            <w:shd w:val="clear" w:color="auto" w:fill="auto"/>
          </w:tcPr>
          <w:p w14:paraId="22230BD5"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589B0D0"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7E50EB82" w14:textId="77777777" w:rsidR="00D049C4" w:rsidRPr="001204F1" w:rsidRDefault="00D049C4" w:rsidP="00D049C4">
            <w:pPr>
              <w:pStyle w:val="atablepara"/>
            </w:pPr>
            <w:r w:rsidRPr="001204F1">
              <w:t>Checks G/J tube placement if part of individual’s G/J tube protocol</w:t>
            </w:r>
            <w:r>
              <w:t>.</w:t>
            </w:r>
          </w:p>
        </w:tc>
      </w:tr>
      <w:tr w:rsidR="00D049C4" w:rsidRPr="00274A5A" w14:paraId="116D17AE" w14:textId="77777777">
        <w:trPr>
          <w:trHeight w:val="288"/>
        </w:trPr>
        <w:tc>
          <w:tcPr>
            <w:tcW w:w="540" w:type="dxa"/>
            <w:shd w:val="clear" w:color="auto" w:fill="auto"/>
          </w:tcPr>
          <w:p w14:paraId="071CAC55" w14:textId="77777777" w:rsidR="00D049C4" w:rsidRPr="00FA5745" w:rsidRDefault="00207BD5" w:rsidP="00D049C4">
            <w:pPr>
              <w:pStyle w:val="aTableParaAligned"/>
            </w:pPr>
            <w:r>
              <w:t>7</w:t>
            </w:r>
            <w:r w:rsidR="00D049C4" w:rsidRPr="00FA5745">
              <w:t>.</w:t>
            </w:r>
          </w:p>
        </w:tc>
        <w:tc>
          <w:tcPr>
            <w:tcW w:w="1080" w:type="dxa"/>
            <w:shd w:val="clear" w:color="auto" w:fill="auto"/>
          </w:tcPr>
          <w:p w14:paraId="720BE396"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D26EB5D"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9202660" w14:textId="77777777" w:rsidR="00D049C4" w:rsidRPr="001204F1" w:rsidRDefault="00D049C4" w:rsidP="00D049C4">
            <w:pPr>
              <w:pStyle w:val="atablepara"/>
            </w:pPr>
            <w:r w:rsidRPr="001204F1">
              <w:t>Positions individual in correct position.</w:t>
            </w:r>
          </w:p>
        </w:tc>
      </w:tr>
      <w:tr w:rsidR="00D049C4" w:rsidRPr="00274A5A" w14:paraId="3FAA7B3D" w14:textId="77777777">
        <w:trPr>
          <w:trHeight w:val="288"/>
        </w:trPr>
        <w:tc>
          <w:tcPr>
            <w:tcW w:w="540" w:type="dxa"/>
            <w:shd w:val="clear" w:color="auto" w:fill="auto"/>
          </w:tcPr>
          <w:p w14:paraId="213229C8" w14:textId="77777777" w:rsidR="00D049C4" w:rsidRPr="00FA5745" w:rsidRDefault="00207BD5" w:rsidP="00D049C4">
            <w:pPr>
              <w:pStyle w:val="aTableParaAligned"/>
            </w:pPr>
            <w:r>
              <w:t>8</w:t>
            </w:r>
            <w:r w:rsidR="00D049C4" w:rsidRPr="00FA5745">
              <w:t>.</w:t>
            </w:r>
          </w:p>
        </w:tc>
        <w:tc>
          <w:tcPr>
            <w:tcW w:w="1080" w:type="dxa"/>
            <w:shd w:val="clear" w:color="auto" w:fill="auto"/>
          </w:tcPr>
          <w:p w14:paraId="1C79A0A5"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1149C42"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0EBB39F1" w14:textId="77777777" w:rsidR="00D049C4" w:rsidRPr="001204F1" w:rsidRDefault="00D049C4" w:rsidP="00D049C4">
            <w:pPr>
              <w:pStyle w:val="atablepara"/>
            </w:pPr>
            <w:r w:rsidRPr="001204F1">
              <w:t>Clamps/pinches G/J tube before unplugging or disconnecting feeding.</w:t>
            </w:r>
          </w:p>
        </w:tc>
      </w:tr>
      <w:tr w:rsidR="00207BD5" w:rsidRPr="00274A5A" w14:paraId="66AE85FF" w14:textId="77777777">
        <w:trPr>
          <w:trHeight w:val="288"/>
        </w:trPr>
        <w:tc>
          <w:tcPr>
            <w:tcW w:w="540" w:type="dxa"/>
            <w:shd w:val="clear" w:color="auto" w:fill="auto"/>
          </w:tcPr>
          <w:p w14:paraId="0A46AA58" w14:textId="77777777" w:rsidR="00207BD5" w:rsidRDefault="00207BD5" w:rsidP="00D049C4">
            <w:pPr>
              <w:pStyle w:val="aTableParaAligned"/>
            </w:pPr>
            <w:r>
              <w:t>9.</w:t>
            </w:r>
          </w:p>
        </w:tc>
        <w:tc>
          <w:tcPr>
            <w:tcW w:w="1080" w:type="dxa"/>
            <w:shd w:val="clear" w:color="auto" w:fill="auto"/>
          </w:tcPr>
          <w:p w14:paraId="54019F39" w14:textId="77777777" w:rsidR="00207BD5" w:rsidRPr="00274A5A" w:rsidRDefault="00207BD5"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D4642D2" w14:textId="77777777" w:rsidR="00207BD5" w:rsidRPr="00274A5A" w:rsidRDefault="00207BD5"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B7E4874" w14:textId="77777777" w:rsidR="00207BD5" w:rsidRPr="001204F1" w:rsidRDefault="00207BD5" w:rsidP="00D049C4">
            <w:pPr>
              <w:pStyle w:val="atablepara"/>
            </w:pPr>
            <w:r>
              <w:t>Removes plug or disconnects feeding.</w:t>
            </w:r>
          </w:p>
        </w:tc>
      </w:tr>
      <w:tr w:rsidR="00D049C4" w:rsidRPr="00274A5A" w14:paraId="19D05745" w14:textId="77777777">
        <w:trPr>
          <w:trHeight w:val="288"/>
        </w:trPr>
        <w:tc>
          <w:tcPr>
            <w:tcW w:w="540" w:type="dxa"/>
            <w:shd w:val="clear" w:color="auto" w:fill="auto"/>
          </w:tcPr>
          <w:p w14:paraId="50576B37" w14:textId="77777777" w:rsidR="00D049C4" w:rsidRPr="00FA5745" w:rsidRDefault="00207BD5" w:rsidP="00D049C4">
            <w:pPr>
              <w:pStyle w:val="aTableParaAligned"/>
            </w:pPr>
            <w:r>
              <w:t>10</w:t>
            </w:r>
            <w:r w:rsidR="00D049C4" w:rsidRPr="00FA5745">
              <w:t>.</w:t>
            </w:r>
          </w:p>
        </w:tc>
        <w:tc>
          <w:tcPr>
            <w:tcW w:w="1080" w:type="dxa"/>
            <w:shd w:val="clear" w:color="auto" w:fill="auto"/>
          </w:tcPr>
          <w:p w14:paraId="44B9062E"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92EED74"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8582D57" w14:textId="77777777" w:rsidR="00D049C4" w:rsidRPr="001204F1" w:rsidRDefault="00D049C4" w:rsidP="00D049C4">
            <w:pPr>
              <w:pStyle w:val="atablepara"/>
            </w:pPr>
            <w:r w:rsidRPr="001204F1">
              <w:t>Places plug or hangs feeding bag tubing so that they remain free from contamination.</w:t>
            </w:r>
          </w:p>
        </w:tc>
      </w:tr>
      <w:tr w:rsidR="00D049C4" w:rsidRPr="00274A5A" w14:paraId="7605330C" w14:textId="77777777">
        <w:trPr>
          <w:trHeight w:val="288"/>
        </w:trPr>
        <w:tc>
          <w:tcPr>
            <w:tcW w:w="540" w:type="dxa"/>
            <w:shd w:val="clear" w:color="auto" w:fill="auto"/>
          </w:tcPr>
          <w:p w14:paraId="68B0C4C9" w14:textId="77777777" w:rsidR="00D049C4" w:rsidRPr="00FA5745" w:rsidRDefault="00207BD5" w:rsidP="00D049C4">
            <w:pPr>
              <w:pStyle w:val="aTableParaAligned"/>
            </w:pPr>
            <w:r>
              <w:t>11</w:t>
            </w:r>
            <w:r w:rsidR="00D049C4" w:rsidRPr="00FA5745">
              <w:t>.</w:t>
            </w:r>
          </w:p>
        </w:tc>
        <w:tc>
          <w:tcPr>
            <w:tcW w:w="1080" w:type="dxa"/>
            <w:shd w:val="clear" w:color="auto" w:fill="auto"/>
          </w:tcPr>
          <w:p w14:paraId="607A413D"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D25A26B"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37D4B3DF" w14:textId="77777777" w:rsidR="00D049C4" w:rsidRPr="001204F1" w:rsidRDefault="00D049C4" w:rsidP="00D049C4">
            <w:pPr>
              <w:pStyle w:val="atablepara"/>
            </w:pPr>
            <w:r w:rsidRPr="001204F1">
              <w:t xml:space="preserve">Inserts the tip of syringe barrel (which has been separated from plunger) into the </w:t>
            </w:r>
            <w:r w:rsidR="00207BD5">
              <w:t xml:space="preserve">G/J </w:t>
            </w:r>
            <w:r w:rsidRPr="001204F1">
              <w:t>tube, while continuing to pinch off the tube.</w:t>
            </w:r>
          </w:p>
        </w:tc>
      </w:tr>
      <w:tr w:rsidR="00D049C4" w:rsidRPr="00274A5A" w14:paraId="533713FF" w14:textId="77777777">
        <w:trPr>
          <w:trHeight w:val="288"/>
        </w:trPr>
        <w:tc>
          <w:tcPr>
            <w:tcW w:w="540" w:type="dxa"/>
            <w:shd w:val="clear" w:color="auto" w:fill="auto"/>
          </w:tcPr>
          <w:p w14:paraId="408446AD" w14:textId="77777777" w:rsidR="00D049C4" w:rsidRPr="00FA5745" w:rsidRDefault="00207BD5" w:rsidP="00D049C4">
            <w:pPr>
              <w:pStyle w:val="aTableParaAligned"/>
            </w:pPr>
            <w:r>
              <w:t>12</w:t>
            </w:r>
            <w:r w:rsidR="00D049C4" w:rsidRPr="00FA5745">
              <w:t>.</w:t>
            </w:r>
          </w:p>
        </w:tc>
        <w:tc>
          <w:tcPr>
            <w:tcW w:w="1080" w:type="dxa"/>
            <w:shd w:val="clear" w:color="auto" w:fill="auto"/>
          </w:tcPr>
          <w:p w14:paraId="2D98234E"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08F339D" w14:textId="77777777" w:rsidR="00D049C4" w:rsidRPr="00274A5A" w:rsidRDefault="00D049C4" w:rsidP="00D049C4">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50BBE46D" w14:textId="77777777" w:rsidR="00D049C4" w:rsidRPr="001204F1" w:rsidRDefault="00D049C4" w:rsidP="00D049C4">
            <w:pPr>
              <w:pStyle w:val="atablepara"/>
            </w:pPr>
            <w:r w:rsidRPr="001204F1">
              <w:t>Pours 20</w:t>
            </w:r>
            <w:r>
              <w:t xml:space="preserve"> ml</w:t>
            </w:r>
            <w:r w:rsidRPr="001204F1">
              <w:t xml:space="preserve"> </w:t>
            </w:r>
            <w:r w:rsidR="00207BD5">
              <w:t>(</w:t>
            </w:r>
            <w:r w:rsidRPr="001204F1">
              <w:t>or other instructed amount of water</w:t>
            </w:r>
            <w:r w:rsidR="00207BD5">
              <w:t>)</w:t>
            </w:r>
            <w:r w:rsidRPr="001204F1">
              <w:t xml:space="preserve"> into syringe and allows it to flow into stomach/intestine.  (For J-tube may have to replace plunger back into barrel and push in gently for each water flush and medication</w:t>
            </w:r>
            <w:r>
              <w:t>.</w:t>
            </w:r>
            <w:r w:rsidRPr="001204F1">
              <w:t>)</w:t>
            </w:r>
          </w:p>
        </w:tc>
      </w:tr>
      <w:tr w:rsidR="00D049C4" w:rsidRPr="00274A5A" w14:paraId="17AA9E51" w14:textId="77777777">
        <w:trPr>
          <w:trHeight w:val="288"/>
        </w:trPr>
        <w:tc>
          <w:tcPr>
            <w:tcW w:w="540" w:type="dxa"/>
            <w:shd w:val="clear" w:color="auto" w:fill="auto"/>
          </w:tcPr>
          <w:p w14:paraId="0306F4C8" w14:textId="77777777" w:rsidR="00D049C4" w:rsidRPr="00FA5745" w:rsidRDefault="00207BD5" w:rsidP="00D049C4">
            <w:pPr>
              <w:pStyle w:val="aTableParaAligned"/>
            </w:pPr>
            <w:r>
              <w:t>13</w:t>
            </w:r>
            <w:r w:rsidR="00D049C4">
              <w:t>.</w:t>
            </w:r>
          </w:p>
        </w:tc>
        <w:tc>
          <w:tcPr>
            <w:tcW w:w="1080" w:type="dxa"/>
            <w:shd w:val="clear" w:color="auto" w:fill="auto"/>
          </w:tcPr>
          <w:p w14:paraId="3CE959A6" w14:textId="77777777" w:rsidR="00D049C4" w:rsidRPr="00274A5A" w:rsidRDefault="00D049C4" w:rsidP="00D049C4">
            <w:pPr>
              <w:pStyle w:val="atablepara"/>
              <w:rPr>
                <w:sz w:val="17"/>
                <w:szCs w:val="17"/>
              </w:rPr>
            </w:pPr>
            <w:r w:rsidRPr="00274A5A">
              <w:rPr>
                <w:sz w:val="17"/>
                <w:szCs w:val="17"/>
              </w:rPr>
              <w:fldChar w:fldCharType="begin">
                <w:ffData>
                  <w:name w:val="Text541"/>
                  <w:enabled/>
                  <w:calcOnExit w:val="0"/>
                  <w:textInput/>
                </w:ffData>
              </w:fldChar>
            </w:r>
            <w:bookmarkStart w:id="433" w:name="Text541"/>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3"/>
          </w:p>
        </w:tc>
        <w:tc>
          <w:tcPr>
            <w:tcW w:w="2880" w:type="dxa"/>
            <w:shd w:val="clear" w:color="auto" w:fill="auto"/>
          </w:tcPr>
          <w:p w14:paraId="5F21099A" w14:textId="77777777" w:rsidR="00D049C4" w:rsidRPr="00274A5A" w:rsidRDefault="00D049C4" w:rsidP="00D049C4">
            <w:pPr>
              <w:pStyle w:val="atablepara"/>
              <w:rPr>
                <w:sz w:val="17"/>
                <w:szCs w:val="17"/>
              </w:rPr>
            </w:pPr>
            <w:r w:rsidRPr="00274A5A">
              <w:rPr>
                <w:sz w:val="17"/>
                <w:szCs w:val="17"/>
              </w:rPr>
              <w:fldChar w:fldCharType="begin">
                <w:ffData>
                  <w:name w:val="Text542"/>
                  <w:enabled/>
                  <w:calcOnExit w:val="0"/>
                  <w:textInput/>
                </w:ffData>
              </w:fldChar>
            </w:r>
            <w:bookmarkStart w:id="434" w:name="Text542"/>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4"/>
          </w:p>
        </w:tc>
        <w:tc>
          <w:tcPr>
            <w:tcW w:w="5760" w:type="dxa"/>
            <w:shd w:val="clear" w:color="auto" w:fill="auto"/>
          </w:tcPr>
          <w:p w14:paraId="117A30B1" w14:textId="77777777" w:rsidR="00D049C4" w:rsidRPr="001204F1" w:rsidRDefault="00D049C4" w:rsidP="00D049C4">
            <w:pPr>
              <w:pStyle w:val="atablepara"/>
            </w:pPr>
            <w:r w:rsidRPr="001204F1">
              <w:t>Pinches off G/J tube just prior to syringe being completely emptied.</w:t>
            </w:r>
          </w:p>
        </w:tc>
      </w:tr>
      <w:tr w:rsidR="00D049C4" w:rsidRPr="00274A5A" w14:paraId="422D49B3" w14:textId="77777777">
        <w:trPr>
          <w:trHeight w:val="288"/>
        </w:trPr>
        <w:tc>
          <w:tcPr>
            <w:tcW w:w="540" w:type="dxa"/>
            <w:shd w:val="clear" w:color="auto" w:fill="auto"/>
          </w:tcPr>
          <w:p w14:paraId="07883CC1" w14:textId="77777777" w:rsidR="00D049C4" w:rsidRPr="00FA5745" w:rsidRDefault="00207BD5" w:rsidP="00D049C4">
            <w:pPr>
              <w:pStyle w:val="aTableParaAligned"/>
            </w:pPr>
            <w:r>
              <w:t>14</w:t>
            </w:r>
            <w:r w:rsidR="00D049C4">
              <w:t>.</w:t>
            </w:r>
          </w:p>
        </w:tc>
        <w:tc>
          <w:tcPr>
            <w:tcW w:w="1080" w:type="dxa"/>
            <w:shd w:val="clear" w:color="auto" w:fill="auto"/>
          </w:tcPr>
          <w:p w14:paraId="108F7BDA" w14:textId="77777777" w:rsidR="00D049C4" w:rsidRPr="00274A5A" w:rsidRDefault="00D049C4" w:rsidP="00D049C4">
            <w:pPr>
              <w:pStyle w:val="atablepara"/>
              <w:rPr>
                <w:sz w:val="17"/>
                <w:szCs w:val="17"/>
              </w:rPr>
            </w:pPr>
            <w:r w:rsidRPr="00274A5A">
              <w:rPr>
                <w:sz w:val="17"/>
                <w:szCs w:val="17"/>
              </w:rPr>
              <w:fldChar w:fldCharType="begin">
                <w:ffData>
                  <w:name w:val="Text543"/>
                  <w:enabled/>
                  <w:calcOnExit w:val="0"/>
                  <w:textInput/>
                </w:ffData>
              </w:fldChar>
            </w:r>
            <w:bookmarkStart w:id="435" w:name="Text543"/>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5"/>
          </w:p>
        </w:tc>
        <w:tc>
          <w:tcPr>
            <w:tcW w:w="2880" w:type="dxa"/>
            <w:shd w:val="clear" w:color="auto" w:fill="auto"/>
          </w:tcPr>
          <w:p w14:paraId="6B8F1576" w14:textId="77777777" w:rsidR="00D049C4" w:rsidRPr="00274A5A" w:rsidRDefault="00D049C4" w:rsidP="00D049C4">
            <w:pPr>
              <w:pStyle w:val="atablepara"/>
              <w:rPr>
                <w:sz w:val="17"/>
                <w:szCs w:val="17"/>
              </w:rPr>
            </w:pPr>
            <w:r w:rsidRPr="00274A5A">
              <w:rPr>
                <w:sz w:val="17"/>
                <w:szCs w:val="17"/>
              </w:rPr>
              <w:fldChar w:fldCharType="begin">
                <w:ffData>
                  <w:name w:val="Text544"/>
                  <w:enabled/>
                  <w:calcOnExit w:val="0"/>
                  <w:textInput/>
                </w:ffData>
              </w:fldChar>
            </w:r>
            <w:bookmarkStart w:id="436" w:name="Text544"/>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6"/>
          </w:p>
        </w:tc>
        <w:tc>
          <w:tcPr>
            <w:tcW w:w="5760" w:type="dxa"/>
            <w:shd w:val="clear" w:color="auto" w:fill="auto"/>
          </w:tcPr>
          <w:p w14:paraId="6B3743B4" w14:textId="77777777" w:rsidR="00D049C4" w:rsidRPr="001204F1" w:rsidRDefault="00D049C4" w:rsidP="00D049C4">
            <w:pPr>
              <w:pStyle w:val="atablepara"/>
            </w:pPr>
            <w:r w:rsidRPr="001204F1">
              <w:t>Pours medications into barrel of syringe with 5</w:t>
            </w:r>
            <w:r w:rsidR="00207BD5">
              <w:t xml:space="preserve"> </w:t>
            </w:r>
            <w:r>
              <w:t>ml</w:t>
            </w:r>
            <w:r w:rsidRPr="001204F1">
              <w:t xml:space="preserve"> to 10</w:t>
            </w:r>
            <w:r w:rsidR="00207BD5">
              <w:t xml:space="preserve"> </w:t>
            </w:r>
            <w:r>
              <w:t>ml</w:t>
            </w:r>
            <w:r w:rsidRPr="001204F1">
              <w:t xml:space="preserve"> of water in</w:t>
            </w:r>
            <w:r>
              <w:t>-</w:t>
            </w:r>
            <w:r w:rsidRPr="001204F1">
              <w:t>between each type of medication.</w:t>
            </w:r>
          </w:p>
        </w:tc>
      </w:tr>
      <w:tr w:rsidR="00D049C4" w:rsidRPr="00274A5A" w14:paraId="49AFFDB3" w14:textId="77777777">
        <w:trPr>
          <w:trHeight w:val="288"/>
        </w:trPr>
        <w:tc>
          <w:tcPr>
            <w:tcW w:w="540" w:type="dxa"/>
            <w:shd w:val="clear" w:color="auto" w:fill="auto"/>
          </w:tcPr>
          <w:p w14:paraId="5E7134DD" w14:textId="77777777" w:rsidR="00D049C4" w:rsidRDefault="00207BD5" w:rsidP="00D049C4">
            <w:pPr>
              <w:pStyle w:val="aTableParaAligned"/>
            </w:pPr>
            <w:r>
              <w:t>15</w:t>
            </w:r>
            <w:r w:rsidR="00D049C4">
              <w:t>.</w:t>
            </w:r>
          </w:p>
        </w:tc>
        <w:tc>
          <w:tcPr>
            <w:tcW w:w="1080" w:type="dxa"/>
            <w:shd w:val="clear" w:color="auto" w:fill="auto"/>
          </w:tcPr>
          <w:p w14:paraId="3805DE26" w14:textId="77777777" w:rsidR="00D049C4" w:rsidRPr="00274A5A" w:rsidRDefault="00D049C4" w:rsidP="00D049C4">
            <w:pPr>
              <w:pStyle w:val="atablepara"/>
              <w:rPr>
                <w:sz w:val="17"/>
                <w:szCs w:val="17"/>
              </w:rPr>
            </w:pPr>
            <w:r w:rsidRPr="00274A5A">
              <w:rPr>
                <w:sz w:val="17"/>
                <w:szCs w:val="17"/>
              </w:rPr>
              <w:fldChar w:fldCharType="begin">
                <w:ffData>
                  <w:name w:val="Text545"/>
                  <w:enabled/>
                  <w:calcOnExit w:val="0"/>
                  <w:textInput/>
                </w:ffData>
              </w:fldChar>
            </w:r>
            <w:bookmarkStart w:id="437" w:name="Text54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7"/>
          </w:p>
        </w:tc>
        <w:tc>
          <w:tcPr>
            <w:tcW w:w="2880" w:type="dxa"/>
            <w:shd w:val="clear" w:color="auto" w:fill="auto"/>
          </w:tcPr>
          <w:p w14:paraId="542825CE" w14:textId="77777777" w:rsidR="00D049C4" w:rsidRPr="00274A5A" w:rsidRDefault="00D049C4" w:rsidP="00D049C4">
            <w:pPr>
              <w:pStyle w:val="atablepara"/>
              <w:rPr>
                <w:sz w:val="17"/>
                <w:szCs w:val="17"/>
              </w:rPr>
            </w:pPr>
            <w:r w:rsidRPr="00274A5A">
              <w:rPr>
                <w:sz w:val="17"/>
                <w:szCs w:val="17"/>
              </w:rPr>
              <w:fldChar w:fldCharType="begin">
                <w:ffData>
                  <w:name w:val="Text546"/>
                  <w:enabled/>
                  <w:calcOnExit w:val="0"/>
                  <w:textInput/>
                </w:ffData>
              </w:fldChar>
            </w:r>
            <w:bookmarkStart w:id="438" w:name="Text54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8"/>
          </w:p>
        </w:tc>
        <w:tc>
          <w:tcPr>
            <w:tcW w:w="5760" w:type="dxa"/>
            <w:shd w:val="clear" w:color="auto" w:fill="auto"/>
          </w:tcPr>
          <w:p w14:paraId="233F2D0C" w14:textId="77777777" w:rsidR="00D049C4" w:rsidRPr="001204F1" w:rsidRDefault="00D049C4" w:rsidP="00D049C4">
            <w:pPr>
              <w:pStyle w:val="atablepara"/>
            </w:pPr>
            <w:r w:rsidRPr="001204F1">
              <w:t>Ends medication administration with 20</w:t>
            </w:r>
            <w:r w:rsidR="00207BD5">
              <w:t xml:space="preserve"> </w:t>
            </w:r>
            <w:r>
              <w:t>ml</w:t>
            </w:r>
            <w:r w:rsidRPr="001204F1">
              <w:t xml:space="preserve"> (or instructed amount) water flush.</w:t>
            </w:r>
          </w:p>
        </w:tc>
      </w:tr>
      <w:tr w:rsidR="00D049C4" w:rsidRPr="00274A5A" w14:paraId="02A7DAFC" w14:textId="77777777">
        <w:trPr>
          <w:trHeight w:val="288"/>
        </w:trPr>
        <w:tc>
          <w:tcPr>
            <w:tcW w:w="540" w:type="dxa"/>
            <w:shd w:val="clear" w:color="auto" w:fill="auto"/>
          </w:tcPr>
          <w:p w14:paraId="7FA49BC8" w14:textId="77777777" w:rsidR="00D049C4" w:rsidRDefault="00207BD5" w:rsidP="00D049C4">
            <w:pPr>
              <w:pStyle w:val="aTableParaAligned"/>
            </w:pPr>
            <w:r>
              <w:t>16</w:t>
            </w:r>
            <w:r w:rsidR="00D049C4">
              <w:t>.</w:t>
            </w:r>
          </w:p>
        </w:tc>
        <w:tc>
          <w:tcPr>
            <w:tcW w:w="1080" w:type="dxa"/>
            <w:shd w:val="clear" w:color="auto" w:fill="auto"/>
          </w:tcPr>
          <w:p w14:paraId="68F94D1A" w14:textId="77777777" w:rsidR="00D049C4" w:rsidRPr="00274A5A" w:rsidRDefault="00D049C4" w:rsidP="00D049C4">
            <w:pPr>
              <w:pStyle w:val="atablepara"/>
              <w:rPr>
                <w:sz w:val="17"/>
                <w:szCs w:val="17"/>
              </w:rPr>
            </w:pPr>
            <w:r w:rsidRPr="00274A5A">
              <w:rPr>
                <w:sz w:val="17"/>
                <w:szCs w:val="17"/>
              </w:rPr>
              <w:fldChar w:fldCharType="begin">
                <w:ffData>
                  <w:name w:val="Text547"/>
                  <w:enabled/>
                  <w:calcOnExit w:val="0"/>
                  <w:textInput/>
                </w:ffData>
              </w:fldChar>
            </w:r>
            <w:bookmarkStart w:id="439" w:name="Text54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39"/>
          </w:p>
        </w:tc>
        <w:tc>
          <w:tcPr>
            <w:tcW w:w="2880" w:type="dxa"/>
            <w:shd w:val="clear" w:color="auto" w:fill="auto"/>
          </w:tcPr>
          <w:p w14:paraId="3F0FCB9E" w14:textId="77777777" w:rsidR="00D049C4" w:rsidRPr="00274A5A" w:rsidRDefault="00D049C4" w:rsidP="00D049C4">
            <w:pPr>
              <w:pStyle w:val="atablepara"/>
              <w:rPr>
                <w:sz w:val="17"/>
                <w:szCs w:val="17"/>
              </w:rPr>
            </w:pPr>
            <w:r w:rsidRPr="00274A5A">
              <w:rPr>
                <w:sz w:val="17"/>
                <w:szCs w:val="17"/>
              </w:rPr>
              <w:fldChar w:fldCharType="begin">
                <w:ffData>
                  <w:name w:val="Text548"/>
                  <w:enabled/>
                  <w:calcOnExit w:val="0"/>
                  <w:textInput/>
                </w:ffData>
              </w:fldChar>
            </w:r>
            <w:bookmarkStart w:id="440" w:name="Text54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40"/>
          </w:p>
        </w:tc>
        <w:tc>
          <w:tcPr>
            <w:tcW w:w="5760" w:type="dxa"/>
            <w:shd w:val="clear" w:color="auto" w:fill="auto"/>
          </w:tcPr>
          <w:p w14:paraId="5C0338D3" w14:textId="77777777" w:rsidR="00D049C4" w:rsidRPr="001204F1" w:rsidRDefault="00D049C4" w:rsidP="00D049C4">
            <w:pPr>
              <w:pStyle w:val="atablepara"/>
            </w:pPr>
            <w:r w:rsidRPr="001204F1">
              <w:t>Reinserts plug or resumes feeding.</w:t>
            </w:r>
          </w:p>
        </w:tc>
      </w:tr>
      <w:tr w:rsidR="00D049C4" w:rsidRPr="00274A5A" w14:paraId="19D614FE" w14:textId="77777777">
        <w:trPr>
          <w:trHeight w:val="288"/>
        </w:trPr>
        <w:tc>
          <w:tcPr>
            <w:tcW w:w="540" w:type="dxa"/>
            <w:shd w:val="clear" w:color="auto" w:fill="auto"/>
          </w:tcPr>
          <w:p w14:paraId="7C88B156" w14:textId="77777777" w:rsidR="00D049C4" w:rsidRDefault="00207BD5" w:rsidP="00D049C4">
            <w:pPr>
              <w:pStyle w:val="aTableParaAligned"/>
            </w:pPr>
            <w:r>
              <w:t>17</w:t>
            </w:r>
            <w:r w:rsidR="00D049C4">
              <w:t>.</w:t>
            </w:r>
          </w:p>
        </w:tc>
        <w:tc>
          <w:tcPr>
            <w:tcW w:w="1080" w:type="dxa"/>
            <w:shd w:val="clear" w:color="auto" w:fill="auto"/>
          </w:tcPr>
          <w:p w14:paraId="23082E80" w14:textId="77777777" w:rsidR="00D049C4" w:rsidRPr="00274A5A" w:rsidRDefault="00D049C4" w:rsidP="00D049C4">
            <w:pPr>
              <w:pStyle w:val="atablepara"/>
              <w:rPr>
                <w:sz w:val="17"/>
                <w:szCs w:val="17"/>
              </w:rPr>
            </w:pPr>
            <w:r w:rsidRPr="00274A5A">
              <w:rPr>
                <w:sz w:val="17"/>
                <w:szCs w:val="17"/>
              </w:rPr>
              <w:fldChar w:fldCharType="begin">
                <w:ffData>
                  <w:name w:val="Text539"/>
                  <w:enabled/>
                  <w:calcOnExit w:val="0"/>
                  <w:textInput/>
                </w:ffData>
              </w:fldChar>
            </w:r>
            <w:bookmarkStart w:id="441" w:name="Text53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41"/>
          </w:p>
        </w:tc>
        <w:tc>
          <w:tcPr>
            <w:tcW w:w="2880" w:type="dxa"/>
            <w:shd w:val="clear" w:color="auto" w:fill="auto"/>
          </w:tcPr>
          <w:p w14:paraId="0BECB174" w14:textId="77777777" w:rsidR="00D049C4" w:rsidRPr="00274A5A" w:rsidRDefault="00D049C4" w:rsidP="00D049C4">
            <w:pPr>
              <w:pStyle w:val="atablepara"/>
              <w:rPr>
                <w:sz w:val="17"/>
                <w:szCs w:val="17"/>
              </w:rPr>
            </w:pPr>
            <w:r w:rsidRPr="00274A5A">
              <w:rPr>
                <w:sz w:val="17"/>
                <w:szCs w:val="17"/>
              </w:rPr>
              <w:fldChar w:fldCharType="begin">
                <w:ffData>
                  <w:name w:val="Text540"/>
                  <w:enabled/>
                  <w:calcOnExit w:val="0"/>
                  <w:textInput/>
                </w:ffData>
              </w:fldChar>
            </w:r>
            <w:bookmarkStart w:id="442" w:name="Text54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42"/>
          </w:p>
        </w:tc>
        <w:tc>
          <w:tcPr>
            <w:tcW w:w="5760" w:type="dxa"/>
            <w:shd w:val="clear" w:color="auto" w:fill="auto"/>
          </w:tcPr>
          <w:p w14:paraId="12607786" w14:textId="77777777" w:rsidR="00D049C4" w:rsidRPr="001204F1" w:rsidRDefault="00D049C4" w:rsidP="00D049C4">
            <w:pPr>
              <w:pStyle w:val="atablepara"/>
            </w:pPr>
            <w:r w:rsidRPr="001204F1">
              <w:t>Documents administration according to MAP regulations and policies.</w:t>
            </w:r>
          </w:p>
        </w:tc>
      </w:tr>
    </w:tbl>
    <w:p w14:paraId="44F0086C" w14:textId="77777777" w:rsidR="001E217E" w:rsidRPr="00D049C4" w:rsidRDefault="001E217E" w:rsidP="00D049C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644953" w:rsidRPr="0064136B" w14:paraId="14BD1BA5"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47800142" w14:textId="77777777" w:rsidR="00644953" w:rsidRPr="0064136B" w:rsidRDefault="00644953" w:rsidP="00006726">
            <w:pPr>
              <w:pStyle w:val="atablepara"/>
            </w:pPr>
            <w:r w:rsidRPr="0064136B">
              <w:t>Based on this Competency Evaluation Tool, I</w:t>
            </w:r>
            <w:r w:rsidR="007F31C8">
              <w:t xml:space="preserve"> </w:t>
            </w:r>
            <w:r w:rsidRPr="0064136B">
              <w:t xml:space="preserve">as </w:t>
            </w:r>
            <w:r w:rsidR="002216F1">
              <w:t>RN Trainer</w:t>
            </w:r>
            <w:r w:rsidR="007F31C8">
              <w:t xml:space="preserve"> </w:t>
            </w:r>
            <w:r w:rsidRPr="0064136B">
              <w:t xml:space="preserve">have determined that the Certified Staff Person named below is competent to administer </w:t>
            </w:r>
            <w:r>
              <w:t>medications via G/J tube to the individual named below</w:t>
            </w:r>
            <w:r w:rsidR="006B58B3">
              <w:t>.</w:t>
            </w:r>
          </w:p>
        </w:tc>
      </w:tr>
      <w:tr w:rsidR="00644953" w:rsidRPr="00274A5A" w14:paraId="57922476" w14:textId="77777777">
        <w:trPr>
          <w:trHeight w:val="518"/>
        </w:trPr>
        <w:tc>
          <w:tcPr>
            <w:tcW w:w="2160" w:type="dxa"/>
            <w:tcBorders>
              <w:top w:val="nil"/>
              <w:left w:val="single" w:sz="18" w:space="0" w:color="auto"/>
              <w:bottom w:val="nil"/>
              <w:right w:val="nil"/>
            </w:tcBorders>
            <w:shd w:val="clear" w:color="auto" w:fill="auto"/>
            <w:vAlign w:val="bottom"/>
          </w:tcPr>
          <w:p w14:paraId="35DA342D" w14:textId="77777777" w:rsidR="00644953" w:rsidRPr="00FA5745" w:rsidRDefault="00644953" w:rsidP="00006726">
            <w:pPr>
              <w:pStyle w:val="aTableParaAligned"/>
            </w:pPr>
            <w:r w:rsidRPr="00FA5745">
              <w:t>Staff Person’s</w:t>
            </w:r>
            <w:r>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0F1074C6" w14:textId="77777777" w:rsidR="00644953" w:rsidRPr="00274A5A" w:rsidRDefault="00644953" w:rsidP="00006726">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055C7BEB" w14:textId="77777777" w:rsidR="00644953" w:rsidRPr="00FA5745" w:rsidRDefault="00644953" w:rsidP="00006726">
            <w:pPr>
              <w:pStyle w:val="aTableParaAligned"/>
            </w:pPr>
            <w:r w:rsidRPr="00FA5745">
              <w:t xml:space="preserve">Individual’s </w:t>
            </w:r>
            <w:r>
              <w:t>P</w:t>
            </w:r>
            <w:r w:rsidRPr="00FA5745">
              <w:t xml:space="preserve">rinted </w:t>
            </w:r>
            <w:r>
              <w:t>N</w:t>
            </w:r>
            <w:r w:rsidRPr="00FA5745">
              <w:t>ame</w:t>
            </w:r>
          </w:p>
        </w:tc>
        <w:tc>
          <w:tcPr>
            <w:tcW w:w="3060" w:type="dxa"/>
            <w:tcBorders>
              <w:top w:val="nil"/>
              <w:left w:val="nil"/>
              <w:bottom w:val="single" w:sz="4" w:space="0" w:color="auto"/>
              <w:right w:val="single" w:sz="18" w:space="0" w:color="auto"/>
            </w:tcBorders>
            <w:shd w:val="clear" w:color="auto" w:fill="auto"/>
            <w:vAlign w:val="bottom"/>
          </w:tcPr>
          <w:p w14:paraId="480A8B63" w14:textId="77777777" w:rsidR="00644953" w:rsidRPr="00274A5A" w:rsidRDefault="00644953" w:rsidP="00006726">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60F480A0" w14:textId="77777777">
        <w:trPr>
          <w:trHeight w:val="518"/>
        </w:trPr>
        <w:tc>
          <w:tcPr>
            <w:tcW w:w="2160" w:type="dxa"/>
            <w:tcBorders>
              <w:top w:val="nil"/>
              <w:left w:val="single" w:sz="18" w:space="0" w:color="auto"/>
              <w:bottom w:val="nil"/>
              <w:right w:val="nil"/>
            </w:tcBorders>
            <w:shd w:val="clear" w:color="auto" w:fill="auto"/>
            <w:vAlign w:val="bottom"/>
          </w:tcPr>
          <w:p w14:paraId="1C8DB85B" w14:textId="77777777" w:rsidR="00644953" w:rsidRPr="00FA5745" w:rsidRDefault="00644953" w:rsidP="00006726">
            <w:pPr>
              <w:pStyle w:val="aTableParaAligned"/>
            </w:pPr>
            <w:r w:rsidRPr="00FA5745">
              <w:t>Staff Person’s S</w:t>
            </w:r>
            <w:r>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03E64DB5" w14:textId="77777777" w:rsidR="00644953" w:rsidRPr="00274A5A" w:rsidRDefault="00644953" w:rsidP="00006726">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353FD9A5" w14:textId="77777777" w:rsidR="00644953" w:rsidRPr="00FA5745" w:rsidRDefault="00644953"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6D8D4DF4" w14:textId="77777777" w:rsidR="00644953" w:rsidRPr="00274A5A" w:rsidRDefault="00644953" w:rsidP="00006726">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74A80C7A" w14:textId="77777777">
        <w:trPr>
          <w:trHeight w:val="518"/>
        </w:trPr>
        <w:tc>
          <w:tcPr>
            <w:tcW w:w="2160" w:type="dxa"/>
            <w:tcBorders>
              <w:top w:val="nil"/>
              <w:left w:val="single" w:sz="18" w:space="0" w:color="auto"/>
              <w:bottom w:val="nil"/>
              <w:right w:val="nil"/>
            </w:tcBorders>
            <w:shd w:val="clear" w:color="auto" w:fill="auto"/>
            <w:vAlign w:val="bottom"/>
          </w:tcPr>
          <w:p w14:paraId="1EF7650D" w14:textId="77777777" w:rsidR="00644953" w:rsidRPr="00FA5745" w:rsidRDefault="00644953" w:rsidP="00006726">
            <w:pPr>
              <w:pStyle w:val="aTableParaAligned"/>
            </w:pPr>
            <w:r>
              <w:t>RN</w:t>
            </w:r>
            <w:r w:rsidRPr="00FA5745">
              <w:t>’s</w:t>
            </w:r>
            <w:r>
              <w:t xml:space="preserve"> Printed</w:t>
            </w:r>
            <w:r w:rsidRPr="00FA5745">
              <w:t xml:space="preserve"> Name</w:t>
            </w:r>
          </w:p>
        </w:tc>
        <w:tc>
          <w:tcPr>
            <w:tcW w:w="2880" w:type="dxa"/>
            <w:tcBorders>
              <w:top w:val="single" w:sz="4" w:space="0" w:color="auto"/>
              <w:left w:val="nil"/>
              <w:bottom w:val="single" w:sz="4" w:space="0" w:color="auto"/>
              <w:right w:val="nil"/>
            </w:tcBorders>
            <w:shd w:val="clear" w:color="auto" w:fill="auto"/>
            <w:vAlign w:val="bottom"/>
          </w:tcPr>
          <w:p w14:paraId="13EC5EEB" w14:textId="77777777" w:rsidR="00644953" w:rsidRPr="00274A5A" w:rsidRDefault="00644953" w:rsidP="00006726">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6E0223E0" w14:textId="77777777" w:rsidR="00644953" w:rsidRPr="00FA5745" w:rsidRDefault="00644953" w:rsidP="00006726">
            <w:pPr>
              <w:pStyle w:val="aTableParaAligned"/>
            </w:pPr>
            <w:r>
              <w:t>RN</w:t>
            </w:r>
            <w:r w:rsidR="00207BD5">
              <w:t>’s Phone N</w:t>
            </w:r>
            <w:r w:rsidRPr="00FA5745">
              <w:t>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632745A7" w14:textId="77777777" w:rsidR="00644953" w:rsidRPr="00274A5A" w:rsidRDefault="00644953" w:rsidP="00006726">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1F3B22F9" w14:textId="77777777">
        <w:trPr>
          <w:trHeight w:val="518"/>
        </w:trPr>
        <w:tc>
          <w:tcPr>
            <w:tcW w:w="2160" w:type="dxa"/>
            <w:tcBorders>
              <w:top w:val="nil"/>
              <w:left w:val="single" w:sz="18" w:space="0" w:color="auto"/>
              <w:bottom w:val="nil"/>
              <w:right w:val="nil"/>
            </w:tcBorders>
            <w:shd w:val="clear" w:color="auto" w:fill="auto"/>
            <w:vAlign w:val="bottom"/>
          </w:tcPr>
          <w:p w14:paraId="6DF3AB57" w14:textId="77777777" w:rsidR="00644953" w:rsidRPr="00FA5745" w:rsidRDefault="00644953" w:rsidP="00006726">
            <w:pPr>
              <w:pStyle w:val="aTableParaAligned"/>
            </w:pPr>
            <w:r>
              <w:t>RN</w:t>
            </w:r>
            <w:r w:rsidRPr="00FA5745">
              <w:t>’s Signature</w:t>
            </w:r>
          </w:p>
        </w:tc>
        <w:tc>
          <w:tcPr>
            <w:tcW w:w="2880" w:type="dxa"/>
            <w:tcBorders>
              <w:left w:val="nil"/>
              <w:right w:val="nil"/>
            </w:tcBorders>
            <w:shd w:val="clear" w:color="auto" w:fill="auto"/>
            <w:vAlign w:val="bottom"/>
          </w:tcPr>
          <w:p w14:paraId="38010EBC" w14:textId="77777777" w:rsidR="00644953" w:rsidRPr="00274A5A" w:rsidRDefault="00644953" w:rsidP="00006726">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1B9F0BF4" w14:textId="77777777" w:rsidR="00644953" w:rsidRPr="00FA5745" w:rsidRDefault="00644953"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3F9A5852" w14:textId="77777777" w:rsidR="00644953" w:rsidRPr="00274A5A" w:rsidRDefault="00644953" w:rsidP="00006726">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0EF821A2" w14:textId="77777777">
        <w:tc>
          <w:tcPr>
            <w:tcW w:w="2160" w:type="dxa"/>
            <w:tcBorders>
              <w:top w:val="nil"/>
              <w:left w:val="single" w:sz="18" w:space="0" w:color="auto"/>
              <w:bottom w:val="single" w:sz="18" w:space="0" w:color="auto"/>
              <w:right w:val="nil"/>
            </w:tcBorders>
            <w:shd w:val="clear" w:color="auto" w:fill="auto"/>
            <w:vAlign w:val="bottom"/>
          </w:tcPr>
          <w:p w14:paraId="3AB9747D" w14:textId="77777777" w:rsidR="00644953" w:rsidRPr="00274A5A" w:rsidRDefault="00644953" w:rsidP="00274A5A">
            <w:pPr>
              <w:jc w:val="right"/>
              <w:rPr>
                <w:sz w:val="23"/>
                <w:szCs w:val="23"/>
              </w:rPr>
            </w:pPr>
          </w:p>
        </w:tc>
        <w:tc>
          <w:tcPr>
            <w:tcW w:w="2880" w:type="dxa"/>
            <w:tcBorders>
              <w:left w:val="nil"/>
              <w:bottom w:val="single" w:sz="18" w:space="0" w:color="auto"/>
              <w:right w:val="nil"/>
            </w:tcBorders>
            <w:shd w:val="clear" w:color="auto" w:fill="auto"/>
          </w:tcPr>
          <w:p w14:paraId="77B6A491" w14:textId="77777777" w:rsidR="00644953" w:rsidRPr="00274A5A" w:rsidRDefault="00644953" w:rsidP="00006726">
            <w:pPr>
              <w:rPr>
                <w:sz w:val="23"/>
                <w:szCs w:val="23"/>
              </w:rPr>
            </w:pPr>
          </w:p>
        </w:tc>
        <w:tc>
          <w:tcPr>
            <w:tcW w:w="2160" w:type="dxa"/>
            <w:tcBorders>
              <w:top w:val="nil"/>
              <w:left w:val="nil"/>
              <w:bottom w:val="single" w:sz="18" w:space="0" w:color="auto"/>
              <w:right w:val="nil"/>
            </w:tcBorders>
            <w:shd w:val="clear" w:color="auto" w:fill="auto"/>
            <w:vAlign w:val="bottom"/>
          </w:tcPr>
          <w:p w14:paraId="34D4419E" w14:textId="77777777" w:rsidR="00644953" w:rsidRPr="00274A5A" w:rsidRDefault="00644953" w:rsidP="00274A5A">
            <w:pPr>
              <w:jc w:val="right"/>
              <w:rPr>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4DE61673" w14:textId="77777777" w:rsidR="00644953" w:rsidRPr="00274A5A" w:rsidRDefault="00644953" w:rsidP="00006726">
            <w:pPr>
              <w:rPr>
                <w:sz w:val="23"/>
                <w:szCs w:val="23"/>
              </w:rPr>
            </w:pPr>
          </w:p>
        </w:tc>
      </w:tr>
    </w:tbl>
    <w:p w14:paraId="602EEDE2" w14:textId="77777777" w:rsidR="00176CD3" w:rsidRDefault="00176CD3" w:rsidP="008A60E3">
      <w:pPr>
        <w:pStyle w:val="FootnoteText0"/>
        <w:jc w:val="right"/>
      </w:pPr>
      <w:r>
        <w:t>Page 2 of 2</w:t>
      </w:r>
    </w:p>
    <w:p w14:paraId="0368F37D" w14:textId="77777777" w:rsidR="00E344E8" w:rsidRDefault="00E344E8" w:rsidP="000869AB">
      <w:r>
        <w:br w:type="page"/>
      </w: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16"/>
      </w:tblGrid>
      <w:tr w:rsidR="00DC7858" w14:paraId="12FE36B2" w14:textId="77777777">
        <w:tc>
          <w:tcPr>
            <w:tcW w:w="10260" w:type="dxa"/>
            <w:shd w:val="clear" w:color="auto" w:fill="auto"/>
          </w:tcPr>
          <w:p w14:paraId="6C51A39A" w14:textId="77777777" w:rsidR="00DC7858" w:rsidRDefault="00DC7858" w:rsidP="00DC7858">
            <w:pPr>
              <w:pStyle w:val="aRequiredAdvisory"/>
            </w:pPr>
            <w:r>
              <w:lastRenderedPageBreak/>
              <w:t>required</w:t>
            </w:r>
          </w:p>
        </w:tc>
      </w:tr>
    </w:tbl>
    <w:p w14:paraId="3D8505EF" w14:textId="77777777" w:rsidR="001E217E" w:rsidRDefault="001E217E" w:rsidP="000869AB"/>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DC7858" w14:paraId="7057AFC4" w14:textId="77777777">
        <w:tc>
          <w:tcPr>
            <w:tcW w:w="10260" w:type="dxa"/>
            <w:shd w:val="clear" w:color="auto" w:fill="auto"/>
          </w:tcPr>
          <w:p w14:paraId="33416F4D" w14:textId="77777777" w:rsidR="00DC7858" w:rsidRDefault="00DC7858" w:rsidP="00DC7858">
            <w:pPr>
              <w:pStyle w:val="atabletopic"/>
            </w:pPr>
            <w:bookmarkStart w:id="443" w:name="_Toc233100586"/>
            <w:bookmarkStart w:id="444" w:name="_Toc407722146"/>
            <w:r>
              <w:t>Competency Evaluation Tool for Gastrostomy (G) or Jejunostomy (J) Tube Water Flushes</w:t>
            </w:r>
            <w:bookmarkEnd w:id="443"/>
            <w:bookmarkEnd w:id="444"/>
          </w:p>
        </w:tc>
      </w:tr>
    </w:tbl>
    <w:p w14:paraId="6EFEE763" w14:textId="77777777" w:rsidR="00DC7858" w:rsidRDefault="00DC7858" w:rsidP="000869AB"/>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2880"/>
        <w:gridCol w:w="1987"/>
        <w:gridCol w:w="3773"/>
        <w:gridCol w:w="7"/>
      </w:tblGrid>
      <w:tr w:rsidR="00DC7858" w:rsidRPr="00274A5A" w14:paraId="74AAA450" w14:textId="77777777">
        <w:trPr>
          <w:trHeight w:val="288"/>
        </w:trPr>
        <w:tc>
          <w:tcPr>
            <w:tcW w:w="540" w:type="dxa"/>
            <w:tcBorders>
              <w:top w:val="nil"/>
              <w:left w:val="nil"/>
              <w:bottom w:val="nil"/>
              <w:right w:val="nil"/>
            </w:tcBorders>
            <w:shd w:val="clear" w:color="auto" w:fill="auto"/>
          </w:tcPr>
          <w:p w14:paraId="43FFC477" w14:textId="77777777" w:rsidR="00DC7858" w:rsidRPr="00274A5A" w:rsidRDefault="00DC7858" w:rsidP="00DC7858">
            <w:pPr>
              <w:pStyle w:val="aTableParaAligned"/>
              <w:rPr>
                <w:sz w:val="17"/>
                <w:szCs w:val="17"/>
              </w:rPr>
            </w:pPr>
          </w:p>
        </w:tc>
        <w:tc>
          <w:tcPr>
            <w:tcW w:w="1080" w:type="dxa"/>
            <w:tcBorders>
              <w:top w:val="nil"/>
              <w:left w:val="nil"/>
              <w:bottom w:val="nil"/>
              <w:right w:val="nil"/>
            </w:tcBorders>
            <w:shd w:val="clear" w:color="auto" w:fill="auto"/>
          </w:tcPr>
          <w:p w14:paraId="4620DAAD" w14:textId="77777777" w:rsidR="00DC7858" w:rsidRPr="00274A5A" w:rsidRDefault="00DC7858" w:rsidP="00DC7858">
            <w:pPr>
              <w:pStyle w:val="aTableParaAligned"/>
              <w:rPr>
                <w:sz w:val="17"/>
                <w:szCs w:val="17"/>
              </w:rPr>
            </w:pPr>
          </w:p>
        </w:tc>
        <w:tc>
          <w:tcPr>
            <w:tcW w:w="4867" w:type="dxa"/>
            <w:gridSpan w:val="2"/>
            <w:tcBorders>
              <w:top w:val="nil"/>
              <w:left w:val="nil"/>
              <w:bottom w:val="nil"/>
              <w:right w:val="nil"/>
            </w:tcBorders>
            <w:shd w:val="clear" w:color="auto" w:fill="auto"/>
          </w:tcPr>
          <w:p w14:paraId="757209B1" w14:textId="77777777" w:rsidR="00DC7858" w:rsidRPr="00FA5745" w:rsidRDefault="00DC7858" w:rsidP="00DC7858">
            <w:pPr>
              <w:pStyle w:val="aTableParaAligned"/>
            </w:pPr>
            <w:r w:rsidRPr="00FA5745">
              <w:t>Staff Name:</w:t>
            </w:r>
          </w:p>
        </w:tc>
        <w:tc>
          <w:tcPr>
            <w:tcW w:w="3780" w:type="dxa"/>
            <w:gridSpan w:val="2"/>
            <w:tcBorders>
              <w:top w:val="nil"/>
              <w:left w:val="nil"/>
              <w:bottom w:val="single" w:sz="4" w:space="0" w:color="auto"/>
              <w:right w:val="nil"/>
            </w:tcBorders>
            <w:shd w:val="clear" w:color="auto" w:fill="auto"/>
            <w:vAlign w:val="bottom"/>
          </w:tcPr>
          <w:p w14:paraId="32EACC41" w14:textId="77777777" w:rsidR="00DC7858" w:rsidRPr="00274A5A" w:rsidRDefault="00DC7858" w:rsidP="00DC7858">
            <w:pPr>
              <w:pStyle w:val="atablepara"/>
              <w:rPr>
                <w:sz w:val="17"/>
                <w:szCs w:val="17"/>
              </w:rPr>
            </w:pPr>
            <w:r w:rsidRPr="00274A5A">
              <w:rPr>
                <w:sz w:val="17"/>
                <w:szCs w:val="17"/>
              </w:rPr>
              <w:fldChar w:fldCharType="begin">
                <w:ffData>
                  <w:name w:val="Text52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DC7858" w:rsidRPr="00274A5A" w14:paraId="07547C4C" w14:textId="77777777">
        <w:trPr>
          <w:trHeight w:val="288"/>
        </w:trPr>
        <w:tc>
          <w:tcPr>
            <w:tcW w:w="540" w:type="dxa"/>
            <w:tcBorders>
              <w:top w:val="nil"/>
              <w:left w:val="nil"/>
              <w:bottom w:val="nil"/>
              <w:right w:val="nil"/>
            </w:tcBorders>
            <w:shd w:val="clear" w:color="auto" w:fill="auto"/>
          </w:tcPr>
          <w:p w14:paraId="516E94F0" w14:textId="77777777" w:rsidR="00DC7858" w:rsidRPr="00274A5A" w:rsidRDefault="00DC7858" w:rsidP="00DC7858">
            <w:pPr>
              <w:pStyle w:val="aTableParaAligned"/>
              <w:rPr>
                <w:sz w:val="17"/>
                <w:szCs w:val="17"/>
              </w:rPr>
            </w:pPr>
          </w:p>
        </w:tc>
        <w:tc>
          <w:tcPr>
            <w:tcW w:w="1080" w:type="dxa"/>
            <w:tcBorders>
              <w:top w:val="nil"/>
              <w:left w:val="nil"/>
              <w:bottom w:val="nil"/>
              <w:right w:val="nil"/>
            </w:tcBorders>
            <w:shd w:val="clear" w:color="auto" w:fill="auto"/>
          </w:tcPr>
          <w:p w14:paraId="1A54890A" w14:textId="77777777" w:rsidR="00DC7858" w:rsidRPr="00274A5A" w:rsidRDefault="00DC7858" w:rsidP="00DC7858">
            <w:pPr>
              <w:pStyle w:val="aTableParaAligned"/>
              <w:rPr>
                <w:sz w:val="17"/>
                <w:szCs w:val="17"/>
              </w:rPr>
            </w:pPr>
          </w:p>
        </w:tc>
        <w:tc>
          <w:tcPr>
            <w:tcW w:w="4867" w:type="dxa"/>
            <w:gridSpan w:val="2"/>
            <w:tcBorders>
              <w:top w:val="nil"/>
              <w:left w:val="nil"/>
              <w:bottom w:val="nil"/>
              <w:right w:val="nil"/>
            </w:tcBorders>
            <w:shd w:val="clear" w:color="auto" w:fill="auto"/>
          </w:tcPr>
          <w:p w14:paraId="381A13E8" w14:textId="77777777" w:rsidR="00DC7858" w:rsidRPr="00FA5745" w:rsidRDefault="00DC7858" w:rsidP="00DC7858">
            <w:pPr>
              <w:pStyle w:val="aTableParaAligned"/>
            </w:pPr>
            <w:r w:rsidRPr="00FA5745">
              <w:t>Individual</w:t>
            </w:r>
            <w:r w:rsidR="00207BD5">
              <w:t>’s Name</w:t>
            </w:r>
            <w:r w:rsidRPr="00FA5745">
              <w:t>:</w:t>
            </w:r>
          </w:p>
        </w:tc>
        <w:tc>
          <w:tcPr>
            <w:tcW w:w="3780" w:type="dxa"/>
            <w:gridSpan w:val="2"/>
            <w:tcBorders>
              <w:left w:val="nil"/>
              <w:right w:val="nil"/>
            </w:tcBorders>
            <w:shd w:val="clear" w:color="auto" w:fill="auto"/>
            <w:vAlign w:val="bottom"/>
          </w:tcPr>
          <w:p w14:paraId="5B7A8BDD"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DC7858" w:rsidRPr="00274A5A" w14:paraId="4959C62C" w14:textId="77777777">
        <w:trPr>
          <w:trHeight w:val="288"/>
        </w:trPr>
        <w:tc>
          <w:tcPr>
            <w:tcW w:w="540" w:type="dxa"/>
            <w:tcBorders>
              <w:top w:val="nil"/>
              <w:left w:val="nil"/>
              <w:bottom w:val="nil"/>
              <w:right w:val="nil"/>
            </w:tcBorders>
            <w:shd w:val="clear" w:color="auto" w:fill="auto"/>
          </w:tcPr>
          <w:p w14:paraId="4F312F5F" w14:textId="77777777" w:rsidR="00DC7858" w:rsidRPr="00274A5A" w:rsidRDefault="00DC7858" w:rsidP="00DC7858">
            <w:pPr>
              <w:pStyle w:val="aTableParaAligned"/>
              <w:rPr>
                <w:sz w:val="17"/>
                <w:szCs w:val="17"/>
              </w:rPr>
            </w:pPr>
          </w:p>
        </w:tc>
        <w:tc>
          <w:tcPr>
            <w:tcW w:w="1080" w:type="dxa"/>
            <w:tcBorders>
              <w:top w:val="nil"/>
              <w:left w:val="nil"/>
              <w:bottom w:val="nil"/>
              <w:right w:val="nil"/>
            </w:tcBorders>
            <w:shd w:val="clear" w:color="auto" w:fill="auto"/>
          </w:tcPr>
          <w:p w14:paraId="2CF33F75" w14:textId="77777777" w:rsidR="00DC7858" w:rsidRPr="00274A5A" w:rsidRDefault="00DC7858" w:rsidP="00DC7858">
            <w:pPr>
              <w:pStyle w:val="aTableParaAligned"/>
              <w:rPr>
                <w:sz w:val="17"/>
                <w:szCs w:val="17"/>
              </w:rPr>
            </w:pPr>
          </w:p>
        </w:tc>
        <w:tc>
          <w:tcPr>
            <w:tcW w:w="4867" w:type="dxa"/>
            <w:gridSpan w:val="2"/>
            <w:tcBorders>
              <w:top w:val="nil"/>
              <w:left w:val="nil"/>
              <w:bottom w:val="nil"/>
              <w:right w:val="nil"/>
            </w:tcBorders>
            <w:shd w:val="clear" w:color="auto" w:fill="auto"/>
          </w:tcPr>
          <w:p w14:paraId="0AD62D38" w14:textId="77777777" w:rsidR="00DC7858" w:rsidRPr="00FA5745" w:rsidRDefault="00DC7858" w:rsidP="00DC7858">
            <w:pPr>
              <w:pStyle w:val="aTableParaAligned"/>
            </w:pPr>
            <w:r w:rsidRPr="00FA5745">
              <w:t>Date:</w:t>
            </w:r>
          </w:p>
        </w:tc>
        <w:tc>
          <w:tcPr>
            <w:tcW w:w="3780" w:type="dxa"/>
            <w:gridSpan w:val="2"/>
            <w:tcBorders>
              <w:left w:val="nil"/>
              <w:bottom w:val="single" w:sz="4" w:space="0" w:color="auto"/>
              <w:right w:val="nil"/>
            </w:tcBorders>
            <w:shd w:val="clear" w:color="auto" w:fill="auto"/>
            <w:vAlign w:val="bottom"/>
          </w:tcPr>
          <w:p w14:paraId="55917C48" w14:textId="77777777" w:rsidR="00DC7858" w:rsidRPr="00274A5A" w:rsidRDefault="00DC7858" w:rsidP="00DC7858">
            <w:pPr>
              <w:pStyle w:val="atablepara"/>
              <w:rPr>
                <w:sz w:val="17"/>
                <w:szCs w:val="17"/>
              </w:rPr>
            </w:pPr>
            <w:r w:rsidRPr="00274A5A">
              <w:rPr>
                <w:sz w:val="17"/>
                <w:szCs w:val="17"/>
              </w:rPr>
              <w:fldChar w:fldCharType="begin">
                <w:ffData>
                  <w:name w:val="Text52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DC7858" w:rsidRPr="00274A5A" w14:paraId="37328463" w14:textId="77777777">
        <w:trPr>
          <w:trHeight w:val="288"/>
        </w:trPr>
        <w:tc>
          <w:tcPr>
            <w:tcW w:w="540" w:type="dxa"/>
            <w:tcBorders>
              <w:top w:val="nil"/>
            </w:tcBorders>
            <w:shd w:val="clear" w:color="auto" w:fill="auto"/>
          </w:tcPr>
          <w:p w14:paraId="14147508" w14:textId="77777777" w:rsidR="00DC7858" w:rsidRPr="00274A5A" w:rsidRDefault="00DC7858" w:rsidP="00DC7858">
            <w:pPr>
              <w:pStyle w:val="aTableParaAligned"/>
              <w:rPr>
                <w:sz w:val="17"/>
                <w:szCs w:val="17"/>
              </w:rPr>
            </w:pPr>
          </w:p>
        </w:tc>
        <w:tc>
          <w:tcPr>
            <w:tcW w:w="1080" w:type="dxa"/>
            <w:tcBorders>
              <w:top w:val="nil"/>
            </w:tcBorders>
            <w:shd w:val="clear" w:color="auto" w:fill="auto"/>
          </w:tcPr>
          <w:p w14:paraId="6FDA6EB9" w14:textId="77777777" w:rsidR="00DC7858" w:rsidRPr="00274A5A" w:rsidRDefault="00DC7858" w:rsidP="00DC7858">
            <w:pPr>
              <w:pStyle w:val="aTableParaAligned"/>
              <w:rPr>
                <w:sz w:val="17"/>
                <w:szCs w:val="17"/>
              </w:rPr>
            </w:pPr>
          </w:p>
        </w:tc>
        <w:tc>
          <w:tcPr>
            <w:tcW w:w="4867" w:type="dxa"/>
            <w:gridSpan w:val="2"/>
            <w:tcBorders>
              <w:top w:val="nil"/>
              <w:right w:val="nil"/>
            </w:tcBorders>
            <w:shd w:val="clear" w:color="auto" w:fill="auto"/>
          </w:tcPr>
          <w:p w14:paraId="29D69F9A" w14:textId="77777777" w:rsidR="00DC7858" w:rsidRPr="00274A5A" w:rsidRDefault="00DC7858" w:rsidP="00DC7858">
            <w:pPr>
              <w:pStyle w:val="aTableParaAligned"/>
              <w:rPr>
                <w:sz w:val="17"/>
                <w:szCs w:val="17"/>
              </w:rPr>
            </w:pPr>
          </w:p>
        </w:tc>
        <w:tc>
          <w:tcPr>
            <w:tcW w:w="3780" w:type="dxa"/>
            <w:gridSpan w:val="2"/>
            <w:tcBorders>
              <w:left w:val="nil"/>
              <w:right w:val="nil"/>
            </w:tcBorders>
            <w:shd w:val="clear" w:color="auto" w:fill="auto"/>
          </w:tcPr>
          <w:p w14:paraId="29B59C1B" w14:textId="77777777" w:rsidR="00DC7858" w:rsidRPr="00274A5A" w:rsidRDefault="00DC7858" w:rsidP="00DC7858">
            <w:pPr>
              <w:pStyle w:val="atablepara"/>
              <w:rPr>
                <w:sz w:val="17"/>
                <w:szCs w:val="17"/>
              </w:rPr>
            </w:pPr>
          </w:p>
        </w:tc>
      </w:tr>
      <w:tr w:rsidR="00DC7858" w:rsidRPr="0064136B" w14:paraId="30427165" w14:textId="77777777">
        <w:tblPrEx>
          <w:tblCellMar>
            <w:left w:w="115" w:type="dxa"/>
            <w:right w:w="115" w:type="dxa"/>
          </w:tblCellMar>
        </w:tblPrEx>
        <w:trPr>
          <w:gridAfter w:val="1"/>
          <w:wAfter w:w="7" w:type="dxa"/>
          <w:trHeight w:val="288"/>
        </w:trPr>
        <w:tc>
          <w:tcPr>
            <w:tcW w:w="540" w:type="dxa"/>
            <w:shd w:val="clear" w:color="auto" w:fill="auto"/>
            <w:vAlign w:val="bottom"/>
          </w:tcPr>
          <w:p w14:paraId="280D95DE" w14:textId="77777777" w:rsidR="00DC7858" w:rsidRPr="00274A5A" w:rsidRDefault="00DC7858" w:rsidP="00DC7858">
            <w:pPr>
              <w:pStyle w:val="aTableEmphCenter"/>
              <w:rPr>
                <w:sz w:val="17"/>
                <w:szCs w:val="17"/>
              </w:rPr>
            </w:pPr>
          </w:p>
        </w:tc>
        <w:tc>
          <w:tcPr>
            <w:tcW w:w="1080" w:type="dxa"/>
            <w:shd w:val="clear" w:color="auto" w:fill="auto"/>
            <w:vAlign w:val="bottom"/>
          </w:tcPr>
          <w:p w14:paraId="2C3B3F90" w14:textId="77777777" w:rsidR="00DC7858" w:rsidRPr="0064136B" w:rsidRDefault="00DC7858" w:rsidP="00DC7858">
            <w:pPr>
              <w:pStyle w:val="aTableEmphCenter"/>
            </w:pPr>
            <w:r w:rsidRPr="0064136B">
              <w:t>Pass (P), Fail (F), N/A</w:t>
            </w:r>
          </w:p>
        </w:tc>
        <w:tc>
          <w:tcPr>
            <w:tcW w:w="2880" w:type="dxa"/>
            <w:shd w:val="clear" w:color="auto" w:fill="auto"/>
            <w:vAlign w:val="bottom"/>
          </w:tcPr>
          <w:p w14:paraId="78024FF3" w14:textId="77777777" w:rsidR="00DC7858" w:rsidRPr="0064136B" w:rsidRDefault="00176CD3" w:rsidP="00DC7858">
            <w:pPr>
              <w:pStyle w:val="aTableEmphCenter"/>
            </w:pPr>
            <w:r>
              <w:t>Comments</w:t>
            </w:r>
          </w:p>
        </w:tc>
        <w:tc>
          <w:tcPr>
            <w:tcW w:w="5760" w:type="dxa"/>
            <w:gridSpan w:val="2"/>
            <w:shd w:val="clear" w:color="auto" w:fill="auto"/>
            <w:vAlign w:val="bottom"/>
          </w:tcPr>
          <w:p w14:paraId="0BC218EA" w14:textId="77777777" w:rsidR="00DC7858" w:rsidRPr="0064136B" w:rsidRDefault="00DC7858" w:rsidP="00DC7858">
            <w:pPr>
              <w:pStyle w:val="aTableEmphCenter"/>
            </w:pPr>
            <w:r w:rsidRPr="0064136B">
              <w:t xml:space="preserve">Procedure for </w:t>
            </w:r>
            <w:r>
              <w:t>Water Flushes</w:t>
            </w:r>
            <w:r w:rsidRPr="0064136B">
              <w:t>:</w:t>
            </w:r>
          </w:p>
        </w:tc>
      </w:tr>
      <w:tr w:rsidR="00DC7858" w:rsidRPr="001204F1" w14:paraId="1D915DBA" w14:textId="77777777">
        <w:tblPrEx>
          <w:tblCellMar>
            <w:left w:w="115" w:type="dxa"/>
            <w:right w:w="115" w:type="dxa"/>
          </w:tblCellMar>
        </w:tblPrEx>
        <w:trPr>
          <w:gridAfter w:val="1"/>
          <w:wAfter w:w="7" w:type="dxa"/>
          <w:trHeight w:val="288"/>
        </w:trPr>
        <w:tc>
          <w:tcPr>
            <w:tcW w:w="540" w:type="dxa"/>
            <w:shd w:val="clear" w:color="auto" w:fill="auto"/>
          </w:tcPr>
          <w:p w14:paraId="000505DD" w14:textId="77777777" w:rsidR="00DC7858" w:rsidRPr="00FA5745" w:rsidRDefault="00DC7858" w:rsidP="00DC7858">
            <w:pPr>
              <w:pStyle w:val="aTableParaAligned"/>
            </w:pPr>
            <w:r w:rsidRPr="00FA5745">
              <w:t>1.</w:t>
            </w:r>
          </w:p>
        </w:tc>
        <w:tc>
          <w:tcPr>
            <w:tcW w:w="1080" w:type="dxa"/>
            <w:shd w:val="clear" w:color="auto" w:fill="auto"/>
          </w:tcPr>
          <w:p w14:paraId="5BBE9E6A"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AD02C04"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F355F2E" w14:textId="77777777" w:rsidR="00DC7858" w:rsidRPr="001204F1" w:rsidRDefault="006E1A49" w:rsidP="00DC7858">
            <w:pPr>
              <w:pStyle w:val="atablepara"/>
            </w:pPr>
            <w:r>
              <w:t>Checks Health Care Provider</w:t>
            </w:r>
            <w:r w:rsidR="00DC7858" w:rsidRPr="001204F1">
              <w:t>’s orders.</w:t>
            </w:r>
          </w:p>
        </w:tc>
      </w:tr>
      <w:tr w:rsidR="00207BD5" w:rsidRPr="001204F1" w14:paraId="084ABF20" w14:textId="77777777">
        <w:tblPrEx>
          <w:tblCellMar>
            <w:left w:w="115" w:type="dxa"/>
            <w:right w:w="115" w:type="dxa"/>
          </w:tblCellMar>
        </w:tblPrEx>
        <w:trPr>
          <w:gridAfter w:val="1"/>
          <w:wAfter w:w="7" w:type="dxa"/>
          <w:trHeight w:val="288"/>
        </w:trPr>
        <w:tc>
          <w:tcPr>
            <w:tcW w:w="540" w:type="dxa"/>
            <w:shd w:val="clear" w:color="auto" w:fill="auto"/>
          </w:tcPr>
          <w:p w14:paraId="6CC55F44" w14:textId="77777777" w:rsidR="00207BD5" w:rsidRPr="00FA5745" w:rsidRDefault="004F057D" w:rsidP="00DC7858">
            <w:pPr>
              <w:pStyle w:val="aTableParaAligned"/>
            </w:pPr>
            <w:r>
              <w:t>2.</w:t>
            </w:r>
          </w:p>
        </w:tc>
        <w:tc>
          <w:tcPr>
            <w:tcW w:w="1080" w:type="dxa"/>
            <w:shd w:val="clear" w:color="auto" w:fill="auto"/>
          </w:tcPr>
          <w:p w14:paraId="6AE4A478" w14:textId="77777777" w:rsidR="00207BD5" w:rsidRPr="00274A5A" w:rsidRDefault="00207BD5"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08677AB" w14:textId="77777777" w:rsidR="00207BD5" w:rsidRPr="00274A5A" w:rsidRDefault="00207BD5"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1A9C080" w14:textId="77777777" w:rsidR="00207BD5" w:rsidRPr="001204F1" w:rsidRDefault="00207BD5" w:rsidP="00DC7858">
            <w:pPr>
              <w:pStyle w:val="atablepara"/>
            </w:pPr>
            <w:r w:rsidRPr="001204F1">
              <w:t>Washes hands.</w:t>
            </w:r>
          </w:p>
        </w:tc>
      </w:tr>
      <w:tr w:rsidR="00DC7858" w:rsidRPr="001204F1" w14:paraId="6EB72C0E" w14:textId="77777777">
        <w:tblPrEx>
          <w:tblCellMar>
            <w:left w:w="115" w:type="dxa"/>
            <w:right w:w="115" w:type="dxa"/>
          </w:tblCellMar>
        </w:tblPrEx>
        <w:trPr>
          <w:gridAfter w:val="1"/>
          <w:wAfter w:w="7" w:type="dxa"/>
          <w:trHeight w:val="288"/>
        </w:trPr>
        <w:tc>
          <w:tcPr>
            <w:tcW w:w="540" w:type="dxa"/>
            <w:shd w:val="clear" w:color="auto" w:fill="auto"/>
          </w:tcPr>
          <w:p w14:paraId="3692F32F" w14:textId="77777777" w:rsidR="00DC7858" w:rsidRPr="00FA5745" w:rsidRDefault="004F057D" w:rsidP="00DC7858">
            <w:pPr>
              <w:pStyle w:val="aTableParaAligned"/>
            </w:pPr>
            <w:r>
              <w:t>3</w:t>
            </w:r>
            <w:r w:rsidR="00DC7858" w:rsidRPr="00FA5745">
              <w:t>.</w:t>
            </w:r>
          </w:p>
        </w:tc>
        <w:tc>
          <w:tcPr>
            <w:tcW w:w="1080" w:type="dxa"/>
            <w:shd w:val="clear" w:color="auto" w:fill="auto"/>
          </w:tcPr>
          <w:p w14:paraId="3E8833A2"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A31945D"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B156457" w14:textId="77777777" w:rsidR="00DC7858" w:rsidRPr="001204F1" w:rsidRDefault="00DC7858" w:rsidP="00DC7858">
            <w:pPr>
              <w:pStyle w:val="atablepara"/>
            </w:pPr>
            <w:r w:rsidRPr="001204F1">
              <w:t>Gathers equipment.</w:t>
            </w:r>
          </w:p>
        </w:tc>
      </w:tr>
      <w:tr w:rsidR="00DC7858" w:rsidRPr="001204F1" w14:paraId="150EE82C" w14:textId="77777777">
        <w:tblPrEx>
          <w:tblCellMar>
            <w:left w:w="115" w:type="dxa"/>
            <w:right w:w="115" w:type="dxa"/>
          </w:tblCellMar>
        </w:tblPrEx>
        <w:trPr>
          <w:gridAfter w:val="1"/>
          <w:wAfter w:w="7" w:type="dxa"/>
          <w:trHeight w:val="288"/>
        </w:trPr>
        <w:tc>
          <w:tcPr>
            <w:tcW w:w="540" w:type="dxa"/>
            <w:shd w:val="clear" w:color="auto" w:fill="auto"/>
          </w:tcPr>
          <w:p w14:paraId="0421F5BF" w14:textId="77777777" w:rsidR="00DC7858" w:rsidRPr="00FA5745" w:rsidRDefault="004F057D" w:rsidP="00DC7858">
            <w:pPr>
              <w:pStyle w:val="aTableParaAligned"/>
            </w:pPr>
            <w:r>
              <w:t>4</w:t>
            </w:r>
            <w:r w:rsidR="00DC7858" w:rsidRPr="00FA5745">
              <w:t>.</w:t>
            </w:r>
          </w:p>
        </w:tc>
        <w:tc>
          <w:tcPr>
            <w:tcW w:w="1080" w:type="dxa"/>
            <w:shd w:val="clear" w:color="auto" w:fill="auto"/>
          </w:tcPr>
          <w:p w14:paraId="25DD6027"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8BE81C0"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F846475" w14:textId="77777777" w:rsidR="00DC7858" w:rsidRPr="001204F1" w:rsidRDefault="00DC7858" w:rsidP="00DC7858">
            <w:pPr>
              <w:pStyle w:val="atablepara"/>
            </w:pPr>
            <w:r w:rsidRPr="001204F1">
              <w:t>Informs individual of what is being done.</w:t>
            </w:r>
          </w:p>
        </w:tc>
      </w:tr>
      <w:tr w:rsidR="00DC7858" w:rsidRPr="001204F1" w14:paraId="5FE6E4E8" w14:textId="77777777">
        <w:tblPrEx>
          <w:tblCellMar>
            <w:left w:w="115" w:type="dxa"/>
            <w:right w:w="115" w:type="dxa"/>
          </w:tblCellMar>
        </w:tblPrEx>
        <w:trPr>
          <w:gridAfter w:val="1"/>
          <w:wAfter w:w="7" w:type="dxa"/>
          <w:trHeight w:val="288"/>
        </w:trPr>
        <w:tc>
          <w:tcPr>
            <w:tcW w:w="540" w:type="dxa"/>
            <w:shd w:val="clear" w:color="auto" w:fill="auto"/>
          </w:tcPr>
          <w:p w14:paraId="77EDA9A3" w14:textId="77777777" w:rsidR="00DC7858" w:rsidRPr="00FA5745" w:rsidRDefault="004F057D" w:rsidP="00DC7858">
            <w:pPr>
              <w:pStyle w:val="aTableParaAligned"/>
            </w:pPr>
            <w:r>
              <w:t>5</w:t>
            </w:r>
            <w:r w:rsidR="00DC7858" w:rsidRPr="00FA5745">
              <w:t>.</w:t>
            </w:r>
          </w:p>
        </w:tc>
        <w:tc>
          <w:tcPr>
            <w:tcW w:w="1080" w:type="dxa"/>
            <w:shd w:val="clear" w:color="auto" w:fill="auto"/>
          </w:tcPr>
          <w:p w14:paraId="7391C141"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9AFE24F"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B89C8BE" w14:textId="77777777" w:rsidR="00DC7858" w:rsidRPr="001204F1" w:rsidRDefault="00DC7858" w:rsidP="00DC7858">
            <w:pPr>
              <w:pStyle w:val="atablepara"/>
            </w:pPr>
            <w:r w:rsidRPr="001204F1">
              <w:t>Checks placement of tube if part of individual’s G/J tube protocol.</w:t>
            </w:r>
          </w:p>
        </w:tc>
      </w:tr>
      <w:tr w:rsidR="00DC7858" w:rsidRPr="001204F1" w14:paraId="089ACBE4" w14:textId="77777777">
        <w:tblPrEx>
          <w:tblCellMar>
            <w:left w:w="115" w:type="dxa"/>
            <w:right w:w="115" w:type="dxa"/>
          </w:tblCellMar>
        </w:tblPrEx>
        <w:trPr>
          <w:gridAfter w:val="1"/>
          <w:wAfter w:w="7" w:type="dxa"/>
          <w:trHeight w:val="288"/>
        </w:trPr>
        <w:tc>
          <w:tcPr>
            <w:tcW w:w="540" w:type="dxa"/>
            <w:shd w:val="clear" w:color="auto" w:fill="auto"/>
          </w:tcPr>
          <w:p w14:paraId="37E887DA" w14:textId="77777777" w:rsidR="00DC7858" w:rsidRPr="00FA5745" w:rsidRDefault="004F057D" w:rsidP="00DC7858">
            <w:pPr>
              <w:pStyle w:val="aTableParaAligned"/>
            </w:pPr>
            <w:r>
              <w:t>6</w:t>
            </w:r>
            <w:r w:rsidR="00DC7858" w:rsidRPr="00FA5745">
              <w:t>.</w:t>
            </w:r>
          </w:p>
        </w:tc>
        <w:tc>
          <w:tcPr>
            <w:tcW w:w="1080" w:type="dxa"/>
            <w:shd w:val="clear" w:color="auto" w:fill="auto"/>
          </w:tcPr>
          <w:p w14:paraId="6EB07B6D"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37BFE83"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6DF8915" w14:textId="77777777" w:rsidR="00DC7858" w:rsidRPr="001204F1" w:rsidRDefault="00DC7858" w:rsidP="00DC7858">
            <w:pPr>
              <w:pStyle w:val="atablepara"/>
            </w:pPr>
            <w:r w:rsidRPr="001204F1">
              <w:t>Positions individual in correct position.</w:t>
            </w:r>
          </w:p>
        </w:tc>
      </w:tr>
      <w:tr w:rsidR="00DC7858" w:rsidRPr="001204F1" w14:paraId="7E0AB7B4" w14:textId="77777777">
        <w:tblPrEx>
          <w:tblCellMar>
            <w:left w:w="115" w:type="dxa"/>
            <w:right w:w="115" w:type="dxa"/>
          </w:tblCellMar>
        </w:tblPrEx>
        <w:trPr>
          <w:gridAfter w:val="1"/>
          <w:wAfter w:w="7" w:type="dxa"/>
          <w:trHeight w:val="288"/>
        </w:trPr>
        <w:tc>
          <w:tcPr>
            <w:tcW w:w="540" w:type="dxa"/>
            <w:shd w:val="clear" w:color="auto" w:fill="auto"/>
          </w:tcPr>
          <w:p w14:paraId="358C9477" w14:textId="77777777" w:rsidR="00DC7858" w:rsidRPr="00FA5745" w:rsidRDefault="00DC7858" w:rsidP="00DC7858">
            <w:pPr>
              <w:pStyle w:val="aTableParaAligned"/>
            </w:pPr>
            <w:r w:rsidRPr="00FA5745">
              <w:t>7.</w:t>
            </w:r>
          </w:p>
        </w:tc>
        <w:tc>
          <w:tcPr>
            <w:tcW w:w="1080" w:type="dxa"/>
            <w:shd w:val="clear" w:color="auto" w:fill="auto"/>
          </w:tcPr>
          <w:p w14:paraId="6D285A44"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01BD605"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06EE4647" w14:textId="77777777" w:rsidR="00DC7858" w:rsidRPr="001204F1" w:rsidRDefault="00DC7858" w:rsidP="00DC7858">
            <w:pPr>
              <w:pStyle w:val="atablepara"/>
            </w:pPr>
            <w:r w:rsidRPr="001204F1">
              <w:t>Clamps/pinches G/J-tube before unplugging or disconnecting feeding.</w:t>
            </w:r>
          </w:p>
        </w:tc>
      </w:tr>
      <w:tr w:rsidR="004F057D" w:rsidRPr="001204F1" w14:paraId="515EADE9" w14:textId="77777777">
        <w:tblPrEx>
          <w:tblCellMar>
            <w:left w:w="115" w:type="dxa"/>
            <w:right w:w="115" w:type="dxa"/>
          </w:tblCellMar>
        </w:tblPrEx>
        <w:trPr>
          <w:gridAfter w:val="1"/>
          <w:wAfter w:w="7" w:type="dxa"/>
          <w:trHeight w:val="288"/>
        </w:trPr>
        <w:tc>
          <w:tcPr>
            <w:tcW w:w="540" w:type="dxa"/>
            <w:shd w:val="clear" w:color="auto" w:fill="auto"/>
          </w:tcPr>
          <w:p w14:paraId="7C367125" w14:textId="77777777" w:rsidR="004F057D" w:rsidRPr="00FA5745" w:rsidRDefault="004F057D" w:rsidP="00DC7858">
            <w:pPr>
              <w:pStyle w:val="aTableParaAligned"/>
            </w:pPr>
            <w:r>
              <w:t>8.</w:t>
            </w:r>
          </w:p>
        </w:tc>
        <w:tc>
          <w:tcPr>
            <w:tcW w:w="1080" w:type="dxa"/>
            <w:shd w:val="clear" w:color="auto" w:fill="auto"/>
          </w:tcPr>
          <w:p w14:paraId="4F9F82EA" w14:textId="77777777" w:rsidR="004F057D" w:rsidRPr="00274A5A" w:rsidRDefault="004F057D"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56E2932" w14:textId="77777777" w:rsidR="004F057D" w:rsidRPr="00274A5A" w:rsidRDefault="004F057D"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E2F2300" w14:textId="77777777" w:rsidR="004F057D" w:rsidRPr="001204F1" w:rsidRDefault="004F057D" w:rsidP="00DC7858">
            <w:pPr>
              <w:pStyle w:val="atablepara"/>
            </w:pPr>
            <w:r>
              <w:t>Removes plug or disconnects feeding.</w:t>
            </w:r>
          </w:p>
        </w:tc>
      </w:tr>
      <w:tr w:rsidR="00DC7858" w:rsidRPr="001204F1" w14:paraId="686557BF" w14:textId="77777777">
        <w:tblPrEx>
          <w:tblCellMar>
            <w:left w:w="115" w:type="dxa"/>
            <w:right w:w="115" w:type="dxa"/>
          </w:tblCellMar>
        </w:tblPrEx>
        <w:trPr>
          <w:gridAfter w:val="1"/>
          <w:wAfter w:w="7" w:type="dxa"/>
          <w:trHeight w:val="288"/>
        </w:trPr>
        <w:tc>
          <w:tcPr>
            <w:tcW w:w="540" w:type="dxa"/>
            <w:shd w:val="clear" w:color="auto" w:fill="auto"/>
          </w:tcPr>
          <w:p w14:paraId="3842A79A" w14:textId="77777777" w:rsidR="00DC7858" w:rsidRPr="00FA5745" w:rsidRDefault="004F057D" w:rsidP="00DC7858">
            <w:pPr>
              <w:pStyle w:val="aTableParaAligned"/>
            </w:pPr>
            <w:r>
              <w:t>9</w:t>
            </w:r>
            <w:r w:rsidR="00DC7858" w:rsidRPr="00FA5745">
              <w:t>.</w:t>
            </w:r>
          </w:p>
        </w:tc>
        <w:tc>
          <w:tcPr>
            <w:tcW w:w="1080" w:type="dxa"/>
            <w:shd w:val="clear" w:color="auto" w:fill="auto"/>
          </w:tcPr>
          <w:p w14:paraId="70247E42"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30C9679"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4F57A65" w14:textId="77777777" w:rsidR="00DC7858" w:rsidRPr="001204F1" w:rsidRDefault="00DC7858" w:rsidP="00DC7858">
            <w:pPr>
              <w:pStyle w:val="atablepara"/>
            </w:pPr>
            <w:r w:rsidRPr="001204F1">
              <w:t>Places plug or hangs feeding bag tubing so that they remain free of contamination.</w:t>
            </w:r>
          </w:p>
        </w:tc>
      </w:tr>
      <w:tr w:rsidR="00DC7858" w:rsidRPr="001204F1" w14:paraId="1A63AE68" w14:textId="77777777">
        <w:tblPrEx>
          <w:tblCellMar>
            <w:left w:w="115" w:type="dxa"/>
            <w:right w:w="115" w:type="dxa"/>
          </w:tblCellMar>
        </w:tblPrEx>
        <w:trPr>
          <w:gridAfter w:val="1"/>
          <w:wAfter w:w="7" w:type="dxa"/>
          <w:trHeight w:val="288"/>
        </w:trPr>
        <w:tc>
          <w:tcPr>
            <w:tcW w:w="540" w:type="dxa"/>
            <w:shd w:val="clear" w:color="auto" w:fill="auto"/>
          </w:tcPr>
          <w:p w14:paraId="12E4192D" w14:textId="77777777" w:rsidR="00DC7858" w:rsidRPr="00FA5745" w:rsidRDefault="004F057D" w:rsidP="00DC7858">
            <w:pPr>
              <w:pStyle w:val="aTableParaAligned"/>
            </w:pPr>
            <w:r>
              <w:t>10</w:t>
            </w:r>
            <w:r w:rsidR="00DC7858" w:rsidRPr="00FA5745">
              <w:t>.</w:t>
            </w:r>
          </w:p>
        </w:tc>
        <w:tc>
          <w:tcPr>
            <w:tcW w:w="1080" w:type="dxa"/>
            <w:shd w:val="clear" w:color="auto" w:fill="auto"/>
          </w:tcPr>
          <w:p w14:paraId="53A67E35"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5448D33"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1E99E1E" w14:textId="77777777" w:rsidR="00DC7858" w:rsidRPr="001204F1" w:rsidRDefault="00DC7858" w:rsidP="00DC7858">
            <w:pPr>
              <w:pStyle w:val="atablepara"/>
            </w:pPr>
            <w:r w:rsidRPr="001204F1">
              <w:t>While G/J-tube is still clamped/pinched, inserts tip of syringe (which has been separated from plunger</w:t>
            </w:r>
            <w:r w:rsidR="004D2F72" w:rsidRPr="001204F1">
              <w:t>) into</w:t>
            </w:r>
            <w:r w:rsidRPr="001204F1">
              <w:t xml:space="preserve"> G/J tube. </w:t>
            </w:r>
          </w:p>
        </w:tc>
      </w:tr>
      <w:tr w:rsidR="00DC7858" w:rsidRPr="001204F1" w14:paraId="746DC643" w14:textId="77777777">
        <w:tblPrEx>
          <w:tblCellMar>
            <w:left w:w="115" w:type="dxa"/>
            <w:right w:w="115" w:type="dxa"/>
          </w:tblCellMar>
        </w:tblPrEx>
        <w:trPr>
          <w:gridAfter w:val="1"/>
          <w:wAfter w:w="7" w:type="dxa"/>
          <w:trHeight w:val="288"/>
        </w:trPr>
        <w:tc>
          <w:tcPr>
            <w:tcW w:w="540" w:type="dxa"/>
            <w:shd w:val="clear" w:color="auto" w:fill="auto"/>
          </w:tcPr>
          <w:p w14:paraId="7D268686" w14:textId="77777777" w:rsidR="00DC7858" w:rsidRPr="00FA5745" w:rsidRDefault="004F057D" w:rsidP="00DC7858">
            <w:pPr>
              <w:pStyle w:val="aTableParaAligned"/>
            </w:pPr>
            <w:r>
              <w:t>11</w:t>
            </w:r>
            <w:r w:rsidR="00DC7858" w:rsidRPr="00FA5745">
              <w:t>.</w:t>
            </w:r>
          </w:p>
        </w:tc>
        <w:tc>
          <w:tcPr>
            <w:tcW w:w="1080" w:type="dxa"/>
            <w:shd w:val="clear" w:color="auto" w:fill="auto"/>
          </w:tcPr>
          <w:p w14:paraId="4A03AC1A"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9EE512B" w14:textId="77777777" w:rsidR="00DC7858" w:rsidRPr="00274A5A" w:rsidRDefault="00DC7858" w:rsidP="00DC7858">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16AC8B6E" w14:textId="77777777" w:rsidR="00DC7858" w:rsidRPr="001204F1" w:rsidRDefault="00DC7858" w:rsidP="00DC7858">
            <w:pPr>
              <w:pStyle w:val="atablepara"/>
            </w:pPr>
            <w:r w:rsidRPr="001204F1">
              <w:t xml:space="preserve">Pours prescribed amount of water into barrel of syringe, unclamps the </w:t>
            </w:r>
            <w:r w:rsidR="00280982" w:rsidRPr="001204F1">
              <w:t>tube,</w:t>
            </w:r>
            <w:r w:rsidRPr="001204F1">
              <w:t xml:space="preserve"> and allows water to slowly enter stomach /intestine by gravity.</w:t>
            </w:r>
            <w:r>
              <w:t xml:space="preserve"> </w:t>
            </w:r>
            <w:r w:rsidRPr="001204F1">
              <w:t>(For J-tube, may have to replace plunger back into barrel and push water in gently.)</w:t>
            </w:r>
          </w:p>
        </w:tc>
      </w:tr>
      <w:tr w:rsidR="00DC7858" w:rsidRPr="001204F1" w14:paraId="2227CF04" w14:textId="77777777">
        <w:tblPrEx>
          <w:tblCellMar>
            <w:left w:w="115" w:type="dxa"/>
            <w:right w:w="115" w:type="dxa"/>
          </w:tblCellMar>
        </w:tblPrEx>
        <w:trPr>
          <w:gridAfter w:val="1"/>
          <w:wAfter w:w="7" w:type="dxa"/>
          <w:trHeight w:val="288"/>
        </w:trPr>
        <w:tc>
          <w:tcPr>
            <w:tcW w:w="540" w:type="dxa"/>
            <w:shd w:val="clear" w:color="auto" w:fill="auto"/>
          </w:tcPr>
          <w:p w14:paraId="325BE73C" w14:textId="77777777" w:rsidR="00DC7858" w:rsidRPr="00FA5745" w:rsidRDefault="004F057D" w:rsidP="00DC7858">
            <w:pPr>
              <w:pStyle w:val="aTableParaAligned"/>
            </w:pPr>
            <w:r>
              <w:t>12</w:t>
            </w:r>
            <w:r w:rsidR="00DC7858">
              <w:t>.</w:t>
            </w:r>
          </w:p>
        </w:tc>
        <w:tc>
          <w:tcPr>
            <w:tcW w:w="1080" w:type="dxa"/>
            <w:shd w:val="clear" w:color="auto" w:fill="auto"/>
          </w:tcPr>
          <w:p w14:paraId="0AC2BC0C" w14:textId="77777777" w:rsidR="00DC7858" w:rsidRPr="00274A5A" w:rsidRDefault="00DC7858" w:rsidP="00DC7858">
            <w:pPr>
              <w:pStyle w:val="atablepara"/>
              <w:rPr>
                <w:sz w:val="17"/>
                <w:szCs w:val="17"/>
              </w:rPr>
            </w:pPr>
            <w:r w:rsidRPr="00274A5A">
              <w:rPr>
                <w:sz w:val="17"/>
                <w:szCs w:val="17"/>
              </w:rPr>
              <w:fldChar w:fldCharType="begin">
                <w:ffData>
                  <w:name w:val="Text54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BB4C444" w14:textId="77777777" w:rsidR="00DC7858" w:rsidRPr="00274A5A" w:rsidRDefault="00DC7858" w:rsidP="00DC7858">
            <w:pPr>
              <w:pStyle w:val="atablepara"/>
              <w:rPr>
                <w:sz w:val="17"/>
                <w:szCs w:val="17"/>
              </w:rPr>
            </w:pPr>
            <w:r w:rsidRPr="00274A5A">
              <w:rPr>
                <w:sz w:val="17"/>
                <w:szCs w:val="17"/>
              </w:rPr>
              <w:fldChar w:fldCharType="begin">
                <w:ffData>
                  <w:name w:val="Text54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10DA4F7B" w14:textId="77777777" w:rsidR="00DC7858" w:rsidRPr="001204F1" w:rsidRDefault="00DC7858" w:rsidP="00DC7858">
            <w:pPr>
              <w:pStyle w:val="atablepara"/>
            </w:pPr>
            <w:r w:rsidRPr="001204F1">
              <w:t>Clamps tube when syringe has just completely emptied.</w:t>
            </w:r>
          </w:p>
        </w:tc>
      </w:tr>
      <w:tr w:rsidR="00DC7858" w:rsidRPr="001204F1" w14:paraId="45296386" w14:textId="77777777">
        <w:tblPrEx>
          <w:tblCellMar>
            <w:left w:w="115" w:type="dxa"/>
            <w:right w:w="115" w:type="dxa"/>
          </w:tblCellMar>
        </w:tblPrEx>
        <w:trPr>
          <w:gridAfter w:val="1"/>
          <w:wAfter w:w="7" w:type="dxa"/>
          <w:trHeight w:val="288"/>
        </w:trPr>
        <w:tc>
          <w:tcPr>
            <w:tcW w:w="540" w:type="dxa"/>
            <w:shd w:val="clear" w:color="auto" w:fill="auto"/>
          </w:tcPr>
          <w:p w14:paraId="6C3DA22B" w14:textId="77777777" w:rsidR="00DC7858" w:rsidRPr="00FA5745" w:rsidRDefault="004F057D" w:rsidP="00DC7858">
            <w:pPr>
              <w:pStyle w:val="aTableParaAligned"/>
            </w:pPr>
            <w:r>
              <w:t>13</w:t>
            </w:r>
            <w:r w:rsidR="00DC7858">
              <w:t>.</w:t>
            </w:r>
          </w:p>
        </w:tc>
        <w:tc>
          <w:tcPr>
            <w:tcW w:w="1080" w:type="dxa"/>
            <w:shd w:val="clear" w:color="auto" w:fill="auto"/>
          </w:tcPr>
          <w:p w14:paraId="13834409" w14:textId="77777777" w:rsidR="00DC7858" w:rsidRPr="00274A5A" w:rsidRDefault="00DC7858" w:rsidP="00DC7858">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DD5BCDA" w14:textId="77777777" w:rsidR="00DC7858" w:rsidRPr="00274A5A" w:rsidRDefault="00DC7858" w:rsidP="00DC7858">
            <w:pPr>
              <w:pStyle w:val="atablepara"/>
              <w:rPr>
                <w:sz w:val="17"/>
                <w:szCs w:val="17"/>
              </w:rPr>
            </w:pPr>
            <w:r w:rsidRPr="00274A5A">
              <w:rPr>
                <w:sz w:val="17"/>
                <w:szCs w:val="17"/>
              </w:rPr>
              <w:fldChar w:fldCharType="begin">
                <w:ffData>
                  <w:name w:val="Text54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BBAB7C8" w14:textId="77777777" w:rsidR="00DC7858" w:rsidRPr="001204F1" w:rsidRDefault="00DC7858" w:rsidP="00DC7858">
            <w:pPr>
              <w:pStyle w:val="atablepara"/>
            </w:pPr>
            <w:r w:rsidRPr="001204F1">
              <w:t>Inserts plug or reconnects tube to pump tubing.</w:t>
            </w:r>
          </w:p>
        </w:tc>
      </w:tr>
      <w:tr w:rsidR="00DC7858" w:rsidRPr="001204F1" w14:paraId="50E5A571" w14:textId="77777777">
        <w:tblPrEx>
          <w:tblCellMar>
            <w:left w:w="115" w:type="dxa"/>
            <w:right w:w="115" w:type="dxa"/>
          </w:tblCellMar>
        </w:tblPrEx>
        <w:trPr>
          <w:gridAfter w:val="1"/>
          <w:wAfter w:w="7" w:type="dxa"/>
          <w:trHeight w:val="288"/>
        </w:trPr>
        <w:tc>
          <w:tcPr>
            <w:tcW w:w="540" w:type="dxa"/>
            <w:shd w:val="clear" w:color="auto" w:fill="auto"/>
          </w:tcPr>
          <w:p w14:paraId="5FDBECDC" w14:textId="77777777" w:rsidR="00DC7858" w:rsidRDefault="004F057D" w:rsidP="00DC7858">
            <w:pPr>
              <w:pStyle w:val="aTableParaAligned"/>
            </w:pPr>
            <w:r>
              <w:t>14</w:t>
            </w:r>
            <w:r w:rsidR="00DC7858">
              <w:t>.</w:t>
            </w:r>
          </w:p>
        </w:tc>
        <w:tc>
          <w:tcPr>
            <w:tcW w:w="1080" w:type="dxa"/>
            <w:shd w:val="clear" w:color="auto" w:fill="auto"/>
          </w:tcPr>
          <w:p w14:paraId="131AA451" w14:textId="77777777" w:rsidR="00DC7858" w:rsidRPr="00274A5A" w:rsidRDefault="00DC7858" w:rsidP="00DC7858">
            <w:pPr>
              <w:pStyle w:val="atablepara"/>
              <w:rPr>
                <w:sz w:val="17"/>
                <w:szCs w:val="17"/>
              </w:rPr>
            </w:pPr>
            <w:r w:rsidRPr="00274A5A">
              <w:rPr>
                <w:sz w:val="17"/>
                <w:szCs w:val="17"/>
              </w:rPr>
              <w:fldChar w:fldCharType="begin">
                <w:ffData>
                  <w:name w:val="Text54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01E7C97" w14:textId="77777777" w:rsidR="00DC7858" w:rsidRPr="00274A5A" w:rsidRDefault="00DC7858" w:rsidP="00DC7858">
            <w:pPr>
              <w:pStyle w:val="atablepara"/>
              <w:rPr>
                <w:sz w:val="17"/>
                <w:szCs w:val="17"/>
              </w:rPr>
            </w:pPr>
            <w:r w:rsidRPr="00274A5A">
              <w:rPr>
                <w:sz w:val="17"/>
                <w:szCs w:val="17"/>
              </w:rPr>
              <w:fldChar w:fldCharType="begin">
                <w:ffData>
                  <w:name w:val="Text54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C9E5312" w14:textId="77777777" w:rsidR="00DC7858" w:rsidRPr="001204F1" w:rsidRDefault="00DC7858" w:rsidP="00DC7858">
            <w:pPr>
              <w:pStyle w:val="atablepara"/>
            </w:pPr>
            <w:r w:rsidRPr="001204F1">
              <w:t>If indicated—rechecks setting on pump, turns pump on, and unclamps tube.</w:t>
            </w:r>
          </w:p>
        </w:tc>
      </w:tr>
      <w:tr w:rsidR="00DC7858" w:rsidRPr="001204F1" w14:paraId="5D012C0E" w14:textId="77777777">
        <w:tblPrEx>
          <w:tblCellMar>
            <w:left w:w="115" w:type="dxa"/>
            <w:right w:w="115" w:type="dxa"/>
          </w:tblCellMar>
        </w:tblPrEx>
        <w:trPr>
          <w:gridAfter w:val="1"/>
          <w:wAfter w:w="7" w:type="dxa"/>
          <w:trHeight w:val="288"/>
        </w:trPr>
        <w:tc>
          <w:tcPr>
            <w:tcW w:w="540" w:type="dxa"/>
            <w:shd w:val="clear" w:color="auto" w:fill="auto"/>
          </w:tcPr>
          <w:p w14:paraId="1508C85B" w14:textId="77777777" w:rsidR="00DC7858" w:rsidRDefault="004F057D" w:rsidP="00DC7858">
            <w:pPr>
              <w:pStyle w:val="aTableParaAligned"/>
            </w:pPr>
            <w:r>
              <w:t>15</w:t>
            </w:r>
            <w:r w:rsidR="00DC7858">
              <w:t>.</w:t>
            </w:r>
          </w:p>
        </w:tc>
        <w:tc>
          <w:tcPr>
            <w:tcW w:w="1080" w:type="dxa"/>
            <w:shd w:val="clear" w:color="auto" w:fill="auto"/>
          </w:tcPr>
          <w:p w14:paraId="0CFAF88B" w14:textId="77777777" w:rsidR="00DC7858" w:rsidRPr="00274A5A" w:rsidRDefault="00DC7858" w:rsidP="00DC7858">
            <w:pPr>
              <w:pStyle w:val="atablepara"/>
              <w:rPr>
                <w:sz w:val="17"/>
                <w:szCs w:val="17"/>
              </w:rPr>
            </w:pPr>
            <w:r w:rsidRPr="00274A5A">
              <w:rPr>
                <w:sz w:val="17"/>
                <w:szCs w:val="17"/>
              </w:rPr>
              <w:fldChar w:fldCharType="begin">
                <w:ffData>
                  <w:name w:val="Text54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31DA9CA" w14:textId="77777777" w:rsidR="00DC7858" w:rsidRPr="00274A5A" w:rsidRDefault="00DC7858" w:rsidP="00DC7858">
            <w:pPr>
              <w:pStyle w:val="atablepara"/>
              <w:rPr>
                <w:sz w:val="17"/>
                <w:szCs w:val="17"/>
              </w:rPr>
            </w:pPr>
            <w:r w:rsidRPr="00274A5A">
              <w:rPr>
                <w:sz w:val="17"/>
                <w:szCs w:val="17"/>
              </w:rPr>
              <w:fldChar w:fldCharType="begin">
                <w:ffData>
                  <w:name w:val="Text54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407742F" w14:textId="77777777" w:rsidR="00DC7858" w:rsidRPr="001204F1" w:rsidRDefault="00DC7858" w:rsidP="00DC7858">
            <w:pPr>
              <w:pStyle w:val="atablepara"/>
            </w:pPr>
            <w:r w:rsidRPr="001204F1">
              <w:t>Documents that flush has been given according to MAP regulations and policies.</w:t>
            </w:r>
          </w:p>
        </w:tc>
      </w:tr>
    </w:tbl>
    <w:p w14:paraId="1103EE07" w14:textId="77777777" w:rsidR="00DC7858" w:rsidRDefault="00DC7858" w:rsidP="000869AB"/>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644953" w:rsidRPr="0064136B" w14:paraId="51D62744"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5ECF4D52" w14:textId="77777777" w:rsidR="00644953" w:rsidRPr="0064136B" w:rsidRDefault="00644953" w:rsidP="00006726">
            <w:pPr>
              <w:pStyle w:val="atablepara"/>
            </w:pPr>
            <w:r w:rsidRPr="0064136B">
              <w:t xml:space="preserve">Based on this Competency Evaluation Tool, I as </w:t>
            </w:r>
            <w:r w:rsidR="002216F1">
              <w:t>RN Trainer</w:t>
            </w:r>
            <w:r w:rsidRPr="0064136B">
              <w:t xml:space="preserve"> have determined that the Certified Staff Person named below is competent to administer </w:t>
            </w:r>
            <w:r>
              <w:t>water flushes via G/J tube to the individual named below</w:t>
            </w:r>
            <w:r w:rsidR="006B58B3">
              <w:t>.</w:t>
            </w:r>
          </w:p>
        </w:tc>
      </w:tr>
      <w:tr w:rsidR="00644953" w:rsidRPr="00274A5A" w14:paraId="5CC1CEC5" w14:textId="77777777">
        <w:trPr>
          <w:trHeight w:val="518"/>
        </w:trPr>
        <w:tc>
          <w:tcPr>
            <w:tcW w:w="2160" w:type="dxa"/>
            <w:tcBorders>
              <w:top w:val="nil"/>
              <w:left w:val="single" w:sz="18" w:space="0" w:color="auto"/>
              <w:bottom w:val="nil"/>
              <w:right w:val="nil"/>
            </w:tcBorders>
            <w:shd w:val="clear" w:color="auto" w:fill="auto"/>
            <w:vAlign w:val="bottom"/>
          </w:tcPr>
          <w:p w14:paraId="1FAD4BCC" w14:textId="77777777" w:rsidR="00644953" w:rsidRPr="00FA5745" w:rsidRDefault="00644953" w:rsidP="00006726">
            <w:pPr>
              <w:pStyle w:val="aTableParaAligned"/>
            </w:pPr>
            <w:r w:rsidRPr="00FA5745">
              <w:t>Staff Person’s</w:t>
            </w:r>
            <w:r>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5641A0C2" w14:textId="77777777" w:rsidR="00644953" w:rsidRPr="00274A5A" w:rsidRDefault="00644953" w:rsidP="00006726">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2EC10F8A" w14:textId="77777777" w:rsidR="00644953" w:rsidRPr="00FA5745" w:rsidRDefault="00644953" w:rsidP="00006726">
            <w:pPr>
              <w:pStyle w:val="aTableParaAligned"/>
            </w:pPr>
            <w:r w:rsidRPr="00FA5745">
              <w:t xml:space="preserve">Individual’s </w:t>
            </w:r>
            <w:r>
              <w:t>P</w:t>
            </w:r>
            <w:r w:rsidRPr="00FA5745">
              <w:t xml:space="preserve">rinted </w:t>
            </w:r>
            <w:r>
              <w:t>N</w:t>
            </w:r>
            <w:r w:rsidRPr="00FA5745">
              <w:t>ame</w:t>
            </w:r>
          </w:p>
        </w:tc>
        <w:tc>
          <w:tcPr>
            <w:tcW w:w="3024" w:type="dxa"/>
            <w:tcBorders>
              <w:top w:val="nil"/>
              <w:left w:val="nil"/>
              <w:bottom w:val="single" w:sz="4" w:space="0" w:color="auto"/>
              <w:right w:val="single" w:sz="18" w:space="0" w:color="auto"/>
            </w:tcBorders>
            <w:shd w:val="clear" w:color="auto" w:fill="auto"/>
            <w:vAlign w:val="bottom"/>
          </w:tcPr>
          <w:p w14:paraId="3F7DEB89" w14:textId="77777777" w:rsidR="00644953" w:rsidRPr="00274A5A" w:rsidRDefault="00644953" w:rsidP="00006726">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7FB53ABE" w14:textId="77777777">
        <w:trPr>
          <w:trHeight w:val="518"/>
        </w:trPr>
        <w:tc>
          <w:tcPr>
            <w:tcW w:w="2160" w:type="dxa"/>
            <w:tcBorders>
              <w:top w:val="nil"/>
              <w:left w:val="single" w:sz="18" w:space="0" w:color="auto"/>
              <w:bottom w:val="nil"/>
              <w:right w:val="nil"/>
            </w:tcBorders>
            <w:shd w:val="clear" w:color="auto" w:fill="auto"/>
            <w:vAlign w:val="bottom"/>
          </w:tcPr>
          <w:p w14:paraId="122639E7" w14:textId="77777777" w:rsidR="00644953" w:rsidRPr="00FA5745" w:rsidRDefault="00644953" w:rsidP="00006726">
            <w:pPr>
              <w:pStyle w:val="aTableParaAligned"/>
            </w:pPr>
            <w:r w:rsidRPr="00FA5745">
              <w:t>Staff Person’s S</w:t>
            </w:r>
            <w:r>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5F8820B1" w14:textId="77777777" w:rsidR="00644953" w:rsidRPr="00274A5A" w:rsidRDefault="00644953" w:rsidP="00006726">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045B14F9" w14:textId="77777777" w:rsidR="00644953" w:rsidRPr="00FA5745" w:rsidRDefault="00644953" w:rsidP="00006726">
            <w:pPr>
              <w:pStyle w:val="aTableParaAligned"/>
            </w:pPr>
            <w:r w:rsidRPr="00FA5745">
              <w:t>Date</w:t>
            </w:r>
          </w:p>
        </w:tc>
        <w:tc>
          <w:tcPr>
            <w:tcW w:w="3024" w:type="dxa"/>
            <w:tcBorders>
              <w:top w:val="single" w:sz="4" w:space="0" w:color="auto"/>
              <w:left w:val="nil"/>
              <w:bottom w:val="single" w:sz="4" w:space="0" w:color="auto"/>
              <w:right w:val="single" w:sz="18" w:space="0" w:color="auto"/>
            </w:tcBorders>
            <w:shd w:val="clear" w:color="auto" w:fill="auto"/>
            <w:vAlign w:val="bottom"/>
          </w:tcPr>
          <w:p w14:paraId="354052CC" w14:textId="77777777" w:rsidR="00644953" w:rsidRPr="00274A5A" w:rsidRDefault="00644953" w:rsidP="00006726">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2A167521" w14:textId="77777777">
        <w:trPr>
          <w:trHeight w:val="518"/>
        </w:trPr>
        <w:tc>
          <w:tcPr>
            <w:tcW w:w="2160" w:type="dxa"/>
            <w:tcBorders>
              <w:top w:val="nil"/>
              <w:left w:val="single" w:sz="18" w:space="0" w:color="auto"/>
              <w:bottom w:val="nil"/>
              <w:right w:val="nil"/>
            </w:tcBorders>
            <w:shd w:val="clear" w:color="auto" w:fill="auto"/>
            <w:vAlign w:val="bottom"/>
          </w:tcPr>
          <w:p w14:paraId="669B74AC" w14:textId="77777777" w:rsidR="00644953" w:rsidRPr="00FA5745" w:rsidRDefault="00644953" w:rsidP="00006726">
            <w:pPr>
              <w:pStyle w:val="aTableParaAligned"/>
            </w:pPr>
            <w:r>
              <w:t>RN</w:t>
            </w:r>
            <w:r w:rsidRPr="00FA5745">
              <w:t>’s</w:t>
            </w:r>
            <w:r>
              <w:t xml:space="preserve"> Printed</w:t>
            </w:r>
            <w:r w:rsidRPr="00FA5745">
              <w:t xml:space="preserve"> Name</w:t>
            </w:r>
          </w:p>
        </w:tc>
        <w:tc>
          <w:tcPr>
            <w:tcW w:w="2880" w:type="dxa"/>
            <w:tcBorders>
              <w:top w:val="single" w:sz="4" w:space="0" w:color="auto"/>
              <w:left w:val="nil"/>
              <w:bottom w:val="single" w:sz="4" w:space="0" w:color="auto"/>
              <w:right w:val="nil"/>
            </w:tcBorders>
            <w:shd w:val="clear" w:color="auto" w:fill="auto"/>
            <w:vAlign w:val="bottom"/>
          </w:tcPr>
          <w:p w14:paraId="74D7C8D1" w14:textId="77777777" w:rsidR="00644953" w:rsidRPr="00274A5A" w:rsidRDefault="00644953" w:rsidP="00006726">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153FEE11" w14:textId="77777777" w:rsidR="00644953" w:rsidRPr="00FA5745" w:rsidRDefault="00644953" w:rsidP="00006726">
            <w:pPr>
              <w:pStyle w:val="aTableParaAligned"/>
            </w:pPr>
            <w:r>
              <w:t>RN</w:t>
            </w:r>
            <w:r w:rsidR="004F057D">
              <w:t>’s Phone N</w:t>
            </w:r>
            <w:r w:rsidRPr="00FA5745">
              <w:t>umber</w:t>
            </w:r>
          </w:p>
        </w:tc>
        <w:tc>
          <w:tcPr>
            <w:tcW w:w="3024" w:type="dxa"/>
            <w:tcBorders>
              <w:top w:val="single" w:sz="4" w:space="0" w:color="auto"/>
              <w:left w:val="nil"/>
              <w:bottom w:val="single" w:sz="4" w:space="0" w:color="auto"/>
              <w:right w:val="single" w:sz="18" w:space="0" w:color="auto"/>
            </w:tcBorders>
            <w:shd w:val="clear" w:color="auto" w:fill="auto"/>
            <w:vAlign w:val="bottom"/>
          </w:tcPr>
          <w:p w14:paraId="509CCAA1" w14:textId="77777777" w:rsidR="00644953" w:rsidRPr="00274A5A" w:rsidRDefault="00644953" w:rsidP="00006726">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713080BF" w14:textId="77777777">
        <w:trPr>
          <w:trHeight w:val="518"/>
        </w:trPr>
        <w:tc>
          <w:tcPr>
            <w:tcW w:w="2160" w:type="dxa"/>
            <w:tcBorders>
              <w:top w:val="nil"/>
              <w:left w:val="single" w:sz="18" w:space="0" w:color="auto"/>
              <w:bottom w:val="nil"/>
              <w:right w:val="nil"/>
            </w:tcBorders>
            <w:shd w:val="clear" w:color="auto" w:fill="auto"/>
            <w:vAlign w:val="bottom"/>
          </w:tcPr>
          <w:p w14:paraId="3A984962" w14:textId="77777777" w:rsidR="00644953" w:rsidRPr="00FA5745" w:rsidRDefault="00644953" w:rsidP="00006726">
            <w:pPr>
              <w:pStyle w:val="aTableParaAligned"/>
            </w:pPr>
            <w:r>
              <w:t>RN</w:t>
            </w:r>
            <w:r w:rsidRPr="00FA5745">
              <w:t>’s Signature</w:t>
            </w:r>
          </w:p>
        </w:tc>
        <w:tc>
          <w:tcPr>
            <w:tcW w:w="2880" w:type="dxa"/>
            <w:tcBorders>
              <w:left w:val="nil"/>
              <w:right w:val="nil"/>
            </w:tcBorders>
            <w:shd w:val="clear" w:color="auto" w:fill="auto"/>
            <w:vAlign w:val="bottom"/>
          </w:tcPr>
          <w:p w14:paraId="7F43F8A2" w14:textId="77777777" w:rsidR="00644953" w:rsidRPr="00274A5A" w:rsidRDefault="00644953" w:rsidP="00006726">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6DA65C5B" w14:textId="77777777" w:rsidR="00644953" w:rsidRPr="00FA5745" w:rsidRDefault="00644953" w:rsidP="00006726">
            <w:pPr>
              <w:pStyle w:val="aTableParaAligned"/>
            </w:pPr>
            <w:r w:rsidRPr="00FA5745">
              <w:t>Date</w:t>
            </w:r>
          </w:p>
        </w:tc>
        <w:tc>
          <w:tcPr>
            <w:tcW w:w="3024" w:type="dxa"/>
            <w:tcBorders>
              <w:top w:val="single" w:sz="4" w:space="0" w:color="auto"/>
              <w:left w:val="nil"/>
              <w:bottom w:val="single" w:sz="4" w:space="0" w:color="auto"/>
              <w:right w:val="single" w:sz="18" w:space="0" w:color="auto"/>
            </w:tcBorders>
            <w:shd w:val="clear" w:color="auto" w:fill="auto"/>
            <w:vAlign w:val="bottom"/>
          </w:tcPr>
          <w:p w14:paraId="2231F27E" w14:textId="77777777" w:rsidR="00644953" w:rsidRPr="00274A5A" w:rsidRDefault="00644953" w:rsidP="00006726">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1F1107AF" w14:textId="77777777">
        <w:tc>
          <w:tcPr>
            <w:tcW w:w="1800" w:type="dxa"/>
            <w:tcBorders>
              <w:top w:val="nil"/>
              <w:left w:val="single" w:sz="18" w:space="0" w:color="auto"/>
              <w:bottom w:val="single" w:sz="18" w:space="0" w:color="auto"/>
              <w:right w:val="nil"/>
            </w:tcBorders>
            <w:shd w:val="clear" w:color="auto" w:fill="auto"/>
            <w:vAlign w:val="bottom"/>
          </w:tcPr>
          <w:p w14:paraId="6CC80955" w14:textId="77777777" w:rsidR="00644953" w:rsidRPr="00274A5A" w:rsidRDefault="00644953" w:rsidP="00274A5A">
            <w:pPr>
              <w:jc w:val="right"/>
              <w:rPr>
                <w:sz w:val="23"/>
                <w:szCs w:val="23"/>
              </w:rPr>
            </w:pPr>
          </w:p>
        </w:tc>
        <w:tc>
          <w:tcPr>
            <w:tcW w:w="2880" w:type="dxa"/>
            <w:tcBorders>
              <w:left w:val="nil"/>
              <w:bottom w:val="single" w:sz="18" w:space="0" w:color="auto"/>
              <w:right w:val="nil"/>
            </w:tcBorders>
            <w:shd w:val="clear" w:color="auto" w:fill="auto"/>
          </w:tcPr>
          <w:p w14:paraId="511AFC16" w14:textId="77777777" w:rsidR="00644953" w:rsidRPr="00274A5A" w:rsidRDefault="00644953" w:rsidP="00006726">
            <w:pPr>
              <w:rPr>
                <w:sz w:val="23"/>
                <w:szCs w:val="23"/>
              </w:rPr>
            </w:pPr>
          </w:p>
        </w:tc>
        <w:tc>
          <w:tcPr>
            <w:tcW w:w="2160" w:type="dxa"/>
            <w:tcBorders>
              <w:top w:val="nil"/>
              <w:left w:val="nil"/>
              <w:bottom w:val="single" w:sz="18" w:space="0" w:color="auto"/>
              <w:right w:val="nil"/>
            </w:tcBorders>
            <w:shd w:val="clear" w:color="auto" w:fill="auto"/>
            <w:vAlign w:val="bottom"/>
          </w:tcPr>
          <w:p w14:paraId="1345BBBA" w14:textId="77777777" w:rsidR="00644953" w:rsidRPr="00274A5A" w:rsidRDefault="00644953" w:rsidP="00274A5A">
            <w:pPr>
              <w:jc w:val="right"/>
              <w:rPr>
                <w:sz w:val="23"/>
                <w:szCs w:val="23"/>
              </w:rPr>
            </w:pPr>
          </w:p>
        </w:tc>
        <w:tc>
          <w:tcPr>
            <w:tcW w:w="3024" w:type="dxa"/>
            <w:tcBorders>
              <w:top w:val="single" w:sz="4" w:space="0" w:color="auto"/>
              <w:left w:val="nil"/>
              <w:bottom w:val="single" w:sz="18" w:space="0" w:color="auto"/>
              <w:right w:val="single" w:sz="18" w:space="0" w:color="auto"/>
            </w:tcBorders>
            <w:shd w:val="clear" w:color="auto" w:fill="auto"/>
          </w:tcPr>
          <w:p w14:paraId="753F78FA" w14:textId="77777777" w:rsidR="00644953" w:rsidRPr="00274A5A" w:rsidRDefault="00644953" w:rsidP="00006726">
            <w:pPr>
              <w:rPr>
                <w:sz w:val="23"/>
                <w:szCs w:val="23"/>
              </w:rPr>
            </w:pPr>
          </w:p>
        </w:tc>
      </w:tr>
    </w:tbl>
    <w:p w14:paraId="6B607799" w14:textId="77777777" w:rsidR="00644953" w:rsidRDefault="00E344E8" w:rsidP="000869AB">
      <w:r>
        <w:br w:type="page"/>
      </w: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16"/>
      </w:tblGrid>
      <w:tr w:rsidR="00644953" w14:paraId="1A40ECBD" w14:textId="77777777">
        <w:tc>
          <w:tcPr>
            <w:tcW w:w="10260" w:type="dxa"/>
            <w:shd w:val="clear" w:color="auto" w:fill="auto"/>
          </w:tcPr>
          <w:p w14:paraId="6ED91D2B" w14:textId="77777777" w:rsidR="00644953" w:rsidRDefault="006B58B3" w:rsidP="00644953">
            <w:pPr>
              <w:pStyle w:val="aRequiredAdvisory"/>
            </w:pPr>
            <w:r>
              <w:lastRenderedPageBreak/>
              <w:t>optional</w:t>
            </w:r>
          </w:p>
        </w:tc>
      </w:tr>
    </w:tbl>
    <w:p w14:paraId="47C6DAB6" w14:textId="77777777" w:rsidR="00235F94" w:rsidRDefault="00235F94" w:rsidP="000869AB"/>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644953" w14:paraId="3F8B7D7E" w14:textId="77777777">
        <w:tc>
          <w:tcPr>
            <w:tcW w:w="10260" w:type="dxa"/>
            <w:shd w:val="clear" w:color="auto" w:fill="auto"/>
          </w:tcPr>
          <w:p w14:paraId="32C15FF8" w14:textId="77777777" w:rsidR="00644953" w:rsidRDefault="00644953" w:rsidP="00644953">
            <w:pPr>
              <w:pStyle w:val="atabletopic"/>
            </w:pPr>
            <w:bookmarkStart w:id="445" w:name="_Toc233100587"/>
            <w:bookmarkStart w:id="446" w:name="_Toc407722147"/>
            <w:r>
              <w:t xml:space="preserve">Competency Evaluation Tool for </w:t>
            </w:r>
            <w:r w:rsidR="002E082D">
              <w:t>Gastrostomy (</w:t>
            </w:r>
            <w:r>
              <w:t>G</w:t>
            </w:r>
            <w:r w:rsidR="002E082D">
              <w:t>)</w:t>
            </w:r>
            <w:r>
              <w:t xml:space="preserve"> Tube Bolus Feeding</w:t>
            </w:r>
            <w:bookmarkEnd w:id="445"/>
            <w:bookmarkEnd w:id="446"/>
          </w:p>
        </w:tc>
      </w:tr>
    </w:tbl>
    <w:p w14:paraId="655A20CA" w14:textId="77777777" w:rsidR="00644953" w:rsidRDefault="00644953" w:rsidP="000869AB"/>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2880"/>
        <w:gridCol w:w="1987"/>
        <w:gridCol w:w="3773"/>
        <w:gridCol w:w="7"/>
      </w:tblGrid>
      <w:tr w:rsidR="00644953" w:rsidRPr="00274A5A" w14:paraId="3809D220" w14:textId="77777777">
        <w:trPr>
          <w:trHeight w:val="288"/>
        </w:trPr>
        <w:tc>
          <w:tcPr>
            <w:tcW w:w="540" w:type="dxa"/>
            <w:tcBorders>
              <w:top w:val="nil"/>
              <w:left w:val="nil"/>
              <w:bottom w:val="nil"/>
              <w:right w:val="nil"/>
            </w:tcBorders>
            <w:shd w:val="clear" w:color="auto" w:fill="auto"/>
          </w:tcPr>
          <w:p w14:paraId="4DA8D34D" w14:textId="77777777" w:rsidR="00644953" w:rsidRPr="00274A5A" w:rsidRDefault="00644953" w:rsidP="00006726">
            <w:pPr>
              <w:pStyle w:val="aTableParaAligned"/>
              <w:rPr>
                <w:sz w:val="17"/>
                <w:szCs w:val="17"/>
              </w:rPr>
            </w:pPr>
          </w:p>
        </w:tc>
        <w:tc>
          <w:tcPr>
            <w:tcW w:w="1080" w:type="dxa"/>
            <w:tcBorders>
              <w:top w:val="nil"/>
              <w:left w:val="nil"/>
              <w:bottom w:val="nil"/>
              <w:right w:val="nil"/>
            </w:tcBorders>
            <w:shd w:val="clear" w:color="auto" w:fill="auto"/>
          </w:tcPr>
          <w:p w14:paraId="60BF1CB8" w14:textId="77777777" w:rsidR="00644953" w:rsidRPr="00274A5A" w:rsidRDefault="00644953" w:rsidP="00006726">
            <w:pPr>
              <w:pStyle w:val="aTableParaAligned"/>
              <w:rPr>
                <w:sz w:val="17"/>
                <w:szCs w:val="17"/>
              </w:rPr>
            </w:pPr>
          </w:p>
        </w:tc>
        <w:tc>
          <w:tcPr>
            <w:tcW w:w="4867" w:type="dxa"/>
            <w:gridSpan w:val="2"/>
            <w:tcBorders>
              <w:top w:val="nil"/>
              <w:left w:val="nil"/>
              <w:bottom w:val="nil"/>
              <w:right w:val="nil"/>
            </w:tcBorders>
            <w:shd w:val="clear" w:color="auto" w:fill="auto"/>
          </w:tcPr>
          <w:p w14:paraId="1EBDA054" w14:textId="77777777" w:rsidR="00644953" w:rsidRPr="00FA5745" w:rsidRDefault="00644953" w:rsidP="00006726">
            <w:pPr>
              <w:pStyle w:val="aTableParaAligned"/>
            </w:pPr>
            <w:r w:rsidRPr="00FA5745">
              <w:t>Staff Name:</w:t>
            </w:r>
          </w:p>
        </w:tc>
        <w:tc>
          <w:tcPr>
            <w:tcW w:w="3780" w:type="dxa"/>
            <w:gridSpan w:val="2"/>
            <w:tcBorders>
              <w:top w:val="nil"/>
              <w:left w:val="nil"/>
              <w:bottom w:val="single" w:sz="4" w:space="0" w:color="auto"/>
              <w:right w:val="nil"/>
            </w:tcBorders>
            <w:shd w:val="clear" w:color="auto" w:fill="auto"/>
            <w:vAlign w:val="bottom"/>
          </w:tcPr>
          <w:p w14:paraId="6BBC760D" w14:textId="77777777" w:rsidR="00644953" w:rsidRPr="00274A5A" w:rsidRDefault="00644953" w:rsidP="00006726">
            <w:pPr>
              <w:pStyle w:val="atablepara"/>
              <w:rPr>
                <w:sz w:val="17"/>
                <w:szCs w:val="17"/>
              </w:rPr>
            </w:pPr>
            <w:r w:rsidRPr="00274A5A">
              <w:rPr>
                <w:sz w:val="17"/>
                <w:szCs w:val="17"/>
              </w:rPr>
              <w:fldChar w:fldCharType="begin">
                <w:ffData>
                  <w:name w:val="Text52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44953" w:rsidRPr="00274A5A" w14:paraId="0B8B25F1" w14:textId="77777777">
        <w:trPr>
          <w:trHeight w:val="288"/>
        </w:trPr>
        <w:tc>
          <w:tcPr>
            <w:tcW w:w="540" w:type="dxa"/>
            <w:tcBorders>
              <w:top w:val="nil"/>
              <w:left w:val="nil"/>
              <w:bottom w:val="nil"/>
              <w:right w:val="nil"/>
            </w:tcBorders>
            <w:shd w:val="clear" w:color="auto" w:fill="auto"/>
          </w:tcPr>
          <w:p w14:paraId="6BCEE3C6" w14:textId="77777777" w:rsidR="00644953" w:rsidRPr="00274A5A" w:rsidRDefault="00644953" w:rsidP="00006726">
            <w:pPr>
              <w:pStyle w:val="aTableParaAligned"/>
              <w:rPr>
                <w:sz w:val="17"/>
                <w:szCs w:val="17"/>
              </w:rPr>
            </w:pPr>
          </w:p>
        </w:tc>
        <w:tc>
          <w:tcPr>
            <w:tcW w:w="1080" w:type="dxa"/>
            <w:tcBorders>
              <w:top w:val="nil"/>
              <w:left w:val="nil"/>
              <w:bottom w:val="nil"/>
              <w:right w:val="nil"/>
            </w:tcBorders>
            <w:shd w:val="clear" w:color="auto" w:fill="auto"/>
          </w:tcPr>
          <w:p w14:paraId="7B050E13" w14:textId="77777777" w:rsidR="00644953" w:rsidRPr="00274A5A" w:rsidRDefault="00644953" w:rsidP="00006726">
            <w:pPr>
              <w:pStyle w:val="aTableParaAligned"/>
              <w:rPr>
                <w:sz w:val="17"/>
                <w:szCs w:val="17"/>
              </w:rPr>
            </w:pPr>
          </w:p>
        </w:tc>
        <w:tc>
          <w:tcPr>
            <w:tcW w:w="4867" w:type="dxa"/>
            <w:gridSpan w:val="2"/>
            <w:tcBorders>
              <w:top w:val="nil"/>
              <w:left w:val="nil"/>
              <w:bottom w:val="nil"/>
              <w:right w:val="nil"/>
            </w:tcBorders>
            <w:shd w:val="clear" w:color="auto" w:fill="auto"/>
          </w:tcPr>
          <w:p w14:paraId="0BF9E584" w14:textId="77777777" w:rsidR="00644953" w:rsidRPr="00FA5745" w:rsidRDefault="00644953" w:rsidP="00006726">
            <w:pPr>
              <w:pStyle w:val="aTableParaAligned"/>
            </w:pPr>
            <w:r w:rsidRPr="00FA5745">
              <w:t>Individua</w:t>
            </w:r>
            <w:r w:rsidR="004F057D">
              <w:t>l’s Name</w:t>
            </w:r>
            <w:r w:rsidRPr="00FA5745">
              <w:t>:</w:t>
            </w:r>
          </w:p>
        </w:tc>
        <w:tc>
          <w:tcPr>
            <w:tcW w:w="3780" w:type="dxa"/>
            <w:gridSpan w:val="2"/>
            <w:tcBorders>
              <w:left w:val="nil"/>
              <w:right w:val="nil"/>
            </w:tcBorders>
            <w:shd w:val="clear" w:color="auto" w:fill="auto"/>
            <w:vAlign w:val="bottom"/>
          </w:tcPr>
          <w:p w14:paraId="0CE6C11D"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44953" w:rsidRPr="00274A5A" w14:paraId="49F8699E" w14:textId="77777777">
        <w:trPr>
          <w:trHeight w:val="288"/>
        </w:trPr>
        <w:tc>
          <w:tcPr>
            <w:tcW w:w="540" w:type="dxa"/>
            <w:tcBorders>
              <w:top w:val="nil"/>
              <w:left w:val="nil"/>
              <w:bottom w:val="nil"/>
              <w:right w:val="nil"/>
            </w:tcBorders>
            <w:shd w:val="clear" w:color="auto" w:fill="auto"/>
          </w:tcPr>
          <w:p w14:paraId="743B4F10" w14:textId="77777777" w:rsidR="00644953" w:rsidRPr="00274A5A" w:rsidRDefault="00644953" w:rsidP="00006726">
            <w:pPr>
              <w:pStyle w:val="aTableParaAligned"/>
              <w:rPr>
                <w:sz w:val="17"/>
                <w:szCs w:val="17"/>
              </w:rPr>
            </w:pPr>
          </w:p>
        </w:tc>
        <w:tc>
          <w:tcPr>
            <w:tcW w:w="1080" w:type="dxa"/>
            <w:tcBorders>
              <w:top w:val="nil"/>
              <w:left w:val="nil"/>
              <w:bottom w:val="nil"/>
              <w:right w:val="nil"/>
            </w:tcBorders>
            <w:shd w:val="clear" w:color="auto" w:fill="auto"/>
          </w:tcPr>
          <w:p w14:paraId="225501B7" w14:textId="77777777" w:rsidR="00644953" w:rsidRPr="00274A5A" w:rsidRDefault="00644953" w:rsidP="00006726">
            <w:pPr>
              <w:pStyle w:val="aTableParaAligned"/>
              <w:rPr>
                <w:sz w:val="17"/>
                <w:szCs w:val="17"/>
              </w:rPr>
            </w:pPr>
          </w:p>
        </w:tc>
        <w:tc>
          <w:tcPr>
            <w:tcW w:w="4867" w:type="dxa"/>
            <w:gridSpan w:val="2"/>
            <w:tcBorders>
              <w:top w:val="nil"/>
              <w:left w:val="nil"/>
              <w:bottom w:val="nil"/>
              <w:right w:val="nil"/>
            </w:tcBorders>
            <w:shd w:val="clear" w:color="auto" w:fill="auto"/>
          </w:tcPr>
          <w:p w14:paraId="322F8859" w14:textId="77777777" w:rsidR="00644953" w:rsidRPr="00FA5745" w:rsidRDefault="00644953" w:rsidP="00006726">
            <w:pPr>
              <w:pStyle w:val="aTableParaAligned"/>
            </w:pPr>
            <w:r w:rsidRPr="00FA5745">
              <w:t>Date:</w:t>
            </w:r>
          </w:p>
        </w:tc>
        <w:tc>
          <w:tcPr>
            <w:tcW w:w="3780" w:type="dxa"/>
            <w:gridSpan w:val="2"/>
            <w:tcBorders>
              <w:left w:val="nil"/>
              <w:bottom w:val="single" w:sz="4" w:space="0" w:color="auto"/>
              <w:right w:val="nil"/>
            </w:tcBorders>
            <w:shd w:val="clear" w:color="auto" w:fill="auto"/>
            <w:vAlign w:val="bottom"/>
          </w:tcPr>
          <w:p w14:paraId="648E8104" w14:textId="77777777" w:rsidR="00644953" w:rsidRPr="00274A5A" w:rsidRDefault="00644953" w:rsidP="00006726">
            <w:pPr>
              <w:pStyle w:val="atablepara"/>
              <w:rPr>
                <w:sz w:val="17"/>
                <w:szCs w:val="17"/>
              </w:rPr>
            </w:pPr>
            <w:r w:rsidRPr="00274A5A">
              <w:rPr>
                <w:sz w:val="17"/>
                <w:szCs w:val="17"/>
              </w:rPr>
              <w:fldChar w:fldCharType="begin">
                <w:ffData>
                  <w:name w:val="Text52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44953" w:rsidRPr="00274A5A" w14:paraId="6833B4D0" w14:textId="77777777">
        <w:trPr>
          <w:trHeight w:val="288"/>
        </w:trPr>
        <w:tc>
          <w:tcPr>
            <w:tcW w:w="540" w:type="dxa"/>
            <w:tcBorders>
              <w:top w:val="nil"/>
            </w:tcBorders>
            <w:shd w:val="clear" w:color="auto" w:fill="auto"/>
          </w:tcPr>
          <w:p w14:paraId="59F8B334" w14:textId="77777777" w:rsidR="00644953" w:rsidRPr="00274A5A" w:rsidRDefault="00644953" w:rsidP="00006726">
            <w:pPr>
              <w:pStyle w:val="aTableParaAligned"/>
              <w:rPr>
                <w:sz w:val="17"/>
                <w:szCs w:val="17"/>
              </w:rPr>
            </w:pPr>
          </w:p>
        </w:tc>
        <w:tc>
          <w:tcPr>
            <w:tcW w:w="1080" w:type="dxa"/>
            <w:tcBorders>
              <w:top w:val="nil"/>
            </w:tcBorders>
            <w:shd w:val="clear" w:color="auto" w:fill="auto"/>
          </w:tcPr>
          <w:p w14:paraId="34FFC5CE" w14:textId="77777777" w:rsidR="00644953" w:rsidRPr="00274A5A" w:rsidRDefault="00644953" w:rsidP="00006726">
            <w:pPr>
              <w:pStyle w:val="aTableParaAligned"/>
              <w:rPr>
                <w:sz w:val="17"/>
                <w:szCs w:val="17"/>
              </w:rPr>
            </w:pPr>
          </w:p>
        </w:tc>
        <w:tc>
          <w:tcPr>
            <w:tcW w:w="4867" w:type="dxa"/>
            <w:gridSpan w:val="2"/>
            <w:tcBorders>
              <w:top w:val="nil"/>
              <w:right w:val="nil"/>
            </w:tcBorders>
            <w:shd w:val="clear" w:color="auto" w:fill="auto"/>
          </w:tcPr>
          <w:p w14:paraId="53544999" w14:textId="77777777" w:rsidR="00644953" w:rsidRPr="00274A5A" w:rsidRDefault="00644953" w:rsidP="00006726">
            <w:pPr>
              <w:pStyle w:val="aTableParaAligned"/>
              <w:rPr>
                <w:sz w:val="17"/>
                <w:szCs w:val="17"/>
              </w:rPr>
            </w:pPr>
          </w:p>
        </w:tc>
        <w:tc>
          <w:tcPr>
            <w:tcW w:w="3780" w:type="dxa"/>
            <w:gridSpan w:val="2"/>
            <w:tcBorders>
              <w:left w:val="nil"/>
              <w:right w:val="nil"/>
            </w:tcBorders>
            <w:shd w:val="clear" w:color="auto" w:fill="auto"/>
          </w:tcPr>
          <w:p w14:paraId="639863A6" w14:textId="77777777" w:rsidR="00644953" w:rsidRPr="00274A5A" w:rsidRDefault="00644953" w:rsidP="00006726">
            <w:pPr>
              <w:pStyle w:val="atablepara"/>
              <w:rPr>
                <w:sz w:val="17"/>
                <w:szCs w:val="17"/>
              </w:rPr>
            </w:pPr>
          </w:p>
        </w:tc>
      </w:tr>
      <w:tr w:rsidR="00644953" w:rsidRPr="0064136B" w14:paraId="7306EEAC" w14:textId="77777777">
        <w:tblPrEx>
          <w:tblCellMar>
            <w:left w:w="115" w:type="dxa"/>
            <w:right w:w="115" w:type="dxa"/>
          </w:tblCellMar>
        </w:tblPrEx>
        <w:trPr>
          <w:gridAfter w:val="1"/>
          <w:wAfter w:w="7" w:type="dxa"/>
          <w:trHeight w:val="288"/>
        </w:trPr>
        <w:tc>
          <w:tcPr>
            <w:tcW w:w="540" w:type="dxa"/>
            <w:shd w:val="clear" w:color="auto" w:fill="auto"/>
            <w:vAlign w:val="bottom"/>
          </w:tcPr>
          <w:p w14:paraId="22AC83C7" w14:textId="77777777" w:rsidR="00644953" w:rsidRPr="00274A5A" w:rsidRDefault="00644953" w:rsidP="00006726">
            <w:pPr>
              <w:pStyle w:val="aTableEmphCenter"/>
              <w:rPr>
                <w:sz w:val="17"/>
                <w:szCs w:val="17"/>
              </w:rPr>
            </w:pPr>
          </w:p>
        </w:tc>
        <w:tc>
          <w:tcPr>
            <w:tcW w:w="1080" w:type="dxa"/>
            <w:shd w:val="clear" w:color="auto" w:fill="auto"/>
            <w:vAlign w:val="bottom"/>
          </w:tcPr>
          <w:p w14:paraId="4F483891" w14:textId="77777777" w:rsidR="00644953" w:rsidRPr="0064136B" w:rsidRDefault="00644953" w:rsidP="00006726">
            <w:pPr>
              <w:pStyle w:val="aTableEmphCenter"/>
            </w:pPr>
            <w:r w:rsidRPr="0064136B">
              <w:t>Pass (P), Fail (F), N/A</w:t>
            </w:r>
          </w:p>
        </w:tc>
        <w:tc>
          <w:tcPr>
            <w:tcW w:w="2880" w:type="dxa"/>
            <w:shd w:val="clear" w:color="auto" w:fill="auto"/>
            <w:vAlign w:val="bottom"/>
          </w:tcPr>
          <w:p w14:paraId="20AEF343" w14:textId="77777777" w:rsidR="00644953" w:rsidRPr="0064136B" w:rsidRDefault="00176CD3" w:rsidP="00006726">
            <w:pPr>
              <w:pStyle w:val="aTableEmphCenter"/>
            </w:pPr>
            <w:r>
              <w:t>Comments</w:t>
            </w:r>
          </w:p>
        </w:tc>
        <w:tc>
          <w:tcPr>
            <w:tcW w:w="5760" w:type="dxa"/>
            <w:gridSpan w:val="2"/>
            <w:shd w:val="clear" w:color="auto" w:fill="auto"/>
            <w:vAlign w:val="bottom"/>
          </w:tcPr>
          <w:p w14:paraId="72B709FC" w14:textId="77777777" w:rsidR="00644953" w:rsidRPr="0064136B" w:rsidRDefault="00644953" w:rsidP="00006726">
            <w:pPr>
              <w:pStyle w:val="aTableEmphCenter"/>
            </w:pPr>
            <w:r w:rsidRPr="0064136B">
              <w:t xml:space="preserve">Procedure for </w:t>
            </w:r>
            <w:r>
              <w:t>Bolus Feeding</w:t>
            </w:r>
            <w:r w:rsidRPr="0064136B">
              <w:t>:</w:t>
            </w:r>
          </w:p>
        </w:tc>
      </w:tr>
      <w:tr w:rsidR="00644953" w:rsidRPr="001204F1" w14:paraId="44FCACC7" w14:textId="77777777">
        <w:tblPrEx>
          <w:tblCellMar>
            <w:left w:w="115" w:type="dxa"/>
            <w:right w:w="115" w:type="dxa"/>
          </w:tblCellMar>
        </w:tblPrEx>
        <w:trPr>
          <w:gridAfter w:val="1"/>
          <w:wAfter w:w="7" w:type="dxa"/>
          <w:trHeight w:val="288"/>
        </w:trPr>
        <w:tc>
          <w:tcPr>
            <w:tcW w:w="540" w:type="dxa"/>
            <w:shd w:val="clear" w:color="auto" w:fill="auto"/>
          </w:tcPr>
          <w:p w14:paraId="6BFF2C80" w14:textId="77777777" w:rsidR="00644953" w:rsidRPr="00FA5745" w:rsidRDefault="00644953" w:rsidP="00006726">
            <w:pPr>
              <w:pStyle w:val="aTableParaAligned"/>
            </w:pPr>
            <w:r w:rsidRPr="00FA5745">
              <w:t>1.</w:t>
            </w:r>
          </w:p>
        </w:tc>
        <w:tc>
          <w:tcPr>
            <w:tcW w:w="1080" w:type="dxa"/>
            <w:shd w:val="clear" w:color="auto" w:fill="auto"/>
          </w:tcPr>
          <w:p w14:paraId="375B199F"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CF2AAA0"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4888900" w14:textId="77777777" w:rsidR="00644953" w:rsidRPr="001204F1" w:rsidRDefault="006E1A49" w:rsidP="00006726">
            <w:pPr>
              <w:pStyle w:val="atablepara"/>
            </w:pPr>
            <w:r>
              <w:t>Checks Health Care Provider</w:t>
            </w:r>
            <w:r w:rsidR="00644953" w:rsidRPr="001204F1">
              <w:t>’s orders.</w:t>
            </w:r>
          </w:p>
        </w:tc>
      </w:tr>
      <w:tr w:rsidR="00644953" w:rsidRPr="001204F1" w14:paraId="674F82B8" w14:textId="77777777">
        <w:tblPrEx>
          <w:tblCellMar>
            <w:left w:w="115" w:type="dxa"/>
            <w:right w:w="115" w:type="dxa"/>
          </w:tblCellMar>
        </w:tblPrEx>
        <w:trPr>
          <w:gridAfter w:val="1"/>
          <w:wAfter w:w="7" w:type="dxa"/>
          <w:trHeight w:val="288"/>
        </w:trPr>
        <w:tc>
          <w:tcPr>
            <w:tcW w:w="540" w:type="dxa"/>
            <w:shd w:val="clear" w:color="auto" w:fill="auto"/>
          </w:tcPr>
          <w:p w14:paraId="2C7D17B9" w14:textId="77777777" w:rsidR="00644953" w:rsidRPr="00FA5745" w:rsidRDefault="00644953" w:rsidP="00006726">
            <w:pPr>
              <w:pStyle w:val="aTableParaAligned"/>
            </w:pPr>
            <w:r w:rsidRPr="00FA5745">
              <w:t>2.</w:t>
            </w:r>
          </w:p>
        </w:tc>
        <w:tc>
          <w:tcPr>
            <w:tcW w:w="1080" w:type="dxa"/>
            <w:shd w:val="clear" w:color="auto" w:fill="auto"/>
          </w:tcPr>
          <w:p w14:paraId="5603EE58"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FDB9383"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5B6F7DB" w14:textId="77777777" w:rsidR="00644953" w:rsidRPr="00103138" w:rsidRDefault="00644953" w:rsidP="00644953">
            <w:pPr>
              <w:pStyle w:val="atablepara"/>
            </w:pPr>
            <w:r w:rsidRPr="00103138">
              <w:t>Washes hands.</w:t>
            </w:r>
          </w:p>
        </w:tc>
      </w:tr>
      <w:tr w:rsidR="00644953" w:rsidRPr="001204F1" w14:paraId="25A9DE1D" w14:textId="77777777">
        <w:tblPrEx>
          <w:tblCellMar>
            <w:left w:w="115" w:type="dxa"/>
            <w:right w:w="115" w:type="dxa"/>
          </w:tblCellMar>
        </w:tblPrEx>
        <w:trPr>
          <w:gridAfter w:val="1"/>
          <w:wAfter w:w="7" w:type="dxa"/>
          <w:trHeight w:val="288"/>
        </w:trPr>
        <w:tc>
          <w:tcPr>
            <w:tcW w:w="540" w:type="dxa"/>
            <w:shd w:val="clear" w:color="auto" w:fill="auto"/>
          </w:tcPr>
          <w:p w14:paraId="7056B7D7" w14:textId="77777777" w:rsidR="00644953" w:rsidRPr="00FA5745" w:rsidRDefault="00644953" w:rsidP="00006726">
            <w:pPr>
              <w:pStyle w:val="aTableParaAligned"/>
            </w:pPr>
            <w:r w:rsidRPr="00FA5745">
              <w:t>3.</w:t>
            </w:r>
          </w:p>
        </w:tc>
        <w:tc>
          <w:tcPr>
            <w:tcW w:w="1080" w:type="dxa"/>
            <w:shd w:val="clear" w:color="auto" w:fill="auto"/>
          </w:tcPr>
          <w:p w14:paraId="49D79BA1"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F7A584F"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39AD353" w14:textId="77777777" w:rsidR="00644953" w:rsidRPr="00103138" w:rsidRDefault="00644953" w:rsidP="00644953">
            <w:pPr>
              <w:pStyle w:val="atablepara"/>
            </w:pPr>
            <w:r w:rsidRPr="00103138">
              <w:t>Gathers equipment—Correct amount of formula, water, 60</w:t>
            </w:r>
            <w:r w:rsidR="004F057D">
              <w:t xml:space="preserve"> </w:t>
            </w:r>
            <w:r>
              <w:t>ml</w:t>
            </w:r>
            <w:r w:rsidRPr="00103138">
              <w:t xml:space="preserve"> catheter tip syringe (with barrel separated from plunger), and clean towel.</w:t>
            </w:r>
          </w:p>
        </w:tc>
      </w:tr>
      <w:tr w:rsidR="00644953" w:rsidRPr="001204F1" w14:paraId="105DF7E2" w14:textId="77777777">
        <w:tblPrEx>
          <w:tblCellMar>
            <w:left w:w="115" w:type="dxa"/>
            <w:right w:w="115" w:type="dxa"/>
          </w:tblCellMar>
        </w:tblPrEx>
        <w:trPr>
          <w:gridAfter w:val="1"/>
          <w:wAfter w:w="7" w:type="dxa"/>
          <w:trHeight w:val="288"/>
        </w:trPr>
        <w:tc>
          <w:tcPr>
            <w:tcW w:w="540" w:type="dxa"/>
            <w:shd w:val="clear" w:color="auto" w:fill="auto"/>
          </w:tcPr>
          <w:p w14:paraId="00BAB28A" w14:textId="77777777" w:rsidR="00644953" w:rsidRPr="00FA5745" w:rsidRDefault="00644953" w:rsidP="00006726">
            <w:pPr>
              <w:pStyle w:val="aTableParaAligned"/>
            </w:pPr>
            <w:r w:rsidRPr="00FA5745">
              <w:t>4.</w:t>
            </w:r>
          </w:p>
        </w:tc>
        <w:tc>
          <w:tcPr>
            <w:tcW w:w="1080" w:type="dxa"/>
            <w:shd w:val="clear" w:color="auto" w:fill="auto"/>
          </w:tcPr>
          <w:p w14:paraId="15600DDC"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1006D78"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8744A95" w14:textId="77777777" w:rsidR="00644953" w:rsidRPr="00103138" w:rsidRDefault="00644953" w:rsidP="00644953">
            <w:pPr>
              <w:pStyle w:val="atablepara"/>
            </w:pPr>
            <w:r w:rsidRPr="00103138">
              <w:t>Informs individual of what is being done.</w:t>
            </w:r>
          </w:p>
        </w:tc>
      </w:tr>
      <w:tr w:rsidR="00644953" w:rsidRPr="001204F1" w14:paraId="35710C20" w14:textId="77777777">
        <w:tblPrEx>
          <w:tblCellMar>
            <w:left w:w="115" w:type="dxa"/>
            <w:right w:w="115" w:type="dxa"/>
          </w:tblCellMar>
        </w:tblPrEx>
        <w:trPr>
          <w:gridAfter w:val="1"/>
          <w:wAfter w:w="7" w:type="dxa"/>
          <w:trHeight w:val="288"/>
        </w:trPr>
        <w:tc>
          <w:tcPr>
            <w:tcW w:w="540" w:type="dxa"/>
            <w:shd w:val="clear" w:color="auto" w:fill="auto"/>
          </w:tcPr>
          <w:p w14:paraId="7FFB4857" w14:textId="77777777" w:rsidR="00644953" w:rsidRPr="00FA5745" w:rsidRDefault="00644953" w:rsidP="00006726">
            <w:pPr>
              <w:pStyle w:val="aTableParaAligned"/>
            </w:pPr>
            <w:r w:rsidRPr="00FA5745">
              <w:t>5.</w:t>
            </w:r>
          </w:p>
        </w:tc>
        <w:tc>
          <w:tcPr>
            <w:tcW w:w="1080" w:type="dxa"/>
            <w:shd w:val="clear" w:color="auto" w:fill="auto"/>
          </w:tcPr>
          <w:p w14:paraId="661332BE"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98E924C"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3D8F16F8" w14:textId="77777777" w:rsidR="00644953" w:rsidRPr="00103138" w:rsidRDefault="00644953" w:rsidP="00644953">
            <w:pPr>
              <w:pStyle w:val="atablepara"/>
            </w:pPr>
            <w:r w:rsidRPr="00103138">
              <w:t>Positions individual in correct position.</w:t>
            </w:r>
          </w:p>
        </w:tc>
      </w:tr>
      <w:tr w:rsidR="00644953" w:rsidRPr="001204F1" w14:paraId="4A2BCE8B" w14:textId="77777777">
        <w:tblPrEx>
          <w:tblCellMar>
            <w:left w:w="115" w:type="dxa"/>
            <w:right w:w="115" w:type="dxa"/>
          </w:tblCellMar>
        </w:tblPrEx>
        <w:trPr>
          <w:gridAfter w:val="1"/>
          <w:wAfter w:w="7" w:type="dxa"/>
          <w:trHeight w:val="288"/>
        </w:trPr>
        <w:tc>
          <w:tcPr>
            <w:tcW w:w="540" w:type="dxa"/>
            <w:shd w:val="clear" w:color="auto" w:fill="auto"/>
          </w:tcPr>
          <w:p w14:paraId="4CEAEDE8" w14:textId="77777777" w:rsidR="00644953" w:rsidRPr="00FA5745" w:rsidRDefault="00644953" w:rsidP="00006726">
            <w:pPr>
              <w:pStyle w:val="aTableParaAligned"/>
            </w:pPr>
            <w:r w:rsidRPr="00FA5745">
              <w:t>6.</w:t>
            </w:r>
          </w:p>
        </w:tc>
        <w:tc>
          <w:tcPr>
            <w:tcW w:w="1080" w:type="dxa"/>
            <w:shd w:val="clear" w:color="auto" w:fill="auto"/>
          </w:tcPr>
          <w:p w14:paraId="6BB5C5A7"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76C98D8"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C307600" w14:textId="77777777" w:rsidR="00644953" w:rsidRPr="00103138" w:rsidRDefault="00644953" w:rsidP="00644953">
            <w:pPr>
              <w:pStyle w:val="atablepara"/>
            </w:pPr>
            <w:r w:rsidRPr="00103138">
              <w:t>Pinches G-tube before unplugging tube</w:t>
            </w:r>
            <w:r w:rsidR="005348E0">
              <w:t>.  Removes plug and p</w:t>
            </w:r>
            <w:r w:rsidR="005348E0" w:rsidRPr="00103138">
              <w:t>laces plug so that it remains free of contamination.</w:t>
            </w:r>
          </w:p>
        </w:tc>
      </w:tr>
      <w:tr w:rsidR="00644953" w:rsidRPr="001204F1" w14:paraId="5F023BD9" w14:textId="77777777">
        <w:tblPrEx>
          <w:tblCellMar>
            <w:left w:w="115" w:type="dxa"/>
            <w:right w:w="115" w:type="dxa"/>
          </w:tblCellMar>
        </w:tblPrEx>
        <w:trPr>
          <w:gridAfter w:val="1"/>
          <w:wAfter w:w="7" w:type="dxa"/>
          <w:trHeight w:val="288"/>
        </w:trPr>
        <w:tc>
          <w:tcPr>
            <w:tcW w:w="540" w:type="dxa"/>
            <w:shd w:val="clear" w:color="auto" w:fill="auto"/>
          </w:tcPr>
          <w:p w14:paraId="0D9F7D98" w14:textId="77777777" w:rsidR="00644953" w:rsidRPr="00FA5745" w:rsidRDefault="00644953" w:rsidP="00006726">
            <w:pPr>
              <w:pStyle w:val="aTableParaAligned"/>
            </w:pPr>
            <w:r w:rsidRPr="00FA5745">
              <w:t>7.</w:t>
            </w:r>
          </w:p>
        </w:tc>
        <w:tc>
          <w:tcPr>
            <w:tcW w:w="1080" w:type="dxa"/>
            <w:shd w:val="clear" w:color="auto" w:fill="auto"/>
          </w:tcPr>
          <w:p w14:paraId="3AA1F48E"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722FB83C"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BBBCF08" w14:textId="77777777" w:rsidR="00644953" w:rsidRPr="00103138" w:rsidRDefault="005348E0" w:rsidP="00644953">
            <w:pPr>
              <w:pStyle w:val="atablepara"/>
            </w:pPr>
            <w:r>
              <w:t>Inserts</w:t>
            </w:r>
            <w:r w:rsidRPr="00103138">
              <w:t xml:space="preserve"> tip of syringe into tube.</w:t>
            </w:r>
          </w:p>
        </w:tc>
      </w:tr>
      <w:tr w:rsidR="00644953" w:rsidRPr="001204F1" w14:paraId="0596EF76" w14:textId="77777777">
        <w:tblPrEx>
          <w:tblCellMar>
            <w:left w:w="115" w:type="dxa"/>
            <w:right w:w="115" w:type="dxa"/>
          </w:tblCellMar>
        </w:tblPrEx>
        <w:trPr>
          <w:gridAfter w:val="1"/>
          <w:wAfter w:w="7" w:type="dxa"/>
          <w:trHeight w:val="288"/>
        </w:trPr>
        <w:tc>
          <w:tcPr>
            <w:tcW w:w="540" w:type="dxa"/>
            <w:shd w:val="clear" w:color="auto" w:fill="auto"/>
          </w:tcPr>
          <w:p w14:paraId="73BEDAC8" w14:textId="77777777" w:rsidR="00644953" w:rsidRPr="00FA5745" w:rsidRDefault="00644953" w:rsidP="00006726">
            <w:pPr>
              <w:pStyle w:val="aTableParaAligned"/>
            </w:pPr>
            <w:r w:rsidRPr="00FA5745">
              <w:t>8.</w:t>
            </w:r>
          </w:p>
        </w:tc>
        <w:tc>
          <w:tcPr>
            <w:tcW w:w="1080" w:type="dxa"/>
            <w:shd w:val="clear" w:color="auto" w:fill="auto"/>
          </w:tcPr>
          <w:p w14:paraId="7BDC1A85"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5F267DD"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F875363" w14:textId="77777777" w:rsidR="00644953" w:rsidRPr="00103138" w:rsidRDefault="00644953" w:rsidP="00644953">
            <w:pPr>
              <w:pStyle w:val="atablepara"/>
            </w:pPr>
            <w:r w:rsidRPr="00103138">
              <w:t xml:space="preserve">Pours prescribed amount </w:t>
            </w:r>
            <w:r w:rsidR="005348E0">
              <w:t>of water into barrel of syringe; unpinches the tube;</w:t>
            </w:r>
            <w:r w:rsidRPr="00103138">
              <w:t xml:space="preserve"> allows water to slowly enter stomach by gravity and pinches the tube just prior to syringe being completely emptied.</w:t>
            </w:r>
          </w:p>
        </w:tc>
      </w:tr>
      <w:tr w:rsidR="00644953" w:rsidRPr="001204F1" w14:paraId="293015F0" w14:textId="77777777">
        <w:tblPrEx>
          <w:tblCellMar>
            <w:left w:w="115" w:type="dxa"/>
            <w:right w:w="115" w:type="dxa"/>
          </w:tblCellMar>
        </w:tblPrEx>
        <w:trPr>
          <w:gridAfter w:val="1"/>
          <w:wAfter w:w="7" w:type="dxa"/>
          <w:trHeight w:val="288"/>
        </w:trPr>
        <w:tc>
          <w:tcPr>
            <w:tcW w:w="540" w:type="dxa"/>
            <w:shd w:val="clear" w:color="auto" w:fill="auto"/>
          </w:tcPr>
          <w:p w14:paraId="0A6D23F7" w14:textId="77777777" w:rsidR="00644953" w:rsidRPr="00FA5745" w:rsidRDefault="00644953" w:rsidP="00006726">
            <w:pPr>
              <w:pStyle w:val="aTableParaAligned"/>
            </w:pPr>
            <w:r w:rsidRPr="00FA5745">
              <w:t>9.</w:t>
            </w:r>
          </w:p>
        </w:tc>
        <w:tc>
          <w:tcPr>
            <w:tcW w:w="1080" w:type="dxa"/>
            <w:shd w:val="clear" w:color="auto" w:fill="auto"/>
          </w:tcPr>
          <w:p w14:paraId="180960A6"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ACD7056"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65B5746" w14:textId="77777777" w:rsidR="00644953" w:rsidRPr="00103138" w:rsidRDefault="00644953" w:rsidP="00644953">
            <w:pPr>
              <w:pStyle w:val="atablepara"/>
            </w:pPr>
            <w:r w:rsidRPr="00103138">
              <w:t>Slowly pours formula into barrel of sy</w:t>
            </w:r>
            <w:r w:rsidR="005348E0">
              <w:t>ringe; unpinches</w:t>
            </w:r>
            <w:r w:rsidRPr="00103138">
              <w:t xml:space="preserve"> the tube to allow the</w:t>
            </w:r>
            <w:r w:rsidR="005348E0">
              <w:t xml:space="preserve"> formula to enter the stomach; c</w:t>
            </w:r>
            <w:r w:rsidRPr="00103138">
              <w:t>ontinuously refills the barrel before it completely empties</w:t>
            </w:r>
            <w:r w:rsidR="00EC3E23" w:rsidRPr="00103138">
              <w:t>,</w:t>
            </w:r>
            <w:r w:rsidR="00EC3E23">
              <w:t xml:space="preserve"> (</w:t>
            </w:r>
            <w:r w:rsidRPr="00103138">
              <w:t>to prevent air from entering</w:t>
            </w:r>
            <w:r w:rsidR="005348E0">
              <w:t>)</w:t>
            </w:r>
            <w:r w:rsidRPr="00103138">
              <w:t>, until all of prescribed amount of formula has been poured into the syringe.</w:t>
            </w:r>
          </w:p>
        </w:tc>
      </w:tr>
      <w:tr w:rsidR="00644953" w:rsidRPr="001204F1" w14:paraId="095529B9" w14:textId="77777777">
        <w:tblPrEx>
          <w:tblCellMar>
            <w:left w:w="115" w:type="dxa"/>
            <w:right w:w="115" w:type="dxa"/>
          </w:tblCellMar>
        </w:tblPrEx>
        <w:trPr>
          <w:gridAfter w:val="1"/>
          <w:wAfter w:w="7" w:type="dxa"/>
          <w:trHeight w:val="288"/>
        </w:trPr>
        <w:tc>
          <w:tcPr>
            <w:tcW w:w="540" w:type="dxa"/>
            <w:shd w:val="clear" w:color="auto" w:fill="auto"/>
          </w:tcPr>
          <w:p w14:paraId="34C65541" w14:textId="77777777" w:rsidR="00644953" w:rsidRPr="00FA5745" w:rsidRDefault="00644953" w:rsidP="00006726">
            <w:pPr>
              <w:pStyle w:val="aTableParaAligned"/>
            </w:pPr>
            <w:r w:rsidRPr="00FA5745">
              <w:t>10.</w:t>
            </w:r>
          </w:p>
        </w:tc>
        <w:tc>
          <w:tcPr>
            <w:tcW w:w="1080" w:type="dxa"/>
            <w:shd w:val="clear" w:color="auto" w:fill="auto"/>
          </w:tcPr>
          <w:p w14:paraId="37C179E0"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46D695C" w14:textId="77777777" w:rsidR="00644953" w:rsidRPr="00274A5A" w:rsidRDefault="00644953"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46F9FE0" w14:textId="77777777" w:rsidR="00644953" w:rsidRPr="00103138" w:rsidRDefault="00644953" w:rsidP="00644953">
            <w:pPr>
              <w:pStyle w:val="atablepara"/>
            </w:pPr>
            <w:r w:rsidRPr="00103138">
              <w:t>Pinches G-tube just prior to syringe being completely emptied.</w:t>
            </w:r>
          </w:p>
        </w:tc>
      </w:tr>
      <w:tr w:rsidR="00644953" w:rsidRPr="001204F1" w14:paraId="7792739C" w14:textId="77777777">
        <w:tblPrEx>
          <w:tblCellMar>
            <w:left w:w="115" w:type="dxa"/>
            <w:right w:w="115" w:type="dxa"/>
          </w:tblCellMar>
        </w:tblPrEx>
        <w:trPr>
          <w:gridAfter w:val="1"/>
          <w:wAfter w:w="7" w:type="dxa"/>
          <w:trHeight w:val="288"/>
        </w:trPr>
        <w:tc>
          <w:tcPr>
            <w:tcW w:w="540" w:type="dxa"/>
            <w:shd w:val="clear" w:color="auto" w:fill="auto"/>
          </w:tcPr>
          <w:p w14:paraId="232E4D6A" w14:textId="77777777" w:rsidR="00644953" w:rsidRPr="00FA5745" w:rsidRDefault="00644953" w:rsidP="00006726">
            <w:pPr>
              <w:pStyle w:val="aTableParaAligned"/>
            </w:pPr>
            <w:r>
              <w:t>11.</w:t>
            </w:r>
          </w:p>
        </w:tc>
        <w:tc>
          <w:tcPr>
            <w:tcW w:w="1080" w:type="dxa"/>
            <w:shd w:val="clear" w:color="auto" w:fill="auto"/>
          </w:tcPr>
          <w:p w14:paraId="425C9F9E" w14:textId="77777777" w:rsidR="00644953" w:rsidRPr="00274A5A" w:rsidRDefault="00644953" w:rsidP="00006726">
            <w:pPr>
              <w:pStyle w:val="atablepara"/>
              <w:rPr>
                <w:sz w:val="17"/>
                <w:szCs w:val="17"/>
              </w:rPr>
            </w:pPr>
            <w:r w:rsidRPr="00274A5A">
              <w:rPr>
                <w:sz w:val="17"/>
                <w:szCs w:val="17"/>
              </w:rPr>
              <w:fldChar w:fldCharType="begin">
                <w:ffData>
                  <w:name w:val="Text54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76644E81" w14:textId="77777777" w:rsidR="00644953" w:rsidRPr="00274A5A" w:rsidRDefault="00644953" w:rsidP="00006726">
            <w:pPr>
              <w:pStyle w:val="atablepara"/>
              <w:rPr>
                <w:sz w:val="17"/>
                <w:szCs w:val="17"/>
              </w:rPr>
            </w:pPr>
            <w:r w:rsidRPr="00274A5A">
              <w:rPr>
                <w:sz w:val="17"/>
                <w:szCs w:val="17"/>
              </w:rPr>
              <w:fldChar w:fldCharType="begin">
                <w:ffData>
                  <w:name w:val="Text54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0124B077" w14:textId="77777777" w:rsidR="00644953" w:rsidRPr="00103138" w:rsidRDefault="00644953" w:rsidP="00644953">
            <w:pPr>
              <w:pStyle w:val="atablepara"/>
            </w:pPr>
            <w:r w:rsidRPr="00103138">
              <w:t>Pours prescribed amount of water into syringe, unpinches tube, and allows water to enter stomach (to flush tube).</w:t>
            </w:r>
          </w:p>
        </w:tc>
      </w:tr>
      <w:tr w:rsidR="00644953" w:rsidRPr="001204F1" w14:paraId="615F1A28" w14:textId="77777777">
        <w:tblPrEx>
          <w:tblCellMar>
            <w:left w:w="115" w:type="dxa"/>
            <w:right w:w="115" w:type="dxa"/>
          </w:tblCellMar>
        </w:tblPrEx>
        <w:trPr>
          <w:gridAfter w:val="1"/>
          <w:wAfter w:w="7" w:type="dxa"/>
          <w:trHeight w:val="288"/>
        </w:trPr>
        <w:tc>
          <w:tcPr>
            <w:tcW w:w="540" w:type="dxa"/>
            <w:shd w:val="clear" w:color="auto" w:fill="auto"/>
          </w:tcPr>
          <w:p w14:paraId="486A1239" w14:textId="77777777" w:rsidR="00644953" w:rsidRPr="00FA5745" w:rsidRDefault="00644953" w:rsidP="00006726">
            <w:pPr>
              <w:pStyle w:val="aTableParaAligned"/>
            </w:pPr>
            <w:r>
              <w:t>12.</w:t>
            </w:r>
          </w:p>
        </w:tc>
        <w:tc>
          <w:tcPr>
            <w:tcW w:w="1080" w:type="dxa"/>
            <w:shd w:val="clear" w:color="auto" w:fill="auto"/>
          </w:tcPr>
          <w:p w14:paraId="2849DEF6" w14:textId="77777777" w:rsidR="00644953" w:rsidRPr="00274A5A" w:rsidRDefault="00644953" w:rsidP="00006726">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4FB5D6F" w14:textId="77777777" w:rsidR="00644953" w:rsidRPr="00274A5A" w:rsidRDefault="00644953" w:rsidP="00006726">
            <w:pPr>
              <w:pStyle w:val="atablepara"/>
              <w:rPr>
                <w:sz w:val="17"/>
                <w:szCs w:val="17"/>
              </w:rPr>
            </w:pPr>
            <w:r w:rsidRPr="00274A5A">
              <w:rPr>
                <w:sz w:val="17"/>
                <w:szCs w:val="17"/>
              </w:rPr>
              <w:fldChar w:fldCharType="begin">
                <w:ffData>
                  <w:name w:val="Text54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A3C2B8A" w14:textId="77777777" w:rsidR="00644953" w:rsidRPr="00103138" w:rsidRDefault="00644953" w:rsidP="00644953">
            <w:pPr>
              <w:pStyle w:val="atablepara"/>
            </w:pPr>
            <w:r w:rsidRPr="00103138">
              <w:t>Pinches G-tube when syringe has just completely emptied of water.</w:t>
            </w:r>
          </w:p>
        </w:tc>
      </w:tr>
      <w:tr w:rsidR="00644953" w:rsidRPr="001204F1" w14:paraId="3D013486" w14:textId="77777777">
        <w:tblPrEx>
          <w:tblCellMar>
            <w:left w:w="115" w:type="dxa"/>
            <w:right w:w="115" w:type="dxa"/>
          </w:tblCellMar>
        </w:tblPrEx>
        <w:trPr>
          <w:gridAfter w:val="1"/>
          <w:wAfter w:w="7" w:type="dxa"/>
          <w:trHeight w:val="288"/>
        </w:trPr>
        <w:tc>
          <w:tcPr>
            <w:tcW w:w="540" w:type="dxa"/>
            <w:shd w:val="clear" w:color="auto" w:fill="auto"/>
          </w:tcPr>
          <w:p w14:paraId="187B663F" w14:textId="77777777" w:rsidR="00644953" w:rsidRDefault="00644953" w:rsidP="00006726">
            <w:pPr>
              <w:pStyle w:val="aTableParaAligned"/>
            </w:pPr>
            <w:r>
              <w:t>13.</w:t>
            </w:r>
          </w:p>
        </w:tc>
        <w:tc>
          <w:tcPr>
            <w:tcW w:w="1080" w:type="dxa"/>
            <w:shd w:val="clear" w:color="auto" w:fill="auto"/>
          </w:tcPr>
          <w:p w14:paraId="510E4013" w14:textId="77777777" w:rsidR="00644953" w:rsidRPr="00274A5A" w:rsidRDefault="00644953" w:rsidP="00006726">
            <w:pPr>
              <w:pStyle w:val="atablepara"/>
              <w:rPr>
                <w:sz w:val="17"/>
                <w:szCs w:val="17"/>
              </w:rPr>
            </w:pPr>
            <w:r w:rsidRPr="00274A5A">
              <w:rPr>
                <w:sz w:val="17"/>
                <w:szCs w:val="17"/>
              </w:rPr>
              <w:fldChar w:fldCharType="begin">
                <w:ffData>
                  <w:name w:val="Text54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ABCF3CB" w14:textId="77777777" w:rsidR="00644953" w:rsidRPr="00274A5A" w:rsidRDefault="00644953" w:rsidP="00006726">
            <w:pPr>
              <w:pStyle w:val="atablepara"/>
              <w:rPr>
                <w:sz w:val="17"/>
                <w:szCs w:val="17"/>
              </w:rPr>
            </w:pPr>
            <w:r w:rsidRPr="00274A5A">
              <w:rPr>
                <w:sz w:val="17"/>
                <w:szCs w:val="17"/>
              </w:rPr>
              <w:fldChar w:fldCharType="begin">
                <w:ffData>
                  <w:name w:val="Text54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DE172E3" w14:textId="77777777" w:rsidR="00644953" w:rsidRPr="00103138" w:rsidRDefault="00644953" w:rsidP="00644953">
            <w:pPr>
              <w:pStyle w:val="atablepara"/>
            </w:pPr>
            <w:r w:rsidRPr="00103138">
              <w:t>Reinserts plug prior to unpinching tube.</w:t>
            </w:r>
          </w:p>
        </w:tc>
      </w:tr>
      <w:tr w:rsidR="00644953" w:rsidRPr="001204F1" w14:paraId="007D77AE" w14:textId="77777777">
        <w:tblPrEx>
          <w:tblCellMar>
            <w:left w:w="115" w:type="dxa"/>
            <w:right w:w="115" w:type="dxa"/>
          </w:tblCellMar>
        </w:tblPrEx>
        <w:trPr>
          <w:gridAfter w:val="1"/>
          <w:wAfter w:w="7" w:type="dxa"/>
          <w:trHeight w:val="288"/>
        </w:trPr>
        <w:tc>
          <w:tcPr>
            <w:tcW w:w="540" w:type="dxa"/>
            <w:shd w:val="clear" w:color="auto" w:fill="auto"/>
          </w:tcPr>
          <w:p w14:paraId="7248CC26" w14:textId="77777777" w:rsidR="00644953" w:rsidRDefault="00644953" w:rsidP="00006726">
            <w:pPr>
              <w:pStyle w:val="aTableParaAligned"/>
            </w:pPr>
            <w:r>
              <w:t>14.</w:t>
            </w:r>
          </w:p>
        </w:tc>
        <w:tc>
          <w:tcPr>
            <w:tcW w:w="1080" w:type="dxa"/>
            <w:shd w:val="clear" w:color="auto" w:fill="auto"/>
          </w:tcPr>
          <w:p w14:paraId="6DCCB4FA" w14:textId="77777777" w:rsidR="00644953" w:rsidRPr="00274A5A" w:rsidRDefault="00644953" w:rsidP="00006726">
            <w:pPr>
              <w:pStyle w:val="atablepara"/>
              <w:rPr>
                <w:sz w:val="17"/>
                <w:szCs w:val="17"/>
              </w:rPr>
            </w:pPr>
            <w:r w:rsidRPr="00274A5A">
              <w:rPr>
                <w:sz w:val="17"/>
                <w:szCs w:val="17"/>
              </w:rPr>
              <w:fldChar w:fldCharType="begin">
                <w:ffData>
                  <w:name w:val="Text54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147DFAB" w14:textId="77777777" w:rsidR="00644953" w:rsidRPr="00274A5A" w:rsidRDefault="00644953" w:rsidP="00006726">
            <w:pPr>
              <w:pStyle w:val="atablepara"/>
              <w:rPr>
                <w:sz w:val="17"/>
                <w:szCs w:val="17"/>
              </w:rPr>
            </w:pPr>
            <w:r w:rsidRPr="00274A5A">
              <w:rPr>
                <w:sz w:val="17"/>
                <w:szCs w:val="17"/>
              </w:rPr>
              <w:fldChar w:fldCharType="begin">
                <w:ffData>
                  <w:name w:val="Text54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1D5C7EE9" w14:textId="77777777" w:rsidR="00644953" w:rsidRPr="00103138" w:rsidRDefault="00644953" w:rsidP="00644953">
            <w:pPr>
              <w:pStyle w:val="atablepara"/>
            </w:pPr>
            <w:r w:rsidRPr="00103138">
              <w:t>Documents that feeding has been given.</w:t>
            </w:r>
          </w:p>
        </w:tc>
      </w:tr>
      <w:tr w:rsidR="00644953" w:rsidRPr="001204F1" w14:paraId="0B61E98F" w14:textId="77777777">
        <w:tblPrEx>
          <w:tblCellMar>
            <w:left w:w="115" w:type="dxa"/>
            <w:right w:w="115" w:type="dxa"/>
          </w:tblCellMar>
        </w:tblPrEx>
        <w:trPr>
          <w:gridAfter w:val="1"/>
          <w:wAfter w:w="7" w:type="dxa"/>
          <w:trHeight w:val="288"/>
        </w:trPr>
        <w:tc>
          <w:tcPr>
            <w:tcW w:w="540" w:type="dxa"/>
            <w:shd w:val="clear" w:color="auto" w:fill="auto"/>
          </w:tcPr>
          <w:p w14:paraId="6865092D" w14:textId="77777777" w:rsidR="00644953" w:rsidRDefault="00644953" w:rsidP="00006726">
            <w:pPr>
              <w:pStyle w:val="aTableParaAligned"/>
            </w:pPr>
            <w:r>
              <w:t>15.</w:t>
            </w:r>
          </w:p>
        </w:tc>
        <w:tc>
          <w:tcPr>
            <w:tcW w:w="1080" w:type="dxa"/>
            <w:shd w:val="clear" w:color="auto" w:fill="auto"/>
          </w:tcPr>
          <w:p w14:paraId="071E01AF" w14:textId="77777777" w:rsidR="00644953" w:rsidRPr="00274A5A" w:rsidRDefault="00644953" w:rsidP="00006726">
            <w:pPr>
              <w:pStyle w:val="atablepara"/>
              <w:rPr>
                <w:sz w:val="17"/>
                <w:szCs w:val="17"/>
              </w:rPr>
            </w:pPr>
            <w:r w:rsidRPr="00274A5A">
              <w:rPr>
                <w:sz w:val="17"/>
                <w:szCs w:val="17"/>
              </w:rPr>
              <w:fldChar w:fldCharType="begin">
                <w:ffData>
                  <w:name w:val="Text563"/>
                  <w:enabled/>
                  <w:calcOnExit w:val="0"/>
                  <w:textInput/>
                </w:ffData>
              </w:fldChar>
            </w:r>
            <w:bookmarkStart w:id="447" w:name="Text563"/>
            <w:r w:rsidRPr="00274A5A">
              <w:rPr>
                <w:sz w:val="17"/>
                <w:szCs w:val="17"/>
              </w:rPr>
              <w:instrText xml:space="preserve"> FORMTEXT </w:instrText>
            </w:r>
            <w:r w:rsidR="00006726"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47"/>
          </w:p>
        </w:tc>
        <w:tc>
          <w:tcPr>
            <w:tcW w:w="2880" w:type="dxa"/>
            <w:shd w:val="clear" w:color="auto" w:fill="auto"/>
          </w:tcPr>
          <w:p w14:paraId="25333898" w14:textId="77777777" w:rsidR="00644953" w:rsidRPr="00274A5A" w:rsidRDefault="00644953" w:rsidP="00006726">
            <w:pPr>
              <w:pStyle w:val="atablepara"/>
              <w:rPr>
                <w:sz w:val="17"/>
                <w:szCs w:val="17"/>
              </w:rPr>
            </w:pPr>
            <w:r w:rsidRPr="00274A5A">
              <w:rPr>
                <w:sz w:val="17"/>
                <w:szCs w:val="17"/>
              </w:rPr>
              <w:fldChar w:fldCharType="begin">
                <w:ffData>
                  <w:name w:val="Text564"/>
                  <w:enabled/>
                  <w:calcOnExit w:val="0"/>
                  <w:textInput/>
                </w:ffData>
              </w:fldChar>
            </w:r>
            <w:bookmarkStart w:id="448" w:name="Text564"/>
            <w:r w:rsidRPr="00274A5A">
              <w:rPr>
                <w:sz w:val="17"/>
                <w:szCs w:val="17"/>
              </w:rPr>
              <w:instrText xml:space="preserve"> FORMTEXT </w:instrText>
            </w:r>
            <w:r w:rsidR="00006726"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48"/>
          </w:p>
        </w:tc>
        <w:tc>
          <w:tcPr>
            <w:tcW w:w="5760" w:type="dxa"/>
            <w:gridSpan w:val="2"/>
            <w:shd w:val="clear" w:color="auto" w:fill="auto"/>
          </w:tcPr>
          <w:p w14:paraId="390EE487" w14:textId="77777777" w:rsidR="00644953" w:rsidRPr="00103138" w:rsidRDefault="00644953" w:rsidP="00644953">
            <w:pPr>
              <w:pStyle w:val="atablepara"/>
            </w:pPr>
            <w:r w:rsidRPr="00103138">
              <w:t>Ensures that individual sits up for at least 60 minutes after feeding is complete.</w:t>
            </w:r>
          </w:p>
        </w:tc>
      </w:tr>
    </w:tbl>
    <w:p w14:paraId="4649D69C" w14:textId="77777777" w:rsidR="00644953" w:rsidRDefault="00644953" w:rsidP="000869AB"/>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644953" w:rsidRPr="0064136B" w14:paraId="34FC29D7"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19BAF956" w14:textId="77777777" w:rsidR="00644953" w:rsidRPr="0064136B" w:rsidRDefault="00644953" w:rsidP="00006726">
            <w:pPr>
              <w:pStyle w:val="atablepara"/>
            </w:pPr>
            <w:r w:rsidRPr="0064136B">
              <w:t xml:space="preserve">Based on this Competency Evaluation Tool, I as </w:t>
            </w:r>
            <w:r w:rsidR="002216F1">
              <w:t>RN Trainer</w:t>
            </w:r>
            <w:r w:rsidRPr="0064136B">
              <w:t xml:space="preserve"> have determined that the Certified Staff Person named below is competent to administer </w:t>
            </w:r>
            <w:r w:rsidR="006E6EF3">
              <w:t>G-</w:t>
            </w:r>
            <w:r>
              <w:t>tube bolus feedings to the individual named below</w:t>
            </w:r>
            <w:r w:rsidR="006B58B3">
              <w:t>.</w:t>
            </w:r>
          </w:p>
        </w:tc>
      </w:tr>
      <w:tr w:rsidR="00644953" w:rsidRPr="00274A5A" w14:paraId="62F2FEBC" w14:textId="77777777">
        <w:trPr>
          <w:trHeight w:val="518"/>
        </w:trPr>
        <w:tc>
          <w:tcPr>
            <w:tcW w:w="2160" w:type="dxa"/>
            <w:tcBorders>
              <w:top w:val="nil"/>
              <w:left w:val="single" w:sz="18" w:space="0" w:color="auto"/>
              <w:bottom w:val="nil"/>
              <w:right w:val="nil"/>
            </w:tcBorders>
            <w:shd w:val="clear" w:color="auto" w:fill="auto"/>
            <w:vAlign w:val="bottom"/>
          </w:tcPr>
          <w:p w14:paraId="48DDEF87" w14:textId="77777777" w:rsidR="00644953" w:rsidRPr="00FA5745" w:rsidRDefault="00644953" w:rsidP="00006726">
            <w:pPr>
              <w:pStyle w:val="aTableParaAligned"/>
            </w:pPr>
            <w:r w:rsidRPr="00FA5745">
              <w:t>Staff Person’s</w:t>
            </w:r>
            <w:r>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053AE065" w14:textId="77777777" w:rsidR="00644953" w:rsidRPr="00274A5A" w:rsidRDefault="00644953" w:rsidP="00006726">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3EBF27B5" w14:textId="77777777" w:rsidR="00644953" w:rsidRPr="00FA5745" w:rsidRDefault="00644953" w:rsidP="00006726">
            <w:pPr>
              <w:pStyle w:val="aTableParaAligned"/>
            </w:pPr>
            <w:r w:rsidRPr="00FA5745">
              <w:t xml:space="preserve">Individual’s </w:t>
            </w:r>
            <w:r>
              <w:t>P</w:t>
            </w:r>
            <w:r w:rsidRPr="00FA5745">
              <w:t xml:space="preserve">rinted </w:t>
            </w:r>
            <w:r>
              <w:t>N</w:t>
            </w:r>
            <w:r w:rsidRPr="00FA5745">
              <w:t>ame</w:t>
            </w:r>
          </w:p>
        </w:tc>
        <w:tc>
          <w:tcPr>
            <w:tcW w:w="3060" w:type="dxa"/>
            <w:tcBorders>
              <w:top w:val="nil"/>
              <w:left w:val="nil"/>
              <w:bottom w:val="single" w:sz="4" w:space="0" w:color="auto"/>
              <w:right w:val="single" w:sz="18" w:space="0" w:color="auto"/>
            </w:tcBorders>
            <w:shd w:val="clear" w:color="auto" w:fill="auto"/>
            <w:vAlign w:val="bottom"/>
          </w:tcPr>
          <w:p w14:paraId="46631A41" w14:textId="77777777" w:rsidR="00644953" w:rsidRPr="00274A5A" w:rsidRDefault="00644953" w:rsidP="00006726">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630585C6" w14:textId="77777777">
        <w:trPr>
          <w:trHeight w:val="518"/>
        </w:trPr>
        <w:tc>
          <w:tcPr>
            <w:tcW w:w="2160" w:type="dxa"/>
            <w:tcBorders>
              <w:top w:val="nil"/>
              <w:left w:val="single" w:sz="18" w:space="0" w:color="auto"/>
              <w:bottom w:val="nil"/>
              <w:right w:val="nil"/>
            </w:tcBorders>
            <w:shd w:val="clear" w:color="auto" w:fill="auto"/>
            <w:vAlign w:val="bottom"/>
          </w:tcPr>
          <w:p w14:paraId="1F236B4F" w14:textId="77777777" w:rsidR="00644953" w:rsidRPr="00FA5745" w:rsidRDefault="00644953" w:rsidP="00006726">
            <w:pPr>
              <w:pStyle w:val="aTableParaAligned"/>
            </w:pPr>
            <w:r w:rsidRPr="00FA5745">
              <w:t>Staff Person’s S</w:t>
            </w:r>
            <w:r>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2CD87697" w14:textId="77777777" w:rsidR="00644953" w:rsidRPr="00274A5A" w:rsidRDefault="00644953" w:rsidP="00006726">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074A3DE0" w14:textId="77777777" w:rsidR="00644953" w:rsidRPr="00FA5745" w:rsidRDefault="00644953"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463464A2" w14:textId="77777777" w:rsidR="00644953" w:rsidRPr="00274A5A" w:rsidRDefault="00644953" w:rsidP="00006726">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477C8F9C" w14:textId="77777777">
        <w:trPr>
          <w:trHeight w:val="518"/>
        </w:trPr>
        <w:tc>
          <w:tcPr>
            <w:tcW w:w="2160" w:type="dxa"/>
            <w:tcBorders>
              <w:top w:val="nil"/>
              <w:left w:val="single" w:sz="18" w:space="0" w:color="auto"/>
              <w:bottom w:val="nil"/>
              <w:right w:val="nil"/>
            </w:tcBorders>
            <w:shd w:val="clear" w:color="auto" w:fill="auto"/>
            <w:vAlign w:val="bottom"/>
          </w:tcPr>
          <w:p w14:paraId="65E9DE7C" w14:textId="77777777" w:rsidR="00644953" w:rsidRPr="00FA5745" w:rsidRDefault="00644953" w:rsidP="00006726">
            <w:pPr>
              <w:pStyle w:val="aTableParaAligned"/>
            </w:pPr>
            <w:r>
              <w:t>RN</w:t>
            </w:r>
            <w:r w:rsidRPr="00FA5745">
              <w:t>’s</w:t>
            </w:r>
            <w:r>
              <w:t xml:space="preserve"> Printed</w:t>
            </w:r>
            <w:r w:rsidRPr="00FA5745">
              <w:t xml:space="preserve"> Name</w:t>
            </w:r>
          </w:p>
        </w:tc>
        <w:tc>
          <w:tcPr>
            <w:tcW w:w="2880" w:type="dxa"/>
            <w:tcBorders>
              <w:top w:val="single" w:sz="4" w:space="0" w:color="auto"/>
              <w:left w:val="nil"/>
              <w:bottom w:val="single" w:sz="4" w:space="0" w:color="auto"/>
              <w:right w:val="nil"/>
            </w:tcBorders>
            <w:shd w:val="clear" w:color="auto" w:fill="auto"/>
            <w:vAlign w:val="bottom"/>
          </w:tcPr>
          <w:p w14:paraId="580927EB" w14:textId="77777777" w:rsidR="00644953" w:rsidRPr="00274A5A" w:rsidRDefault="00644953" w:rsidP="00006726">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724D3949" w14:textId="77777777" w:rsidR="00644953" w:rsidRPr="00FA5745" w:rsidRDefault="00644953" w:rsidP="00006726">
            <w:pPr>
              <w:pStyle w:val="aTableParaAligned"/>
            </w:pPr>
            <w:r>
              <w:t>RN</w:t>
            </w:r>
            <w:r w:rsidR="003E60FE">
              <w:t>’s Phone N</w:t>
            </w:r>
            <w:r w:rsidRPr="00FA5745">
              <w:t>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179B9A56" w14:textId="77777777" w:rsidR="00644953" w:rsidRPr="00274A5A" w:rsidRDefault="00644953" w:rsidP="00006726">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29DDB2BE" w14:textId="77777777">
        <w:trPr>
          <w:trHeight w:val="518"/>
        </w:trPr>
        <w:tc>
          <w:tcPr>
            <w:tcW w:w="2160" w:type="dxa"/>
            <w:tcBorders>
              <w:top w:val="nil"/>
              <w:left w:val="single" w:sz="18" w:space="0" w:color="auto"/>
              <w:bottom w:val="nil"/>
              <w:right w:val="nil"/>
            </w:tcBorders>
            <w:shd w:val="clear" w:color="auto" w:fill="auto"/>
            <w:vAlign w:val="bottom"/>
          </w:tcPr>
          <w:p w14:paraId="109E409F" w14:textId="77777777" w:rsidR="00644953" w:rsidRPr="00FA5745" w:rsidRDefault="00644953" w:rsidP="00006726">
            <w:pPr>
              <w:pStyle w:val="aTableParaAligned"/>
            </w:pPr>
            <w:r>
              <w:t>RN</w:t>
            </w:r>
            <w:r w:rsidRPr="00FA5745">
              <w:t>’s Signature</w:t>
            </w:r>
          </w:p>
        </w:tc>
        <w:tc>
          <w:tcPr>
            <w:tcW w:w="2880" w:type="dxa"/>
            <w:tcBorders>
              <w:left w:val="nil"/>
              <w:right w:val="nil"/>
            </w:tcBorders>
            <w:shd w:val="clear" w:color="auto" w:fill="auto"/>
            <w:vAlign w:val="bottom"/>
          </w:tcPr>
          <w:p w14:paraId="2221CB49" w14:textId="77777777" w:rsidR="00644953" w:rsidRPr="00274A5A" w:rsidRDefault="00644953" w:rsidP="00006726">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058079DA" w14:textId="77777777" w:rsidR="00644953" w:rsidRPr="00FA5745" w:rsidRDefault="00644953"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2CCF5ADE" w14:textId="77777777" w:rsidR="00644953" w:rsidRPr="00274A5A" w:rsidRDefault="00644953" w:rsidP="00006726">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644953" w:rsidRPr="00274A5A" w14:paraId="3034E2BE" w14:textId="77777777">
        <w:tc>
          <w:tcPr>
            <w:tcW w:w="2160" w:type="dxa"/>
            <w:tcBorders>
              <w:top w:val="nil"/>
              <w:left w:val="single" w:sz="18" w:space="0" w:color="auto"/>
              <w:bottom w:val="single" w:sz="18" w:space="0" w:color="auto"/>
              <w:right w:val="nil"/>
            </w:tcBorders>
            <w:shd w:val="clear" w:color="auto" w:fill="auto"/>
            <w:vAlign w:val="bottom"/>
          </w:tcPr>
          <w:p w14:paraId="391EF06D" w14:textId="77777777" w:rsidR="00644953" w:rsidRPr="00274A5A" w:rsidRDefault="00644953" w:rsidP="00274A5A">
            <w:pPr>
              <w:jc w:val="right"/>
              <w:rPr>
                <w:sz w:val="23"/>
                <w:szCs w:val="23"/>
              </w:rPr>
            </w:pPr>
          </w:p>
        </w:tc>
        <w:tc>
          <w:tcPr>
            <w:tcW w:w="2880" w:type="dxa"/>
            <w:tcBorders>
              <w:left w:val="nil"/>
              <w:bottom w:val="single" w:sz="18" w:space="0" w:color="auto"/>
              <w:right w:val="nil"/>
            </w:tcBorders>
            <w:shd w:val="clear" w:color="auto" w:fill="auto"/>
          </w:tcPr>
          <w:p w14:paraId="72FA516C" w14:textId="77777777" w:rsidR="00644953" w:rsidRPr="00274A5A" w:rsidRDefault="00644953" w:rsidP="00006726">
            <w:pPr>
              <w:rPr>
                <w:sz w:val="23"/>
                <w:szCs w:val="23"/>
              </w:rPr>
            </w:pPr>
          </w:p>
        </w:tc>
        <w:tc>
          <w:tcPr>
            <w:tcW w:w="2160" w:type="dxa"/>
            <w:tcBorders>
              <w:top w:val="nil"/>
              <w:left w:val="nil"/>
              <w:bottom w:val="single" w:sz="18" w:space="0" w:color="auto"/>
              <w:right w:val="nil"/>
            </w:tcBorders>
            <w:shd w:val="clear" w:color="auto" w:fill="auto"/>
            <w:vAlign w:val="bottom"/>
          </w:tcPr>
          <w:p w14:paraId="0812958C" w14:textId="77777777" w:rsidR="00644953" w:rsidRPr="00274A5A" w:rsidRDefault="00644953" w:rsidP="00274A5A">
            <w:pPr>
              <w:jc w:val="right"/>
              <w:rPr>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4BFFD255" w14:textId="77777777" w:rsidR="00644953" w:rsidRPr="00274A5A" w:rsidRDefault="00644953" w:rsidP="00006726">
            <w:pPr>
              <w:rPr>
                <w:sz w:val="23"/>
                <w:szCs w:val="23"/>
              </w:rPr>
            </w:pPr>
          </w:p>
        </w:tc>
      </w:tr>
    </w:tbl>
    <w:p w14:paraId="77EB6105" w14:textId="77777777" w:rsidR="00E344E8" w:rsidRDefault="00E344E8" w:rsidP="000869AB">
      <w:r>
        <w:br w:type="page"/>
      </w:r>
    </w:p>
    <w:tbl>
      <w:tblPr>
        <w:tblW w:w="10260" w:type="dxa"/>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60"/>
      </w:tblGrid>
      <w:tr w:rsidR="00006726" w14:paraId="4779D4AB" w14:textId="77777777">
        <w:tc>
          <w:tcPr>
            <w:tcW w:w="10260" w:type="dxa"/>
            <w:shd w:val="clear" w:color="auto" w:fill="auto"/>
          </w:tcPr>
          <w:p w14:paraId="1BF60065" w14:textId="77777777" w:rsidR="00006726" w:rsidRDefault="00006726" w:rsidP="00006726">
            <w:pPr>
              <w:pStyle w:val="aRequiredAdvisory"/>
            </w:pPr>
            <w:r>
              <w:lastRenderedPageBreak/>
              <w:t>optional</w:t>
            </w:r>
          </w:p>
        </w:tc>
      </w:tr>
    </w:tbl>
    <w:p w14:paraId="27E083E2" w14:textId="77777777" w:rsidR="00644953" w:rsidRDefault="00644953" w:rsidP="000869AB"/>
    <w:tbl>
      <w:tblPr>
        <w:tblW w:w="10260" w:type="dxa"/>
        <w:tblInd w:w="108" w:type="dxa"/>
        <w:tblBorders>
          <w:insideH w:val="single" w:sz="4" w:space="0" w:color="auto"/>
          <w:insideV w:val="single" w:sz="4" w:space="0" w:color="auto"/>
        </w:tblBorders>
        <w:tblLook w:val="01E0" w:firstRow="1" w:lastRow="1" w:firstColumn="1" w:lastColumn="1" w:noHBand="0" w:noVBand="0"/>
      </w:tblPr>
      <w:tblGrid>
        <w:gridCol w:w="10260"/>
      </w:tblGrid>
      <w:tr w:rsidR="00006726" w14:paraId="325ABE63" w14:textId="77777777">
        <w:tc>
          <w:tcPr>
            <w:tcW w:w="10260" w:type="dxa"/>
            <w:shd w:val="clear" w:color="auto" w:fill="auto"/>
          </w:tcPr>
          <w:p w14:paraId="6B302DD2" w14:textId="77777777" w:rsidR="00006726" w:rsidRDefault="00006726" w:rsidP="00006726">
            <w:pPr>
              <w:pStyle w:val="atabletopic"/>
            </w:pPr>
            <w:bookmarkStart w:id="449" w:name="_Toc233100588"/>
            <w:bookmarkStart w:id="450" w:name="_Toc407722148"/>
            <w:r>
              <w:t xml:space="preserve">Competency Evaluation Tool for </w:t>
            </w:r>
            <w:r w:rsidR="00E855E3">
              <w:t>Gastrostomy (</w:t>
            </w:r>
            <w:r>
              <w:t>G</w:t>
            </w:r>
            <w:r w:rsidR="00E855E3">
              <w:t>)</w:t>
            </w:r>
            <w:r>
              <w:t xml:space="preserve"> or </w:t>
            </w:r>
            <w:r w:rsidR="00E855E3">
              <w:t>Jejunostomy (</w:t>
            </w:r>
            <w:r>
              <w:t>J</w:t>
            </w:r>
            <w:r w:rsidR="00E855E3">
              <w:t>)</w:t>
            </w:r>
            <w:r>
              <w:t xml:space="preserve"> Tube Continuous Feeding and Discontinuation of Feeding</w:t>
            </w:r>
            <w:bookmarkEnd w:id="449"/>
            <w:bookmarkEnd w:id="450"/>
          </w:p>
        </w:tc>
      </w:tr>
    </w:tbl>
    <w:p w14:paraId="5E46A16C" w14:textId="77777777" w:rsidR="00006726" w:rsidRDefault="00006726" w:rsidP="000869AB"/>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2880"/>
        <w:gridCol w:w="1987"/>
        <w:gridCol w:w="3773"/>
        <w:gridCol w:w="7"/>
      </w:tblGrid>
      <w:tr w:rsidR="00006726" w:rsidRPr="00274A5A" w14:paraId="05B2763E" w14:textId="77777777">
        <w:trPr>
          <w:trHeight w:val="288"/>
        </w:trPr>
        <w:tc>
          <w:tcPr>
            <w:tcW w:w="540" w:type="dxa"/>
            <w:tcBorders>
              <w:top w:val="nil"/>
              <w:left w:val="nil"/>
              <w:bottom w:val="nil"/>
              <w:right w:val="nil"/>
            </w:tcBorders>
            <w:shd w:val="clear" w:color="auto" w:fill="auto"/>
          </w:tcPr>
          <w:p w14:paraId="56AB94AF" w14:textId="77777777" w:rsidR="00006726" w:rsidRPr="00274A5A" w:rsidRDefault="00006726" w:rsidP="00006726">
            <w:pPr>
              <w:pStyle w:val="aTableParaAligned"/>
              <w:rPr>
                <w:sz w:val="17"/>
                <w:szCs w:val="17"/>
              </w:rPr>
            </w:pPr>
          </w:p>
        </w:tc>
        <w:tc>
          <w:tcPr>
            <w:tcW w:w="1080" w:type="dxa"/>
            <w:tcBorders>
              <w:top w:val="nil"/>
              <w:left w:val="nil"/>
              <w:bottom w:val="nil"/>
              <w:right w:val="nil"/>
            </w:tcBorders>
            <w:shd w:val="clear" w:color="auto" w:fill="auto"/>
          </w:tcPr>
          <w:p w14:paraId="0F73DF5C" w14:textId="77777777" w:rsidR="00006726" w:rsidRPr="00274A5A" w:rsidRDefault="00006726" w:rsidP="00006726">
            <w:pPr>
              <w:pStyle w:val="aTableParaAligned"/>
              <w:rPr>
                <w:sz w:val="17"/>
                <w:szCs w:val="17"/>
              </w:rPr>
            </w:pPr>
          </w:p>
        </w:tc>
        <w:tc>
          <w:tcPr>
            <w:tcW w:w="4867" w:type="dxa"/>
            <w:gridSpan w:val="2"/>
            <w:tcBorders>
              <w:top w:val="nil"/>
              <w:left w:val="nil"/>
              <w:bottom w:val="nil"/>
              <w:right w:val="nil"/>
            </w:tcBorders>
            <w:shd w:val="clear" w:color="auto" w:fill="auto"/>
          </w:tcPr>
          <w:p w14:paraId="6B4C8178" w14:textId="77777777" w:rsidR="00006726" w:rsidRPr="00FA5745" w:rsidRDefault="00006726" w:rsidP="00006726">
            <w:pPr>
              <w:pStyle w:val="aTableParaAligned"/>
            </w:pPr>
            <w:r w:rsidRPr="00FA5745">
              <w:t>Staff Name:</w:t>
            </w:r>
          </w:p>
        </w:tc>
        <w:tc>
          <w:tcPr>
            <w:tcW w:w="3780" w:type="dxa"/>
            <w:gridSpan w:val="2"/>
            <w:tcBorders>
              <w:top w:val="nil"/>
              <w:left w:val="nil"/>
              <w:bottom w:val="single" w:sz="4" w:space="0" w:color="auto"/>
              <w:right w:val="nil"/>
            </w:tcBorders>
            <w:shd w:val="clear" w:color="auto" w:fill="auto"/>
            <w:vAlign w:val="bottom"/>
          </w:tcPr>
          <w:p w14:paraId="710FC982" w14:textId="77777777" w:rsidR="00006726" w:rsidRPr="00274A5A" w:rsidRDefault="00006726" w:rsidP="00006726">
            <w:pPr>
              <w:pStyle w:val="atablepara"/>
              <w:rPr>
                <w:sz w:val="17"/>
                <w:szCs w:val="17"/>
              </w:rPr>
            </w:pPr>
            <w:r w:rsidRPr="00274A5A">
              <w:rPr>
                <w:sz w:val="17"/>
                <w:szCs w:val="17"/>
              </w:rPr>
              <w:fldChar w:fldCharType="begin">
                <w:ffData>
                  <w:name w:val="Text52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006726" w:rsidRPr="00274A5A" w14:paraId="0301CECF" w14:textId="77777777">
        <w:trPr>
          <w:trHeight w:val="288"/>
        </w:trPr>
        <w:tc>
          <w:tcPr>
            <w:tcW w:w="540" w:type="dxa"/>
            <w:tcBorders>
              <w:top w:val="nil"/>
              <w:left w:val="nil"/>
              <w:bottom w:val="nil"/>
              <w:right w:val="nil"/>
            </w:tcBorders>
            <w:shd w:val="clear" w:color="auto" w:fill="auto"/>
          </w:tcPr>
          <w:p w14:paraId="2A6EDF4C" w14:textId="77777777" w:rsidR="00006726" w:rsidRPr="00274A5A" w:rsidRDefault="00006726" w:rsidP="00006726">
            <w:pPr>
              <w:pStyle w:val="aTableParaAligned"/>
              <w:rPr>
                <w:sz w:val="17"/>
                <w:szCs w:val="17"/>
              </w:rPr>
            </w:pPr>
          </w:p>
        </w:tc>
        <w:tc>
          <w:tcPr>
            <w:tcW w:w="1080" w:type="dxa"/>
            <w:tcBorders>
              <w:top w:val="nil"/>
              <w:left w:val="nil"/>
              <w:bottom w:val="nil"/>
              <w:right w:val="nil"/>
            </w:tcBorders>
            <w:shd w:val="clear" w:color="auto" w:fill="auto"/>
          </w:tcPr>
          <w:p w14:paraId="7A7937FA" w14:textId="77777777" w:rsidR="00006726" w:rsidRPr="00274A5A" w:rsidRDefault="00006726" w:rsidP="00006726">
            <w:pPr>
              <w:pStyle w:val="aTableParaAligned"/>
              <w:rPr>
                <w:sz w:val="17"/>
                <w:szCs w:val="17"/>
              </w:rPr>
            </w:pPr>
          </w:p>
        </w:tc>
        <w:tc>
          <w:tcPr>
            <w:tcW w:w="4867" w:type="dxa"/>
            <w:gridSpan w:val="2"/>
            <w:tcBorders>
              <w:top w:val="nil"/>
              <w:left w:val="nil"/>
              <w:bottom w:val="nil"/>
              <w:right w:val="nil"/>
            </w:tcBorders>
            <w:shd w:val="clear" w:color="auto" w:fill="auto"/>
          </w:tcPr>
          <w:p w14:paraId="17657C11" w14:textId="77777777" w:rsidR="00006726" w:rsidRPr="00FA5745" w:rsidRDefault="00006726" w:rsidP="00006726">
            <w:pPr>
              <w:pStyle w:val="aTableParaAligned"/>
            </w:pPr>
            <w:r w:rsidRPr="00FA5745">
              <w:t>Individua</w:t>
            </w:r>
            <w:r w:rsidR="003E60FE">
              <w:t>l’s Name</w:t>
            </w:r>
            <w:r w:rsidRPr="00FA5745">
              <w:t>:</w:t>
            </w:r>
          </w:p>
        </w:tc>
        <w:tc>
          <w:tcPr>
            <w:tcW w:w="3780" w:type="dxa"/>
            <w:gridSpan w:val="2"/>
            <w:tcBorders>
              <w:left w:val="nil"/>
              <w:right w:val="nil"/>
            </w:tcBorders>
            <w:shd w:val="clear" w:color="auto" w:fill="auto"/>
            <w:vAlign w:val="bottom"/>
          </w:tcPr>
          <w:p w14:paraId="2B55509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006726" w:rsidRPr="00274A5A" w14:paraId="7E730C12" w14:textId="77777777">
        <w:trPr>
          <w:trHeight w:val="288"/>
        </w:trPr>
        <w:tc>
          <w:tcPr>
            <w:tcW w:w="540" w:type="dxa"/>
            <w:tcBorders>
              <w:top w:val="nil"/>
              <w:left w:val="nil"/>
              <w:bottom w:val="nil"/>
              <w:right w:val="nil"/>
            </w:tcBorders>
            <w:shd w:val="clear" w:color="auto" w:fill="auto"/>
          </w:tcPr>
          <w:p w14:paraId="77678AC7" w14:textId="77777777" w:rsidR="00006726" w:rsidRPr="00274A5A" w:rsidRDefault="00006726" w:rsidP="00006726">
            <w:pPr>
              <w:pStyle w:val="aTableParaAligned"/>
              <w:rPr>
                <w:sz w:val="17"/>
                <w:szCs w:val="17"/>
              </w:rPr>
            </w:pPr>
          </w:p>
        </w:tc>
        <w:tc>
          <w:tcPr>
            <w:tcW w:w="1080" w:type="dxa"/>
            <w:tcBorders>
              <w:top w:val="nil"/>
              <w:left w:val="nil"/>
              <w:bottom w:val="nil"/>
              <w:right w:val="nil"/>
            </w:tcBorders>
            <w:shd w:val="clear" w:color="auto" w:fill="auto"/>
          </w:tcPr>
          <w:p w14:paraId="5A43DB3F" w14:textId="77777777" w:rsidR="00006726" w:rsidRPr="00274A5A" w:rsidRDefault="00006726" w:rsidP="00006726">
            <w:pPr>
              <w:pStyle w:val="aTableParaAligned"/>
              <w:rPr>
                <w:sz w:val="17"/>
                <w:szCs w:val="17"/>
              </w:rPr>
            </w:pPr>
          </w:p>
        </w:tc>
        <w:tc>
          <w:tcPr>
            <w:tcW w:w="4867" w:type="dxa"/>
            <w:gridSpan w:val="2"/>
            <w:tcBorders>
              <w:top w:val="nil"/>
              <w:left w:val="nil"/>
              <w:bottom w:val="nil"/>
              <w:right w:val="nil"/>
            </w:tcBorders>
            <w:shd w:val="clear" w:color="auto" w:fill="auto"/>
          </w:tcPr>
          <w:p w14:paraId="783EE077" w14:textId="77777777" w:rsidR="00006726" w:rsidRPr="00FA5745" w:rsidRDefault="00006726" w:rsidP="00006726">
            <w:pPr>
              <w:pStyle w:val="aTableParaAligned"/>
            </w:pPr>
            <w:r w:rsidRPr="00FA5745">
              <w:t>Date:</w:t>
            </w:r>
          </w:p>
        </w:tc>
        <w:tc>
          <w:tcPr>
            <w:tcW w:w="3780" w:type="dxa"/>
            <w:gridSpan w:val="2"/>
            <w:tcBorders>
              <w:left w:val="nil"/>
              <w:bottom w:val="single" w:sz="4" w:space="0" w:color="auto"/>
              <w:right w:val="nil"/>
            </w:tcBorders>
            <w:shd w:val="clear" w:color="auto" w:fill="auto"/>
            <w:vAlign w:val="bottom"/>
          </w:tcPr>
          <w:p w14:paraId="1F363A9B" w14:textId="77777777" w:rsidR="00006726" w:rsidRPr="00274A5A" w:rsidRDefault="00006726" w:rsidP="00006726">
            <w:pPr>
              <w:pStyle w:val="atablepara"/>
              <w:rPr>
                <w:sz w:val="17"/>
                <w:szCs w:val="17"/>
              </w:rPr>
            </w:pPr>
            <w:r w:rsidRPr="00274A5A">
              <w:rPr>
                <w:sz w:val="17"/>
                <w:szCs w:val="17"/>
              </w:rPr>
              <w:fldChar w:fldCharType="begin">
                <w:ffData>
                  <w:name w:val="Text529"/>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006726" w:rsidRPr="00274A5A" w14:paraId="2D699AE5" w14:textId="77777777">
        <w:tc>
          <w:tcPr>
            <w:tcW w:w="540" w:type="dxa"/>
            <w:tcBorders>
              <w:top w:val="nil"/>
            </w:tcBorders>
            <w:shd w:val="clear" w:color="auto" w:fill="auto"/>
          </w:tcPr>
          <w:p w14:paraId="1EA2FE7C" w14:textId="77777777" w:rsidR="00006726" w:rsidRPr="00274A5A" w:rsidRDefault="00006726" w:rsidP="00006726">
            <w:pPr>
              <w:pStyle w:val="aTableParaAligned"/>
              <w:rPr>
                <w:sz w:val="17"/>
                <w:szCs w:val="17"/>
              </w:rPr>
            </w:pPr>
          </w:p>
        </w:tc>
        <w:tc>
          <w:tcPr>
            <w:tcW w:w="1080" w:type="dxa"/>
            <w:tcBorders>
              <w:top w:val="nil"/>
            </w:tcBorders>
            <w:shd w:val="clear" w:color="auto" w:fill="auto"/>
          </w:tcPr>
          <w:p w14:paraId="6E099CE8" w14:textId="77777777" w:rsidR="00006726" w:rsidRPr="00274A5A" w:rsidRDefault="00006726" w:rsidP="00006726">
            <w:pPr>
              <w:pStyle w:val="aTableParaAligned"/>
              <w:rPr>
                <w:sz w:val="17"/>
                <w:szCs w:val="17"/>
              </w:rPr>
            </w:pPr>
          </w:p>
        </w:tc>
        <w:tc>
          <w:tcPr>
            <w:tcW w:w="4867" w:type="dxa"/>
            <w:gridSpan w:val="2"/>
            <w:tcBorders>
              <w:top w:val="nil"/>
              <w:right w:val="nil"/>
            </w:tcBorders>
            <w:shd w:val="clear" w:color="auto" w:fill="auto"/>
          </w:tcPr>
          <w:p w14:paraId="01D56386" w14:textId="77777777" w:rsidR="00006726" w:rsidRPr="00274A5A" w:rsidRDefault="00006726" w:rsidP="00006726">
            <w:pPr>
              <w:pStyle w:val="aTableParaAligned"/>
              <w:rPr>
                <w:sz w:val="17"/>
                <w:szCs w:val="17"/>
              </w:rPr>
            </w:pPr>
          </w:p>
        </w:tc>
        <w:tc>
          <w:tcPr>
            <w:tcW w:w="3780" w:type="dxa"/>
            <w:gridSpan w:val="2"/>
            <w:tcBorders>
              <w:left w:val="nil"/>
              <w:right w:val="nil"/>
            </w:tcBorders>
            <w:shd w:val="clear" w:color="auto" w:fill="auto"/>
          </w:tcPr>
          <w:p w14:paraId="7257CD3D" w14:textId="77777777" w:rsidR="00006726" w:rsidRPr="00274A5A" w:rsidRDefault="00006726" w:rsidP="00006726">
            <w:pPr>
              <w:pStyle w:val="atablepara"/>
              <w:rPr>
                <w:sz w:val="17"/>
                <w:szCs w:val="17"/>
              </w:rPr>
            </w:pPr>
          </w:p>
        </w:tc>
      </w:tr>
      <w:tr w:rsidR="00006726" w:rsidRPr="0064136B" w14:paraId="2E404DB6" w14:textId="77777777">
        <w:tblPrEx>
          <w:tblCellMar>
            <w:left w:w="115" w:type="dxa"/>
            <w:right w:w="115" w:type="dxa"/>
          </w:tblCellMar>
        </w:tblPrEx>
        <w:trPr>
          <w:gridAfter w:val="1"/>
          <w:wAfter w:w="7" w:type="dxa"/>
          <w:trHeight w:val="288"/>
        </w:trPr>
        <w:tc>
          <w:tcPr>
            <w:tcW w:w="540" w:type="dxa"/>
            <w:shd w:val="clear" w:color="auto" w:fill="auto"/>
            <w:vAlign w:val="bottom"/>
          </w:tcPr>
          <w:p w14:paraId="476805CD" w14:textId="77777777" w:rsidR="00006726" w:rsidRPr="00274A5A" w:rsidRDefault="00006726" w:rsidP="00006726">
            <w:pPr>
              <w:pStyle w:val="aTableEmphCenter"/>
              <w:rPr>
                <w:sz w:val="17"/>
                <w:szCs w:val="17"/>
              </w:rPr>
            </w:pPr>
          </w:p>
        </w:tc>
        <w:tc>
          <w:tcPr>
            <w:tcW w:w="1080" w:type="dxa"/>
            <w:shd w:val="clear" w:color="auto" w:fill="auto"/>
            <w:vAlign w:val="bottom"/>
          </w:tcPr>
          <w:p w14:paraId="7CB375AA" w14:textId="77777777" w:rsidR="00006726" w:rsidRPr="0064136B" w:rsidRDefault="00006726" w:rsidP="00006726">
            <w:pPr>
              <w:pStyle w:val="aTableEmphCenter"/>
            </w:pPr>
            <w:r w:rsidRPr="0064136B">
              <w:t>Pass (P), Fail (F), N/A</w:t>
            </w:r>
          </w:p>
        </w:tc>
        <w:tc>
          <w:tcPr>
            <w:tcW w:w="2880" w:type="dxa"/>
            <w:shd w:val="clear" w:color="auto" w:fill="auto"/>
            <w:vAlign w:val="bottom"/>
          </w:tcPr>
          <w:p w14:paraId="0BB6060E" w14:textId="77777777" w:rsidR="00006726" w:rsidRPr="0064136B" w:rsidRDefault="00176CD3" w:rsidP="00006726">
            <w:pPr>
              <w:pStyle w:val="aTableEmphCenter"/>
            </w:pPr>
            <w:r>
              <w:t>Comments</w:t>
            </w:r>
          </w:p>
        </w:tc>
        <w:tc>
          <w:tcPr>
            <w:tcW w:w="5760" w:type="dxa"/>
            <w:gridSpan w:val="2"/>
            <w:shd w:val="clear" w:color="auto" w:fill="auto"/>
            <w:vAlign w:val="bottom"/>
          </w:tcPr>
          <w:p w14:paraId="6112EDF9" w14:textId="77777777" w:rsidR="00006726" w:rsidRPr="0064136B" w:rsidRDefault="00006726" w:rsidP="00006726">
            <w:pPr>
              <w:pStyle w:val="aTableEmphCenter"/>
            </w:pPr>
            <w:r w:rsidRPr="0064136B">
              <w:t xml:space="preserve">Procedure for </w:t>
            </w:r>
            <w:r>
              <w:t xml:space="preserve">Continuous </w:t>
            </w:r>
            <w:r w:rsidR="004D2F72">
              <w:t>Feedings</w:t>
            </w:r>
            <w:r w:rsidRPr="0064136B">
              <w:t>:</w:t>
            </w:r>
          </w:p>
        </w:tc>
      </w:tr>
      <w:tr w:rsidR="00006726" w:rsidRPr="001204F1" w14:paraId="3974665C" w14:textId="77777777">
        <w:tblPrEx>
          <w:tblCellMar>
            <w:left w:w="115" w:type="dxa"/>
            <w:right w:w="115" w:type="dxa"/>
          </w:tblCellMar>
        </w:tblPrEx>
        <w:trPr>
          <w:gridAfter w:val="1"/>
          <w:wAfter w:w="7" w:type="dxa"/>
          <w:trHeight w:val="288"/>
        </w:trPr>
        <w:tc>
          <w:tcPr>
            <w:tcW w:w="540" w:type="dxa"/>
            <w:shd w:val="clear" w:color="auto" w:fill="auto"/>
          </w:tcPr>
          <w:p w14:paraId="73F21A4D" w14:textId="77777777" w:rsidR="00006726" w:rsidRPr="00FA5745" w:rsidRDefault="00006726" w:rsidP="00006726">
            <w:pPr>
              <w:pStyle w:val="aTableParaAligned"/>
            </w:pPr>
            <w:r w:rsidRPr="00FA5745">
              <w:t>1.</w:t>
            </w:r>
          </w:p>
        </w:tc>
        <w:tc>
          <w:tcPr>
            <w:tcW w:w="1080" w:type="dxa"/>
            <w:shd w:val="clear" w:color="auto" w:fill="auto"/>
          </w:tcPr>
          <w:p w14:paraId="29E7FE5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44157845"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06B3C40A" w14:textId="77777777" w:rsidR="00006726" w:rsidRPr="00274A5A" w:rsidRDefault="006E1A49" w:rsidP="00006726">
            <w:pPr>
              <w:pStyle w:val="atablepara"/>
              <w:rPr>
                <w:b/>
              </w:rPr>
            </w:pPr>
            <w:r>
              <w:t>Checks Health Care Provider</w:t>
            </w:r>
            <w:r w:rsidR="00006726" w:rsidRPr="000177A4">
              <w:t>’s orders</w:t>
            </w:r>
            <w:r w:rsidR="000C7DEE">
              <w:t>.</w:t>
            </w:r>
          </w:p>
        </w:tc>
      </w:tr>
      <w:tr w:rsidR="003E60FE" w:rsidRPr="001204F1" w14:paraId="66E15CDC" w14:textId="77777777">
        <w:tblPrEx>
          <w:tblCellMar>
            <w:left w:w="115" w:type="dxa"/>
            <w:right w:w="115" w:type="dxa"/>
          </w:tblCellMar>
        </w:tblPrEx>
        <w:trPr>
          <w:gridAfter w:val="1"/>
          <w:wAfter w:w="7" w:type="dxa"/>
          <w:trHeight w:val="288"/>
        </w:trPr>
        <w:tc>
          <w:tcPr>
            <w:tcW w:w="540" w:type="dxa"/>
            <w:shd w:val="clear" w:color="auto" w:fill="auto"/>
          </w:tcPr>
          <w:p w14:paraId="4187B023" w14:textId="77777777" w:rsidR="003E60FE" w:rsidRPr="00FA5745" w:rsidRDefault="003E60FE" w:rsidP="00006726">
            <w:pPr>
              <w:pStyle w:val="aTableParaAligned"/>
            </w:pPr>
            <w:r>
              <w:t>2.</w:t>
            </w:r>
          </w:p>
        </w:tc>
        <w:tc>
          <w:tcPr>
            <w:tcW w:w="1080" w:type="dxa"/>
            <w:shd w:val="clear" w:color="auto" w:fill="auto"/>
          </w:tcPr>
          <w:p w14:paraId="0D7D0AF4" w14:textId="77777777" w:rsidR="003E60FE" w:rsidRPr="00274A5A" w:rsidRDefault="003E60FE"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119FD1F" w14:textId="77777777" w:rsidR="003E60FE" w:rsidRPr="00274A5A" w:rsidRDefault="003E60FE"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D1056DE" w14:textId="77777777" w:rsidR="003E60FE" w:rsidRPr="000177A4" w:rsidRDefault="003E60FE" w:rsidP="00006726">
            <w:pPr>
              <w:pStyle w:val="atablepara"/>
            </w:pPr>
            <w:r>
              <w:t>Washes hands.</w:t>
            </w:r>
          </w:p>
        </w:tc>
      </w:tr>
      <w:tr w:rsidR="00006726" w:rsidRPr="00103138" w14:paraId="7C6C830A" w14:textId="77777777">
        <w:tblPrEx>
          <w:tblCellMar>
            <w:left w:w="115" w:type="dxa"/>
            <w:right w:w="115" w:type="dxa"/>
          </w:tblCellMar>
        </w:tblPrEx>
        <w:trPr>
          <w:gridAfter w:val="1"/>
          <w:wAfter w:w="7" w:type="dxa"/>
          <w:trHeight w:val="288"/>
        </w:trPr>
        <w:tc>
          <w:tcPr>
            <w:tcW w:w="540" w:type="dxa"/>
            <w:shd w:val="clear" w:color="auto" w:fill="auto"/>
          </w:tcPr>
          <w:p w14:paraId="6EB4586F" w14:textId="77777777" w:rsidR="00006726" w:rsidRPr="00FA5745" w:rsidRDefault="003E60FE" w:rsidP="00006726">
            <w:pPr>
              <w:pStyle w:val="aTableParaAligned"/>
            </w:pPr>
            <w:r>
              <w:t>3</w:t>
            </w:r>
            <w:r w:rsidR="00006726" w:rsidRPr="00FA5745">
              <w:t>.</w:t>
            </w:r>
          </w:p>
        </w:tc>
        <w:tc>
          <w:tcPr>
            <w:tcW w:w="1080" w:type="dxa"/>
            <w:shd w:val="clear" w:color="auto" w:fill="auto"/>
          </w:tcPr>
          <w:p w14:paraId="17B1857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05A4335"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1D11055" w14:textId="77777777" w:rsidR="00006726" w:rsidRPr="00274A5A" w:rsidRDefault="00006726" w:rsidP="00006726">
            <w:pPr>
              <w:pStyle w:val="atablepara"/>
              <w:rPr>
                <w:b/>
              </w:rPr>
            </w:pPr>
            <w:r w:rsidRPr="000177A4">
              <w:t xml:space="preserve">Gathers equipment and </w:t>
            </w:r>
            <w:r w:rsidR="000C7DEE">
              <w:t>20 ml (or other amount if specifically prescribed) water for flush</w:t>
            </w:r>
            <w:r w:rsidRPr="000177A4">
              <w:t>.</w:t>
            </w:r>
          </w:p>
        </w:tc>
      </w:tr>
      <w:tr w:rsidR="00006726" w:rsidRPr="00103138" w14:paraId="23221F8F" w14:textId="77777777">
        <w:tblPrEx>
          <w:tblCellMar>
            <w:left w:w="115" w:type="dxa"/>
            <w:right w:w="115" w:type="dxa"/>
          </w:tblCellMar>
        </w:tblPrEx>
        <w:trPr>
          <w:gridAfter w:val="1"/>
          <w:wAfter w:w="7" w:type="dxa"/>
          <w:trHeight w:val="288"/>
        </w:trPr>
        <w:tc>
          <w:tcPr>
            <w:tcW w:w="540" w:type="dxa"/>
            <w:shd w:val="clear" w:color="auto" w:fill="auto"/>
          </w:tcPr>
          <w:p w14:paraId="69EC01B4" w14:textId="77777777" w:rsidR="00006726" w:rsidRPr="00FA5745" w:rsidRDefault="003E60FE" w:rsidP="00006726">
            <w:pPr>
              <w:pStyle w:val="aTableParaAligned"/>
            </w:pPr>
            <w:r>
              <w:t>4</w:t>
            </w:r>
            <w:r w:rsidR="00006726" w:rsidRPr="00FA5745">
              <w:t>.</w:t>
            </w:r>
          </w:p>
        </w:tc>
        <w:tc>
          <w:tcPr>
            <w:tcW w:w="1080" w:type="dxa"/>
            <w:shd w:val="clear" w:color="auto" w:fill="auto"/>
          </w:tcPr>
          <w:p w14:paraId="1E0A45F6"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B2AB39B"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0038EE7F" w14:textId="77777777" w:rsidR="00006726" w:rsidRPr="00274A5A" w:rsidRDefault="00006726" w:rsidP="00006726">
            <w:pPr>
              <w:pStyle w:val="atablepara"/>
              <w:rPr>
                <w:b/>
              </w:rPr>
            </w:pPr>
            <w:r w:rsidRPr="000177A4">
              <w:t>Informs individual of what is being done</w:t>
            </w:r>
            <w:r>
              <w:t>.</w:t>
            </w:r>
          </w:p>
        </w:tc>
      </w:tr>
      <w:tr w:rsidR="00006726" w:rsidRPr="00103138" w14:paraId="672339B3" w14:textId="77777777">
        <w:tblPrEx>
          <w:tblCellMar>
            <w:left w:w="115" w:type="dxa"/>
            <w:right w:w="115" w:type="dxa"/>
          </w:tblCellMar>
        </w:tblPrEx>
        <w:trPr>
          <w:gridAfter w:val="1"/>
          <w:wAfter w:w="7" w:type="dxa"/>
          <w:trHeight w:val="288"/>
        </w:trPr>
        <w:tc>
          <w:tcPr>
            <w:tcW w:w="540" w:type="dxa"/>
            <w:shd w:val="clear" w:color="auto" w:fill="auto"/>
          </w:tcPr>
          <w:p w14:paraId="6F2164E0" w14:textId="77777777" w:rsidR="00006726" w:rsidRPr="00FA5745" w:rsidRDefault="003E60FE" w:rsidP="00006726">
            <w:pPr>
              <w:pStyle w:val="aTableParaAligned"/>
            </w:pPr>
            <w:r>
              <w:t>5</w:t>
            </w:r>
            <w:r w:rsidR="00006726" w:rsidRPr="00FA5745">
              <w:t>.</w:t>
            </w:r>
          </w:p>
        </w:tc>
        <w:tc>
          <w:tcPr>
            <w:tcW w:w="1080" w:type="dxa"/>
            <w:shd w:val="clear" w:color="auto" w:fill="auto"/>
          </w:tcPr>
          <w:p w14:paraId="6F27C8E1"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45241F8"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2B9A607" w14:textId="77777777" w:rsidR="00006726" w:rsidRPr="00274A5A" w:rsidRDefault="00006726" w:rsidP="00006726">
            <w:pPr>
              <w:pStyle w:val="atablepara"/>
              <w:rPr>
                <w:b/>
              </w:rPr>
            </w:pPr>
            <w:r w:rsidRPr="000177A4">
              <w:t>Positions individual in correct position.</w:t>
            </w:r>
          </w:p>
        </w:tc>
      </w:tr>
      <w:tr w:rsidR="00006726" w:rsidRPr="00103138" w14:paraId="4463FA17" w14:textId="77777777">
        <w:tblPrEx>
          <w:tblCellMar>
            <w:left w:w="115" w:type="dxa"/>
            <w:right w:w="115" w:type="dxa"/>
          </w:tblCellMar>
        </w:tblPrEx>
        <w:trPr>
          <w:gridAfter w:val="1"/>
          <w:wAfter w:w="7" w:type="dxa"/>
          <w:trHeight w:val="288"/>
        </w:trPr>
        <w:tc>
          <w:tcPr>
            <w:tcW w:w="540" w:type="dxa"/>
            <w:shd w:val="clear" w:color="auto" w:fill="auto"/>
          </w:tcPr>
          <w:p w14:paraId="4D697C17" w14:textId="77777777" w:rsidR="00006726" w:rsidRPr="00FA5745" w:rsidRDefault="00006726" w:rsidP="00006726">
            <w:pPr>
              <w:pStyle w:val="aTableParaAligned"/>
            </w:pPr>
            <w:r w:rsidRPr="00FA5745">
              <w:t>6.</w:t>
            </w:r>
          </w:p>
        </w:tc>
        <w:tc>
          <w:tcPr>
            <w:tcW w:w="1080" w:type="dxa"/>
            <w:shd w:val="clear" w:color="auto" w:fill="auto"/>
          </w:tcPr>
          <w:p w14:paraId="62CA660E"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9BA0FEA"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2013BE8" w14:textId="77777777" w:rsidR="00006726" w:rsidRPr="00274A5A" w:rsidRDefault="00006726" w:rsidP="00006726">
            <w:pPr>
              <w:pStyle w:val="atablepara"/>
              <w:rPr>
                <w:b/>
              </w:rPr>
            </w:pPr>
            <w:r w:rsidRPr="000177A4">
              <w:t>Marks label on bag or bottle with current date and time.</w:t>
            </w:r>
          </w:p>
        </w:tc>
      </w:tr>
      <w:tr w:rsidR="00006726" w:rsidRPr="00103138" w14:paraId="1C3A7C78" w14:textId="77777777">
        <w:tblPrEx>
          <w:tblCellMar>
            <w:left w:w="115" w:type="dxa"/>
            <w:right w:w="115" w:type="dxa"/>
          </w:tblCellMar>
        </w:tblPrEx>
        <w:trPr>
          <w:gridAfter w:val="1"/>
          <w:wAfter w:w="7" w:type="dxa"/>
          <w:trHeight w:val="288"/>
        </w:trPr>
        <w:tc>
          <w:tcPr>
            <w:tcW w:w="540" w:type="dxa"/>
            <w:shd w:val="clear" w:color="auto" w:fill="auto"/>
          </w:tcPr>
          <w:p w14:paraId="4A7E10C8" w14:textId="77777777" w:rsidR="00006726" w:rsidRPr="00FA5745" w:rsidRDefault="00006726" w:rsidP="00006726">
            <w:pPr>
              <w:pStyle w:val="aTableParaAligned"/>
            </w:pPr>
            <w:r w:rsidRPr="00FA5745">
              <w:t>7.</w:t>
            </w:r>
          </w:p>
        </w:tc>
        <w:tc>
          <w:tcPr>
            <w:tcW w:w="1080" w:type="dxa"/>
            <w:shd w:val="clear" w:color="auto" w:fill="auto"/>
          </w:tcPr>
          <w:p w14:paraId="6156ACFC"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53721B4"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3F14CE48" w14:textId="77777777" w:rsidR="00006726" w:rsidRPr="00274A5A" w:rsidRDefault="00006726" w:rsidP="00006726">
            <w:pPr>
              <w:pStyle w:val="atablepara"/>
              <w:rPr>
                <w:b/>
              </w:rPr>
            </w:pPr>
            <w:r w:rsidRPr="000177A4">
              <w:t>Fills feeding bag with no more than 4 hours worth of formula unless otherwise</w:t>
            </w:r>
            <w:r w:rsidR="001A49E2">
              <w:t xml:space="preserve"> directed by RN, </w:t>
            </w:r>
            <w:r w:rsidR="00280982">
              <w:t>NP,</w:t>
            </w:r>
            <w:r w:rsidR="001A49E2">
              <w:t xml:space="preserve"> or Health Care Provider</w:t>
            </w:r>
            <w:r w:rsidRPr="000177A4">
              <w:t>.</w:t>
            </w:r>
          </w:p>
        </w:tc>
      </w:tr>
      <w:tr w:rsidR="00006726" w:rsidRPr="00103138" w14:paraId="7096C9FD" w14:textId="77777777">
        <w:tblPrEx>
          <w:tblCellMar>
            <w:left w:w="115" w:type="dxa"/>
            <w:right w:w="115" w:type="dxa"/>
          </w:tblCellMar>
        </w:tblPrEx>
        <w:trPr>
          <w:gridAfter w:val="1"/>
          <w:wAfter w:w="7" w:type="dxa"/>
          <w:trHeight w:val="288"/>
        </w:trPr>
        <w:tc>
          <w:tcPr>
            <w:tcW w:w="540" w:type="dxa"/>
            <w:shd w:val="clear" w:color="auto" w:fill="auto"/>
          </w:tcPr>
          <w:p w14:paraId="0AC5D90B" w14:textId="77777777" w:rsidR="00006726" w:rsidRPr="00FA5745" w:rsidRDefault="00006726" w:rsidP="00006726">
            <w:pPr>
              <w:pStyle w:val="aTableParaAligned"/>
            </w:pPr>
            <w:r w:rsidRPr="00FA5745">
              <w:t>8.</w:t>
            </w:r>
          </w:p>
        </w:tc>
        <w:tc>
          <w:tcPr>
            <w:tcW w:w="1080" w:type="dxa"/>
            <w:shd w:val="clear" w:color="auto" w:fill="auto"/>
          </w:tcPr>
          <w:p w14:paraId="63243F7B"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0A42C47"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3543440F" w14:textId="77777777" w:rsidR="00006726" w:rsidRPr="00274A5A" w:rsidRDefault="00006726" w:rsidP="00006726">
            <w:pPr>
              <w:pStyle w:val="atablepara"/>
              <w:rPr>
                <w:b/>
              </w:rPr>
            </w:pPr>
            <w:r w:rsidRPr="000177A4">
              <w:t>Primes tubing before connecting bag to pump.</w:t>
            </w:r>
          </w:p>
        </w:tc>
      </w:tr>
      <w:tr w:rsidR="00006726" w:rsidRPr="00103138" w14:paraId="738A25DE" w14:textId="77777777">
        <w:tblPrEx>
          <w:tblCellMar>
            <w:left w:w="115" w:type="dxa"/>
            <w:right w:w="115" w:type="dxa"/>
          </w:tblCellMar>
        </w:tblPrEx>
        <w:trPr>
          <w:gridAfter w:val="1"/>
          <w:wAfter w:w="7" w:type="dxa"/>
          <w:trHeight w:val="288"/>
        </w:trPr>
        <w:tc>
          <w:tcPr>
            <w:tcW w:w="540" w:type="dxa"/>
            <w:shd w:val="clear" w:color="auto" w:fill="auto"/>
          </w:tcPr>
          <w:p w14:paraId="63CFF2BF" w14:textId="77777777" w:rsidR="00006726" w:rsidRPr="00FA5745" w:rsidRDefault="00006726" w:rsidP="00006726">
            <w:pPr>
              <w:pStyle w:val="aTableParaAligned"/>
            </w:pPr>
            <w:r w:rsidRPr="00FA5745">
              <w:t>9.</w:t>
            </w:r>
          </w:p>
        </w:tc>
        <w:tc>
          <w:tcPr>
            <w:tcW w:w="1080" w:type="dxa"/>
            <w:shd w:val="clear" w:color="auto" w:fill="auto"/>
          </w:tcPr>
          <w:p w14:paraId="3BA066F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39B3347"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440AF5F2" w14:textId="77777777" w:rsidR="00006726" w:rsidRPr="00274A5A" w:rsidRDefault="00006726" w:rsidP="00006726">
            <w:pPr>
              <w:pStyle w:val="atablepara"/>
              <w:rPr>
                <w:b/>
              </w:rPr>
            </w:pPr>
            <w:r w:rsidRPr="000177A4">
              <w:t>Clamps feeding bag tubing (of both old and new feeding bags) prior to removing old feeding bag from pump.</w:t>
            </w:r>
          </w:p>
        </w:tc>
      </w:tr>
      <w:tr w:rsidR="00006726" w:rsidRPr="00103138" w14:paraId="0C3D4E00" w14:textId="77777777">
        <w:tblPrEx>
          <w:tblCellMar>
            <w:left w:w="115" w:type="dxa"/>
            <w:right w:w="115" w:type="dxa"/>
          </w:tblCellMar>
        </w:tblPrEx>
        <w:trPr>
          <w:gridAfter w:val="1"/>
          <w:wAfter w:w="7" w:type="dxa"/>
          <w:trHeight w:val="288"/>
        </w:trPr>
        <w:tc>
          <w:tcPr>
            <w:tcW w:w="540" w:type="dxa"/>
            <w:shd w:val="clear" w:color="auto" w:fill="auto"/>
          </w:tcPr>
          <w:p w14:paraId="15DBB781" w14:textId="77777777" w:rsidR="00006726" w:rsidRPr="00FA5745" w:rsidRDefault="00006726" w:rsidP="00006726">
            <w:pPr>
              <w:pStyle w:val="aTableParaAligned"/>
            </w:pPr>
            <w:r w:rsidRPr="00FA5745">
              <w:t>10.</w:t>
            </w:r>
          </w:p>
        </w:tc>
        <w:tc>
          <w:tcPr>
            <w:tcW w:w="1080" w:type="dxa"/>
            <w:shd w:val="clear" w:color="auto" w:fill="auto"/>
          </w:tcPr>
          <w:p w14:paraId="291B7B1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E4E4081"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3B0D6736" w14:textId="77777777" w:rsidR="00006726" w:rsidRPr="00274A5A" w:rsidRDefault="00006726" w:rsidP="00006726">
            <w:pPr>
              <w:pStyle w:val="atablepara"/>
              <w:rPr>
                <w:b/>
              </w:rPr>
            </w:pPr>
            <w:r w:rsidRPr="000177A4">
              <w:t>Connects new feeding bag tubing to pump and sets desired rate on pump.</w:t>
            </w:r>
          </w:p>
        </w:tc>
      </w:tr>
      <w:tr w:rsidR="00006726" w:rsidRPr="00103138" w14:paraId="397E0861" w14:textId="77777777">
        <w:tblPrEx>
          <w:tblCellMar>
            <w:left w:w="115" w:type="dxa"/>
            <w:right w:w="115" w:type="dxa"/>
          </w:tblCellMar>
        </w:tblPrEx>
        <w:trPr>
          <w:gridAfter w:val="1"/>
          <w:wAfter w:w="7" w:type="dxa"/>
          <w:trHeight w:val="288"/>
        </w:trPr>
        <w:tc>
          <w:tcPr>
            <w:tcW w:w="540" w:type="dxa"/>
            <w:shd w:val="clear" w:color="auto" w:fill="auto"/>
          </w:tcPr>
          <w:p w14:paraId="26E5FF23" w14:textId="77777777" w:rsidR="00006726" w:rsidRPr="00FA5745" w:rsidRDefault="009B1E1D" w:rsidP="00006726">
            <w:pPr>
              <w:pStyle w:val="aTableParaAligned"/>
            </w:pPr>
            <w:r>
              <w:t>11</w:t>
            </w:r>
            <w:r w:rsidR="00006726">
              <w:t>.</w:t>
            </w:r>
          </w:p>
        </w:tc>
        <w:tc>
          <w:tcPr>
            <w:tcW w:w="1080" w:type="dxa"/>
            <w:shd w:val="clear" w:color="auto" w:fill="auto"/>
          </w:tcPr>
          <w:p w14:paraId="6079B0D6" w14:textId="77777777" w:rsidR="00006726" w:rsidRPr="00274A5A" w:rsidRDefault="00006726" w:rsidP="00006726">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3781FAC1" w14:textId="77777777" w:rsidR="00006726" w:rsidRPr="00274A5A" w:rsidRDefault="00006726" w:rsidP="00006726">
            <w:pPr>
              <w:pStyle w:val="atablepara"/>
              <w:rPr>
                <w:sz w:val="17"/>
                <w:szCs w:val="17"/>
              </w:rPr>
            </w:pPr>
            <w:r w:rsidRPr="00274A5A">
              <w:rPr>
                <w:sz w:val="17"/>
                <w:szCs w:val="17"/>
              </w:rPr>
              <w:fldChar w:fldCharType="begin">
                <w:ffData>
                  <w:name w:val="Text54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107D7F01" w14:textId="77777777" w:rsidR="00006726" w:rsidRPr="00274A5A" w:rsidRDefault="00006726" w:rsidP="00006726">
            <w:pPr>
              <w:pStyle w:val="atablepara"/>
              <w:rPr>
                <w:b/>
              </w:rPr>
            </w:pPr>
            <w:r w:rsidRPr="000177A4">
              <w:t>Clamps/pinches G/J-tube before unplugging or disconnecting tubing.</w:t>
            </w:r>
          </w:p>
        </w:tc>
      </w:tr>
      <w:tr w:rsidR="000C7DEE" w:rsidRPr="00103138" w14:paraId="1B532BA4" w14:textId="77777777">
        <w:tblPrEx>
          <w:tblCellMar>
            <w:left w:w="115" w:type="dxa"/>
            <w:right w:w="115" w:type="dxa"/>
          </w:tblCellMar>
        </w:tblPrEx>
        <w:trPr>
          <w:gridAfter w:val="1"/>
          <w:wAfter w:w="7" w:type="dxa"/>
          <w:trHeight w:val="288"/>
        </w:trPr>
        <w:tc>
          <w:tcPr>
            <w:tcW w:w="540" w:type="dxa"/>
            <w:shd w:val="clear" w:color="auto" w:fill="auto"/>
          </w:tcPr>
          <w:p w14:paraId="331441DD" w14:textId="77777777" w:rsidR="000C7DEE" w:rsidRDefault="009B1E1D" w:rsidP="00006726">
            <w:pPr>
              <w:pStyle w:val="aTableParaAligned"/>
            </w:pPr>
            <w:r>
              <w:t>12</w:t>
            </w:r>
            <w:r w:rsidR="000C7DEE">
              <w:t>.</w:t>
            </w:r>
          </w:p>
        </w:tc>
        <w:tc>
          <w:tcPr>
            <w:tcW w:w="1080" w:type="dxa"/>
            <w:shd w:val="clear" w:color="auto" w:fill="auto"/>
          </w:tcPr>
          <w:p w14:paraId="2B2F7FD9" w14:textId="77777777" w:rsidR="000C7DEE" w:rsidRPr="00274A5A" w:rsidRDefault="000C7DEE" w:rsidP="00006726">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8486306" w14:textId="77777777" w:rsidR="000C7DEE" w:rsidRPr="00274A5A" w:rsidRDefault="000C7DEE" w:rsidP="00006726">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6C0BCA0C" w14:textId="77777777" w:rsidR="000C7DEE" w:rsidRPr="000177A4" w:rsidRDefault="000C7DEE" w:rsidP="00006726">
            <w:pPr>
              <w:pStyle w:val="atablepara"/>
            </w:pPr>
            <w:r>
              <w:t xml:space="preserve">Removes plug or disconnects feeding.  </w:t>
            </w:r>
            <w:r w:rsidR="009B1E1D">
              <w:t>(If using plug, places plug so that it</w:t>
            </w:r>
            <w:r w:rsidRPr="001204F1">
              <w:t xml:space="preserve"> remain free of contamination.</w:t>
            </w:r>
            <w:r w:rsidR="009B1E1D">
              <w:t>)</w:t>
            </w:r>
          </w:p>
        </w:tc>
      </w:tr>
      <w:tr w:rsidR="009B1E1D" w:rsidRPr="00103138" w14:paraId="6DDE7EE9" w14:textId="77777777">
        <w:tblPrEx>
          <w:tblCellMar>
            <w:left w:w="115" w:type="dxa"/>
            <w:right w:w="115" w:type="dxa"/>
          </w:tblCellMar>
        </w:tblPrEx>
        <w:trPr>
          <w:gridAfter w:val="1"/>
          <w:wAfter w:w="7" w:type="dxa"/>
          <w:trHeight w:val="288"/>
        </w:trPr>
        <w:tc>
          <w:tcPr>
            <w:tcW w:w="540" w:type="dxa"/>
            <w:shd w:val="clear" w:color="auto" w:fill="auto"/>
          </w:tcPr>
          <w:p w14:paraId="60BE0107" w14:textId="77777777" w:rsidR="009B1E1D" w:rsidRDefault="009B1E1D" w:rsidP="00006726">
            <w:pPr>
              <w:pStyle w:val="aTableParaAligned"/>
            </w:pPr>
            <w:r>
              <w:t>13.</w:t>
            </w:r>
          </w:p>
        </w:tc>
        <w:tc>
          <w:tcPr>
            <w:tcW w:w="1080" w:type="dxa"/>
            <w:shd w:val="clear" w:color="auto" w:fill="auto"/>
          </w:tcPr>
          <w:p w14:paraId="743A4A33" w14:textId="77777777" w:rsidR="009B1E1D" w:rsidRPr="00274A5A" w:rsidRDefault="009B1E1D" w:rsidP="00006726">
            <w:pPr>
              <w:pStyle w:val="atablepara"/>
              <w:rPr>
                <w:sz w:val="17"/>
                <w:szCs w:val="17"/>
              </w:rPr>
            </w:pPr>
            <w:r w:rsidRPr="00274A5A">
              <w:rPr>
                <w:sz w:val="17"/>
                <w:szCs w:val="17"/>
              </w:rPr>
              <w:fldChar w:fldCharType="begin">
                <w:ffData>
                  <w:name w:val="Text54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7B3D6C80" w14:textId="77777777" w:rsidR="009B1E1D" w:rsidRPr="00274A5A" w:rsidRDefault="009B1E1D" w:rsidP="00006726">
            <w:pPr>
              <w:pStyle w:val="atablepara"/>
              <w:rPr>
                <w:sz w:val="17"/>
                <w:szCs w:val="17"/>
              </w:rPr>
            </w:pPr>
            <w:r w:rsidRPr="00274A5A">
              <w:rPr>
                <w:sz w:val="17"/>
                <w:szCs w:val="17"/>
              </w:rPr>
              <w:fldChar w:fldCharType="begin">
                <w:ffData>
                  <w:name w:val="Text54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7E7872F1" w14:textId="77777777" w:rsidR="009B1E1D" w:rsidRDefault="009B1E1D" w:rsidP="00006726">
            <w:pPr>
              <w:pStyle w:val="atablepara"/>
            </w:pPr>
            <w:r w:rsidRPr="000177A4">
              <w:t>Separates barrel from plunger of syringe.</w:t>
            </w:r>
          </w:p>
        </w:tc>
      </w:tr>
      <w:tr w:rsidR="00006726" w:rsidRPr="00103138" w14:paraId="7109AF4A" w14:textId="77777777">
        <w:tblPrEx>
          <w:tblCellMar>
            <w:left w:w="115" w:type="dxa"/>
            <w:right w:w="115" w:type="dxa"/>
          </w:tblCellMar>
        </w:tblPrEx>
        <w:trPr>
          <w:gridAfter w:val="1"/>
          <w:wAfter w:w="7" w:type="dxa"/>
          <w:trHeight w:val="288"/>
        </w:trPr>
        <w:tc>
          <w:tcPr>
            <w:tcW w:w="540" w:type="dxa"/>
            <w:shd w:val="clear" w:color="auto" w:fill="auto"/>
          </w:tcPr>
          <w:p w14:paraId="0BB79820" w14:textId="77777777" w:rsidR="00006726" w:rsidRDefault="009B1E1D" w:rsidP="00006726">
            <w:pPr>
              <w:pStyle w:val="aTableParaAligned"/>
            </w:pPr>
            <w:r>
              <w:t>14</w:t>
            </w:r>
            <w:r w:rsidR="00006726">
              <w:t>.</w:t>
            </w:r>
          </w:p>
        </w:tc>
        <w:tc>
          <w:tcPr>
            <w:tcW w:w="1080" w:type="dxa"/>
            <w:shd w:val="clear" w:color="auto" w:fill="auto"/>
          </w:tcPr>
          <w:p w14:paraId="1D53B142" w14:textId="77777777" w:rsidR="00006726" w:rsidRPr="00274A5A" w:rsidRDefault="00006726" w:rsidP="00006726">
            <w:pPr>
              <w:pStyle w:val="atablepara"/>
              <w:rPr>
                <w:sz w:val="17"/>
                <w:szCs w:val="17"/>
              </w:rPr>
            </w:pPr>
            <w:r w:rsidRPr="00274A5A">
              <w:rPr>
                <w:sz w:val="17"/>
                <w:szCs w:val="17"/>
              </w:rPr>
              <w:fldChar w:fldCharType="begin">
                <w:ffData>
                  <w:name w:val="Text54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EC3FC35" w14:textId="77777777" w:rsidR="00006726" w:rsidRPr="00274A5A" w:rsidRDefault="00006726" w:rsidP="00006726">
            <w:pPr>
              <w:pStyle w:val="atablepara"/>
              <w:rPr>
                <w:sz w:val="17"/>
                <w:szCs w:val="17"/>
              </w:rPr>
            </w:pPr>
            <w:r w:rsidRPr="00274A5A">
              <w:rPr>
                <w:sz w:val="17"/>
                <w:szCs w:val="17"/>
              </w:rPr>
              <w:fldChar w:fldCharType="begin">
                <w:ffData>
                  <w:name w:val="Text54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2FAF3ED1" w14:textId="77777777" w:rsidR="00006726" w:rsidRPr="00274A5A" w:rsidRDefault="00006726" w:rsidP="00006726">
            <w:pPr>
              <w:pStyle w:val="atablepara"/>
              <w:rPr>
                <w:b/>
              </w:rPr>
            </w:pPr>
            <w:r w:rsidRPr="000177A4">
              <w:t>While G/J tube is still clamped or pinched, places tip of syringe into G/J tube and pours 20</w:t>
            </w:r>
            <w:r w:rsidR="000C7DEE">
              <w:t xml:space="preserve"> </w:t>
            </w:r>
            <w:r>
              <w:t>ml</w:t>
            </w:r>
            <w:r w:rsidR="000C7DEE">
              <w:t xml:space="preserve"> (or other amount if specifically</w:t>
            </w:r>
            <w:r w:rsidRPr="000177A4">
              <w:t xml:space="preserve"> prescribed) water into barrel of syringe.</w:t>
            </w:r>
          </w:p>
        </w:tc>
      </w:tr>
      <w:tr w:rsidR="00006726" w:rsidRPr="00103138" w14:paraId="673727BF" w14:textId="77777777">
        <w:tblPrEx>
          <w:tblCellMar>
            <w:left w:w="115" w:type="dxa"/>
            <w:right w:w="115" w:type="dxa"/>
          </w:tblCellMar>
        </w:tblPrEx>
        <w:trPr>
          <w:gridAfter w:val="1"/>
          <w:wAfter w:w="7" w:type="dxa"/>
          <w:trHeight w:val="288"/>
        </w:trPr>
        <w:tc>
          <w:tcPr>
            <w:tcW w:w="540" w:type="dxa"/>
            <w:shd w:val="clear" w:color="auto" w:fill="auto"/>
          </w:tcPr>
          <w:p w14:paraId="1B96A225" w14:textId="77777777" w:rsidR="00006726" w:rsidRDefault="009B1E1D" w:rsidP="00006726">
            <w:pPr>
              <w:pStyle w:val="aTableParaAligned"/>
            </w:pPr>
            <w:r>
              <w:t>15</w:t>
            </w:r>
            <w:r w:rsidR="00006726">
              <w:t>.</w:t>
            </w:r>
          </w:p>
        </w:tc>
        <w:tc>
          <w:tcPr>
            <w:tcW w:w="1080" w:type="dxa"/>
            <w:shd w:val="clear" w:color="auto" w:fill="auto"/>
          </w:tcPr>
          <w:p w14:paraId="7CD72D72" w14:textId="77777777" w:rsidR="00006726" w:rsidRPr="00274A5A" w:rsidRDefault="00006726" w:rsidP="00006726">
            <w:pPr>
              <w:pStyle w:val="atablepara"/>
              <w:rPr>
                <w:sz w:val="17"/>
                <w:szCs w:val="17"/>
              </w:rPr>
            </w:pPr>
            <w:r w:rsidRPr="00274A5A">
              <w:rPr>
                <w:sz w:val="17"/>
                <w:szCs w:val="17"/>
              </w:rPr>
              <w:fldChar w:fldCharType="begin">
                <w:ffData>
                  <w:name w:val="Text54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5F75D9B" w14:textId="77777777" w:rsidR="00006726" w:rsidRPr="00274A5A" w:rsidRDefault="00006726" w:rsidP="00006726">
            <w:pPr>
              <w:pStyle w:val="atablepara"/>
              <w:rPr>
                <w:sz w:val="17"/>
                <w:szCs w:val="17"/>
              </w:rPr>
            </w:pPr>
            <w:r w:rsidRPr="00274A5A">
              <w:rPr>
                <w:sz w:val="17"/>
                <w:szCs w:val="17"/>
              </w:rPr>
              <w:fldChar w:fldCharType="begin">
                <w:ffData>
                  <w:name w:val="Text54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5DCEF26D" w14:textId="77777777" w:rsidR="00006726" w:rsidRPr="00274A5A" w:rsidRDefault="00006726" w:rsidP="00006726">
            <w:pPr>
              <w:pStyle w:val="atablepara"/>
              <w:rPr>
                <w:b/>
              </w:rPr>
            </w:pPr>
            <w:r w:rsidRPr="000177A4">
              <w:t>Unclamps tube and allows water to slowly enter stomach/intestine by gravity. (For J-tube, may have to replace plunger back into barrel and push water in gently.)</w:t>
            </w:r>
          </w:p>
        </w:tc>
      </w:tr>
      <w:tr w:rsidR="00006726" w:rsidRPr="00103138" w14:paraId="207B8CB2" w14:textId="77777777">
        <w:tblPrEx>
          <w:tblCellMar>
            <w:left w:w="115" w:type="dxa"/>
            <w:right w:w="115" w:type="dxa"/>
          </w:tblCellMar>
        </w:tblPrEx>
        <w:trPr>
          <w:gridAfter w:val="1"/>
          <w:wAfter w:w="7" w:type="dxa"/>
          <w:trHeight w:val="288"/>
        </w:trPr>
        <w:tc>
          <w:tcPr>
            <w:tcW w:w="540" w:type="dxa"/>
            <w:shd w:val="clear" w:color="auto" w:fill="auto"/>
          </w:tcPr>
          <w:p w14:paraId="49FCB6A8" w14:textId="77777777" w:rsidR="00006726" w:rsidRDefault="009B1E1D" w:rsidP="00006726">
            <w:pPr>
              <w:pStyle w:val="aTableParaAligned"/>
            </w:pPr>
            <w:r>
              <w:t>16</w:t>
            </w:r>
            <w:r w:rsidR="00006726">
              <w:t>.</w:t>
            </w:r>
          </w:p>
        </w:tc>
        <w:tc>
          <w:tcPr>
            <w:tcW w:w="1080" w:type="dxa"/>
            <w:shd w:val="clear" w:color="auto" w:fill="auto"/>
          </w:tcPr>
          <w:p w14:paraId="7EF836ED" w14:textId="77777777" w:rsidR="00006726" w:rsidRPr="00274A5A" w:rsidRDefault="00006726" w:rsidP="00006726">
            <w:pPr>
              <w:pStyle w:val="atablepara"/>
              <w:rPr>
                <w:sz w:val="17"/>
                <w:szCs w:val="17"/>
              </w:rPr>
            </w:pPr>
            <w:r w:rsidRPr="00274A5A">
              <w:rPr>
                <w:sz w:val="17"/>
                <w:szCs w:val="17"/>
              </w:rPr>
              <w:fldChar w:fldCharType="begin">
                <w:ffData>
                  <w:name w:val="Text56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3601185" w14:textId="77777777" w:rsidR="00006726" w:rsidRPr="00274A5A" w:rsidRDefault="00006726" w:rsidP="00006726">
            <w:pPr>
              <w:pStyle w:val="atablepara"/>
              <w:rPr>
                <w:sz w:val="17"/>
                <w:szCs w:val="17"/>
              </w:rPr>
            </w:pPr>
            <w:r w:rsidRPr="00274A5A">
              <w:rPr>
                <w:sz w:val="17"/>
                <w:szCs w:val="17"/>
              </w:rPr>
              <w:fldChar w:fldCharType="begin">
                <w:ffData>
                  <w:name w:val="Text56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gridSpan w:val="2"/>
            <w:shd w:val="clear" w:color="auto" w:fill="auto"/>
          </w:tcPr>
          <w:p w14:paraId="678CD2B0" w14:textId="77777777" w:rsidR="00006726" w:rsidRPr="00274A5A" w:rsidRDefault="00006726" w:rsidP="00006726">
            <w:pPr>
              <w:pStyle w:val="atablepara"/>
              <w:rPr>
                <w:b/>
              </w:rPr>
            </w:pPr>
            <w:r w:rsidRPr="000177A4">
              <w:t>Clamps/pinches tube just prior to syringe being completely emptied.</w:t>
            </w:r>
          </w:p>
        </w:tc>
      </w:tr>
      <w:tr w:rsidR="00006726" w:rsidRPr="00103138" w14:paraId="6449120C" w14:textId="77777777">
        <w:tblPrEx>
          <w:tblCellMar>
            <w:left w:w="115" w:type="dxa"/>
            <w:right w:w="115" w:type="dxa"/>
          </w:tblCellMar>
        </w:tblPrEx>
        <w:trPr>
          <w:gridAfter w:val="1"/>
          <w:wAfter w:w="7" w:type="dxa"/>
          <w:trHeight w:val="288"/>
        </w:trPr>
        <w:tc>
          <w:tcPr>
            <w:tcW w:w="540" w:type="dxa"/>
            <w:shd w:val="clear" w:color="auto" w:fill="auto"/>
          </w:tcPr>
          <w:p w14:paraId="3ED14B93" w14:textId="77777777" w:rsidR="00006726" w:rsidRDefault="009B1E1D" w:rsidP="00006726">
            <w:pPr>
              <w:pStyle w:val="aTableParaAligned"/>
            </w:pPr>
            <w:r>
              <w:t>17</w:t>
            </w:r>
            <w:r w:rsidR="00006726">
              <w:t>.</w:t>
            </w:r>
          </w:p>
        </w:tc>
        <w:tc>
          <w:tcPr>
            <w:tcW w:w="1080" w:type="dxa"/>
            <w:shd w:val="clear" w:color="auto" w:fill="auto"/>
          </w:tcPr>
          <w:p w14:paraId="7E4D281B" w14:textId="77777777" w:rsidR="00006726" w:rsidRPr="00274A5A" w:rsidRDefault="00006726" w:rsidP="00006726">
            <w:pPr>
              <w:pStyle w:val="atablepara"/>
              <w:rPr>
                <w:sz w:val="17"/>
                <w:szCs w:val="17"/>
              </w:rPr>
            </w:pPr>
            <w:r w:rsidRPr="00274A5A">
              <w:rPr>
                <w:sz w:val="17"/>
                <w:szCs w:val="17"/>
              </w:rPr>
              <w:fldChar w:fldCharType="begin">
                <w:ffData>
                  <w:name w:val="Text565"/>
                  <w:enabled/>
                  <w:calcOnExit w:val="0"/>
                  <w:textInput/>
                </w:ffData>
              </w:fldChar>
            </w:r>
            <w:bookmarkStart w:id="451" w:name="Text565"/>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1"/>
          </w:p>
        </w:tc>
        <w:tc>
          <w:tcPr>
            <w:tcW w:w="2880" w:type="dxa"/>
            <w:shd w:val="clear" w:color="auto" w:fill="auto"/>
          </w:tcPr>
          <w:p w14:paraId="71088E9D" w14:textId="77777777" w:rsidR="00006726" w:rsidRPr="00274A5A" w:rsidRDefault="00006726" w:rsidP="00006726">
            <w:pPr>
              <w:pStyle w:val="atablepara"/>
              <w:rPr>
                <w:sz w:val="17"/>
                <w:szCs w:val="17"/>
              </w:rPr>
            </w:pPr>
            <w:r w:rsidRPr="00274A5A">
              <w:rPr>
                <w:sz w:val="17"/>
                <w:szCs w:val="17"/>
              </w:rPr>
              <w:fldChar w:fldCharType="begin">
                <w:ffData>
                  <w:name w:val="Text566"/>
                  <w:enabled/>
                  <w:calcOnExit w:val="0"/>
                  <w:textInput/>
                </w:ffData>
              </w:fldChar>
            </w:r>
            <w:bookmarkStart w:id="452" w:name="Text566"/>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2"/>
          </w:p>
        </w:tc>
        <w:tc>
          <w:tcPr>
            <w:tcW w:w="5760" w:type="dxa"/>
            <w:gridSpan w:val="2"/>
            <w:shd w:val="clear" w:color="auto" w:fill="auto"/>
          </w:tcPr>
          <w:p w14:paraId="70541225" w14:textId="77777777" w:rsidR="00006726" w:rsidRPr="00274A5A" w:rsidRDefault="00006726" w:rsidP="00006726">
            <w:pPr>
              <w:pStyle w:val="atablepara"/>
              <w:rPr>
                <w:b/>
              </w:rPr>
            </w:pPr>
            <w:r w:rsidRPr="000177A4">
              <w:t>Connects tube to clean feeding bag tubing and unclamps tube.</w:t>
            </w:r>
          </w:p>
        </w:tc>
      </w:tr>
      <w:tr w:rsidR="00006726" w:rsidRPr="00103138" w14:paraId="6F84769E" w14:textId="77777777">
        <w:tblPrEx>
          <w:tblCellMar>
            <w:left w:w="115" w:type="dxa"/>
            <w:right w:w="115" w:type="dxa"/>
          </w:tblCellMar>
        </w:tblPrEx>
        <w:trPr>
          <w:gridAfter w:val="1"/>
          <w:wAfter w:w="7" w:type="dxa"/>
          <w:trHeight w:val="288"/>
        </w:trPr>
        <w:tc>
          <w:tcPr>
            <w:tcW w:w="540" w:type="dxa"/>
            <w:shd w:val="clear" w:color="auto" w:fill="auto"/>
          </w:tcPr>
          <w:p w14:paraId="624632E5" w14:textId="77777777" w:rsidR="00006726" w:rsidRDefault="009B1E1D" w:rsidP="00006726">
            <w:pPr>
              <w:pStyle w:val="aTableParaAligned"/>
            </w:pPr>
            <w:r>
              <w:t>18</w:t>
            </w:r>
            <w:r w:rsidR="00006726">
              <w:t>.</w:t>
            </w:r>
          </w:p>
        </w:tc>
        <w:tc>
          <w:tcPr>
            <w:tcW w:w="1080" w:type="dxa"/>
            <w:shd w:val="clear" w:color="auto" w:fill="auto"/>
          </w:tcPr>
          <w:p w14:paraId="3A1B618B" w14:textId="77777777" w:rsidR="00006726" w:rsidRPr="00274A5A" w:rsidRDefault="00006726" w:rsidP="00006726">
            <w:pPr>
              <w:pStyle w:val="atablepara"/>
              <w:rPr>
                <w:sz w:val="17"/>
                <w:szCs w:val="17"/>
              </w:rPr>
            </w:pPr>
            <w:r w:rsidRPr="00274A5A">
              <w:rPr>
                <w:sz w:val="17"/>
                <w:szCs w:val="17"/>
              </w:rPr>
              <w:fldChar w:fldCharType="begin">
                <w:ffData>
                  <w:name w:val="Text567"/>
                  <w:enabled/>
                  <w:calcOnExit w:val="0"/>
                  <w:textInput/>
                </w:ffData>
              </w:fldChar>
            </w:r>
            <w:bookmarkStart w:id="453" w:name="Text567"/>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3"/>
          </w:p>
        </w:tc>
        <w:tc>
          <w:tcPr>
            <w:tcW w:w="2880" w:type="dxa"/>
            <w:shd w:val="clear" w:color="auto" w:fill="auto"/>
          </w:tcPr>
          <w:p w14:paraId="4779EFFB" w14:textId="77777777" w:rsidR="00006726" w:rsidRPr="00274A5A" w:rsidRDefault="00006726" w:rsidP="00006726">
            <w:pPr>
              <w:pStyle w:val="atablepara"/>
              <w:rPr>
                <w:sz w:val="17"/>
                <w:szCs w:val="17"/>
              </w:rPr>
            </w:pPr>
            <w:r w:rsidRPr="00274A5A">
              <w:rPr>
                <w:sz w:val="17"/>
                <w:szCs w:val="17"/>
              </w:rPr>
              <w:fldChar w:fldCharType="begin">
                <w:ffData>
                  <w:name w:val="Text569"/>
                  <w:enabled/>
                  <w:calcOnExit w:val="0"/>
                  <w:textInput/>
                </w:ffData>
              </w:fldChar>
            </w:r>
            <w:bookmarkStart w:id="454" w:name="Text569"/>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4"/>
          </w:p>
        </w:tc>
        <w:tc>
          <w:tcPr>
            <w:tcW w:w="5760" w:type="dxa"/>
            <w:gridSpan w:val="2"/>
            <w:shd w:val="clear" w:color="auto" w:fill="auto"/>
          </w:tcPr>
          <w:p w14:paraId="2BF84BE6" w14:textId="77777777" w:rsidR="00006726" w:rsidRPr="00274A5A" w:rsidRDefault="00006726" w:rsidP="00006726">
            <w:pPr>
              <w:pStyle w:val="atablepara"/>
              <w:rPr>
                <w:b/>
              </w:rPr>
            </w:pPr>
            <w:r w:rsidRPr="000177A4">
              <w:t>Rechecks setting on the pump and turns pump on.</w:t>
            </w:r>
          </w:p>
        </w:tc>
      </w:tr>
      <w:tr w:rsidR="00006726" w:rsidRPr="00103138" w14:paraId="7BF48718" w14:textId="77777777">
        <w:tblPrEx>
          <w:tblCellMar>
            <w:left w:w="115" w:type="dxa"/>
            <w:right w:w="115" w:type="dxa"/>
          </w:tblCellMar>
        </w:tblPrEx>
        <w:trPr>
          <w:gridAfter w:val="1"/>
          <w:wAfter w:w="7" w:type="dxa"/>
          <w:trHeight w:val="288"/>
        </w:trPr>
        <w:tc>
          <w:tcPr>
            <w:tcW w:w="540" w:type="dxa"/>
            <w:shd w:val="clear" w:color="auto" w:fill="auto"/>
          </w:tcPr>
          <w:p w14:paraId="47C770DA" w14:textId="77777777" w:rsidR="00006726" w:rsidRDefault="009B1E1D" w:rsidP="00006726">
            <w:pPr>
              <w:pStyle w:val="aTableParaAligned"/>
            </w:pPr>
            <w:r>
              <w:t>19</w:t>
            </w:r>
            <w:r w:rsidR="00006726">
              <w:t>.</w:t>
            </w:r>
          </w:p>
        </w:tc>
        <w:tc>
          <w:tcPr>
            <w:tcW w:w="1080" w:type="dxa"/>
            <w:shd w:val="clear" w:color="auto" w:fill="auto"/>
          </w:tcPr>
          <w:p w14:paraId="494132F0" w14:textId="77777777" w:rsidR="00006726" w:rsidRPr="00274A5A" w:rsidRDefault="00006726" w:rsidP="00006726">
            <w:pPr>
              <w:pStyle w:val="atablepara"/>
              <w:rPr>
                <w:sz w:val="17"/>
                <w:szCs w:val="17"/>
              </w:rPr>
            </w:pPr>
            <w:r w:rsidRPr="00274A5A">
              <w:rPr>
                <w:sz w:val="17"/>
                <w:szCs w:val="17"/>
              </w:rPr>
              <w:fldChar w:fldCharType="begin">
                <w:ffData>
                  <w:name w:val="Text568"/>
                  <w:enabled/>
                  <w:calcOnExit w:val="0"/>
                  <w:textInput/>
                </w:ffData>
              </w:fldChar>
            </w:r>
            <w:bookmarkStart w:id="455" w:name="Text568"/>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5"/>
          </w:p>
        </w:tc>
        <w:tc>
          <w:tcPr>
            <w:tcW w:w="2880" w:type="dxa"/>
            <w:shd w:val="clear" w:color="auto" w:fill="auto"/>
          </w:tcPr>
          <w:p w14:paraId="654BEF8F" w14:textId="77777777" w:rsidR="00006726" w:rsidRPr="00274A5A" w:rsidRDefault="00006726" w:rsidP="00006726">
            <w:pPr>
              <w:pStyle w:val="atablepara"/>
              <w:rPr>
                <w:sz w:val="17"/>
                <w:szCs w:val="17"/>
              </w:rPr>
            </w:pPr>
            <w:r w:rsidRPr="00274A5A">
              <w:rPr>
                <w:sz w:val="17"/>
                <w:szCs w:val="17"/>
              </w:rPr>
              <w:fldChar w:fldCharType="begin">
                <w:ffData>
                  <w:name w:val="Text570"/>
                  <w:enabled/>
                  <w:calcOnExit w:val="0"/>
                  <w:textInput/>
                </w:ffData>
              </w:fldChar>
            </w:r>
            <w:bookmarkStart w:id="456" w:name="Text570"/>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bookmarkEnd w:id="456"/>
          </w:p>
        </w:tc>
        <w:tc>
          <w:tcPr>
            <w:tcW w:w="5760" w:type="dxa"/>
            <w:gridSpan w:val="2"/>
            <w:shd w:val="clear" w:color="auto" w:fill="auto"/>
          </w:tcPr>
          <w:p w14:paraId="2D324101" w14:textId="77777777" w:rsidR="00006726" w:rsidRPr="00274A5A" w:rsidRDefault="00006726" w:rsidP="00006726">
            <w:pPr>
              <w:pStyle w:val="atablepara"/>
              <w:rPr>
                <w:b/>
              </w:rPr>
            </w:pPr>
            <w:r w:rsidRPr="000177A4">
              <w:t xml:space="preserve">Documents that feeding has been hung, the rate of </w:t>
            </w:r>
            <w:r w:rsidR="00280982" w:rsidRPr="000177A4">
              <w:t>feeding,</w:t>
            </w:r>
            <w:r w:rsidRPr="000177A4">
              <w:t xml:space="preserve"> and how individual is tolerating procedure.</w:t>
            </w:r>
          </w:p>
        </w:tc>
      </w:tr>
    </w:tbl>
    <w:p w14:paraId="6EEFABB6" w14:textId="77777777" w:rsidR="00176CD3" w:rsidRDefault="00176CD3" w:rsidP="008A60E3">
      <w:pPr>
        <w:pStyle w:val="FootnoteText0"/>
        <w:jc w:val="right"/>
      </w:pPr>
      <w:r>
        <w:t>Page 1 of 2</w:t>
      </w:r>
    </w:p>
    <w:p w14:paraId="7B9B5907" w14:textId="77777777" w:rsidR="00006726" w:rsidRDefault="00E344E8" w:rsidP="000869AB">
      <w:r>
        <w:br w:type="page"/>
      </w: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16"/>
      </w:tblGrid>
      <w:tr w:rsidR="0071069D" w14:paraId="29B9AE23" w14:textId="77777777">
        <w:tc>
          <w:tcPr>
            <w:tcW w:w="10260" w:type="dxa"/>
            <w:shd w:val="clear" w:color="auto" w:fill="auto"/>
          </w:tcPr>
          <w:p w14:paraId="11B361C0" w14:textId="77777777" w:rsidR="0071069D" w:rsidRDefault="0071069D" w:rsidP="0071069D">
            <w:pPr>
              <w:pStyle w:val="aRequiredAdvisory"/>
            </w:pPr>
            <w:r>
              <w:lastRenderedPageBreak/>
              <w:t>optional</w:t>
            </w:r>
          </w:p>
        </w:tc>
      </w:tr>
    </w:tbl>
    <w:p w14:paraId="535A2EB5" w14:textId="77777777" w:rsidR="0071069D" w:rsidRDefault="0071069D"/>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080"/>
        <w:gridCol w:w="2880"/>
        <w:gridCol w:w="5760"/>
      </w:tblGrid>
      <w:tr w:rsidR="00006726" w:rsidRPr="0064136B" w14:paraId="1A65E361" w14:textId="77777777">
        <w:trPr>
          <w:trHeight w:val="288"/>
        </w:trPr>
        <w:tc>
          <w:tcPr>
            <w:tcW w:w="540" w:type="dxa"/>
            <w:shd w:val="clear" w:color="auto" w:fill="auto"/>
            <w:vAlign w:val="bottom"/>
          </w:tcPr>
          <w:p w14:paraId="45BEC639" w14:textId="77777777" w:rsidR="00006726" w:rsidRPr="00274A5A" w:rsidRDefault="00006726" w:rsidP="00006726">
            <w:pPr>
              <w:pStyle w:val="aTableEmphCenter"/>
              <w:rPr>
                <w:sz w:val="17"/>
                <w:szCs w:val="17"/>
              </w:rPr>
            </w:pPr>
          </w:p>
        </w:tc>
        <w:tc>
          <w:tcPr>
            <w:tcW w:w="1080" w:type="dxa"/>
            <w:shd w:val="clear" w:color="auto" w:fill="auto"/>
            <w:vAlign w:val="bottom"/>
          </w:tcPr>
          <w:p w14:paraId="42C744D6" w14:textId="77777777" w:rsidR="00006726" w:rsidRPr="0064136B" w:rsidRDefault="00006726" w:rsidP="00006726">
            <w:pPr>
              <w:pStyle w:val="aTableEmphCenter"/>
            </w:pPr>
            <w:r w:rsidRPr="0064136B">
              <w:t>Pass (P), Fail (F), N/A</w:t>
            </w:r>
          </w:p>
        </w:tc>
        <w:tc>
          <w:tcPr>
            <w:tcW w:w="2880" w:type="dxa"/>
            <w:shd w:val="clear" w:color="auto" w:fill="auto"/>
            <w:vAlign w:val="bottom"/>
          </w:tcPr>
          <w:p w14:paraId="71A88E32" w14:textId="77777777" w:rsidR="00006726" w:rsidRPr="0064136B" w:rsidRDefault="00176CD3" w:rsidP="00006726">
            <w:pPr>
              <w:pStyle w:val="aTableEmphCenter"/>
            </w:pPr>
            <w:r>
              <w:t>Comments</w:t>
            </w:r>
          </w:p>
        </w:tc>
        <w:tc>
          <w:tcPr>
            <w:tcW w:w="5760" w:type="dxa"/>
            <w:shd w:val="clear" w:color="auto" w:fill="auto"/>
            <w:vAlign w:val="bottom"/>
          </w:tcPr>
          <w:p w14:paraId="6A6406CD" w14:textId="77777777" w:rsidR="00006726" w:rsidRPr="0064136B" w:rsidRDefault="00006726" w:rsidP="00006726">
            <w:pPr>
              <w:pStyle w:val="aTableEmphCenter"/>
            </w:pPr>
            <w:r w:rsidRPr="0064136B">
              <w:t xml:space="preserve">Procedure for </w:t>
            </w:r>
            <w:r>
              <w:t>Discontinuous Feeding</w:t>
            </w:r>
            <w:r w:rsidRPr="0064136B">
              <w:t>:</w:t>
            </w:r>
          </w:p>
        </w:tc>
      </w:tr>
      <w:tr w:rsidR="00006726" w:rsidRPr="001204F1" w14:paraId="681C0F47" w14:textId="77777777">
        <w:trPr>
          <w:trHeight w:val="288"/>
        </w:trPr>
        <w:tc>
          <w:tcPr>
            <w:tcW w:w="540" w:type="dxa"/>
            <w:shd w:val="clear" w:color="auto" w:fill="auto"/>
          </w:tcPr>
          <w:p w14:paraId="51D0D236" w14:textId="77777777" w:rsidR="00006726" w:rsidRPr="00FA5745" w:rsidRDefault="00006726" w:rsidP="00006726">
            <w:pPr>
              <w:pStyle w:val="aTableParaAligned"/>
            </w:pPr>
            <w:r w:rsidRPr="00FA5745">
              <w:t>1.</w:t>
            </w:r>
          </w:p>
        </w:tc>
        <w:tc>
          <w:tcPr>
            <w:tcW w:w="1080" w:type="dxa"/>
            <w:shd w:val="clear" w:color="auto" w:fill="auto"/>
          </w:tcPr>
          <w:p w14:paraId="531D3084"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1DB1C0F"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DD038B3" w14:textId="77777777" w:rsidR="00006726" w:rsidRPr="00274A5A" w:rsidRDefault="006E1A49" w:rsidP="00006726">
            <w:pPr>
              <w:pStyle w:val="atablepara"/>
              <w:rPr>
                <w:b/>
              </w:rPr>
            </w:pPr>
            <w:r>
              <w:t>Verifies by looking at Health Care Provider</w:t>
            </w:r>
            <w:r w:rsidR="00006726" w:rsidRPr="000177A4">
              <w:t xml:space="preserve">’s orders and MAR sheet that it is time to stop the feeding.  </w:t>
            </w:r>
          </w:p>
        </w:tc>
      </w:tr>
      <w:tr w:rsidR="009B1E1D" w:rsidRPr="001204F1" w14:paraId="5C8B8143" w14:textId="77777777">
        <w:trPr>
          <w:trHeight w:val="288"/>
        </w:trPr>
        <w:tc>
          <w:tcPr>
            <w:tcW w:w="540" w:type="dxa"/>
            <w:shd w:val="clear" w:color="auto" w:fill="auto"/>
          </w:tcPr>
          <w:p w14:paraId="1783187F" w14:textId="77777777" w:rsidR="009B1E1D" w:rsidRPr="00FA5745" w:rsidRDefault="009B1E1D" w:rsidP="00006726">
            <w:pPr>
              <w:pStyle w:val="aTableParaAligned"/>
            </w:pPr>
            <w:r>
              <w:t>2.</w:t>
            </w:r>
          </w:p>
        </w:tc>
        <w:tc>
          <w:tcPr>
            <w:tcW w:w="1080" w:type="dxa"/>
            <w:shd w:val="clear" w:color="auto" w:fill="auto"/>
          </w:tcPr>
          <w:p w14:paraId="1B4F83B9" w14:textId="77777777" w:rsidR="009B1E1D" w:rsidRPr="00274A5A" w:rsidRDefault="009B1E1D"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47D23E7" w14:textId="77777777" w:rsidR="009B1E1D" w:rsidRPr="00274A5A" w:rsidRDefault="009B1E1D"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5FD72AA2" w14:textId="77777777" w:rsidR="009B1E1D" w:rsidRPr="000177A4" w:rsidRDefault="009B1E1D" w:rsidP="00006726">
            <w:pPr>
              <w:pStyle w:val="atablepara"/>
            </w:pPr>
            <w:r>
              <w:t>Washes hands.</w:t>
            </w:r>
          </w:p>
        </w:tc>
      </w:tr>
      <w:tr w:rsidR="00006726" w:rsidRPr="00103138" w14:paraId="3D6F5A96" w14:textId="77777777">
        <w:trPr>
          <w:trHeight w:val="288"/>
        </w:trPr>
        <w:tc>
          <w:tcPr>
            <w:tcW w:w="540" w:type="dxa"/>
            <w:shd w:val="clear" w:color="auto" w:fill="auto"/>
          </w:tcPr>
          <w:p w14:paraId="6EEABD35" w14:textId="77777777" w:rsidR="00006726" w:rsidRPr="00FA5745" w:rsidRDefault="009B1E1D" w:rsidP="00006726">
            <w:pPr>
              <w:pStyle w:val="aTableParaAligned"/>
            </w:pPr>
            <w:r>
              <w:t>3</w:t>
            </w:r>
            <w:r w:rsidR="00006726" w:rsidRPr="00FA5745">
              <w:t>.</w:t>
            </w:r>
          </w:p>
        </w:tc>
        <w:tc>
          <w:tcPr>
            <w:tcW w:w="1080" w:type="dxa"/>
            <w:shd w:val="clear" w:color="auto" w:fill="auto"/>
          </w:tcPr>
          <w:p w14:paraId="3E697A3D"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F8343DC"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19CF36A0" w14:textId="77777777" w:rsidR="00006726" w:rsidRPr="00274A5A" w:rsidRDefault="00006726" w:rsidP="00006726">
            <w:pPr>
              <w:pStyle w:val="atablepara"/>
              <w:rPr>
                <w:b/>
              </w:rPr>
            </w:pPr>
            <w:r w:rsidRPr="000177A4">
              <w:t xml:space="preserve">Gathers equipment and </w:t>
            </w:r>
            <w:r w:rsidR="00BA382A">
              <w:t>20 ml (or other amount if specifically prescribed) water flush</w:t>
            </w:r>
            <w:r w:rsidR="00EC3E23">
              <w:t>.</w:t>
            </w:r>
          </w:p>
        </w:tc>
      </w:tr>
      <w:tr w:rsidR="00006726" w:rsidRPr="00103138" w14:paraId="73C0B9C0" w14:textId="77777777">
        <w:trPr>
          <w:trHeight w:val="288"/>
        </w:trPr>
        <w:tc>
          <w:tcPr>
            <w:tcW w:w="540" w:type="dxa"/>
            <w:shd w:val="clear" w:color="auto" w:fill="auto"/>
          </w:tcPr>
          <w:p w14:paraId="73F30AC0" w14:textId="77777777" w:rsidR="00006726" w:rsidRPr="00FA5745" w:rsidRDefault="009B1E1D" w:rsidP="00006726">
            <w:pPr>
              <w:pStyle w:val="aTableParaAligned"/>
            </w:pPr>
            <w:r>
              <w:t>4</w:t>
            </w:r>
            <w:r w:rsidR="00006726" w:rsidRPr="00FA5745">
              <w:t>.</w:t>
            </w:r>
          </w:p>
        </w:tc>
        <w:tc>
          <w:tcPr>
            <w:tcW w:w="1080" w:type="dxa"/>
            <w:shd w:val="clear" w:color="auto" w:fill="auto"/>
          </w:tcPr>
          <w:p w14:paraId="4DF054EC"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7F6AE3D"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D871F17" w14:textId="77777777" w:rsidR="00006726" w:rsidRPr="00274A5A" w:rsidRDefault="00006726" w:rsidP="00006726">
            <w:pPr>
              <w:pStyle w:val="atablepara"/>
              <w:rPr>
                <w:b/>
              </w:rPr>
            </w:pPr>
            <w:r w:rsidRPr="000177A4">
              <w:t>Informs individual what is being done.</w:t>
            </w:r>
          </w:p>
        </w:tc>
      </w:tr>
      <w:tr w:rsidR="00006726" w:rsidRPr="00103138" w14:paraId="2296D8BA" w14:textId="77777777">
        <w:trPr>
          <w:trHeight w:val="288"/>
        </w:trPr>
        <w:tc>
          <w:tcPr>
            <w:tcW w:w="540" w:type="dxa"/>
            <w:shd w:val="clear" w:color="auto" w:fill="auto"/>
          </w:tcPr>
          <w:p w14:paraId="43A2F974" w14:textId="77777777" w:rsidR="00006726" w:rsidRPr="00FA5745" w:rsidRDefault="009B1E1D" w:rsidP="00006726">
            <w:pPr>
              <w:pStyle w:val="aTableParaAligned"/>
            </w:pPr>
            <w:r>
              <w:t>5</w:t>
            </w:r>
            <w:r w:rsidR="00006726" w:rsidRPr="00FA5745">
              <w:t>.</w:t>
            </w:r>
          </w:p>
        </w:tc>
        <w:tc>
          <w:tcPr>
            <w:tcW w:w="1080" w:type="dxa"/>
            <w:shd w:val="clear" w:color="auto" w:fill="auto"/>
          </w:tcPr>
          <w:p w14:paraId="5E48B6F9"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6A05483"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FD6E833" w14:textId="77777777" w:rsidR="00006726" w:rsidRPr="00274A5A" w:rsidRDefault="00006726" w:rsidP="00006726">
            <w:pPr>
              <w:pStyle w:val="atablepara"/>
              <w:rPr>
                <w:b/>
              </w:rPr>
            </w:pPr>
            <w:r w:rsidRPr="000177A4">
              <w:t>Turns off pump.</w:t>
            </w:r>
          </w:p>
        </w:tc>
      </w:tr>
      <w:tr w:rsidR="00006726" w:rsidRPr="00103138" w14:paraId="1860AA1C" w14:textId="77777777">
        <w:trPr>
          <w:trHeight w:val="288"/>
        </w:trPr>
        <w:tc>
          <w:tcPr>
            <w:tcW w:w="540" w:type="dxa"/>
            <w:shd w:val="clear" w:color="auto" w:fill="auto"/>
          </w:tcPr>
          <w:p w14:paraId="10051624" w14:textId="77777777" w:rsidR="00006726" w:rsidRPr="00FA5745" w:rsidRDefault="009B1E1D" w:rsidP="00006726">
            <w:pPr>
              <w:pStyle w:val="aTableParaAligned"/>
            </w:pPr>
            <w:r>
              <w:t>6</w:t>
            </w:r>
            <w:r w:rsidR="00006726" w:rsidRPr="00FA5745">
              <w:t>.</w:t>
            </w:r>
          </w:p>
        </w:tc>
        <w:tc>
          <w:tcPr>
            <w:tcW w:w="1080" w:type="dxa"/>
            <w:shd w:val="clear" w:color="auto" w:fill="auto"/>
          </w:tcPr>
          <w:p w14:paraId="2E2F09E4"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D9B4D1D"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29EA30D8" w14:textId="77777777" w:rsidR="00006726" w:rsidRPr="00274A5A" w:rsidRDefault="00006726" w:rsidP="00006726">
            <w:pPr>
              <w:pStyle w:val="atablepara"/>
              <w:rPr>
                <w:b/>
              </w:rPr>
            </w:pPr>
            <w:r w:rsidRPr="0039250C">
              <w:t>Clamps or pinches G/J tube.</w:t>
            </w:r>
          </w:p>
        </w:tc>
      </w:tr>
      <w:tr w:rsidR="00006726" w:rsidRPr="00103138" w14:paraId="28BA0FE6" w14:textId="77777777">
        <w:trPr>
          <w:trHeight w:val="288"/>
        </w:trPr>
        <w:tc>
          <w:tcPr>
            <w:tcW w:w="540" w:type="dxa"/>
            <w:shd w:val="clear" w:color="auto" w:fill="auto"/>
          </w:tcPr>
          <w:p w14:paraId="4F6AAD44" w14:textId="77777777" w:rsidR="00006726" w:rsidRPr="00FA5745" w:rsidRDefault="009B1E1D" w:rsidP="00006726">
            <w:pPr>
              <w:pStyle w:val="aTableParaAligned"/>
            </w:pPr>
            <w:r>
              <w:t>7</w:t>
            </w:r>
            <w:r w:rsidR="00006726" w:rsidRPr="00FA5745">
              <w:t>.</w:t>
            </w:r>
          </w:p>
        </w:tc>
        <w:tc>
          <w:tcPr>
            <w:tcW w:w="1080" w:type="dxa"/>
            <w:shd w:val="clear" w:color="auto" w:fill="auto"/>
          </w:tcPr>
          <w:p w14:paraId="4A85F347"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0FD2C203"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2369B10D" w14:textId="77777777" w:rsidR="00006726" w:rsidRPr="00274A5A" w:rsidRDefault="00006726" w:rsidP="00006726">
            <w:pPr>
              <w:pStyle w:val="atablepara"/>
              <w:rPr>
                <w:b/>
              </w:rPr>
            </w:pPr>
            <w:r w:rsidRPr="0039250C">
              <w:t>Clamps or pinches feeding bag tube.</w:t>
            </w:r>
          </w:p>
        </w:tc>
      </w:tr>
      <w:tr w:rsidR="00006726" w:rsidRPr="00103138" w14:paraId="30C3A863" w14:textId="77777777">
        <w:trPr>
          <w:trHeight w:val="288"/>
        </w:trPr>
        <w:tc>
          <w:tcPr>
            <w:tcW w:w="540" w:type="dxa"/>
            <w:shd w:val="clear" w:color="auto" w:fill="auto"/>
          </w:tcPr>
          <w:p w14:paraId="0500ABAC" w14:textId="77777777" w:rsidR="00006726" w:rsidRPr="00FA5745" w:rsidRDefault="009B1E1D" w:rsidP="00006726">
            <w:pPr>
              <w:pStyle w:val="aTableParaAligned"/>
            </w:pPr>
            <w:r>
              <w:t>8</w:t>
            </w:r>
            <w:r w:rsidR="00006726" w:rsidRPr="00FA5745">
              <w:t>.</w:t>
            </w:r>
          </w:p>
        </w:tc>
        <w:tc>
          <w:tcPr>
            <w:tcW w:w="1080" w:type="dxa"/>
            <w:shd w:val="clear" w:color="auto" w:fill="auto"/>
          </w:tcPr>
          <w:p w14:paraId="05C6930B"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E03D142"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637F96A8" w14:textId="77777777" w:rsidR="00006726" w:rsidRPr="00274A5A" w:rsidRDefault="00006726" w:rsidP="00006726">
            <w:pPr>
              <w:pStyle w:val="atablepara"/>
              <w:rPr>
                <w:b/>
              </w:rPr>
            </w:pPr>
            <w:r w:rsidRPr="0039250C">
              <w:t xml:space="preserve">Disconnects tube from feeding bag tubing.  </w:t>
            </w:r>
            <w:r w:rsidR="00EC3E23">
              <w:t>(</w:t>
            </w:r>
            <w:r w:rsidRPr="0039250C">
              <w:t>If feeding bag is to be used again, ensures tubing does not get contaminated.</w:t>
            </w:r>
            <w:r w:rsidR="00EC3E23">
              <w:t>)</w:t>
            </w:r>
          </w:p>
        </w:tc>
      </w:tr>
      <w:tr w:rsidR="00006726" w:rsidRPr="00103138" w14:paraId="13DB9D1C" w14:textId="77777777">
        <w:trPr>
          <w:trHeight w:val="288"/>
        </w:trPr>
        <w:tc>
          <w:tcPr>
            <w:tcW w:w="540" w:type="dxa"/>
            <w:shd w:val="clear" w:color="auto" w:fill="auto"/>
          </w:tcPr>
          <w:p w14:paraId="5D1FB362" w14:textId="77777777" w:rsidR="00006726" w:rsidRPr="00FA5745" w:rsidRDefault="009B1E1D" w:rsidP="00006726">
            <w:pPr>
              <w:pStyle w:val="aTableParaAligned"/>
            </w:pPr>
            <w:r>
              <w:t>9</w:t>
            </w:r>
            <w:r w:rsidR="00006726" w:rsidRPr="00FA5745">
              <w:t>.</w:t>
            </w:r>
          </w:p>
        </w:tc>
        <w:tc>
          <w:tcPr>
            <w:tcW w:w="1080" w:type="dxa"/>
            <w:shd w:val="clear" w:color="auto" w:fill="auto"/>
          </w:tcPr>
          <w:p w14:paraId="24319324"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1CE68C12"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539846A9" w14:textId="77777777" w:rsidR="00006726" w:rsidRPr="00274A5A" w:rsidRDefault="00006726" w:rsidP="00006726">
            <w:pPr>
              <w:pStyle w:val="atablepara"/>
              <w:rPr>
                <w:b/>
              </w:rPr>
            </w:pPr>
            <w:r w:rsidRPr="0039250C">
              <w:t>While G/J-tube is still clamped/pinched, places tip of syringe (which has been separated from plunger) into tube.</w:t>
            </w:r>
          </w:p>
        </w:tc>
      </w:tr>
      <w:tr w:rsidR="00006726" w:rsidRPr="00103138" w14:paraId="32FC17FF" w14:textId="77777777">
        <w:trPr>
          <w:trHeight w:val="288"/>
        </w:trPr>
        <w:tc>
          <w:tcPr>
            <w:tcW w:w="540" w:type="dxa"/>
            <w:shd w:val="clear" w:color="auto" w:fill="auto"/>
          </w:tcPr>
          <w:p w14:paraId="6B26FB3C" w14:textId="77777777" w:rsidR="00006726" w:rsidRPr="00FA5745" w:rsidRDefault="009B1E1D" w:rsidP="00006726">
            <w:pPr>
              <w:pStyle w:val="aTableParaAligned"/>
            </w:pPr>
            <w:r>
              <w:t>10</w:t>
            </w:r>
            <w:r w:rsidR="00006726" w:rsidRPr="00FA5745">
              <w:t>.</w:t>
            </w:r>
          </w:p>
        </w:tc>
        <w:tc>
          <w:tcPr>
            <w:tcW w:w="1080" w:type="dxa"/>
            <w:shd w:val="clear" w:color="auto" w:fill="auto"/>
          </w:tcPr>
          <w:p w14:paraId="51811240"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FA5F8FD"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7D4DF6A5" w14:textId="77777777" w:rsidR="00006726" w:rsidRPr="00274A5A" w:rsidRDefault="00006726" w:rsidP="00006726">
            <w:pPr>
              <w:pStyle w:val="atablepara"/>
              <w:rPr>
                <w:b/>
              </w:rPr>
            </w:pPr>
            <w:r w:rsidRPr="0039250C">
              <w:t>Pours 20</w:t>
            </w:r>
            <w:r w:rsidR="00BA382A">
              <w:t xml:space="preserve"> </w:t>
            </w:r>
            <w:r>
              <w:t>ml</w:t>
            </w:r>
            <w:r w:rsidRPr="0039250C">
              <w:t xml:space="preserve"> </w:t>
            </w:r>
            <w:r w:rsidR="00BA382A">
              <w:t xml:space="preserve">(or other </w:t>
            </w:r>
            <w:r w:rsidRPr="0039250C">
              <w:t xml:space="preserve">amount </w:t>
            </w:r>
            <w:r w:rsidR="00BA382A">
              <w:t xml:space="preserve">if specifically prescribed) </w:t>
            </w:r>
            <w:r w:rsidRPr="0039250C">
              <w:t>of water into syringe</w:t>
            </w:r>
            <w:r>
              <w:t>;</w:t>
            </w:r>
            <w:r w:rsidRPr="0039250C">
              <w:t xml:space="preserve"> unclamps tube and allows water to flow into stomach/intestine by gravity.  (For J-tube, may have to replace plunger back into barrel and push </w:t>
            </w:r>
            <w:r w:rsidR="00EC3E23">
              <w:t xml:space="preserve">water </w:t>
            </w:r>
            <w:r w:rsidRPr="0039250C">
              <w:t>in gently.)</w:t>
            </w:r>
          </w:p>
        </w:tc>
      </w:tr>
      <w:tr w:rsidR="00006726" w:rsidRPr="00103138" w14:paraId="7673CCD0" w14:textId="77777777">
        <w:trPr>
          <w:trHeight w:val="288"/>
        </w:trPr>
        <w:tc>
          <w:tcPr>
            <w:tcW w:w="540" w:type="dxa"/>
            <w:shd w:val="clear" w:color="auto" w:fill="auto"/>
          </w:tcPr>
          <w:p w14:paraId="0C315573" w14:textId="77777777" w:rsidR="00006726" w:rsidRPr="00FA5745" w:rsidRDefault="009B1E1D" w:rsidP="00006726">
            <w:pPr>
              <w:pStyle w:val="aTableParaAligned"/>
            </w:pPr>
            <w:r>
              <w:t>11</w:t>
            </w:r>
            <w:r w:rsidR="00006726" w:rsidRPr="00FA5745">
              <w:t>.</w:t>
            </w:r>
          </w:p>
        </w:tc>
        <w:tc>
          <w:tcPr>
            <w:tcW w:w="1080" w:type="dxa"/>
            <w:shd w:val="clear" w:color="auto" w:fill="auto"/>
          </w:tcPr>
          <w:p w14:paraId="5BA7DF03"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22365CF" w14:textId="77777777" w:rsidR="00006726" w:rsidRPr="00274A5A" w:rsidRDefault="00006726" w:rsidP="00006726">
            <w:pPr>
              <w:pStyle w:val="atablepara"/>
              <w:rPr>
                <w:sz w:val="17"/>
                <w:szCs w:val="17"/>
              </w:rPr>
            </w:pPr>
            <w:r w:rsidRPr="00274A5A">
              <w:rPr>
                <w:sz w:val="17"/>
                <w:szCs w:val="17"/>
              </w:rPr>
              <w:fldChar w:fldCharType="begin">
                <w:ffData>
                  <w:name w:val="Text52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3305895F" w14:textId="77777777" w:rsidR="00006726" w:rsidRPr="00274A5A" w:rsidRDefault="00006726" w:rsidP="00006726">
            <w:pPr>
              <w:pStyle w:val="atablepara"/>
              <w:rPr>
                <w:b/>
              </w:rPr>
            </w:pPr>
            <w:r w:rsidRPr="0039250C">
              <w:t>Clamps/pinches tube just prior to syringe being completely emptied.</w:t>
            </w:r>
          </w:p>
        </w:tc>
      </w:tr>
      <w:tr w:rsidR="00006726" w:rsidRPr="00103138" w14:paraId="2F616B7A" w14:textId="77777777">
        <w:trPr>
          <w:trHeight w:val="288"/>
        </w:trPr>
        <w:tc>
          <w:tcPr>
            <w:tcW w:w="540" w:type="dxa"/>
            <w:shd w:val="clear" w:color="auto" w:fill="auto"/>
          </w:tcPr>
          <w:p w14:paraId="53853675" w14:textId="77777777" w:rsidR="00006726" w:rsidRPr="00FA5745" w:rsidRDefault="009B1E1D" w:rsidP="00006726">
            <w:pPr>
              <w:pStyle w:val="aTableParaAligned"/>
            </w:pPr>
            <w:r>
              <w:t>12</w:t>
            </w:r>
            <w:r w:rsidR="00006726">
              <w:t>.</w:t>
            </w:r>
          </w:p>
        </w:tc>
        <w:tc>
          <w:tcPr>
            <w:tcW w:w="1080" w:type="dxa"/>
            <w:shd w:val="clear" w:color="auto" w:fill="auto"/>
          </w:tcPr>
          <w:p w14:paraId="3886F9C0" w14:textId="77777777" w:rsidR="00006726" w:rsidRPr="00274A5A" w:rsidRDefault="00006726" w:rsidP="00006726">
            <w:pPr>
              <w:pStyle w:val="atablepara"/>
              <w:rPr>
                <w:sz w:val="17"/>
                <w:szCs w:val="17"/>
              </w:rPr>
            </w:pPr>
            <w:r w:rsidRPr="00274A5A">
              <w:rPr>
                <w:sz w:val="17"/>
                <w:szCs w:val="17"/>
              </w:rPr>
              <w:fldChar w:fldCharType="begin">
                <w:ffData>
                  <w:name w:val="Text54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D280D06" w14:textId="77777777" w:rsidR="00006726" w:rsidRPr="00274A5A" w:rsidRDefault="00006726" w:rsidP="00006726">
            <w:pPr>
              <w:pStyle w:val="atablepara"/>
              <w:rPr>
                <w:sz w:val="17"/>
                <w:szCs w:val="17"/>
              </w:rPr>
            </w:pPr>
            <w:r w:rsidRPr="00274A5A">
              <w:rPr>
                <w:sz w:val="17"/>
                <w:szCs w:val="17"/>
              </w:rPr>
              <w:fldChar w:fldCharType="begin">
                <w:ffData>
                  <w:name w:val="Text54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74886396" w14:textId="77777777" w:rsidR="00006726" w:rsidRPr="00274A5A" w:rsidRDefault="00006726" w:rsidP="00006726">
            <w:pPr>
              <w:pStyle w:val="atablepara"/>
              <w:rPr>
                <w:b/>
              </w:rPr>
            </w:pPr>
            <w:r w:rsidRPr="0039250C">
              <w:t>Inserts plug.</w:t>
            </w:r>
          </w:p>
        </w:tc>
      </w:tr>
      <w:tr w:rsidR="00006726" w:rsidRPr="00103138" w14:paraId="49E53D8F" w14:textId="77777777">
        <w:trPr>
          <w:trHeight w:val="288"/>
        </w:trPr>
        <w:tc>
          <w:tcPr>
            <w:tcW w:w="540" w:type="dxa"/>
            <w:shd w:val="clear" w:color="auto" w:fill="auto"/>
          </w:tcPr>
          <w:p w14:paraId="4764F612" w14:textId="77777777" w:rsidR="00006726" w:rsidRPr="00FA5745" w:rsidRDefault="009B1E1D" w:rsidP="00006726">
            <w:pPr>
              <w:pStyle w:val="aTableParaAligned"/>
            </w:pPr>
            <w:r>
              <w:t>13</w:t>
            </w:r>
            <w:r w:rsidR="00006726">
              <w:t>.</w:t>
            </w:r>
          </w:p>
        </w:tc>
        <w:tc>
          <w:tcPr>
            <w:tcW w:w="1080" w:type="dxa"/>
            <w:shd w:val="clear" w:color="auto" w:fill="auto"/>
          </w:tcPr>
          <w:p w14:paraId="0740E6B6" w14:textId="77777777" w:rsidR="00006726" w:rsidRPr="00274A5A" w:rsidRDefault="00006726" w:rsidP="00006726">
            <w:pPr>
              <w:pStyle w:val="atablepara"/>
              <w:rPr>
                <w:sz w:val="17"/>
                <w:szCs w:val="17"/>
              </w:rPr>
            </w:pPr>
            <w:r w:rsidRPr="00274A5A">
              <w:rPr>
                <w:sz w:val="17"/>
                <w:szCs w:val="17"/>
              </w:rPr>
              <w:fldChar w:fldCharType="begin">
                <w:ffData>
                  <w:name w:val="Text54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5FDF833F" w14:textId="77777777" w:rsidR="00006726" w:rsidRPr="00274A5A" w:rsidRDefault="00006726" w:rsidP="00006726">
            <w:pPr>
              <w:pStyle w:val="atablepara"/>
              <w:rPr>
                <w:sz w:val="17"/>
                <w:szCs w:val="17"/>
              </w:rPr>
            </w:pPr>
            <w:r w:rsidRPr="00274A5A">
              <w:rPr>
                <w:sz w:val="17"/>
                <w:szCs w:val="17"/>
              </w:rPr>
              <w:fldChar w:fldCharType="begin">
                <w:ffData>
                  <w:name w:val="Text54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1CBAEB65" w14:textId="77777777" w:rsidR="00006726" w:rsidRPr="00274A5A" w:rsidRDefault="00006726" w:rsidP="00006726">
            <w:pPr>
              <w:pStyle w:val="atablepara"/>
              <w:rPr>
                <w:b/>
              </w:rPr>
            </w:pPr>
            <w:r w:rsidRPr="0039250C">
              <w:t>Unclamps G/J tube.</w:t>
            </w:r>
          </w:p>
        </w:tc>
      </w:tr>
      <w:tr w:rsidR="00006726" w:rsidRPr="00103138" w14:paraId="42D7713A" w14:textId="77777777">
        <w:trPr>
          <w:trHeight w:val="288"/>
        </w:trPr>
        <w:tc>
          <w:tcPr>
            <w:tcW w:w="540" w:type="dxa"/>
            <w:shd w:val="clear" w:color="auto" w:fill="auto"/>
          </w:tcPr>
          <w:p w14:paraId="7A7775CE" w14:textId="77777777" w:rsidR="00006726" w:rsidRDefault="009B1E1D" w:rsidP="00006726">
            <w:pPr>
              <w:pStyle w:val="aTableParaAligned"/>
            </w:pPr>
            <w:r>
              <w:t>14</w:t>
            </w:r>
            <w:r w:rsidR="00006726">
              <w:t>.</w:t>
            </w:r>
          </w:p>
        </w:tc>
        <w:tc>
          <w:tcPr>
            <w:tcW w:w="1080" w:type="dxa"/>
            <w:shd w:val="clear" w:color="auto" w:fill="auto"/>
          </w:tcPr>
          <w:p w14:paraId="53EF5E64" w14:textId="77777777" w:rsidR="00006726" w:rsidRPr="00274A5A" w:rsidRDefault="00006726" w:rsidP="00006726">
            <w:pPr>
              <w:pStyle w:val="atablepara"/>
              <w:rPr>
                <w:sz w:val="17"/>
                <w:szCs w:val="17"/>
              </w:rPr>
            </w:pPr>
            <w:r w:rsidRPr="00274A5A">
              <w:rPr>
                <w:sz w:val="17"/>
                <w:szCs w:val="17"/>
              </w:rPr>
              <w:fldChar w:fldCharType="begin">
                <w:ffData>
                  <w:name w:val="Text54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2104F43A" w14:textId="77777777" w:rsidR="00006726" w:rsidRPr="00274A5A" w:rsidRDefault="00006726" w:rsidP="00006726">
            <w:pPr>
              <w:pStyle w:val="atablepara"/>
              <w:rPr>
                <w:sz w:val="17"/>
                <w:szCs w:val="17"/>
              </w:rPr>
            </w:pPr>
            <w:r w:rsidRPr="00274A5A">
              <w:rPr>
                <w:sz w:val="17"/>
                <w:szCs w:val="17"/>
              </w:rPr>
              <w:fldChar w:fldCharType="begin">
                <w:ffData>
                  <w:name w:val="Text54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561A1D00" w14:textId="77777777" w:rsidR="00006726" w:rsidRPr="00274A5A" w:rsidRDefault="00006726" w:rsidP="00006726">
            <w:pPr>
              <w:pStyle w:val="atablepara"/>
              <w:rPr>
                <w:b/>
              </w:rPr>
            </w:pPr>
            <w:r w:rsidRPr="0039250C">
              <w:t>Checks G/J tube placement by measuring tube</w:t>
            </w:r>
            <w:r>
              <w:t>.</w:t>
            </w:r>
          </w:p>
        </w:tc>
      </w:tr>
      <w:tr w:rsidR="00006726" w:rsidRPr="00103138" w14:paraId="7D2C8828" w14:textId="77777777">
        <w:trPr>
          <w:trHeight w:val="288"/>
        </w:trPr>
        <w:tc>
          <w:tcPr>
            <w:tcW w:w="540" w:type="dxa"/>
            <w:shd w:val="clear" w:color="auto" w:fill="auto"/>
          </w:tcPr>
          <w:p w14:paraId="5E1F8AF2" w14:textId="77777777" w:rsidR="00006726" w:rsidRDefault="009B1E1D" w:rsidP="00006726">
            <w:pPr>
              <w:pStyle w:val="aTableParaAligned"/>
            </w:pPr>
            <w:r>
              <w:t>15</w:t>
            </w:r>
            <w:r w:rsidR="00006726">
              <w:t>.</w:t>
            </w:r>
          </w:p>
        </w:tc>
        <w:tc>
          <w:tcPr>
            <w:tcW w:w="1080" w:type="dxa"/>
            <w:shd w:val="clear" w:color="auto" w:fill="auto"/>
          </w:tcPr>
          <w:p w14:paraId="7B224DB0" w14:textId="77777777" w:rsidR="00006726" w:rsidRPr="00274A5A" w:rsidRDefault="00006726" w:rsidP="00006726">
            <w:pPr>
              <w:pStyle w:val="atablepara"/>
              <w:rPr>
                <w:sz w:val="17"/>
                <w:szCs w:val="17"/>
              </w:rPr>
            </w:pPr>
            <w:r w:rsidRPr="00274A5A">
              <w:rPr>
                <w:sz w:val="17"/>
                <w:szCs w:val="17"/>
              </w:rPr>
              <w:fldChar w:fldCharType="begin">
                <w:ffData>
                  <w:name w:val="Text54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880" w:type="dxa"/>
            <w:shd w:val="clear" w:color="auto" w:fill="auto"/>
          </w:tcPr>
          <w:p w14:paraId="6E0B48BA" w14:textId="77777777" w:rsidR="00006726" w:rsidRPr="00274A5A" w:rsidRDefault="00006726" w:rsidP="00006726">
            <w:pPr>
              <w:pStyle w:val="atablepara"/>
              <w:rPr>
                <w:sz w:val="17"/>
                <w:szCs w:val="17"/>
              </w:rPr>
            </w:pPr>
            <w:r w:rsidRPr="00274A5A">
              <w:rPr>
                <w:sz w:val="17"/>
                <w:szCs w:val="17"/>
              </w:rPr>
              <w:fldChar w:fldCharType="begin">
                <w:ffData>
                  <w:name w:val="Text54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760" w:type="dxa"/>
            <w:shd w:val="clear" w:color="auto" w:fill="auto"/>
          </w:tcPr>
          <w:p w14:paraId="41F20813" w14:textId="77777777" w:rsidR="00006726" w:rsidRPr="00954B88" w:rsidRDefault="00C10A4F" w:rsidP="00006726">
            <w:pPr>
              <w:pStyle w:val="atablepara"/>
              <w:rPr>
                <w:b/>
              </w:rPr>
            </w:pPr>
            <w:r w:rsidRPr="00954B88">
              <w:t>Documents according</w:t>
            </w:r>
            <w:r w:rsidR="00006726" w:rsidRPr="00954B88">
              <w:t xml:space="preserve"> to MAP </w:t>
            </w:r>
            <w:r w:rsidR="00006726" w:rsidRPr="0039250C">
              <w:t>regulations</w:t>
            </w:r>
            <w:r w:rsidR="00006726" w:rsidRPr="00954B88">
              <w:t xml:space="preserve"> </w:t>
            </w:r>
            <w:r w:rsidR="00006726" w:rsidRPr="0039250C">
              <w:t>and</w:t>
            </w:r>
            <w:r w:rsidR="00006726" w:rsidRPr="00954B88">
              <w:t xml:space="preserve"> </w:t>
            </w:r>
            <w:r w:rsidR="00006726" w:rsidRPr="0039250C">
              <w:t>policies</w:t>
            </w:r>
            <w:r w:rsidR="00006726" w:rsidRPr="00954B88">
              <w:t>.</w:t>
            </w:r>
          </w:p>
        </w:tc>
      </w:tr>
    </w:tbl>
    <w:p w14:paraId="30705CC5" w14:textId="77777777" w:rsidR="00006726" w:rsidRPr="00006726" w:rsidRDefault="00006726" w:rsidP="00006726"/>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2880"/>
        <w:gridCol w:w="2160"/>
        <w:gridCol w:w="3060"/>
      </w:tblGrid>
      <w:tr w:rsidR="00006726" w:rsidRPr="0064136B" w14:paraId="61A2BEC4" w14:textId="77777777">
        <w:tc>
          <w:tcPr>
            <w:tcW w:w="10260" w:type="dxa"/>
            <w:gridSpan w:val="4"/>
            <w:tcBorders>
              <w:top w:val="single" w:sz="18" w:space="0" w:color="auto"/>
              <w:left w:val="single" w:sz="18" w:space="0" w:color="auto"/>
              <w:bottom w:val="nil"/>
              <w:right w:val="single" w:sz="18" w:space="0" w:color="auto"/>
            </w:tcBorders>
            <w:shd w:val="clear" w:color="auto" w:fill="auto"/>
          </w:tcPr>
          <w:p w14:paraId="61A3BD51" w14:textId="77777777" w:rsidR="00006726" w:rsidRPr="0064136B" w:rsidRDefault="00006726" w:rsidP="00006726">
            <w:pPr>
              <w:pStyle w:val="atablepara"/>
            </w:pPr>
            <w:r w:rsidRPr="0064136B">
              <w:t>Based on this C</w:t>
            </w:r>
            <w:r w:rsidR="002216F1">
              <w:t>ompetency Evaluation Tool, I as</w:t>
            </w:r>
            <w:r>
              <w:t xml:space="preserve"> </w:t>
            </w:r>
            <w:r w:rsidR="00F15B7C">
              <w:t>RN</w:t>
            </w:r>
            <w:r w:rsidRPr="0064136B">
              <w:t xml:space="preserve"> </w:t>
            </w:r>
            <w:r w:rsidR="002216F1">
              <w:t xml:space="preserve">Trainer </w:t>
            </w:r>
            <w:r w:rsidRPr="0064136B">
              <w:t xml:space="preserve">have determined that the Certified Staff Person named below is competent to administer </w:t>
            </w:r>
            <w:r w:rsidR="005D5947">
              <w:t xml:space="preserve">continuous feedings via </w:t>
            </w:r>
            <w:r>
              <w:t xml:space="preserve">G/J </w:t>
            </w:r>
            <w:r w:rsidR="005D5947">
              <w:t>and discontinuous feedings via G/J tube</w:t>
            </w:r>
            <w:r>
              <w:t xml:space="preserve"> to the individual named below.</w:t>
            </w:r>
          </w:p>
        </w:tc>
      </w:tr>
      <w:tr w:rsidR="00006726" w:rsidRPr="00274A5A" w14:paraId="73E1485C" w14:textId="77777777">
        <w:trPr>
          <w:trHeight w:val="518"/>
        </w:trPr>
        <w:tc>
          <w:tcPr>
            <w:tcW w:w="2160" w:type="dxa"/>
            <w:tcBorders>
              <w:top w:val="nil"/>
              <w:left w:val="single" w:sz="18" w:space="0" w:color="auto"/>
              <w:bottom w:val="nil"/>
              <w:right w:val="nil"/>
            </w:tcBorders>
            <w:shd w:val="clear" w:color="auto" w:fill="auto"/>
            <w:vAlign w:val="bottom"/>
          </w:tcPr>
          <w:p w14:paraId="3B7D4616" w14:textId="77777777" w:rsidR="00006726" w:rsidRPr="00FA5745" w:rsidRDefault="00006726" w:rsidP="00006726">
            <w:pPr>
              <w:pStyle w:val="aTableParaAligned"/>
            </w:pPr>
            <w:r w:rsidRPr="00FA5745">
              <w:t>Staff Person’s</w:t>
            </w:r>
            <w:r>
              <w:t xml:space="preserve"> Printed</w:t>
            </w:r>
            <w:r w:rsidRPr="00FA5745">
              <w:t xml:space="preserve"> Name </w:t>
            </w:r>
          </w:p>
        </w:tc>
        <w:tc>
          <w:tcPr>
            <w:tcW w:w="2880" w:type="dxa"/>
            <w:tcBorders>
              <w:top w:val="nil"/>
              <w:left w:val="nil"/>
              <w:bottom w:val="single" w:sz="4" w:space="0" w:color="auto"/>
              <w:right w:val="nil"/>
            </w:tcBorders>
            <w:shd w:val="clear" w:color="auto" w:fill="auto"/>
            <w:vAlign w:val="bottom"/>
          </w:tcPr>
          <w:p w14:paraId="4FF68E83" w14:textId="77777777" w:rsidR="00006726" w:rsidRPr="00274A5A" w:rsidRDefault="00006726" w:rsidP="00006726">
            <w:pPr>
              <w:pStyle w:val="atablepara"/>
              <w:rPr>
                <w:sz w:val="17"/>
                <w:szCs w:val="17"/>
              </w:rPr>
            </w:pPr>
            <w:r w:rsidRPr="00274A5A">
              <w:rPr>
                <w:sz w:val="17"/>
                <w:szCs w:val="17"/>
              </w:rPr>
              <w:fldChar w:fldCharType="begin">
                <w:ffData>
                  <w:name w:val="Text531"/>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hAnsi="Arial Unicode MS" w:cs="Arial Unicode MS"/>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40C60D3C" w14:textId="77777777" w:rsidR="00006726" w:rsidRPr="00FA5745" w:rsidRDefault="00006726" w:rsidP="00006726">
            <w:pPr>
              <w:pStyle w:val="aTableParaAligned"/>
            </w:pPr>
            <w:r w:rsidRPr="00FA5745">
              <w:t xml:space="preserve">Individual’s </w:t>
            </w:r>
            <w:r>
              <w:t>P</w:t>
            </w:r>
            <w:r w:rsidRPr="00FA5745">
              <w:t xml:space="preserve">rinted </w:t>
            </w:r>
            <w:r>
              <w:t>N</w:t>
            </w:r>
            <w:r w:rsidRPr="00FA5745">
              <w:t>ame</w:t>
            </w:r>
          </w:p>
        </w:tc>
        <w:tc>
          <w:tcPr>
            <w:tcW w:w="3060" w:type="dxa"/>
            <w:tcBorders>
              <w:top w:val="nil"/>
              <w:left w:val="nil"/>
              <w:bottom w:val="single" w:sz="4" w:space="0" w:color="auto"/>
              <w:right w:val="single" w:sz="18" w:space="0" w:color="auto"/>
            </w:tcBorders>
            <w:shd w:val="clear" w:color="auto" w:fill="auto"/>
            <w:vAlign w:val="bottom"/>
          </w:tcPr>
          <w:p w14:paraId="08F681E1" w14:textId="77777777" w:rsidR="00006726" w:rsidRPr="00274A5A" w:rsidRDefault="00006726" w:rsidP="00006726">
            <w:pPr>
              <w:pStyle w:val="atablepara"/>
              <w:rPr>
                <w:sz w:val="17"/>
                <w:szCs w:val="17"/>
              </w:rPr>
            </w:pPr>
            <w:r w:rsidRPr="00274A5A">
              <w:rPr>
                <w:sz w:val="17"/>
                <w:szCs w:val="17"/>
              </w:rPr>
              <w:fldChar w:fldCharType="begin">
                <w:ffData>
                  <w:name w:val="Text532"/>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006726" w:rsidRPr="00274A5A" w14:paraId="3328797A" w14:textId="77777777">
        <w:trPr>
          <w:trHeight w:val="518"/>
        </w:trPr>
        <w:tc>
          <w:tcPr>
            <w:tcW w:w="2160" w:type="dxa"/>
            <w:tcBorders>
              <w:top w:val="nil"/>
              <w:left w:val="single" w:sz="18" w:space="0" w:color="auto"/>
              <w:bottom w:val="nil"/>
              <w:right w:val="nil"/>
            </w:tcBorders>
            <w:shd w:val="clear" w:color="auto" w:fill="auto"/>
            <w:vAlign w:val="bottom"/>
          </w:tcPr>
          <w:p w14:paraId="24A1F765" w14:textId="77777777" w:rsidR="00006726" w:rsidRPr="00FA5745" w:rsidRDefault="00006726" w:rsidP="00006726">
            <w:pPr>
              <w:pStyle w:val="aTableParaAligned"/>
            </w:pPr>
            <w:r w:rsidRPr="00FA5745">
              <w:t>Staff Person’s S</w:t>
            </w:r>
            <w:r>
              <w:t>i</w:t>
            </w:r>
            <w:r w:rsidRPr="00FA5745">
              <w:t>gnature</w:t>
            </w:r>
          </w:p>
        </w:tc>
        <w:tc>
          <w:tcPr>
            <w:tcW w:w="2880" w:type="dxa"/>
            <w:tcBorders>
              <w:top w:val="single" w:sz="4" w:space="0" w:color="auto"/>
              <w:left w:val="nil"/>
              <w:bottom w:val="single" w:sz="4" w:space="0" w:color="auto"/>
              <w:right w:val="nil"/>
            </w:tcBorders>
            <w:shd w:val="clear" w:color="auto" w:fill="auto"/>
            <w:vAlign w:val="bottom"/>
          </w:tcPr>
          <w:p w14:paraId="749CAED6" w14:textId="77777777" w:rsidR="00006726" w:rsidRPr="00274A5A" w:rsidRDefault="00006726" w:rsidP="00006726">
            <w:pPr>
              <w:pStyle w:val="atablepara"/>
              <w:rPr>
                <w:sz w:val="17"/>
                <w:szCs w:val="17"/>
              </w:rPr>
            </w:pPr>
            <w:r w:rsidRPr="00274A5A">
              <w:rPr>
                <w:sz w:val="17"/>
                <w:szCs w:val="17"/>
              </w:rPr>
              <w:fldChar w:fldCharType="begin">
                <w:ffData>
                  <w:name w:val="Text5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39EC3D15" w14:textId="77777777" w:rsidR="00006726" w:rsidRPr="00FA5745" w:rsidRDefault="00006726"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36F0137D" w14:textId="77777777" w:rsidR="00006726" w:rsidRPr="00274A5A" w:rsidRDefault="00006726" w:rsidP="00006726">
            <w:pPr>
              <w:pStyle w:val="atablepara"/>
              <w:rPr>
                <w:sz w:val="17"/>
                <w:szCs w:val="17"/>
              </w:rPr>
            </w:pPr>
            <w:r w:rsidRPr="00274A5A">
              <w:rPr>
                <w:sz w:val="17"/>
                <w:szCs w:val="17"/>
              </w:rPr>
              <w:fldChar w:fldCharType="begin">
                <w:ffData>
                  <w:name w:val="Text534"/>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006726" w:rsidRPr="00274A5A" w14:paraId="31CE50B8" w14:textId="77777777">
        <w:trPr>
          <w:trHeight w:val="518"/>
        </w:trPr>
        <w:tc>
          <w:tcPr>
            <w:tcW w:w="2160" w:type="dxa"/>
            <w:tcBorders>
              <w:top w:val="nil"/>
              <w:left w:val="single" w:sz="18" w:space="0" w:color="auto"/>
              <w:bottom w:val="nil"/>
              <w:right w:val="nil"/>
            </w:tcBorders>
            <w:shd w:val="clear" w:color="auto" w:fill="auto"/>
            <w:vAlign w:val="bottom"/>
          </w:tcPr>
          <w:p w14:paraId="32C919B5" w14:textId="77777777" w:rsidR="00006726" w:rsidRPr="00FA5745" w:rsidRDefault="00006726" w:rsidP="00006726">
            <w:pPr>
              <w:pStyle w:val="aTableParaAligned"/>
            </w:pPr>
            <w:r>
              <w:t>RN</w:t>
            </w:r>
            <w:r w:rsidRPr="00FA5745">
              <w:t>’s</w:t>
            </w:r>
            <w:r>
              <w:t xml:space="preserve"> Printed</w:t>
            </w:r>
            <w:r w:rsidRPr="00FA5745">
              <w:t xml:space="preserve"> Name</w:t>
            </w:r>
          </w:p>
        </w:tc>
        <w:tc>
          <w:tcPr>
            <w:tcW w:w="2880" w:type="dxa"/>
            <w:tcBorders>
              <w:top w:val="single" w:sz="4" w:space="0" w:color="auto"/>
              <w:left w:val="nil"/>
              <w:bottom w:val="single" w:sz="4" w:space="0" w:color="auto"/>
              <w:right w:val="nil"/>
            </w:tcBorders>
            <w:shd w:val="clear" w:color="auto" w:fill="auto"/>
            <w:vAlign w:val="bottom"/>
          </w:tcPr>
          <w:p w14:paraId="67EC0D2B" w14:textId="77777777" w:rsidR="00006726" w:rsidRPr="00274A5A" w:rsidRDefault="00006726" w:rsidP="00006726">
            <w:pPr>
              <w:pStyle w:val="atablepara"/>
              <w:rPr>
                <w:sz w:val="17"/>
                <w:szCs w:val="17"/>
              </w:rPr>
            </w:pPr>
            <w:r w:rsidRPr="00274A5A">
              <w:rPr>
                <w:sz w:val="17"/>
                <w:szCs w:val="17"/>
              </w:rPr>
              <w:fldChar w:fldCharType="begin">
                <w:ffData>
                  <w:name w:val="Text53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65C21159" w14:textId="77777777" w:rsidR="00006726" w:rsidRPr="00FA5745" w:rsidRDefault="00006726" w:rsidP="00006726">
            <w:pPr>
              <w:pStyle w:val="aTableParaAligned"/>
            </w:pPr>
            <w:r>
              <w:t>RN</w:t>
            </w:r>
            <w:r w:rsidR="00EC3E23">
              <w:t>’s Phone N</w:t>
            </w:r>
            <w:r w:rsidRPr="00FA5745">
              <w:t>umber</w:t>
            </w:r>
          </w:p>
        </w:tc>
        <w:tc>
          <w:tcPr>
            <w:tcW w:w="3060" w:type="dxa"/>
            <w:tcBorders>
              <w:top w:val="single" w:sz="4" w:space="0" w:color="auto"/>
              <w:left w:val="nil"/>
              <w:bottom w:val="single" w:sz="4" w:space="0" w:color="auto"/>
              <w:right w:val="single" w:sz="18" w:space="0" w:color="auto"/>
            </w:tcBorders>
            <w:shd w:val="clear" w:color="auto" w:fill="auto"/>
            <w:vAlign w:val="bottom"/>
          </w:tcPr>
          <w:p w14:paraId="61205E4B" w14:textId="77777777" w:rsidR="00006726" w:rsidRPr="00274A5A" w:rsidRDefault="00006726" w:rsidP="00006726">
            <w:pPr>
              <w:pStyle w:val="atablepara"/>
              <w:rPr>
                <w:sz w:val="17"/>
                <w:szCs w:val="17"/>
              </w:rPr>
            </w:pPr>
            <w:r w:rsidRPr="00274A5A">
              <w:rPr>
                <w:sz w:val="17"/>
                <w:szCs w:val="17"/>
              </w:rPr>
              <w:fldChar w:fldCharType="begin">
                <w:ffData>
                  <w:name w:val="Text536"/>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006726" w:rsidRPr="00274A5A" w14:paraId="21C323DD" w14:textId="77777777">
        <w:trPr>
          <w:trHeight w:val="518"/>
        </w:trPr>
        <w:tc>
          <w:tcPr>
            <w:tcW w:w="2160" w:type="dxa"/>
            <w:tcBorders>
              <w:top w:val="nil"/>
              <w:left w:val="single" w:sz="18" w:space="0" w:color="auto"/>
              <w:bottom w:val="nil"/>
              <w:right w:val="nil"/>
            </w:tcBorders>
            <w:shd w:val="clear" w:color="auto" w:fill="auto"/>
            <w:vAlign w:val="bottom"/>
          </w:tcPr>
          <w:p w14:paraId="52FB64C8" w14:textId="77777777" w:rsidR="00006726" w:rsidRPr="00FA5745" w:rsidRDefault="00006726" w:rsidP="00006726">
            <w:pPr>
              <w:pStyle w:val="aTableParaAligned"/>
            </w:pPr>
            <w:r>
              <w:t>RN</w:t>
            </w:r>
            <w:r w:rsidRPr="00FA5745">
              <w:t>’s Signature</w:t>
            </w:r>
          </w:p>
        </w:tc>
        <w:tc>
          <w:tcPr>
            <w:tcW w:w="2880" w:type="dxa"/>
            <w:tcBorders>
              <w:left w:val="nil"/>
              <w:right w:val="nil"/>
            </w:tcBorders>
            <w:shd w:val="clear" w:color="auto" w:fill="auto"/>
            <w:vAlign w:val="bottom"/>
          </w:tcPr>
          <w:p w14:paraId="11562081" w14:textId="77777777" w:rsidR="00006726" w:rsidRPr="00274A5A" w:rsidRDefault="00006726" w:rsidP="00006726">
            <w:pPr>
              <w:pStyle w:val="atablepara"/>
              <w:rPr>
                <w:sz w:val="17"/>
                <w:szCs w:val="17"/>
              </w:rPr>
            </w:pPr>
            <w:r w:rsidRPr="00274A5A">
              <w:rPr>
                <w:sz w:val="17"/>
                <w:szCs w:val="17"/>
              </w:rPr>
              <w:fldChar w:fldCharType="begin">
                <w:ffData>
                  <w:name w:val="Text537"/>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2160" w:type="dxa"/>
            <w:tcBorders>
              <w:top w:val="nil"/>
              <w:left w:val="nil"/>
              <w:bottom w:val="nil"/>
              <w:right w:val="nil"/>
            </w:tcBorders>
            <w:shd w:val="clear" w:color="auto" w:fill="auto"/>
            <w:vAlign w:val="bottom"/>
          </w:tcPr>
          <w:p w14:paraId="3029B228" w14:textId="77777777" w:rsidR="00006726" w:rsidRPr="00FA5745" w:rsidRDefault="00006726" w:rsidP="00006726">
            <w:pPr>
              <w:pStyle w:val="aTableParaAligned"/>
            </w:pPr>
            <w:r w:rsidRPr="00FA5745">
              <w:t>Date</w:t>
            </w:r>
          </w:p>
        </w:tc>
        <w:tc>
          <w:tcPr>
            <w:tcW w:w="3060" w:type="dxa"/>
            <w:tcBorders>
              <w:top w:val="single" w:sz="4" w:space="0" w:color="auto"/>
              <w:left w:val="nil"/>
              <w:bottom w:val="single" w:sz="4" w:space="0" w:color="auto"/>
              <w:right w:val="single" w:sz="18" w:space="0" w:color="auto"/>
            </w:tcBorders>
            <w:shd w:val="clear" w:color="auto" w:fill="auto"/>
            <w:vAlign w:val="bottom"/>
          </w:tcPr>
          <w:p w14:paraId="4AA47256" w14:textId="77777777" w:rsidR="00006726" w:rsidRPr="00274A5A" w:rsidRDefault="00006726" w:rsidP="00006726">
            <w:pPr>
              <w:pStyle w:val="atablepara"/>
              <w:rPr>
                <w:sz w:val="17"/>
                <w:szCs w:val="17"/>
              </w:rPr>
            </w:pPr>
            <w:r w:rsidRPr="00274A5A">
              <w:rPr>
                <w:sz w:val="17"/>
                <w:szCs w:val="17"/>
              </w:rPr>
              <w:fldChar w:fldCharType="begin">
                <w:ffData>
                  <w:name w:val="Text5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r>
      <w:tr w:rsidR="00006726" w:rsidRPr="00274A5A" w14:paraId="2BD63257" w14:textId="77777777">
        <w:tc>
          <w:tcPr>
            <w:tcW w:w="2160" w:type="dxa"/>
            <w:tcBorders>
              <w:top w:val="nil"/>
              <w:left w:val="single" w:sz="18" w:space="0" w:color="auto"/>
              <w:bottom w:val="single" w:sz="18" w:space="0" w:color="auto"/>
              <w:right w:val="nil"/>
            </w:tcBorders>
            <w:shd w:val="clear" w:color="auto" w:fill="auto"/>
            <w:vAlign w:val="bottom"/>
          </w:tcPr>
          <w:p w14:paraId="564387DC" w14:textId="77777777" w:rsidR="00006726" w:rsidRPr="00274A5A" w:rsidRDefault="00006726" w:rsidP="00274A5A">
            <w:pPr>
              <w:jc w:val="right"/>
              <w:rPr>
                <w:sz w:val="23"/>
                <w:szCs w:val="23"/>
              </w:rPr>
            </w:pPr>
          </w:p>
        </w:tc>
        <w:tc>
          <w:tcPr>
            <w:tcW w:w="2880" w:type="dxa"/>
            <w:tcBorders>
              <w:left w:val="nil"/>
              <w:bottom w:val="single" w:sz="18" w:space="0" w:color="auto"/>
              <w:right w:val="nil"/>
            </w:tcBorders>
            <w:shd w:val="clear" w:color="auto" w:fill="auto"/>
          </w:tcPr>
          <w:p w14:paraId="77BFF40F" w14:textId="77777777" w:rsidR="00006726" w:rsidRPr="00274A5A" w:rsidRDefault="00006726" w:rsidP="00006726">
            <w:pPr>
              <w:rPr>
                <w:sz w:val="23"/>
                <w:szCs w:val="23"/>
              </w:rPr>
            </w:pPr>
          </w:p>
        </w:tc>
        <w:tc>
          <w:tcPr>
            <w:tcW w:w="2160" w:type="dxa"/>
            <w:tcBorders>
              <w:top w:val="nil"/>
              <w:left w:val="nil"/>
              <w:bottom w:val="single" w:sz="18" w:space="0" w:color="auto"/>
              <w:right w:val="nil"/>
            </w:tcBorders>
            <w:shd w:val="clear" w:color="auto" w:fill="auto"/>
            <w:vAlign w:val="bottom"/>
          </w:tcPr>
          <w:p w14:paraId="1A02EE4B" w14:textId="77777777" w:rsidR="00006726" w:rsidRPr="00274A5A" w:rsidRDefault="00006726" w:rsidP="00274A5A">
            <w:pPr>
              <w:jc w:val="right"/>
              <w:rPr>
                <w:sz w:val="23"/>
                <w:szCs w:val="23"/>
              </w:rPr>
            </w:pPr>
          </w:p>
        </w:tc>
        <w:tc>
          <w:tcPr>
            <w:tcW w:w="3060" w:type="dxa"/>
            <w:tcBorders>
              <w:top w:val="single" w:sz="4" w:space="0" w:color="auto"/>
              <w:left w:val="nil"/>
              <w:bottom w:val="single" w:sz="18" w:space="0" w:color="auto"/>
              <w:right w:val="single" w:sz="18" w:space="0" w:color="auto"/>
            </w:tcBorders>
            <w:shd w:val="clear" w:color="auto" w:fill="auto"/>
          </w:tcPr>
          <w:p w14:paraId="7D7C7D0C" w14:textId="77777777" w:rsidR="00006726" w:rsidRPr="00274A5A" w:rsidRDefault="00006726" w:rsidP="00006726">
            <w:pPr>
              <w:rPr>
                <w:sz w:val="23"/>
                <w:szCs w:val="23"/>
              </w:rPr>
            </w:pPr>
          </w:p>
        </w:tc>
      </w:tr>
    </w:tbl>
    <w:p w14:paraId="53560C8B" w14:textId="77777777" w:rsidR="006C25E1" w:rsidRDefault="00176CD3" w:rsidP="008A60E3">
      <w:pPr>
        <w:pStyle w:val="FootnoteText0"/>
        <w:jc w:val="right"/>
      </w:pPr>
      <w:r>
        <w:t>Page 2 of 2</w:t>
      </w:r>
    </w:p>
    <w:p w14:paraId="272C21A4" w14:textId="77777777" w:rsidR="00176CD3" w:rsidRDefault="00176CD3" w:rsidP="000869AB"/>
    <w:p w14:paraId="63134EB1" w14:textId="77777777" w:rsidR="00176CD3" w:rsidRDefault="00176CD3" w:rsidP="000869AB">
      <w:pPr>
        <w:sectPr w:rsidR="00176CD3" w:rsidSect="00E44814">
          <w:headerReference w:type="even" r:id="rId146"/>
          <w:headerReference w:type="default" r:id="rId147"/>
          <w:footerReference w:type="default" r:id="rId148"/>
          <w:headerReference w:type="first" r:id="rId149"/>
          <w:footnotePr>
            <w:numRestart w:val="eachPage"/>
          </w:footnotePr>
          <w:pgSz w:w="12240" w:h="15840" w:code="1"/>
          <w:pgMar w:top="864" w:right="1008" w:bottom="720" w:left="1008" w:header="432" w:footer="432" w:gutter="0"/>
          <w:cols w:space="720"/>
          <w:docGrid w:linePitch="360"/>
        </w:sectPr>
      </w:pPr>
    </w:p>
    <w:p w14:paraId="76BECC64" w14:textId="77777777" w:rsidR="00E344E8" w:rsidRDefault="00E344E8" w:rsidP="000869AB"/>
    <w:p w14:paraId="10B40E58" w14:textId="77777777" w:rsidR="0045787C" w:rsidRDefault="00A23B7F" w:rsidP="00E009B3">
      <w:pPr>
        <w:pStyle w:val="aTOC1"/>
      </w:pPr>
      <w:bookmarkStart w:id="457" w:name="_Toc233100589"/>
      <w:bookmarkStart w:id="458" w:name="_Toc407722149"/>
      <w:r w:rsidRPr="0064136B">
        <w:t>15</w:t>
      </w:r>
      <w:r w:rsidRPr="0064136B">
        <w:br/>
      </w:r>
      <w:r w:rsidRPr="0064136B">
        <w:br/>
      </w:r>
      <w:r w:rsidR="00972989" w:rsidRPr="0064136B">
        <w:t xml:space="preserve"> DPH</w:t>
      </w:r>
      <w:r w:rsidR="00972989" w:rsidRPr="0064136B">
        <w:br/>
        <w:t xml:space="preserve"> CLINICAL PRACTICE REVIEW </w:t>
      </w:r>
      <w:r w:rsidR="00972989" w:rsidRPr="0064136B">
        <w:br/>
        <w:t xml:space="preserve">AND </w:t>
      </w:r>
      <w:r w:rsidR="00972989" w:rsidRPr="0064136B">
        <w:br/>
        <w:t>INSPECTION</w:t>
      </w:r>
      <w:bookmarkEnd w:id="457"/>
      <w:bookmarkEnd w:id="458"/>
    </w:p>
    <w:p w14:paraId="6696FCBD" w14:textId="77777777" w:rsidR="00E344E8" w:rsidRDefault="00E344E8" w:rsidP="00E344E8">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4"/>
        <w:gridCol w:w="2820"/>
        <w:gridCol w:w="2362"/>
      </w:tblGrid>
      <w:tr w:rsidR="00341D08" w:rsidRPr="00274A5A" w14:paraId="4C14F3BF" w14:textId="77777777">
        <w:tc>
          <w:tcPr>
            <w:tcW w:w="10440" w:type="dxa"/>
            <w:gridSpan w:val="4"/>
            <w:shd w:val="clear" w:color="auto" w:fill="auto"/>
          </w:tcPr>
          <w:p w14:paraId="496AD665" w14:textId="77777777" w:rsidR="00341D08" w:rsidRPr="00FA5745" w:rsidRDefault="00341D08" w:rsidP="0064136B">
            <w:pPr>
              <w:pStyle w:val="aMAPTitle"/>
            </w:pPr>
            <w:r w:rsidRPr="00FA5745">
              <w:lastRenderedPageBreak/>
              <w:br w:type="page"/>
              <w:t>MEDICATION ADMINISTRATION PROGRAM</w:t>
            </w:r>
          </w:p>
          <w:p w14:paraId="22AFC493" w14:textId="77777777" w:rsidR="00341D08" w:rsidRPr="00FA5745" w:rsidRDefault="00341D08" w:rsidP="0064136B">
            <w:pPr>
              <w:pStyle w:val="aMAPTitle"/>
            </w:pPr>
            <w:r w:rsidRPr="00FA5745">
              <w:t>POLICY MANUAL</w:t>
            </w:r>
          </w:p>
        </w:tc>
      </w:tr>
      <w:tr w:rsidR="00341D08" w:rsidRPr="00274A5A" w14:paraId="73090B2C" w14:textId="77777777">
        <w:tc>
          <w:tcPr>
            <w:tcW w:w="2448" w:type="dxa"/>
            <w:shd w:val="clear" w:color="auto" w:fill="auto"/>
          </w:tcPr>
          <w:p w14:paraId="5AD7D701" w14:textId="77777777" w:rsidR="00341D08" w:rsidRPr="00274A5A" w:rsidRDefault="00341D08">
            <w:pPr>
              <w:pStyle w:val="aPolicyBoxTitle"/>
              <w:rPr>
                <w:sz w:val="23"/>
                <w:szCs w:val="23"/>
              </w:rPr>
            </w:pPr>
          </w:p>
        </w:tc>
        <w:tc>
          <w:tcPr>
            <w:tcW w:w="7992" w:type="dxa"/>
            <w:gridSpan w:val="3"/>
            <w:shd w:val="clear" w:color="auto" w:fill="auto"/>
          </w:tcPr>
          <w:p w14:paraId="25601B6E" w14:textId="77777777" w:rsidR="00341D08" w:rsidRPr="00274A5A" w:rsidRDefault="00341D08">
            <w:pPr>
              <w:pStyle w:val="aTOC2"/>
              <w:rPr>
                <w:sz w:val="23"/>
                <w:szCs w:val="23"/>
              </w:rPr>
            </w:pPr>
          </w:p>
        </w:tc>
      </w:tr>
      <w:tr w:rsidR="00341D08" w:rsidRPr="00274A5A" w14:paraId="431EF642" w14:textId="77777777">
        <w:tc>
          <w:tcPr>
            <w:tcW w:w="2448" w:type="dxa"/>
            <w:shd w:val="clear" w:color="auto" w:fill="auto"/>
          </w:tcPr>
          <w:p w14:paraId="3CFE8A60"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0C0F543A" w14:textId="77777777" w:rsidR="00341D08" w:rsidRPr="00FA5745" w:rsidRDefault="00341D08" w:rsidP="0064136B">
            <w:pPr>
              <w:pStyle w:val="aTOC2"/>
            </w:pPr>
            <w:bookmarkStart w:id="459" w:name="_Toc233100590"/>
            <w:bookmarkStart w:id="460" w:name="_Toc407722150"/>
            <w:r w:rsidRPr="00FA5745">
              <w:t>15-1 Clinical Practice Review and Inspection</w:t>
            </w:r>
            <w:bookmarkEnd w:id="459"/>
            <w:bookmarkEnd w:id="460"/>
          </w:p>
        </w:tc>
      </w:tr>
      <w:tr w:rsidR="00341D08" w:rsidRPr="00274A5A" w14:paraId="62667B70" w14:textId="77777777">
        <w:tc>
          <w:tcPr>
            <w:tcW w:w="2448" w:type="dxa"/>
            <w:shd w:val="clear" w:color="auto" w:fill="auto"/>
          </w:tcPr>
          <w:p w14:paraId="15DA1CDE"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6B9230C9" w14:textId="77777777" w:rsidR="00341D08" w:rsidRPr="00274A5A" w:rsidRDefault="00341D08">
            <w:pPr>
              <w:pStyle w:val="aPolBoxText"/>
              <w:rPr>
                <w:sz w:val="23"/>
                <w:szCs w:val="23"/>
              </w:rPr>
            </w:pPr>
            <w:r w:rsidRPr="00274A5A">
              <w:rPr>
                <w:sz w:val="23"/>
                <w:szCs w:val="23"/>
              </w:rPr>
              <w:t>DPH Policy</w:t>
            </w:r>
          </w:p>
        </w:tc>
      </w:tr>
      <w:tr w:rsidR="00341D08" w:rsidRPr="00274A5A" w14:paraId="766640D7" w14:textId="77777777">
        <w:tc>
          <w:tcPr>
            <w:tcW w:w="2448" w:type="dxa"/>
            <w:shd w:val="clear" w:color="auto" w:fill="auto"/>
          </w:tcPr>
          <w:p w14:paraId="109A7199"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1004C25E" w14:textId="77777777" w:rsidR="00341D08" w:rsidRPr="00274A5A" w:rsidRDefault="00341D08">
            <w:pPr>
              <w:pStyle w:val="aPolBoxText"/>
              <w:rPr>
                <w:sz w:val="23"/>
                <w:szCs w:val="23"/>
              </w:rPr>
            </w:pPr>
            <w:r w:rsidRPr="00274A5A">
              <w:rPr>
                <w:sz w:val="23"/>
                <w:szCs w:val="23"/>
              </w:rPr>
              <w:t>10/27/97</w:t>
            </w:r>
          </w:p>
        </w:tc>
        <w:tc>
          <w:tcPr>
            <w:tcW w:w="2880" w:type="dxa"/>
            <w:shd w:val="clear" w:color="auto" w:fill="auto"/>
          </w:tcPr>
          <w:p w14:paraId="21A14413"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42BD6205" w14:textId="77777777" w:rsidR="00341D08"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4BD26EF1" w14:textId="77777777" w:rsidR="00A66B2A" w:rsidRPr="00FA5745" w:rsidRDefault="00A66B2A" w:rsidP="00B865DE">
      <w:pPr>
        <w:rPr>
          <w:sz w:val="23"/>
          <w:szCs w:val="23"/>
        </w:rPr>
      </w:pPr>
    </w:p>
    <w:p w14:paraId="62F6F0AF" w14:textId="77777777" w:rsidR="0030235C" w:rsidRPr="00FA5745" w:rsidRDefault="0030235C" w:rsidP="001A761A">
      <w:pPr>
        <w:pStyle w:val="a1Para"/>
        <w:numPr>
          <w:ilvl w:val="0"/>
          <w:numId w:val="50"/>
        </w:numPr>
      </w:pPr>
      <w:r w:rsidRPr="00FA5745">
        <w:t xml:space="preserve">For the purpose of evaluating the Medication Administration Program for its safety and effectiveness, DPH </w:t>
      </w:r>
      <w:r w:rsidR="004A7B5B">
        <w:t xml:space="preserve">Drug Control Program (DCP) </w:t>
      </w:r>
      <w:r w:rsidRPr="00FA5745">
        <w:t xml:space="preserve">conducts both inspections and clinical practice reviews. </w:t>
      </w:r>
    </w:p>
    <w:p w14:paraId="367C614F" w14:textId="77777777" w:rsidR="0030235C" w:rsidRPr="00FA5745" w:rsidRDefault="0030235C" w:rsidP="00E21BDC">
      <w:pPr>
        <w:pStyle w:val="abPara"/>
      </w:pPr>
      <w:r w:rsidRPr="00FA5745">
        <w:t>The outcomes of these evaluations facilitate the determination of the areas of strength and weakness.</w:t>
      </w:r>
      <w:r w:rsidR="00696A3F">
        <w:t xml:space="preserve">  This in turn allows the Departments to:</w:t>
      </w:r>
      <w:r w:rsidRPr="00FA5745">
        <w:t xml:space="preserve">  </w:t>
      </w:r>
    </w:p>
    <w:p w14:paraId="5CADF794" w14:textId="77777777" w:rsidR="0030235C" w:rsidRPr="00FA5745" w:rsidRDefault="0030235C" w:rsidP="00E21BDC">
      <w:pPr>
        <w:pStyle w:val="aiiipara"/>
      </w:pPr>
      <w:r w:rsidRPr="00FA5745">
        <w:t xml:space="preserve">develop policy; </w:t>
      </w:r>
    </w:p>
    <w:p w14:paraId="18FFC77A" w14:textId="77777777" w:rsidR="0030235C" w:rsidRPr="00FA5745" w:rsidRDefault="0030235C" w:rsidP="00E21BDC">
      <w:pPr>
        <w:pStyle w:val="aiiipara"/>
      </w:pPr>
      <w:r w:rsidRPr="00FA5745">
        <w:t xml:space="preserve">revise the curriculum, training and testing; </w:t>
      </w:r>
      <w:r w:rsidR="00E2179C">
        <w:t>and</w:t>
      </w:r>
    </w:p>
    <w:p w14:paraId="27945D93" w14:textId="77777777" w:rsidR="0030235C" w:rsidRPr="00FA5745" w:rsidRDefault="0030235C" w:rsidP="00E21BDC">
      <w:pPr>
        <w:pStyle w:val="aiiipara"/>
      </w:pPr>
      <w:r w:rsidRPr="00FA5745">
        <w:t>address specific c</w:t>
      </w:r>
      <w:r w:rsidR="00A11FEA">
        <w:t>oncerns raised by the inspections/review</w:t>
      </w:r>
      <w:r w:rsidRPr="00FA5745">
        <w:t xml:space="preserve">s.   </w:t>
      </w:r>
    </w:p>
    <w:p w14:paraId="01D6AA78" w14:textId="77777777" w:rsidR="0030235C" w:rsidRPr="00FA5745" w:rsidRDefault="002F4BB6" w:rsidP="00E21BDC">
      <w:pPr>
        <w:pStyle w:val="a1Para"/>
      </w:pPr>
      <w:r>
        <w:t>The DPH I</w:t>
      </w:r>
      <w:r w:rsidR="0030235C" w:rsidRPr="00FA5745">
        <w:t xml:space="preserve">nspection </w:t>
      </w:r>
      <w:r w:rsidR="00A11FEA">
        <w:t xml:space="preserve">conducted by the DCP Inspector </w:t>
      </w:r>
      <w:r w:rsidR="0030235C" w:rsidRPr="00FA5745">
        <w:t xml:space="preserve">is specific to the security and accountability of controlled substances (prescription medications). </w:t>
      </w:r>
    </w:p>
    <w:p w14:paraId="23567DCF" w14:textId="77777777" w:rsidR="0030235C" w:rsidRPr="00FA5745" w:rsidRDefault="002F4BB6" w:rsidP="00E21BDC">
      <w:pPr>
        <w:pStyle w:val="abPara"/>
      </w:pPr>
      <w:r>
        <w:t>The i</w:t>
      </w:r>
      <w:r w:rsidR="0030235C" w:rsidRPr="00FA5745">
        <w:t xml:space="preserve">nspection of a site usually takes one to two hours. </w:t>
      </w:r>
    </w:p>
    <w:p w14:paraId="48253B3A" w14:textId="77777777" w:rsidR="0030235C" w:rsidRPr="00FA5745" w:rsidRDefault="00696A3F" w:rsidP="00E21BDC">
      <w:pPr>
        <w:pStyle w:val="a1Para"/>
      </w:pPr>
      <w:r>
        <w:t xml:space="preserve">The </w:t>
      </w:r>
      <w:r w:rsidR="002F4BB6">
        <w:t xml:space="preserve">DPH </w:t>
      </w:r>
      <w:r>
        <w:t>Clinical P</w:t>
      </w:r>
      <w:r w:rsidR="0030235C" w:rsidRPr="00FA5745">
        <w:t>racti</w:t>
      </w:r>
      <w:r w:rsidR="002F4BB6">
        <w:t>ce R</w:t>
      </w:r>
      <w:r>
        <w:t xml:space="preserve">eview </w:t>
      </w:r>
      <w:r w:rsidR="00A11FEA">
        <w:t xml:space="preserve">conducted by the DCP Clinical Reviewer for MAP </w:t>
      </w:r>
      <w:r w:rsidR="004A7B5B">
        <w:t xml:space="preserve">addresses clinical issues </w:t>
      </w:r>
      <w:r w:rsidR="0030235C" w:rsidRPr="00FA5745">
        <w:t xml:space="preserve">specific to medication administration, </w:t>
      </w:r>
      <w:r w:rsidR="004A7B5B" w:rsidRPr="00FA5745">
        <w:t>practices,</w:t>
      </w:r>
      <w:r w:rsidR="0030235C" w:rsidRPr="00FA5745">
        <w:t xml:space="preserve"> and systems</w:t>
      </w:r>
      <w:r w:rsidR="00A11FEA">
        <w:t xml:space="preserve"> as defined by 105 CMR 700.000 et seq</w:t>
      </w:r>
      <w:r w:rsidR="0030235C" w:rsidRPr="00FA5745">
        <w:t xml:space="preserve">. </w:t>
      </w:r>
    </w:p>
    <w:p w14:paraId="575E066C" w14:textId="77777777" w:rsidR="0090424C" w:rsidRDefault="002F4BB6" w:rsidP="00E21BDC">
      <w:pPr>
        <w:pStyle w:val="abPara"/>
      </w:pPr>
      <w:r>
        <w:t>The r</w:t>
      </w:r>
      <w:r w:rsidR="0030235C" w:rsidRPr="00FA5745">
        <w:t xml:space="preserve">eview may </w:t>
      </w:r>
      <w:r w:rsidR="00DD5A34">
        <w:t>be done at the S</w:t>
      </w:r>
      <w:r w:rsidR="0030235C" w:rsidRPr="00FA5745">
        <w:t>ervi</w:t>
      </w:r>
      <w:r w:rsidR="00DD5A34">
        <w:t>ce P</w:t>
      </w:r>
      <w:r w:rsidR="00696A3F">
        <w:t>rovider’s main office and/</w:t>
      </w:r>
      <w:r w:rsidR="0030235C" w:rsidRPr="00FA5745">
        <w:t xml:space="preserve">or the registered site(s). </w:t>
      </w:r>
    </w:p>
    <w:p w14:paraId="4D293BB8" w14:textId="77777777" w:rsidR="004D7F82" w:rsidRPr="004D7F82" w:rsidRDefault="004D7F82" w:rsidP="00E21BDC">
      <w:pPr>
        <w:pStyle w:val="aiiipara"/>
      </w:pPr>
      <w:r w:rsidRPr="004D7F82">
        <w:t xml:space="preserve">The </w:t>
      </w:r>
      <w:r w:rsidR="00696A3F">
        <w:t>r</w:t>
      </w:r>
      <w:r w:rsidRPr="004D7F82">
        <w:t xml:space="preserve">eview at each site varies depending on its size and </w:t>
      </w:r>
      <w:r w:rsidR="00696A3F">
        <w:t>the complexity</w:t>
      </w:r>
      <w:r w:rsidRPr="004D7F82">
        <w:t xml:space="preserve"> </w:t>
      </w:r>
      <w:r w:rsidR="00A11FEA">
        <w:t xml:space="preserve">of the </w:t>
      </w:r>
      <w:r w:rsidRPr="004D7F82">
        <w:t>individual</w:t>
      </w:r>
      <w:r w:rsidR="00696A3F">
        <w:t>(</w:t>
      </w:r>
      <w:r w:rsidRPr="004D7F82">
        <w:t>s</w:t>
      </w:r>
      <w:r w:rsidR="00696A3F">
        <w:t>)</w:t>
      </w:r>
      <w:r w:rsidRPr="004D7F82">
        <w:t>’ care.</w:t>
      </w:r>
    </w:p>
    <w:p w14:paraId="41E4DD8E" w14:textId="77777777" w:rsidR="0030235C" w:rsidRPr="00FA5745" w:rsidRDefault="0090424C" w:rsidP="0090424C">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341D08" w:rsidRPr="00274A5A" w14:paraId="02F71317" w14:textId="77777777">
        <w:tc>
          <w:tcPr>
            <w:tcW w:w="10440" w:type="dxa"/>
            <w:gridSpan w:val="4"/>
            <w:shd w:val="clear" w:color="auto" w:fill="auto"/>
          </w:tcPr>
          <w:p w14:paraId="04147704" w14:textId="77777777" w:rsidR="00341D08" w:rsidRPr="00FA5745" w:rsidRDefault="00341D08" w:rsidP="0064136B">
            <w:pPr>
              <w:pStyle w:val="aMAPTitle"/>
            </w:pPr>
            <w:r w:rsidRPr="00FA5745">
              <w:lastRenderedPageBreak/>
              <w:t>MEDICATION ADMINISTRATION PROGRAM</w:t>
            </w:r>
          </w:p>
          <w:p w14:paraId="2026938C" w14:textId="77777777" w:rsidR="00341D08" w:rsidRPr="00FA5745" w:rsidRDefault="00341D08" w:rsidP="0064136B">
            <w:pPr>
              <w:pStyle w:val="aMAPTitle"/>
            </w:pPr>
            <w:r w:rsidRPr="00FA5745">
              <w:t>POLICY MANUAL</w:t>
            </w:r>
          </w:p>
        </w:tc>
      </w:tr>
      <w:tr w:rsidR="00341D08" w:rsidRPr="00274A5A" w14:paraId="289C8734" w14:textId="77777777">
        <w:tc>
          <w:tcPr>
            <w:tcW w:w="2448" w:type="dxa"/>
            <w:shd w:val="clear" w:color="auto" w:fill="auto"/>
          </w:tcPr>
          <w:p w14:paraId="5BA419CB" w14:textId="77777777" w:rsidR="00341D08" w:rsidRPr="00274A5A" w:rsidRDefault="00341D08">
            <w:pPr>
              <w:pStyle w:val="aPolicyBoxTitle"/>
              <w:rPr>
                <w:sz w:val="23"/>
                <w:szCs w:val="23"/>
              </w:rPr>
            </w:pPr>
          </w:p>
        </w:tc>
        <w:tc>
          <w:tcPr>
            <w:tcW w:w="7992" w:type="dxa"/>
            <w:gridSpan w:val="3"/>
            <w:shd w:val="clear" w:color="auto" w:fill="auto"/>
          </w:tcPr>
          <w:p w14:paraId="417E62AE" w14:textId="77777777" w:rsidR="00341D08" w:rsidRPr="00274A5A" w:rsidRDefault="00341D08">
            <w:pPr>
              <w:pStyle w:val="aTOC2"/>
              <w:rPr>
                <w:sz w:val="23"/>
                <w:szCs w:val="23"/>
              </w:rPr>
            </w:pPr>
          </w:p>
        </w:tc>
      </w:tr>
      <w:tr w:rsidR="00341D08" w:rsidRPr="00274A5A" w14:paraId="5D0DA742" w14:textId="77777777">
        <w:tc>
          <w:tcPr>
            <w:tcW w:w="2448" w:type="dxa"/>
            <w:shd w:val="clear" w:color="auto" w:fill="auto"/>
          </w:tcPr>
          <w:p w14:paraId="17FB8F23"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28AF02DD" w14:textId="77777777" w:rsidR="00341D08" w:rsidRPr="00FA5745" w:rsidRDefault="00341D08" w:rsidP="0064136B">
            <w:pPr>
              <w:pStyle w:val="aTOC2"/>
            </w:pPr>
            <w:bookmarkStart w:id="461" w:name="_Toc233100591"/>
            <w:bookmarkStart w:id="462" w:name="_Toc407722151"/>
            <w:r w:rsidRPr="00FA5745">
              <w:t>15-2 Clinical Review</w:t>
            </w:r>
            <w:bookmarkEnd w:id="461"/>
            <w:bookmarkEnd w:id="462"/>
          </w:p>
        </w:tc>
      </w:tr>
      <w:tr w:rsidR="00341D08" w:rsidRPr="00274A5A" w14:paraId="4CC148D3" w14:textId="77777777">
        <w:tc>
          <w:tcPr>
            <w:tcW w:w="2448" w:type="dxa"/>
            <w:shd w:val="clear" w:color="auto" w:fill="auto"/>
          </w:tcPr>
          <w:p w14:paraId="6FD67A0C"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12150DDB" w14:textId="77777777" w:rsidR="00341D08" w:rsidRPr="00274A5A" w:rsidRDefault="00341D08">
            <w:pPr>
              <w:pStyle w:val="aPolBoxText"/>
              <w:rPr>
                <w:sz w:val="23"/>
                <w:szCs w:val="23"/>
              </w:rPr>
            </w:pPr>
            <w:r w:rsidRPr="00274A5A">
              <w:rPr>
                <w:sz w:val="23"/>
                <w:szCs w:val="23"/>
              </w:rPr>
              <w:t>MAP Policy Manual</w:t>
            </w:r>
          </w:p>
        </w:tc>
      </w:tr>
      <w:tr w:rsidR="00341D08" w:rsidRPr="00274A5A" w14:paraId="0274A1DE" w14:textId="77777777">
        <w:tc>
          <w:tcPr>
            <w:tcW w:w="2448" w:type="dxa"/>
            <w:shd w:val="clear" w:color="auto" w:fill="auto"/>
          </w:tcPr>
          <w:p w14:paraId="2E139E52"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41AD7732" w14:textId="77777777" w:rsidR="00341D08" w:rsidRPr="00274A5A" w:rsidRDefault="00341D08">
            <w:pPr>
              <w:pStyle w:val="aPolBoxText"/>
              <w:rPr>
                <w:sz w:val="23"/>
                <w:szCs w:val="23"/>
              </w:rPr>
            </w:pPr>
            <w:r w:rsidRPr="00274A5A">
              <w:rPr>
                <w:sz w:val="23"/>
                <w:szCs w:val="23"/>
              </w:rPr>
              <w:t>8/01/00</w:t>
            </w:r>
          </w:p>
        </w:tc>
        <w:tc>
          <w:tcPr>
            <w:tcW w:w="2880" w:type="dxa"/>
            <w:shd w:val="clear" w:color="auto" w:fill="auto"/>
          </w:tcPr>
          <w:p w14:paraId="36C296FA"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6226B82E" w14:textId="77777777" w:rsidR="00341D08" w:rsidRPr="00274A5A" w:rsidRDefault="001B224E">
            <w:pPr>
              <w:pStyle w:val="aPolBoxText"/>
              <w:rPr>
                <w:sz w:val="23"/>
                <w:szCs w:val="23"/>
              </w:rPr>
            </w:pPr>
            <w:r>
              <w:rPr>
                <w:sz w:val="23"/>
                <w:szCs w:val="23"/>
              </w:rPr>
              <w:t>10/01/13</w:t>
            </w:r>
          </w:p>
        </w:tc>
      </w:tr>
    </w:tbl>
    <w:p w14:paraId="4F727D5E" w14:textId="77777777" w:rsidR="00A66B2A" w:rsidRPr="00FA5745" w:rsidRDefault="00A66B2A" w:rsidP="0090424C">
      <w:pPr>
        <w:pStyle w:val="aBaseParagraph"/>
      </w:pPr>
    </w:p>
    <w:p w14:paraId="76405012" w14:textId="77777777" w:rsidR="0030235C" w:rsidRPr="00FA5745" w:rsidRDefault="0030235C" w:rsidP="001A761A">
      <w:pPr>
        <w:pStyle w:val="a1Para"/>
        <w:numPr>
          <w:ilvl w:val="0"/>
          <w:numId w:val="67"/>
        </w:numPr>
      </w:pPr>
      <w:r w:rsidRPr="00FA5745">
        <w:t xml:space="preserve">The steps of the Department of Public Health’s </w:t>
      </w:r>
      <w:r w:rsidR="00A11FEA">
        <w:t xml:space="preserve">Drug Control Program (DCP) </w:t>
      </w:r>
      <w:r w:rsidRPr="00FA5745">
        <w:t>Clinical Review Process for the Medication Administration Program may be summarized as follows:</w:t>
      </w:r>
    </w:p>
    <w:p w14:paraId="1C4CB9FA" w14:textId="77777777" w:rsidR="0030235C" w:rsidRPr="00FA5745" w:rsidRDefault="00DD5A34" w:rsidP="00E21BDC">
      <w:pPr>
        <w:pStyle w:val="abPara"/>
      </w:pPr>
      <w:r>
        <w:t>Service P</w:t>
      </w:r>
      <w:r w:rsidR="0030235C" w:rsidRPr="00FA5745">
        <w:t>roviders are notified by DPH of the</w:t>
      </w:r>
      <w:r w:rsidR="00DE3F5D">
        <w:t xml:space="preserve"> date and time scheduled for a Clinical R</w:t>
      </w:r>
      <w:r w:rsidR="0030235C" w:rsidRPr="00FA5745">
        <w:t>eview.</w:t>
      </w:r>
    </w:p>
    <w:p w14:paraId="468773FA" w14:textId="77777777" w:rsidR="0030235C" w:rsidRPr="00FA5745" w:rsidRDefault="00DE3F5D" w:rsidP="00E21BDC">
      <w:pPr>
        <w:pStyle w:val="abPara"/>
      </w:pPr>
      <w:r>
        <w:t>The Clinical Review P</w:t>
      </w:r>
      <w:r w:rsidR="00DD5A34">
        <w:t>rocess is conducted at the Service P</w:t>
      </w:r>
      <w:r w:rsidR="0030235C" w:rsidRPr="00FA5745">
        <w:t>rovi</w:t>
      </w:r>
      <w:r>
        <w:t>der’s administrative office and/</w:t>
      </w:r>
      <w:r w:rsidR="0030235C" w:rsidRPr="00FA5745">
        <w:t>or the registered site(s) selected by DPH.</w:t>
      </w:r>
    </w:p>
    <w:p w14:paraId="55791496" w14:textId="77777777" w:rsidR="0030235C" w:rsidRPr="00FA5745" w:rsidRDefault="0030235C" w:rsidP="00E21BDC">
      <w:pPr>
        <w:pStyle w:val="abPara"/>
      </w:pPr>
      <w:r w:rsidRPr="00FA5745">
        <w:t>Following the Clinical Review, findings are rev</w:t>
      </w:r>
      <w:r w:rsidR="00DD5A34">
        <w:t>iewed with the Service P</w:t>
      </w:r>
      <w:r w:rsidRPr="00FA5745">
        <w:t>rovider.</w:t>
      </w:r>
    </w:p>
    <w:p w14:paraId="2117A55F" w14:textId="77777777" w:rsidR="0030235C" w:rsidRPr="00FA5745" w:rsidRDefault="00DE3F5D" w:rsidP="00E21BDC">
      <w:pPr>
        <w:pStyle w:val="abPara"/>
      </w:pPr>
      <w:r>
        <w:t>A copy of the Clinical R</w:t>
      </w:r>
      <w:r w:rsidR="0030235C" w:rsidRPr="00FA5745">
        <w:t>eview findings is subseq</w:t>
      </w:r>
      <w:r w:rsidR="00DD5A34">
        <w:t>uently forwarded by DPH to the Service P</w:t>
      </w:r>
      <w:r w:rsidR="0030235C" w:rsidRPr="00FA5745">
        <w:t>rovider and DMH</w:t>
      </w:r>
      <w:r w:rsidR="001B224E">
        <w:t>,</w:t>
      </w:r>
      <w:r w:rsidR="00145522">
        <w:t xml:space="preserve"> </w:t>
      </w:r>
      <w:r w:rsidR="001B224E">
        <w:t>DCF</w:t>
      </w:r>
      <w:r w:rsidR="0030235C" w:rsidRPr="00FA5745">
        <w:t xml:space="preserve"> or DDS.</w:t>
      </w:r>
    </w:p>
    <w:p w14:paraId="232FF00D" w14:textId="77777777" w:rsidR="00141E4D" w:rsidRDefault="00DD5A34" w:rsidP="00E21BDC">
      <w:pPr>
        <w:pStyle w:val="abPara"/>
      </w:pPr>
      <w:r>
        <w:t>The Service P</w:t>
      </w:r>
      <w:r w:rsidR="0030235C" w:rsidRPr="00FA5745">
        <w:t>rovider is required to submit a plan of correction within 10 days to DPH and the appropriate licensing/certifying agency (</w:t>
      </w:r>
      <w:r w:rsidR="00786BEB">
        <w:t>i.e.,</w:t>
      </w:r>
      <w:r w:rsidR="0030235C" w:rsidRPr="00FA5745">
        <w:t xml:space="preserve"> DMH</w:t>
      </w:r>
      <w:r w:rsidR="001B224E">
        <w:t>, DCF</w:t>
      </w:r>
      <w:r w:rsidR="0030235C" w:rsidRPr="00FA5745">
        <w:t xml:space="preserve"> or DDS).</w:t>
      </w:r>
    </w:p>
    <w:p w14:paraId="0118E197" w14:textId="77777777" w:rsidR="00141E4D" w:rsidRDefault="0030235C" w:rsidP="00E21BDC">
      <w:pPr>
        <w:pStyle w:val="abPara"/>
        <w:rPr>
          <w:rStyle w:val="a1ParaChar"/>
        </w:rPr>
      </w:pPr>
      <w:r w:rsidRPr="00E344E8">
        <w:rPr>
          <w:rStyle w:val="a1ParaChar"/>
        </w:rPr>
        <w:t>DMH</w:t>
      </w:r>
      <w:r w:rsidR="001B224E">
        <w:rPr>
          <w:rStyle w:val="a1ParaChar"/>
        </w:rPr>
        <w:t>, DCF</w:t>
      </w:r>
      <w:r w:rsidRPr="00E344E8">
        <w:rPr>
          <w:rStyle w:val="a1ParaChar"/>
        </w:rPr>
        <w:t xml:space="preserve"> or DDS, in consultation with DPH, conducts follow-up </w:t>
      </w:r>
      <w:r w:rsidR="00A11FEA">
        <w:rPr>
          <w:rStyle w:val="a1ParaChar"/>
        </w:rPr>
        <w:t xml:space="preserve">as indicated </w:t>
      </w:r>
      <w:r w:rsidRPr="00E344E8">
        <w:rPr>
          <w:rStyle w:val="a1ParaChar"/>
        </w:rPr>
        <w:t>on the plan of correction.</w:t>
      </w:r>
    </w:p>
    <w:p w14:paraId="3293208B" w14:textId="77777777" w:rsidR="006704FA" w:rsidRDefault="0090424C" w:rsidP="00141E4D">
      <w:pPr>
        <w:pStyle w:val="aTOC1"/>
      </w:pPr>
      <w:r>
        <w:br w:type="page"/>
      </w:r>
      <w:bookmarkStart w:id="463" w:name="_Toc233100592"/>
      <w:bookmarkStart w:id="464" w:name="_Toc407722152"/>
      <w:r w:rsidR="0030235C" w:rsidRPr="0064136B">
        <w:lastRenderedPageBreak/>
        <w:t>16</w:t>
      </w:r>
      <w:r w:rsidR="009C506A" w:rsidRPr="0064136B">
        <w:br/>
      </w:r>
      <w:r w:rsidR="009C506A" w:rsidRPr="0064136B">
        <w:br/>
        <w:t xml:space="preserve"> </w:t>
      </w:r>
      <w:r w:rsidR="00972989" w:rsidRPr="0064136B">
        <w:t>SPECIALIZED SERVICES</w:t>
      </w:r>
      <w:bookmarkEnd w:id="463"/>
      <w:bookmarkEnd w:id="464"/>
    </w:p>
    <w:p w14:paraId="5154414C" w14:textId="77777777" w:rsidR="00141E4D" w:rsidRDefault="00141E4D" w:rsidP="00141E4D">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341D08" w:rsidRPr="00274A5A" w14:paraId="44407E48" w14:textId="77777777">
        <w:tc>
          <w:tcPr>
            <w:tcW w:w="10440" w:type="dxa"/>
            <w:gridSpan w:val="4"/>
            <w:shd w:val="clear" w:color="auto" w:fill="auto"/>
          </w:tcPr>
          <w:p w14:paraId="2859ECEC" w14:textId="77777777" w:rsidR="00341D08" w:rsidRPr="00FA5745" w:rsidRDefault="00341D08" w:rsidP="0064136B">
            <w:pPr>
              <w:pStyle w:val="aMAPTitle"/>
            </w:pPr>
            <w:r w:rsidRPr="00FA5745">
              <w:lastRenderedPageBreak/>
              <w:br w:type="page"/>
              <w:t>MEDICATION ADMINISTRATION PROGRAM</w:t>
            </w:r>
          </w:p>
          <w:p w14:paraId="1CE2CF89" w14:textId="77777777" w:rsidR="00341D08" w:rsidRPr="00FA5745" w:rsidRDefault="00341D08" w:rsidP="0064136B">
            <w:pPr>
              <w:pStyle w:val="aMAPTitle"/>
            </w:pPr>
            <w:r w:rsidRPr="00FA5745">
              <w:t>POLICY MANUAL</w:t>
            </w:r>
          </w:p>
        </w:tc>
      </w:tr>
      <w:tr w:rsidR="00341D08" w:rsidRPr="00274A5A" w14:paraId="1548A64D" w14:textId="77777777">
        <w:tc>
          <w:tcPr>
            <w:tcW w:w="2448" w:type="dxa"/>
            <w:shd w:val="clear" w:color="auto" w:fill="auto"/>
          </w:tcPr>
          <w:p w14:paraId="79395CE1" w14:textId="77777777" w:rsidR="00341D08" w:rsidRPr="00274A5A" w:rsidRDefault="00341D08">
            <w:pPr>
              <w:pStyle w:val="aPolicyBoxTitle"/>
              <w:rPr>
                <w:sz w:val="23"/>
                <w:szCs w:val="23"/>
              </w:rPr>
            </w:pPr>
          </w:p>
        </w:tc>
        <w:tc>
          <w:tcPr>
            <w:tcW w:w="7992" w:type="dxa"/>
            <w:gridSpan w:val="3"/>
            <w:shd w:val="clear" w:color="auto" w:fill="auto"/>
          </w:tcPr>
          <w:p w14:paraId="28AD23F1" w14:textId="77777777" w:rsidR="00341D08" w:rsidRPr="00274A5A" w:rsidRDefault="00341D08">
            <w:pPr>
              <w:pStyle w:val="aTOC2"/>
              <w:rPr>
                <w:sz w:val="23"/>
                <w:szCs w:val="23"/>
              </w:rPr>
            </w:pPr>
          </w:p>
        </w:tc>
      </w:tr>
      <w:tr w:rsidR="00341D08" w:rsidRPr="00274A5A" w14:paraId="1110EDA8" w14:textId="77777777">
        <w:tc>
          <w:tcPr>
            <w:tcW w:w="2448" w:type="dxa"/>
            <w:shd w:val="clear" w:color="auto" w:fill="auto"/>
          </w:tcPr>
          <w:p w14:paraId="1F2091F8"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3F8CA133" w14:textId="77777777" w:rsidR="00341D08" w:rsidRPr="00FA5745" w:rsidRDefault="00341D08" w:rsidP="0064136B">
            <w:pPr>
              <w:pStyle w:val="aTOC2"/>
            </w:pPr>
            <w:bookmarkStart w:id="465" w:name="_Toc233100593"/>
            <w:bookmarkStart w:id="466" w:name="_Toc407722153"/>
            <w:r w:rsidRPr="00FA5745">
              <w:t>16-1 Hospice: Protocol for Instituting</w:t>
            </w:r>
            <w:bookmarkEnd w:id="465"/>
            <w:bookmarkEnd w:id="466"/>
          </w:p>
        </w:tc>
      </w:tr>
      <w:tr w:rsidR="00341D08" w:rsidRPr="00274A5A" w14:paraId="2AD03F55" w14:textId="77777777">
        <w:tc>
          <w:tcPr>
            <w:tcW w:w="2448" w:type="dxa"/>
            <w:shd w:val="clear" w:color="auto" w:fill="auto"/>
          </w:tcPr>
          <w:p w14:paraId="517A0E7C"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528A9DB0" w14:textId="77777777" w:rsidR="00341D08" w:rsidRPr="00274A5A" w:rsidRDefault="00341D08">
            <w:pPr>
              <w:pStyle w:val="aPolBoxText"/>
              <w:rPr>
                <w:sz w:val="23"/>
                <w:szCs w:val="23"/>
              </w:rPr>
            </w:pPr>
            <w:r w:rsidRPr="00274A5A">
              <w:rPr>
                <w:sz w:val="23"/>
                <w:szCs w:val="23"/>
              </w:rPr>
              <w:t>MAP Policy Manual</w:t>
            </w:r>
          </w:p>
        </w:tc>
      </w:tr>
      <w:tr w:rsidR="00341D08" w:rsidRPr="00274A5A" w14:paraId="5915E58A" w14:textId="77777777">
        <w:tc>
          <w:tcPr>
            <w:tcW w:w="2448" w:type="dxa"/>
            <w:shd w:val="clear" w:color="auto" w:fill="auto"/>
          </w:tcPr>
          <w:p w14:paraId="121A63EB"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1977DF27" w14:textId="77777777" w:rsidR="00341D08" w:rsidRPr="00274A5A" w:rsidRDefault="00341D08">
            <w:pPr>
              <w:pStyle w:val="aPolBoxText"/>
              <w:rPr>
                <w:sz w:val="23"/>
                <w:szCs w:val="23"/>
              </w:rPr>
            </w:pPr>
            <w:r w:rsidRPr="00274A5A">
              <w:rPr>
                <w:sz w:val="23"/>
                <w:szCs w:val="23"/>
              </w:rPr>
              <w:t>5/01/07</w:t>
            </w:r>
          </w:p>
        </w:tc>
        <w:tc>
          <w:tcPr>
            <w:tcW w:w="2880" w:type="dxa"/>
            <w:shd w:val="clear" w:color="auto" w:fill="auto"/>
          </w:tcPr>
          <w:p w14:paraId="26B89829"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12B23131" w14:textId="77777777" w:rsidR="00341D08" w:rsidRPr="00274A5A" w:rsidRDefault="00A7797C">
            <w:pPr>
              <w:pStyle w:val="aPolBoxText"/>
              <w:rPr>
                <w:sz w:val="23"/>
                <w:szCs w:val="23"/>
              </w:rPr>
            </w:pPr>
            <w:r>
              <w:rPr>
                <w:sz w:val="23"/>
                <w:szCs w:val="23"/>
              </w:rPr>
              <w:t>10/01/13</w:t>
            </w:r>
          </w:p>
        </w:tc>
      </w:tr>
    </w:tbl>
    <w:p w14:paraId="3813B693" w14:textId="77777777" w:rsidR="0041688F" w:rsidRPr="00FA5745" w:rsidRDefault="0041688F" w:rsidP="00C51DF3">
      <w:pPr>
        <w:pStyle w:val="abodyPara"/>
      </w:pPr>
    </w:p>
    <w:p w14:paraId="674FFE44" w14:textId="77777777" w:rsidR="0030235C" w:rsidRPr="00E44C4D" w:rsidRDefault="0030235C" w:rsidP="001A761A">
      <w:pPr>
        <w:pStyle w:val="a1Para"/>
        <w:numPr>
          <w:ilvl w:val="0"/>
          <w:numId w:val="72"/>
        </w:numPr>
      </w:pPr>
      <w:r w:rsidRPr="00FA5745">
        <w:t>In order to institute hospice services and the ensuing policies at a MAP site, the following protocols and supports must first be put into place</w:t>
      </w:r>
      <w:r w:rsidR="00E2179C">
        <w:t>.</w:t>
      </w:r>
    </w:p>
    <w:p w14:paraId="02DA60E1" w14:textId="77777777" w:rsidR="007F797E" w:rsidRDefault="007F797E" w:rsidP="00E21BDC">
      <w:pPr>
        <w:pStyle w:val="abPara"/>
      </w:pPr>
      <w:r w:rsidRPr="00FA5745">
        <w:t>The progr</w:t>
      </w:r>
      <w:r w:rsidR="00A7797C">
        <w:t xml:space="preserve">am/provider must notify the </w:t>
      </w:r>
      <w:r w:rsidRPr="00FA5745">
        <w:t>DMH</w:t>
      </w:r>
      <w:r w:rsidR="00A7797C">
        <w:t>/DCF</w:t>
      </w:r>
      <w:r w:rsidRPr="00FA5745">
        <w:t xml:space="preserve"> Area/</w:t>
      </w:r>
      <w:r w:rsidR="00A7797C">
        <w:t xml:space="preserve">DDS </w:t>
      </w:r>
      <w:r w:rsidRPr="00FA5745">
        <w:t>Regional MAP Coordinator that hospice services are being initiated at the program site.</w:t>
      </w:r>
    </w:p>
    <w:p w14:paraId="0EC359FA" w14:textId="77777777" w:rsidR="007F797E" w:rsidRDefault="007F797E" w:rsidP="00E21BDC">
      <w:pPr>
        <w:pStyle w:val="abPara"/>
      </w:pPr>
      <w:r>
        <w:t>The Service Provider must identify a Hospice Point Person.</w:t>
      </w:r>
    </w:p>
    <w:p w14:paraId="775F952D" w14:textId="77777777" w:rsidR="007F797E" w:rsidRDefault="0030235C" w:rsidP="00E21BDC">
      <w:pPr>
        <w:pStyle w:val="aiiipara"/>
      </w:pPr>
      <w:r w:rsidRPr="00FA5745">
        <w:t>Hospice Point Person (HPP) to act as a liaison or “Gate Keeper” between DDS/DMH</w:t>
      </w:r>
      <w:r w:rsidR="00A7797C">
        <w:t>/DCF</w:t>
      </w:r>
      <w:r w:rsidRPr="00FA5745">
        <w:t>, residential and day program</w:t>
      </w:r>
      <w:r w:rsidR="00B02D39">
        <w:t xml:space="preserve"> staff,</w:t>
      </w:r>
      <w:r w:rsidR="00E8378E">
        <w:t xml:space="preserve"> school, </w:t>
      </w:r>
      <w:r w:rsidR="00B02D39">
        <w:t xml:space="preserve"> family and the Hospice Services</w:t>
      </w:r>
      <w:r w:rsidRPr="00FA5745">
        <w:t>.</w:t>
      </w:r>
    </w:p>
    <w:p w14:paraId="28EAC986" w14:textId="77777777" w:rsidR="0030235C" w:rsidRPr="00FA5745" w:rsidRDefault="0030235C" w:rsidP="00E21BDC">
      <w:pPr>
        <w:pStyle w:val="a4Para"/>
      </w:pPr>
      <w:r w:rsidRPr="00FA5745">
        <w:t>It is recommended that the HPP be a residential superv</w:t>
      </w:r>
      <w:r w:rsidR="00C05470">
        <w:t xml:space="preserve">isor/program director or </w:t>
      </w:r>
      <w:r w:rsidRPr="00FA5745">
        <w:t>nurse</w:t>
      </w:r>
      <w:r w:rsidR="00C05470">
        <w:t xml:space="preserve"> employed by the program site/service provider</w:t>
      </w:r>
      <w:r w:rsidRPr="00FA5745">
        <w:t>.</w:t>
      </w:r>
    </w:p>
    <w:p w14:paraId="5241DBFE" w14:textId="77777777" w:rsidR="0030235C" w:rsidRPr="00FA5745" w:rsidRDefault="0030235C" w:rsidP="00E21BDC">
      <w:pPr>
        <w:pStyle w:val="aiiipara"/>
      </w:pPr>
      <w:r w:rsidRPr="00FA5745">
        <w:t xml:space="preserve">Responsibilities of the HPP: </w:t>
      </w:r>
    </w:p>
    <w:p w14:paraId="43A16F99" w14:textId="77777777" w:rsidR="0030235C" w:rsidRPr="00FA5745" w:rsidRDefault="00E44C4D" w:rsidP="00E21BDC">
      <w:pPr>
        <w:pStyle w:val="a4Para"/>
      </w:pPr>
      <w:r>
        <w:t>e</w:t>
      </w:r>
      <w:r w:rsidR="0030235C" w:rsidRPr="00FA5745">
        <w:t>stablishing a hospice record-keeping process for the program</w:t>
      </w:r>
      <w:r w:rsidR="00E2179C">
        <w:t>;</w:t>
      </w:r>
      <w:r w:rsidR="0030235C" w:rsidRPr="00FA5745">
        <w:t xml:space="preserve"> which would include:</w:t>
      </w:r>
    </w:p>
    <w:p w14:paraId="23430FA2" w14:textId="77777777" w:rsidR="0030235C" w:rsidRPr="00FA5745" w:rsidRDefault="00200088" w:rsidP="002E70D8">
      <w:pPr>
        <w:pStyle w:val="aindent"/>
      </w:pPr>
      <w:r>
        <w:t>C</w:t>
      </w:r>
      <w:r w:rsidR="0030235C" w:rsidRPr="00FA5745">
        <w:t>ommunication forms</w:t>
      </w:r>
      <w:r w:rsidR="00E2179C">
        <w:t>;</w:t>
      </w:r>
    </w:p>
    <w:p w14:paraId="5EBB8587" w14:textId="77777777" w:rsidR="0030235C" w:rsidRPr="00FA5745" w:rsidRDefault="00200088" w:rsidP="002E70D8">
      <w:pPr>
        <w:pStyle w:val="aindent"/>
      </w:pPr>
      <w:r>
        <w:t>M</w:t>
      </w:r>
      <w:r w:rsidR="0030235C" w:rsidRPr="00FA5745">
        <w:t>edication administration records</w:t>
      </w:r>
      <w:r w:rsidR="00E2179C">
        <w:t>;</w:t>
      </w:r>
      <w:r w:rsidR="0030235C" w:rsidRPr="00FA5745">
        <w:t xml:space="preserve"> </w:t>
      </w:r>
    </w:p>
    <w:p w14:paraId="5AFE776A" w14:textId="77777777" w:rsidR="0030235C" w:rsidRPr="00FA5745" w:rsidRDefault="00200088" w:rsidP="002E70D8">
      <w:pPr>
        <w:pStyle w:val="aindent"/>
      </w:pPr>
      <w:r>
        <w:t>H</w:t>
      </w:r>
      <w:r w:rsidR="0030235C" w:rsidRPr="00FA5745">
        <w:t>ealth Care Provider (HCP) order forms</w:t>
      </w:r>
      <w:r w:rsidR="00E2179C">
        <w:t>;</w:t>
      </w:r>
    </w:p>
    <w:p w14:paraId="6F380282" w14:textId="77777777" w:rsidR="0030235C" w:rsidRPr="00FA5745" w:rsidRDefault="00E2179C" w:rsidP="002E70D8">
      <w:pPr>
        <w:pStyle w:val="aindent"/>
      </w:pPr>
      <w:r>
        <w:t>i</w:t>
      </w:r>
      <w:r w:rsidR="0030235C" w:rsidRPr="00FA5745">
        <w:t>ndividual health and information record</w:t>
      </w:r>
      <w:r>
        <w:t>;</w:t>
      </w:r>
    </w:p>
    <w:p w14:paraId="52C52FBC" w14:textId="77777777" w:rsidR="0030235C" w:rsidRPr="00FA5745" w:rsidRDefault="00E2179C" w:rsidP="002E70D8">
      <w:pPr>
        <w:pStyle w:val="aindent"/>
      </w:pPr>
      <w:r>
        <w:t>c</w:t>
      </w:r>
      <w:r w:rsidR="0030235C" w:rsidRPr="00FA5745">
        <w:t>onsent status</w:t>
      </w:r>
      <w:r>
        <w:t>; and</w:t>
      </w:r>
    </w:p>
    <w:p w14:paraId="71C51889" w14:textId="77777777" w:rsidR="0030235C" w:rsidRPr="00FA5745" w:rsidRDefault="00E2179C" w:rsidP="002E70D8">
      <w:pPr>
        <w:pStyle w:val="aindent"/>
      </w:pPr>
      <w:r>
        <w:t>e</w:t>
      </w:r>
      <w:r w:rsidR="0030235C" w:rsidRPr="00FA5745">
        <w:t>nd-of-life wishes</w:t>
      </w:r>
      <w:r>
        <w:t>.</w:t>
      </w:r>
    </w:p>
    <w:p w14:paraId="314B266C" w14:textId="5B33462C" w:rsidR="0030235C" w:rsidRPr="00C51DF3" w:rsidRDefault="0063081A" w:rsidP="0030235C">
      <w:pPr>
        <w:pStyle w:val="a4After"/>
        <w:rPr>
          <w:rStyle w:val="aDocTileRef"/>
        </w:rPr>
      </w:pPr>
      <w:r w:rsidRPr="00C51DF3">
        <w:rPr>
          <w:rStyle w:val="aDocTileRef"/>
        </w:rPr>
        <w:t>(</w:t>
      </w:r>
      <w:r w:rsidR="00CD630B" w:rsidRPr="00C51DF3">
        <w:rPr>
          <w:rStyle w:val="aDocTileRef"/>
        </w:rPr>
        <w:t>See</w:t>
      </w:r>
      <w:r w:rsidR="0030235C" w:rsidRPr="00C51DF3">
        <w:rPr>
          <w:rStyle w:val="aDocTileRef"/>
        </w:rPr>
        <w:t xml:space="preserve"> </w:t>
      </w:r>
      <w:r w:rsidR="001D3461">
        <w:rPr>
          <w:rStyle w:val="aDocTileRef"/>
        </w:rPr>
        <w:t>Policy No.</w:t>
      </w:r>
      <w:r w:rsidRPr="00C51DF3">
        <w:rPr>
          <w:rStyle w:val="aDocTileRef"/>
        </w:rPr>
        <w:t xml:space="preserve"> </w:t>
      </w:r>
      <w:r w:rsidR="00FB1092">
        <w:rPr>
          <w:rStyle w:val="aDocTileRef"/>
        </w:rPr>
        <w:fldChar w:fldCharType="begin"/>
      </w:r>
      <w:r w:rsidR="00FB1092">
        <w:rPr>
          <w:rStyle w:val="aDocTileRef"/>
        </w:rPr>
        <w:instrText xml:space="preserve"> REF PolicyNoHospiceSampleRecKeepingForms \h </w:instrText>
      </w:r>
      <w:r w:rsidR="007467F6" w:rsidRPr="00FB1092">
        <w:rPr>
          <w:i/>
        </w:rPr>
      </w:r>
      <w:r w:rsidR="00FB1092">
        <w:rPr>
          <w:rStyle w:val="aDocTileRef"/>
        </w:rPr>
        <w:fldChar w:fldCharType="separate"/>
      </w:r>
      <w:r w:rsidR="00BB67E0" w:rsidRPr="00FA5745">
        <w:t>16-4</w:t>
      </w:r>
      <w:r w:rsidR="00FB1092">
        <w:rPr>
          <w:rStyle w:val="aDocTileRef"/>
        </w:rPr>
        <w:fldChar w:fldCharType="end"/>
      </w:r>
      <w:r w:rsidR="007A3390">
        <w:rPr>
          <w:rStyle w:val="aDocTileRef"/>
        </w:rPr>
        <w:t xml:space="preserve"> on page </w:t>
      </w:r>
      <w:r w:rsidR="00FB1092">
        <w:rPr>
          <w:rStyle w:val="aDocTileRef"/>
        </w:rPr>
        <w:fldChar w:fldCharType="begin"/>
      </w:r>
      <w:r w:rsidR="00FB1092">
        <w:rPr>
          <w:rStyle w:val="aDocTileRef"/>
        </w:rPr>
        <w:instrText xml:space="preserve"> PAGEREF PolicyNoHospiceSampleRecKeepingForms \h </w:instrText>
      </w:r>
      <w:r w:rsidR="007467F6" w:rsidRPr="00FB1092">
        <w:rPr>
          <w:i/>
        </w:rPr>
      </w:r>
      <w:r w:rsidR="00FB1092">
        <w:rPr>
          <w:rStyle w:val="aDocTileRef"/>
        </w:rPr>
        <w:fldChar w:fldCharType="separate"/>
      </w:r>
      <w:r w:rsidR="00BB67E0">
        <w:rPr>
          <w:rStyle w:val="aDocTileRef"/>
          <w:noProof/>
        </w:rPr>
        <w:t>178</w:t>
      </w:r>
      <w:r w:rsidR="00FB1092">
        <w:rPr>
          <w:rStyle w:val="aDocTileRef"/>
        </w:rPr>
        <w:fldChar w:fldCharType="end"/>
      </w:r>
      <w:r w:rsidRPr="00C51DF3">
        <w:rPr>
          <w:rStyle w:val="aDocTileRef"/>
        </w:rPr>
        <w:t xml:space="preserve"> </w:t>
      </w:r>
      <w:r w:rsidR="0030235C" w:rsidRPr="00C51DF3">
        <w:rPr>
          <w:rStyle w:val="aDocTileRef"/>
        </w:rPr>
        <w:t>Sampl</w:t>
      </w:r>
      <w:r w:rsidRPr="00C51DF3">
        <w:rPr>
          <w:rStyle w:val="aDocTileRef"/>
        </w:rPr>
        <w:t>e Hospice Record Keeping Forms</w:t>
      </w:r>
      <w:r w:rsidR="0030235C" w:rsidRPr="00C51DF3">
        <w:rPr>
          <w:rStyle w:val="aDocTileRef"/>
        </w:rPr>
        <w:t>)</w:t>
      </w:r>
    </w:p>
    <w:p w14:paraId="2B0DD161" w14:textId="77777777" w:rsidR="0030235C" w:rsidRPr="00FA5745" w:rsidRDefault="00040969" w:rsidP="00E21BDC">
      <w:pPr>
        <w:pStyle w:val="a4Para"/>
      </w:pPr>
      <w:r>
        <w:t>a</w:t>
      </w:r>
      <w:r w:rsidR="0030235C" w:rsidRPr="00FA5745">
        <w:t>rranging orientation to hospice services for both program staff</w:t>
      </w:r>
      <w:r w:rsidR="005F0558">
        <w:t>,</w:t>
      </w:r>
      <w:r w:rsidR="0030235C" w:rsidRPr="00FA5745">
        <w:t xml:space="preserve"> as well as</w:t>
      </w:r>
      <w:r w:rsidR="005F0558">
        <w:t>,</w:t>
      </w:r>
      <w:r w:rsidR="0030235C" w:rsidRPr="00FA5745">
        <w:t xml:space="preserve"> the hospice provider</w:t>
      </w:r>
      <w:r w:rsidR="00E2179C">
        <w:t>;</w:t>
      </w:r>
    </w:p>
    <w:p w14:paraId="4C264F67" w14:textId="77777777" w:rsidR="0030235C" w:rsidRPr="00FA5745" w:rsidRDefault="00040969" w:rsidP="00E21BDC">
      <w:pPr>
        <w:pStyle w:val="a4Para"/>
      </w:pPr>
      <w:r>
        <w:t>a</w:t>
      </w:r>
      <w:r w:rsidR="0030235C" w:rsidRPr="00FA5745">
        <w:t>rranging orientation of program staff to hospice record-keeping process and all mandatory forms</w:t>
      </w:r>
      <w:r w:rsidR="00E2179C">
        <w:t xml:space="preserve"> (</w:t>
      </w:r>
      <w:r w:rsidR="0030235C" w:rsidRPr="00FA5745">
        <w:t>Supporting documentation of said orientation to be maintained at the program site and t</w:t>
      </w:r>
      <w:r w:rsidR="0063081A" w:rsidRPr="00FA5745">
        <w:t xml:space="preserve">o </w:t>
      </w:r>
      <w:r w:rsidR="0030235C" w:rsidRPr="00FA5745">
        <w:t>include the name of the trainer, date of orientation, and staff signatures indicating attendance.</w:t>
      </w:r>
      <w:r w:rsidR="00E2179C">
        <w:t>);</w:t>
      </w:r>
    </w:p>
    <w:p w14:paraId="74C10219" w14:textId="4BF09BEA" w:rsidR="0030235C" w:rsidRPr="00FA5745" w:rsidRDefault="00040969" w:rsidP="00E21BDC">
      <w:pPr>
        <w:pStyle w:val="a4Para"/>
      </w:pPr>
      <w:r>
        <w:t>a</w:t>
      </w:r>
      <w:r w:rsidR="0030235C" w:rsidRPr="00FA5745">
        <w:t xml:space="preserve">rranging for ongoing review of Reference Sheet for Calling Hospice Nursing </w:t>
      </w:r>
      <w:r w:rsidR="0063081A" w:rsidRPr="00C51DF3">
        <w:rPr>
          <w:rStyle w:val="aDocTileRef"/>
        </w:rPr>
        <w:t>(see</w:t>
      </w:r>
      <w:r w:rsidR="0030235C" w:rsidRPr="00C51DF3">
        <w:rPr>
          <w:rStyle w:val="aDocTileRef"/>
        </w:rPr>
        <w:t xml:space="preserve"> Policy </w:t>
      </w:r>
      <w:r w:rsidR="0063081A" w:rsidRPr="00C51DF3">
        <w:rPr>
          <w:rStyle w:val="aDocTileRef"/>
        </w:rPr>
        <w:t xml:space="preserve">No. </w:t>
      </w:r>
      <w:r w:rsidR="00FB1092">
        <w:rPr>
          <w:rStyle w:val="aDocTileRef"/>
        </w:rPr>
        <w:fldChar w:fldCharType="begin"/>
      </w:r>
      <w:r w:rsidR="00FB1092">
        <w:rPr>
          <w:rStyle w:val="aDocTileRef"/>
        </w:rPr>
        <w:instrText xml:space="preserve"> REF PolicyNoHospiceTelephonePRNClarification \h </w:instrText>
      </w:r>
      <w:r w:rsidR="00FB1092">
        <w:rPr>
          <w:rStyle w:val="aDocTileRef"/>
        </w:rPr>
        <w:fldChar w:fldCharType="separate"/>
      </w:r>
      <w:r w:rsidR="00BB67E0" w:rsidRPr="00FA5745">
        <w:t>16-3</w:t>
      </w:r>
      <w:r w:rsidR="00FB1092">
        <w:rPr>
          <w:rStyle w:val="aDocTileRef"/>
        </w:rPr>
        <w:fldChar w:fldCharType="end"/>
      </w:r>
      <w:r w:rsidR="007A3390">
        <w:rPr>
          <w:rStyle w:val="aDocTileRef"/>
        </w:rPr>
        <w:t xml:space="preserve"> on page </w:t>
      </w:r>
      <w:r w:rsidR="00FB1092">
        <w:rPr>
          <w:rStyle w:val="aDocTileRef"/>
        </w:rPr>
        <w:fldChar w:fldCharType="begin"/>
      </w:r>
      <w:r w:rsidR="00FB1092">
        <w:rPr>
          <w:rStyle w:val="aDocTileRef"/>
        </w:rPr>
        <w:instrText xml:space="preserve"> PAGEREF PolicyNoHospiceTelephonePRNClarification \h </w:instrText>
      </w:r>
      <w:r w:rsidR="00FB1092">
        <w:rPr>
          <w:rStyle w:val="aDocTileRef"/>
        </w:rPr>
        <w:fldChar w:fldCharType="separate"/>
      </w:r>
      <w:r w:rsidR="00BB67E0">
        <w:rPr>
          <w:rStyle w:val="aDocTileRef"/>
          <w:noProof/>
        </w:rPr>
        <w:t>172</w:t>
      </w:r>
      <w:r w:rsidR="00FB1092">
        <w:rPr>
          <w:rStyle w:val="aDocTileRef"/>
        </w:rPr>
        <w:fldChar w:fldCharType="end"/>
      </w:r>
      <w:r w:rsidR="0030235C" w:rsidRPr="00C51DF3">
        <w:rPr>
          <w:rStyle w:val="aDocTileRef"/>
        </w:rPr>
        <w:t>)</w:t>
      </w:r>
      <w:r w:rsidR="0030235C" w:rsidRPr="00FA5745">
        <w:t xml:space="preserve"> and medication progress notes</w:t>
      </w:r>
      <w:r w:rsidR="00E2179C">
        <w:t>; and</w:t>
      </w:r>
    </w:p>
    <w:p w14:paraId="2B7A7790" w14:textId="77777777" w:rsidR="0030235C" w:rsidRPr="00FA5745" w:rsidRDefault="00040969" w:rsidP="00E21BDC">
      <w:pPr>
        <w:pStyle w:val="a4Para"/>
      </w:pPr>
      <w:r>
        <w:t>e</w:t>
      </w:r>
      <w:r w:rsidR="005F0558">
        <w:t xml:space="preserve">stablishing and </w:t>
      </w:r>
      <w:r w:rsidR="00E2179C">
        <w:t>m</w:t>
      </w:r>
      <w:r w:rsidR="0030235C" w:rsidRPr="00FA5745">
        <w:t>aintaining open lines of communication between all members of the individual’s team including hospice staff.</w:t>
      </w:r>
    </w:p>
    <w:p w14:paraId="14499A2B" w14:textId="77777777" w:rsidR="007F797E" w:rsidRDefault="007F797E" w:rsidP="00E21BDC">
      <w:pPr>
        <w:pStyle w:val="abPara"/>
      </w:pPr>
      <w:r>
        <w:t>The Service Provider must ensure that orientation</w:t>
      </w:r>
      <w:r w:rsidR="007078ED">
        <w:t xml:space="preserve"> to Hospice S</w:t>
      </w:r>
      <w:r>
        <w:t xml:space="preserve">ervices and the Medication Administration Program has been </w:t>
      </w:r>
      <w:r w:rsidR="007078ED">
        <w:t>accomplished</w:t>
      </w:r>
      <w:r>
        <w:t>.</w:t>
      </w:r>
    </w:p>
    <w:p w14:paraId="66AC28B4" w14:textId="77777777" w:rsidR="0030235C" w:rsidRPr="00FA5745" w:rsidRDefault="0030235C" w:rsidP="00E21BDC">
      <w:pPr>
        <w:pStyle w:val="aiiipara"/>
      </w:pPr>
      <w:r w:rsidRPr="00FA5745">
        <w:t xml:space="preserve">Orientation to hospice services. </w:t>
      </w:r>
      <w:r w:rsidR="007F797E">
        <w:t xml:space="preserve"> </w:t>
      </w:r>
      <w:r w:rsidR="0063081A" w:rsidRPr="00FA5745">
        <w:t>Orientation</w:t>
      </w:r>
      <w:r w:rsidRPr="00FA5745">
        <w:t xml:space="preserve"> by hospice sta</w:t>
      </w:r>
      <w:r w:rsidR="005F0558">
        <w:t>ff for DMH/</w:t>
      </w:r>
      <w:r w:rsidR="00E8378E">
        <w:t>DCF/</w:t>
      </w:r>
      <w:r w:rsidR="005F0558">
        <w:t>DDS program staff</w:t>
      </w:r>
      <w:r w:rsidRPr="00FA5745">
        <w:t xml:space="preserve"> must include, at a minimum:</w:t>
      </w:r>
    </w:p>
    <w:p w14:paraId="75A26D5C" w14:textId="77777777" w:rsidR="0030235C" w:rsidRPr="00FA5745" w:rsidRDefault="00E2179C" w:rsidP="00E21BDC">
      <w:pPr>
        <w:pStyle w:val="a4Para"/>
      </w:pPr>
      <w:r>
        <w:t>h</w:t>
      </w:r>
      <w:r w:rsidR="0030235C" w:rsidRPr="00FA5745">
        <w:t>ospice services available</w:t>
      </w:r>
      <w:r>
        <w:t>;</w:t>
      </w:r>
    </w:p>
    <w:p w14:paraId="734A58CE" w14:textId="77777777" w:rsidR="0030235C" w:rsidRPr="00FA5745" w:rsidRDefault="00E2179C" w:rsidP="00E21BDC">
      <w:pPr>
        <w:pStyle w:val="a4Para"/>
      </w:pPr>
      <w:r>
        <w:t>e</w:t>
      </w:r>
      <w:r w:rsidR="0030235C" w:rsidRPr="00FA5745">
        <w:t>ligibility criteria for hospice</w:t>
      </w:r>
      <w:r w:rsidR="00040969">
        <w:t>;</w:t>
      </w:r>
    </w:p>
    <w:p w14:paraId="063DD6BE" w14:textId="77777777" w:rsidR="0030235C" w:rsidRPr="00FA5745" w:rsidRDefault="00E2179C" w:rsidP="00E21BDC">
      <w:pPr>
        <w:pStyle w:val="a4Para"/>
      </w:pPr>
      <w:r>
        <w:t>p</w:t>
      </w:r>
      <w:r w:rsidR="0030235C" w:rsidRPr="00FA5745">
        <w:t xml:space="preserve">rimary </w:t>
      </w:r>
      <w:r>
        <w:t>h</w:t>
      </w:r>
      <w:r w:rsidR="0030235C" w:rsidRPr="00FA5745">
        <w:t xml:space="preserve">ospice </w:t>
      </w:r>
      <w:r>
        <w:t>n</w:t>
      </w:r>
      <w:r w:rsidR="0030235C" w:rsidRPr="00FA5745">
        <w:t>urse role including</w:t>
      </w:r>
      <w:r>
        <w:t>:</w:t>
      </w:r>
    </w:p>
    <w:p w14:paraId="0D63ECE6" w14:textId="77777777" w:rsidR="0030235C" w:rsidRPr="00FA5745" w:rsidRDefault="00E2179C" w:rsidP="002E70D8">
      <w:pPr>
        <w:pStyle w:val="aindent"/>
      </w:pPr>
      <w:r>
        <w:t>h</w:t>
      </w:r>
      <w:r w:rsidR="0030235C" w:rsidRPr="00FA5745">
        <w:t>ow to contact</w:t>
      </w:r>
      <w:r>
        <w:t>;</w:t>
      </w:r>
    </w:p>
    <w:p w14:paraId="4D83FE08" w14:textId="77777777" w:rsidR="0030235C" w:rsidRPr="00FA5745" w:rsidRDefault="00E2179C" w:rsidP="002E70D8">
      <w:pPr>
        <w:pStyle w:val="aindent"/>
      </w:pPr>
      <w:r>
        <w:t>w</w:t>
      </w:r>
      <w:r w:rsidR="0030235C" w:rsidRPr="00FA5745">
        <w:t>hen to contact</w:t>
      </w:r>
      <w:r>
        <w:t>; and</w:t>
      </w:r>
    </w:p>
    <w:p w14:paraId="5BB567E0" w14:textId="77777777" w:rsidR="0030235C" w:rsidRPr="00FA5745" w:rsidRDefault="00040969" w:rsidP="00220D91">
      <w:pPr>
        <w:pStyle w:val="aindent"/>
      </w:pPr>
      <w:r>
        <w:t xml:space="preserve">hospice </w:t>
      </w:r>
      <w:r w:rsidR="00E2179C">
        <w:t>h</w:t>
      </w:r>
      <w:r w:rsidR="0030235C" w:rsidRPr="00FA5745">
        <w:t>ome visits</w:t>
      </w:r>
      <w:r w:rsidR="00E2179C">
        <w:t>.</w:t>
      </w:r>
    </w:p>
    <w:p w14:paraId="595ED696" w14:textId="77777777" w:rsidR="0030235C" w:rsidRPr="00FA5745" w:rsidRDefault="00040969" w:rsidP="00E21BDC">
      <w:pPr>
        <w:pStyle w:val="a4Para"/>
      </w:pPr>
      <w:r>
        <w:lastRenderedPageBreak/>
        <w:t>r</w:t>
      </w:r>
      <w:r w:rsidR="0030235C" w:rsidRPr="00FA5745">
        <w:t>ole of Home Health Aides provided by hospice</w:t>
      </w:r>
      <w:r>
        <w:t>;</w:t>
      </w:r>
    </w:p>
    <w:p w14:paraId="265B2D02" w14:textId="77777777" w:rsidR="0030235C" w:rsidRPr="00FA5745" w:rsidRDefault="00040969" w:rsidP="00E21BDC">
      <w:pPr>
        <w:pStyle w:val="a4Para"/>
      </w:pPr>
      <w:r>
        <w:t>o</w:t>
      </w:r>
      <w:r w:rsidR="0030235C" w:rsidRPr="00FA5745">
        <w:t>btaining hospice medications and orders</w:t>
      </w:r>
      <w:r>
        <w:t>;</w:t>
      </w:r>
    </w:p>
    <w:p w14:paraId="12DA6A84" w14:textId="77777777" w:rsidR="0030235C" w:rsidRPr="00FA5745" w:rsidRDefault="00200088" w:rsidP="00E21BDC">
      <w:pPr>
        <w:pStyle w:val="a4Para"/>
      </w:pPr>
      <w:r>
        <w:t>E</w:t>
      </w:r>
      <w:r w:rsidR="0030235C" w:rsidRPr="00FA5745">
        <w:t>mergency Starter Kit/ Hospice Comfort Care Box</w:t>
      </w:r>
      <w:r w:rsidR="00E2179C">
        <w:t>;</w:t>
      </w:r>
      <w:r w:rsidR="0030235C" w:rsidRPr="00FA5745">
        <w:t xml:space="preserve"> </w:t>
      </w:r>
    </w:p>
    <w:p w14:paraId="6034F3B0" w14:textId="77777777" w:rsidR="0030235C" w:rsidRPr="00FA5745" w:rsidRDefault="00040969" w:rsidP="00E21BDC">
      <w:pPr>
        <w:pStyle w:val="a4Para"/>
      </w:pPr>
      <w:r>
        <w:t>d</w:t>
      </w:r>
      <w:r w:rsidR="0030235C" w:rsidRPr="00FA5745">
        <w:t>ocumentation</w:t>
      </w:r>
      <w:r w:rsidR="00E2179C">
        <w:t>;</w:t>
      </w:r>
      <w:r w:rsidR="0030235C" w:rsidRPr="00FA5745">
        <w:t xml:space="preserve"> </w:t>
      </w:r>
    </w:p>
    <w:p w14:paraId="6A758771" w14:textId="77777777" w:rsidR="0030235C" w:rsidRPr="00FA5745" w:rsidRDefault="00E2179C" w:rsidP="00E21BDC">
      <w:pPr>
        <w:pStyle w:val="a4Para"/>
      </w:pPr>
      <w:r>
        <w:t>p</w:t>
      </w:r>
      <w:r w:rsidR="0030235C" w:rsidRPr="00FA5745">
        <w:t>rocuring equipment</w:t>
      </w:r>
      <w:r>
        <w:t>;</w:t>
      </w:r>
    </w:p>
    <w:p w14:paraId="39D9F875" w14:textId="77777777" w:rsidR="0030235C" w:rsidRPr="00FA5745" w:rsidRDefault="00E2179C" w:rsidP="00E21BDC">
      <w:pPr>
        <w:pStyle w:val="a4Para"/>
      </w:pPr>
      <w:r>
        <w:t>s</w:t>
      </w:r>
      <w:r w:rsidR="0030235C" w:rsidRPr="00FA5745">
        <w:t>piritual need</w:t>
      </w:r>
      <w:r w:rsidR="0030235C" w:rsidRPr="007008A8">
        <w:t>s</w:t>
      </w:r>
      <w:r>
        <w:t>;</w:t>
      </w:r>
    </w:p>
    <w:p w14:paraId="7A1D6463" w14:textId="77777777" w:rsidR="0030235C" w:rsidRPr="00FA5745" w:rsidRDefault="00E2179C" w:rsidP="00E21BDC">
      <w:pPr>
        <w:pStyle w:val="a4Para"/>
      </w:pPr>
      <w:r>
        <w:t>s</w:t>
      </w:r>
      <w:r w:rsidR="0030235C" w:rsidRPr="00FA5745">
        <w:t>ocial services</w:t>
      </w:r>
      <w:r>
        <w:t>;</w:t>
      </w:r>
      <w:r w:rsidR="0030235C" w:rsidRPr="00FA5745">
        <w:t xml:space="preserve"> </w:t>
      </w:r>
      <w:r>
        <w:t>and</w:t>
      </w:r>
    </w:p>
    <w:p w14:paraId="54A11988" w14:textId="77777777" w:rsidR="0030235C" w:rsidRPr="00FA5745" w:rsidRDefault="00E2179C" w:rsidP="00E21BDC">
      <w:pPr>
        <w:pStyle w:val="a4Para"/>
      </w:pPr>
      <w:r>
        <w:t>e</w:t>
      </w:r>
      <w:r w:rsidR="0030235C" w:rsidRPr="00FA5745">
        <w:t xml:space="preserve">ducation/ support services available for: </w:t>
      </w:r>
    </w:p>
    <w:p w14:paraId="435D6214" w14:textId="77777777" w:rsidR="0030235C" w:rsidRPr="00FA5745" w:rsidRDefault="00E2179C" w:rsidP="00220D91">
      <w:pPr>
        <w:pStyle w:val="aindent"/>
      </w:pPr>
      <w:r>
        <w:t>individual;</w:t>
      </w:r>
    </w:p>
    <w:p w14:paraId="708873C7" w14:textId="77777777" w:rsidR="0030235C" w:rsidRPr="00FA5745" w:rsidRDefault="00E2179C" w:rsidP="00220D91">
      <w:pPr>
        <w:pStyle w:val="aindent"/>
      </w:pPr>
      <w:r>
        <w:t>p</w:t>
      </w:r>
      <w:r w:rsidR="0030235C" w:rsidRPr="00FA5745">
        <w:t>eers</w:t>
      </w:r>
      <w:r>
        <w:t>;</w:t>
      </w:r>
      <w:r w:rsidR="0030235C" w:rsidRPr="00FA5745">
        <w:t xml:space="preserve"> </w:t>
      </w:r>
    </w:p>
    <w:p w14:paraId="3DCE8351" w14:textId="77777777" w:rsidR="0030235C" w:rsidRPr="00FA5745" w:rsidRDefault="00E2179C" w:rsidP="00220D91">
      <w:pPr>
        <w:pStyle w:val="aindent"/>
      </w:pPr>
      <w:r>
        <w:t>r</w:t>
      </w:r>
      <w:r w:rsidR="0030235C" w:rsidRPr="00FA5745">
        <w:t>oommates</w:t>
      </w:r>
      <w:r>
        <w:t>;</w:t>
      </w:r>
      <w:r w:rsidR="0030235C" w:rsidRPr="00FA5745">
        <w:t xml:space="preserve"> </w:t>
      </w:r>
    </w:p>
    <w:p w14:paraId="3690952A" w14:textId="77777777" w:rsidR="0030235C" w:rsidRPr="00FA5745" w:rsidRDefault="00E2179C" w:rsidP="00220D91">
      <w:pPr>
        <w:pStyle w:val="aindent"/>
      </w:pPr>
      <w:r>
        <w:t>s</w:t>
      </w:r>
      <w:r w:rsidR="0030235C" w:rsidRPr="00FA5745">
        <w:t>taff</w:t>
      </w:r>
      <w:r>
        <w:t>; and</w:t>
      </w:r>
    </w:p>
    <w:p w14:paraId="63B744D2" w14:textId="77777777" w:rsidR="0030235C" w:rsidRPr="00FA5745" w:rsidRDefault="00E2179C" w:rsidP="00220D91">
      <w:pPr>
        <w:pStyle w:val="aindent"/>
      </w:pPr>
      <w:r>
        <w:t>f</w:t>
      </w:r>
      <w:r w:rsidR="0030235C" w:rsidRPr="00FA5745">
        <w:t>amily</w:t>
      </w:r>
      <w:r>
        <w:t>.</w:t>
      </w:r>
    </w:p>
    <w:p w14:paraId="08D820F5" w14:textId="77777777" w:rsidR="0030235C" w:rsidRPr="00FA5745" w:rsidRDefault="0030235C" w:rsidP="00E21BDC">
      <w:pPr>
        <w:pStyle w:val="aiiipara"/>
      </w:pPr>
      <w:r w:rsidRPr="00FA5745">
        <w:t>Orientation to Medication Administration Program</w:t>
      </w:r>
      <w:r w:rsidR="00E44C4D">
        <w:t>.</w:t>
      </w:r>
      <w:r w:rsidR="007078ED">
        <w:t xml:space="preserve">  O</w:t>
      </w:r>
      <w:r w:rsidRPr="00FA5745">
        <w:t>rientation by DDS/DMH</w:t>
      </w:r>
      <w:r w:rsidR="00E8378E">
        <w:t>/DCF</w:t>
      </w:r>
      <w:r w:rsidRPr="00FA5745">
        <w:t xml:space="preserve"> prog</w:t>
      </w:r>
      <w:r w:rsidR="00D360DB">
        <w:t xml:space="preserve">ram staff for hospice staff </w:t>
      </w:r>
      <w:r w:rsidRPr="00FA5745">
        <w:t xml:space="preserve">must include, at a minimum: </w:t>
      </w:r>
    </w:p>
    <w:p w14:paraId="6675035C" w14:textId="77777777" w:rsidR="0030235C" w:rsidRPr="00FA5745" w:rsidRDefault="00200088" w:rsidP="00E21BDC">
      <w:pPr>
        <w:pStyle w:val="a4Para"/>
      </w:pPr>
      <w:r>
        <w:t>H</w:t>
      </w:r>
      <w:r w:rsidR="0030235C" w:rsidRPr="00FA5745">
        <w:t>ospice Point Person (HPP) role and contact information</w:t>
      </w:r>
      <w:r w:rsidR="00E2179C">
        <w:t>;</w:t>
      </w:r>
    </w:p>
    <w:p w14:paraId="320ECEA4" w14:textId="77777777" w:rsidR="0030235C" w:rsidRPr="00FA5745" w:rsidRDefault="00E2179C" w:rsidP="00E21BDC">
      <w:pPr>
        <w:pStyle w:val="a4Para"/>
      </w:pPr>
      <w:r>
        <w:t>o</w:t>
      </w:r>
      <w:r w:rsidR="0030235C" w:rsidRPr="00FA5745">
        <w:t>verview of how DDS/DMH</w:t>
      </w:r>
      <w:r w:rsidR="00E8378E">
        <w:t>/DCF</w:t>
      </w:r>
      <w:r w:rsidR="0030235C" w:rsidRPr="00FA5745">
        <w:t xml:space="preserve"> programs operate</w:t>
      </w:r>
      <w:r>
        <w:t>;</w:t>
      </w:r>
    </w:p>
    <w:p w14:paraId="7D1A4AD5" w14:textId="77777777" w:rsidR="0030235C" w:rsidRPr="00FA5745" w:rsidRDefault="00E2179C" w:rsidP="00E21BDC">
      <w:pPr>
        <w:pStyle w:val="a4Para"/>
      </w:pPr>
      <w:r>
        <w:t>o</w:t>
      </w:r>
      <w:r w:rsidR="0030235C" w:rsidRPr="00FA5745">
        <w:t xml:space="preserve">verview of MAP including </w:t>
      </w:r>
      <w:r w:rsidR="00E44C4D">
        <w:t>specific hospice MAP policies/</w:t>
      </w:r>
      <w:r w:rsidR="0030235C" w:rsidRPr="00FA5745">
        <w:t>procedures</w:t>
      </w:r>
      <w:r>
        <w:t>;</w:t>
      </w:r>
    </w:p>
    <w:p w14:paraId="74B5C4BD" w14:textId="77777777" w:rsidR="0030235C" w:rsidRPr="00FA5745" w:rsidRDefault="00E2179C" w:rsidP="00E21BDC">
      <w:pPr>
        <w:pStyle w:val="a4Para"/>
      </w:pPr>
      <w:r>
        <w:t>r</w:t>
      </w:r>
      <w:r w:rsidR="0030235C" w:rsidRPr="00FA5745">
        <w:t>eview of Emergency Fact Sheet</w:t>
      </w:r>
      <w:r>
        <w:t>;</w:t>
      </w:r>
    </w:p>
    <w:p w14:paraId="7C496E22" w14:textId="77777777" w:rsidR="0030235C" w:rsidRPr="00FA5745" w:rsidRDefault="00E2179C" w:rsidP="00E21BDC">
      <w:pPr>
        <w:pStyle w:val="a4Para"/>
      </w:pPr>
      <w:r>
        <w:t>r</w:t>
      </w:r>
      <w:r w:rsidR="0030235C" w:rsidRPr="00FA5745">
        <w:t>eview of staffing pattern for residence</w:t>
      </w:r>
      <w:r>
        <w:t>;</w:t>
      </w:r>
    </w:p>
    <w:p w14:paraId="281308B6" w14:textId="77777777" w:rsidR="0030235C" w:rsidRPr="00FA5745" w:rsidRDefault="00E2179C" w:rsidP="00E21BDC">
      <w:pPr>
        <w:pStyle w:val="a4Para"/>
      </w:pPr>
      <w:r>
        <w:t>h</w:t>
      </w:r>
      <w:r w:rsidR="0030235C" w:rsidRPr="00FA5745">
        <w:t>ospice record keeping mandated by MAP policies</w:t>
      </w:r>
      <w:r>
        <w:t>;</w:t>
      </w:r>
    </w:p>
    <w:p w14:paraId="7D41F96B" w14:textId="77777777" w:rsidR="0030235C" w:rsidRPr="00FA5745" w:rsidRDefault="00E2179C" w:rsidP="00E21BDC">
      <w:pPr>
        <w:pStyle w:val="a4Para"/>
      </w:pPr>
      <w:r>
        <w:t>g</w:t>
      </w:r>
      <w:r w:rsidR="00D360DB">
        <w:t>uardianship status/</w:t>
      </w:r>
      <w:r w:rsidR="0030235C" w:rsidRPr="00FA5745">
        <w:t>health care proxy status</w:t>
      </w:r>
      <w:r>
        <w:t>;</w:t>
      </w:r>
    </w:p>
    <w:p w14:paraId="670A6CC3" w14:textId="77777777" w:rsidR="0030235C" w:rsidRPr="00FA5745" w:rsidRDefault="00E2179C" w:rsidP="00E21BDC">
      <w:pPr>
        <w:pStyle w:val="a4Para"/>
      </w:pPr>
      <w:r>
        <w:t>t</w:t>
      </w:r>
      <w:r w:rsidR="0030235C" w:rsidRPr="00FA5745">
        <w:t>he individual’s wishes for end of life care</w:t>
      </w:r>
      <w:r>
        <w:t>;</w:t>
      </w:r>
    </w:p>
    <w:p w14:paraId="15FB6E74" w14:textId="77777777" w:rsidR="0030235C" w:rsidRPr="00FA5745" w:rsidRDefault="0030235C" w:rsidP="00E21BDC">
      <w:pPr>
        <w:pStyle w:val="a4Para"/>
      </w:pPr>
      <w:r w:rsidRPr="00FA5745">
        <w:t>DNR status</w:t>
      </w:r>
      <w:r w:rsidR="00E2179C">
        <w:t>; and</w:t>
      </w:r>
    </w:p>
    <w:p w14:paraId="69C9040C" w14:textId="77777777" w:rsidR="006704FA" w:rsidRDefault="00E2179C" w:rsidP="00E21BDC">
      <w:pPr>
        <w:pStyle w:val="a4Para"/>
      </w:pPr>
      <w:r>
        <w:t>p</w:t>
      </w:r>
      <w:r w:rsidR="0030235C" w:rsidRPr="00FA5745">
        <w:t>rogram specific information</w:t>
      </w:r>
      <w:r>
        <w:t>.</w:t>
      </w:r>
    </w:p>
    <w:p w14:paraId="5FAD2B21" w14:textId="77777777" w:rsidR="00141E4D" w:rsidRDefault="00141E4D" w:rsidP="00141E4D">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341D08" w:rsidRPr="00274A5A" w14:paraId="566E646C" w14:textId="77777777">
        <w:tc>
          <w:tcPr>
            <w:tcW w:w="10440" w:type="dxa"/>
            <w:gridSpan w:val="4"/>
            <w:shd w:val="clear" w:color="auto" w:fill="auto"/>
          </w:tcPr>
          <w:p w14:paraId="115C8AFA" w14:textId="77777777" w:rsidR="00341D08" w:rsidRPr="00FA5745" w:rsidRDefault="00341D08" w:rsidP="0064136B">
            <w:pPr>
              <w:pStyle w:val="aMAPTitle"/>
            </w:pPr>
            <w:r w:rsidRPr="00FA5745">
              <w:lastRenderedPageBreak/>
              <w:br w:type="page"/>
              <w:t>MEDICATION ADMINISTRATION PROGRAM</w:t>
            </w:r>
          </w:p>
          <w:p w14:paraId="264C4135" w14:textId="77777777" w:rsidR="00341D08" w:rsidRPr="00FA5745" w:rsidRDefault="00341D08" w:rsidP="0064136B">
            <w:pPr>
              <w:pStyle w:val="aMAPTitle"/>
            </w:pPr>
            <w:r w:rsidRPr="00FA5745">
              <w:t>POLICY MANUAL</w:t>
            </w:r>
          </w:p>
        </w:tc>
      </w:tr>
      <w:tr w:rsidR="00341D08" w:rsidRPr="00274A5A" w14:paraId="11D4AA23" w14:textId="77777777">
        <w:tc>
          <w:tcPr>
            <w:tcW w:w="2448" w:type="dxa"/>
            <w:shd w:val="clear" w:color="auto" w:fill="auto"/>
          </w:tcPr>
          <w:p w14:paraId="640F58BA" w14:textId="77777777" w:rsidR="00341D08" w:rsidRPr="00274A5A" w:rsidRDefault="00341D08">
            <w:pPr>
              <w:pStyle w:val="aPolicyBoxTitle"/>
              <w:rPr>
                <w:sz w:val="23"/>
                <w:szCs w:val="23"/>
              </w:rPr>
            </w:pPr>
          </w:p>
        </w:tc>
        <w:tc>
          <w:tcPr>
            <w:tcW w:w="7992" w:type="dxa"/>
            <w:gridSpan w:val="3"/>
            <w:shd w:val="clear" w:color="auto" w:fill="auto"/>
          </w:tcPr>
          <w:p w14:paraId="3BCBBB13" w14:textId="77777777" w:rsidR="00341D08" w:rsidRPr="00274A5A" w:rsidRDefault="00341D08">
            <w:pPr>
              <w:pStyle w:val="aTOC2"/>
              <w:rPr>
                <w:sz w:val="23"/>
                <w:szCs w:val="23"/>
              </w:rPr>
            </w:pPr>
          </w:p>
        </w:tc>
      </w:tr>
      <w:tr w:rsidR="00341D08" w:rsidRPr="00274A5A" w14:paraId="76ADEB05" w14:textId="77777777">
        <w:tc>
          <w:tcPr>
            <w:tcW w:w="2448" w:type="dxa"/>
            <w:shd w:val="clear" w:color="auto" w:fill="auto"/>
          </w:tcPr>
          <w:p w14:paraId="268FB936"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72C124CE" w14:textId="77777777" w:rsidR="00341D08" w:rsidRPr="00FA5745" w:rsidRDefault="00341D08" w:rsidP="0064136B">
            <w:pPr>
              <w:pStyle w:val="aTOC2"/>
            </w:pPr>
            <w:bookmarkStart w:id="467" w:name="_Toc233100594"/>
            <w:bookmarkStart w:id="468" w:name="_Toc407722154"/>
            <w:r w:rsidRPr="00FA5745">
              <w:t>16-2 Hospice: Exceptions to Other MAP Policies</w:t>
            </w:r>
            <w:bookmarkEnd w:id="467"/>
            <w:bookmarkEnd w:id="468"/>
          </w:p>
        </w:tc>
      </w:tr>
      <w:tr w:rsidR="00341D08" w:rsidRPr="00274A5A" w14:paraId="75CE24F8" w14:textId="77777777">
        <w:tc>
          <w:tcPr>
            <w:tcW w:w="2448" w:type="dxa"/>
            <w:shd w:val="clear" w:color="auto" w:fill="auto"/>
          </w:tcPr>
          <w:p w14:paraId="091E0625"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5FDE7F7F" w14:textId="77777777" w:rsidR="00341D08" w:rsidRPr="00274A5A" w:rsidRDefault="00341D08">
            <w:pPr>
              <w:pStyle w:val="aPolBoxText"/>
              <w:rPr>
                <w:sz w:val="23"/>
                <w:szCs w:val="23"/>
              </w:rPr>
            </w:pPr>
            <w:r w:rsidRPr="00274A5A">
              <w:rPr>
                <w:sz w:val="23"/>
                <w:szCs w:val="23"/>
              </w:rPr>
              <w:t>MAP Policy Manual</w:t>
            </w:r>
          </w:p>
        </w:tc>
      </w:tr>
      <w:tr w:rsidR="00341D08" w:rsidRPr="00274A5A" w14:paraId="5C42BDC9" w14:textId="77777777">
        <w:tc>
          <w:tcPr>
            <w:tcW w:w="2448" w:type="dxa"/>
            <w:shd w:val="clear" w:color="auto" w:fill="auto"/>
          </w:tcPr>
          <w:p w14:paraId="006D2546"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763BA68C" w14:textId="77777777" w:rsidR="00341D08" w:rsidRPr="00274A5A" w:rsidRDefault="00341D08">
            <w:pPr>
              <w:pStyle w:val="aPolBoxText"/>
              <w:rPr>
                <w:sz w:val="23"/>
                <w:szCs w:val="23"/>
              </w:rPr>
            </w:pPr>
            <w:r w:rsidRPr="00274A5A">
              <w:rPr>
                <w:sz w:val="23"/>
                <w:szCs w:val="23"/>
              </w:rPr>
              <w:t>5/01/07</w:t>
            </w:r>
          </w:p>
        </w:tc>
        <w:tc>
          <w:tcPr>
            <w:tcW w:w="2880" w:type="dxa"/>
            <w:shd w:val="clear" w:color="auto" w:fill="auto"/>
          </w:tcPr>
          <w:p w14:paraId="69714AEF"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3A54A4CA" w14:textId="77777777" w:rsidR="00341D08" w:rsidRPr="00274A5A" w:rsidRDefault="00E8378E">
            <w:pPr>
              <w:pStyle w:val="aPolBoxText"/>
              <w:rPr>
                <w:sz w:val="23"/>
                <w:szCs w:val="23"/>
              </w:rPr>
            </w:pPr>
            <w:r>
              <w:rPr>
                <w:sz w:val="23"/>
                <w:szCs w:val="23"/>
              </w:rPr>
              <w:t>10/01/13</w:t>
            </w:r>
          </w:p>
        </w:tc>
      </w:tr>
    </w:tbl>
    <w:p w14:paraId="0777B126" w14:textId="77777777" w:rsidR="00F615AE" w:rsidRPr="00FA5745" w:rsidRDefault="00F615AE" w:rsidP="00C51DF3">
      <w:pPr>
        <w:pStyle w:val="abodyPara"/>
      </w:pPr>
    </w:p>
    <w:p w14:paraId="15D3AC37" w14:textId="77777777" w:rsidR="00F615AE" w:rsidRPr="00FA5745" w:rsidRDefault="00F615AE" w:rsidP="001A761A">
      <w:pPr>
        <w:pStyle w:val="a1Para"/>
        <w:numPr>
          <w:ilvl w:val="0"/>
          <w:numId w:val="71"/>
        </w:numPr>
      </w:pPr>
      <w:r w:rsidRPr="00FA5745">
        <w:t>The following MAP policy exceptions exist for a DDS/DMH</w:t>
      </w:r>
      <w:r w:rsidR="00E8378E">
        <w:t>/DCF</w:t>
      </w:r>
      <w:r w:rsidRPr="00FA5745">
        <w:t xml:space="preserve"> MAP</w:t>
      </w:r>
      <w:r w:rsidR="00D360DB">
        <w:t xml:space="preserve"> registered site that is supporting</w:t>
      </w:r>
      <w:r w:rsidRPr="00FA5745">
        <w:t xml:space="preserve"> an individual who is receiving services from hospice.</w:t>
      </w:r>
    </w:p>
    <w:p w14:paraId="7482704D" w14:textId="77777777" w:rsidR="00F615AE" w:rsidRPr="00FA5745" w:rsidRDefault="00F615AE" w:rsidP="00E21BDC">
      <w:pPr>
        <w:pStyle w:val="abPara"/>
      </w:pPr>
      <w:r w:rsidRPr="00FA5745">
        <w:t>A hospice-oriented MAP Certified staff person m</w:t>
      </w:r>
      <w:r w:rsidR="009B6BE1">
        <w:t>ay accept a PRN order from the Health Care P</w:t>
      </w:r>
      <w:r w:rsidRPr="00FA5745">
        <w:t xml:space="preserve">rovider (HCP) that does not give specific doses as long as: </w:t>
      </w:r>
    </w:p>
    <w:p w14:paraId="4B1B2E43" w14:textId="50C4797F" w:rsidR="00F615AE" w:rsidRPr="00C51DF3" w:rsidRDefault="00D360DB" w:rsidP="00E21BDC">
      <w:pPr>
        <w:pStyle w:val="aiiipara"/>
      </w:pPr>
      <w:r>
        <w:t>A</w:t>
      </w:r>
      <w:r w:rsidR="00F615AE" w:rsidRPr="00C51DF3">
        <w:t>n</w:t>
      </w:r>
      <w:r w:rsidR="00F615AE" w:rsidRPr="00D360DB">
        <w:rPr>
          <w:rStyle w:val="aDocTileRef"/>
        </w:rPr>
        <w:t xml:space="preserve"> </w:t>
      </w:r>
      <w:r>
        <w:rPr>
          <w:rStyle w:val="aDocTileRef"/>
        </w:rPr>
        <w:t>I</w:t>
      </w:r>
      <w:r w:rsidR="00F615AE" w:rsidRPr="00D360DB">
        <w:rPr>
          <w:rStyle w:val="aDocTileRef"/>
        </w:rPr>
        <w:t>ndividualized Hospice PRN M</w:t>
      </w:r>
      <w:r w:rsidRPr="00D360DB">
        <w:rPr>
          <w:rStyle w:val="aDocTileRef"/>
        </w:rPr>
        <w:t>edication Observation Protocol F</w:t>
      </w:r>
      <w:r w:rsidR="00F615AE" w:rsidRPr="00D360DB">
        <w:rPr>
          <w:rStyle w:val="aDocTileRef"/>
        </w:rPr>
        <w:t>orm</w:t>
      </w:r>
      <w:r w:rsidR="00F615AE" w:rsidRPr="00C51DF3">
        <w:t xml:space="preserve"> </w:t>
      </w:r>
      <w:r>
        <w:rPr>
          <w:rStyle w:val="aDocTileRef"/>
        </w:rPr>
        <w:t xml:space="preserve">(see Policy </w:t>
      </w:r>
      <w:r w:rsidR="00FB1092">
        <w:rPr>
          <w:rStyle w:val="aDocTileRef"/>
        </w:rPr>
        <w:fldChar w:fldCharType="begin"/>
      </w:r>
      <w:r w:rsidR="00FB1092">
        <w:rPr>
          <w:rStyle w:val="aDocTileRef"/>
        </w:rPr>
        <w:instrText xml:space="preserve"> REF PolicyNoHospiceTelephonePRNClarification \h </w:instrText>
      </w:r>
      <w:r w:rsidR="00FB1092">
        <w:rPr>
          <w:rStyle w:val="aDocTileRef"/>
        </w:rPr>
        <w:fldChar w:fldCharType="separate"/>
      </w:r>
      <w:r w:rsidR="00BB67E0" w:rsidRPr="00FA5745">
        <w:t>16-3</w:t>
      </w:r>
      <w:r w:rsidR="00FB1092">
        <w:rPr>
          <w:rStyle w:val="aDocTileRef"/>
        </w:rPr>
        <w:fldChar w:fldCharType="end"/>
      </w:r>
      <w:r w:rsidR="007A3390">
        <w:rPr>
          <w:rStyle w:val="aDocTileRef"/>
        </w:rPr>
        <w:t xml:space="preserve"> on page </w:t>
      </w:r>
      <w:r w:rsidR="00FB1092">
        <w:rPr>
          <w:rStyle w:val="aDocTileRef"/>
        </w:rPr>
        <w:fldChar w:fldCharType="begin"/>
      </w:r>
      <w:r w:rsidR="00FB1092">
        <w:rPr>
          <w:rStyle w:val="aDocTileRef"/>
        </w:rPr>
        <w:instrText xml:space="preserve"> PAGEREF PolicyNoHospiceTelephonePRNClarification \h </w:instrText>
      </w:r>
      <w:r w:rsidR="00FB1092">
        <w:rPr>
          <w:rStyle w:val="aDocTileRef"/>
        </w:rPr>
        <w:fldChar w:fldCharType="separate"/>
      </w:r>
      <w:r w:rsidR="00BB67E0">
        <w:rPr>
          <w:rStyle w:val="aDocTileRef"/>
          <w:noProof/>
        </w:rPr>
        <w:t>172</w:t>
      </w:r>
      <w:r w:rsidR="00FB1092">
        <w:rPr>
          <w:rStyle w:val="aDocTileRef"/>
        </w:rPr>
        <w:fldChar w:fldCharType="end"/>
      </w:r>
      <w:r w:rsidR="00A97C38">
        <w:rPr>
          <w:rStyle w:val="aDocTileRef"/>
        </w:rPr>
        <w:t>)</w:t>
      </w:r>
      <w:r w:rsidR="00F615AE" w:rsidRPr="00C51DF3">
        <w:t xml:space="preserve"> has been completed and has been signed by the H</w:t>
      </w:r>
      <w:r w:rsidR="007078ED">
        <w:t xml:space="preserve">ealth </w:t>
      </w:r>
      <w:r w:rsidR="00F615AE" w:rsidRPr="00C51DF3">
        <w:t>C</w:t>
      </w:r>
      <w:r w:rsidR="007078ED">
        <w:t xml:space="preserve">are </w:t>
      </w:r>
      <w:r w:rsidR="00F615AE" w:rsidRPr="00C51DF3">
        <w:t>P</w:t>
      </w:r>
      <w:r w:rsidR="007078ED">
        <w:t>rovider</w:t>
      </w:r>
      <w:r w:rsidR="00F615AE" w:rsidRPr="00C51DF3">
        <w:t>.</w:t>
      </w:r>
    </w:p>
    <w:p w14:paraId="6CCA9694" w14:textId="77777777" w:rsidR="00F615AE" w:rsidRPr="00FA5745" w:rsidRDefault="00F615AE" w:rsidP="00E21BDC">
      <w:pPr>
        <w:pStyle w:val="a4Para"/>
      </w:pPr>
      <w:r w:rsidRPr="00FA5745">
        <w:t xml:space="preserve">For example, a hospice-oriented MAP Certified staff person may accept the following PRN order: MSIR (Morphine Sulfate Immediate Release) oral concentrate solution </w:t>
      </w:r>
      <w:r w:rsidR="00200088">
        <w:t xml:space="preserve">    </w:t>
      </w:r>
      <w:r w:rsidRPr="00FA5745">
        <w:t>5 mg/</w:t>
      </w:r>
      <w:r w:rsidR="001A28FA" w:rsidRPr="00FA5745">
        <w:t>0.25</w:t>
      </w:r>
      <w:r w:rsidR="001A28FA">
        <w:t xml:space="preserve"> </w:t>
      </w:r>
      <w:r w:rsidR="001A28FA" w:rsidRPr="00FA5745">
        <w:t>ml</w:t>
      </w:r>
      <w:r w:rsidRPr="00FA5745">
        <w:t xml:space="preserve">.  </w:t>
      </w:r>
      <w:r w:rsidR="004D2F72" w:rsidRPr="00FA5745">
        <w:t>Give 5</w:t>
      </w:r>
      <w:r w:rsidR="00D360DB">
        <w:t xml:space="preserve"> </w:t>
      </w:r>
      <w:r w:rsidR="004D2F72" w:rsidRPr="00FA5745">
        <w:t>mg-30</w:t>
      </w:r>
      <w:r w:rsidR="004D2F72">
        <w:t xml:space="preserve"> </w:t>
      </w:r>
      <w:r w:rsidR="007078ED">
        <w:t>mg by mouth</w:t>
      </w:r>
      <w:r w:rsidR="004D2F72" w:rsidRPr="00FA5745">
        <w:t xml:space="preserve"> every 4 hours PRN for discomfort according to the “</w:t>
      </w:r>
      <w:r w:rsidR="004D2F72" w:rsidRPr="00D360DB">
        <w:rPr>
          <w:rStyle w:val="aDocTileRef"/>
        </w:rPr>
        <w:t>Individualized Hospice PRN Medication Observation Protocol</w:t>
      </w:r>
      <w:r w:rsidR="004D2F72" w:rsidRPr="00FA5745">
        <w:t xml:space="preserve">”. </w:t>
      </w:r>
    </w:p>
    <w:p w14:paraId="32FFAE97" w14:textId="24C092C7" w:rsidR="00F615AE" w:rsidRPr="00C51DF3" w:rsidRDefault="009157C0" w:rsidP="009157C0">
      <w:pPr>
        <w:pStyle w:val="a4After"/>
        <w:rPr>
          <w:rStyle w:val="aDocTileRef"/>
        </w:rPr>
      </w:pPr>
      <w:r w:rsidRPr="00C51DF3">
        <w:rPr>
          <w:rStyle w:val="aDocTileRef"/>
        </w:rPr>
        <w:t>(</w:t>
      </w:r>
      <w:r w:rsidR="00F615AE" w:rsidRPr="00C51DF3">
        <w:rPr>
          <w:rStyle w:val="aDocTileRef"/>
        </w:rPr>
        <w:t xml:space="preserve">See Policy </w:t>
      </w:r>
      <w:r w:rsidR="00FB1092">
        <w:rPr>
          <w:rStyle w:val="aDocTileRef"/>
        </w:rPr>
        <w:fldChar w:fldCharType="begin"/>
      </w:r>
      <w:r w:rsidR="00FB1092">
        <w:rPr>
          <w:rStyle w:val="aDocTileRef"/>
        </w:rPr>
        <w:instrText xml:space="preserve"> REF PolicyNoHospiceTelephonePRNClarification \h </w:instrText>
      </w:r>
      <w:r w:rsidR="007467F6" w:rsidRPr="00FB1092">
        <w:rPr>
          <w:i/>
        </w:rPr>
      </w:r>
      <w:r w:rsidR="00FB1092">
        <w:rPr>
          <w:rStyle w:val="aDocTileRef"/>
        </w:rPr>
        <w:fldChar w:fldCharType="separate"/>
      </w:r>
      <w:r w:rsidR="00BB67E0" w:rsidRPr="00FA5745">
        <w:t>16-3</w:t>
      </w:r>
      <w:r w:rsidR="00FB1092">
        <w:rPr>
          <w:rStyle w:val="aDocTileRef"/>
        </w:rPr>
        <w:fldChar w:fldCharType="end"/>
      </w:r>
      <w:r w:rsidR="007A3390">
        <w:rPr>
          <w:rStyle w:val="aDocTileRef"/>
        </w:rPr>
        <w:t xml:space="preserve"> on page </w:t>
      </w:r>
      <w:r w:rsidR="00FB1092">
        <w:rPr>
          <w:rStyle w:val="aDocTileRef"/>
        </w:rPr>
        <w:fldChar w:fldCharType="begin"/>
      </w:r>
      <w:r w:rsidR="00FB1092">
        <w:rPr>
          <w:rStyle w:val="aDocTileRef"/>
        </w:rPr>
        <w:instrText xml:space="preserve"> PAGEREF PolicyNoHospiceTelephonePRNClarification \h </w:instrText>
      </w:r>
      <w:r w:rsidR="007467F6" w:rsidRPr="00FB1092">
        <w:rPr>
          <w:i/>
        </w:rPr>
      </w:r>
      <w:r w:rsidR="00FB1092">
        <w:rPr>
          <w:rStyle w:val="aDocTileRef"/>
        </w:rPr>
        <w:fldChar w:fldCharType="separate"/>
      </w:r>
      <w:r w:rsidR="00BB67E0">
        <w:rPr>
          <w:rStyle w:val="aDocTileRef"/>
          <w:noProof/>
        </w:rPr>
        <w:t>172</w:t>
      </w:r>
      <w:r w:rsidR="00FB1092">
        <w:rPr>
          <w:rStyle w:val="aDocTileRef"/>
        </w:rPr>
        <w:fldChar w:fldCharType="end"/>
      </w:r>
      <w:r w:rsidR="00F615AE" w:rsidRPr="00C51DF3">
        <w:rPr>
          <w:rStyle w:val="aDocTileRef"/>
        </w:rPr>
        <w:t xml:space="preserve"> for further instructions)</w:t>
      </w:r>
    </w:p>
    <w:p w14:paraId="15D9B664" w14:textId="77777777" w:rsidR="00F615AE" w:rsidRPr="00FA5745" w:rsidRDefault="00F615AE" w:rsidP="00F242F8">
      <w:pPr>
        <w:pStyle w:val="aindent"/>
      </w:pPr>
      <w:r w:rsidRPr="00FA5745">
        <w:t>In accordance with other DPH policies relat</w:t>
      </w:r>
      <w:r w:rsidR="007901F7">
        <w:t xml:space="preserve">ive to the management of MSIR </w:t>
      </w:r>
      <w:r w:rsidRPr="00FA5745">
        <w:t>oral concentrate, only unit dose packaging for MSIR oral concentrate is allowed to be stored at MAP sites.</w:t>
      </w:r>
    </w:p>
    <w:p w14:paraId="5C36E481" w14:textId="77777777" w:rsidR="00F615AE" w:rsidRPr="00FA5745" w:rsidRDefault="00F615AE" w:rsidP="00E21BDC">
      <w:pPr>
        <w:pStyle w:val="abPara"/>
      </w:pPr>
      <w:r w:rsidRPr="00FA5745">
        <w:t>MAP Certified staff may accept a H</w:t>
      </w:r>
      <w:r w:rsidR="007078ED">
        <w:t xml:space="preserve">ealth </w:t>
      </w:r>
      <w:r w:rsidRPr="00FA5745">
        <w:t>C</w:t>
      </w:r>
      <w:r w:rsidR="007078ED">
        <w:t xml:space="preserve">are </w:t>
      </w:r>
      <w:r w:rsidRPr="00FA5745">
        <w:t>P</w:t>
      </w:r>
      <w:r w:rsidR="007078ED">
        <w:t>rovider</w:t>
      </w:r>
      <w:r w:rsidRPr="00FA5745">
        <w:t xml:space="preserve"> order relayed to them by a hospice nurse. </w:t>
      </w:r>
    </w:p>
    <w:p w14:paraId="40E92253" w14:textId="77777777" w:rsidR="00F615AE" w:rsidRPr="00FA5745" w:rsidRDefault="00F615AE" w:rsidP="00E21BDC">
      <w:pPr>
        <w:pStyle w:val="aiiipara"/>
      </w:pPr>
      <w:r w:rsidRPr="00FA5745">
        <w:t>Such orders should be faxed whenever possible.  Those orders must still be signed by the prescribing H</w:t>
      </w:r>
      <w:r w:rsidR="007078ED">
        <w:t xml:space="preserve">ealth </w:t>
      </w:r>
      <w:r w:rsidRPr="00FA5745">
        <w:t>C</w:t>
      </w:r>
      <w:r w:rsidR="007078ED">
        <w:t xml:space="preserve">are </w:t>
      </w:r>
      <w:r w:rsidRPr="00FA5745">
        <w:t>P</w:t>
      </w:r>
      <w:r w:rsidR="007078ED">
        <w:t>rovider</w:t>
      </w:r>
      <w:r w:rsidRPr="00FA5745">
        <w:t xml:space="preserve"> within 72 hours.</w:t>
      </w:r>
    </w:p>
    <w:p w14:paraId="4AD68E7D" w14:textId="77777777" w:rsidR="00F615AE" w:rsidRPr="00FA5745" w:rsidRDefault="00F615AE" w:rsidP="00E21BDC">
      <w:pPr>
        <w:pStyle w:val="abPara"/>
      </w:pPr>
      <w:r w:rsidRPr="00FA5745">
        <w:t xml:space="preserve">The sealed hospice emergency starter kit or the sealed hospice comfort care box may be reconciled as one sealed item.  </w:t>
      </w:r>
    </w:p>
    <w:p w14:paraId="24251E10" w14:textId="41EC40FC" w:rsidR="00F615AE" w:rsidRPr="00C51DF3" w:rsidRDefault="00F615AE" w:rsidP="00E21BDC">
      <w:pPr>
        <w:pStyle w:val="aiiipara"/>
      </w:pPr>
      <w:r w:rsidRPr="00C51DF3">
        <w:t xml:space="preserve">When the “Hospice Comfort Care Box” or “Emergency Starter Kit” is brought into the home in anticipation of increased need for medication supports, it is sealed or locked. Several of the medications in the box may be </w:t>
      </w:r>
      <w:r w:rsidR="003139F3" w:rsidRPr="00C51DF3">
        <w:t>Countables</w:t>
      </w:r>
      <w:r w:rsidRPr="00C51DF3">
        <w:t xml:space="preserve">. Until the box is opened for use, the program simply needs to document that the box is present and remains sealed or locked. </w:t>
      </w:r>
      <w:r w:rsidR="002C7C6A">
        <w:rPr>
          <w:rStyle w:val="aDocTileRef"/>
        </w:rPr>
        <w:t>(See attached sample “Sealed</w:t>
      </w:r>
      <w:r w:rsidRPr="00C51DF3">
        <w:rPr>
          <w:rStyle w:val="aDocTileRef"/>
        </w:rPr>
        <w:t xml:space="preserve"> </w:t>
      </w:r>
      <w:r w:rsidR="002C7C6A">
        <w:rPr>
          <w:rStyle w:val="aDocTileRef"/>
        </w:rPr>
        <w:t>Hospice Emergency Starter Kit Count Sheet</w:t>
      </w:r>
      <w:r w:rsidRPr="00C51DF3">
        <w:rPr>
          <w:rStyle w:val="aDocTileRef"/>
        </w:rPr>
        <w:t>”</w:t>
      </w:r>
      <w:r w:rsidR="007A3390">
        <w:rPr>
          <w:rStyle w:val="aDocTileRef"/>
        </w:rPr>
        <w:t xml:space="preserve"> on page </w:t>
      </w:r>
      <w:r w:rsidR="007A3390">
        <w:rPr>
          <w:rStyle w:val="aDocTileRef"/>
        </w:rPr>
        <w:fldChar w:fldCharType="begin"/>
      </w:r>
      <w:r w:rsidR="007A3390">
        <w:rPr>
          <w:rStyle w:val="aDocTileRef"/>
        </w:rPr>
        <w:instrText xml:space="preserve"> PAGEREF SealedHospiceCountSheet \h </w:instrText>
      </w:r>
      <w:r w:rsidR="00A97C38" w:rsidRPr="007A3390">
        <w:rPr>
          <w:i/>
        </w:rPr>
      </w:r>
      <w:r w:rsidR="007A3390">
        <w:rPr>
          <w:rStyle w:val="aDocTileRef"/>
        </w:rPr>
        <w:fldChar w:fldCharType="separate"/>
      </w:r>
      <w:r w:rsidR="00BB67E0">
        <w:rPr>
          <w:rStyle w:val="aDocTileRef"/>
          <w:noProof/>
        </w:rPr>
        <w:t>171</w:t>
      </w:r>
      <w:r w:rsidR="007A3390">
        <w:rPr>
          <w:rStyle w:val="aDocTileRef"/>
        </w:rPr>
        <w:fldChar w:fldCharType="end"/>
      </w:r>
      <w:r w:rsidRPr="00C51DF3">
        <w:rPr>
          <w:rStyle w:val="aDocTileRef"/>
        </w:rPr>
        <w:t xml:space="preserve"> )</w:t>
      </w:r>
      <w:r w:rsidRPr="00C51DF3">
        <w:t xml:space="preserve"> Once the “box” or “kit’ is unsealed, each countable medication within the box must be added to the index in the “Count Book” and the medications entered onto individual count sheets in the “Count Book”.</w:t>
      </w:r>
    </w:p>
    <w:p w14:paraId="3EFF1EAF" w14:textId="77777777" w:rsidR="00F615AE" w:rsidRPr="00FA5745" w:rsidRDefault="00F615AE" w:rsidP="00E21BDC">
      <w:pPr>
        <w:pStyle w:val="abPara"/>
      </w:pPr>
      <w:r w:rsidRPr="00FA5745">
        <w:t>MAP Certi</w:t>
      </w:r>
      <w:r w:rsidR="000455EA">
        <w:t xml:space="preserve">fied staff may care for </w:t>
      </w:r>
      <w:r w:rsidR="00D741BE">
        <w:t>an</w:t>
      </w:r>
      <w:r w:rsidR="000455EA">
        <w:t xml:space="preserve"> individual</w:t>
      </w:r>
      <w:r w:rsidRPr="00FA5745">
        <w:t xml:space="preserve"> with a p</w:t>
      </w:r>
      <w:r w:rsidR="0040536F">
        <w:t>re-filled automatic medication infusion d</w:t>
      </w:r>
      <w:r w:rsidRPr="00FA5745">
        <w:t xml:space="preserve">evice. </w:t>
      </w:r>
      <w:r w:rsidR="00D741BE">
        <w:t xml:space="preserve"> </w:t>
      </w:r>
      <w:r w:rsidRPr="00FA5745">
        <w:t xml:space="preserve">However, MAP Certified staff may not operate the device including administration of a bolus or calibration of the device. </w:t>
      </w:r>
      <w:r w:rsidR="00D741BE">
        <w:t xml:space="preserve"> </w:t>
      </w:r>
      <w:r w:rsidRPr="00FA5745">
        <w:t>MAP Certified staff may observe</w:t>
      </w:r>
      <w:r w:rsidR="00DE3F5D">
        <w:t xml:space="preserve"> and report the condition of a pre-filled automatic medication infusion d</w:t>
      </w:r>
      <w:r w:rsidRPr="00FA5745">
        <w:t xml:space="preserve">evice and insertion site. </w:t>
      </w:r>
      <w:r w:rsidR="00D741BE">
        <w:t xml:space="preserve"> </w:t>
      </w:r>
      <w:r w:rsidRPr="00FA5745">
        <w:t xml:space="preserve">Such observations would include but not be limited to noting if the infusion site is warm, painful, or the infusion device is dislodged. </w:t>
      </w:r>
      <w:r w:rsidR="00D741BE">
        <w:t xml:space="preserve"> </w:t>
      </w:r>
      <w:r w:rsidRPr="00FA5745">
        <w:t>Such observations must be documented on the Medication Sheet or Progress Note and problems reported to the hospice nurse immediately.</w:t>
      </w:r>
      <w:r w:rsidR="00DE346E">
        <w:t xml:space="preserve"> </w:t>
      </w:r>
      <w:r w:rsidRPr="00FA5745">
        <w:t xml:space="preserve"> MAP Certified staff must receive training for such observations and reporting from the Hospice nurse. </w:t>
      </w:r>
      <w:r w:rsidR="00DE346E">
        <w:t xml:space="preserve"> </w:t>
      </w:r>
      <w:r w:rsidRPr="00FA5745">
        <w:t xml:space="preserve">Documentation of such training must </w:t>
      </w:r>
      <w:r w:rsidRPr="00FA5745">
        <w:lastRenderedPageBreak/>
        <w:t>be maintained at the program and must include the name of the trainer, date of training and signatures of staff present as proof of attendance.</w:t>
      </w:r>
    </w:p>
    <w:p w14:paraId="5C48F55E" w14:textId="77777777" w:rsidR="00141E4D" w:rsidRDefault="0040536F" w:rsidP="00E21BDC">
      <w:pPr>
        <w:pStyle w:val="abPara"/>
      </w:pPr>
      <w:r>
        <w:t>I</w:t>
      </w:r>
      <w:r w:rsidRPr="00C51DF3">
        <w:t>n recognition of the fact that orders can change frequently when an individual is receiving hospice services</w:t>
      </w:r>
      <w:r>
        <w:t>,</w:t>
      </w:r>
      <w:r w:rsidRPr="00FA5745">
        <w:t xml:space="preserve"> </w:t>
      </w:r>
      <w:r>
        <w:t>l</w:t>
      </w:r>
      <w:r w:rsidR="00F615AE" w:rsidRPr="00FA5745">
        <w:t>abels on medications for an individual receiving hospice ser</w:t>
      </w:r>
      <w:r w:rsidR="009157C0" w:rsidRPr="00FA5745">
        <w:t xml:space="preserve">vices may be allowed to state </w:t>
      </w:r>
      <w:r>
        <w:rPr>
          <w:rStyle w:val="aDocTileRef"/>
        </w:rPr>
        <w:t>‘</w:t>
      </w:r>
      <w:r w:rsidR="00F615AE" w:rsidRPr="00C51DF3">
        <w:rPr>
          <w:rStyle w:val="aDocTileRef"/>
        </w:rPr>
        <w:t>See H</w:t>
      </w:r>
      <w:r w:rsidR="007078ED">
        <w:rPr>
          <w:rStyle w:val="aDocTileRef"/>
        </w:rPr>
        <w:t xml:space="preserve">ealth </w:t>
      </w:r>
      <w:r w:rsidR="00F615AE" w:rsidRPr="00C51DF3">
        <w:rPr>
          <w:rStyle w:val="aDocTileRef"/>
        </w:rPr>
        <w:t>C</w:t>
      </w:r>
      <w:r w:rsidR="007078ED">
        <w:rPr>
          <w:rStyle w:val="aDocTileRef"/>
        </w:rPr>
        <w:t>are Provider</w:t>
      </w:r>
      <w:r w:rsidR="00F615AE" w:rsidRPr="00C51DF3">
        <w:rPr>
          <w:rStyle w:val="aDocTileRef"/>
        </w:rPr>
        <w:t xml:space="preserve">’s </w:t>
      </w:r>
      <w:r w:rsidR="009157C0" w:rsidRPr="00C51DF3">
        <w:rPr>
          <w:rStyle w:val="aDocTileRef"/>
        </w:rPr>
        <w:t>orders for further</w:t>
      </w:r>
      <w:r>
        <w:rPr>
          <w:rStyle w:val="aDocTileRef"/>
        </w:rPr>
        <w:t xml:space="preserve"> instructions’</w:t>
      </w:r>
      <w:r w:rsidR="00F615AE" w:rsidRPr="00C51DF3">
        <w:t>.</w:t>
      </w:r>
    </w:p>
    <w:p w14:paraId="75F9F029" w14:textId="77777777" w:rsidR="006C25E1" w:rsidRDefault="006C25E1" w:rsidP="00141E4D">
      <w:pPr>
        <w:pStyle w:val="aBaseParagraph"/>
        <w:sectPr w:rsidR="006C25E1" w:rsidSect="0024537C">
          <w:headerReference w:type="even" r:id="rId150"/>
          <w:headerReference w:type="default" r:id="rId151"/>
          <w:footerReference w:type="default" r:id="rId152"/>
          <w:headerReference w:type="first" r:id="rId153"/>
          <w:footnotePr>
            <w:numRestart w:val="eachPage"/>
          </w:footnotePr>
          <w:pgSz w:w="12240" w:h="15840"/>
          <w:pgMar w:top="1152" w:right="1008" w:bottom="1152" w:left="1008" w:header="720" w:footer="720" w:gutter="0"/>
          <w:cols w:space="720"/>
          <w:docGrid w:linePitch="360"/>
        </w:sect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16"/>
      </w:tblGrid>
      <w:tr w:rsidR="007F31C8" w14:paraId="7EB9FFCB" w14:textId="77777777">
        <w:tc>
          <w:tcPr>
            <w:tcW w:w="10260" w:type="dxa"/>
            <w:shd w:val="clear" w:color="auto" w:fill="auto"/>
          </w:tcPr>
          <w:p w14:paraId="107F4D02" w14:textId="77777777" w:rsidR="007F31C8" w:rsidRDefault="007F31C8" w:rsidP="00CE04DC">
            <w:pPr>
              <w:pStyle w:val="aRequiredAdvisory"/>
            </w:pPr>
            <w:r>
              <w:lastRenderedPageBreak/>
              <w:t>required</w:t>
            </w:r>
          </w:p>
        </w:tc>
      </w:tr>
    </w:tbl>
    <w:p w14:paraId="4097062F" w14:textId="77777777" w:rsidR="00141E4D" w:rsidRDefault="00141E4D" w:rsidP="00141E4D">
      <w:pPr>
        <w:pStyle w:val="aBaseParagraph"/>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7918A3" w:rsidRPr="00274A5A" w14:paraId="129D0B34" w14:textId="77777777">
        <w:tc>
          <w:tcPr>
            <w:tcW w:w="10332" w:type="dxa"/>
            <w:shd w:val="clear" w:color="auto" w:fill="auto"/>
          </w:tcPr>
          <w:p w14:paraId="7CD5013A" w14:textId="77777777" w:rsidR="007918A3" w:rsidRPr="0064136B" w:rsidRDefault="007918A3" w:rsidP="0064136B">
            <w:pPr>
              <w:pStyle w:val="atabletopic"/>
            </w:pPr>
            <w:bookmarkStart w:id="469" w:name="_Toc233100595"/>
            <w:bookmarkStart w:id="470" w:name="_Toc407722155"/>
            <w:r w:rsidRPr="0064136B">
              <w:t xml:space="preserve">Sealed </w:t>
            </w:r>
            <w:bookmarkStart w:id="471" w:name="SealedHospiceCountSheet"/>
            <w:r w:rsidRPr="0064136B">
              <w:t>Hospice Emergency Starter Kit Count Sheet</w:t>
            </w:r>
            <w:bookmarkEnd w:id="469"/>
            <w:bookmarkEnd w:id="470"/>
            <w:bookmarkEnd w:id="471"/>
          </w:p>
        </w:tc>
      </w:tr>
    </w:tbl>
    <w:p w14:paraId="2DC38A8E" w14:textId="77777777" w:rsidR="00385BED" w:rsidRPr="00FA5745" w:rsidRDefault="00385BED" w:rsidP="00385BED">
      <w:pPr>
        <w:rPr>
          <w:sz w:val="23"/>
          <w:szCs w:val="23"/>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7918A3" w:rsidRPr="00274A5A" w14:paraId="476B2E6F" w14:textId="77777777">
        <w:tc>
          <w:tcPr>
            <w:tcW w:w="10260" w:type="dxa"/>
            <w:shd w:val="clear" w:color="auto" w:fill="auto"/>
          </w:tcPr>
          <w:p w14:paraId="41A73A0F" w14:textId="77777777" w:rsidR="007918A3" w:rsidRPr="00C51DF3" w:rsidRDefault="007918A3" w:rsidP="00C51DF3">
            <w:pPr>
              <w:pStyle w:val="aCenteredBasePara"/>
            </w:pPr>
            <w:r w:rsidRPr="00C51DF3">
              <w:t>(Once Kit has been unsealed, indicate “No” in “Kit Sealed</w:t>
            </w:r>
            <w:r w:rsidR="00152577">
              <w:t>?</w:t>
            </w:r>
            <w:r w:rsidRPr="00C51DF3">
              <w:t xml:space="preserve">” column and add </w:t>
            </w:r>
            <w:r w:rsidR="00782F9A" w:rsidRPr="00C51DF3">
              <w:t>Countables</w:t>
            </w:r>
            <w:r w:rsidRPr="00C51DF3">
              <w:t xml:space="preserve"> from the Kit to count book index and count sheet</w:t>
            </w:r>
            <w:r w:rsidR="00BF06A2">
              <w:t>(s)</w:t>
            </w:r>
            <w:r w:rsidRPr="00C51DF3">
              <w:t>.)</w:t>
            </w:r>
          </w:p>
        </w:tc>
      </w:tr>
    </w:tbl>
    <w:p w14:paraId="75E1421F" w14:textId="77777777" w:rsidR="007918A3" w:rsidRPr="00FA5745" w:rsidRDefault="007918A3" w:rsidP="007918A3">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17"/>
        <w:gridCol w:w="353"/>
        <w:gridCol w:w="1071"/>
        <w:gridCol w:w="1071"/>
        <w:gridCol w:w="530"/>
        <w:gridCol w:w="1957"/>
        <w:gridCol w:w="399"/>
        <w:gridCol w:w="1310"/>
        <w:gridCol w:w="1637"/>
      </w:tblGrid>
      <w:tr w:rsidR="00250760" w:rsidRPr="00274A5A" w14:paraId="0F556462" w14:textId="77777777">
        <w:tc>
          <w:tcPr>
            <w:tcW w:w="1080" w:type="dxa"/>
            <w:tcBorders>
              <w:top w:val="nil"/>
              <w:left w:val="nil"/>
              <w:bottom w:val="nil"/>
              <w:right w:val="nil"/>
            </w:tcBorders>
            <w:shd w:val="clear" w:color="auto" w:fill="auto"/>
          </w:tcPr>
          <w:p w14:paraId="5DB28B62" w14:textId="77777777" w:rsidR="00250760" w:rsidRPr="00274A5A" w:rsidRDefault="00250760" w:rsidP="00250760">
            <w:pPr>
              <w:pStyle w:val="aTableParaCentered"/>
              <w:rPr>
                <w:sz w:val="17"/>
                <w:szCs w:val="17"/>
              </w:rPr>
            </w:pPr>
          </w:p>
        </w:tc>
        <w:tc>
          <w:tcPr>
            <w:tcW w:w="720" w:type="dxa"/>
            <w:tcBorders>
              <w:top w:val="nil"/>
              <w:left w:val="nil"/>
              <w:bottom w:val="nil"/>
              <w:right w:val="nil"/>
            </w:tcBorders>
            <w:shd w:val="clear" w:color="auto" w:fill="auto"/>
          </w:tcPr>
          <w:p w14:paraId="259A0CA3" w14:textId="77777777" w:rsidR="00250760" w:rsidRPr="00274A5A" w:rsidRDefault="00250760" w:rsidP="00250760">
            <w:pPr>
              <w:pStyle w:val="aTableParaCentered"/>
              <w:rPr>
                <w:sz w:val="17"/>
                <w:szCs w:val="17"/>
              </w:rPr>
            </w:pPr>
          </w:p>
        </w:tc>
        <w:tc>
          <w:tcPr>
            <w:tcW w:w="3060" w:type="dxa"/>
            <w:gridSpan w:val="4"/>
            <w:tcBorders>
              <w:top w:val="nil"/>
              <w:left w:val="nil"/>
              <w:bottom w:val="nil"/>
              <w:right w:val="nil"/>
            </w:tcBorders>
            <w:shd w:val="clear" w:color="auto" w:fill="auto"/>
          </w:tcPr>
          <w:p w14:paraId="21E3A17C" w14:textId="77777777" w:rsidR="00250760" w:rsidRPr="00FA5745" w:rsidRDefault="00250760" w:rsidP="0064136B">
            <w:pPr>
              <w:pStyle w:val="aTableParaCentered"/>
            </w:pPr>
            <w:r w:rsidRPr="00FA5745">
              <w:t>Kit Sealed?</w:t>
            </w:r>
          </w:p>
        </w:tc>
        <w:tc>
          <w:tcPr>
            <w:tcW w:w="1992" w:type="dxa"/>
            <w:tcBorders>
              <w:top w:val="nil"/>
              <w:left w:val="nil"/>
              <w:bottom w:val="nil"/>
              <w:right w:val="nil"/>
            </w:tcBorders>
            <w:shd w:val="clear" w:color="auto" w:fill="auto"/>
          </w:tcPr>
          <w:p w14:paraId="34B6C47A" w14:textId="77777777" w:rsidR="00250760" w:rsidRPr="00274A5A" w:rsidRDefault="00250760" w:rsidP="00250760">
            <w:pPr>
              <w:pStyle w:val="aTableParaCentered"/>
              <w:rPr>
                <w:sz w:val="17"/>
                <w:szCs w:val="17"/>
              </w:rPr>
            </w:pPr>
          </w:p>
        </w:tc>
        <w:tc>
          <w:tcPr>
            <w:tcW w:w="1740" w:type="dxa"/>
            <w:gridSpan w:val="2"/>
            <w:tcBorders>
              <w:top w:val="nil"/>
              <w:left w:val="nil"/>
              <w:bottom w:val="nil"/>
              <w:right w:val="nil"/>
            </w:tcBorders>
            <w:shd w:val="clear" w:color="auto" w:fill="auto"/>
          </w:tcPr>
          <w:p w14:paraId="629C3929" w14:textId="77777777" w:rsidR="00250760" w:rsidRPr="00274A5A" w:rsidRDefault="00250760" w:rsidP="00250760">
            <w:pPr>
              <w:pStyle w:val="aTableParaCentered"/>
              <w:rPr>
                <w:sz w:val="17"/>
                <w:szCs w:val="17"/>
              </w:rPr>
            </w:pPr>
          </w:p>
        </w:tc>
        <w:tc>
          <w:tcPr>
            <w:tcW w:w="1668" w:type="dxa"/>
            <w:tcBorders>
              <w:top w:val="nil"/>
              <w:left w:val="nil"/>
              <w:bottom w:val="nil"/>
              <w:right w:val="nil"/>
            </w:tcBorders>
            <w:shd w:val="clear" w:color="auto" w:fill="auto"/>
          </w:tcPr>
          <w:p w14:paraId="1E49C69E" w14:textId="77777777" w:rsidR="00250760" w:rsidRPr="00274A5A" w:rsidRDefault="00250760" w:rsidP="00250760">
            <w:pPr>
              <w:pStyle w:val="aTableParaCentered"/>
              <w:rPr>
                <w:sz w:val="17"/>
                <w:szCs w:val="17"/>
              </w:rPr>
            </w:pPr>
          </w:p>
        </w:tc>
      </w:tr>
      <w:tr w:rsidR="007918A3" w:rsidRPr="00274A5A" w14:paraId="4266767E" w14:textId="77777777">
        <w:tc>
          <w:tcPr>
            <w:tcW w:w="1080" w:type="dxa"/>
            <w:tcBorders>
              <w:top w:val="nil"/>
              <w:left w:val="nil"/>
              <w:bottom w:val="single" w:sz="4" w:space="0" w:color="auto"/>
              <w:right w:val="nil"/>
            </w:tcBorders>
            <w:shd w:val="clear" w:color="auto" w:fill="auto"/>
          </w:tcPr>
          <w:p w14:paraId="59F8B3EE" w14:textId="77777777" w:rsidR="007918A3" w:rsidRPr="00FA5745" w:rsidRDefault="007918A3" w:rsidP="0064136B">
            <w:pPr>
              <w:pStyle w:val="aTableParaCentered"/>
            </w:pPr>
            <w:r w:rsidRPr="00FA5745">
              <w:t>Date</w:t>
            </w:r>
          </w:p>
        </w:tc>
        <w:tc>
          <w:tcPr>
            <w:tcW w:w="1080" w:type="dxa"/>
            <w:gridSpan w:val="2"/>
            <w:tcBorders>
              <w:top w:val="nil"/>
              <w:left w:val="nil"/>
              <w:bottom w:val="single" w:sz="4" w:space="0" w:color="auto"/>
              <w:right w:val="nil"/>
            </w:tcBorders>
            <w:shd w:val="clear" w:color="auto" w:fill="auto"/>
          </w:tcPr>
          <w:p w14:paraId="351B915F" w14:textId="77777777" w:rsidR="007918A3" w:rsidRPr="00FA5745" w:rsidRDefault="007918A3" w:rsidP="0064136B">
            <w:pPr>
              <w:pStyle w:val="aTableParaCentered"/>
            </w:pPr>
            <w:r w:rsidRPr="00FA5745">
              <w:t>Time</w:t>
            </w:r>
          </w:p>
        </w:tc>
        <w:tc>
          <w:tcPr>
            <w:tcW w:w="1080" w:type="dxa"/>
            <w:tcBorders>
              <w:top w:val="nil"/>
              <w:left w:val="nil"/>
              <w:bottom w:val="single" w:sz="4" w:space="0" w:color="auto"/>
              <w:right w:val="nil"/>
            </w:tcBorders>
            <w:shd w:val="clear" w:color="auto" w:fill="auto"/>
          </w:tcPr>
          <w:p w14:paraId="7DA4B02A" w14:textId="77777777" w:rsidR="007918A3" w:rsidRPr="00FA5745" w:rsidRDefault="007918A3" w:rsidP="0064136B">
            <w:pPr>
              <w:pStyle w:val="aTableParaCentered"/>
            </w:pPr>
            <w:r w:rsidRPr="00FA5745">
              <w:t>Yes</w:t>
            </w:r>
          </w:p>
        </w:tc>
        <w:tc>
          <w:tcPr>
            <w:tcW w:w="1080" w:type="dxa"/>
            <w:tcBorders>
              <w:top w:val="nil"/>
              <w:left w:val="nil"/>
              <w:bottom w:val="single" w:sz="4" w:space="0" w:color="auto"/>
              <w:right w:val="nil"/>
            </w:tcBorders>
            <w:shd w:val="clear" w:color="auto" w:fill="auto"/>
          </w:tcPr>
          <w:p w14:paraId="3207467A" w14:textId="77777777" w:rsidR="007918A3" w:rsidRPr="00FA5745" w:rsidRDefault="007918A3" w:rsidP="0064136B">
            <w:pPr>
              <w:pStyle w:val="aTableParaCentered"/>
            </w:pPr>
            <w:r w:rsidRPr="00FA5745">
              <w:t>No</w:t>
            </w:r>
          </w:p>
        </w:tc>
        <w:tc>
          <w:tcPr>
            <w:tcW w:w="2938" w:type="dxa"/>
            <w:gridSpan w:val="3"/>
            <w:tcBorders>
              <w:top w:val="nil"/>
              <w:left w:val="nil"/>
              <w:bottom w:val="single" w:sz="4" w:space="0" w:color="auto"/>
              <w:right w:val="nil"/>
            </w:tcBorders>
            <w:shd w:val="clear" w:color="auto" w:fill="auto"/>
          </w:tcPr>
          <w:p w14:paraId="5C277CAD" w14:textId="77777777" w:rsidR="007918A3" w:rsidRPr="00FA5745" w:rsidRDefault="007918A3" w:rsidP="0064136B">
            <w:pPr>
              <w:pStyle w:val="aTableParaCentered"/>
            </w:pPr>
            <w:r w:rsidRPr="00FA5745">
              <w:t>Staff coming on duty</w:t>
            </w:r>
          </w:p>
        </w:tc>
        <w:tc>
          <w:tcPr>
            <w:tcW w:w="3002" w:type="dxa"/>
            <w:gridSpan w:val="2"/>
            <w:tcBorders>
              <w:top w:val="nil"/>
              <w:left w:val="nil"/>
              <w:bottom w:val="single" w:sz="4" w:space="0" w:color="auto"/>
              <w:right w:val="nil"/>
            </w:tcBorders>
            <w:shd w:val="clear" w:color="auto" w:fill="auto"/>
          </w:tcPr>
          <w:p w14:paraId="71E6E830" w14:textId="77777777" w:rsidR="007918A3" w:rsidRPr="00FA5745" w:rsidRDefault="007918A3" w:rsidP="0064136B">
            <w:pPr>
              <w:pStyle w:val="aTableParaCentered"/>
            </w:pPr>
            <w:r w:rsidRPr="00FA5745">
              <w:t>Staff going off duty</w:t>
            </w:r>
          </w:p>
        </w:tc>
      </w:tr>
      <w:tr w:rsidR="00250760" w:rsidRPr="00274A5A" w14:paraId="2FB07572" w14:textId="77777777">
        <w:tc>
          <w:tcPr>
            <w:tcW w:w="1080" w:type="dxa"/>
            <w:tcBorders>
              <w:top w:val="single" w:sz="4" w:space="0" w:color="auto"/>
            </w:tcBorders>
            <w:shd w:val="clear" w:color="auto" w:fill="auto"/>
          </w:tcPr>
          <w:p w14:paraId="6FDC9FC1" w14:textId="77777777" w:rsidR="00250760" w:rsidRPr="00274A5A" w:rsidRDefault="00611BB8" w:rsidP="00250760">
            <w:pPr>
              <w:pStyle w:val="atablepara"/>
              <w:rPr>
                <w:sz w:val="17"/>
                <w:szCs w:val="17"/>
              </w:rPr>
            </w:pPr>
            <w:r w:rsidRPr="00274A5A">
              <w:rPr>
                <w:sz w:val="17"/>
                <w:szCs w:val="17"/>
              </w:rPr>
              <w:fldChar w:fldCharType="begin">
                <w:ffData>
                  <w:name w:val="Text433"/>
                  <w:enabled/>
                  <w:calcOnExit w:val="0"/>
                  <w:textInput/>
                </w:ffData>
              </w:fldChar>
            </w:r>
            <w:bookmarkStart w:id="472" w:name="Text43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2"/>
          </w:p>
        </w:tc>
        <w:tc>
          <w:tcPr>
            <w:tcW w:w="1080" w:type="dxa"/>
            <w:gridSpan w:val="2"/>
            <w:tcBorders>
              <w:top w:val="single" w:sz="4" w:space="0" w:color="auto"/>
            </w:tcBorders>
            <w:shd w:val="clear" w:color="auto" w:fill="auto"/>
          </w:tcPr>
          <w:p w14:paraId="7DE9A319" w14:textId="77777777" w:rsidR="00250760" w:rsidRPr="00274A5A" w:rsidRDefault="00611BB8" w:rsidP="00250760">
            <w:pPr>
              <w:pStyle w:val="atablepara"/>
              <w:rPr>
                <w:sz w:val="17"/>
                <w:szCs w:val="17"/>
              </w:rPr>
            </w:pPr>
            <w:r w:rsidRPr="00274A5A">
              <w:rPr>
                <w:sz w:val="17"/>
                <w:szCs w:val="17"/>
              </w:rPr>
              <w:fldChar w:fldCharType="begin">
                <w:ffData>
                  <w:name w:val="Text434"/>
                  <w:enabled/>
                  <w:calcOnExit w:val="0"/>
                  <w:textInput/>
                </w:ffData>
              </w:fldChar>
            </w:r>
            <w:bookmarkStart w:id="473" w:name="Text43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3"/>
          </w:p>
        </w:tc>
        <w:tc>
          <w:tcPr>
            <w:tcW w:w="1080" w:type="dxa"/>
            <w:tcBorders>
              <w:top w:val="single" w:sz="4" w:space="0" w:color="auto"/>
            </w:tcBorders>
            <w:shd w:val="clear" w:color="auto" w:fill="auto"/>
          </w:tcPr>
          <w:p w14:paraId="0722FD2E" w14:textId="77777777" w:rsidR="00250760" w:rsidRPr="00274A5A" w:rsidRDefault="00611BB8" w:rsidP="00250760">
            <w:pPr>
              <w:pStyle w:val="atablepara"/>
              <w:rPr>
                <w:sz w:val="17"/>
                <w:szCs w:val="17"/>
              </w:rPr>
            </w:pPr>
            <w:r w:rsidRPr="00274A5A">
              <w:rPr>
                <w:sz w:val="17"/>
                <w:szCs w:val="17"/>
              </w:rPr>
              <w:fldChar w:fldCharType="begin">
                <w:ffData>
                  <w:name w:val="Text435"/>
                  <w:enabled/>
                  <w:calcOnExit w:val="0"/>
                  <w:textInput/>
                </w:ffData>
              </w:fldChar>
            </w:r>
            <w:bookmarkStart w:id="474" w:name="Text43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4"/>
          </w:p>
        </w:tc>
        <w:tc>
          <w:tcPr>
            <w:tcW w:w="1080" w:type="dxa"/>
            <w:tcBorders>
              <w:top w:val="single" w:sz="4" w:space="0" w:color="auto"/>
            </w:tcBorders>
            <w:shd w:val="clear" w:color="auto" w:fill="auto"/>
          </w:tcPr>
          <w:p w14:paraId="6457945E" w14:textId="77777777" w:rsidR="00250760" w:rsidRPr="00274A5A" w:rsidRDefault="00611BB8" w:rsidP="00250760">
            <w:pPr>
              <w:pStyle w:val="atablepara"/>
              <w:rPr>
                <w:sz w:val="17"/>
                <w:szCs w:val="17"/>
              </w:rPr>
            </w:pPr>
            <w:r w:rsidRPr="00274A5A">
              <w:rPr>
                <w:sz w:val="17"/>
                <w:szCs w:val="17"/>
              </w:rPr>
              <w:fldChar w:fldCharType="begin">
                <w:ffData>
                  <w:name w:val="Text436"/>
                  <w:enabled/>
                  <w:calcOnExit w:val="0"/>
                  <w:textInput/>
                </w:ffData>
              </w:fldChar>
            </w:r>
            <w:bookmarkStart w:id="475" w:name="Text43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5"/>
          </w:p>
        </w:tc>
        <w:tc>
          <w:tcPr>
            <w:tcW w:w="2938" w:type="dxa"/>
            <w:gridSpan w:val="3"/>
            <w:tcBorders>
              <w:top w:val="single" w:sz="4" w:space="0" w:color="auto"/>
            </w:tcBorders>
            <w:shd w:val="clear" w:color="auto" w:fill="auto"/>
          </w:tcPr>
          <w:p w14:paraId="0EE3BF01" w14:textId="77777777" w:rsidR="00250760" w:rsidRPr="00274A5A" w:rsidRDefault="00611BB8" w:rsidP="00250760">
            <w:pPr>
              <w:pStyle w:val="atablepara"/>
              <w:rPr>
                <w:sz w:val="17"/>
                <w:szCs w:val="17"/>
              </w:rPr>
            </w:pPr>
            <w:r w:rsidRPr="00274A5A">
              <w:rPr>
                <w:sz w:val="17"/>
                <w:szCs w:val="17"/>
              </w:rPr>
              <w:fldChar w:fldCharType="begin">
                <w:ffData>
                  <w:name w:val="Text437"/>
                  <w:enabled/>
                  <w:calcOnExit w:val="0"/>
                  <w:textInput/>
                </w:ffData>
              </w:fldChar>
            </w:r>
            <w:bookmarkStart w:id="476" w:name="Text43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6"/>
          </w:p>
        </w:tc>
        <w:tc>
          <w:tcPr>
            <w:tcW w:w="3002" w:type="dxa"/>
            <w:gridSpan w:val="2"/>
            <w:tcBorders>
              <w:top w:val="single" w:sz="4" w:space="0" w:color="auto"/>
            </w:tcBorders>
            <w:shd w:val="clear" w:color="auto" w:fill="auto"/>
          </w:tcPr>
          <w:p w14:paraId="52234F92" w14:textId="77777777" w:rsidR="00250760" w:rsidRPr="00274A5A" w:rsidRDefault="00611BB8" w:rsidP="00250760">
            <w:pPr>
              <w:pStyle w:val="atablepara"/>
              <w:rPr>
                <w:sz w:val="17"/>
                <w:szCs w:val="17"/>
              </w:rPr>
            </w:pPr>
            <w:r w:rsidRPr="00274A5A">
              <w:rPr>
                <w:sz w:val="17"/>
                <w:szCs w:val="17"/>
              </w:rPr>
              <w:fldChar w:fldCharType="begin">
                <w:ffData>
                  <w:name w:val="Text438"/>
                  <w:enabled/>
                  <w:calcOnExit w:val="0"/>
                  <w:textInput/>
                </w:ffData>
              </w:fldChar>
            </w:r>
            <w:bookmarkStart w:id="477" w:name="Text43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7"/>
          </w:p>
        </w:tc>
      </w:tr>
      <w:tr w:rsidR="00250760" w:rsidRPr="00274A5A" w14:paraId="4C03B90B" w14:textId="77777777">
        <w:tc>
          <w:tcPr>
            <w:tcW w:w="1080" w:type="dxa"/>
            <w:shd w:val="clear" w:color="auto" w:fill="auto"/>
          </w:tcPr>
          <w:p w14:paraId="1F96755A" w14:textId="77777777" w:rsidR="00250760" w:rsidRPr="00274A5A" w:rsidRDefault="00611BB8" w:rsidP="00250760">
            <w:pPr>
              <w:pStyle w:val="atablepara"/>
              <w:rPr>
                <w:sz w:val="17"/>
                <w:szCs w:val="17"/>
              </w:rPr>
            </w:pPr>
            <w:r w:rsidRPr="00274A5A">
              <w:rPr>
                <w:sz w:val="17"/>
                <w:szCs w:val="17"/>
              </w:rPr>
              <w:fldChar w:fldCharType="begin">
                <w:ffData>
                  <w:name w:val="Text439"/>
                  <w:enabled/>
                  <w:calcOnExit w:val="0"/>
                  <w:textInput/>
                </w:ffData>
              </w:fldChar>
            </w:r>
            <w:bookmarkStart w:id="478" w:name="Text43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8"/>
          </w:p>
        </w:tc>
        <w:tc>
          <w:tcPr>
            <w:tcW w:w="1080" w:type="dxa"/>
            <w:gridSpan w:val="2"/>
            <w:shd w:val="clear" w:color="auto" w:fill="auto"/>
          </w:tcPr>
          <w:p w14:paraId="6A20B67D" w14:textId="77777777" w:rsidR="00250760" w:rsidRPr="00274A5A" w:rsidRDefault="00611BB8" w:rsidP="00250760">
            <w:pPr>
              <w:pStyle w:val="atablepara"/>
              <w:rPr>
                <w:sz w:val="17"/>
                <w:szCs w:val="17"/>
              </w:rPr>
            </w:pPr>
            <w:r w:rsidRPr="00274A5A">
              <w:rPr>
                <w:sz w:val="17"/>
                <w:szCs w:val="17"/>
              </w:rPr>
              <w:fldChar w:fldCharType="begin">
                <w:ffData>
                  <w:name w:val="Text440"/>
                  <w:enabled/>
                  <w:calcOnExit w:val="0"/>
                  <w:textInput/>
                </w:ffData>
              </w:fldChar>
            </w:r>
            <w:bookmarkStart w:id="479" w:name="Text44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79"/>
          </w:p>
        </w:tc>
        <w:tc>
          <w:tcPr>
            <w:tcW w:w="1080" w:type="dxa"/>
            <w:shd w:val="clear" w:color="auto" w:fill="auto"/>
          </w:tcPr>
          <w:p w14:paraId="0405CD7A" w14:textId="77777777" w:rsidR="00250760" w:rsidRPr="00274A5A" w:rsidRDefault="00611BB8" w:rsidP="00250760">
            <w:pPr>
              <w:pStyle w:val="atablepara"/>
              <w:rPr>
                <w:sz w:val="17"/>
                <w:szCs w:val="17"/>
              </w:rPr>
            </w:pPr>
            <w:r w:rsidRPr="00274A5A">
              <w:rPr>
                <w:sz w:val="17"/>
                <w:szCs w:val="17"/>
              </w:rPr>
              <w:fldChar w:fldCharType="begin">
                <w:ffData>
                  <w:name w:val="Text441"/>
                  <w:enabled/>
                  <w:calcOnExit w:val="0"/>
                  <w:textInput/>
                </w:ffData>
              </w:fldChar>
            </w:r>
            <w:bookmarkStart w:id="480" w:name="Text44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0"/>
          </w:p>
        </w:tc>
        <w:tc>
          <w:tcPr>
            <w:tcW w:w="1080" w:type="dxa"/>
            <w:shd w:val="clear" w:color="auto" w:fill="auto"/>
          </w:tcPr>
          <w:p w14:paraId="6DA882A8" w14:textId="77777777" w:rsidR="00250760" w:rsidRPr="00274A5A" w:rsidRDefault="00611BB8" w:rsidP="00250760">
            <w:pPr>
              <w:pStyle w:val="atablepara"/>
              <w:rPr>
                <w:sz w:val="17"/>
                <w:szCs w:val="17"/>
              </w:rPr>
            </w:pPr>
            <w:r w:rsidRPr="00274A5A">
              <w:rPr>
                <w:sz w:val="17"/>
                <w:szCs w:val="17"/>
              </w:rPr>
              <w:fldChar w:fldCharType="begin">
                <w:ffData>
                  <w:name w:val="Text442"/>
                  <w:enabled/>
                  <w:calcOnExit w:val="0"/>
                  <w:textInput/>
                </w:ffData>
              </w:fldChar>
            </w:r>
            <w:bookmarkStart w:id="481" w:name="Text44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1"/>
          </w:p>
        </w:tc>
        <w:tc>
          <w:tcPr>
            <w:tcW w:w="2938" w:type="dxa"/>
            <w:gridSpan w:val="3"/>
            <w:shd w:val="clear" w:color="auto" w:fill="auto"/>
          </w:tcPr>
          <w:p w14:paraId="74A94FDA" w14:textId="77777777" w:rsidR="00250760" w:rsidRPr="00274A5A" w:rsidRDefault="00611BB8" w:rsidP="00250760">
            <w:pPr>
              <w:pStyle w:val="atablepara"/>
              <w:rPr>
                <w:sz w:val="17"/>
                <w:szCs w:val="17"/>
              </w:rPr>
            </w:pPr>
            <w:r w:rsidRPr="00274A5A">
              <w:rPr>
                <w:sz w:val="17"/>
                <w:szCs w:val="17"/>
              </w:rPr>
              <w:fldChar w:fldCharType="begin">
                <w:ffData>
                  <w:name w:val="Text443"/>
                  <w:enabled/>
                  <w:calcOnExit w:val="0"/>
                  <w:textInput/>
                </w:ffData>
              </w:fldChar>
            </w:r>
            <w:bookmarkStart w:id="482" w:name="Text44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2"/>
          </w:p>
        </w:tc>
        <w:tc>
          <w:tcPr>
            <w:tcW w:w="3002" w:type="dxa"/>
            <w:gridSpan w:val="2"/>
            <w:shd w:val="clear" w:color="auto" w:fill="auto"/>
          </w:tcPr>
          <w:p w14:paraId="1E6962E5" w14:textId="77777777" w:rsidR="00250760" w:rsidRPr="00274A5A" w:rsidRDefault="00611BB8" w:rsidP="00250760">
            <w:pPr>
              <w:pStyle w:val="atablepara"/>
              <w:rPr>
                <w:sz w:val="17"/>
                <w:szCs w:val="17"/>
              </w:rPr>
            </w:pPr>
            <w:r w:rsidRPr="00274A5A">
              <w:rPr>
                <w:sz w:val="17"/>
                <w:szCs w:val="17"/>
              </w:rPr>
              <w:fldChar w:fldCharType="begin">
                <w:ffData>
                  <w:name w:val="Text444"/>
                  <w:enabled/>
                  <w:calcOnExit w:val="0"/>
                  <w:textInput/>
                </w:ffData>
              </w:fldChar>
            </w:r>
            <w:bookmarkStart w:id="483" w:name="Text44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3"/>
          </w:p>
        </w:tc>
      </w:tr>
      <w:tr w:rsidR="00611BB8" w:rsidRPr="00274A5A" w14:paraId="108A0521" w14:textId="77777777">
        <w:tc>
          <w:tcPr>
            <w:tcW w:w="1080" w:type="dxa"/>
            <w:shd w:val="clear" w:color="auto" w:fill="auto"/>
          </w:tcPr>
          <w:p w14:paraId="45DEAA4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A36F9A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A14344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427C73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5116C7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87A8D4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0CA500B" w14:textId="77777777">
        <w:tc>
          <w:tcPr>
            <w:tcW w:w="1080" w:type="dxa"/>
            <w:shd w:val="clear" w:color="auto" w:fill="auto"/>
          </w:tcPr>
          <w:p w14:paraId="19F3890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EDD64D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E72003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67E363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2F28A5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DB2D60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47D6E46" w14:textId="77777777">
        <w:tc>
          <w:tcPr>
            <w:tcW w:w="1080" w:type="dxa"/>
            <w:shd w:val="clear" w:color="auto" w:fill="auto"/>
          </w:tcPr>
          <w:p w14:paraId="0C6D8CF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1C69B5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B41C20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4BE531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485DE6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EB157A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3A7FBED" w14:textId="77777777">
        <w:tc>
          <w:tcPr>
            <w:tcW w:w="1080" w:type="dxa"/>
            <w:shd w:val="clear" w:color="auto" w:fill="auto"/>
          </w:tcPr>
          <w:p w14:paraId="3AFC58E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7DEAADB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F16461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48C356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11E88D3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17EAC6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5229563" w14:textId="77777777">
        <w:tc>
          <w:tcPr>
            <w:tcW w:w="1080" w:type="dxa"/>
            <w:shd w:val="clear" w:color="auto" w:fill="auto"/>
          </w:tcPr>
          <w:p w14:paraId="2E78822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025B77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1FCD50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B865F1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CFAC97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6C110CB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150515A" w14:textId="77777777">
        <w:tc>
          <w:tcPr>
            <w:tcW w:w="1080" w:type="dxa"/>
            <w:shd w:val="clear" w:color="auto" w:fill="auto"/>
          </w:tcPr>
          <w:p w14:paraId="7AC9D20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B8A3E7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18A330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DD4029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974F2B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6901A5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4E1E51AA" w14:textId="77777777">
        <w:tc>
          <w:tcPr>
            <w:tcW w:w="1080" w:type="dxa"/>
            <w:shd w:val="clear" w:color="auto" w:fill="auto"/>
          </w:tcPr>
          <w:p w14:paraId="614DD54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1FC71C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CA6408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106555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B048A0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82EFFF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DF6AFC0" w14:textId="77777777">
        <w:tc>
          <w:tcPr>
            <w:tcW w:w="1080" w:type="dxa"/>
            <w:shd w:val="clear" w:color="auto" w:fill="auto"/>
          </w:tcPr>
          <w:p w14:paraId="7C2FC3A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F7259F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0F1AF9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2EA3EC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F7702C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3B265C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2E81682" w14:textId="77777777">
        <w:tc>
          <w:tcPr>
            <w:tcW w:w="1080" w:type="dxa"/>
            <w:shd w:val="clear" w:color="auto" w:fill="auto"/>
          </w:tcPr>
          <w:p w14:paraId="6BC11E4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AB39F9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7FDA82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928297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4CBC9D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190C2B5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57101517" w14:textId="77777777">
        <w:tc>
          <w:tcPr>
            <w:tcW w:w="1080" w:type="dxa"/>
            <w:shd w:val="clear" w:color="auto" w:fill="auto"/>
          </w:tcPr>
          <w:p w14:paraId="1CB4218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5777A5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39CFF8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902853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0BCDC1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854C4D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2EF2E66" w14:textId="77777777">
        <w:tc>
          <w:tcPr>
            <w:tcW w:w="1080" w:type="dxa"/>
            <w:shd w:val="clear" w:color="auto" w:fill="auto"/>
          </w:tcPr>
          <w:p w14:paraId="1F05FAE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377712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83D651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65D42A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2D4070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1B1F182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D3633CF" w14:textId="77777777">
        <w:tc>
          <w:tcPr>
            <w:tcW w:w="1080" w:type="dxa"/>
            <w:shd w:val="clear" w:color="auto" w:fill="auto"/>
          </w:tcPr>
          <w:p w14:paraId="7CD3C46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323DE2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20EFD9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423B89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96D42D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FA8E3C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43035A90" w14:textId="77777777">
        <w:tc>
          <w:tcPr>
            <w:tcW w:w="1080" w:type="dxa"/>
            <w:shd w:val="clear" w:color="auto" w:fill="auto"/>
          </w:tcPr>
          <w:p w14:paraId="536E7E1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0E815C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298D3A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BFB9AE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E71B06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A88892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7515ACC5" w14:textId="77777777">
        <w:tc>
          <w:tcPr>
            <w:tcW w:w="1080" w:type="dxa"/>
            <w:shd w:val="clear" w:color="auto" w:fill="auto"/>
          </w:tcPr>
          <w:p w14:paraId="72B630A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274AD6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12C969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69A00B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D1A287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F907CE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3CDFB51" w14:textId="77777777">
        <w:tc>
          <w:tcPr>
            <w:tcW w:w="1080" w:type="dxa"/>
            <w:shd w:val="clear" w:color="auto" w:fill="auto"/>
          </w:tcPr>
          <w:p w14:paraId="5B91FA8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A43E0F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91901E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F6A9C8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805092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343C993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CB6C596" w14:textId="77777777">
        <w:tc>
          <w:tcPr>
            <w:tcW w:w="1080" w:type="dxa"/>
            <w:shd w:val="clear" w:color="auto" w:fill="auto"/>
          </w:tcPr>
          <w:p w14:paraId="602F185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9C560C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41E7B5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06EE2F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907063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D861A9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505EC39" w14:textId="77777777">
        <w:tc>
          <w:tcPr>
            <w:tcW w:w="1080" w:type="dxa"/>
            <w:shd w:val="clear" w:color="auto" w:fill="auto"/>
          </w:tcPr>
          <w:p w14:paraId="5AC6BDD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156DE3B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3C5613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630036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AFF60A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622AF50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9490793" w14:textId="77777777">
        <w:tc>
          <w:tcPr>
            <w:tcW w:w="1080" w:type="dxa"/>
            <w:shd w:val="clear" w:color="auto" w:fill="auto"/>
          </w:tcPr>
          <w:p w14:paraId="6F441DC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337115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2A028E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54E86B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0927E3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1F018B4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4D38379" w14:textId="77777777">
        <w:tc>
          <w:tcPr>
            <w:tcW w:w="1080" w:type="dxa"/>
            <w:shd w:val="clear" w:color="auto" w:fill="auto"/>
          </w:tcPr>
          <w:p w14:paraId="21B451A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1DACE61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D04785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F8A90D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1E2F75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B36EA9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B646EE7" w14:textId="77777777">
        <w:tc>
          <w:tcPr>
            <w:tcW w:w="1080" w:type="dxa"/>
            <w:shd w:val="clear" w:color="auto" w:fill="auto"/>
          </w:tcPr>
          <w:p w14:paraId="41677BD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A07D55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990D88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4CE9B8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531CC55" w14:textId="77777777" w:rsidR="00611BB8" w:rsidRPr="00274A5A" w:rsidRDefault="00611BB8" w:rsidP="00611BB8">
            <w:pPr>
              <w:pStyle w:val="atablepara"/>
              <w:rPr>
                <w:sz w:val="17"/>
                <w:szCs w:val="17"/>
              </w:rPr>
            </w:pPr>
            <w:r w:rsidRPr="00274A5A">
              <w:rPr>
                <w:sz w:val="17"/>
                <w:szCs w:val="17"/>
              </w:rPr>
              <w:fldChar w:fldCharType="begin">
                <w:ffData>
                  <w:name w:val=""/>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278B27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EA83803" w14:textId="77777777">
        <w:tc>
          <w:tcPr>
            <w:tcW w:w="1080" w:type="dxa"/>
            <w:shd w:val="clear" w:color="auto" w:fill="auto"/>
          </w:tcPr>
          <w:p w14:paraId="06FF79A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11EB9FA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75910F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EED26F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7AFC3A3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3951B56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D26FC98" w14:textId="77777777">
        <w:tc>
          <w:tcPr>
            <w:tcW w:w="1080" w:type="dxa"/>
            <w:shd w:val="clear" w:color="auto" w:fill="auto"/>
          </w:tcPr>
          <w:p w14:paraId="6679828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E91AB7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56CE5E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DBD972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D5D90A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982774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633B40C" w14:textId="77777777">
        <w:tc>
          <w:tcPr>
            <w:tcW w:w="1080" w:type="dxa"/>
            <w:shd w:val="clear" w:color="auto" w:fill="auto"/>
          </w:tcPr>
          <w:p w14:paraId="4BB51B3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7DE248E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D138EA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25544B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C39C71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F96C5E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74CDE99B" w14:textId="77777777">
        <w:tc>
          <w:tcPr>
            <w:tcW w:w="1080" w:type="dxa"/>
            <w:shd w:val="clear" w:color="auto" w:fill="auto"/>
          </w:tcPr>
          <w:p w14:paraId="288EE48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CE1394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75E26E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207B09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C0EFCB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1602644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9E80AE7" w14:textId="77777777">
        <w:tc>
          <w:tcPr>
            <w:tcW w:w="1080" w:type="dxa"/>
            <w:shd w:val="clear" w:color="auto" w:fill="auto"/>
          </w:tcPr>
          <w:p w14:paraId="1A87DC2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9151C3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9E8E46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68EABD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A62427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369C013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DA26D7B" w14:textId="77777777">
        <w:tc>
          <w:tcPr>
            <w:tcW w:w="1080" w:type="dxa"/>
            <w:shd w:val="clear" w:color="auto" w:fill="auto"/>
          </w:tcPr>
          <w:p w14:paraId="75F70AE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16AD2C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A2419D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600443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346D10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ECD863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170740B7" w14:textId="77777777">
        <w:tc>
          <w:tcPr>
            <w:tcW w:w="1080" w:type="dxa"/>
            <w:shd w:val="clear" w:color="auto" w:fill="auto"/>
          </w:tcPr>
          <w:p w14:paraId="1B4EEA7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D84B3F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6F8C61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0D39B5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0FB740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99E3FE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1638A54" w14:textId="77777777">
        <w:tc>
          <w:tcPr>
            <w:tcW w:w="1080" w:type="dxa"/>
            <w:shd w:val="clear" w:color="auto" w:fill="auto"/>
          </w:tcPr>
          <w:p w14:paraId="0C4A694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1DB47BA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FF80FA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A7E5C8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CB08A7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BBD1F3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6106757" w14:textId="77777777">
        <w:tc>
          <w:tcPr>
            <w:tcW w:w="1080" w:type="dxa"/>
            <w:shd w:val="clear" w:color="auto" w:fill="auto"/>
          </w:tcPr>
          <w:p w14:paraId="62BE69F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DF4247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A26BDB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B491E4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F1C3D5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96B57B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22B4866" w14:textId="77777777">
        <w:tc>
          <w:tcPr>
            <w:tcW w:w="1080" w:type="dxa"/>
            <w:shd w:val="clear" w:color="auto" w:fill="auto"/>
          </w:tcPr>
          <w:p w14:paraId="3E592B0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7DD39A4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9D1A81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B2AA3E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DDF4A3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A2FADC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789E52E" w14:textId="77777777">
        <w:tc>
          <w:tcPr>
            <w:tcW w:w="1080" w:type="dxa"/>
            <w:shd w:val="clear" w:color="auto" w:fill="auto"/>
          </w:tcPr>
          <w:p w14:paraId="51852A0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7CA91DA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EE2ECA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29E896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770B200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0D9331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D5F6D3F" w14:textId="77777777">
        <w:tc>
          <w:tcPr>
            <w:tcW w:w="1080" w:type="dxa"/>
            <w:shd w:val="clear" w:color="auto" w:fill="auto"/>
          </w:tcPr>
          <w:p w14:paraId="7029D7C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10489A6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C57D88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1198F1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C93A1C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36B308A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741701BA" w14:textId="77777777">
        <w:tc>
          <w:tcPr>
            <w:tcW w:w="1080" w:type="dxa"/>
            <w:shd w:val="clear" w:color="auto" w:fill="auto"/>
          </w:tcPr>
          <w:p w14:paraId="20EED26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050B261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7C21F2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D329F6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A19B94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7E700C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0D8E11D7" w14:textId="77777777">
        <w:tc>
          <w:tcPr>
            <w:tcW w:w="1080" w:type="dxa"/>
            <w:shd w:val="clear" w:color="auto" w:fill="auto"/>
          </w:tcPr>
          <w:p w14:paraId="31AA389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A4950E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9B2285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2C1FA0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6A0C9E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16DD4E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5E622F4B" w14:textId="77777777">
        <w:tc>
          <w:tcPr>
            <w:tcW w:w="1080" w:type="dxa"/>
            <w:shd w:val="clear" w:color="auto" w:fill="auto"/>
          </w:tcPr>
          <w:p w14:paraId="1E4F301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EF5753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99DBC8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3567E2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8337D3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A57339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345564E" w14:textId="77777777">
        <w:tc>
          <w:tcPr>
            <w:tcW w:w="1080" w:type="dxa"/>
            <w:shd w:val="clear" w:color="auto" w:fill="auto"/>
          </w:tcPr>
          <w:p w14:paraId="77BD467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345CEA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8159AC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FDFDAC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19D7C76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609711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5E9B2C0" w14:textId="77777777">
        <w:tc>
          <w:tcPr>
            <w:tcW w:w="1080" w:type="dxa"/>
            <w:shd w:val="clear" w:color="auto" w:fill="auto"/>
          </w:tcPr>
          <w:p w14:paraId="060CAFF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FC7C1C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D62568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09E1AF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C7E1A4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CC1E7E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44F7F142" w14:textId="77777777">
        <w:tc>
          <w:tcPr>
            <w:tcW w:w="1080" w:type="dxa"/>
            <w:shd w:val="clear" w:color="auto" w:fill="auto"/>
          </w:tcPr>
          <w:p w14:paraId="617B4E1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26F6FC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81FA0E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06B6FB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4A99E1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A23A82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7004C04B" w14:textId="77777777">
        <w:tc>
          <w:tcPr>
            <w:tcW w:w="1080" w:type="dxa"/>
            <w:shd w:val="clear" w:color="auto" w:fill="auto"/>
          </w:tcPr>
          <w:p w14:paraId="76EF574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6F3302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A8A41D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350BFB5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7B6219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113316F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60C3A6FD" w14:textId="77777777">
        <w:tc>
          <w:tcPr>
            <w:tcW w:w="1080" w:type="dxa"/>
            <w:shd w:val="clear" w:color="auto" w:fill="auto"/>
          </w:tcPr>
          <w:p w14:paraId="0151F0C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F8F2C7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2A94B6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3BDF3D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093FBDF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6D68990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0C46BD9" w14:textId="77777777">
        <w:tc>
          <w:tcPr>
            <w:tcW w:w="1080" w:type="dxa"/>
            <w:shd w:val="clear" w:color="auto" w:fill="auto"/>
          </w:tcPr>
          <w:p w14:paraId="4CEA251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D9D630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9EDF46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8C668AA"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EAA19A6"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3EA6D19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690E206" w14:textId="77777777">
        <w:tc>
          <w:tcPr>
            <w:tcW w:w="1080" w:type="dxa"/>
            <w:shd w:val="clear" w:color="auto" w:fill="auto"/>
          </w:tcPr>
          <w:p w14:paraId="2A6A285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599860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DB7121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633D862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A5117F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410E0E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20BF786" w14:textId="77777777">
        <w:tc>
          <w:tcPr>
            <w:tcW w:w="1080" w:type="dxa"/>
            <w:shd w:val="clear" w:color="auto" w:fill="auto"/>
          </w:tcPr>
          <w:p w14:paraId="6F3BCD6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444D93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04DEE5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8BC836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4308CD9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43C32FC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4BD7DE0C" w14:textId="77777777">
        <w:tc>
          <w:tcPr>
            <w:tcW w:w="1080" w:type="dxa"/>
            <w:shd w:val="clear" w:color="auto" w:fill="auto"/>
          </w:tcPr>
          <w:p w14:paraId="1023A58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4292CBD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4A2EB1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921D87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3279A0B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F17B71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1CBD7ED" w14:textId="77777777">
        <w:tc>
          <w:tcPr>
            <w:tcW w:w="1080" w:type="dxa"/>
            <w:shd w:val="clear" w:color="auto" w:fill="auto"/>
          </w:tcPr>
          <w:p w14:paraId="336E536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A8205C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924BD6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183A40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6239CCC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E710B5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33D23F48" w14:textId="77777777">
        <w:tc>
          <w:tcPr>
            <w:tcW w:w="1080" w:type="dxa"/>
            <w:shd w:val="clear" w:color="auto" w:fill="auto"/>
          </w:tcPr>
          <w:p w14:paraId="74276D1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2791354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8B6569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56249840"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4F1AE55"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56B9DFF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6DA7630" w14:textId="77777777">
        <w:tc>
          <w:tcPr>
            <w:tcW w:w="1080" w:type="dxa"/>
            <w:shd w:val="clear" w:color="auto" w:fill="auto"/>
          </w:tcPr>
          <w:p w14:paraId="23D26F3F"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5B027F4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09DAAEC1"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256EC64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25BA6DE9"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7C1759B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71944D84" w14:textId="77777777">
        <w:tc>
          <w:tcPr>
            <w:tcW w:w="1080" w:type="dxa"/>
            <w:shd w:val="clear" w:color="auto" w:fill="auto"/>
          </w:tcPr>
          <w:p w14:paraId="25F4D0B4"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3BF744E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181A747C"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49F37F7B"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1D6E61A2"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2EA4566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611BB8" w:rsidRPr="00274A5A" w14:paraId="2DAEE085" w14:textId="77777777">
        <w:tc>
          <w:tcPr>
            <w:tcW w:w="1080" w:type="dxa"/>
            <w:shd w:val="clear" w:color="auto" w:fill="auto"/>
          </w:tcPr>
          <w:p w14:paraId="616EAA7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gridSpan w:val="2"/>
            <w:shd w:val="clear" w:color="auto" w:fill="auto"/>
          </w:tcPr>
          <w:p w14:paraId="6D8DF463"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9E56868"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1080" w:type="dxa"/>
            <w:shd w:val="clear" w:color="auto" w:fill="auto"/>
          </w:tcPr>
          <w:p w14:paraId="70E35417"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2938" w:type="dxa"/>
            <w:gridSpan w:val="3"/>
            <w:shd w:val="clear" w:color="auto" w:fill="auto"/>
          </w:tcPr>
          <w:p w14:paraId="5C1DEF5D"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c>
          <w:tcPr>
            <w:tcW w:w="3002" w:type="dxa"/>
            <w:gridSpan w:val="2"/>
            <w:shd w:val="clear" w:color="auto" w:fill="auto"/>
          </w:tcPr>
          <w:p w14:paraId="0374AA1E" w14:textId="77777777" w:rsidR="00611BB8" w:rsidRPr="00274A5A" w:rsidRDefault="00611BB8" w:rsidP="00611BB8">
            <w:pPr>
              <w:pStyle w:val="atablepara"/>
              <w:rPr>
                <w:sz w:val="17"/>
                <w:szCs w:val="17"/>
              </w:rPr>
            </w:pPr>
            <w:r w:rsidRPr="00274A5A">
              <w:rPr>
                <w:sz w:val="17"/>
                <w:szCs w:val="17"/>
              </w:rPr>
              <w:fldChar w:fldCharType="begin">
                <w:ffData>
                  <w:name w:val="Text438"/>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E009B3" w:rsidRPr="00274A5A" w14:paraId="76C628DC" w14:textId="77777777">
        <w:tc>
          <w:tcPr>
            <w:tcW w:w="1080" w:type="dxa"/>
            <w:shd w:val="clear" w:color="auto" w:fill="auto"/>
          </w:tcPr>
          <w:p w14:paraId="28E81AD2" w14:textId="77777777" w:rsidR="00E009B3" w:rsidRPr="00274A5A" w:rsidRDefault="00E009B3" w:rsidP="00611BB8">
            <w:pPr>
              <w:pStyle w:val="atablepara"/>
              <w:rPr>
                <w:sz w:val="17"/>
                <w:szCs w:val="17"/>
              </w:rPr>
            </w:pPr>
            <w:r w:rsidRPr="00274A5A">
              <w:rPr>
                <w:sz w:val="17"/>
                <w:szCs w:val="17"/>
              </w:rPr>
              <w:fldChar w:fldCharType="begin">
                <w:ffData>
                  <w:name w:val="Text571"/>
                  <w:enabled/>
                  <w:calcOnExit w:val="0"/>
                  <w:textInput/>
                </w:ffData>
              </w:fldChar>
            </w:r>
            <w:bookmarkStart w:id="484" w:name="Text57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4"/>
          </w:p>
        </w:tc>
        <w:tc>
          <w:tcPr>
            <w:tcW w:w="1080" w:type="dxa"/>
            <w:gridSpan w:val="2"/>
            <w:shd w:val="clear" w:color="auto" w:fill="auto"/>
          </w:tcPr>
          <w:p w14:paraId="6B59AF39" w14:textId="77777777" w:rsidR="00E009B3" w:rsidRPr="00274A5A" w:rsidRDefault="00E009B3" w:rsidP="00611BB8">
            <w:pPr>
              <w:pStyle w:val="atablepara"/>
              <w:rPr>
                <w:sz w:val="17"/>
                <w:szCs w:val="17"/>
              </w:rPr>
            </w:pPr>
            <w:r w:rsidRPr="00274A5A">
              <w:rPr>
                <w:sz w:val="17"/>
                <w:szCs w:val="17"/>
              </w:rPr>
              <w:fldChar w:fldCharType="begin">
                <w:ffData>
                  <w:name w:val="Text572"/>
                  <w:enabled/>
                  <w:calcOnExit w:val="0"/>
                  <w:textInput/>
                </w:ffData>
              </w:fldChar>
            </w:r>
            <w:bookmarkStart w:id="485" w:name="Text57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5"/>
          </w:p>
        </w:tc>
        <w:tc>
          <w:tcPr>
            <w:tcW w:w="1080" w:type="dxa"/>
            <w:shd w:val="clear" w:color="auto" w:fill="auto"/>
          </w:tcPr>
          <w:p w14:paraId="6AA3FBBD" w14:textId="77777777" w:rsidR="00E009B3" w:rsidRPr="00274A5A" w:rsidRDefault="00E009B3" w:rsidP="00611BB8">
            <w:pPr>
              <w:pStyle w:val="atablepara"/>
              <w:rPr>
                <w:sz w:val="17"/>
                <w:szCs w:val="17"/>
              </w:rPr>
            </w:pPr>
            <w:r w:rsidRPr="00274A5A">
              <w:rPr>
                <w:sz w:val="17"/>
                <w:szCs w:val="17"/>
              </w:rPr>
              <w:fldChar w:fldCharType="begin">
                <w:ffData>
                  <w:name w:val="Text573"/>
                  <w:enabled/>
                  <w:calcOnExit w:val="0"/>
                  <w:textInput/>
                </w:ffData>
              </w:fldChar>
            </w:r>
            <w:bookmarkStart w:id="486" w:name="Text57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6"/>
          </w:p>
        </w:tc>
        <w:tc>
          <w:tcPr>
            <w:tcW w:w="1080" w:type="dxa"/>
            <w:shd w:val="clear" w:color="auto" w:fill="auto"/>
          </w:tcPr>
          <w:p w14:paraId="2FFD805D" w14:textId="77777777" w:rsidR="00E009B3" w:rsidRPr="00274A5A" w:rsidRDefault="00E009B3" w:rsidP="00611BB8">
            <w:pPr>
              <w:pStyle w:val="atablepara"/>
              <w:rPr>
                <w:sz w:val="17"/>
                <w:szCs w:val="17"/>
              </w:rPr>
            </w:pPr>
            <w:r w:rsidRPr="00274A5A">
              <w:rPr>
                <w:sz w:val="17"/>
                <w:szCs w:val="17"/>
              </w:rPr>
              <w:fldChar w:fldCharType="begin">
                <w:ffData>
                  <w:name w:val="Text574"/>
                  <w:enabled/>
                  <w:calcOnExit w:val="0"/>
                  <w:textInput/>
                </w:ffData>
              </w:fldChar>
            </w:r>
            <w:bookmarkStart w:id="487" w:name="Text57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7"/>
          </w:p>
        </w:tc>
        <w:tc>
          <w:tcPr>
            <w:tcW w:w="2938" w:type="dxa"/>
            <w:gridSpan w:val="3"/>
            <w:shd w:val="clear" w:color="auto" w:fill="auto"/>
          </w:tcPr>
          <w:p w14:paraId="2B324F8C" w14:textId="77777777" w:rsidR="00E009B3" w:rsidRPr="00274A5A" w:rsidRDefault="00E009B3" w:rsidP="00611BB8">
            <w:pPr>
              <w:pStyle w:val="atablepara"/>
              <w:rPr>
                <w:sz w:val="17"/>
                <w:szCs w:val="17"/>
              </w:rPr>
            </w:pPr>
            <w:r w:rsidRPr="00274A5A">
              <w:rPr>
                <w:sz w:val="17"/>
                <w:szCs w:val="17"/>
              </w:rPr>
              <w:fldChar w:fldCharType="begin">
                <w:ffData>
                  <w:name w:val="Text575"/>
                  <w:enabled/>
                  <w:calcOnExit w:val="0"/>
                  <w:textInput/>
                </w:ffData>
              </w:fldChar>
            </w:r>
            <w:bookmarkStart w:id="488" w:name="Text57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8"/>
          </w:p>
        </w:tc>
        <w:tc>
          <w:tcPr>
            <w:tcW w:w="3002" w:type="dxa"/>
            <w:gridSpan w:val="2"/>
            <w:shd w:val="clear" w:color="auto" w:fill="auto"/>
          </w:tcPr>
          <w:p w14:paraId="44226695" w14:textId="77777777" w:rsidR="00E009B3" w:rsidRPr="00274A5A" w:rsidRDefault="00E009B3" w:rsidP="00611BB8">
            <w:pPr>
              <w:pStyle w:val="atablepara"/>
              <w:rPr>
                <w:sz w:val="17"/>
                <w:szCs w:val="17"/>
              </w:rPr>
            </w:pPr>
            <w:r w:rsidRPr="00274A5A">
              <w:rPr>
                <w:sz w:val="17"/>
                <w:szCs w:val="17"/>
              </w:rPr>
              <w:fldChar w:fldCharType="begin">
                <w:ffData>
                  <w:name w:val="Text576"/>
                  <w:enabled/>
                  <w:calcOnExit w:val="0"/>
                  <w:textInput/>
                </w:ffData>
              </w:fldChar>
            </w:r>
            <w:bookmarkStart w:id="489" w:name="Text57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89"/>
          </w:p>
        </w:tc>
      </w:tr>
      <w:tr w:rsidR="00E009B3" w:rsidRPr="00274A5A" w14:paraId="7C7DA443" w14:textId="77777777">
        <w:tc>
          <w:tcPr>
            <w:tcW w:w="1080" w:type="dxa"/>
            <w:shd w:val="clear" w:color="auto" w:fill="auto"/>
          </w:tcPr>
          <w:p w14:paraId="2B1A6BBF" w14:textId="77777777" w:rsidR="00E009B3" w:rsidRPr="00274A5A" w:rsidRDefault="00E009B3" w:rsidP="00611BB8">
            <w:pPr>
              <w:pStyle w:val="atablepara"/>
              <w:rPr>
                <w:sz w:val="17"/>
                <w:szCs w:val="17"/>
              </w:rPr>
            </w:pPr>
            <w:r w:rsidRPr="00274A5A">
              <w:rPr>
                <w:sz w:val="17"/>
                <w:szCs w:val="17"/>
              </w:rPr>
              <w:fldChar w:fldCharType="begin">
                <w:ffData>
                  <w:name w:val="Text577"/>
                  <w:enabled/>
                  <w:calcOnExit w:val="0"/>
                  <w:textInput/>
                </w:ffData>
              </w:fldChar>
            </w:r>
            <w:bookmarkStart w:id="490" w:name="Text57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0"/>
          </w:p>
        </w:tc>
        <w:tc>
          <w:tcPr>
            <w:tcW w:w="1080" w:type="dxa"/>
            <w:gridSpan w:val="2"/>
            <w:shd w:val="clear" w:color="auto" w:fill="auto"/>
          </w:tcPr>
          <w:p w14:paraId="2FA4408D" w14:textId="77777777" w:rsidR="00E009B3" w:rsidRPr="00274A5A" w:rsidRDefault="00E009B3" w:rsidP="00611BB8">
            <w:pPr>
              <w:pStyle w:val="atablepara"/>
              <w:rPr>
                <w:sz w:val="17"/>
                <w:szCs w:val="17"/>
              </w:rPr>
            </w:pPr>
            <w:r w:rsidRPr="00274A5A">
              <w:rPr>
                <w:sz w:val="17"/>
                <w:szCs w:val="17"/>
              </w:rPr>
              <w:fldChar w:fldCharType="begin">
                <w:ffData>
                  <w:name w:val="Text578"/>
                  <w:enabled/>
                  <w:calcOnExit w:val="0"/>
                  <w:textInput/>
                </w:ffData>
              </w:fldChar>
            </w:r>
            <w:bookmarkStart w:id="491" w:name="Text57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1"/>
          </w:p>
        </w:tc>
        <w:tc>
          <w:tcPr>
            <w:tcW w:w="1080" w:type="dxa"/>
            <w:shd w:val="clear" w:color="auto" w:fill="auto"/>
          </w:tcPr>
          <w:p w14:paraId="4B4D239C" w14:textId="77777777" w:rsidR="00E009B3" w:rsidRPr="00274A5A" w:rsidRDefault="00E009B3" w:rsidP="00611BB8">
            <w:pPr>
              <w:pStyle w:val="atablepara"/>
              <w:rPr>
                <w:sz w:val="17"/>
                <w:szCs w:val="17"/>
              </w:rPr>
            </w:pPr>
            <w:r w:rsidRPr="00274A5A">
              <w:rPr>
                <w:sz w:val="17"/>
                <w:szCs w:val="17"/>
              </w:rPr>
              <w:fldChar w:fldCharType="begin">
                <w:ffData>
                  <w:name w:val="Text579"/>
                  <w:enabled/>
                  <w:calcOnExit w:val="0"/>
                  <w:textInput/>
                </w:ffData>
              </w:fldChar>
            </w:r>
            <w:bookmarkStart w:id="492" w:name="Text57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2"/>
          </w:p>
        </w:tc>
        <w:tc>
          <w:tcPr>
            <w:tcW w:w="1080" w:type="dxa"/>
            <w:shd w:val="clear" w:color="auto" w:fill="auto"/>
          </w:tcPr>
          <w:p w14:paraId="695BEEF6" w14:textId="77777777" w:rsidR="00E009B3" w:rsidRPr="00274A5A" w:rsidRDefault="00E009B3" w:rsidP="00611BB8">
            <w:pPr>
              <w:pStyle w:val="atablepara"/>
              <w:rPr>
                <w:sz w:val="17"/>
                <w:szCs w:val="17"/>
              </w:rPr>
            </w:pPr>
            <w:r w:rsidRPr="00274A5A">
              <w:rPr>
                <w:sz w:val="17"/>
                <w:szCs w:val="17"/>
              </w:rPr>
              <w:fldChar w:fldCharType="begin">
                <w:ffData>
                  <w:name w:val="Text580"/>
                  <w:enabled/>
                  <w:calcOnExit w:val="0"/>
                  <w:textInput/>
                </w:ffData>
              </w:fldChar>
            </w:r>
            <w:bookmarkStart w:id="493" w:name="Text58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3"/>
          </w:p>
        </w:tc>
        <w:tc>
          <w:tcPr>
            <w:tcW w:w="2938" w:type="dxa"/>
            <w:gridSpan w:val="3"/>
            <w:shd w:val="clear" w:color="auto" w:fill="auto"/>
          </w:tcPr>
          <w:p w14:paraId="06EB44AA" w14:textId="77777777" w:rsidR="00E009B3" w:rsidRPr="00274A5A" w:rsidRDefault="00E009B3" w:rsidP="00611BB8">
            <w:pPr>
              <w:pStyle w:val="atablepara"/>
              <w:rPr>
                <w:sz w:val="17"/>
                <w:szCs w:val="17"/>
              </w:rPr>
            </w:pPr>
            <w:r w:rsidRPr="00274A5A">
              <w:rPr>
                <w:sz w:val="17"/>
                <w:szCs w:val="17"/>
              </w:rPr>
              <w:fldChar w:fldCharType="begin">
                <w:ffData>
                  <w:name w:val="Text581"/>
                  <w:enabled/>
                  <w:calcOnExit w:val="0"/>
                  <w:textInput/>
                </w:ffData>
              </w:fldChar>
            </w:r>
            <w:bookmarkStart w:id="494" w:name="Text58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4"/>
          </w:p>
        </w:tc>
        <w:tc>
          <w:tcPr>
            <w:tcW w:w="3002" w:type="dxa"/>
            <w:gridSpan w:val="2"/>
            <w:shd w:val="clear" w:color="auto" w:fill="auto"/>
          </w:tcPr>
          <w:p w14:paraId="0AB5D373" w14:textId="77777777" w:rsidR="00E009B3" w:rsidRPr="00274A5A" w:rsidRDefault="00E009B3" w:rsidP="00611BB8">
            <w:pPr>
              <w:pStyle w:val="atablepara"/>
              <w:rPr>
                <w:sz w:val="17"/>
                <w:szCs w:val="17"/>
              </w:rPr>
            </w:pPr>
            <w:r w:rsidRPr="00274A5A">
              <w:rPr>
                <w:sz w:val="17"/>
                <w:szCs w:val="17"/>
              </w:rPr>
              <w:fldChar w:fldCharType="begin">
                <w:ffData>
                  <w:name w:val="Text582"/>
                  <w:enabled/>
                  <w:calcOnExit w:val="0"/>
                  <w:textInput/>
                </w:ffData>
              </w:fldChar>
            </w:r>
            <w:bookmarkStart w:id="495" w:name="Text58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495"/>
          </w:p>
        </w:tc>
      </w:tr>
    </w:tbl>
    <w:p w14:paraId="7B139519" w14:textId="77777777" w:rsidR="006C25E1" w:rsidRDefault="006C25E1" w:rsidP="00385BED">
      <w:pPr>
        <w:rPr>
          <w:sz w:val="23"/>
          <w:szCs w:val="23"/>
        </w:rPr>
        <w:sectPr w:rsidR="006C25E1" w:rsidSect="0024537C">
          <w:headerReference w:type="even" r:id="rId154"/>
          <w:headerReference w:type="default" r:id="rId155"/>
          <w:footerReference w:type="default" r:id="rId156"/>
          <w:headerReference w:type="first" r:id="rId157"/>
          <w:footnotePr>
            <w:numRestart w:val="eachPage"/>
          </w:footnotePr>
          <w:pgSz w:w="12240" w:h="15840"/>
          <w:pgMar w:top="1152" w:right="1008" w:bottom="1152" w:left="1008" w:header="720" w:footer="720" w:gutter="0"/>
          <w:cols w:space="720"/>
          <w:docGrid w:linePitch="360"/>
        </w:sectPr>
      </w:pPr>
    </w:p>
    <w:p w14:paraId="394BDC8A" w14:textId="77777777" w:rsidR="00141E4D" w:rsidRDefault="00141E4D" w:rsidP="00385BED">
      <w:pPr>
        <w:rPr>
          <w:sz w:val="23"/>
          <w:szCs w:val="23"/>
        </w:rPr>
      </w:pP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341D08" w:rsidRPr="00274A5A" w14:paraId="4D6B64C7" w14:textId="77777777">
        <w:tc>
          <w:tcPr>
            <w:tcW w:w="10440" w:type="dxa"/>
            <w:gridSpan w:val="4"/>
            <w:shd w:val="clear" w:color="auto" w:fill="auto"/>
          </w:tcPr>
          <w:p w14:paraId="2E5868BC" w14:textId="77777777" w:rsidR="00341D08" w:rsidRPr="00FA5745" w:rsidRDefault="00341D08" w:rsidP="0064136B">
            <w:pPr>
              <w:pStyle w:val="aMAPTitle"/>
            </w:pPr>
            <w:r w:rsidRPr="00FA5745">
              <w:br w:type="page"/>
              <w:t>MEDICATION ADMINISTRATION PROGRAM</w:t>
            </w:r>
          </w:p>
          <w:p w14:paraId="10B6BC88" w14:textId="77777777" w:rsidR="00341D08" w:rsidRPr="00FA5745" w:rsidRDefault="00341D08" w:rsidP="0064136B">
            <w:pPr>
              <w:pStyle w:val="aMAPTitle"/>
            </w:pPr>
            <w:r w:rsidRPr="00FA5745">
              <w:t>POLICY MANUAL</w:t>
            </w:r>
          </w:p>
        </w:tc>
      </w:tr>
      <w:tr w:rsidR="00341D08" w:rsidRPr="00274A5A" w14:paraId="5ABCFA8F" w14:textId="77777777">
        <w:tc>
          <w:tcPr>
            <w:tcW w:w="2448" w:type="dxa"/>
            <w:shd w:val="clear" w:color="auto" w:fill="auto"/>
          </w:tcPr>
          <w:p w14:paraId="2C06090D" w14:textId="77777777" w:rsidR="00341D08" w:rsidRPr="00274A5A" w:rsidRDefault="00341D08">
            <w:pPr>
              <w:pStyle w:val="aPolicyBoxTitle"/>
              <w:rPr>
                <w:sz w:val="23"/>
                <w:szCs w:val="23"/>
              </w:rPr>
            </w:pPr>
          </w:p>
        </w:tc>
        <w:tc>
          <w:tcPr>
            <w:tcW w:w="7992" w:type="dxa"/>
            <w:gridSpan w:val="3"/>
            <w:shd w:val="clear" w:color="auto" w:fill="auto"/>
          </w:tcPr>
          <w:p w14:paraId="7E95FAA1" w14:textId="77777777" w:rsidR="00341D08" w:rsidRPr="00274A5A" w:rsidRDefault="00341D08">
            <w:pPr>
              <w:pStyle w:val="aTOC2"/>
              <w:rPr>
                <w:sz w:val="23"/>
                <w:szCs w:val="23"/>
              </w:rPr>
            </w:pPr>
          </w:p>
        </w:tc>
      </w:tr>
      <w:tr w:rsidR="00341D08" w:rsidRPr="00274A5A" w14:paraId="67A82658" w14:textId="77777777">
        <w:tc>
          <w:tcPr>
            <w:tcW w:w="2448" w:type="dxa"/>
            <w:shd w:val="clear" w:color="auto" w:fill="auto"/>
          </w:tcPr>
          <w:p w14:paraId="1EE51465"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554C355D" w14:textId="77777777" w:rsidR="00341D08" w:rsidRPr="00FA5745" w:rsidRDefault="00341D08" w:rsidP="0064136B">
            <w:pPr>
              <w:pStyle w:val="aTOC2"/>
            </w:pPr>
            <w:bookmarkStart w:id="496" w:name="_Toc233100596"/>
            <w:bookmarkStart w:id="497" w:name="PolicyNoHospiceTelephonePRNClarification"/>
            <w:bookmarkStart w:id="498" w:name="_Toc407722156"/>
            <w:r w:rsidRPr="00FA5745">
              <w:t>16-3</w:t>
            </w:r>
            <w:bookmarkEnd w:id="497"/>
            <w:r w:rsidRPr="00FA5745">
              <w:t xml:space="preserve"> Hospice: Procedure for Telephone Clarification of PRN Orders with Dose Ranges</w:t>
            </w:r>
            <w:bookmarkEnd w:id="496"/>
            <w:bookmarkEnd w:id="498"/>
          </w:p>
        </w:tc>
      </w:tr>
      <w:tr w:rsidR="00341D08" w:rsidRPr="00274A5A" w14:paraId="2AEE5BC0" w14:textId="77777777">
        <w:tc>
          <w:tcPr>
            <w:tcW w:w="2448" w:type="dxa"/>
            <w:shd w:val="clear" w:color="auto" w:fill="auto"/>
          </w:tcPr>
          <w:p w14:paraId="38D3FDF2"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37C2100C" w14:textId="77777777" w:rsidR="00341D08" w:rsidRPr="00274A5A" w:rsidRDefault="00341D08">
            <w:pPr>
              <w:pStyle w:val="aPolBoxText"/>
              <w:rPr>
                <w:sz w:val="23"/>
                <w:szCs w:val="23"/>
              </w:rPr>
            </w:pPr>
            <w:r w:rsidRPr="00274A5A">
              <w:rPr>
                <w:sz w:val="23"/>
                <w:szCs w:val="23"/>
              </w:rPr>
              <w:t>MAP Policy Manual</w:t>
            </w:r>
          </w:p>
        </w:tc>
      </w:tr>
      <w:tr w:rsidR="00341D08" w:rsidRPr="00274A5A" w14:paraId="2F94943F" w14:textId="77777777">
        <w:tc>
          <w:tcPr>
            <w:tcW w:w="2448" w:type="dxa"/>
            <w:shd w:val="clear" w:color="auto" w:fill="auto"/>
          </w:tcPr>
          <w:p w14:paraId="1542A1DB"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3847FE83" w14:textId="77777777" w:rsidR="00341D08" w:rsidRPr="00274A5A" w:rsidRDefault="00341D08">
            <w:pPr>
              <w:pStyle w:val="aPolBoxText"/>
              <w:rPr>
                <w:sz w:val="23"/>
                <w:szCs w:val="23"/>
              </w:rPr>
            </w:pPr>
            <w:r w:rsidRPr="00274A5A">
              <w:rPr>
                <w:sz w:val="23"/>
                <w:szCs w:val="23"/>
              </w:rPr>
              <w:t>5/01/07</w:t>
            </w:r>
          </w:p>
        </w:tc>
        <w:tc>
          <w:tcPr>
            <w:tcW w:w="2880" w:type="dxa"/>
            <w:shd w:val="clear" w:color="auto" w:fill="auto"/>
          </w:tcPr>
          <w:p w14:paraId="3CFBCB05"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22A85A15" w14:textId="77777777" w:rsidR="00341D08" w:rsidRPr="00274A5A" w:rsidRDefault="004938B9">
            <w:pPr>
              <w:pStyle w:val="aPolBoxText"/>
              <w:rPr>
                <w:sz w:val="23"/>
                <w:szCs w:val="23"/>
              </w:rPr>
            </w:pPr>
            <w:r w:rsidRPr="00274A5A">
              <w:rPr>
                <w:sz w:val="23"/>
                <w:szCs w:val="23"/>
              </w:rPr>
              <w:t>9/01</w:t>
            </w:r>
            <w:r w:rsidR="009A4AD7" w:rsidRPr="00274A5A">
              <w:rPr>
                <w:sz w:val="23"/>
                <w:szCs w:val="23"/>
              </w:rPr>
              <w:t>/10</w:t>
            </w:r>
          </w:p>
        </w:tc>
      </w:tr>
    </w:tbl>
    <w:p w14:paraId="72080CB3" w14:textId="77777777" w:rsidR="00972989" w:rsidRDefault="00972989" w:rsidP="00C51DF3">
      <w:pPr>
        <w:pStyle w:val="abodyPara"/>
      </w:pPr>
    </w:p>
    <w:p w14:paraId="39DC2ABC" w14:textId="77777777" w:rsidR="0061486E" w:rsidRDefault="009157C0" w:rsidP="001A761A">
      <w:pPr>
        <w:pStyle w:val="a1Para"/>
        <w:numPr>
          <w:ilvl w:val="0"/>
          <w:numId w:val="70"/>
        </w:numPr>
      </w:pPr>
      <w:r w:rsidRPr="00FA5745">
        <w:t xml:space="preserve">When an individual is receiving hospice services there will be regular on-going communication between the hospice-oriented MAP Certified staff and the hospice nurse. </w:t>
      </w:r>
    </w:p>
    <w:p w14:paraId="4E6043F0" w14:textId="77777777" w:rsidR="0061486E" w:rsidRDefault="009157C0" w:rsidP="00E21BDC">
      <w:pPr>
        <w:pStyle w:val="abPara"/>
      </w:pPr>
      <w:r w:rsidRPr="00FA5745">
        <w:t xml:space="preserve">Frequent communication between MAP Certified staff and the hospice nurse will facilitate team building and mutual respect and trust. </w:t>
      </w:r>
    </w:p>
    <w:p w14:paraId="5E1B3FA1" w14:textId="77777777" w:rsidR="0061486E" w:rsidRDefault="009157C0" w:rsidP="00E21BDC">
      <w:pPr>
        <w:pStyle w:val="aiiipara"/>
      </w:pPr>
      <w:r w:rsidRPr="00FA5745">
        <w:t xml:space="preserve">A vital part of this on-going communication will be the clarification of PRN medication dosages.  </w:t>
      </w:r>
    </w:p>
    <w:p w14:paraId="5664DD7A" w14:textId="77777777" w:rsidR="009157C0" w:rsidRPr="00FA5745" w:rsidRDefault="009157C0" w:rsidP="00E21BDC">
      <w:pPr>
        <w:pStyle w:val="a4Para"/>
      </w:pPr>
      <w:r w:rsidRPr="00FA5745">
        <w:t xml:space="preserve">Prior to making a change in the previously administered dose of a PRN medication with dose ranges, the hospice nurse must be consulted for clarification. </w:t>
      </w:r>
    </w:p>
    <w:p w14:paraId="769170ED" w14:textId="77777777" w:rsidR="009157C0" w:rsidRPr="00FA5745" w:rsidRDefault="009157C0" w:rsidP="00E21BDC">
      <w:pPr>
        <w:pStyle w:val="a1Para"/>
      </w:pPr>
      <w:r w:rsidRPr="00FA5745">
        <w:t>Prior to calling the hospice nurse, the hospice-oriented MAP Certified staff must:</w:t>
      </w:r>
    </w:p>
    <w:p w14:paraId="44A62B9C" w14:textId="6BEFE321" w:rsidR="009157C0" w:rsidRPr="00FA5745" w:rsidRDefault="00E2179C" w:rsidP="00E21BDC">
      <w:pPr>
        <w:pStyle w:val="abPara"/>
      </w:pPr>
      <w:r>
        <w:t>r</w:t>
      </w:r>
      <w:r w:rsidR="009157C0" w:rsidRPr="00FA5745">
        <w:t>eview the</w:t>
      </w:r>
      <w:r w:rsidR="009157C0" w:rsidRPr="00C559CB">
        <w:rPr>
          <w:rStyle w:val="aDocTileRef"/>
        </w:rPr>
        <w:t xml:space="preserve"> Individualized Hospice PRN Medication Observation Protocol</w:t>
      </w:r>
      <w:r w:rsidR="00FA49B0">
        <w:t xml:space="preserve"> form  (See </w:t>
      </w:r>
      <w:r w:rsidR="007A3390">
        <w:t xml:space="preserve">form on page </w:t>
      </w:r>
      <w:r w:rsidR="00CE4A12">
        <w:fldChar w:fldCharType="begin"/>
      </w:r>
      <w:r w:rsidR="00CE4A12">
        <w:instrText xml:space="preserve"> PAGEREF HospicePRNMedObservationProtocolForm \h </w:instrText>
      </w:r>
      <w:r w:rsidR="00CE4A12">
        <w:fldChar w:fldCharType="separate"/>
      </w:r>
      <w:r w:rsidR="00BB67E0">
        <w:rPr>
          <w:noProof/>
        </w:rPr>
        <w:t>174</w:t>
      </w:r>
      <w:r w:rsidR="00CE4A12">
        <w:fldChar w:fldCharType="end"/>
      </w:r>
      <w:r w:rsidR="009157C0" w:rsidRPr="00FA5745">
        <w:t>)</w:t>
      </w:r>
      <w:r>
        <w:t>;</w:t>
      </w:r>
    </w:p>
    <w:p w14:paraId="35E3CEB9" w14:textId="4DB819B0" w:rsidR="009157C0" w:rsidRPr="00FA5745" w:rsidRDefault="00E2179C" w:rsidP="00E21BDC">
      <w:pPr>
        <w:pStyle w:val="abPara"/>
      </w:pPr>
      <w:r>
        <w:t>c</w:t>
      </w:r>
      <w:r w:rsidR="009157C0" w:rsidRPr="00FA5745">
        <w:t xml:space="preserve">omplete the </w:t>
      </w:r>
      <w:r w:rsidR="009157C0" w:rsidRPr="00DC06E2">
        <w:rPr>
          <w:rStyle w:val="aDocTileRef"/>
        </w:rPr>
        <w:t>Reference Sheet for Calling Hospice Nurse</w:t>
      </w:r>
      <w:r w:rsidR="00FA49B0">
        <w:t xml:space="preserve"> form  (See</w:t>
      </w:r>
      <w:r w:rsidR="00CE4A12">
        <w:t xml:space="preserve"> form on page </w:t>
      </w:r>
      <w:r w:rsidR="00CE4A12">
        <w:fldChar w:fldCharType="begin"/>
      </w:r>
      <w:r w:rsidR="00CE4A12">
        <w:instrText xml:space="preserve"> PAGEREF HospiceReferenceSheetforCallingNurse \h </w:instrText>
      </w:r>
      <w:r w:rsidR="00CE4A12">
        <w:fldChar w:fldCharType="separate"/>
      </w:r>
      <w:r w:rsidR="00BB67E0">
        <w:rPr>
          <w:noProof/>
        </w:rPr>
        <w:t>175</w:t>
      </w:r>
      <w:r w:rsidR="00CE4A12">
        <w:fldChar w:fldCharType="end"/>
      </w:r>
      <w:r w:rsidR="009157C0" w:rsidRPr="00FA5745">
        <w:t>)</w:t>
      </w:r>
      <w:r>
        <w:t>; and</w:t>
      </w:r>
    </w:p>
    <w:p w14:paraId="7F7E5AE2" w14:textId="77777777" w:rsidR="009157C0" w:rsidRPr="00FA5745" w:rsidRDefault="00E2179C" w:rsidP="00E21BDC">
      <w:pPr>
        <w:pStyle w:val="abPara"/>
      </w:pPr>
      <w:r>
        <w:t>h</w:t>
      </w:r>
      <w:r w:rsidR="009157C0" w:rsidRPr="00FA5745">
        <w:t xml:space="preserve">ave the medication progress notes, the Health Care Provider (HCP) </w:t>
      </w:r>
      <w:r w:rsidR="00280982" w:rsidRPr="00FA5745">
        <w:t>orders,</w:t>
      </w:r>
      <w:r w:rsidR="009157C0" w:rsidRPr="00FA5745">
        <w:t xml:space="preserve"> and the individual’s medication administration sheet at hand for additional reference</w:t>
      </w:r>
      <w:r>
        <w:t>.</w:t>
      </w:r>
    </w:p>
    <w:p w14:paraId="2D717B7A" w14:textId="77777777" w:rsidR="009157C0" w:rsidRPr="00FA5745" w:rsidRDefault="009157C0" w:rsidP="00E21BDC">
      <w:pPr>
        <w:pStyle w:val="a1Para"/>
      </w:pPr>
      <w:r w:rsidRPr="00FA5745">
        <w:t>Once the hospice-oriented MAP Certified staff person has completed the above they must:</w:t>
      </w:r>
    </w:p>
    <w:p w14:paraId="759AB608" w14:textId="77777777" w:rsidR="009157C0" w:rsidRPr="00FA5745" w:rsidRDefault="00E2179C" w:rsidP="00E21BDC">
      <w:pPr>
        <w:pStyle w:val="abPara"/>
      </w:pPr>
      <w:r>
        <w:t>c</w:t>
      </w:r>
      <w:r w:rsidR="009157C0" w:rsidRPr="00FA5745">
        <w:t>ontact the hospice nurse</w:t>
      </w:r>
      <w:r>
        <w:t>;</w:t>
      </w:r>
    </w:p>
    <w:p w14:paraId="4B465262" w14:textId="77777777" w:rsidR="009157C0" w:rsidRPr="00FA5745" w:rsidRDefault="00E2179C" w:rsidP="00E21BDC">
      <w:pPr>
        <w:pStyle w:val="abPara"/>
      </w:pPr>
      <w:r>
        <w:t>i</w:t>
      </w:r>
      <w:r w:rsidR="009157C0" w:rsidRPr="00FA5745">
        <w:t>dentify who they are, the program and the individual receiving hospice services</w:t>
      </w:r>
      <w:r>
        <w:t>;</w:t>
      </w:r>
    </w:p>
    <w:p w14:paraId="63D34EA5" w14:textId="77777777" w:rsidR="009157C0" w:rsidRPr="00FA5745" w:rsidRDefault="00E2179C" w:rsidP="00E21BDC">
      <w:pPr>
        <w:pStyle w:val="abPara"/>
      </w:pPr>
      <w:r>
        <w:t>g</w:t>
      </w:r>
      <w:r w:rsidR="009157C0" w:rsidRPr="00FA5745">
        <w:t xml:space="preserve">ive a brief description of the individual’s current condition using the </w:t>
      </w:r>
      <w:r w:rsidR="009157C0" w:rsidRPr="00DC06E2">
        <w:rPr>
          <w:rStyle w:val="aDocTileRef"/>
        </w:rPr>
        <w:t xml:space="preserve">Reference </w:t>
      </w:r>
      <w:r w:rsidRPr="00DC06E2">
        <w:rPr>
          <w:rStyle w:val="aDocTileRef"/>
        </w:rPr>
        <w:t>Sheet for</w:t>
      </w:r>
      <w:r>
        <w:t xml:space="preserve"> </w:t>
      </w:r>
      <w:r w:rsidRPr="00DC06E2">
        <w:rPr>
          <w:rStyle w:val="aDocTileRef"/>
        </w:rPr>
        <w:t>Calling Hospice Nurse</w:t>
      </w:r>
      <w:r w:rsidR="00270346">
        <w:t xml:space="preserve"> form;</w:t>
      </w:r>
    </w:p>
    <w:p w14:paraId="3C7CF000" w14:textId="77777777" w:rsidR="009157C0" w:rsidRPr="00FA5745" w:rsidRDefault="00E2179C" w:rsidP="00E21BDC">
      <w:pPr>
        <w:pStyle w:val="abPara"/>
      </w:pPr>
      <w:r>
        <w:t>r</w:t>
      </w:r>
      <w:r w:rsidR="009157C0" w:rsidRPr="00FA5745">
        <w:t>eview</w:t>
      </w:r>
      <w:r w:rsidR="009B6BE1">
        <w:t xml:space="preserve"> the Health Care P</w:t>
      </w:r>
      <w:r w:rsidR="009157C0" w:rsidRPr="00FA5745">
        <w:t>rovider (HCP) order</w:t>
      </w:r>
      <w:r>
        <w:t>;</w:t>
      </w:r>
    </w:p>
    <w:p w14:paraId="20100499" w14:textId="77777777" w:rsidR="009157C0" w:rsidRPr="00FA5745" w:rsidRDefault="00E2179C" w:rsidP="00E21BDC">
      <w:pPr>
        <w:pStyle w:val="abPara"/>
      </w:pPr>
      <w:r>
        <w:t>r</w:t>
      </w:r>
      <w:r w:rsidR="009157C0" w:rsidRPr="00FA5745">
        <w:t xml:space="preserve">eview the </w:t>
      </w:r>
      <w:r w:rsidR="009157C0" w:rsidRPr="00DC06E2">
        <w:rPr>
          <w:rStyle w:val="aDocTileRef"/>
        </w:rPr>
        <w:t>Individualized Hospice PRN Medication Observation Protocol</w:t>
      </w:r>
      <w:r w:rsidR="009157C0" w:rsidRPr="00FA5745">
        <w:t xml:space="preserve"> form</w:t>
      </w:r>
      <w:r>
        <w:t>;</w:t>
      </w:r>
    </w:p>
    <w:p w14:paraId="218D17D5" w14:textId="77777777" w:rsidR="009157C0" w:rsidRPr="00FA5745" w:rsidRDefault="00E2179C" w:rsidP="00E21BDC">
      <w:pPr>
        <w:pStyle w:val="abPara"/>
      </w:pPr>
      <w:r>
        <w:t>i</w:t>
      </w:r>
      <w:r w:rsidR="009157C0" w:rsidRPr="00FA5745">
        <w:t xml:space="preserve">nform the hospice nurse of their understanding of the HCP order, the individual’s current status relative to the </w:t>
      </w:r>
      <w:r w:rsidR="009157C0" w:rsidRPr="00DC06E2">
        <w:rPr>
          <w:rStyle w:val="aDocTileRef"/>
        </w:rPr>
        <w:t>Individualized Hospice PRN Medication Observation Protocol</w:t>
      </w:r>
      <w:r w:rsidR="009157C0" w:rsidRPr="00FA5745">
        <w:t xml:space="preserve"> and the dose they plan to administer</w:t>
      </w:r>
      <w:r>
        <w:t>;</w:t>
      </w:r>
    </w:p>
    <w:p w14:paraId="3CD80D56" w14:textId="77777777" w:rsidR="009157C0" w:rsidRPr="00FA5745" w:rsidRDefault="00E2179C" w:rsidP="00E21BDC">
      <w:pPr>
        <w:pStyle w:val="abPara"/>
      </w:pPr>
      <w:r>
        <w:t>c</w:t>
      </w:r>
      <w:r w:rsidR="009157C0" w:rsidRPr="00FA5745">
        <w:t>larify with the hospice nurse the H</w:t>
      </w:r>
      <w:r w:rsidR="00FA49B0">
        <w:t xml:space="preserve">ealth </w:t>
      </w:r>
      <w:r w:rsidR="009157C0" w:rsidRPr="00FA5745">
        <w:t>C</w:t>
      </w:r>
      <w:r w:rsidR="00FA49B0">
        <w:t xml:space="preserve">are </w:t>
      </w:r>
      <w:r w:rsidR="009157C0" w:rsidRPr="00FA5745">
        <w:t>P</w:t>
      </w:r>
      <w:r w:rsidR="00FA49B0">
        <w:t>rovider</w:t>
      </w:r>
      <w:r w:rsidR="009157C0" w:rsidRPr="00FA5745">
        <w:t xml:space="preserve"> orders based on their observation of the individual</w:t>
      </w:r>
      <w:r>
        <w:t>; and</w:t>
      </w:r>
    </w:p>
    <w:p w14:paraId="4784769B" w14:textId="77777777" w:rsidR="009157C0" w:rsidRPr="00FA5745" w:rsidRDefault="00E2179C" w:rsidP="00E21BDC">
      <w:pPr>
        <w:pStyle w:val="abPara"/>
      </w:pPr>
      <w:r>
        <w:t>d</w:t>
      </w:r>
      <w:r w:rsidR="009157C0" w:rsidRPr="00FA5745">
        <w:t>iscuss follow-up recommendations with the hospice nurse.</w:t>
      </w:r>
    </w:p>
    <w:p w14:paraId="3FC6F465" w14:textId="77777777" w:rsidR="009157C0" w:rsidRPr="00FA5745" w:rsidRDefault="009157C0" w:rsidP="00E21BDC">
      <w:pPr>
        <w:pStyle w:val="a1Para"/>
      </w:pPr>
      <w:r w:rsidRPr="00FA5745">
        <w:t xml:space="preserve">The conversation between the hospice-oriented MAP Certified staff and the hospice nurse will be documented on the </w:t>
      </w:r>
      <w:r w:rsidRPr="00DC06E2">
        <w:rPr>
          <w:rStyle w:val="aDocTileRef"/>
        </w:rPr>
        <w:t>Reference Sheet for Calling Hospice Nurse</w:t>
      </w:r>
      <w:r w:rsidRPr="00FA5745">
        <w:t xml:space="preserve"> </w:t>
      </w:r>
      <w:r w:rsidR="00DC06E2">
        <w:t xml:space="preserve">form </w:t>
      </w:r>
      <w:r w:rsidRPr="00FA5745">
        <w:t>and must include the following information:</w:t>
      </w:r>
    </w:p>
    <w:p w14:paraId="4E9AA999" w14:textId="77777777" w:rsidR="009157C0" w:rsidRPr="00FA5745" w:rsidRDefault="00E2179C" w:rsidP="00E21BDC">
      <w:pPr>
        <w:pStyle w:val="abPara"/>
      </w:pPr>
      <w:r>
        <w:t>d</w:t>
      </w:r>
      <w:r w:rsidR="009157C0" w:rsidRPr="00FA5745">
        <w:t>escription of symptoms reported by the MAP Certified staff</w:t>
      </w:r>
      <w:r w:rsidR="00DC06E2">
        <w:t xml:space="preserve"> to the hospice nurse</w:t>
      </w:r>
      <w:r>
        <w:t>;</w:t>
      </w:r>
    </w:p>
    <w:p w14:paraId="1E69236F" w14:textId="77777777" w:rsidR="009157C0" w:rsidRPr="00FA5745" w:rsidRDefault="00E2179C" w:rsidP="00E21BDC">
      <w:pPr>
        <w:pStyle w:val="abPara"/>
      </w:pPr>
      <w:r>
        <w:t>t</w:t>
      </w:r>
      <w:r w:rsidR="009157C0" w:rsidRPr="00FA5745">
        <w:t>he hospice nurse’s H</w:t>
      </w:r>
      <w:r w:rsidR="00FA49B0">
        <w:t xml:space="preserve">ealth </w:t>
      </w:r>
      <w:r w:rsidR="009157C0" w:rsidRPr="00FA5745">
        <w:t>C</w:t>
      </w:r>
      <w:r w:rsidR="00FA49B0">
        <w:t xml:space="preserve">are </w:t>
      </w:r>
      <w:r w:rsidR="009157C0" w:rsidRPr="00FA5745">
        <w:t>P</w:t>
      </w:r>
      <w:r w:rsidR="00FA49B0">
        <w:t>rovider</w:t>
      </w:r>
      <w:r w:rsidR="009157C0" w:rsidRPr="00FA5745">
        <w:t xml:space="preserve"> order clarification</w:t>
      </w:r>
      <w:r>
        <w:t>; and</w:t>
      </w:r>
    </w:p>
    <w:p w14:paraId="42810C6D" w14:textId="77777777" w:rsidR="009157C0" w:rsidRPr="00FA5745" w:rsidRDefault="00E2179C" w:rsidP="00E21BDC">
      <w:pPr>
        <w:pStyle w:val="abPara"/>
      </w:pPr>
      <w:r>
        <w:t>t</w:t>
      </w:r>
      <w:r w:rsidR="009157C0" w:rsidRPr="00FA5745">
        <w:t>he mutually agreed upon follow-up action</w:t>
      </w:r>
      <w:r>
        <w:t>.</w:t>
      </w:r>
    </w:p>
    <w:p w14:paraId="6BC686CA" w14:textId="77777777" w:rsidR="009157C0" w:rsidRPr="00FA5745" w:rsidRDefault="009157C0" w:rsidP="00E21BDC">
      <w:pPr>
        <w:pStyle w:val="a1Para"/>
      </w:pPr>
      <w:r w:rsidRPr="00FA5745">
        <w:t>After administering the medication as agreed, the MAP Certified staff person will document the administration per MAP protocols/policy.</w:t>
      </w:r>
    </w:p>
    <w:p w14:paraId="3A2DE161" w14:textId="77777777" w:rsidR="0045787C" w:rsidRDefault="009157C0" w:rsidP="00E21BDC">
      <w:pPr>
        <w:pStyle w:val="a1Para"/>
      </w:pPr>
      <w:r w:rsidRPr="00FA5745">
        <w:lastRenderedPageBreak/>
        <w:t>At the next on-site clinical assessment, the hospice nurse will specifically review all PRN medication administration documentation as well as other related documentation.</w:t>
      </w:r>
    </w:p>
    <w:p w14:paraId="0D2C1298" w14:textId="77777777" w:rsidR="002709F7" w:rsidRDefault="002709F7" w:rsidP="00141E4D">
      <w:pPr>
        <w:pStyle w:val="aBaseParagraph"/>
        <w:sectPr w:rsidR="002709F7" w:rsidSect="00972989">
          <w:headerReference w:type="even" r:id="rId158"/>
          <w:headerReference w:type="default" r:id="rId159"/>
          <w:footerReference w:type="default" r:id="rId160"/>
          <w:headerReference w:type="first" r:id="rId161"/>
          <w:footnotePr>
            <w:numRestart w:val="eachPage"/>
          </w:footnotePr>
          <w:pgSz w:w="12240" w:h="15840" w:code="1"/>
          <w:pgMar w:top="1008" w:right="1008" w:bottom="720" w:left="1008" w:header="576" w:footer="576" w:gutter="0"/>
          <w:cols w:space="720"/>
          <w:docGrid w:linePitch="360"/>
        </w:sectPr>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7"/>
        <w:gridCol w:w="2873"/>
        <w:gridCol w:w="1440"/>
        <w:gridCol w:w="3420"/>
      </w:tblGrid>
      <w:tr w:rsidR="001E0547" w:rsidRPr="00274A5A" w14:paraId="0A920C43" w14:textId="77777777">
        <w:tc>
          <w:tcPr>
            <w:tcW w:w="10260" w:type="dxa"/>
            <w:gridSpan w:val="4"/>
            <w:tcBorders>
              <w:top w:val="nil"/>
              <w:bottom w:val="nil"/>
            </w:tcBorders>
            <w:shd w:val="clear" w:color="auto" w:fill="auto"/>
          </w:tcPr>
          <w:p w14:paraId="6ED20837" w14:textId="77777777" w:rsidR="001E0547" w:rsidRPr="0064136B" w:rsidRDefault="001E0547" w:rsidP="0064136B">
            <w:pPr>
              <w:pStyle w:val="atabletopic"/>
            </w:pPr>
            <w:bookmarkStart w:id="499" w:name="_Toc233100598"/>
            <w:bookmarkStart w:id="500" w:name="_Toc407722157"/>
            <w:r w:rsidRPr="0064136B">
              <w:lastRenderedPageBreak/>
              <w:t xml:space="preserve">Individualized Hospice </w:t>
            </w:r>
            <w:bookmarkStart w:id="501" w:name="HospicePRNMedObservationProtocolForm"/>
            <w:r w:rsidRPr="0064136B">
              <w:t>PRN Medication Observation Protocol Form</w:t>
            </w:r>
            <w:bookmarkEnd w:id="499"/>
            <w:bookmarkEnd w:id="500"/>
            <w:bookmarkEnd w:id="501"/>
          </w:p>
        </w:tc>
      </w:tr>
      <w:tr w:rsidR="005B665A" w:rsidRPr="00274A5A" w14:paraId="65ADFC7A" w14:textId="77777777">
        <w:tblPrEx>
          <w:tblBorders>
            <w:top w:val="single" w:sz="4" w:space="0" w:color="auto"/>
            <w:left w:val="single" w:sz="4" w:space="0" w:color="auto"/>
            <w:bottom w:val="single" w:sz="4" w:space="0" w:color="auto"/>
            <w:right w:val="single" w:sz="4" w:space="0" w:color="auto"/>
          </w:tblBorders>
        </w:tblPrEx>
        <w:tc>
          <w:tcPr>
            <w:tcW w:w="10260" w:type="dxa"/>
            <w:gridSpan w:val="4"/>
            <w:tcBorders>
              <w:top w:val="nil"/>
              <w:left w:val="nil"/>
              <w:bottom w:val="nil"/>
              <w:right w:val="nil"/>
            </w:tcBorders>
            <w:shd w:val="clear" w:color="auto" w:fill="auto"/>
          </w:tcPr>
          <w:p w14:paraId="1FED1792" w14:textId="77777777" w:rsidR="005B665A" w:rsidRPr="00274A5A" w:rsidRDefault="005B665A" w:rsidP="00DF0CEE">
            <w:pPr>
              <w:pStyle w:val="atablepara"/>
              <w:rPr>
                <w:sz w:val="17"/>
                <w:szCs w:val="17"/>
              </w:rPr>
            </w:pPr>
          </w:p>
        </w:tc>
      </w:tr>
      <w:tr w:rsidR="00A90B21" w:rsidRPr="00274A5A" w14:paraId="781AD905" w14:textId="77777777">
        <w:tblPrEx>
          <w:tblBorders>
            <w:top w:val="single" w:sz="4" w:space="0" w:color="auto"/>
            <w:left w:val="single" w:sz="4" w:space="0" w:color="auto"/>
            <w:bottom w:val="single" w:sz="4" w:space="0" w:color="auto"/>
            <w:right w:val="single" w:sz="4" w:space="0" w:color="auto"/>
          </w:tblBorders>
        </w:tblPrEx>
        <w:trPr>
          <w:trHeight w:val="288"/>
        </w:trPr>
        <w:tc>
          <w:tcPr>
            <w:tcW w:w="2527" w:type="dxa"/>
            <w:tcBorders>
              <w:top w:val="nil"/>
              <w:left w:val="nil"/>
              <w:bottom w:val="nil"/>
              <w:right w:val="nil"/>
            </w:tcBorders>
            <w:shd w:val="clear" w:color="auto" w:fill="auto"/>
            <w:vAlign w:val="bottom"/>
          </w:tcPr>
          <w:p w14:paraId="5EBBB640" w14:textId="77777777" w:rsidR="00A90B21" w:rsidRPr="00FA5745" w:rsidRDefault="00A90B21" w:rsidP="0064136B">
            <w:pPr>
              <w:pStyle w:val="aTableParaAligned"/>
            </w:pPr>
            <w:r w:rsidRPr="00FA5745">
              <w:t>Individual’s Name:</w:t>
            </w:r>
          </w:p>
        </w:tc>
        <w:tc>
          <w:tcPr>
            <w:tcW w:w="2873" w:type="dxa"/>
            <w:tcBorders>
              <w:top w:val="nil"/>
              <w:left w:val="nil"/>
              <w:right w:val="nil"/>
            </w:tcBorders>
            <w:shd w:val="clear" w:color="auto" w:fill="auto"/>
            <w:vAlign w:val="bottom"/>
          </w:tcPr>
          <w:p w14:paraId="624B9E99" w14:textId="77777777" w:rsidR="00A90B21" w:rsidRPr="00274A5A" w:rsidRDefault="009127E7" w:rsidP="00DF0CEE">
            <w:pPr>
              <w:pStyle w:val="atablepara"/>
              <w:rPr>
                <w:sz w:val="17"/>
                <w:szCs w:val="17"/>
              </w:rPr>
            </w:pPr>
            <w:r w:rsidRPr="00274A5A">
              <w:rPr>
                <w:sz w:val="17"/>
                <w:szCs w:val="17"/>
              </w:rPr>
              <w:fldChar w:fldCharType="begin">
                <w:ffData>
                  <w:name w:val="Text649"/>
                  <w:enabled/>
                  <w:calcOnExit w:val="0"/>
                  <w:textInput/>
                </w:ffData>
              </w:fldChar>
            </w:r>
            <w:bookmarkStart w:id="502" w:name="Text64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2"/>
          </w:p>
        </w:tc>
        <w:tc>
          <w:tcPr>
            <w:tcW w:w="1440" w:type="dxa"/>
            <w:tcBorders>
              <w:top w:val="nil"/>
              <w:left w:val="nil"/>
              <w:bottom w:val="nil"/>
              <w:right w:val="nil"/>
            </w:tcBorders>
            <w:shd w:val="clear" w:color="auto" w:fill="auto"/>
            <w:vAlign w:val="bottom"/>
          </w:tcPr>
          <w:p w14:paraId="0A103C43" w14:textId="77777777" w:rsidR="00A90B21" w:rsidRPr="00FA5745" w:rsidRDefault="00A90B21" w:rsidP="0064136B">
            <w:pPr>
              <w:pStyle w:val="aTableParaAligned"/>
            </w:pPr>
            <w:r w:rsidRPr="00FA5745">
              <w:t>Allergies:</w:t>
            </w:r>
          </w:p>
        </w:tc>
        <w:tc>
          <w:tcPr>
            <w:tcW w:w="3420" w:type="dxa"/>
            <w:tcBorders>
              <w:top w:val="nil"/>
              <w:left w:val="nil"/>
              <w:right w:val="nil"/>
            </w:tcBorders>
            <w:shd w:val="clear" w:color="auto" w:fill="auto"/>
            <w:vAlign w:val="bottom"/>
          </w:tcPr>
          <w:p w14:paraId="2BE4804D" w14:textId="77777777" w:rsidR="00A90B21" w:rsidRPr="00274A5A" w:rsidRDefault="009127E7" w:rsidP="00DF0CEE">
            <w:pPr>
              <w:pStyle w:val="atablepara"/>
              <w:rPr>
                <w:sz w:val="17"/>
                <w:szCs w:val="17"/>
              </w:rPr>
            </w:pPr>
            <w:r w:rsidRPr="00274A5A">
              <w:rPr>
                <w:sz w:val="17"/>
                <w:szCs w:val="17"/>
              </w:rPr>
              <w:fldChar w:fldCharType="begin">
                <w:ffData>
                  <w:name w:val="Text650"/>
                  <w:enabled/>
                  <w:calcOnExit w:val="0"/>
                  <w:textInput/>
                </w:ffData>
              </w:fldChar>
            </w:r>
            <w:bookmarkStart w:id="503" w:name="Text65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3"/>
          </w:p>
        </w:tc>
      </w:tr>
    </w:tbl>
    <w:p w14:paraId="390486DC" w14:textId="77777777" w:rsidR="002E1077" w:rsidRPr="00FA5745" w:rsidRDefault="002E1077">
      <w:pPr>
        <w:rPr>
          <w:sz w:val="23"/>
          <w:szCs w:val="23"/>
        </w:rPr>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0"/>
        <w:gridCol w:w="4860"/>
        <w:gridCol w:w="1145"/>
        <w:gridCol w:w="115"/>
        <w:gridCol w:w="2340"/>
      </w:tblGrid>
      <w:tr w:rsidR="00A90B21" w:rsidRPr="00274A5A" w14:paraId="5A36D134" w14:textId="77777777">
        <w:trPr>
          <w:trHeight w:val="432"/>
        </w:trPr>
        <w:tc>
          <w:tcPr>
            <w:tcW w:w="10260" w:type="dxa"/>
            <w:gridSpan w:val="5"/>
            <w:tcBorders>
              <w:top w:val="double" w:sz="12" w:space="0" w:color="auto"/>
              <w:left w:val="nil"/>
              <w:bottom w:val="nil"/>
              <w:right w:val="nil"/>
            </w:tcBorders>
            <w:shd w:val="clear" w:color="auto" w:fill="auto"/>
          </w:tcPr>
          <w:p w14:paraId="7DB66B14" w14:textId="77777777" w:rsidR="00A90B21" w:rsidRPr="00FA5745" w:rsidRDefault="00A90B21" w:rsidP="0064136B">
            <w:pPr>
              <w:pStyle w:val="aMAPTitle"/>
            </w:pPr>
            <w:r w:rsidRPr="00FA5745">
              <w:t>HCP Order and Protocol</w:t>
            </w:r>
          </w:p>
        </w:tc>
      </w:tr>
      <w:tr w:rsidR="00985908" w:rsidRPr="00274A5A" w14:paraId="59A57665"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0404AA4F" w14:textId="77777777" w:rsidR="00A90B21" w:rsidRPr="00FA5745" w:rsidRDefault="00A90B21" w:rsidP="0064136B">
            <w:pPr>
              <w:pStyle w:val="aTableParaAligned"/>
            </w:pPr>
            <w:r w:rsidRPr="00FA5745">
              <w:t>Medication:</w:t>
            </w:r>
          </w:p>
        </w:tc>
        <w:tc>
          <w:tcPr>
            <w:tcW w:w="4860" w:type="dxa"/>
            <w:tcBorders>
              <w:top w:val="nil"/>
              <w:left w:val="nil"/>
              <w:bottom w:val="single" w:sz="4" w:space="0" w:color="auto"/>
              <w:right w:val="nil"/>
            </w:tcBorders>
            <w:shd w:val="clear" w:color="auto" w:fill="auto"/>
            <w:vAlign w:val="bottom"/>
          </w:tcPr>
          <w:p w14:paraId="42065A30" w14:textId="77777777" w:rsidR="00985908" w:rsidRPr="00274A5A" w:rsidRDefault="007918A3" w:rsidP="00985908">
            <w:pPr>
              <w:pStyle w:val="atablepara"/>
              <w:rPr>
                <w:sz w:val="17"/>
                <w:szCs w:val="17"/>
              </w:rPr>
            </w:pPr>
            <w:r w:rsidRPr="00274A5A">
              <w:rPr>
                <w:sz w:val="17"/>
                <w:szCs w:val="17"/>
              </w:rPr>
              <w:fldChar w:fldCharType="begin">
                <w:ffData>
                  <w:name w:val="Text407"/>
                  <w:enabled/>
                  <w:calcOnExit w:val="0"/>
                  <w:textInput/>
                </w:ffData>
              </w:fldChar>
            </w:r>
            <w:bookmarkStart w:id="504" w:name="Text407"/>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4"/>
          </w:p>
        </w:tc>
        <w:tc>
          <w:tcPr>
            <w:tcW w:w="1260" w:type="dxa"/>
            <w:gridSpan w:val="2"/>
            <w:tcBorders>
              <w:top w:val="nil"/>
              <w:left w:val="nil"/>
              <w:bottom w:val="nil"/>
              <w:right w:val="nil"/>
            </w:tcBorders>
            <w:shd w:val="clear" w:color="auto" w:fill="auto"/>
            <w:vAlign w:val="bottom"/>
          </w:tcPr>
          <w:p w14:paraId="08BEB3D7" w14:textId="77777777" w:rsidR="00A90B21" w:rsidRPr="00FA5745" w:rsidRDefault="00A90B21" w:rsidP="0064136B">
            <w:pPr>
              <w:pStyle w:val="aTableParaAligned"/>
            </w:pPr>
            <w:r w:rsidRPr="00FA5745">
              <w:t>Dose:</w:t>
            </w:r>
          </w:p>
        </w:tc>
        <w:tc>
          <w:tcPr>
            <w:tcW w:w="2340" w:type="dxa"/>
            <w:tcBorders>
              <w:top w:val="nil"/>
              <w:left w:val="nil"/>
              <w:bottom w:val="single" w:sz="4" w:space="0" w:color="auto"/>
              <w:right w:val="nil"/>
            </w:tcBorders>
            <w:shd w:val="clear" w:color="auto" w:fill="auto"/>
            <w:vAlign w:val="bottom"/>
          </w:tcPr>
          <w:p w14:paraId="1705EEC3" w14:textId="77777777" w:rsidR="00A90B21" w:rsidRPr="00274A5A" w:rsidRDefault="007918A3" w:rsidP="00985908">
            <w:pPr>
              <w:pStyle w:val="atablepara"/>
              <w:rPr>
                <w:sz w:val="17"/>
                <w:szCs w:val="17"/>
              </w:rPr>
            </w:pPr>
            <w:r w:rsidRPr="00274A5A">
              <w:rPr>
                <w:sz w:val="17"/>
                <w:szCs w:val="17"/>
              </w:rPr>
              <w:fldChar w:fldCharType="begin">
                <w:ffData>
                  <w:name w:val="Text408"/>
                  <w:enabled/>
                  <w:calcOnExit w:val="0"/>
                  <w:textInput/>
                </w:ffData>
              </w:fldChar>
            </w:r>
            <w:bookmarkStart w:id="505" w:name="Text408"/>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5"/>
          </w:p>
        </w:tc>
      </w:tr>
      <w:tr w:rsidR="00985908" w:rsidRPr="00274A5A" w14:paraId="7EC780EA"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3BBBEC70" w14:textId="77777777" w:rsidR="00A90B21" w:rsidRPr="00FA5745" w:rsidRDefault="00A90B21" w:rsidP="0064136B">
            <w:pPr>
              <w:pStyle w:val="aTableParaAligned"/>
            </w:pPr>
            <w:r w:rsidRPr="00FA5745">
              <w:t>Frequency:</w:t>
            </w:r>
          </w:p>
        </w:tc>
        <w:tc>
          <w:tcPr>
            <w:tcW w:w="4860" w:type="dxa"/>
            <w:tcBorders>
              <w:left w:val="nil"/>
              <w:bottom w:val="single" w:sz="4" w:space="0" w:color="auto"/>
              <w:right w:val="nil"/>
            </w:tcBorders>
            <w:shd w:val="clear" w:color="auto" w:fill="auto"/>
            <w:vAlign w:val="bottom"/>
          </w:tcPr>
          <w:p w14:paraId="336A662C" w14:textId="77777777" w:rsidR="00A90B21" w:rsidRPr="00274A5A" w:rsidRDefault="007918A3" w:rsidP="00985908">
            <w:pPr>
              <w:pStyle w:val="atablepara"/>
              <w:rPr>
                <w:sz w:val="17"/>
                <w:szCs w:val="17"/>
              </w:rPr>
            </w:pPr>
            <w:r w:rsidRPr="00274A5A">
              <w:rPr>
                <w:sz w:val="17"/>
                <w:szCs w:val="17"/>
              </w:rPr>
              <w:fldChar w:fldCharType="begin">
                <w:ffData>
                  <w:name w:val="Text409"/>
                  <w:enabled/>
                  <w:calcOnExit w:val="0"/>
                  <w:textInput/>
                </w:ffData>
              </w:fldChar>
            </w:r>
            <w:bookmarkStart w:id="506" w:name="Text409"/>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6"/>
          </w:p>
        </w:tc>
        <w:tc>
          <w:tcPr>
            <w:tcW w:w="1260" w:type="dxa"/>
            <w:gridSpan w:val="2"/>
            <w:tcBorders>
              <w:top w:val="nil"/>
              <w:left w:val="nil"/>
              <w:bottom w:val="nil"/>
              <w:right w:val="nil"/>
            </w:tcBorders>
            <w:shd w:val="clear" w:color="auto" w:fill="auto"/>
            <w:vAlign w:val="bottom"/>
          </w:tcPr>
          <w:p w14:paraId="13DE6587" w14:textId="77777777" w:rsidR="00A90B21" w:rsidRPr="00FA5745" w:rsidRDefault="00A90B21" w:rsidP="0064136B">
            <w:pPr>
              <w:pStyle w:val="aTableParaAligned"/>
            </w:pPr>
            <w:r w:rsidRPr="00FA5745">
              <w:t>Route:</w:t>
            </w:r>
          </w:p>
        </w:tc>
        <w:tc>
          <w:tcPr>
            <w:tcW w:w="2340" w:type="dxa"/>
            <w:tcBorders>
              <w:left w:val="nil"/>
              <w:bottom w:val="single" w:sz="4" w:space="0" w:color="auto"/>
              <w:right w:val="nil"/>
            </w:tcBorders>
            <w:shd w:val="clear" w:color="auto" w:fill="auto"/>
            <w:vAlign w:val="bottom"/>
          </w:tcPr>
          <w:p w14:paraId="55E9A0B7" w14:textId="77777777" w:rsidR="00A90B21" w:rsidRPr="00274A5A" w:rsidRDefault="007918A3" w:rsidP="00985908">
            <w:pPr>
              <w:pStyle w:val="atablepara"/>
              <w:rPr>
                <w:sz w:val="17"/>
                <w:szCs w:val="17"/>
              </w:rPr>
            </w:pPr>
            <w:r w:rsidRPr="00274A5A">
              <w:rPr>
                <w:sz w:val="17"/>
                <w:szCs w:val="17"/>
              </w:rPr>
              <w:fldChar w:fldCharType="begin">
                <w:ffData>
                  <w:name w:val="Text410"/>
                  <w:enabled/>
                  <w:calcOnExit w:val="0"/>
                  <w:textInput/>
                </w:ffData>
              </w:fldChar>
            </w:r>
            <w:bookmarkStart w:id="507" w:name="Text410"/>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7"/>
          </w:p>
        </w:tc>
      </w:tr>
      <w:tr w:rsidR="00C16D06" w:rsidRPr="00274A5A" w14:paraId="586E630E" w14:textId="77777777">
        <w:tblPrEx>
          <w:tblBorders>
            <w:top w:val="single" w:sz="4" w:space="0" w:color="auto"/>
            <w:left w:val="single" w:sz="4" w:space="0" w:color="auto"/>
            <w:bottom w:val="single" w:sz="4" w:space="0" w:color="auto"/>
            <w:right w:val="single" w:sz="4" w:space="0" w:color="auto"/>
          </w:tblBorders>
        </w:tblPrEx>
        <w:trPr>
          <w:trHeight w:val="576"/>
        </w:trPr>
        <w:tc>
          <w:tcPr>
            <w:tcW w:w="1800" w:type="dxa"/>
            <w:tcBorders>
              <w:top w:val="nil"/>
              <w:left w:val="nil"/>
              <w:bottom w:val="nil"/>
              <w:right w:val="nil"/>
            </w:tcBorders>
            <w:shd w:val="clear" w:color="auto" w:fill="auto"/>
            <w:vAlign w:val="bottom"/>
          </w:tcPr>
          <w:p w14:paraId="46A99B8D" w14:textId="77777777" w:rsidR="00C16D06" w:rsidRPr="00FA5745" w:rsidRDefault="00C16D06" w:rsidP="0064136B">
            <w:pPr>
              <w:pStyle w:val="aTableParaAligned"/>
            </w:pPr>
            <w:r w:rsidRPr="00FA5745">
              <w:t>Reason:</w:t>
            </w:r>
          </w:p>
        </w:tc>
        <w:tc>
          <w:tcPr>
            <w:tcW w:w="8460" w:type="dxa"/>
            <w:gridSpan w:val="4"/>
            <w:tcBorders>
              <w:top w:val="nil"/>
              <w:left w:val="nil"/>
              <w:bottom w:val="single" w:sz="4" w:space="0" w:color="auto"/>
              <w:right w:val="nil"/>
            </w:tcBorders>
            <w:shd w:val="clear" w:color="auto" w:fill="auto"/>
            <w:vAlign w:val="bottom"/>
          </w:tcPr>
          <w:p w14:paraId="73C14484" w14:textId="77777777" w:rsidR="00C16D06" w:rsidRPr="00274A5A" w:rsidRDefault="007918A3" w:rsidP="00985908">
            <w:pPr>
              <w:pStyle w:val="atablepara"/>
              <w:rPr>
                <w:sz w:val="17"/>
                <w:szCs w:val="17"/>
              </w:rPr>
            </w:pPr>
            <w:r w:rsidRPr="00274A5A">
              <w:rPr>
                <w:sz w:val="17"/>
                <w:szCs w:val="17"/>
              </w:rPr>
              <w:fldChar w:fldCharType="begin">
                <w:ffData>
                  <w:name w:val="Text411"/>
                  <w:enabled/>
                  <w:calcOnExit w:val="0"/>
                  <w:textInput/>
                </w:ffData>
              </w:fldChar>
            </w:r>
            <w:bookmarkStart w:id="508" w:name="Text411"/>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8"/>
          </w:p>
        </w:tc>
      </w:tr>
      <w:tr w:rsidR="00C16D06" w:rsidRPr="00274A5A" w14:paraId="456FF474"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1DDAE788" w14:textId="77777777" w:rsidR="00C16D06" w:rsidRPr="00FA5745" w:rsidRDefault="00C16D06" w:rsidP="0064136B">
            <w:pPr>
              <w:pStyle w:val="aTableParaAligned"/>
            </w:pPr>
            <w:r w:rsidRPr="00FA5745">
              <w:t>As Evidenced By:</w:t>
            </w:r>
          </w:p>
        </w:tc>
        <w:tc>
          <w:tcPr>
            <w:tcW w:w="8460" w:type="dxa"/>
            <w:gridSpan w:val="4"/>
            <w:tcBorders>
              <w:left w:val="nil"/>
              <w:bottom w:val="single" w:sz="4" w:space="0" w:color="auto"/>
              <w:right w:val="nil"/>
            </w:tcBorders>
            <w:shd w:val="clear" w:color="auto" w:fill="auto"/>
            <w:vAlign w:val="bottom"/>
          </w:tcPr>
          <w:p w14:paraId="71F0FEE8" w14:textId="77777777" w:rsidR="00C16D06" w:rsidRPr="00274A5A" w:rsidRDefault="007918A3" w:rsidP="00985908">
            <w:pPr>
              <w:pStyle w:val="atablepara"/>
              <w:rPr>
                <w:sz w:val="17"/>
                <w:szCs w:val="17"/>
              </w:rPr>
            </w:pPr>
            <w:r w:rsidRPr="00274A5A">
              <w:rPr>
                <w:sz w:val="17"/>
                <w:szCs w:val="17"/>
              </w:rPr>
              <w:fldChar w:fldCharType="begin">
                <w:ffData>
                  <w:name w:val="Text412"/>
                  <w:enabled/>
                  <w:calcOnExit w:val="0"/>
                  <w:textInput/>
                </w:ffData>
              </w:fldChar>
            </w:r>
            <w:bookmarkStart w:id="509" w:name="Text412"/>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09"/>
          </w:p>
        </w:tc>
      </w:tr>
      <w:tr w:rsidR="00DC06E2" w:rsidRPr="00274A5A" w14:paraId="52649E4C"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7301EED0" w14:textId="77777777" w:rsidR="00DC06E2" w:rsidRPr="00FA5745" w:rsidRDefault="00DC06E2" w:rsidP="0064136B">
            <w:pPr>
              <w:pStyle w:val="aTableParaAligned"/>
            </w:pPr>
          </w:p>
        </w:tc>
        <w:tc>
          <w:tcPr>
            <w:tcW w:w="8460" w:type="dxa"/>
            <w:gridSpan w:val="4"/>
            <w:tcBorders>
              <w:left w:val="nil"/>
              <w:bottom w:val="single" w:sz="4" w:space="0" w:color="auto"/>
              <w:right w:val="nil"/>
            </w:tcBorders>
            <w:shd w:val="clear" w:color="auto" w:fill="auto"/>
            <w:vAlign w:val="bottom"/>
          </w:tcPr>
          <w:p w14:paraId="2C339840" w14:textId="77777777" w:rsidR="00DC06E2" w:rsidRPr="00274A5A" w:rsidRDefault="00CF1289" w:rsidP="00985908">
            <w:pPr>
              <w:pStyle w:val="atablepara"/>
              <w:rPr>
                <w:sz w:val="17"/>
                <w:szCs w:val="17"/>
              </w:rPr>
            </w:pPr>
            <w:r w:rsidRPr="00274A5A">
              <w:rPr>
                <w:sz w:val="17"/>
                <w:szCs w:val="17"/>
              </w:rPr>
              <w:fldChar w:fldCharType="begin">
                <w:ffData>
                  <w:name w:val="Text42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CF1289" w:rsidRPr="00274A5A" w14:paraId="2D4663ED"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7919BBA6" w14:textId="77777777" w:rsidR="00CF1289" w:rsidRPr="00FA5745" w:rsidRDefault="00CF1289" w:rsidP="0064136B">
            <w:pPr>
              <w:pStyle w:val="aTableParaAligned"/>
            </w:pPr>
          </w:p>
        </w:tc>
        <w:tc>
          <w:tcPr>
            <w:tcW w:w="8460" w:type="dxa"/>
            <w:gridSpan w:val="4"/>
            <w:tcBorders>
              <w:left w:val="nil"/>
              <w:bottom w:val="single" w:sz="4" w:space="0" w:color="auto"/>
              <w:right w:val="nil"/>
            </w:tcBorders>
            <w:shd w:val="clear" w:color="auto" w:fill="auto"/>
            <w:vAlign w:val="bottom"/>
          </w:tcPr>
          <w:p w14:paraId="6B40BAAD" w14:textId="77777777" w:rsidR="00CF1289" w:rsidRPr="00274A5A" w:rsidRDefault="00CF1289" w:rsidP="00985908">
            <w:pPr>
              <w:pStyle w:val="atablepara"/>
              <w:rPr>
                <w:sz w:val="17"/>
                <w:szCs w:val="17"/>
              </w:rPr>
            </w:pPr>
            <w:r w:rsidRPr="00274A5A">
              <w:rPr>
                <w:sz w:val="17"/>
                <w:szCs w:val="17"/>
              </w:rPr>
              <w:fldChar w:fldCharType="begin">
                <w:ffData>
                  <w:name w:val="Text42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C16D06" w:rsidRPr="00274A5A" w14:paraId="63E3DF58" w14:textId="77777777">
        <w:tblPrEx>
          <w:tblBorders>
            <w:top w:val="single" w:sz="4" w:space="0" w:color="auto"/>
            <w:left w:val="single" w:sz="4" w:space="0" w:color="auto"/>
            <w:bottom w:val="single" w:sz="4" w:space="0" w:color="auto"/>
            <w:right w:val="single" w:sz="4" w:space="0" w:color="auto"/>
          </w:tblBorders>
        </w:tblPrEx>
        <w:trPr>
          <w:trHeight w:val="260"/>
        </w:trPr>
        <w:tc>
          <w:tcPr>
            <w:tcW w:w="1800" w:type="dxa"/>
            <w:tcBorders>
              <w:top w:val="nil"/>
              <w:left w:val="nil"/>
              <w:bottom w:val="nil"/>
              <w:right w:val="nil"/>
            </w:tcBorders>
            <w:shd w:val="clear" w:color="auto" w:fill="auto"/>
          </w:tcPr>
          <w:p w14:paraId="0074564A" w14:textId="77777777" w:rsidR="00C16D06" w:rsidRPr="00FA5745" w:rsidRDefault="00C16D06" w:rsidP="0064136B">
            <w:pPr>
              <w:pStyle w:val="aTableParaAligned"/>
            </w:pPr>
            <w:r w:rsidRPr="00FA5745">
              <w:t>Vital Signs:</w:t>
            </w:r>
          </w:p>
        </w:tc>
        <w:tc>
          <w:tcPr>
            <w:tcW w:w="8460" w:type="dxa"/>
            <w:gridSpan w:val="4"/>
            <w:tcBorders>
              <w:top w:val="single" w:sz="4" w:space="0" w:color="auto"/>
              <w:left w:val="nil"/>
              <w:bottom w:val="nil"/>
              <w:right w:val="nil"/>
            </w:tcBorders>
            <w:shd w:val="clear" w:color="auto" w:fill="auto"/>
            <w:vAlign w:val="center"/>
          </w:tcPr>
          <w:p w14:paraId="0A1F0A89" w14:textId="77777777" w:rsidR="00C16D06" w:rsidRPr="00274A5A" w:rsidRDefault="00C16D06" w:rsidP="00985908">
            <w:pPr>
              <w:pStyle w:val="atablepara"/>
              <w:rPr>
                <w:sz w:val="17"/>
                <w:szCs w:val="17"/>
              </w:rPr>
            </w:pPr>
            <w:r w:rsidRPr="00274A5A">
              <w:rPr>
                <w:sz w:val="17"/>
                <w:szCs w:val="17"/>
              </w:rPr>
              <w:fldChar w:fldCharType="begin">
                <w:ffData>
                  <w:name w:val="Check37"/>
                  <w:enabled/>
                  <w:calcOnExit w:val="0"/>
                  <w:checkBox>
                    <w:sizeAuto/>
                    <w:default w:val="0"/>
                  </w:checkBox>
                </w:ffData>
              </w:fldChar>
            </w:r>
            <w:bookmarkStart w:id="510" w:name="Check37"/>
            <w:r w:rsidRPr="00274A5A">
              <w:rPr>
                <w:sz w:val="17"/>
                <w:szCs w:val="17"/>
              </w:rPr>
              <w:instrText xml:space="preserve"> FORMCHECKBOX </w:instrText>
            </w:r>
            <w:r w:rsidRPr="00274A5A">
              <w:rPr>
                <w:sz w:val="17"/>
                <w:szCs w:val="17"/>
              </w:rPr>
            </w:r>
            <w:r w:rsidRPr="00274A5A">
              <w:rPr>
                <w:sz w:val="17"/>
                <w:szCs w:val="17"/>
              </w:rPr>
              <w:fldChar w:fldCharType="end"/>
            </w:r>
            <w:bookmarkEnd w:id="510"/>
            <w:r w:rsidRPr="0064136B">
              <w:t xml:space="preserve">Yes:    </w:t>
            </w:r>
            <w:r w:rsidRPr="00274A5A">
              <w:rPr>
                <w:sz w:val="17"/>
                <w:szCs w:val="17"/>
              </w:rPr>
              <w:fldChar w:fldCharType="begin">
                <w:ffData>
                  <w:name w:val="Check38"/>
                  <w:enabled/>
                  <w:calcOnExit w:val="0"/>
                  <w:checkBox>
                    <w:sizeAuto/>
                    <w:default w:val="0"/>
                  </w:checkBox>
                </w:ffData>
              </w:fldChar>
            </w:r>
            <w:bookmarkStart w:id="511" w:name="Check38"/>
            <w:r w:rsidRPr="00274A5A">
              <w:rPr>
                <w:sz w:val="17"/>
                <w:szCs w:val="17"/>
              </w:rPr>
              <w:instrText xml:space="preserve"> FORMCHECKBOX </w:instrText>
            </w:r>
            <w:r w:rsidRPr="00274A5A">
              <w:rPr>
                <w:sz w:val="17"/>
                <w:szCs w:val="17"/>
              </w:rPr>
            </w:r>
            <w:r w:rsidRPr="00274A5A">
              <w:rPr>
                <w:sz w:val="17"/>
                <w:szCs w:val="17"/>
              </w:rPr>
              <w:fldChar w:fldCharType="end"/>
            </w:r>
            <w:bookmarkEnd w:id="511"/>
            <w:r w:rsidRPr="0064136B">
              <w:t xml:space="preserve"> No</w:t>
            </w:r>
            <w:r w:rsidR="002E1077" w:rsidRPr="0064136B">
              <w:t xml:space="preserve">   If Yes; list parameters and when to call HCP:</w:t>
            </w:r>
          </w:p>
        </w:tc>
      </w:tr>
      <w:tr w:rsidR="00C16D06" w:rsidRPr="00274A5A" w14:paraId="18F699CB" w14:textId="77777777">
        <w:tblPrEx>
          <w:tblBorders>
            <w:top w:val="single" w:sz="4" w:space="0" w:color="auto"/>
            <w:left w:val="single" w:sz="4" w:space="0" w:color="auto"/>
            <w:bottom w:val="single" w:sz="4" w:space="0" w:color="auto"/>
            <w:right w:val="single" w:sz="4" w:space="0" w:color="auto"/>
          </w:tblBorders>
        </w:tblPrEx>
        <w:trPr>
          <w:trHeight w:val="720"/>
        </w:trPr>
        <w:tc>
          <w:tcPr>
            <w:tcW w:w="1800" w:type="dxa"/>
            <w:tcBorders>
              <w:top w:val="nil"/>
              <w:left w:val="nil"/>
              <w:bottom w:val="nil"/>
              <w:right w:val="nil"/>
            </w:tcBorders>
            <w:shd w:val="clear" w:color="auto" w:fill="auto"/>
          </w:tcPr>
          <w:p w14:paraId="37FC1371" w14:textId="77777777" w:rsidR="00C16D06" w:rsidRPr="00274A5A" w:rsidRDefault="00C16D06" w:rsidP="00500176">
            <w:pPr>
              <w:pStyle w:val="atablepara"/>
              <w:rPr>
                <w:sz w:val="17"/>
                <w:szCs w:val="17"/>
              </w:rPr>
            </w:pPr>
          </w:p>
        </w:tc>
        <w:tc>
          <w:tcPr>
            <w:tcW w:w="8460" w:type="dxa"/>
            <w:gridSpan w:val="4"/>
            <w:tcBorders>
              <w:top w:val="nil"/>
              <w:left w:val="nil"/>
              <w:bottom w:val="single" w:sz="4" w:space="0" w:color="auto"/>
              <w:right w:val="nil"/>
            </w:tcBorders>
            <w:shd w:val="clear" w:color="auto" w:fill="auto"/>
          </w:tcPr>
          <w:p w14:paraId="5C829763" w14:textId="77777777" w:rsidR="00C16D06" w:rsidRPr="00274A5A" w:rsidRDefault="007918A3" w:rsidP="007918A3">
            <w:pPr>
              <w:pStyle w:val="atablepara"/>
              <w:rPr>
                <w:sz w:val="17"/>
                <w:szCs w:val="17"/>
              </w:rPr>
            </w:pPr>
            <w:r w:rsidRPr="00274A5A">
              <w:rPr>
                <w:sz w:val="17"/>
                <w:szCs w:val="17"/>
              </w:rPr>
              <w:fldChar w:fldCharType="begin">
                <w:ffData>
                  <w:name w:val="Text413"/>
                  <w:enabled/>
                  <w:calcOnExit w:val="0"/>
                  <w:textInput/>
                </w:ffData>
              </w:fldChar>
            </w:r>
            <w:bookmarkStart w:id="512" w:name="Text413"/>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2"/>
          </w:p>
        </w:tc>
      </w:tr>
      <w:tr w:rsidR="008D2091" w:rsidRPr="00274A5A" w14:paraId="3D720301"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nil"/>
              <w:right w:val="nil"/>
            </w:tcBorders>
            <w:shd w:val="clear" w:color="auto" w:fill="auto"/>
            <w:vAlign w:val="bottom"/>
          </w:tcPr>
          <w:p w14:paraId="4776B8A4" w14:textId="77777777" w:rsidR="00B50FC1" w:rsidRPr="00FA5745" w:rsidRDefault="00B50FC1" w:rsidP="0064136B">
            <w:pPr>
              <w:pStyle w:val="aTableParaAligned"/>
            </w:pPr>
            <w:r w:rsidRPr="00FA5745">
              <w:t>HCP Signature:</w:t>
            </w:r>
          </w:p>
        </w:tc>
        <w:tc>
          <w:tcPr>
            <w:tcW w:w="4860" w:type="dxa"/>
            <w:tcBorders>
              <w:top w:val="single" w:sz="4" w:space="0" w:color="auto"/>
              <w:left w:val="nil"/>
              <w:bottom w:val="nil"/>
              <w:right w:val="nil"/>
            </w:tcBorders>
            <w:shd w:val="clear" w:color="auto" w:fill="auto"/>
            <w:vAlign w:val="bottom"/>
          </w:tcPr>
          <w:p w14:paraId="309658C0" w14:textId="77777777" w:rsidR="00B50FC1" w:rsidRPr="00274A5A" w:rsidRDefault="007918A3" w:rsidP="00985908">
            <w:pPr>
              <w:pStyle w:val="atablepara"/>
              <w:rPr>
                <w:sz w:val="17"/>
                <w:szCs w:val="17"/>
              </w:rPr>
            </w:pPr>
            <w:r w:rsidRPr="00274A5A">
              <w:rPr>
                <w:sz w:val="17"/>
                <w:szCs w:val="17"/>
              </w:rPr>
              <w:fldChar w:fldCharType="begin">
                <w:ffData>
                  <w:name w:val="Text414"/>
                  <w:enabled/>
                  <w:calcOnExit w:val="0"/>
                  <w:textInput/>
                </w:ffData>
              </w:fldChar>
            </w:r>
            <w:bookmarkStart w:id="513" w:name="Text414"/>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3"/>
          </w:p>
        </w:tc>
        <w:tc>
          <w:tcPr>
            <w:tcW w:w="1145" w:type="dxa"/>
            <w:tcBorders>
              <w:top w:val="single" w:sz="4" w:space="0" w:color="auto"/>
              <w:left w:val="nil"/>
              <w:bottom w:val="nil"/>
              <w:right w:val="nil"/>
            </w:tcBorders>
            <w:shd w:val="clear" w:color="auto" w:fill="auto"/>
            <w:vAlign w:val="bottom"/>
          </w:tcPr>
          <w:p w14:paraId="12D78A2E" w14:textId="77777777" w:rsidR="00B50FC1" w:rsidRPr="00FA5745" w:rsidRDefault="00B50FC1" w:rsidP="0064136B">
            <w:pPr>
              <w:pStyle w:val="aTableParaAligned"/>
            </w:pPr>
            <w:r w:rsidRPr="00FA5745">
              <w:t>Date:</w:t>
            </w:r>
          </w:p>
        </w:tc>
        <w:tc>
          <w:tcPr>
            <w:tcW w:w="2455" w:type="dxa"/>
            <w:gridSpan w:val="2"/>
            <w:tcBorders>
              <w:top w:val="single" w:sz="4" w:space="0" w:color="auto"/>
              <w:left w:val="nil"/>
              <w:bottom w:val="nil"/>
              <w:right w:val="nil"/>
            </w:tcBorders>
            <w:shd w:val="clear" w:color="auto" w:fill="auto"/>
            <w:vAlign w:val="bottom"/>
          </w:tcPr>
          <w:p w14:paraId="71DCC4AD" w14:textId="77777777" w:rsidR="00B50FC1" w:rsidRPr="00274A5A" w:rsidRDefault="007918A3" w:rsidP="007918A3">
            <w:pPr>
              <w:pStyle w:val="atablepara"/>
              <w:rPr>
                <w:sz w:val="17"/>
                <w:szCs w:val="17"/>
              </w:rPr>
            </w:pPr>
            <w:r w:rsidRPr="00274A5A">
              <w:rPr>
                <w:sz w:val="17"/>
                <w:szCs w:val="17"/>
              </w:rPr>
              <w:fldChar w:fldCharType="begin">
                <w:ffData>
                  <w:name w:val="Text415"/>
                  <w:enabled/>
                  <w:calcOnExit w:val="0"/>
                  <w:textInput/>
                </w:ffData>
              </w:fldChar>
            </w:r>
            <w:bookmarkStart w:id="514" w:name="Text415"/>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4"/>
          </w:p>
        </w:tc>
      </w:tr>
      <w:tr w:rsidR="00474E4A" w:rsidRPr="00274A5A" w14:paraId="7932FB4B"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dotDotDash" w:sz="4" w:space="0" w:color="auto"/>
              <w:right w:val="nil"/>
            </w:tcBorders>
            <w:shd w:val="clear" w:color="auto" w:fill="auto"/>
            <w:vAlign w:val="bottom"/>
          </w:tcPr>
          <w:p w14:paraId="59EA1567" w14:textId="77777777" w:rsidR="00474E4A" w:rsidRPr="00FA5745" w:rsidRDefault="00474E4A" w:rsidP="0064136B">
            <w:pPr>
              <w:pStyle w:val="aTableParaAligned"/>
            </w:pPr>
          </w:p>
        </w:tc>
        <w:tc>
          <w:tcPr>
            <w:tcW w:w="4860" w:type="dxa"/>
            <w:tcBorders>
              <w:top w:val="nil"/>
              <w:left w:val="nil"/>
              <w:bottom w:val="dotDotDash" w:sz="4" w:space="0" w:color="auto"/>
              <w:right w:val="nil"/>
            </w:tcBorders>
            <w:shd w:val="clear" w:color="auto" w:fill="auto"/>
            <w:vAlign w:val="bottom"/>
          </w:tcPr>
          <w:p w14:paraId="0443FAAC" w14:textId="77777777" w:rsidR="00474E4A" w:rsidRPr="00274A5A" w:rsidRDefault="00474E4A" w:rsidP="00985908">
            <w:pPr>
              <w:pStyle w:val="atablepara"/>
              <w:rPr>
                <w:sz w:val="17"/>
                <w:szCs w:val="17"/>
              </w:rPr>
            </w:pPr>
          </w:p>
        </w:tc>
        <w:tc>
          <w:tcPr>
            <w:tcW w:w="1145" w:type="dxa"/>
            <w:tcBorders>
              <w:top w:val="nil"/>
              <w:left w:val="nil"/>
              <w:bottom w:val="dotDotDash" w:sz="4" w:space="0" w:color="auto"/>
              <w:right w:val="nil"/>
            </w:tcBorders>
            <w:shd w:val="clear" w:color="auto" w:fill="auto"/>
            <w:vAlign w:val="bottom"/>
          </w:tcPr>
          <w:p w14:paraId="3EF43B54" w14:textId="77777777" w:rsidR="00474E4A" w:rsidRPr="00FA5745" w:rsidRDefault="00474E4A" w:rsidP="0064136B">
            <w:pPr>
              <w:pStyle w:val="aTableParaAligned"/>
            </w:pPr>
          </w:p>
        </w:tc>
        <w:tc>
          <w:tcPr>
            <w:tcW w:w="2455" w:type="dxa"/>
            <w:gridSpan w:val="2"/>
            <w:tcBorders>
              <w:top w:val="nil"/>
              <w:left w:val="nil"/>
              <w:bottom w:val="dotDotDash" w:sz="4" w:space="0" w:color="auto"/>
              <w:right w:val="nil"/>
            </w:tcBorders>
            <w:shd w:val="clear" w:color="auto" w:fill="auto"/>
            <w:vAlign w:val="bottom"/>
          </w:tcPr>
          <w:p w14:paraId="3A94CAC0" w14:textId="77777777" w:rsidR="00474E4A" w:rsidRPr="00274A5A" w:rsidRDefault="00474E4A" w:rsidP="007918A3">
            <w:pPr>
              <w:pStyle w:val="atablepara"/>
              <w:rPr>
                <w:sz w:val="17"/>
                <w:szCs w:val="17"/>
              </w:rPr>
            </w:pPr>
          </w:p>
        </w:tc>
      </w:tr>
      <w:tr w:rsidR="008D2091" w:rsidRPr="00274A5A" w14:paraId="376BFE10"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dotDotDash" w:sz="4" w:space="0" w:color="auto"/>
              <w:left w:val="nil"/>
              <w:bottom w:val="nil"/>
              <w:right w:val="nil"/>
            </w:tcBorders>
            <w:shd w:val="clear" w:color="auto" w:fill="auto"/>
            <w:vAlign w:val="bottom"/>
          </w:tcPr>
          <w:p w14:paraId="33DF5A64" w14:textId="77777777" w:rsidR="00674251" w:rsidRPr="00FA5745" w:rsidRDefault="00674251" w:rsidP="0064136B">
            <w:pPr>
              <w:pStyle w:val="aTableParaAligned"/>
            </w:pPr>
            <w:r w:rsidRPr="00FA5745">
              <w:t>Posted:</w:t>
            </w:r>
          </w:p>
        </w:tc>
        <w:tc>
          <w:tcPr>
            <w:tcW w:w="4860" w:type="dxa"/>
            <w:tcBorders>
              <w:top w:val="dotDotDash" w:sz="4" w:space="0" w:color="auto"/>
              <w:left w:val="nil"/>
              <w:bottom w:val="single" w:sz="4" w:space="0" w:color="auto"/>
              <w:right w:val="nil"/>
            </w:tcBorders>
            <w:shd w:val="clear" w:color="auto" w:fill="auto"/>
            <w:vAlign w:val="bottom"/>
          </w:tcPr>
          <w:p w14:paraId="1A9B88C5" w14:textId="77777777" w:rsidR="00674251" w:rsidRPr="00274A5A" w:rsidRDefault="007918A3" w:rsidP="00985908">
            <w:pPr>
              <w:pStyle w:val="atablepara"/>
              <w:rPr>
                <w:sz w:val="17"/>
                <w:szCs w:val="17"/>
              </w:rPr>
            </w:pPr>
            <w:r w:rsidRPr="00274A5A">
              <w:rPr>
                <w:sz w:val="17"/>
                <w:szCs w:val="17"/>
              </w:rPr>
              <w:fldChar w:fldCharType="begin">
                <w:ffData>
                  <w:name w:val="Text416"/>
                  <w:enabled/>
                  <w:calcOnExit w:val="0"/>
                  <w:textInput/>
                </w:ffData>
              </w:fldChar>
            </w:r>
            <w:bookmarkStart w:id="515" w:name="Text416"/>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5"/>
          </w:p>
        </w:tc>
        <w:tc>
          <w:tcPr>
            <w:tcW w:w="1145" w:type="dxa"/>
            <w:tcBorders>
              <w:top w:val="dotDotDash" w:sz="4" w:space="0" w:color="auto"/>
              <w:left w:val="nil"/>
              <w:bottom w:val="nil"/>
              <w:right w:val="nil"/>
            </w:tcBorders>
            <w:shd w:val="clear" w:color="auto" w:fill="auto"/>
            <w:vAlign w:val="bottom"/>
          </w:tcPr>
          <w:p w14:paraId="5BDAAA42" w14:textId="77777777" w:rsidR="00674251" w:rsidRPr="00FA5745" w:rsidRDefault="00674251" w:rsidP="0064136B">
            <w:pPr>
              <w:pStyle w:val="aTableParaAligned"/>
            </w:pPr>
            <w:r w:rsidRPr="00FA5745">
              <w:t>Date:</w:t>
            </w:r>
          </w:p>
        </w:tc>
        <w:tc>
          <w:tcPr>
            <w:tcW w:w="2455" w:type="dxa"/>
            <w:gridSpan w:val="2"/>
            <w:tcBorders>
              <w:top w:val="dotDotDash" w:sz="4" w:space="0" w:color="auto"/>
              <w:left w:val="nil"/>
              <w:bottom w:val="single" w:sz="4" w:space="0" w:color="auto"/>
              <w:right w:val="nil"/>
            </w:tcBorders>
            <w:shd w:val="clear" w:color="auto" w:fill="auto"/>
            <w:vAlign w:val="bottom"/>
          </w:tcPr>
          <w:p w14:paraId="6EC284C2" w14:textId="77777777" w:rsidR="00674251" w:rsidRPr="00274A5A" w:rsidRDefault="007918A3" w:rsidP="00985908">
            <w:pPr>
              <w:pStyle w:val="atablepara"/>
              <w:rPr>
                <w:sz w:val="17"/>
                <w:szCs w:val="17"/>
              </w:rPr>
            </w:pPr>
            <w:r w:rsidRPr="00274A5A">
              <w:rPr>
                <w:sz w:val="17"/>
                <w:szCs w:val="17"/>
              </w:rPr>
              <w:fldChar w:fldCharType="begin">
                <w:ffData>
                  <w:name w:val="Text417"/>
                  <w:enabled/>
                  <w:calcOnExit w:val="0"/>
                  <w:textInput/>
                </w:ffData>
              </w:fldChar>
            </w:r>
            <w:bookmarkStart w:id="516" w:name="Text417"/>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6"/>
          </w:p>
        </w:tc>
      </w:tr>
      <w:tr w:rsidR="008D2091" w:rsidRPr="00274A5A" w14:paraId="339CBDCC"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nil"/>
              <w:right w:val="nil"/>
            </w:tcBorders>
            <w:shd w:val="clear" w:color="auto" w:fill="auto"/>
            <w:vAlign w:val="bottom"/>
          </w:tcPr>
          <w:p w14:paraId="44FE81C1" w14:textId="77777777" w:rsidR="00674251" w:rsidRPr="00FA5745" w:rsidRDefault="00674251" w:rsidP="0064136B">
            <w:pPr>
              <w:pStyle w:val="aTableParaAligned"/>
            </w:pPr>
            <w:r w:rsidRPr="00FA5745">
              <w:t>Verified:</w:t>
            </w:r>
          </w:p>
        </w:tc>
        <w:tc>
          <w:tcPr>
            <w:tcW w:w="4860" w:type="dxa"/>
            <w:tcBorders>
              <w:left w:val="nil"/>
              <w:right w:val="nil"/>
            </w:tcBorders>
            <w:shd w:val="clear" w:color="auto" w:fill="auto"/>
            <w:vAlign w:val="bottom"/>
          </w:tcPr>
          <w:p w14:paraId="72C4B010" w14:textId="77777777" w:rsidR="00674251" w:rsidRPr="00274A5A" w:rsidRDefault="007918A3" w:rsidP="00985908">
            <w:pPr>
              <w:pStyle w:val="atablepara"/>
              <w:rPr>
                <w:sz w:val="17"/>
                <w:szCs w:val="17"/>
              </w:rPr>
            </w:pPr>
            <w:r w:rsidRPr="00274A5A">
              <w:rPr>
                <w:sz w:val="17"/>
                <w:szCs w:val="17"/>
              </w:rPr>
              <w:fldChar w:fldCharType="begin">
                <w:ffData>
                  <w:name w:val="Text418"/>
                  <w:enabled/>
                  <w:calcOnExit w:val="0"/>
                  <w:textInput/>
                </w:ffData>
              </w:fldChar>
            </w:r>
            <w:bookmarkStart w:id="517" w:name="Text418"/>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7"/>
          </w:p>
        </w:tc>
        <w:tc>
          <w:tcPr>
            <w:tcW w:w="1145" w:type="dxa"/>
            <w:tcBorders>
              <w:top w:val="nil"/>
              <w:left w:val="nil"/>
              <w:bottom w:val="nil"/>
              <w:right w:val="nil"/>
            </w:tcBorders>
            <w:shd w:val="clear" w:color="auto" w:fill="auto"/>
            <w:vAlign w:val="bottom"/>
          </w:tcPr>
          <w:p w14:paraId="7EA345AD" w14:textId="77777777" w:rsidR="00674251" w:rsidRPr="00FA5745" w:rsidRDefault="00674251" w:rsidP="0064136B">
            <w:pPr>
              <w:pStyle w:val="aTableParaAligned"/>
            </w:pPr>
            <w:r w:rsidRPr="00FA5745">
              <w:t>Date:</w:t>
            </w:r>
          </w:p>
        </w:tc>
        <w:tc>
          <w:tcPr>
            <w:tcW w:w="2455" w:type="dxa"/>
            <w:gridSpan w:val="2"/>
            <w:tcBorders>
              <w:left w:val="nil"/>
              <w:bottom w:val="single" w:sz="4" w:space="0" w:color="auto"/>
              <w:right w:val="nil"/>
            </w:tcBorders>
            <w:shd w:val="clear" w:color="auto" w:fill="auto"/>
            <w:vAlign w:val="bottom"/>
          </w:tcPr>
          <w:p w14:paraId="58B50564" w14:textId="77777777" w:rsidR="00674251" w:rsidRPr="00274A5A" w:rsidRDefault="007918A3" w:rsidP="00985908">
            <w:pPr>
              <w:pStyle w:val="atablepara"/>
              <w:rPr>
                <w:sz w:val="17"/>
                <w:szCs w:val="17"/>
              </w:rPr>
            </w:pPr>
            <w:r w:rsidRPr="00274A5A">
              <w:rPr>
                <w:sz w:val="17"/>
                <w:szCs w:val="17"/>
              </w:rPr>
              <w:fldChar w:fldCharType="begin">
                <w:ffData>
                  <w:name w:val="Text419"/>
                  <w:enabled/>
                  <w:calcOnExit w:val="0"/>
                  <w:textInput/>
                </w:ffData>
              </w:fldChar>
            </w:r>
            <w:bookmarkStart w:id="518" w:name="Text419"/>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8"/>
          </w:p>
        </w:tc>
      </w:tr>
      <w:tr w:rsidR="003606FE" w:rsidRPr="00274A5A" w14:paraId="230339A3" w14:textId="77777777">
        <w:tblPrEx>
          <w:tblBorders>
            <w:top w:val="single" w:sz="4" w:space="0" w:color="auto"/>
            <w:left w:val="single" w:sz="4" w:space="0" w:color="auto"/>
            <w:bottom w:val="single" w:sz="4" w:space="0" w:color="auto"/>
            <w:right w:val="single" w:sz="4" w:space="0" w:color="auto"/>
          </w:tblBorders>
        </w:tblPrEx>
        <w:trPr>
          <w:trHeight w:val="125"/>
        </w:trPr>
        <w:tc>
          <w:tcPr>
            <w:tcW w:w="1800" w:type="dxa"/>
            <w:tcBorders>
              <w:top w:val="nil"/>
              <w:left w:val="nil"/>
              <w:bottom w:val="double" w:sz="12" w:space="0" w:color="auto"/>
              <w:right w:val="nil"/>
            </w:tcBorders>
            <w:shd w:val="clear" w:color="auto" w:fill="auto"/>
            <w:vAlign w:val="bottom"/>
          </w:tcPr>
          <w:p w14:paraId="1F2A073D" w14:textId="77777777" w:rsidR="003606FE" w:rsidRPr="00274A5A" w:rsidRDefault="003606FE" w:rsidP="00985908">
            <w:pPr>
              <w:pStyle w:val="atablepara"/>
              <w:rPr>
                <w:sz w:val="17"/>
                <w:szCs w:val="17"/>
              </w:rPr>
            </w:pPr>
          </w:p>
        </w:tc>
        <w:tc>
          <w:tcPr>
            <w:tcW w:w="4860" w:type="dxa"/>
            <w:tcBorders>
              <w:left w:val="nil"/>
              <w:bottom w:val="double" w:sz="12" w:space="0" w:color="auto"/>
              <w:right w:val="nil"/>
            </w:tcBorders>
            <w:shd w:val="clear" w:color="auto" w:fill="auto"/>
            <w:vAlign w:val="bottom"/>
          </w:tcPr>
          <w:p w14:paraId="2A64779E" w14:textId="77777777" w:rsidR="003606FE" w:rsidRPr="00274A5A" w:rsidRDefault="003606FE" w:rsidP="00985908">
            <w:pPr>
              <w:pStyle w:val="atablepara"/>
              <w:rPr>
                <w:sz w:val="17"/>
                <w:szCs w:val="17"/>
              </w:rPr>
            </w:pPr>
          </w:p>
        </w:tc>
        <w:tc>
          <w:tcPr>
            <w:tcW w:w="1145" w:type="dxa"/>
            <w:tcBorders>
              <w:top w:val="nil"/>
              <w:left w:val="nil"/>
              <w:bottom w:val="double" w:sz="12" w:space="0" w:color="auto"/>
              <w:right w:val="nil"/>
            </w:tcBorders>
            <w:shd w:val="clear" w:color="auto" w:fill="auto"/>
            <w:vAlign w:val="bottom"/>
          </w:tcPr>
          <w:p w14:paraId="6B4DB4AC" w14:textId="77777777" w:rsidR="003606FE" w:rsidRPr="00274A5A" w:rsidRDefault="003606FE" w:rsidP="00985908">
            <w:pPr>
              <w:pStyle w:val="atablepara"/>
              <w:rPr>
                <w:sz w:val="17"/>
                <w:szCs w:val="17"/>
              </w:rPr>
            </w:pPr>
          </w:p>
        </w:tc>
        <w:tc>
          <w:tcPr>
            <w:tcW w:w="2455" w:type="dxa"/>
            <w:gridSpan w:val="2"/>
            <w:tcBorders>
              <w:left w:val="nil"/>
              <w:bottom w:val="double" w:sz="12" w:space="0" w:color="auto"/>
              <w:right w:val="nil"/>
            </w:tcBorders>
            <w:shd w:val="clear" w:color="auto" w:fill="auto"/>
            <w:vAlign w:val="bottom"/>
          </w:tcPr>
          <w:p w14:paraId="1F19273E" w14:textId="77777777" w:rsidR="003606FE" w:rsidRPr="00274A5A" w:rsidRDefault="003606FE" w:rsidP="00985908">
            <w:pPr>
              <w:pStyle w:val="atablepara"/>
              <w:rPr>
                <w:sz w:val="17"/>
                <w:szCs w:val="17"/>
              </w:rPr>
            </w:pPr>
          </w:p>
        </w:tc>
      </w:tr>
    </w:tbl>
    <w:p w14:paraId="4DC6D9F6" w14:textId="77777777" w:rsidR="002E1077" w:rsidRPr="0064136B" w:rsidRDefault="002E1077" w:rsidP="0064136B">
      <w:pPr>
        <w:pStyle w:val="aMAPTitle"/>
      </w:pPr>
    </w:p>
    <w:tbl>
      <w:tblPr>
        <w:tblW w:w="10260"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0"/>
        <w:gridCol w:w="4860"/>
        <w:gridCol w:w="1145"/>
        <w:gridCol w:w="115"/>
        <w:gridCol w:w="2340"/>
      </w:tblGrid>
      <w:tr w:rsidR="007565E5" w:rsidRPr="00274A5A" w14:paraId="2472959E" w14:textId="77777777">
        <w:trPr>
          <w:trHeight w:val="432"/>
        </w:trPr>
        <w:tc>
          <w:tcPr>
            <w:tcW w:w="10260" w:type="dxa"/>
            <w:gridSpan w:val="5"/>
            <w:tcBorders>
              <w:top w:val="double" w:sz="12" w:space="0" w:color="auto"/>
              <w:left w:val="nil"/>
              <w:bottom w:val="nil"/>
              <w:right w:val="nil"/>
            </w:tcBorders>
            <w:shd w:val="clear" w:color="auto" w:fill="auto"/>
          </w:tcPr>
          <w:p w14:paraId="60A49199" w14:textId="77777777" w:rsidR="007565E5" w:rsidRPr="00FA5745" w:rsidRDefault="007565E5" w:rsidP="0064136B">
            <w:pPr>
              <w:pStyle w:val="aMAPTitle"/>
            </w:pPr>
            <w:r w:rsidRPr="00FA5745">
              <w:t>HCP Order and Protocol</w:t>
            </w:r>
          </w:p>
        </w:tc>
      </w:tr>
      <w:tr w:rsidR="007565E5" w:rsidRPr="00274A5A" w14:paraId="7F2ED48A"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5AE28B9D" w14:textId="77777777" w:rsidR="007565E5" w:rsidRPr="00FA5745" w:rsidRDefault="007565E5" w:rsidP="0064136B">
            <w:pPr>
              <w:pStyle w:val="aTableParaAligned"/>
            </w:pPr>
            <w:r w:rsidRPr="00FA5745">
              <w:t>Medication:</w:t>
            </w:r>
          </w:p>
        </w:tc>
        <w:tc>
          <w:tcPr>
            <w:tcW w:w="4860" w:type="dxa"/>
            <w:tcBorders>
              <w:top w:val="nil"/>
              <w:left w:val="nil"/>
              <w:bottom w:val="single" w:sz="4" w:space="0" w:color="auto"/>
              <w:right w:val="nil"/>
            </w:tcBorders>
            <w:shd w:val="clear" w:color="auto" w:fill="auto"/>
            <w:vAlign w:val="bottom"/>
          </w:tcPr>
          <w:p w14:paraId="4012EF3C" w14:textId="77777777" w:rsidR="007565E5" w:rsidRPr="00274A5A" w:rsidRDefault="007918A3" w:rsidP="00883FC3">
            <w:pPr>
              <w:pStyle w:val="atablepara"/>
              <w:rPr>
                <w:sz w:val="17"/>
                <w:szCs w:val="17"/>
              </w:rPr>
            </w:pPr>
            <w:r w:rsidRPr="00274A5A">
              <w:rPr>
                <w:sz w:val="17"/>
                <w:szCs w:val="17"/>
              </w:rPr>
              <w:fldChar w:fldCharType="begin">
                <w:ffData>
                  <w:name w:val="Text420"/>
                  <w:enabled/>
                  <w:calcOnExit w:val="0"/>
                  <w:textInput/>
                </w:ffData>
              </w:fldChar>
            </w:r>
            <w:bookmarkStart w:id="519" w:name="Text420"/>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19"/>
          </w:p>
        </w:tc>
        <w:tc>
          <w:tcPr>
            <w:tcW w:w="1260" w:type="dxa"/>
            <w:gridSpan w:val="2"/>
            <w:tcBorders>
              <w:top w:val="nil"/>
              <w:left w:val="nil"/>
              <w:bottom w:val="nil"/>
              <w:right w:val="nil"/>
            </w:tcBorders>
            <w:shd w:val="clear" w:color="auto" w:fill="auto"/>
            <w:vAlign w:val="bottom"/>
          </w:tcPr>
          <w:p w14:paraId="3170AB89" w14:textId="77777777" w:rsidR="007565E5" w:rsidRPr="00FA5745" w:rsidRDefault="007565E5" w:rsidP="0064136B">
            <w:pPr>
              <w:pStyle w:val="aTableParaAligned"/>
            </w:pPr>
            <w:r w:rsidRPr="00FA5745">
              <w:t>Dose:</w:t>
            </w:r>
          </w:p>
        </w:tc>
        <w:tc>
          <w:tcPr>
            <w:tcW w:w="2340" w:type="dxa"/>
            <w:tcBorders>
              <w:top w:val="nil"/>
              <w:left w:val="nil"/>
              <w:bottom w:val="single" w:sz="4" w:space="0" w:color="auto"/>
              <w:right w:val="nil"/>
            </w:tcBorders>
            <w:shd w:val="clear" w:color="auto" w:fill="auto"/>
            <w:vAlign w:val="bottom"/>
          </w:tcPr>
          <w:p w14:paraId="4A717F56" w14:textId="77777777" w:rsidR="007565E5" w:rsidRPr="00274A5A" w:rsidRDefault="007918A3" w:rsidP="00883FC3">
            <w:pPr>
              <w:pStyle w:val="atablepara"/>
              <w:rPr>
                <w:sz w:val="17"/>
                <w:szCs w:val="17"/>
              </w:rPr>
            </w:pPr>
            <w:r w:rsidRPr="00274A5A">
              <w:rPr>
                <w:sz w:val="17"/>
                <w:szCs w:val="17"/>
              </w:rPr>
              <w:fldChar w:fldCharType="begin">
                <w:ffData>
                  <w:name w:val="Text421"/>
                  <w:enabled/>
                  <w:calcOnExit w:val="0"/>
                  <w:textInput/>
                </w:ffData>
              </w:fldChar>
            </w:r>
            <w:bookmarkStart w:id="520" w:name="Text421"/>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0"/>
          </w:p>
        </w:tc>
      </w:tr>
      <w:tr w:rsidR="007565E5" w:rsidRPr="00274A5A" w14:paraId="1E1294DB"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429CAB38" w14:textId="77777777" w:rsidR="007565E5" w:rsidRPr="00FA5745" w:rsidRDefault="007565E5" w:rsidP="0064136B">
            <w:pPr>
              <w:pStyle w:val="aTableParaAligned"/>
            </w:pPr>
            <w:r w:rsidRPr="00FA5745">
              <w:t>Frequency:</w:t>
            </w:r>
          </w:p>
        </w:tc>
        <w:tc>
          <w:tcPr>
            <w:tcW w:w="4860" w:type="dxa"/>
            <w:tcBorders>
              <w:left w:val="nil"/>
              <w:bottom w:val="single" w:sz="4" w:space="0" w:color="auto"/>
              <w:right w:val="nil"/>
            </w:tcBorders>
            <w:shd w:val="clear" w:color="auto" w:fill="auto"/>
            <w:vAlign w:val="bottom"/>
          </w:tcPr>
          <w:p w14:paraId="0F614B34" w14:textId="77777777" w:rsidR="007565E5" w:rsidRPr="00274A5A" w:rsidRDefault="007918A3" w:rsidP="00883FC3">
            <w:pPr>
              <w:pStyle w:val="atablepara"/>
              <w:rPr>
                <w:sz w:val="17"/>
                <w:szCs w:val="17"/>
              </w:rPr>
            </w:pPr>
            <w:r w:rsidRPr="00274A5A">
              <w:rPr>
                <w:sz w:val="17"/>
                <w:szCs w:val="17"/>
              </w:rPr>
              <w:fldChar w:fldCharType="begin">
                <w:ffData>
                  <w:name w:val="Text422"/>
                  <w:enabled/>
                  <w:calcOnExit w:val="0"/>
                  <w:textInput/>
                </w:ffData>
              </w:fldChar>
            </w:r>
            <w:bookmarkStart w:id="521" w:name="Text422"/>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1"/>
          </w:p>
        </w:tc>
        <w:tc>
          <w:tcPr>
            <w:tcW w:w="1260" w:type="dxa"/>
            <w:gridSpan w:val="2"/>
            <w:tcBorders>
              <w:top w:val="nil"/>
              <w:left w:val="nil"/>
              <w:bottom w:val="nil"/>
              <w:right w:val="nil"/>
            </w:tcBorders>
            <w:shd w:val="clear" w:color="auto" w:fill="auto"/>
            <w:vAlign w:val="bottom"/>
          </w:tcPr>
          <w:p w14:paraId="228EC4C9" w14:textId="77777777" w:rsidR="007565E5" w:rsidRPr="00FA5745" w:rsidRDefault="007565E5" w:rsidP="0064136B">
            <w:pPr>
              <w:pStyle w:val="aTableParaAligned"/>
            </w:pPr>
            <w:r w:rsidRPr="00FA5745">
              <w:t>Route:</w:t>
            </w:r>
          </w:p>
        </w:tc>
        <w:tc>
          <w:tcPr>
            <w:tcW w:w="2340" w:type="dxa"/>
            <w:tcBorders>
              <w:left w:val="nil"/>
              <w:bottom w:val="single" w:sz="4" w:space="0" w:color="auto"/>
              <w:right w:val="nil"/>
            </w:tcBorders>
            <w:shd w:val="clear" w:color="auto" w:fill="auto"/>
            <w:vAlign w:val="bottom"/>
          </w:tcPr>
          <w:p w14:paraId="5A202404" w14:textId="77777777" w:rsidR="007565E5" w:rsidRPr="00274A5A" w:rsidRDefault="007918A3" w:rsidP="00883FC3">
            <w:pPr>
              <w:pStyle w:val="atablepara"/>
              <w:rPr>
                <w:sz w:val="17"/>
                <w:szCs w:val="17"/>
              </w:rPr>
            </w:pPr>
            <w:r w:rsidRPr="00274A5A">
              <w:rPr>
                <w:sz w:val="17"/>
                <w:szCs w:val="17"/>
              </w:rPr>
              <w:fldChar w:fldCharType="begin">
                <w:ffData>
                  <w:name w:val="Text423"/>
                  <w:enabled/>
                  <w:calcOnExit w:val="0"/>
                  <w:textInput/>
                </w:ffData>
              </w:fldChar>
            </w:r>
            <w:bookmarkStart w:id="522" w:name="Text423"/>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2"/>
          </w:p>
        </w:tc>
      </w:tr>
      <w:tr w:rsidR="007565E5" w:rsidRPr="00274A5A" w14:paraId="42022CC4" w14:textId="77777777">
        <w:tblPrEx>
          <w:tblBorders>
            <w:top w:val="single" w:sz="4" w:space="0" w:color="auto"/>
            <w:left w:val="single" w:sz="4" w:space="0" w:color="auto"/>
            <w:bottom w:val="single" w:sz="4" w:space="0" w:color="auto"/>
            <w:right w:val="single" w:sz="4" w:space="0" w:color="auto"/>
          </w:tblBorders>
        </w:tblPrEx>
        <w:trPr>
          <w:trHeight w:val="576"/>
        </w:trPr>
        <w:tc>
          <w:tcPr>
            <w:tcW w:w="1800" w:type="dxa"/>
            <w:tcBorders>
              <w:top w:val="nil"/>
              <w:left w:val="nil"/>
              <w:bottom w:val="nil"/>
              <w:right w:val="nil"/>
            </w:tcBorders>
            <w:shd w:val="clear" w:color="auto" w:fill="auto"/>
            <w:vAlign w:val="bottom"/>
          </w:tcPr>
          <w:p w14:paraId="49E56282" w14:textId="77777777" w:rsidR="007565E5" w:rsidRPr="00FA5745" w:rsidRDefault="007565E5" w:rsidP="0064136B">
            <w:pPr>
              <w:pStyle w:val="aTableParaAligned"/>
            </w:pPr>
            <w:r w:rsidRPr="00FA5745">
              <w:t>Reason:</w:t>
            </w:r>
          </w:p>
        </w:tc>
        <w:tc>
          <w:tcPr>
            <w:tcW w:w="8460" w:type="dxa"/>
            <w:gridSpan w:val="4"/>
            <w:tcBorders>
              <w:top w:val="nil"/>
              <w:left w:val="nil"/>
              <w:bottom w:val="single" w:sz="4" w:space="0" w:color="auto"/>
              <w:right w:val="nil"/>
            </w:tcBorders>
            <w:shd w:val="clear" w:color="auto" w:fill="auto"/>
            <w:vAlign w:val="bottom"/>
          </w:tcPr>
          <w:p w14:paraId="000103FA" w14:textId="77777777" w:rsidR="007565E5" w:rsidRPr="00274A5A" w:rsidRDefault="007918A3" w:rsidP="00883FC3">
            <w:pPr>
              <w:pStyle w:val="atablepara"/>
              <w:rPr>
                <w:sz w:val="17"/>
                <w:szCs w:val="17"/>
              </w:rPr>
            </w:pPr>
            <w:r w:rsidRPr="00274A5A">
              <w:rPr>
                <w:sz w:val="17"/>
                <w:szCs w:val="17"/>
              </w:rPr>
              <w:fldChar w:fldCharType="begin">
                <w:ffData>
                  <w:name w:val="Text424"/>
                  <w:enabled/>
                  <w:calcOnExit w:val="0"/>
                  <w:textInput/>
                </w:ffData>
              </w:fldChar>
            </w:r>
            <w:bookmarkStart w:id="523" w:name="Text424"/>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3"/>
          </w:p>
        </w:tc>
      </w:tr>
      <w:tr w:rsidR="007565E5" w:rsidRPr="00274A5A" w14:paraId="3F45D29A"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687C35B7" w14:textId="77777777" w:rsidR="007565E5" w:rsidRPr="00FA5745" w:rsidRDefault="007565E5" w:rsidP="0064136B">
            <w:pPr>
              <w:pStyle w:val="aTableParaAligned"/>
            </w:pPr>
            <w:r w:rsidRPr="00FA5745">
              <w:t>As Evidenced By:</w:t>
            </w:r>
          </w:p>
        </w:tc>
        <w:tc>
          <w:tcPr>
            <w:tcW w:w="8460" w:type="dxa"/>
            <w:gridSpan w:val="4"/>
            <w:tcBorders>
              <w:left w:val="nil"/>
              <w:bottom w:val="single" w:sz="4" w:space="0" w:color="auto"/>
              <w:right w:val="nil"/>
            </w:tcBorders>
            <w:shd w:val="clear" w:color="auto" w:fill="auto"/>
            <w:vAlign w:val="bottom"/>
          </w:tcPr>
          <w:p w14:paraId="0025A55F" w14:textId="77777777" w:rsidR="007565E5" w:rsidRPr="00274A5A" w:rsidRDefault="007918A3" w:rsidP="00883FC3">
            <w:pPr>
              <w:pStyle w:val="atablepara"/>
              <w:rPr>
                <w:sz w:val="17"/>
                <w:szCs w:val="17"/>
              </w:rPr>
            </w:pPr>
            <w:r w:rsidRPr="00274A5A">
              <w:rPr>
                <w:sz w:val="17"/>
                <w:szCs w:val="17"/>
              </w:rPr>
              <w:fldChar w:fldCharType="begin">
                <w:ffData>
                  <w:name w:val="Text425"/>
                  <w:enabled/>
                  <w:calcOnExit w:val="0"/>
                  <w:textInput/>
                </w:ffData>
              </w:fldChar>
            </w:r>
            <w:bookmarkStart w:id="524" w:name="Text425"/>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4"/>
          </w:p>
        </w:tc>
      </w:tr>
      <w:tr w:rsidR="00DC06E2" w:rsidRPr="00274A5A" w14:paraId="7FC308DA"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74AD3469" w14:textId="77777777" w:rsidR="00DC06E2" w:rsidRPr="00FA5745" w:rsidRDefault="00DC06E2" w:rsidP="0064136B">
            <w:pPr>
              <w:pStyle w:val="aTableParaAligned"/>
            </w:pPr>
          </w:p>
        </w:tc>
        <w:tc>
          <w:tcPr>
            <w:tcW w:w="8460" w:type="dxa"/>
            <w:gridSpan w:val="4"/>
            <w:tcBorders>
              <w:left w:val="nil"/>
              <w:bottom w:val="single" w:sz="4" w:space="0" w:color="auto"/>
              <w:right w:val="nil"/>
            </w:tcBorders>
            <w:shd w:val="clear" w:color="auto" w:fill="auto"/>
            <w:vAlign w:val="bottom"/>
          </w:tcPr>
          <w:p w14:paraId="33C09FE6" w14:textId="77777777" w:rsidR="00DC06E2" w:rsidRPr="00274A5A" w:rsidRDefault="00CF1289" w:rsidP="00883FC3">
            <w:pPr>
              <w:pStyle w:val="atablepara"/>
              <w:rPr>
                <w:sz w:val="17"/>
                <w:szCs w:val="17"/>
              </w:rPr>
            </w:pPr>
            <w:r w:rsidRPr="00274A5A">
              <w:rPr>
                <w:sz w:val="17"/>
                <w:szCs w:val="17"/>
              </w:rPr>
              <w:fldChar w:fldCharType="begin">
                <w:ffData>
                  <w:name w:val="Text42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CF1289" w:rsidRPr="00274A5A" w14:paraId="4C424A6C"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tcBorders>
              <w:top w:val="nil"/>
              <w:left w:val="nil"/>
              <w:bottom w:val="nil"/>
              <w:right w:val="nil"/>
            </w:tcBorders>
            <w:shd w:val="clear" w:color="auto" w:fill="auto"/>
            <w:vAlign w:val="bottom"/>
          </w:tcPr>
          <w:p w14:paraId="78378C47" w14:textId="77777777" w:rsidR="00CF1289" w:rsidRPr="00FA5745" w:rsidRDefault="00CF1289" w:rsidP="0064136B">
            <w:pPr>
              <w:pStyle w:val="aTableParaAligned"/>
            </w:pPr>
          </w:p>
        </w:tc>
        <w:tc>
          <w:tcPr>
            <w:tcW w:w="8460" w:type="dxa"/>
            <w:gridSpan w:val="4"/>
            <w:tcBorders>
              <w:left w:val="nil"/>
              <w:bottom w:val="single" w:sz="4" w:space="0" w:color="auto"/>
              <w:right w:val="nil"/>
            </w:tcBorders>
            <w:shd w:val="clear" w:color="auto" w:fill="auto"/>
            <w:vAlign w:val="bottom"/>
          </w:tcPr>
          <w:p w14:paraId="060D6E04" w14:textId="77777777" w:rsidR="00CF1289" w:rsidRPr="00274A5A" w:rsidRDefault="00CF1289" w:rsidP="00883FC3">
            <w:pPr>
              <w:pStyle w:val="atablepara"/>
              <w:rPr>
                <w:sz w:val="17"/>
                <w:szCs w:val="17"/>
              </w:rPr>
            </w:pPr>
            <w:r w:rsidRPr="00274A5A">
              <w:rPr>
                <w:sz w:val="17"/>
                <w:szCs w:val="17"/>
              </w:rPr>
              <w:fldChar w:fldCharType="begin">
                <w:ffData>
                  <w:name w:val="Text425"/>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p>
        </w:tc>
      </w:tr>
      <w:tr w:rsidR="007565E5" w:rsidRPr="00274A5A" w14:paraId="33BBCE87" w14:textId="77777777">
        <w:tblPrEx>
          <w:tblBorders>
            <w:top w:val="single" w:sz="4" w:space="0" w:color="auto"/>
            <w:left w:val="single" w:sz="4" w:space="0" w:color="auto"/>
            <w:bottom w:val="single" w:sz="4" w:space="0" w:color="auto"/>
            <w:right w:val="single" w:sz="4" w:space="0" w:color="auto"/>
          </w:tblBorders>
        </w:tblPrEx>
        <w:trPr>
          <w:trHeight w:val="260"/>
        </w:trPr>
        <w:tc>
          <w:tcPr>
            <w:tcW w:w="1800" w:type="dxa"/>
            <w:tcBorders>
              <w:top w:val="nil"/>
              <w:left w:val="nil"/>
              <w:bottom w:val="nil"/>
              <w:right w:val="nil"/>
            </w:tcBorders>
            <w:shd w:val="clear" w:color="auto" w:fill="auto"/>
          </w:tcPr>
          <w:p w14:paraId="262DE934" w14:textId="77777777" w:rsidR="007565E5" w:rsidRPr="00FA5745" w:rsidRDefault="007565E5" w:rsidP="0064136B">
            <w:pPr>
              <w:pStyle w:val="aTableParaAligned"/>
            </w:pPr>
            <w:r w:rsidRPr="00FA5745">
              <w:t>Vital Signs:</w:t>
            </w:r>
          </w:p>
        </w:tc>
        <w:tc>
          <w:tcPr>
            <w:tcW w:w="8460" w:type="dxa"/>
            <w:gridSpan w:val="4"/>
            <w:tcBorders>
              <w:top w:val="single" w:sz="4" w:space="0" w:color="auto"/>
              <w:left w:val="nil"/>
              <w:bottom w:val="nil"/>
              <w:right w:val="nil"/>
            </w:tcBorders>
            <w:shd w:val="clear" w:color="auto" w:fill="auto"/>
            <w:vAlign w:val="center"/>
          </w:tcPr>
          <w:p w14:paraId="4A582CCF" w14:textId="77777777" w:rsidR="007565E5" w:rsidRPr="00274A5A" w:rsidRDefault="007565E5" w:rsidP="00883FC3">
            <w:pPr>
              <w:pStyle w:val="atablepara"/>
              <w:rPr>
                <w:sz w:val="17"/>
                <w:szCs w:val="17"/>
              </w:rPr>
            </w:pPr>
            <w:r w:rsidRPr="00274A5A">
              <w:rPr>
                <w:sz w:val="17"/>
                <w:szCs w:val="17"/>
              </w:rPr>
              <w:fldChar w:fldCharType="begin">
                <w:ffData>
                  <w:name w:val="Check37"/>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Yes:    </w:t>
            </w:r>
            <w:r w:rsidRPr="00274A5A">
              <w:rPr>
                <w:sz w:val="17"/>
                <w:szCs w:val="17"/>
              </w:rPr>
              <w:fldChar w:fldCharType="begin">
                <w:ffData>
                  <w:name w:val="Check38"/>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 No   If Yes; list parameters and when to call HCP:</w:t>
            </w:r>
          </w:p>
        </w:tc>
      </w:tr>
      <w:tr w:rsidR="007565E5" w:rsidRPr="00274A5A" w14:paraId="766E00EE" w14:textId="77777777">
        <w:tblPrEx>
          <w:tblBorders>
            <w:top w:val="single" w:sz="4" w:space="0" w:color="auto"/>
            <w:left w:val="single" w:sz="4" w:space="0" w:color="auto"/>
            <w:bottom w:val="single" w:sz="4" w:space="0" w:color="auto"/>
            <w:right w:val="single" w:sz="4" w:space="0" w:color="auto"/>
          </w:tblBorders>
        </w:tblPrEx>
        <w:trPr>
          <w:trHeight w:val="720"/>
        </w:trPr>
        <w:tc>
          <w:tcPr>
            <w:tcW w:w="1800" w:type="dxa"/>
            <w:tcBorders>
              <w:top w:val="nil"/>
              <w:left w:val="nil"/>
              <w:bottom w:val="nil"/>
              <w:right w:val="nil"/>
            </w:tcBorders>
            <w:shd w:val="clear" w:color="auto" w:fill="auto"/>
          </w:tcPr>
          <w:p w14:paraId="46EED5E7" w14:textId="77777777" w:rsidR="007565E5" w:rsidRPr="00274A5A" w:rsidRDefault="007565E5" w:rsidP="00883FC3">
            <w:pPr>
              <w:pStyle w:val="atablepara"/>
              <w:rPr>
                <w:sz w:val="17"/>
                <w:szCs w:val="17"/>
              </w:rPr>
            </w:pPr>
          </w:p>
        </w:tc>
        <w:tc>
          <w:tcPr>
            <w:tcW w:w="8460" w:type="dxa"/>
            <w:gridSpan w:val="4"/>
            <w:tcBorders>
              <w:top w:val="nil"/>
              <w:left w:val="nil"/>
              <w:bottom w:val="single" w:sz="4" w:space="0" w:color="auto"/>
              <w:right w:val="nil"/>
            </w:tcBorders>
            <w:shd w:val="clear" w:color="auto" w:fill="auto"/>
          </w:tcPr>
          <w:p w14:paraId="5390D5FC" w14:textId="77777777" w:rsidR="007565E5" w:rsidRPr="00274A5A" w:rsidRDefault="007918A3" w:rsidP="007918A3">
            <w:pPr>
              <w:pStyle w:val="atablepara"/>
              <w:rPr>
                <w:sz w:val="17"/>
                <w:szCs w:val="17"/>
              </w:rPr>
            </w:pPr>
            <w:r w:rsidRPr="00274A5A">
              <w:rPr>
                <w:sz w:val="17"/>
                <w:szCs w:val="17"/>
              </w:rPr>
              <w:fldChar w:fldCharType="begin">
                <w:ffData>
                  <w:name w:val="Text426"/>
                  <w:enabled/>
                  <w:calcOnExit w:val="0"/>
                  <w:textInput/>
                </w:ffData>
              </w:fldChar>
            </w:r>
            <w:bookmarkStart w:id="525" w:name="Text426"/>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5"/>
          </w:p>
        </w:tc>
      </w:tr>
      <w:tr w:rsidR="007565E5" w:rsidRPr="00274A5A" w14:paraId="5E26775D"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nil"/>
              <w:right w:val="nil"/>
            </w:tcBorders>
            <w:shd w:val="clear" w:color="auto" w:fill="auto"/>
            <w:vAlign w:val="bottom"/>
          </w:tcPr>
          <w:p w14:paraId="7526A93D" w14:textId="77777777" w:rsidR="007565E5" w:rsidRPr="00FA5745" w:rsidRDefault="007565E5" w:rsidP="0064136B">
            <w:pPr>
              <w:pStyle w:val="aTableParaAligned"/>
            </w:pPr>
            <w:r w:rsidRPr="00FA5745">
              <w:t>HCP Signature:</w:t>
            </w:r>
          </w:p>
        </w:tc>
        <w:tc>
          <w:tcPr>
            <w:tcW w:w="4860" w:type="dxa"/>
            <w:tcBorders>
              <w:top w:val="single" w:sz="4" w:space="0" w:color="auto"/>
              <w:left w:val="nil"/>
              <w:bottom w:val="nil"/>
              <w:right w:val="nil"/>
            </w:tcBorders>
            <w:shd w:val="clear" w:color="auto" w:fill="auto"/>
            <w:vAlign w:val="bottom"/>
          </w:tcPr>
          <w:p w14:paraId="67376FE3" w14:textId="77777777" w:rsidR="007565E5" w:rsidRPr="00274A5A" w:rsidRDefault="007918A3" w:rsidP="00883FC3">
            <w:pPr>
              <w:pStyle w:val="atablepara"/>
              <w:rPr>
                <w:sz w:val="17"/>
                <w:szCs w:val="17"/>
              </w:rPr>
            </w:pPr>
            <w:r w:rsidRPr="00274A5A">
              <w:rPr>
                <w:sz w:val="17"/>
                <w:szCs w:val="17"/>
              </w:rPr>
              <w:fldChar w:fldCharType="begin">
                <w:ffData>
                  <w:name w:val="Text427"/>
                  <w:enabled/>
                  <w:calcOnExit w:val="0"/>
                  <w:textInput/>
                </w:ffData>
              </w:fldChar>
            </w:r>
            <w:bookmarkStart w:id="526" w:name="Text427"/>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6"/>
          </w:p>
        </w:tc>
        <w:tc>
          <w:tcPr>
            <w:tcW w:w="1145" w:type="dxa"/>
            <w:tcBorders>
              <w:top w:val="single" w:sz="4" w:space="0" w:color="auto"/>
              <w:left w:val="nil"/>
              <w:bottom w:val="nil"/>
              <w:right w:val="nil"/>
            </w:tcBorders>
            <w:shd w:val="clear" w:color="auto" w:fill="auto"/>
            <w:vAlign w:val="bottom"/>
          </w:tcPr>
          <w:p w14:paraId="54CC3280" w14:textId="77777777" w:rsidR="007565E5" w:rsidRPr="00FA5745" w:rsidRDefault="007565E5" w:rsidP="0064136B">
            <w:pPr>
              <w:pStyle w:val="aTableParaAligned"/>
            </w:pPr>
            <w:r w:rsidRPr="00FA5745">
              <w:t>Date:</w:t>
            </w:r>
          </w:p>
        </w:tc>
        <w:tc>
          <w:tcPr>
            <w:tcW w:w="2455" w:type="dxa"/>
            <w:gridSpan w:val="2"/>
            <w:tcBorders>
              <w:top w:val="single" w:sz="4" w:space="0" w:color="auto"/>
              <w:left w:val="nil"/>
              <w:bottom w:val="nil"/>
              <w:right w:val="nil"/>
            </w:tcBorders>
            <w:shd w:val="clear" w:color="auto" w:fill="auto"/>
            <w:vAlign w:val="bottom"/>
          </w:tcPr>
          <w:p w14:paraId="38BA4CF0" w14:textId="77777777" w:rsidR="007565E5" w:rsidRPr="00274A5A" w:rsidRDefault="007918A3" w:rsidP="007918A3">
            <w:pPr>
              <w:pStyle w:val="atablepara"/>
              <w:rPr>
                <w:sz w:val="17"/>
                <w:szCs w:val="17"/>
              </w:rPr>
            </w:pPr>
            <w:r w:rsidRPr="00274A5A">
              <w:rPr>
                <w:sz w:val="17"/>
                <w:szCs w:val="17"/>
              </w:rPr>
              <w:fldChar w:fldCharType="begin">
                <w:ffData>
                  <w:name w:val="Text428"/>
                  <w:enabled/>
                  <w:calcOnExit w:val="0"/>
                  <w:textInput/>
                </w:ffData>
              </w:fldChar>
            </w:r>
            <w:bookmarkStart w:id="527" w:name="Text428"/>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7"/>
          </w:p>
        </w:tc>
      </w:tr>
      <w:tr w:rsidR="00474E4A" w:rsidRPr="00274A5A" w14:paraId="27E21993"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dotDotDash" w:sz="8" w:space="0" w:color="auto"/>
              <w:right w:val="nil"/>
            </w:tcBorders>
            <w:shd w:val="clear" w:color="auto" w:fill="auto"/>
            <w:vAlign w:val="bottom"/>
          </w:tcPr>
          <w:p w14:paraId="04BE255F" w14:textId="77777777" w:rsidR="00474E4A" w:rsidRPr="00FA5745" w:rsidRDefault="00474E4A" w:rsidP="0064136B">
            <w:pPr>
              <w:pStyle w:val="aTableParaAligned"/>
            </w:pPr>
          </w:p>
        </w:tc>
        <w:tc>
          <w:tcPr>
            <w:tcW w:w="4860" w:type="dxa"/>
            <w:tcBorders>
              <w:top w:val="nil"/>
              <w:left w:val="nil"/>
              <w:bottom w:val="dotDotDash" w:sz="8" w:space="0" w:color="auto"/>
              <w:right w:val="nil"/>
            </w:tcBorders>
            <w:shd w:val="clear" w:color="auto" w:fill="auto"/>
            <w:vAlign w:val="bottom"/>
          </w:tcPr>
          <w:p w14:paraId="0DAC6749" w14:textId="77777777" w:rsidR="00474E4A" w:rsidRPr="00274A5A" w:rsidRDefault="00474E4A" w:rsidP="00883FC3">
            <w:pPr>
              <w:pStyle w:val="atablepara"/>
              <w:rPr>
                <w:sz w:val="17"/>
                <w:szCs w:val="17"/>
              </w:rPr>
            </w:pPr>
          </w:p>
        </w:tc>
        <w:tc>
          <w:tcPr>
            <w:tcW w:w="1145" w:type="dxa"/>
            <w:tcBorders>
              <w:top w:val="nil"/>
              <w:left w:val="nil"/>
              <w:bottom w:val="dotDotDash" w:sz="8" w:space="0" w:color="auto"/>
              <w:right w:val="nil"/>
            </w:tcBorders>
            <w:shd w:val="clear" w:color="auto" w:fill="auto"/>
            <w:vAlign w:val="bottom"/>
          </w:tcPr>
          <w:p w14:paraId="2A0310B8" w14:textId="77777777" w:rsidR="00474E4A" w:rsidRPr="00FA5745" w:rsidRDefault="00474E4A" w:rsidP="0064136B">
            <w:pPr>
              <w:pStyle w:val="aTableParaAligned"/>
            </w:pPr>
          </w:p>
        </w:tc>
        <w:tc>
          <w:tcPr>
            <w:tcW w:w="2455" w:type="dxa"/>
            <w:gridSpan w:val="2"/>
            <w:tcBorders>
              <w:top w:val="nil"/>
              <w:left w:val="nil"/>
              <w:bottom w:val="dotDotDash" w:sz="8" w:space="0" w:color="auto"/>
              <w:right w:val="nil"/>
            </w:tcBorders>
            <w:shd w:val="clear" w:color="auto" w:fill="auto"/>
            <w:vAlign w:val="bottom"/>
          </w:tcPr>
          <w:p w14:paraId="52A53B55" w14:textId="77777777" w:rsidR="00474E4A" w:rsidRPr="00274A5A" w:rsidRDefault="00474E4A" w:rsidP="007918A3">
            <w:pPr>
              <w:pStyle w:val="atablepara"/>
              <w:rPr>
                <w:sz w:val="17"/>
                <w:szCs w:val="17"/>
              </w:rPr>
            </w:pPr>
          </w:p>
        </w:tc>
      </w:tr>
      <w:tr w:rsidR="007565E5" w:rsidRPr="00274A5A" w14:paraId="52B9A28E"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dotDotDash" w:sz="8" w:space="0" w:color="auto"/>
              <w:left w:val="nil"/>
              <w:bottom w:val="nil"/>
              <w:right w:val="nil"/>
            </w:tcBorders>
            <w:shd w:val="clear" w:color="auto" w:fill="auto"/>
            <w:vAlign w:val="bottom"/>
          </w:tcPr>
          <w:p w14:paraId="27FBF33F" w14:textId="77777777" w:rsidR="007565E5" w:rsidRPr="00FA5745" w:rsidRDefault="007565E5" w:rsidP="0064136B">
            <w:pPr>
              <w:pStyle w:val="aTableParaAligned"/>
            </w:pPr>
            <w:r w:rsidRPr="00FA5745">
              <w:t>Posted:</w:t>
            </w:r>
          </w:p>
        </w:tc>
        <w:tc>
          <w:tcPr>
            <w:tcW w:w="4860" w:type="dxa"/>
            <w:tcBorders>
              <w:top w:val="dotDotDash" w:sz="8" w:space="0" w:color="auto"/>
              <w:left w:val="nil"/>
              <w:bottom w:val="single" w:sz="4" w:space="0" w:color="auto"/>
              <w:right w:val="nil"/>
            </w:tcBorders>
            <w:shd w:val="clear" w:color="auto" w:fill="auto"/>
            <w:vAlign w:val="bottom"/>
          </w:tcPr>
          <w:p w14:paraId="07AF7F5F" w14:textId="77777777" w:rsidR="007565E5" w:rsidRPr="00274A5A" w:rsidRDefault="007918A3" w:rsidP="00883FC3">
            <w:pPr>
              <w:pStyle w:val="atablepara"/>
              <w:rPr>
                <w:sz w:val="17"/>
                <w:szCs w:val="17"/>
              </w:rPr>
            </w:pPr>
            <w:r w:rsidRPr="00274A5A">
              <w:rPr>
                <w:sz w:val="17"/>
                <w:szCs w:val="17"/>
              </w:rPr>
              <w:fldChar w:fldCharType="begin">
                <w:ffData>
                  <w:name w:val="Text429"/>
                  <w:enabled/>
                  <w:calcOnExit w:val="0"/>
                  <w:textInput/>
                </w:ffData>
              </w:fldChar>
            </w:r>
            <w:bookmarkStart w:id="528" w:name="Text429"/>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8"/>
          </w:p>
        </w:tc>
        <w:tc>
          <w:tcPr>
            <w:tcW w:w="1145" w:type="dxa"/>
            <w:tcBorders>
              <w:top w:val="dotDotDash" w:sz="8" w:space="0" w:color="auto"/>
              <w:left w:val="nil"/>
              <w:bottom w:val="nil"/>
              <w:right w:val="nil"/>
            </w:tcBorders>
            <w:shd w:val="clear" w:color="auto" w:fill="auto"/>
            <w:vAlign w:val="bottom"/>
          </w:tcPr>
          <w:p w14:paraId="72B61DED" w14:textId="77777777" w:rsidR="007565E5" w:rsidRPr="00FA5745" w:rsidRDefault="007565E5" w:rsidP="0064136B">
            <w:pPr>
              <w:pStyle w:val="aTableParaAligned"/>
            </w:pPr>
            <w:r w:rsidRPr="00FA5745">
              <w:t>Date:</w:t>
            </w:r>
          </w:p>
        </w:tc>
        <w:tc>
          <w:tcPr>
            <w:tcW w:w="2455" w:type="dxa"/>
            <w:gridSpan w:val="2"/>
            <w:tcBorders>
              <w:top w:val="dotDotDash" w:sz="8" w:space="0" w:color="auto"/>
              <w:left w:val="nil"/>
              <w:bottom w:val="single" w:sz="4" w:space="0" w:color="auto"/>
              <w:right w:val="nil"/>
            </w:tcBorders>
            <w:shd w:val="clear" w:color="auto" w:fill="auto"/>
            <w:vAlign w:val="bottom"/>
          </w:tcPr>
          <w:p w14:paraId="4FA6F2B3" w14:textId="77777777" w:rsidR="007565E5" w:rsidRPr="00274A5A" w:rsidRDefault="007918A3" w:rsidP="00883FC3">
            <w:pPr>
              <w:pStyle w:val="atablepara"/>
              <w:rPr>
                <w:sz w:val="17"/>
                <w:szCs w:val="17"/>
              </w:rPr>
            </w:pPr>
            <w:r w:rsidRPr="00274A5A">
              <w:rPr>
                <w:sz w:val="17"/>
                <w:szCs w:val="17"/>
              </w:rPr>
              <w:fldChar w:fldCharType="begin">
                <w:ffData>
                  <w:name w:val="Text430"/>
                  <w:enabled/>
                  <w:calcOnExit w:val="0"/>
                  <w:textInput/>
                </w:ffData>
              </w:fldChar>
            </w:r>
            <w:bookmarkStart w:id="529" w:name="Text430"/>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29"/>
          </w:p>
        </w:tc>
      </w:tr>
      <w:tr w:rsidR="007565E5" w:rsidRPr="00274A5A" w14:paraId="452C6DEF" w14:textId="77777777">
        <w:tblPrEx>
          <w:tblBorders>
            <w:top w:val="single" w:sz="4" w:space="0" w:color="auto"/>
            <w:left w:val="single" w:sz="4" w:space="0" w:color="auto"/>
            <w:bottom w:val="single" w:sz="4" w:space="0" w:color="auto"/>
            <w:right w:val="single" w:sz="4" w:space="0" w:color="auto"/>
          </w:tblBorders>
        </w:tblPrEx>
        <w:trPr>
          <w:trHeight w:val="288"/>
        </w:trPr>
        <w:tc>
          <w:tcPr>
            <w:tcW w:w="1800" w:type="dxa"/>
            <w:tcBorders>
              <w:top w:val="nil"/>
              <w:left w:val="nil"/>
              <w:bottom w:val="nil"/>
              <w:right w:val="nil"/>
            </w:tcBorders>
            <w:shd w:val="clear" w:color="auto" w:fill="auto"/>
            <w:vAlign w:val="bottom"/>
          </w:tcPr>
          <w:p w14:paraId="369E0025" w14:textId="77777777" w:rsidR="007565E5" w:rsidRPr="00FA5745" w:rsidRDefault="007565E5" w:rsidP="0064136B">
            <w:pPr>
              <w:pStyle w:val="aTableParaAligned"/>
            </w:pPr>
            <w:r w:rsidRPr="00FA5745">
              <w:t>Verified:</w:t>
            </w:r>
          </w:p>
        </w:tc>
        <w:tc>
          <w:tcPr>
            <w:tcW w:w="4860" w:type="dxa"/>
            <w:tcBorders>
              <w:top w:val="single" w:sz="4" w:space="0" w:color="auto"/>
              <w:left w:val="nil"/>
              <w:bottom w:val="single" w:sz="4" w:space="0" w:color="auto"/>
              <w:right w:val="nil"/>
            </w:tcBorders>
            <w:shd w:val="clear" w:color="auto" w:fill="auto"/>
            <w:vAlign w:val="bottom"/>
          </w:tcPr>
          <w:p w14:paraId="66786E1F" w14:textId="77777777" w:rsidR="007565E5" w:rsidRPr="00274A5A" w:rsidRDefault="007918A3" w:rsidP="00883FC3">
            <w:pPr>
              <w:pStyle w:val="atablepara"/>
              <w:rPr>
                <w:sz w:val="17"/>
                <w:szCs w:val="17"/>
              </w:rPr>
            </w:pPr>
            <w:r w:rsidRPr="00274A5A">
              <w:rPr>
                <w:sz w:val="17"/>
                <w:szCs w:val="17"/>
              </w:rPr>
              <w:fldChar w:fldCharType="begin">
                <w:ffData>
                  <w:name w:val="Text431"/>
                  <w:enabled/>
                  <w:calcOnExit w:val="0"/>
                  <w:textInput/>
                </w:ffData>
              </w:fldChar>
            </w:r>
            <w:bookmarkStart w:id="530" w:name="Text431"/>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0"/>
          </w:p>
        </w:tc>
        <w:tc>
          <w:tcPr>
            <w:tcW w:w="1145" w:type="dxa"/>
            <w:tcBorders>
              <w:top w:val="nil"/>
              <w:left w:val="nil"/>
              <w:bottom w:val="nil"/>
              <w:right w:val="nil"/>
            </w:tcBorders>
            <w:shd w:val="clear" w:color="auto" w:fill="auto"/>
            <w:vAlign w:val="bottom"/>
          </w:tcPr>
          <w:p w14:paraId="35257D92" w14:textId="77777777" w:rsidR="007565E5" w:rsidRPr="00FA5745" w:rsidRDefault="007565E5" w:rsidP="0064136B">
            <w:pPr>
              <w:pStyle w:val="aTableParaAligned"/>
            </w:pPr>
            <w:r w:rsidRPr="00FA5745">
              <w:t>Date:</w:t>
            </w:r>
          </w:p>
        </w:tc>
        <w:tc>
          <w:tcPr>
            <w:tcW w:w="2455" w:type="dxa"/>
            <w:gridSpan w:val="2"/>
            <w:tcBorders>
              <w:top w:val="single" w:sz="4" w:space="0" w:color="auto"/>
              <w:left w:val="nil"/>
              <w:bottom w:val="single" w:sz="4" w:space="0" w:color="auto"/>
              <w:right w:val="nil"/>
            </w:tcBorders>
            <w:shd w:val="clear" w:color="auto" w:fill="auto"/>
            <w:vAlign w:val="bottom"/>
          </w:tcPr>
          <w:p w14:paraId="7A4F0980" w14:textId="77777777" w:rsidR="007565E5" w:rsidRPr="00274A5A" w:rsidRDefault="007918A3" w:rsidP="00883FC3">
            <w:pPr>
              <w:pStyle w:val="atablepara"/>
              <w:rPr>
                <w:sz w:val="17"/>
                <w:szCs w:val="17"/>
              </w:rPr>
            </w:pPr>
            <w:r w:rsidRPr="00274A5A">
              <w:rPr>
                <w:sz w:val="17"/>
                <w:szCs w:val="17"/>
              </w:rPr>
              <w:fldChar w:fldCharType="begin">
                <w:ffData>
                  <w:name w:val="Text432"/>
                  <w:enabled/>
                  <w:calcOnExit w:val="0"/>
                  <w:textInput/>
                </w:ffData>
              </w:fldChar>
            </w:r>
            <w:bookmarkStart w:id="531" w:name="Text432"/>
            <w:r w:rsidRPr="00274A5A">
              <w:rPr>
                <w:sz w:val="17"/>
                <w:szCs w:val="17"/>
              </w:rPr>
              <w:instrText xml:space="preserve"> FORMTEXT </w:instrText>
            </w:r>
            <w:r w:rsidR="00250760"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1"/>
          </w:p>
        </w:tc>
      </w:tr>
      <w:tr w:rsidR="007565E5" w:rsidRPr="00274A5A" w14:paraId="2B52D197" w14:textId="77777777">
        <w:tblPrEx>
          <w:tblBorders>
            <w:top w:val="single" w:sz="4" w:space="0" w:color="auto"/>
            <w:left w:val="single" w:sz="4" w:space="0" w:color="auto"/>
            <w:bottom w:val="single" w:sz="4" w:space="0" w:color="auto"/>
            <w:right w:val="single" w:sz="4" w:space="0" w:color="auto"/>
          </w:tblBorders>
        </w:tblPrEx>
        <w:trPr>
          <w:trHeight w:val="125"/>
        </w:trPr>
        <w:tc>
          <w:tcPr>
            <w:tcW w:w="1800" w:type="dxa"/>
            <w:tcBorders>
              <w:top w:val="nil"/>
              <w:left w:val="nil"/>
              <w:bottom w:val="double" w:sz="12" w:space="0" w:color="auto"/>
              <w:right w:val="nil"/>
            </w:tcBorders>
            <w:shd w:val="clear" w:color="auto" w:fill="auto"/>
            <w:vAlign w:val="bottom"/>
          </w:tcPr>
          <w:p w14:paraId="54823C2B" w14:textId="77777777" w:rsidR="007565E5" w:rsidRPr="00274A5A" w:rsidRDefault="007565E5" w:rsidP="00883FC3">
            <w:pPr>
              <w:pStyle w:val="atablepara"/>
              <w:rPr>
                <w:sz w:val="17"/>
                <w:szCs w:val="17"/>
              </w:rPr>
            </w:pPr>
          </w:p>
        </w:tc>
        <w:tc>
          <w:tcPr>
            <w:tcW w:w="4860" w:type="dxa"/>
            <w:tcBorders>
              <w:top w:val="single" w:sz="4" w:space="0" w:color="auto"/>
              <w:left w:val="nil"/>
              <w:bottom w:val="double" w:sz="12" w:space="0" w:color="auto"/>
              <w:right w:val="nil"/>
            </w:tcBorders>
            <w:shd w:val="clear" w:color="auto" w:fill="auto"/>
          </w:tcPr>
          <w:p w14:paraId="234B2F5D" w14:textId="77777777" w:rsidR="007565E5" w:rsidRPr="00274A5A" w:rsidRDefault="007565E5" w:rsidP="00883FC3">
            <w:pPr>
              <w:pStyle w:val="atablepara"/>
              <w:rPr>
                <w:sz w:val="17"/>
                <w:szCs w:val="17"/>
              </w:rPr>
            </w:pPr>
          </w:p>
        </w:tc>
        <w:tc>
          <w:tcPr>
            <w:tcW w:w="1145" w:type="dxa"/>
            <w:tcBorders>
              <w:top w:val="nil"/>
              <w:left w:val="nil"/>
              <w:bottom w:val="double" w:sz="12" w:space="0" w:color="auto"/>
              <w:right w:val="nil"/>
            </w:tcBorders>
            <w:shd w:val="clear" w:color="auto" w:fill="auto"/>
            <w:vAlign w:val="bottom"/>
          </w:tcPr>
          <w:p w14:paraId="1664D249" w14:textId="77777777" w:rsidR="007565E5" w:rsidRPr="00274A5A" w:rsidRDefault="007565E5" w:rsidP="00883FC3">
            <w:pPr>
              <w:pStyle w:val="atablepara"/>
              <w:rPr>
                <w:sz w:val="17"/>
                <w:szCs w:val="17"/>
              </w:rPr>
            </w:pPr>
          </w:p>
        </w:tc>
        <w:tc>
          <w:tcPr>
            <w:tcW w:w="2455" w:type="dxa"/>
            <w:gridSpan w:val="2"/>
            <w:tcBorders>
              <w:top w:val="single" w:sz="4" w:space="0" w:color="auto"/>
              <w:left w:val="nil"/>
              <w:bottom w:val="double" w:sz="12" w:space="0" w:color="auto"/>
              <w:right w:val="nil"/>
            </w:tcBorders>
            <w:shd w:val="clear" w:color="auto" w:fill="auto"/>
          </w:tcPr>
          <w:p w14:paraId="34E409A5" w14:textId="77777777" w:rsidR="007565E5" w:rsidRPr="00274A5A" w:rsidRDefault="007565E5" w:rsidP="00883FC3">
            <w:pPr>
              <w:pStyle w:val="atablepara"/>
              <w:rPr>
                <w:sz w:val="17"/>
                <w:szCs w:val="17"/>
              </w:rPr>
            </w:pPr>
          </w:p>
        </w:tc>
      </w:tr>
    </w:tbl>
    <w:p w14:paraId="233F4EBF" w14:textId="77777777" w:rsidR="00141E4D" w:rsidRPr="0064136B" w:rsidRDefault="00141E4D" w:rsidP="0064136B">
      <w:pPr>
        <w:pStyle w:val="aMAPTitle"/>
        <w:sectPr w:rsidR="00141E4D" w:rsidRPr="0064136B" w:rsidSect="0024537C">
          <w:headerReference w:type="even" r:id="rId162"/>
          <w:headerReference w:type="default" r:id="rId163"/>
          <w:footerReference w:type="default" r:id="rId164"/>
          <w:headerReference w:type="first" r:id="rId165"/>
          <w:footnotePr>
            <w:numRestart w:val="eachPage"/>
          </w:footnotePr>
          <w:pgSz w:w="12240" w:h="15840"/>
          <w:pgMar w:top="1152" w:right="1008" w:bottom="1152" w:left="1008" w:header="720" w:footer="720" w:gutter="0"/>
          <w:cols w:space="720"/>
          <w:docGrid w:linePitch="360"/>
        </w:sectPr>
      </w:pPr>
    </w:p>
    <w:tbl>
      <w:tblPr>
        <w:tblW w:w="10267" w:type="dxa"/>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9"/>
        <w:gridCol w:w="7"/>
        <w:gridCol w:w="901"/>
        <w:gridCol w:w="172"/>
        <w:gridCol w:w="8"/>
        <w:gridCol w:w="360"/>
        <w:gridCol w:w="180"/>
        <w:gridCol w:w="353"/>
        <w:gridCol w:w="180"/>
        <w:gridCol w:w="180"/>
        <w:gridCol w:w="361"/>
        <w:gridCol w:w="180"/>
        <w:gridCol w:w="6"/>
        <w:gridCol w:w="360"/>
        <w:gridCol w:w="240"/>
        <w:gridCol w:w="301"/>
        <w:gridCol w:w="359"/>
        <w:gridCol w:w="284"/>
        <w:gridCol w:w="256"/>
        <w:gridCol w:w="241"/>
        <w:gridCol w:w="261"/>
        <w:gridCol w:w="40"/>
        <w:gridCol w:w="180"/>
        <w:gridCol w:w="173"/>
        <w:gridCol w:w="486"/>
        <w:gridCol w:w="59"/>
        <w:gridCol w:w="69"/>
        <w:gridCol w:w="121"/>
        <w:gridCol w:w="291"/>
        <w:gridCol w:w="900"/>
        <w:gridCol w:w="189"/>
        <w:gridCol w:w="120"/>
        <w:gridCol w:w="121"/>
        <w:gridCol w:w="298"/>
        <w:gridCol w:w="533"/>
        <w:gridCol w:w="76"/>
        <w:gridCol w:w="882"/>
      </w:tblGrid>
      <w:tr w:rsidR="00D24CF7" w:rsidRPr="00274A5A" w14:paraId="3861A40B" w14:textId="77777777">
        <w:trPr>
          <w:gridBefore w:val="5"/>
          <w:gridAfter w:val="6"/>
          <w:wAfter w:w="1983" w:type="dxa"/>
        </w:trPr>
        <w:tc>
          <w:tcPr>
            <w:tcW w:w="6364" w:type="dxa"/>
            <w:gridSpan w:val="26"/>
            <w:tcBorders>
              <w:top w:val="nil"/>
              <w:bottom w:val="nil"/>
            </w:tcBorders>
            <w:shd w:val="clear" w:color="auto" w:fill="auto"/>
          </w:tcPr>
          <w:p w14:paraId="4EBCB467" w14:textId="77777777" w:rsidR="00D24CF7" w:rsidRPr="0064136B" w:rsidRDefault="00D24CF7" w:rsidP="0064136B">
            <w:pPr>
              <w:pStyle w:val="atabletopic"/>
            </w:pPr>
            <w:bookmarkStart w:id="532" w:name="_Toc233100599"/>
            <w:bookmarkStart w:id="533" w:name="_Toc407722158"/>
            <w:r w:rsidRPr="0064136B">
              <w:lastRenderedPageBreak/>
              <w:t xml:space="preserve">Reference </w:t>
            </w:r>
            <w:bookmarkStart w:id="534" w:name="HospiceReferenceSheetforCallingNurse"/>
            <w:r w:rsidRPr="0064136B">
              <w:t>Sheet for Calling a Hospice Nurse</w:t>
            </w:r>
            <w:bookmarkEnd w:id="532"/>
            <w:bookmarkEnd w:id="533"/>
            <w:bookmarkEnd w:id="534"/>
          </w:p>
        </w:tc>
      </w:tr>
      <w:tr w:rsidR="00D24CF7" w:rsidRPr="00274A5A" w14:paraId="49D86F24" w14:textId="77777777">
        <w:trPr>
          <w:gridBefore w:val="5"/>
          <w:gridAfter w:val="6"/>
          <w:wAfter w:w="1983" w:type="dxa"/>
        </w:trPr>
        <w:tc>
          <w:tcPr>
            <w:tcW w:w="6364" w:type="dxa"/>
            <w:gridSpan w:val="26"/>
            <w:tcBorders>
              <w:top w:val="nil"/>
              <w:bottom w:val="nil"/>
            </w:tcBorders>
            <w:shd w:val="clear" w:color="auto" w:fill="auto"/>
          </w:tcPr>
          <w:p w14:paraId="14DEFE8F" w14:textId="77777777" w:rsidR="00D24CF7" w:rsidRPr="00C51DF3" w:rsidRDefault="00D24CF7" w:rsidP="00C51DF3">
            <w:pPr>
              <w:pStyle w:val="aadvisory"/>
            </w:pPr>
            <w:r w:rsidRPr="00C51DF3">
              <w:t>Fill in blanks 1 through 10 before calling Hospice Nurse</w:t>
            </w:r>
          </w:p>
        </w:tc>
      </w:tr>
      <w:tr w:rsidR="00BC4EFC" w:rsidRPr="00274A5A" w14:paraId="0F69F66F" w14:textId="77777777">
        <w:tblPrEx>
          <w:tblBorders>
            <w:top w:val="single" w:sz="4" w:space="0" w:color="auto"/>
            <w:left w:val="single" w:sz="4" w:space="0" w:color="auto"/>
            <w:bottom w:val="single" w:sz="4" w:space="0" w:color="auto"/>
            <w:right w:val="single" w:sz="4" w:space="0" w:color="auto"/>
          </w:tblBorders>
        </w:tblPrEx>
        <w:trPr>
          <w:gridBefore w:val="2"/>
          <w:trHeight w:val="288"/>
        </w:trPr>
        <w:tc>
          <w:tcPr>
            <w:tcW w:w="720" w:type="dxa"/>
            <w:gridSpan w:val="3"/>
            <w:tcBorders>
              <w:top w:val="nil"/>
              <w:left w:val="nil"/>
              <w:bottom w:val="nil"/>
              <w:right w:val="nil"/>
            </w:tcBorders>
            <w:shd w:val="clear" w:color="auto" w:fill="auto"/>
          </w:tcPr>
          <w:p w14:paraId="0F2CA4F4" w14:textId="77777777" w:rsidR="00DC3338" w:rsidRPr="00274A5A" w:rsidRDefault="00DC3338" w:rsidP="00355E44">
            <w:pPr>
              <w:pStyle w:val="aTableParaAligned"/>
              <w:rPr>
                <w:sz w:val="17"/>
                <w:szCs w:val="17"/>
              </w:rPr>
            </w:pPr>
          </w:p>
        </w:tc>
        <w:tc>
          <w:tcPr>
            <w:tcW w:w="901" w:type="dxa"/>
            <w:gridSpan w:val="4"/>
            <w:tcBorders>
              <w:top w:val="nil"/>
              <w:left w:val="nil"/>
              <w:bottom w:val="nil"/>
              <w:right w:val="nil"/>
            </w:tcBorders>
            <w:shd w:val="clear" w:color="auto" w:fill="auto"/>
            <w:vAlign w:val="bottom"/>
          </w:tcPr>
          <w:p w14:paraId="3EC0D532" w14:textId="77777777" w:rsidR="00DC3338" w:rsidRPr="00FA5745" w:rsidRDefault="00DC3338" w:rsidP="0064136B">
            <w:pPr>
              <w:pStyle w:val="aTableParaAligned"/>
            </w:pPr>
            <w:r w:rsidRPr="00FA5745">
              <w:t>Date:</w:t>
            </w:r>
          </w:p>
        </w:tc>
        <w:tc>
          <w:tcPr>
            <w:tcW w:w="2271" w:type="dxa"/>
            <w:gridSpan w:val="9"/>
            <w:tcBorders>
              <w:top w:val="nil"/>
              <w:left w:val="nil"/>
              <w:right w:val="nil"/>
            </w:tcBorders>
            <w:shd w:val="clear" w:color="auto" w:fill="auto"/>
            <w:vAlign w:val="bottom"/>
          </w:tcPr>
          <w:p w14:paraId="06BFAD9E" w14:textId="77777777" w:rsidR="00DC3338" w:rsidRPr="00274A5A" w:rsidRDefault="00551518" w:rsidP="001A2CB0">
            <w:pPr>
              <w:pStyle w:val="atablepara"/>
              <w:rPr>
                <w:sz w:val="17"/>
                <w:szCs w:val="17"/>
              </w:rPr>
            </w:pPr>
            <w:r w:rsidRPr="00274A5A">
              <w:rPr>
                <w:sz w:val="17"/>
                <w:szCs w:val="17"/>
              </w:rPr>
              <w:fldChar w:fldCharType="begin">
                <w:ffData>
                  <w:name w:val="Text374"/>
                  <w:enabled/>
                  <w:calcOnExit w:val="0"/>
                  <w:textInput/>
                </w:ffData>
              </w:fldChar>
            </w:r>
            <w:bookmarkStart w:id="535" w:name="Text37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5"/>
          </w:p>
        </w:tc>
        <w:tc>
          <w:tcPr>
            <w:tcW w:w="1637" w:type="dxa"/>
            <w:gridSpan w:val="7"/>
            <w:tcBorders>
              <w:top w:val="nil"/>
              <w:left w:val="nil"/>
              <w:bottom w:val="nil"/>
              <w:right w:val="nil"/>
            </w:tcBorders>
            <w:shd w:val="clear" w:color="auto" w:fill="auto"/>
            <w:vAlign w:val="bottom"/>
          </w:tcPr>
          <w:p w14:paraId="027440B2" w14:textId="77777777" w:rsidR="00DC3338" w:rsidRPr="00FA5745" w:rsidRDefault="00DC3338" w:rsidP="0064136B">
            <w:pPr>
              <w:pStyle w:val="aTableParaAligned"/>
            </w:pPr>
            <w:r w:rsidRPr="00FA5745">
              <w:t>Time:</w:t>
            </w:r>
          </w:p>
        </w:tc>
        <w:tc>
          <w:tcPr>
            <w:tcW w:w="1629" w:type="dxa"/>
            <w:gridSpan w:val="6"/>
            <w:tcBorders>
              <w:top w:val="nil"/>
              <w:left w:val="nil"/>
              <w:right w:val="nil"/>
            </w:tcBorders>
            <w:shd w:val="clear" w:color="auto" w:fill="auto"/>
            <w:vAlign w:val="bottom"/>
          </w:tcPr>
          <w:p w14:paraId="40E2AC47" w14:textId="77777777" w:rsidR="00DC3338" w:rsidRPr="00274A5A" w:rsidRDefault="00551518" w:rsidP="001A2CB0">
            <w:pPr>
              <w:pStyle w:val="atablepara"/>
              <w:rPr>
                <w:sz w:val="17"/>
                <w:szCs w:val="17"/>
              </w:rPr>
            </w:pPr>
            <w:r w:rsidRPr="00274A5A">
              <w:rPr>
                <w:sz w:val="17"/>
                <w:szCs w:val="17"/>
              </w:rPr>
              <w:fldChar w:fldCharType="begin">
                <w:ffData>
                  <w:name w:val="Text375"/>
                  <w:enabled/>
                  <w:calcOnExit w:val="0"/>
                  <w:textInput/>
                </w:ffData>
              </w:fldChar>
            </w:r>
            <w:bookmarkStart w:id="536" w:name="Text37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6"/>
          </w:p>
        </w:tc>
        <w:tc>
          <w:tcPr>
            <w:tcW w:w="2030" w:type="dxa"/>
            <w:gridSpan w:val="6"/>
            <w:tcBorders>
              <w:top w:val="nil"/>
              <w:left w:val="nil"/>
              <w:bottom w:val="nil"/>
              <w:right w:val="nil"/>
            </w:tcBorders>
            <w:shd w:val="clear" w:color="auto" w:fill="auto"/>
          </w:tcPr>
          <w:p w14:paraId="52F801CD" w14:textId="77777777" w:rsidR="00DC3338" w:rsidRPr="00274A5A" w:rsidRDefault="00DC3338" w:rsidP="001A2CB0">
            <w:pPr>
              <w:pStyle w:val="atablepara"/>
              <w:rPr>
                <w:sz w:val="17"/>
                <w:szCs w:val="17"/>
              </w:rPr>
            </w:pPr>
          </w:p>
        </w:tc>
      </w:tr>
      <w:tr w:rsidR="008B36B5" w:rsidRPr="00274A5A" w14:paraId="5CC9CB10" w14:textId="77777777">
        <w:tblPrEx>
          <w:tblBorders>
            <w:top w:val="single" w:sz="4" w:space="0" w:color="auto"/>
            <w:left w:val="single" w:sz="4" w:space="0" w:color="auto"/>
            <w:bottom w:val="single" w:sz="4" w:space="0" w:color="auto"/>
            <w:right w:val="single" w:sz="4" w:space="0" w:color="auto"/>
          </w:tblBorders>
        </w:tblPrEx>
        <w:trPr>
          <w:trHeight w:val="432"/>
        </w:trPr>
        <w:tc>
          <w:tcPr>
            <w:tcW w:w="539" w:type="dxa"/>
            <w:tcBorders>
              <w:top w:val="nil"/>
              <w:left w:val="nil"/>
              <w:bottom w:val="nil"/>
              <w:right w:val="nil"/>
            </w:tcBorders>
            <w:shd w:val="clear" w:color="auto" w:fill="auto"/>
            <w:vAlign w:val="bottom"/>
          </w:tcPr>
          <w:p w14:paraId="6F1FB572" w14:textId="77777777" w:rsidR="001A2CB0" w:rsidRPr="00FA5745" w:rsidRDefault="001A2CB0" w:rsidP="0064136B">
            <w:pPr>
              <w:pStyle w:val="aTableParaAligned"/>
            </w:pPr>
            <w:r w:rsidRPr="00FA5745">
              <w:t>1.</w:t>
            </w:r>
          </w:p>
        </w:tc>
        <w:tc>
          <w:tcPr>
            <w:tcW w:w="2161" w:type="dxa"/>
            <w:gridSpan w:val="8"/>
            <w:tcBorders>
              <w:top w:val="nil"/>
              <w:left w:val="nil"/>
              <w:bottom w:val="nil"/>
              <w:right w:val="nil"/>
            </w:tcBorders>
            <w:shd w:val="clear" w:color="auto" w:fill="auto"/>
            <w:vAlign w:val="bottom"/>
          </w:tcPr>
          <w:p w14:paraId="2E80CE4D" w14:textId="77777777" w:rsidR="001A2CB0" w:rsidRPr="00FA5745" w:rsidRDefault="001A2CB0" w:rsidP="0064136B">
            <w:pPr>
              <w:pStyle w:val="atablepara"/>
            </w:pPr>
            <w:r w:rsidRPr="00FA5745">
              <w:t>Name of Individual:</w:t>
            </w:r>
          </w:p>
        </w:tc>
        <w:tc>
          <w:tcPr>
            <w:tcW w:w="7567" w:type="dxa"/>
            <w:gridSpan w:val="28"/>
            <w:tcBorders>
              <w:top w:val="nil"/>
              <w:left w:val="nil"/>
              <w:right w:val="nil"/>
            </w:tcBorders>
            <w:shd w:val="clear" w:color="auto" w:fill="auto"/>
            <w:vAlign w:val="bottom"/>
          </w:tcPr>
          <w:p w14:paraId="1E772B6E" w14:textId="77777777" w:rsidR="001A2CB0" w:rsidRPr="00274A5A" w:rsidRDefault="00551518" w:rsidP="001A2CB0">
            <w:pPr>
              <w:pStyle w:val="atablepara"/>
              <w:rPr>
                <w:sz w:val="17"/>
                <w:szCs w:val="17"/>
              </w:rPr>
            </w:pPr>
            <w:r w:rsidRPr="00274A5A">
              <w:rPr>
                <w:sz w:val="17"/>
                <w:szCs w:val="17"/>
              </w:rPr>
              <w:fldChar w:fldCharType="begin">
                <w:ffData>
                  <w:name w:val="Text376"/>
                  <w:enabled/>
                  <w:calcOnExit w:val="0"/>
                  <w:textInput/>
                </w:ffData>
              </w:fldChar>
            </w:r>
            <w:bookmarkStart w:id="537" w:name="Text37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7"/>
          </w:p>
        </w:tc>
      </w:tr>
      <w:tr w:rsidR="001A2CB0" w:rsidRPr="00274A5A" w14:paraId="6EDF0C87" w14:textId="77777777">
        <w:tblPrEx>
          <w:tblBorders>
            <w:top w:val="single" w:sz="4" w:space="0" w:color="auto"/>
            <w:left w:val="single" w:sz="4" w:space="0" w:color="auto"/>
            <w:bottom w:val="single" w:sz="4" w:space="0" w:color="auto"/>
            <w:right w:val="single" w:sz="4" w:space="0" w:color="auto"/>
          </w:tblBorders>
        </w:tblPrEx>
        <w:trPr>
          <w:trHeight w:val="288"/>
        </w:trPr>
        <w:tc>
          <w:tcPr>
            <w:tcW w:w="539" w:type="dxa"/>
            <w:tcBorders>
              <w:top w:val="nil"/>
              <w:left w:val="nil"/>
              <w:bottom w:val="nil"/>
              <w:right w:val="nil"/>
            </w:tcBorders>
            <w:shd w:val="clear" w:color="auto" w:fill="auto"/>
            <w:vAlign w:val="bottom"/>
          </w:tcPr>
          <w:p w14:paraId="4480162E" w14:textId="77777777" w:rsidR="001A2CB0" w:rsidRPr="00FA5745" w:rsidRDefault="001A2CB0" w:rsidP="0064136B">
            <w:pPr>
              <w:pStyle w:val="aTableParaAligned"/>
            </w:pPr>
            <w:r w:rsidRPr="00FA5745">
              <w:t>2.</w:t>
            </w:r>
          </w:p>
        </w:tc>
        <w:tc>
          <w:tcPr>
            <w:tcW w:w="2882" w:type="dxa"/>
            <w:gridSpan w:val="11"/>
            <w:tcBorders>
              <w:top w:val="nil"/>
              <w:left w:val="nil"/>
              <w:bottom w:val="nil"/>
              <w:right w:val="nil"/>
            </w:tcBorders>
            <w:shd w:val="clear" w:color="auto" w:fill="auto"/>
            <w:vAlign w:val="bottom"/>
          </w:tcPr>
          <w:p w14:paraId="00DFB5BC" w14:textId="77777777" w:rsidR="001A2CB0" w:rsidRPr="00FA5745" w:rsidRDefault="001A2CB0" w:rsidP="0064136B">
            <w:pPr>
              <w:pStyle w:val="atablepara"/>
            </w:pPr>
            <w:r w:rsidRPr="00FA5745">
              <w:t>Name of Primary Hospice Nurse:</w:t>
            </w:r>
          </w:p>
        </w:tc>
        <w:tc>
          <w:tcPr>
            <w:tcW w:w="6846" w:type="dxa"/>
            <w:gridSpan w:val="25"/>
            <w:tcBorders>
              <w:top w:val="nil"/>
              <w:left w:val="nil"/>
              <w:right w:val="nil"/>
            </w:tcBorders>
            <w:shd w:val="clear" w:color="auto" w:fill="auto"/>
            <w:vAlign w:val="bottom"/>
          </w:tcPr>
          <w:p w14:paraId="214BAAAA" w14:textId="77777777" w:rsidR="001A2CB0" w:rsidRPr="00274A5A" w:rsidRDefault="00551518" w:rsidP="001A2CB0">
            <w:pPr>
              <w:pStyle w:val="atablepara"/>
              <w:rPr>
                <w:sz w:val="17"/>
                <w:szCs w:val="17"/>
              </w:rPr>
            </w:pPr>
            <w:r w:rsidRPr="00274A5A">
              <w:rPr>
                <w:sz w:val="17"/>
                <w:szCs w:val="17"/>
              </w:rPr>
              <w:fldChar w:fldCharType="begin">
                <w:ffData>
                  <w:name w:val="Text377"/>
                  <w:enabled/>
                  <w:calcOnExit w:val="0"/>
                  <w:textInput/>
                </w:ffData>
              </w:fldChar>
            </w:r>
            <w:bookmarkStart w:id="538" w:name="Text37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8"/>
          </w:p>
        </w:tc>
      </w:tr>
      <w:tr w:rsidR="001A2CB0" w:rsidRPr="00274A5A" w14:paraId="7B6E49CA" w14:textId="77777777">
        <w:tblPrEx>
          <w:tblBorders>
            <w:insideV w:val="none" w:sz="0" w:space="0" w:color="auto"/>
          </w:tblBorders>
        </w:tblPrEx>
        <w:trPr>
          <w:trHeight w:val="144"/>
        </w:trPr>
        <w:tc>
          <w:tcPr>
            <w:tcW w:w="539" w:type="dxa"/>
            <w:tcBorders>
              <w:top w:val="nil"/>
              <w:bottom w:val="nil"/>
            </w:tcBorders>
            <w:shd w:val="clear" w:color="auto" w:fill="auto"/>
          </w:tcPr>
          <w:p w14:paraId="7DF09B66" w14:textId="77777777" w:rsidR="001A2CB0" w:rsidRPr="00FA5745" w:rsidRDefault="001A2CB0" w:rsidP="0064136B">
            <w:pPr>
              <w:pStyle w:val="aTableParaAligned"/>
            </w:pPr>
            <w:r w:rsidRPr="00FA5745">
              <w:t>3.</w:t>
            </w:r>
          </w:p>
        </w:tc>
        <w:tc>
          <w:tcPr>
            <w:tcW w:w="1628" w:type="dxa"/>
            <w:gridSpan w:val="6"/>
            <w:tcBorders>
              <w:top w:val="nil"/>
              <w:bottom w:val="nil"/>
            </w:tcBorders>
            <w:shd w:val="clear" w:color="auto" w:fill="auto"/>
          </w:tcPr>
          <w:p w14:paraId="1286A67F" w14:textId="77777777" w:rsidR="001A2CB0" w:rsidRPr="00FA5745" w:rsidRDefault="001A2CB0" w:rsidP="0064136B">
            <w:pPr>
              <w:pStyle w:val="atablepara"/>
            </w:pPr>
            <w:r w:rsidRPr="00FA5745">
              <w:t>Pain Management</w:t>
            </w:r>
            <w:r w:rsidR="009B34A3" w:rsidRPr="00FA5745">
              <w:t>:</w:t>
            </w:r>
          </w:p>
        </w:tc>
        <w:tc>
          <w:tcPr>
            <w:tcW w:w="8100" w:type="dxa"/>
            <w:gridSpan w:val="30"/>
            <w:tcBorders>
              <w:top w:val="nil"/>
              <w:bottom w:val="nil"/>
            </w:tcBorders>
            <w:shd w:val="clear" w:color="auto" w:fill="auto"/>
          </w:tcPr>
          <w:p w14:paraId="52AE1527" w14:textId="77777777" w:rsidR="001A2CB0" w:rsidRPr="00274A5A" w:rsidRDefault="001A2CB0" w:rsidP="001A2CB0">
            <w:pPr>
              <w:pStyle w:val="atablepara"/>
              <w:rPr>
                <w:sz w:val="17"/>
                <w:szCs w:val="17"/>
              </w:rPr>
            </w:pPr>
            <w:r w:rsidRPr="0064136B">
              <w:t xml:space="preserve">(May refer to </w:t>
            </w:r>
            <w:r w:rsidR="00C559CB">
              <w:rPr>
                <w:rStyle w:val="aTableDocRefChar"/>
              </w:rPr>
              <w:t>Individualized Hospice PRN MeDI</w:t>
            </w:r>
            <w:r w:rsidRPr="0064136B">
              <w:rPr>
                <w:rStyle w:val="aTableDocRefChar"/>
              </w:rPr>
              <w:t>cation Observation Protocol Form</w:t>
            </w:r>
            <w:r w:rsidRPr="0064136B">
              <w:t>)</w:t>
            </w:r>
          </w:p>
        </w:tc>
      </w:tr>
      <w:tr w:rsidR="00987534" w:rsidRPr="00274A5A" w14:paraId="4EFA7091" w14:textId="77777777">
        <w:tblPrEx>
          <w:tblBorders>
            <w:insideH w:val="none" w:sz="0" w:space="0" w:color="auto"/>
            <w:insideV w:val="none" w:sz="0" w:space="0" w:color="auto"/>
          </w:tblBorders>
        </w:tblPrEx>
        <w:trPr>
          <w:trHeight w:val="576"/>
        </w:trPr>
        <w:tc>
          <w:tcPr>
            <w:tcW w:w="1627" w:type="dxa"/>
            <w:gridSpan w:val="5"/>
            <w:shd w:val="clear" w:color="auto" w:fill="auto"/>
          </w:tcPr>
          <w:p w14:paraId="5111B54E" w14:textId="77777777" w:rsidR="00987534" w:rsidRPr="00274A5A" w:rsidRDefault="00987534" w:rsidP="00987534">
            <w:pPr>
              <w:pStyle w:val="atablepara"/>
              <w:rPr>
                <w:sz w:val="17"/>
                <w:szCs w:val="17"/>
              </w:rPr>
            </w:pPr>
          </w:p>
        </w:tc>
        <w:tc>
          <w:tcPr>
            <w:tcW w:w="540" w:type="dxa"/>
            <w:gridSpan w:val="2"/>
            <w:shd w:val="clear" w:color="auto" w:fill="auto"/>
            <w:vAlign w:val="center"/>
          </w:tcPr>
          <w:p w14:paraId="2F6552F8" w14:textId="77777777" w:rsidR="00987534" w:rsidRPr="00FA5745" w:rsidRDefault="00987534" w:rsidP="0064136B">
            <w:pPr>
              <w:pStyle w:val="aTableParaAligned"/>
            </w:pPr>
            <w:r w:rsidRPr="00FA5745">
              <w:t>a.</w:t>
            </w:r>
          </w:p>
        </w:tc>
        <w:tc>
          <w:tcPr>
            <w:tcW w:w="2520" w:type="dxa"/>
            <w:gridSpan w:val="10"/>
            <w:shd w:val="clear" w:color="auto" w:fill="auto"/>
            <w:vAlign w:val="center"/>
          </w:tcPr>
          <w:p w14:paraId="5D2CC191" w14:textId="77777777" w:rsidR="00987534" w:rsidRPr="00FA5745" w:rsidRDefault="00987534" w:rsidP="0064136B">
            <w:pPr>
              <w:pStyle w:val="atablepara"/>
            </w:pPr>
            <w:r w:rsidRPr="00FA5745">
              <w:t>Verbal complaints:</w:t>
            </w:r>
          </w:p>
        </w:tc>
        <w:tc>
          <w:tcPr>
            <w:tcW w:w="5580" w:type="dxa"/>
            <w:gridSpan w:val="20"/>
            <w:tcBorders>
              <w:bottom w:val="single" w:sz="4" w:space="0" w:color="auto"/>
            </w:tcBorders>
            <w:shd w:val="clear" w:color="auto" w:fill="auto"/>
            <w:vAlign w:val="bottom"/>
          </w:tcPr>
          <w:p w14:paraId="190AD0D6" w14:textId="77777777" w:rsidR="00987534" w:rsidRPr="00274A5A" w:rsidRDefault="00551518" w:rsidP="00987534">
            <w:pPr>
              <w:pStyle w:val="atablepara"/>
              <w:rPr>
                <w:sz w:val="17"/>
                <w:szCs w:val="17"/>
              </w:rPr>
            </w:pPr>
            <w:r w:rsidRPr="00274A5A">
              <w:rPr>
                <w:sz w:val="17"/>
                <w:szCs w:val="17"/>
              </w:rPr>
              <w:fldChar w:fldCharType="begin">
                <w:ffData>
                  <w:name w:val="Text378"/>
                  <w:enabled/>
                  <w:calcOnExit w:val="0"/>
                  <w:textInput/>
                </w:ffData>
              </w:fldChar>
            </w:r>
            <w:bookmarkStart w:id="539" w:name="Text37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39"/>
          </w:p>
        </w:tc>
      </w:tr>
      <w:tr w:rsidR="00987534" w:rsidRPr="00274A5A" w14:paraId="0C1C327C" w14:textId="77777777">
        <w:tblPrEx>
          <w:tblBorders>
            <w:insideH w:val="none" w:sz="0" w:space="0" w:color="auto"/>
            <w:insideV w:val="none" w:sz="0" w:space="0" w:color="auto"/>
          </w:tblBorders>
        </w:tblPrEx>
        <w:trPr>
          <w:trHeight w:val="576"/>
        </w:trPr>
        <w:tc>
          <w:tcPr>
            <w:tcW w:w="1627" w:type="dxa"/>
            <w:gridSpan w:val="5"/>
            <w:shd w:val="clear" w:color="auto" w:fill="auto"/>
          </w:tcPr>
          <w:p w14:paraId="78BD47CF" w14:textId="77777777" w:rsidR="00987534" w:rsidRPr="00274A5A" w:rsidRDefault="00987534" w:rsidP="00987534">
            <w:pPr>
              <w:pStyle w:val="atablepara"/>
              <w:rPr>
                <w:sz w:val="17"/>
                <w:szCs w:val="17"/>
              </w:rPr>
            </w:pPr>
          </w:p>
        </w:tc>
        <w:tc>
          <w:tcPr>
            <w:tcW w:w="540" w:type="dxa"/>
            <w:gridSpan w:val="2"/>
            <w:shd w:val="clear" w:color="auto" w:fill="auto"/>
            <w:vAlign w:val="center"/>
          </w:tcPr>
          <w:p w14:paraId="1078C7F0" w14:textId="77777777" w:rsidR="00987534" w:rsidRPr="00FA5745" w:rsidRDefault="00987534" w:rsidP="0064136B">
            <w:pPr>
              <w:pStyle w:val="aTableParaAligned"/>
            </w:pPr>
            <w:r w:rsidRPr="00FA5745">
              <w:t>b.</w:t>
            </w:r>
          </w:p>
        </w:tc>
        <w:tc>
          <w:tcPr>
            <w:tcW w:w="2520" w:type="dxa"/>
            <w:gridSpan w:val="10"/>
            <w:shd w:val="clear" w:color="auto" w:fill="auto"/>
            <w:vAlign w:val="center"/>
          </w:tcPr>
          <w:p w14:paraId="049AFFDC" w14:textId="77777777" w:rsidR="00987534" w:rsidRPr="00FA5745" w:rsidRDefault="00782F9A" w:rsidP="0064136B">
            <w:pPr>
              <w:pStyle w:val="atablepara"/>
            </w:pPr>
            <w:r w:rsidRPr="00FA5745">
              <w:t>Nonverbal</w:t>
            </w:r>
            <w:r w:rsidR="00987534" w:rsidRPr="00FA5745">
              <w:t xml:space="preserve"> signs of discomfort as evidenced by:</w:t>
            </w:r>
          </w:p>
        </w:tc>
        <w:tc>
          <w:tcPr>
            <w:tcW w:w="5580" w:type="dxa"/>
            <w:gridSpan w:val="20"/>
            <w:tcBorders>
              <w:top w:val="single" w:sz="4" w:space="0" w:color="auto"/>
              <w:bottom w:val="single" w:sz="4" w:space="0" w:color="auto"/>
            </w:tcBorders>
            <w:shd w:val="clear" w:color="auto" w:fill="auto"/>
            <w:vAlign w:val="bottom"/>
          </w:tcPr>
          <w:p w14:paraId="49563AD7" w14:textId="77777777" w:rsidR="00987534" w:rsidRPr="00274A5A" w:rsidRDefault="00551518" w:rsidP="00987534">
            <w:pPr>
              <w:pStyle w:val="atablepara"/>
              <w:rPr>
                <w:sz w:val="17"/>
                <w:szCs w:val="17"/>
              </w:rPr>
            </w:pPr>
            <w:r w:rsidRPr="00274A5A">
              <w:rPr>
                <w:sz w:val="17"/>
                <w:szCs w:val="17"/>
              </w:rPr>
              <w:fldChar w:fldCharType="begin">
                <w:ffData>
                  <w:name w:val="Text379"/>
                  <w:enabled/>
                  <w:calcOnExit w:val="0"/>
                  <w:textInput/>
                </w:ffData>
              </w:fldChar>
            </w:r>
            <w:bookmarkStart w:id="540" w:name="Text37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0"/>
          </w:p>
        </w:tc>
      </w:tr>
      <w:tr w:rsidR="00043C55" w:rsidRPr="00274A5A" w14:paraId="02E73ADB" w14:textId="77777777">
        <w:tblPrEx>
          <w:tblBorders>
            <w:top w:val="single" w:sz="4" w:space="0" w:color="auto"/>
            <w:left w:val="single" w:sz="4" w:space="0" w:color="auto"/>
            <w:bottom w:val="single" w:sz="4" w:space="0" w:color="auto"/>
            <w:right w:val="single" w:sz="4" w:space="0" w:color="auto"/>
          </w:tblBorders>
        </w:tblPrEx>
        <w:trPr>
          <w:trHeight w:val="432"/>
        </w:trPr>
        <w:tc>
          <w:tcPr>
            <w:tcW w:w="539" w:type="dxa"/>
            <w:tcBorders>
              <w:top w:val="nil"/>
              <w:left w:val="nil"/>
              <w:bottom w:val="nil"/>
              <w:right w:val="nil"/>
            </w:tcBorders>
            <w:shd w:val="clear" w:color="auto" w:fill="auto"/>
            <w:vAlign w:val="bottom"/>
          </w:tcPr>
          <w:p w14:paraId="30C9737F" w14:textId="77777777" w:rsidR="00043C55" w:rsidRPr="00FA5745" w:rsidRDefault="00043C55" w:rsidP="0064136B">
            <w:pPr>
              <w:pStyle w:val="aTableParaAligned"/>
            </w:pPr>
            <w:r w:rsidRPr="00FA5745">
              <w:t>4.</w:t>
            </w:r>
          </w:p>
        </w:tc>
        <w:tc>
          <w:tcPr>
            <w:tcW w:w="6069" w:type="dxa"/>
            <w:gridSpan w:val="24"/>
            <w:tcBorders>
              <w:top w:val="nil"/>
              <w:left w:val="nil"/>
              <w:bottom w:val="nil"/>
              <w:right w:val="nil"/>
            </w:tcBorders>
            <w:shd w:val="clear" w:color="auto" w:fill="auto"/>
            <w:vAlign w:val="bottom"/>
          </w:tcPr>
          <w:p w14:paraId="3B60AEAC" w14:textId="77777777" w:rsidR="00043C55" w:rsidRPr="00FA5745" w:rsidRDefault="00043C55" w:rsidP="0064136B">
            <w:pPr>
              <w:pStyle w:val="atablepara"/>
            </w:pPr>
            <w:r w:rsidRPr="00FA5745">
              <w:t>List name and time of all medications given, including routine meds:</w:t>
            </w:r>
          </w:p>
        </w:tc>
        <w:tc>
          <w:tcPr>
            <w:tcW w:w="3659" w:type="dxa"/>
            <w:gridSpan w:val="12"/>
            <w:tcBorders>
              <w:top w:val="nil"/>
              <w:left w:val="nil"/>
              <w:bottom w:val="single" w:sz="4" w:space="0" w:color="auto"/>
              <w:right w:val="nil"/>
            </w:tcBorders>
            <w:shd w:val="clear" w:color="auto" w:fill="auto"/>
            <w:vAlign w:val="bottom"/>
          </w:tcPr>
          <w:p w14:paraId="0719C6AB" w14:textId="77777777" w:rsidR="00043C55" w:rsidRPr="00274A5A" w:rsidRDefault="00551518" w:rsidP="00043C55">
            <w:pPr>
              <w:pStyle w:val="atablepara"/>
              <w:rPr>
                <w:sz w:val="17"/>
                <w:szCs w:val="17"/>
              </w:rPr>
            </w:pPr>
            <w:r w:rsidRPr="00274A5A">
              <w:rPr>
                <w:sz w:val="17"/>
                <w:szCs w:val="17"/>
              </w:rPr>
              <w:fldChar w:fldCharType="begin">
                <w:ffData>
                  <w:name w:val="Text380"/>
                  <w:enabled/>
                  <w:calcOnExit w:val="0"/>
                  <w:textInput/>
                </w:ffData>
              </w:fldChar>
            </w:r>
            <w:bookmarkStart w:id="541" w:name="Text38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1"/>
          </w:p>
        </w:tc>
      </w:tr>
      <w:tr w:rsidR="00352146" w:rsidRPr="00274A5A" w14:paraId="023AC8D9" w14:textId="77777777">
        <w:tblPrEx>
          <w:tblBorders>
            <w:top w:val="single" w:sz="4" w:space="0" w:color="auto"/>
            <w:left w:val="single" w:sz="4" w:space="0" w:color="auto"/>
            <w:bottom w:val="single" w:sz="4" w:space="0" w:color="auto"/>
            <w:right w:val="single" w:sz="4" w:space="0" w:color="auto"/>
          </w:tblBorders>
        </w:tblPrEx>
        <w:trPr>
          <w:trHeight w:val="432"/>
        </w:trPr>
        <w:tc>
          <w:tcPr>
            <w:tcW w:w="10267" w:type="dxa"/>
            <w:gridSpan w:val="37"/>
            <w:tcBorders>
              <w:top w:val="nil"/>
              <w:left w:val="nil"/>
              <w:bottom w:val="single" w:sz="4" w:space="0" w:color="auto"/>
              <w:right w:val="nil"/>
            </w:tcBorders>
            <w:shd w:val="clear" w:color="auto" w:fill="auto"/>
            <w:vAlign w:val="bottom"/>
          </w:tcPr>
          <w:p w14:paraId="7BC9A7E4" w14:textId="77777777" w:rsidR="00352146" w:rsidRPr="00274A5A" w:rsidRDefault="00551518" w:rsidP="00043C55">
            <w:pPr>
              <w:pStyle w:val="atablepara"/>
              <w:rPr>
                <w:sz w:val="17"/>
                <w:szCs w:val="17"/>
              </w:rPr>
            </w:pPr>
            <w:r w:rsidRPr="00274A5A">
              <w:rPr>
                <w:sz w:val="17"/>
                <w:szCs w:val="17"/>
              </w:rPr>
              <w:fldChar w:fldCharType="begin">
                <w:ffData>
                  <w:name w:val="Text381"/>
                  <w:enabled/>
                  <w:calcOnExit w:val="0"/>
                  <w:textInput/>
                </w:ffData>
              </w:fldChar>
            </w:r>
            <w:bookmarkStart w:id="542" w:name="Text38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2"/>
          </w:p>
        </w:tc>
      </w:tr>
      <w:tr w:rsidR="003D21F7" w:rsidRPr="00274A5A" w14:paraId="1B1B9982" w14:textId="77777777">
        <w:tblPrEx>
          <w:tblBorders>
            <w:insideV w:val="none" w:sz="0" w:space="0" w:color="auto"/>
          </w:tblBorders>
        </w:tblPrEx>
        <w:tc>
          <w:tcPr>
            <w:tcW w:w="539" w:type="dxa"/>
            <w:tcBorders>
              <w:top w:val="nil"/>
              <w:bottom w:val="nil"/>
            </w:tcBorders>
            <w:shd w:val="clear" w:color="auto" w:fill="auto"/>
            <w:vAlign w:val="center"/>
          </w:tcPr>
          <w:p w14:paraId="2437F058" w14:textId="77777777" w:rsidR="003D21F7" w:rsidRPr="00FA5745" w:rsidRDefault="003D21F7" w:rsidP="0064136B">
            <w:pPr>
              <w:pStyle w:val="aTableParaAligned"/>
            </w:pPr>
            <w:r w:rsidRPr="00FA5745">
              <w:t>5.</w:t>
            </w:r>
          </w:p>
        </w:tc>
        <w:tc>
          <w:tcPr>
            <w:tcW w:w="9728" w:type="dxa"/>
            <w:gridSpan w:val="36"/>
            <w:tcBorders>
              <w:top w:val="single" w:sz="4" w:space="0" w:color="auto"/>
              <w:bottom w:val="nil"/>
            </w:tcBorders>
            <w:shd w:val="clear" w:color="auto" w:fill="auto"/>
            <w:vAlign w:val="bottom"/>
          </w:tcPr>
          <w:p w14:paraId="110C2CB3" w14:textId="77777777" w:rsidR="003D21F7" w:rsidRPr="00FA5745" w:rsidRDefault="003D21F7" w:rsidP="0064136B">
            <w:pPr>
              <w:pStyle w:val="atablepara"/>
            </w:pPr>
            <w:r w:rsidRPr="00FA5745">
              <w:t>If PRN pain medication was given, report its effect to the hospice nurse (this should also be documented on the back of the medication administration sheet along with the Certified staff’s name).</w:t>
            </w:r>
          </w:p>
        </w:tc>
      </w:tr>
      <w:tr w:rsidR="00073CCB" w:rsidRPr="00274A5A" w14:paraId="74BF4472" w14:textId="77777777">
        <w:tblPrEx>
          <w:tblBorders>
            <w:top w:val="single" w:sz="4" w:space="0" w:color="auto"/>
            <w:left w:val="single" w:sz="4" w:space="0" w:color="auto"/>
            <w:bottom w:val="single" w:sz="4" w:space="0" w:color="auto"/>
            <w:right w:val="single" w:sz="4" w:space="0" w:color="auto"/>
          </w:tblBorders>
        </w:tblPrEx>
        <w:trPr>
          <w:trHeight w:val="576"/>
        </w:trPr>
        <w:tc>
          <w:tcPr>
            <w:tcW w:w="1440" w:type="dxa"/>
            <w:gridSpan w:val="4"/>
            <w:tcBorders>
              <w:top w:val="nil"/>
              <w:left w:val="nil"/>
              <w:bottom w:val="nil"/>
              <w:right w:val="nil"/>
            </w:tcBorders>
            <w:shd w:val="clear" w:color="auto" w:fill="auto"/>
            <w:vAlign w:val="bottom"/>
          </w:tcPr>
          <w:p w14:paraId="0CDCD8D6" w14:textId="77777777" w:rsidR="003D21F7" w:rsidRPr="00FA5745" w:rsidRDefault="00015D2C" w:rsidP="0064136B">
            <w:pPr>
              <w:pStyle w:val="atablepara"/>
            </w:pPr>
            <w:r w:rsidRPr="00FA5745">
              <w:t xml:space="preserve">Name of PRN </w:t>
            </w:r>
            <w:r w:rsidR="009B34A3" w:rsidRPr="00FA5745">
              <w:t>M</w:t>
            </w:r>
            <w:r w:rsidRPr="00FA5745">
              <w:t>edication</w:t>
            </w:r>
            <w:r w:rsidR="009B34A3" w:rsidRPr="00FA5745">
              <w:t>:</w:t>
            </w:r>
          </w:p>
        </w:tc>
        <w:tc>
          <w:tcPr>
            <w:tcW w:w="3352" w:type="dxa"/>
            <w:gridSpan w:val="14"/>
            <w:tcBorders>
              <w:top w:val="nil"/>
              <w:left w:val="nil"/>
              <w:right w:val="nil"/>
            </w:tcBorders>
            <w:shd w:val="clear" w:color="auto" w:fill="auto"/>
            <w:vAlign w:val="bottom"/>
          </w:tcPr>
          <w:p w14:paraId="0F773D99" w14:textId="77777777" w:rsidR="003D21F7" w:rsidRPr="00274A5A" w:rsidRDefault="00551518" w:rsidP="00015D2C">
            <w:pPr>
              <w:pStyle w:val="atablepara"/>
              <w:rPr>
                <w:sz w:val="17"/>
                <w:szCs w:val="17"/>
              </w:rPr>
            </w:pPr>
            <w:r w:rsidRPr="00274A5A">
              <w:rPr>
                <w:sz w:val="17"/>
                <w:szCs w:val="17"/>
              </w:rPr>
              <w:fldChar w:fldCharType="begin">
                <w:ffData>
                  <w:name w:val="Text382"/>
                  <w:enabled/>
                  <w:calcOnExit w:val="0"/>
                  <w:textInput/>
                </w:ffData>
              </w:fldChar>
            </w:r>
            <w:bookmarkStart w:id="543" w:name="Text38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3"/>
          </w:p>
        </w:tc>
        <w:tc>
          <w:tcPr>
            <w:tcW w:w="758" w:type="dxa"/>
            <w:gridSpan w:val="3"/>
            <w:tcBorders>
              <w:top w:val="nil"/>
              <w:left w:val="nil"/>
              <w:bottom w:val="nil"/>
              <w:right w:val="nil"/>
            </w:tcBorders>
            <w:shd w:val="clear" w:color="auto" w:fill="auto"/>
            <w:vAlign w:val="bottom"/>
          </w:tcPr>
          <w:p w14:paraId="6C82BE5E" w14:textId="77777777" w:rsidR="003D21F7" w:rsidRPr="00FA5745" w:rsidRDefault="00015D2C" w:rsidP="0064136B">
            <w:pPr>
              <w:pStyle w:val="atablepara"/>
            </w:pPr>
            <w:r w:rsidRPr="00FA5745">
              <w:t>Dose</w:t>
            </w:r>
            <w:r w:rsidR="009B34A3" w:rsidRPr="00FA5745">
              <w:t>:</w:t>
            </w:r>
          </w:p>
        </w:tc>
        <w:tc>
          <w:tcPr>
            <w:tcW w:w="879" w:type="dxa"/>
            <w:gridSpan w:val="4"/>
            <w:tcBorders>
              <w:top w:val="nil"/>
              <w:left w:val="nil"/>
              <w:right w:val="nil"/>
            </w:tcBorders>
            <w:shd w:val="clear" w:color="auto" w:fill="auto"/>
            <w:vAlign w:val="bottom"/>
          </w:tcPr>
          <w:p w14:paraId="6ECE074B" w14:textId="77777777" w:rsidR="003D21F7" w:rsidRPr="00274A5A" w:rsidRDefault="00551518" w:rsidP="00015D2C">
            <w:pPr>
              <w:pStyle w:val="atablepara"/>
              <w:rPr>
                <w:sz w:val="17"/>
                <w:szCs w:val="17"/>
              </w:rPr>
            </w:pPr>
            <w:r w:rsidRPr="00274A5A">
              <w:rPr>
                <w:sz w:val="17"/>
                <w:szCs w:val="17"/>
              </w:rPr>
              <w:fldChar w:fldCharType="begin">
                <w:ffData>
                  <w:name w:val="Text383"/>
                  <w:enabled/>
                  <w:calcOnExit w:val="0"/>
                  <w:textInput/>
                </w:ffData>
              </w:fldChar>
            </w:r>
            <w:bookmarkStart w:id="544" w:name="Text38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4"/>
          </w:p>
        </w:tc>
        <w:tc>
          <w:tcPr>
            <w:tcW w:w="540" w:type="dxa"/>
            <w:gridSpan w:val="4"/>
            <w:tcBorders>
              <w:top w:val="nil"/>
              <w:left w:val="nil"/>
              <w:bottom w:val="nil"/>
              <w:right w:val="nil"/>
            </w:tcBorders>
            <w:shd w:val="clear" w:color="auto" w:fill="auto"/>
            <w:vAlign w:val="bottom"/>
          </w:tcPr>
          <w:p w14:paraId="70FABEDB" w14:textId="77777777" w:rsidR="003D21F7" w:rsidRPr="00FA5745" w:rsidRDefault="00015D2C" w:rsidP="0064136B">
            <w:pPr>
              <w:pStyle w:val="atablepara"/>
            </w:pPr>
            <w:r w:rsidRPr="00FA5745">
              <w:t>At</w:t>
            </w:r>
            <w:r w:rsidR="009B34A3" w:rsidRPr="00FA5745">
              <w:t>:</w:t>
            </w:r>
          </w:p>
        </w:tc>
        <w:tc>
          <w:tcPr>
            <w:tcW w:w="900" w:type="dxa"/>
            <w:tcBorders>
              <w:top w:val="nil"/>
              <w:left w:val="nil"/>
              <w:right w:val="nil"/>
            </w:tcBorders>
            <w:shd w:val="clear" w:color="auto" w:fill="auto"/>
            <w:vAlign w:val="bottom"/>
          </w:tcPr>
          <w:p w14:paraId="5E78C614" w14:textId="77777777" w:rsidR="003D21F7" w:rsidRPr="00274A5A" w:rsidRDefault="00551518" w:rsidP="00015D2C">
            <w:pPr>
              <w:pStyle w:val="atablepara"/>
              <w:rPr>
                <w:sz w:val="17"/>
                <w:szCs w:val="17"/>
              </w:rPr>
            </w:pPr>
            <w:r w:rsidRPr="00274A5A">
              <w:rPr>
                <w:sz w:val="17"/>
                <w:szCs w:val="17"/>
              </w:rPr>
              <w:fldChar w:fldCharType="begin">
                <w:ffData>
                  <w:name w:val="Text384"/>
                  <w:enabled/>
                  <w:calcOnExit w:val="0"/>
                  <w:textInput/>
                </w:ffData>
              </w:fldChar>
            </w:r>
            <w:bookmarkStart w:id="545" w:name="Text38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5"/>
          </w:p>
        </w:tc>
        <w:tc>
          <w:tcPr>
            <w:tcW w:w="728" w:type="dxa"/>
            <w:gridSpan w:val="4"/>
            <w:tcBorders>
              <w:top w:val="nil"/>
              <w:left w:val="nil"/>
              <w:bottom w:val="nil"/>
              <w:right w:val="nil"/>
            </w:tcBorders>
            <w:shd w:val="clear" w:color="auto" w:fill="auto"/>
            <w:vAlign w:val="bottom"/>
          </w:tcPr>
          <w:p w14:paraId="5A53C41B" w14:textId="77777777" w:rsidR="003D21F7" w:rsidRPr="00FA5745" w:rsidRDefault="00015D2C" w:rsidP="0064136B">
            <w:pPr>
              <w:pStyle w:val="atablepara"/>
            </w:pPr>
            <w:r w:rsidRPr="00FA5745">
              <w:t>For</w:t>
            </w:r>
            <w:r w:rsidR="009B34A3" w:rsidRPr="00FA5745">
              <w:t>:</w:t>
            </w:r>
          </w:p>
        </w:tc>
        <w:tc>
          <w:tcPr>
            <w:tcW w:w="1491" w:type="dxa"/>
            <w:gridSpan w:val="3"/>
            <w:tcBorders>
              <w:top w:val="nil"/>
              <w:left w:val="nil"/>
              <w:right w:val="nil"/>
            </w:tcBorders>
            <w:shd w:val="clear" w:color="auto" w:fill="auto"/>
            <w:vAlign w:val="bottom"/>
          </w:tcPr>
          <w:p w14:paraId="5A972DA7" w14:textId="77777777" w:rsidR="003D21F7" w:rsidRPr="00274A5A" w:rsidRDefault="00551518" w:rsidP="00015D2C">
            <w:pPr>
              <w:pStyle w:val="atablepara"/>
              <w:rPr>
                <w:sz w:val="17"/>
                <w:szCs w:val="17"/>
              </w:rPr>
            </w:pPr>
            <w:r w:rsidRPr="00274A5A">
              <w:rPr>
                <w:sz w:val="17"/>
                <w:szCs w:val="17"/>
              </w:rPr>
              <w:fldChar w:fldCharType="begin">
                <w:ffData>
                  <w:name w:val="Text385"/>
                  <w:enabled/>
                  <w:calcOnExit w:val="0"/>
                  <w:textInput/>
                </w:ffData>
              </w:fldChar>
            </w:r>
            <w:bookmarkStart w:id="546" w:name="Text38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6"/>
          </w:p>
        </w:tc>
      </w:tr>
      <w:tr w:rsidR="00073CCB" w:rsidRPr="00274A5A" w14:paraId="499063B4" w14:textId="77777777">
        <w:tblPrEx>
          <w:tblBorders>
            <w:top w:val="single" w:sz="4" w:space="0" w:color="auto"/>
            <w:left w:val="single" w:sz="4" w:space="0" w:color="auto"/>
            <w:bottom w:val="single" w:sz="4" w:space="0" w:color="auto"/>
            <w:right w:val="single" w:sz="4" w:space="0" w:color="auto"/>
          </w:tblBorders>
        </w:tblPrEx>
        <w:trPr>
          <w:trHeight w:val="576"/>
        </w:trPr>
        <w:tc>
          <w:tcPr>
            <w:tcW w:w="539" w:type="dxa"/>
            <w:tcBorders>
              <w:top w:val="nil"/>
              <w:left w:val="nil"/>
              <w:bottom w:val="nil"/>
              <w:right w:val="nil"/>
            </w:tcBorders>
            <w:shd w:val="clear" w:color="auto" w:fill="auto"/>
            <w:vAlign w:val="center"/>
          </w:tcPr>
          <w:p w14:paraId="68B1AF04" w14:textId="77777777" w:rsidR="00AB0D59" w:rsidRPr="00FA5745" w:rsidRDefault="00AB0D59" w:rsidP="0064136B">
            <w:pPr>
              <w:pStyle w:val="aTableParaAligned"/>
            </w:pPr>
            <w:r w:rsidRPr="00FA5745">
              <w:t>6.</w:t>
            </w:r>
          </w:p>
        </w:tc>
        <w:tc>
          <w:tcPr>
            <w:tcW w:w="2888" w:type="dxa"/>
            <w:gridSpan w:val="12"/>
            <w:tcBorders>
              <w:top w:val="nil"/>
              <w:left w:val="nil"/>
              <w:bottom w:val="nil"/>
              <w:right w:val="nil"/>
            </w:tcBorders>
            <w:shd w:val="clear" w:color="auto" w:fill="auto"/>
            <w:vAlign w:val="bottom"/>
          </w:tcPr>
          <w:p w14:paraId="039411FC" w14:textId="77777777" w:rsidR="00AB0D59" w:rsidRPr="00FA5745" w:rsidRDefault="00AB0D59" w:rsidP="0064136B">
            <w:pPr>
              <w:pStyle w:val="atablepara"/>
            </w:pPr>
            <w:r w:rsidRPr="00FA5745">
              <w:t>How long was t</w:t>
            </w:r>
            <w:r w:rsidR="005107AD">
              <w:t>he individual comfortable for after</w:t>
            </w:r>
            <w:r w:rsidRPr="00FA5745">
              <w:t xml:space="preserve"> last dose?</w:t>
            </w:r>
          </w:p>
        </w:tc>
        <w:tc>
          <w:tcPr>
            <w:tcW w:w="6840" w:type="dxa"/>
            <w:gridSpan w:val="24"/>
            <w:tcBorders>
              <w:top w:val="nil"/>
              <w:left w:val="nil"/>
              <w:right w:val="nil"/>
            </w:tcBorders>
            <w:shd w:val="clear" w:color="auto" w:fill="auto"/>
            <w:vAlign w:val="bottom"/>
          </w:tcPr>
          <w:p w14:paraId="6282A8BE" w14:textId="77777777" w:rsidR="00AB0D59" w:rsidRPr="00274A5A" w:rsidRDefault="00551518" w:rsidP="00551518">
            <w:pPr>
              <w:pStyle w:val="atablepara"/>
              <w:rPr>
                <w:sz w:val="17"/>
                <w:szCs w:val="17"/>
              </w:rPr>
            </w:pPr>
            <w:r w:rsidRPr="00274A5A">
              <w:rPr>
                <w:sz w:val="17"/>
                <w:szCs w:val="17"/>
              </w:rPr>
              <w:fldChar w:fldCharType="begin">
                <w:ffData>
                  <w:name w:val="Text386"/>
                  <w:enabled/>
                  <w:calcOnExit w:val="0"/>
                  <w:textInput/>
                </w:ffData>
              </w:fldChar>
            </w:r>
            <w:bookmarkStart w:id="547" w:name="Text38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47"/>
          </w:p>
        </w:tc>
      </w:tr>
      <w:tr w:rsidR="00AB0D59" w:rsidRPr="00274A5A" w14:paraId="524FA1D8" w14:textId="77777777">
        <w:tblPrEx>
          <w:tblBorders>
            <w:insideV w:val="none" w:sz="0" w:space="0" w:color="auto"/>
          </w:tblBorders>
        </w:tblPrEx>
        <w:trPr>
          <w:gridAfter w:val="27"/>
          <w:wAfter w:w="7387" w:type="dxa"/>
        </w:trPr>
        <w:tc>
          <w:tcPr>
            <w:tcW w:w="539" w:type="dxa"/>
            <w:tcBorders>
              <w:top w:val="nil"/>
              <w:bottom w:val="nil"/>
            </w:tcBorders>
            <w:shd w:val="clear" w:color="auto" w:fill="auto"/>
          </w:tcPr>
          <w:p w14:paraId="434DD2B2" w14:textId="77777777" w:rsidR="00AB0D59" w:rsidRPr="00FA5745" w:rsidRDefault="00AB0D59" w:rsidP="0064136B">
            <w:pPr>
              <w:pStyle w:val="aTableParaAligned"/>
            </w:pPr>
            <w:r w:rsidRPr="00FA5745">
              <w:t>7.</w:t>
            </w:r>
          </w:p>
        </w:tc>
        <w:tc>
          <w:tcPr>
            <w:tcW w:w="2341" w:type="dxa"/>
            <w:gridSpan w:val="9"/>
            <w:tcBorders>
              <w:top w:val="nil"/>
              <w:bottom w:val="nil"/>
            </w:tcBorders>
            <w:shd w:val="clear" w:color="auto" w:fill="auto"/>
          </w:tcPr>
          <w:p w14:paraId="1B98DC7F" w14:textId="77777777" w:rsidR="00AB0D59" w:rsidRPr="00FA5745" w:rsidRDefault="00AB0D59" w:rsidP="0064136B">
            <w:pPr>
              <w:pStyle w:val="atablepara"/>
            </w:pPr>
            <w:r w:rsidRPr="00FA5745">
              <w:t>Current Symptoms:</w:t>
            </w:r>
          </w:p>
        </w:tc>
      </w:tr>
      <w:tr w:rsidR="00116A3E" w:rsidRPr="00274A5A" w14:paraId="0EFB5D36" w14:textId="77777777">
        <w:tblPrEx>
          <w:tblBorders>
            <w:top w:val="single" w:sz="4" w:space="0" w:color="auto"/>
            <w:left w:val="single" w:sz="4" w:space="0" w:color="auto"/>
            <w:bottom w:val="single" w:sz="4" w:space="0" w:color="auto"/>
            <w:right w:val="single" w:sz="4" w:space="0" w:color="auto"/>
          </w:tblBorders>
        </w:tblPrEx>
        <w:trPr>
          <w:trHeight w:val="432"/>
        </w:trPr>
        <w:tc>
          <w:tcPr>
            <w:tcW w:w="1447" w:type="dxa"/>
            <w:gridSpan w:val="3"/>
            <w:tcBorders>
              <w:top w:val="nil"/>
              <w:left w:val="nil"/>
              <w:bottom w:val="nil"/>
              <w:right w:val="nil"/>
            </w:tcBorders>
            <w:shd w:val="clear" w:color="auto" w:fill="auto"/>
          </w:tcPr>
          <w:p w14:paraId="5400ADAA" w14:textId="77777777" w:rsidR="00CE1E1C" w:rsidRPr="00274A5A" w:rsidRDefault="00CE1E1C" w:rsidP="00CE1E1C">
            <w:pPr>
              <w:pStyle w:val="aTableParaAligned"/>
              <w:rPr>
                <w:sz w:val="17"/>
                <w:szCs w:val="17"/>
              </w:rPr>
            </w:pPr>
          </w:p>
        </w:tc>
        <w:tc>
          <w:tcPr>
            <w:tcW w:w="540" w:type="dxa"/>
            <w:gridSpan w:val="3"/>
            <w:tcBorders>
              <w:top w:val="nil"/>
              <w:left w:val="nil"/>
              <w:bottom w:val="nil"/>
              <w:right w:val="nil"/>
            </w:tcBorders>
            <w:shd w:val="clear" w:color="auto" w:fill="auto"/>
            <w:vAlign w:val="center"/>
          </w:tcPr>
          <w:p w14:paraId="39133690" w14:textId="77777777" w:rsidR="00CE1E1C" w:rsidRPr="00FA5745" w:rsidRDefault="00CE1E1C" w:rsidP="00594340">
            <w:pPr>
              <w:pStyle w:val="aTableParaAligned"/>
            </w:pPr>
            <w:r w:rsidRPr="00FA5745">
              <w:t>a</w:t>
            </w:r>
            <w:r w:rsidR="00594340">
              <w:t>.</w:t>
            </w:r>
          </w:p>
        </w:tc>
        <w:tc>
          <w:tcPr>
            <w:tcW w:w="1800" w:type="dxa"/>
            <w:gridSpan w:val="8"/>
            <w:tcBorders>
              <w:top w:val="nil"/>
              <w:left w:val="nil"/>
              <w:bottom w:val="nil"/>
              <w:right w:val="nil"/>
            </w:tcBorders>
            <w:shd w:val="clear" w:color="auto" w:fill="auto"/>
            <w:vAlign w:val="center"/>
          </w:tcPr>
          <w:p w14:paraId="31210A0E" w14:textId="77777777" w:rsidR="00CE1E1C" w:rsidRPr="00FA5745" w:rsidRDefault="00CE1E1C" w:rsidP="0064136B">
            <w:pPr>
              <w:pStyle w:val="atablepara"/>
            </w:pPr>
            <w:r w:rsidRPr="00FA5745">
              <w:t>Nausea/Vomiting:</w:t>
            </w:r>
          </w:p>
        </w:tc>
        <w:tc>
          <w:tcPr>
            <w:tcW w:w="1440" w:type="dxa"/>
            <w:gridSpan w:val="5"/>
            <w:tcBorders>
              <w:top w:val="nil"/>
              <w:left w:val="nil"/>
              <w:bottom w:val="nil"/>
              <w:right w:val="nil"/>
            </w:tcBorders>
            <w:shd w:val="clear" w:color="auto" w:fill="auto"/>
            <w:vAlign w:val="center"/>
          </w:tcPr>
          <w:p w14:paraId="5B8B8976" w14:textId="77777777" w:rsidR="00CE1E1C" w:rsidRPr="00274A5A" w:rsidRDefault="00CE1E1C" w:rsidP="00CE1E1C">
            <w:pPr>
              <w:pStyle w:val="atablepara"/>
              <w:rPr>
                <w:sz w:val="17"/>
                <w:szCs w:val="17"/>
              </w:rPr>
            </w:pPr>
            <w:r w:rsidRPr="00274A5A">
              <w:rPr>
                <w:sz w:val="17"/>
                <w:szCs w:val="17"/>
              </w:rPr>
              <w:fldChar w:fldCharType="begin">
                <w:ffData>
                  <w:name w:val="Check39"/>
                  <w:enabled/>
                  <w:calcOnExit w:val="0"/>
                  <w:checkBox>
                    <w:sizeAuto/>
                    <w:default w:val="0"/>
                  </w:checkBox>
                </w:ffData>
              </w:fldChar>
            </w:r>
            <w:bookmarkStart w:id="548" w:name="Check39"/>
            <w:r w:rsidRPr="00274A5A">
              <w:rPr>
                <w:sz w:val="17"/>
                <w:szCs w:val="17"/>
              </w:rPr>
              <w:instrText xml:space="preserve"> FORMCHECKBOX </w:instrText>
            </w:r>
            <w:r w:rsidRPr="00274A5A">
              <w:rPr>
                <w:sz w:val="17"/>
                <w:szCs w:val="17"/>
              </w:rPr>
            </w:r>
            <w:r w:rsidRPr="00274A5A">
              <w:rPr>
                <w:sz w:val="17"/>
                <w:szCs w:val="17"/>
              </w:rPr>
              <w:fldChar w:fldCharType="end"/>
            </w:r>
            <w:bookmarkEnd w:id="548"/>
            <w:r w:rsidRPr="0064136B">
              <w:t xml:space="preserve"> No </w:t>
            </w:r>
            <w:r w:rsidRPr="00274A5A">
              <w:rPr>
                <w:sz w:val="17"/>
                <w:szCs w:val="17"/>
              </w:rPr>
              <w:fldChar w:fldCharType="begin">
                <w:ffData>
                  <w:name w:val="Check40"/>
                  <w:enabled/>
                  <w:calcOnExit w:val="0"/>
                  <w:checkBox>
                    <w:sizeAuto/>
                    <w:default w:val="0"/>
                  </w:checkBox>
                </w:ffData>
              </w:fldChar>
            </w:r>
            <w:bookmarkStart w:id="549" w:name="Check40"/>
            <w:r w:rsidRPr="00274A5A">
              <w:rPr>
                <w:sz w:val="17"/>
                <w:szCs w:val="17"/>
              </w:rPr>
              <w:instrText xml:space="preserve"> FORMCHECKBOX </w:instrText>
            </w:r>
            <w:r w:rsidRPr="00274A5A">
              <w:rPr>
                <w:sz w:val="17"/>
                <w:szCs w:val="17"/>
              </w:rPr>
            </w:r>
            <w:r w:rsidRPr="00274A5A">
              <w:rPr>
                <w:sz w:val="17"/>
                <w:szCs w:val="17"/>
              </w:rPr>
              <w:fldChar w:fldCharType="end"/>
            </w:r>
            <w:bookmarkEnd w:id="549"/>
            <w:r w:rsidRPr="0064136B">
              <w:t>Yes</w:t>
            </w:r>
          </w:p>
        </w:tc>
        <w:tc>
          <w:tcPr>
            <w:tcW w:w="1440" w:type="dxa"/>
            <w:gridSpan w:val="7"/>
            <w:tcBorders>
              <w:top w:val="nil"/>
              <w:left w:val="nil"/>
              <w:bottom w:val="nil"/>
              <w:right w:val="nil"/>
            </w:tcBorders>
            <w:shd w:val="clear" w:color="auto" w:fill="auto"/>
            <w:vAlign w:val="center"/>
          </w:tcPr>
          <w:p w14:paraId="13254D8F" w14:textId="77777777" w:rsidR="00CE1E1C" w:rsidRPr="00FA5745" w:rsidRDefault="00CE1E1C" w:rsidP="0064136B">
            <w:pPr>
              <w:pStyle w:val="atablepara"/>
            </w:pPr>
            <w:r w:rsidRPr="00FA5745">
              <w:t>Evidenced By:</w:t>
            </w:r>
          </w:p>
        </w:tc>
        <w:tc>
          <w:tcPr>
            <w:tcW w:w="3600" w:type="dxa"/>
            <w:gridSpan w:val="11"/>
            <w:tcBorders>
              <w:top w:val="nil"/>
              <w:left w:val="nil"/>
              <w:bottom w:val="single" w:sz="4" w:space="0" w:color="auto"/>
              <w:right w:val="nil"/>
            </w:tcBorders>
            <w:shd w:val="clear" w:color="auto" w:fill="auto"/>
            <w:vAlign w:val="bottom"/>
          </w:tcPr>
          <w:p w14:paraId="191D2AB0" w14:textId="77777777" w:rsidR="00CE1E1C" w:rsidRPr="00274A5A" w:rsidRDefault="00551518" w:rsidP="009127E7">
            <w:pPr>
              <w:pStyle w:val="atablepara"/>
              <w:rPr>
                <w:rStyle w:val="aDocTileRef"/>
                <w:i w:val="0"/>
                <w:szCs w:val="17"/>
              </w:rPr>
            </w:pPr>
            <w:r w:rsidRPr="00274A5A">
              <w:rPr>
                <w:rStyle w:val="aDocTileRef"/>
                <w:i w:val="0"/>
                <w:szCs w:val="17"/>
              </w:rPr>
              <w:fldChar w:fldCharType="begin">
                <w:ffData>
                  <w:name w:val="Text387"/>
                  <w:enabled/>
                  <w:calcOnExit w:val="0"/>
                  <w:textInput/>
                </w:ffData>
              </w:fldChar>
            </w:r>
            <w:bookmarkStart w:id="550" w:name="Text387"/>
            <w:r w:rsidRPr="00274A5A">
              <w:rPr>
                <w:rStyle w:val="aDocTileRef"/>
                <w:i w:val="0"/>
                <w:szCs w:val="17"/>
              </w:rPr>
              <w:instrText xml:space="preserve"> FORMTEXT </w:instrText>
            </w:r>
            <w:r w:rsidRPr="00274A5A">
              <w:rPr>
                <w:rStyle w:val="aDocTileRef"/>
                <w:i w:val="0"/>
                <w:szCs w:val="17"/>
              </w:rPr>
              <w:fldChar w:fldCharType="separate"/>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i w:val="0"/>
                <w:szCs w:val="17"/>
              </w:rPr>
              <w:fldChar w:fldCharType="end"/>
            </w:r>
            <w:bookmarkEnd w:id="550"/>
          </w:p>
        </w:tc>
      </w:tr>
      <w:tr w:rsidR="00CE1E1C" w:rsidRPr="00274A5A" w14:paraId="514DE4D8" w14:textId="77777777">
        <w:tblPrEx>
          <w:tblBorders>
            <w:top w:val="single" w:sz="4" w:space="0" w:color="auto"/>
            <w:left w:val="single" w:sz="4" w:space="0" w:color="auto"/>
            <w:bottom w:val="single" w:sz="4" w:space="0" w:color="auto"/>
            <w:right w:val="single" w:sz="4" w:space="0" w:color="auto"/>
          </w:tblBorders>
        </w:tblPrEx>
        <w:trPr>
          <w:trHeight w:val="432"/>
        </w:trPr>
        <w:tc>
          <w:tcPr>
            <w:tcW w:w="1447" w:type="dxa"/>
            <w:gridSpan w:val="3"/>
            <w:tcBorders>
              <w:top w:val="nil"/>
              <w:left w:val="nil"/>
              <w:bottom w:val="nil"/>
              <w:right w:val="nil"/>
            </w:tcBorders>
            <w:shd w:val="clear" w:color="auto" w:fill="auto"/>
          </w:tcPr>
          <w:p w14:paraId="5C3387BA" w14:textId="77777777" w:rsidR="00CE1E1C" w:rsidRPr="00274A5A" w:rsidRDefault="00CE1E1C" w:rsidP="00CE1E1C">
            <w:pPr>
              <w:pStyle w:val="aTableParaAligned"/>
              <w:rPr>
                <w:sz w:val="17"/>
                <w:szCs w:val="17"/>
              </w:rPr>
            </w:pPr>
          </w:p>
        </w:tc>
        <w:tc>
          <w:tcPr>
            <w:tcW w:w="540" w:type="dxa"/>
            <w:gridSpan w:val="3"/>
            <w:tcBorders>
              <w:top w:val="nil"/>
              <w:left w:val="nil"/>
              <w:bottom w:val="nil"/>
              <w:right w:val="nil"/>
            </w:tcBorders>
            <w:shd w:val="clear" w:color="auto" w:fill="auto"/>
            <w:vAlign w:val="center"/>
          </w:tcPr>
          <w:p w14:paraId="3FEAE3BB" w14:textId="77777777" w:rsidR="00CE1E1C" w:rsidRPr="00FA5745" w:rsidRDefault="00CE1E1C" w:rsidP="00594340">
            <w:pPr>
              <w:pStyle w:val="aTableParaAligned"/>
            </w:pPr>
            <w:r w:rsidRPr="00FA5745">
              <w:t>b.</w:t>
            </w:r>
          </w:p>
        </w:tc>
        <w:tc>
          <w:tcPr>
            <w:tcW w:w="1800" w:type="dxa"/>
            <w:gridSpan w:val="8"/>
            <w:tcBorders>
              <w:top w:val="nil"/>
              <w:left w:val="nil"/>
              <w:bottom w:val="nil"/>
              <w:right w:val="nil"/>
            </w:tcBorders>
            <w:shd w:val="clear" w:color="auto" w:fill="auto"/>
            <w:vAlign w:val="center"/>
          </w:tcPr>
          <w:p w14:paraId="312F4BC2" w14:textId="77777777" w:rsidR="00CE1E1C" w:rsidRPr="00FA5745" w:rsidRDefault="00CE1E1C" w:rsidP="0064136B">
            <w:pPr>
              <w:pStyle w:val="atablepara"/>
            </w:pPr>
            <w:r w:rsidRPr="00FA5745">
              <w:t>Anxious/Agitated:</w:t>
            </w:r>
          </w:p>
        </w:tc>
        <w:tc>
          <w:tcPr>
            <w:tcW w:w="1440" w:type="dxa"/>
            <w:gridSpan w:val="5"/>
            <w:tcBorders>
              <w:top w:val="nil"/>
              <w:left w:val="nil"/>
              <w:bottom w:val="nil"/>
              <w:right w:val="nil"/>
            </w:tcBorders>
            <w:shd w:val="clear" w:color="auto" w:fill="auto"/>
            <w:vAlign w:val="center"/>
          </w:tcPr>
          <w:p w14:paraId="7E7A2E9C" w14:textId="77777777" w:rsidR="00CE1E1C" w:rsidRPr="00274A5A" w:rsidRDefault="00CE1E1C" w:rsidP="00CE1E1C">
            <w:pPr>
              <w:pStyle w:val="atablepara"/>
              <w:rPr>
                <w:sz w:val="17"/>
                <w:szCs w:val="17"/>
              </w:rPr>
            </w:pPr>
            <w:r w:rsidRPr="00274A5A">
              <w:rPr>
                <w:sz w:val="17"/>
                <w:szCs w:val="17"/>
              </w:rPr>
              <w:fldChar w:fldCharType="begin">
                <w:ffData>
                  <w:name w:val="Check39"/>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 No </w:t>
            </w:r>
            <w:r w:rsidRPr="00274A5A">
              <w:rPr>
                <w:sz w:val="17"/>
                <w:szCs w:val="17"/>
              </w:rPr>
              <w:fldChar w:fldCharType="begin">
                <w:ffData>
                  <w:name w:val="Check40"/>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Yes</w:t>
            </w:r>
          </w:p>
        </w:tc>
        <w:tc>
          <w:tcPr>
            <w:tcW w:w="1440" w:type="dxa"/>
            <w:gridSpan w:val="7"/>
            <w:tcBorders>
              <w:top w:val="nil"/>
              <w:left w:val="nil"/>
              <w:bottom w:val="nil"/>
              <w:right w:val="nil"/>
            </w:tcBorders>
            <w:shd w:val="clear" w:color="auto" w:fill="auto"/>
            <w:vAlign w:val="center"/>
          </w:tcPr>
          <w:p w14:paraId="305B0E69" w14:textId="77777777" w:rsidR="00CE1E1C" w:rsidRPr="00FA5745" w:rsidRDefault="00CE1E1C" w:rsidP="0064136B">
            <w:pPr>
              <w:pStyle w:val="atablepara"/>
            </w:pPr>
            <w:r w:rsidRPr="00FA5745">
              <w:t>Evidenced By:</w:t>
            </w:r>
          </w:p>
        </w:tc>
        <w:tc>
          <w:tcPr>
            <w:tcW w:w="3600" w:type="dxa"/>
            <w:gridSpan w:val="11"/>
            <w:tcBorders>
              <w:top w:val="single" w:sz="4" w:space="0" w:color="auto"/>
              <w:left w:val="nil"/>
              <w:bottom w:val="single" w:sz="4" w:space="0" w:color="auto"/>
              <w:right w:val="nil"/>
            </w:tcBorders>
            <w:shd w:val="clear" w:color="auto" w:fill="auto"/>
            <w:vAlign w:val="bottom"/>
          </w:tcPr>
          <w:p w14:paraId="30448FD0" w14:textId="77777777" w:rsidR="00CE1E1C" w:rsidRPr="00274A5A" w:rsidRDefault="00551518" w:rsidP="009127E7">
            <w:pPr>
              <w:pStyle w:val="atablepara"/>
              <w:rPr>
                <w:rStyle w:val="aDocTileRef"/>
                <w:i w:val="0"/>
                <w:szCs w:val="17"/>
              </w:rPr>
            </w:pPr>
            <w:r w:rsidRPr="00274A5A">
              <w:rPr>
                <w:rStyle w:val="aDocTileRef"/>
                <w:i w:val="0"/>
                <w:szCs w:val="17"/>
              </w:rPr>
              <w:fldChar w:fldCharType="begin">
                <w:ffData>
                  <w:name w:val="Text388"/>
                  <w:enabled/>
                  <w:calcOnExit w:val="0"/>
                  <w:textInput/>
                </w:ffData>
              </w:fldChar>
            </w:r>
            <w:bookmarkStart w:id="551" w:name="Text388"/>
            <w:r w:rsidRPr="00274A5A">
              <w:rPr>
                <w:rStyle w:val="aDocTileRef"/>
                <w:i w:val="0"/>
                <w:szCs w:val="17"/>
              </w:rPr>
              <w:instrText xml:space="preserve"> FORMTEXT </w:instrText>
            </w:r>
            <w:r w:rsidRPr="00274A5A">
              <w:rPr>
                <w:rStyle w:val="aDocTileRef"/>
                <w:i w:val="0"/>
                <w:szCs w:val="17"/>
              </w:rPr>
              <w:fldChar w:fldCharType="separate"/>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i w:val="0"/>
                <w:szCs w:val="17"/>
              </w:rPr>
              <w:fldChar w:fldCharType="end"/>
            </w:r>
            <w:bookmarkEnd w:id="551"/>
          </w:p>
        </w:tc>
      </w:tr>
      <w:tr w:rsidR="00AD2391" w:rsidRPr="00274A5A" w14:paraId="11B659C8" w14:textId="77777777">
        <w:trPr>
          <w:trHeight w:val="432"/>
        </w:trPr>
        <w:tc>
          <w:tcPr>
            <w:tcW w:w="1447" w:type="dxa"/>
            <w:gridSpan w:val="3"/>
            <w:tcBorders>
              <w:top w:val="nil"/>
              <w:bottom w:val="nil"/>
              <w:right w:val="nil"/>
            </w:tcBorders>
            <w:shd w:val="clear" w:color="auto" w:fill="auto"/>
          </w:tcPr>
          <w:p w14:paraId="34511AD8" w14:textId="77777777" w:rsidR="00AD2391" w:rsidRPr="00274A5A" w:rsidRDefault="00AD2391" w:rsidP="00AD2391">
            <w:pPr>
              <w:pStyle w:val="aTableParaAligned"/>
              <w:rPr>
                <w:sz w:val="17"/>
                <w:szCs w:val="17"/>
              </w:rPr>
            </w:pPr>
          </w:p>
        </w:tc>
        <w:tc>
          <w:tcPr>
            <w:tcW w:w="540" w:type="dxa"/>
            <w:gridSpan w:val="3"/>
            <w:tcBorders>
              <w:top w:val="nil"/>
              <w:left w:val="nil"/>
              <w:bottom w:val="nil"/>
              <w:right w:val="nil"/>
            </w:tcBorders>
            <w:shd w:val="clear" w:color="auto" w:fill="auto"/>
            <w:vAlign w:val="center"/>
          </w:tcPr>
          <w:p w14:paraId="267FAB49" w14:textId="77777777" w:rsidR="00AD2391" w:rsidRPr="00FA5745" w:rsidRDefault="00AD2391" w:rsidP="00594340">
            <w:pPr>
              <w:pStyle w:val="aTableParaAligned"/>
            </w:pPr>
            <w:r w:rsidRPr="00FA5745">
              <w:t>c.</w:t>
            </w:r>
          </w:p>
        </w:tc>
        <w:tc>
          <w:tcPr>
            <w:tcW w:w="1800" w:type="dxa"/>
            <w:gridSpan w:val="8"/>
            <w:tcBorders>
              <w:top w:val="nil"/>
              <w:left w:val="nil"/>
              <w:bottom w:val="nil"/>
              <w:right w:val="nil"/>
            </w:tcBorders>
            <w:shd w:val="clear" w:color="auto" w:fill="auto"/>
            <w:vAlign w:val="center"/>
          </w:tcPr>
          <w:p w14:paraId="0ADAC8B2" w14:textId="77777777" w:rsidR="00AD2391" w:rsidRPr="00FA5745" w:rsidRDefault="00AD2391" w:rsidP="0064136B">
            <w:pPr>
              <w:pStyle w:val="atablepara"/>
            </w:pPr>
            <w:r w:rsidRPr="00FA5745">
              <w:t>Respiratory Status:</w:t>
            </w:r>
          </w:p>
        </w:tc>
        <w:tc>
          <w:tcPr>
            <w:tcW w:w="6480" w:type="dxa"/>
            <w:gridSpan w:val="23"/>
            <w:tcBorders>
              <w:top w:val="nil"/>
              <w:left w:val="nil"/>
              <w:bottom w:val="nil"/>
            </w:tcBorders>
            <w:shd w:val="clear" w:color="auto" w:fill="auto"/>
            <w:vAlign w:val="center"/>
          </w:tcPr>
          <w:p w14:paraId="0651F87C" w14:textId="77777777" w:rsidR="00AD2391" w:rsidRPr="00274A5A" w:rsidRDefault="00AD2391" w:rsidP="00AD2391">
            <w:pPr>
              <w:pStyle w:val="atablepara"/>
              <w:rPr>
                <w:sz w:val="17"/>
                <w:szCs w:val="17"/>
              </w:rPr>
            </w:pPr>
            <w:r w:rsidRPr="00274A5A">
              <w:rPr>
                <w:sz w:val="17"/>
                <w:szCs w:val="17"/>
              </w:rPr>
              <w:fldChar w:fldCharType="begin">
                <w:ffData>
                  <w:name w:val="Check41"/>
                  <w:enabled/>
                  <w:calcOnExit w:val="0"/>
                  <w:checkBox>
                    <w:sizeAuto/>
                    <w:default w:val="0"/>
                  </w:checkBox>
                </w:ffData>
              </w:fldChar>
            </w:r>
            <w:bookmarkStart w:id="552" w:name="Check41"/>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52"/>
            <w:r w:rsidRPr="0064136B">
              <w:t xml:space="preserve">Gurgling </w:t>
            </w:r>
            <w:r w:rsidRPr="00274A5A">
              <w:rPr>
                <w:sz w:val="17"/>
                <w:szCs w:val="17"/>
              </w:rPr>
              <w:fldChar w:fldCharType="begin">
                <w:ffData>
                  <w:name w:val="Check42"/>
                  <w:enabled/>
                  <w:calcOnExit w:val="0"/>
                  <w:checkBox>
                    <w:sizeAuto/>
                    <w:default w:val="0"/>
                  </w:checkBox>
                </w:ffData>
              </w:fldChar>
            </w:r>
            <w:bookmarkStart w:id="553" w:name="Check42"/>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53"/>
            <w:r w:rsidRPr="0064136B">
              <w:t xml:space="preserve">Noisy </w:t>
            </w:r>
            <w:r w:rsidRPr="00274A5A">
              <w:rPr>
                <w:sz w:val="17"/>
                <w:szCs w:val="17"/>
              </w:rPr>
              <w:fldChar w:fldCharType="begin">
                <w:ffData>
                  <w:name w:val="Check43"/>
                  <w:enabled/>
                  <w:calcOnExit w:val="0"/>
                  <w:checkBox>
                    <w:sizeAuto/>
                    <w:default w:val="0"/>
                  </w:checkBox>
                </w:ffData>
              </w:fldChar>
            </w:r>
            <w:bookmarkStart w:id="554" w:name="Check43"/>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54"/>
            <w:r w:rsidRPr="0064136B">
              <w:t xml:space="preserve">Normal </w:t>
            </w:r>
            <w:r w:rsidRPr="00274A5A">
              <w:rPr>
                <w:sz w:val="17"/>
                <w:szCs w:val="17"/>
              </w:rPr>
              <w:fldChar w:fldCharType="begin">
                <w:ffData>
                  <w:name w:val="Check44"/>
                  <w:enabled/>
                  <w:calcOnExit w:val="0"/>
                  <w:checkBox>
                    <w:sizeAuto/>
                    <w:default w:val="0"/>
                  </w:checkBox>
                </w:ffData>
              </w:fldChar>
            </w:r>
            <w:bookmarkStart w:id="555" w:name="Check44"/>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55"/>
            <w:r w:rsidRPr="0064136B">
              <w:t xml:space="preserve">Fast </w:t>
            </w:r>
            <w:r w:rsidRPr="00274A5A">
              <w:rPr>
                <w:sz w:val="17"/>
                <w:szCs w:val="17"/>
              </w:rPr>
              <w:fldChar w:fldCharType="begin">
                <w:ffData>
                  <w:name w:val="Check45"/>
                  <w:enabled/>
                  <w:calcOnExit w:val="0"/>
                  <w:checkBox>
                    <w:sizeAuto/>
                    <w:default w:val="0"/>
                  </w:checkBox>
                </w:ffData>
              </w:fldChar>
            </w:r>
            <w:bookmarkStart w:id="556" w:name="Check45"/>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56"/>
            <w:r w:rsidRPr="0064136B">
              <w:t>Slow</w:t>
            </w:r>
          </w:p>
        </w:tc>
      </w:tr>
      <w:tr w:rsidR="005C3F6E" w:rsidRPr="00274A5A" w14:paraId="06434EE4" w14:textId="77777777">
        <w:tblPrEx>
          <w:tblBorders>
            <w:insideV w:val="none" w:sz="0" w:space="0" w:color="auto"/>
          </w:tblBorders>
        </w:tblPrEx>
        <w:tc>
          <w:tcPr>
            <w:tcW w:w="1447" w:type="dxa"/>
            <w:gridSpan w:val="3"/>
            <w:tcBorders>
              <w:top w:val="nil"/>
              <w:bottom w:val="nil"/>
            </w:tcBorders>
            <w:shd w:val="clear" w:color="auto" w:fill="auto"/>
          </w:tcPr>
          <w:p w14:paraId="1B9F11FE" w14:textId="77777777" w:rsidR="005C3F6E" w:rsidRPr="00274A5A" w:rsidRDefault="005C3F6E" w:rsidP="005C3F6E">
            <w:pPr>
              <w:pStyle w:val="aTableParaAligned"/>
              <w:rPr>
                <w:sz w:val="17"/>
                <w:szCs w:val="17"/>
              </w:rPr>
            </w:pPr>
          </w:p>
        </w:tc>
        <w:tc>
          <w:tcPr>
            <w:tcW w:w="540" w:type="dxa"/>
            <w:gridSpan w:val="3"/>
            <w:tcBorders>
              <w:top w:val="nil"/>
              <w:bottom w:val="nil"/>
            </w:tcBorders>
            <w:shd w:val="clear" w:color="auto" w:fill="auto"/>
          </w:tcPr>
          <w:p w14:paraId="408209ED" w14:textId="77777777" w:rsidR="005C3F6E" w:rsidRPr="00FA5745" w:rsidRDefault="005C3F6E" w:rsidP="00594340">
            <w:pPr>
              <w:pStyle w:val="aTableParaAligned"/>
            </w:pPr>
            <w:r w:rsidRPr="00FA5745">
              <w:t>d.</w:t>
            </w:r>
          </w:p>
        </w:tc>
        <w:tc>
          <w:tcPr>
            <w:tcW w:w="8280" w:type="dxa"/>
            <w:gridSpan w:val="31"/>
            <w:tcBorders>
              <w:top w:val="nil"/>
              <w:bottom w:val="nil"/>
            </w:tcBorders>
            <w:shd w:val="clear" w:color="auto" w:fill="auto"/>
          </w:tcPr>
          <w:p w14:paraId="57C39BF8" w14:textId="77777777" w:rsidR="005C3F6E" w:rsidRPr="00274A5A" w:rsidRDefault="005C3F6E" w:rsidP="005C3F6E">
            <w:pPr>
              <w:pStyle w:val="atablepara"/>
              <w:rPr>
                <w:sz w:val="17"/>
                <w:szCs w:val="17"/>
              </w:rPr>
            </w:pPr>
            <w:r w:rsidRPr="0064136B">
              <w:t>Vital Signs (if part of</w:t>
            </w:r>
            <w:r w:rsidRPr="0064136B">
              <w:rPr>
                <w:rStyle w:val="aTableDocRefChar"/>
              </w:rPr>
              <w:t xml:space="preserve"> Individualized Hospice PRN Medication Observation Protocol</w:t>
            </w:r>
            <w:r w:rsidRPr="0064136B">
              <w:t>)</w:t>
            </w:r>
          </w:p>
        </w:tc>
      </w:tr>
      <w:tr w:rsidR="00CD711C" w:rsidRPr="00274A5A" w14:paraId="27047139" w14:textId="77777777">
        <w:tblPrEx>
          <w:tblBorders>
            <w:top w:val="single" w:sz="4" w:space="0" w:color="auto"/>
            <w:left w:val="single" w:sz="4" w:space="0" w:color="auto"/>
            <w:bottom w:val="single" w:sz="4" w:space="0" w:color="auto"/>
            <w:right w:val="single" w:sz="4" w:space="0" w:color="auto"/>
          </w:tblBorders>
        </w:tblPrEx>
        <w:trPr>
          <w:gridAfter w:val="1"/>
          <w:wAfter w:w="761" w:type="dxa"/>
          <w:trHeight w:val="288"/>
        </w:trPr>
        <w:tc>
          <w:tcPr>
            <w:tcW w:w="1387" w:type="dxa"/>
            <w:gridSpan w:val="5"/>
            <w:tcBorders>
              <w:top w:val="nil"/>
              <w:left w:val="nil"/>
              <w:bottom w:val="nil"/>
              <w:right w:val="nil"/>
            </w:tcBorders>
            <w:shd w:val="clear" w:color="auto" w:fill="auto"/>
            <w:vAlign w:val="bottom"/>
          </w:tcPr>
          <w:p w14:paraId="5F36337A" w14:textId="77777777" w:rsidR="00CD711C" w:rsidRPr="00FA5745" w:rsidRDefault="00CD711C" w:rsidP="0064136B">
            <w:pPr>
              <w:pStyle w:val="atablepara"/>
            </w:pPr>
            <w:r w:rsidRPr="00FA5745">
              <w:t>Temperature</w:t>
            </w:r>
          </w:p>
        </w:tc>
        <w:tc>
          <w:tcPr>
            <w:tcW w:w="908" w:type="dxa"/>
            <w:gridSpan w:val="4"/>
            <w:tcBorders>
              <w:top w:val="nil"/>
              <w:left w:val="nil"/>
              <w:right w:val="nil"/>
            </w:tcBorders>
            <w:shd w:val="clear" w:color="auto" w:fill="auto"/>
            <w:vAlign w:val="bottom"/>
          </w:tcPr>
          <w:p w14:paraId="3D61C76E" w14:textId="77777777" w:rsidR="00CD711C" w:rsidRPr="00274A5A" w:rsidRDefault="00551518" w:rsidP="00883FC3">
            <w:pPr>
              <w:pStyle w:val="atablepara"/>
              <w:rPr>
                <w:sz w:val="17"/>
                <w:szCs w:val="17"/>
              </w:rPr>
            </w:pPr>
            <w:r w:rsidRPr="00274A5A">
              <w:rPr>
                <w:sz w:val="17"/>
                <w:szCs w:val="17"/>
              </w:rPr>
              <w:fldChar w:fldCharType="begin">
                <w:ffData>
                  <w:name w:val="Text389"/>
                  <w:enabled/>
                  <w:calcOnExit w:val="0"/>
                  <w:textInput/>
                </w:ffData>
              </w:fldChar>
            </w:r>
            <w:bookmarkStart w:id="557" w:name="Text38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57"/>
          </w:p>
        </w:tc>
        <w:tc>
          <w:tcPr>
            <w:tcW w:w="721" w:type="dxa"/>
            <w:gridSpan w:val="4"/>
            <w:tcBorders>
              <w:top w:val="nil"/>
              <w:left w:val="nil"/>
              <w:bottom w:val="nil"/>
              <w:right w:val="nil"/>
            </w:tcBorders>
            <w:shd w:val="clear" w:color="auto" w:fill="auto"/>
            <w:vAlign w:val="bottom"/>
          </w:tcPr>
          <w:p w14:paraId="6B2CA751" w14:textId="77777777" w:rsidR="00CD711C" w:rsidRPr="00FA5745" w:rsidRDefault="00CD711C" w:rsidP="0064136B">
            <w:pPr>
              <w:pStyle w:val="atablepara"/>
            </w:pPr>
            <w:r w:rsidRPr="00FA5745">
              <w:t>Pulse</w:t>
            </w:r>
          </w:p>
        </w:tc>
        <w:tc>
          <w:tcPr>
            <w:tcW w:w="900" w:type="dxa"/>
            <w:gridSpan w:val="3"/>
            <w:tcBorders>
              <w:top w:val="nil"/>
              <w:left w:val="nil"/>
              <w:right w:val="nil"/>
            </w:tcBorders>
            <w:shd w:val="clear" w:color="auto" w:fill="auto"/>
            <w:vAlign w:val="bottom"/>
          </w:tcPr>
          <w:p w14:paraId="2B1BBEE5" w14:textId="77777777" w:rsidR="00CD711C" w:rsidRPr="00274A5A" w:rsidRDefault="00551518" w:rsidP="00883FC3">
            <w:pPr>
              <w:pStyle w:val="atablepara"/>
              <w:rPr>
                <w:sz w:val="17"/>
                <w:szCs w:val="17"/>
              </w:rPr>
            </w:pPr>
            <w:r w:rsidRPr="00274A5A">
              <w:rPr>
                <w:sz w:val="17"/>
                <w:szCs w:val="17"/>
              </w:rPr>
              <w:fldChar w:fldCharType="begin">
                <w:ffData>
                  <w:name w:val="Text390"/>
                  <w:enabled/>
                  <w:calcOnExit w:val="0"/>
                  <w:textInput/>
                </w:ffData>
              </w:fldChar>
            </w:r>
            <w:bookmarkStart w:id="558" w:name="Text39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58"/>
          </w:p>
        </w:tc>
        <w:tc>
          <w:tcPr>
            <w:tcW w:w="1621" w:type="dxa"/>
            <w:gridSpan w:val="7"/>
            <w:tcBorders>
              <w:top w:val="nil"/>
              <w:left w:val="nil"/>
              <w:bottom w:val="nil"/>
              <w:right w:val="nil"/>
            </w:tcBorders>
            <w:shd w:val="clear" w:color="auto" w:fill="auto"/>
            <w:vAlign w:val="bottom"/>
          </w:tcPr>
          <w:p w14:paraId="62772364" w14:textId="77777777" w:rsidR="00CD711C" w:rsidRPr="00FA5745" w:rsidRDefault="00CD711C" w:rsidP="0064136B">
            <w:pPr>
              <w:pStyle w:val="atablepara"/>
            </w:pPr>
            <w:r w:rsidRPr="00FA5745">
              <w:t>Respiratory Rate</w:t>
            </w:r>
          </w:p>
        </w:tc>
        <w:tc>
          <w:tcPr>
            <w:tcW w:w="908" w:type="dxa"/>
            <w:gridSpan w:val="5"/>
            <w:tcBorders>
              <w:top w:val="nil"/>
              <w:left w:val="nil"/>
              <w:right w:val="nil"/>
            </w:tcBorders>
            <w:shd w:val="clear" w:color="auto" w:fill="auto"/>
            <w:vAlign w:val="bottom"/>
          </w:tcPr>
          <w:p w14:paraId="0F95A91E" w14:textId="77777777" w:rsidR="00CD711C" w:rsidRPr="00274A5A" w:rsidRDefault="00551518" w:rsidP="00883FC3">
            <w:pPr>
              <w:pStyle w:val="atablepara"/>
              <w:rPr>
                <w:sz w:val="17"/>
                <w:szCs w:val="17"/>
              </w:rPr>
            </w:pPr>
            <w:r w:rsidRPr="00274A5A">
              <w:rPr>
                <w:sz w:val="17"/>
                <w:szCs w:val="17"/>
              </w:rPr>
              <w:fldChar w:fldCharType="begin">
                <w:ffData>
                  <w:name w:val="Text391"/>
                  <w:enabled/>
                  <w:calcOnExit w:val="0"/>
                  <w:textInput/>
                </w:ffData>
              </w:fldChar>
            </w:r>
            <w:bookmarkStart w:id="559" w:name="Text39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59"/>
          </w:p>
        </w:tc>
        <w:tc>
          <w:tcPr>
            <w:tcW w:w="1621" w:type="dxa"/>
            <w:gridSpan w:val="5"/>
            <w:tcBorders>
              <w:top w:val="nil"/>
              <w:left w:val="nil"/>
              <w:bottom w:val="nil"/>
              <w:right w:val="nil"/>
            </w:tcBorders>
            <w:shd w:val="clear" w:color="auto" w:fill="auto"/>
            <w:vAlign w:val="bottom"/>
          </w:tcPr>
          <w:p w14:paraId="7B85AC0D" w14:textId="77777777" w:rsidR="00CD711C" w:rsidRPr="00FA5745" w:rsidRDefault="00CD711C" w:rsidP="0064136B">
            <w:pPr>
              <w:pStyle w:val="atablepara"/>
            </w:pPr>
            <w:r w:rsidRPr="00FA5745">
              <w:t>Blood Pressure</w:t>
            </w:r>
          </w:p>
        </w:tc>
        <w:tc>
          <w:tcPr>
            <w:tcW w:w="907" w:type="dxa"/>
            <w:gridSpan w:val="3"/>
            <w:tcBorders>
              <w:top w:val="nil"/>
              <w:left w:val="nil"/>
              <w:right w:val="nil"/>
            </w:tcBorders>
            <w:shd w:val="clear" w:color="auto" w:fill="auto"/>
            <w:vAlign w:val="bottom"/>
          </w:tcPr>
          <w:p w14:paraId="52266BDA" w14:textId="77777777" w:rsidR="00CD711C" w:rsidRPr="00274A5A" w:rsidRDefault="00551518" w:rsidP="00883FC3">
            <w:pPr>
              <w:pStyle w:val="atablepara"/>
              <w:rPr>
                <w:sz w:val="17"/>
                <w:szCs w:val="17"/>
              </w:rPr>
            </w:pPr>
            <w:r w:rsidRPr="00274A5A">
              <w:rPr>
                <w:sz w:val="17"/>
                <w:szCs w:val="17"/>
              </w:rPr>
              <w:fldChar w:fldCharType="begin">
                <w:ffData>
                  <w:name w:val="Text392"/>
                  <w:enabled/>
                  <w:calcOnExit w:val="0"/>
                  <w:textInput/>
                </w:ffData>
              </w:fldChar>
            </w:r>
            <w:bookmarkStart w:id="560" w:name="Text39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0"/>
          </w:p>
        </w:tc>
      </w:tr>
      <w:tr w:rsidR="00073CCB" w:rsidRPr="00274A5A" w14:paraId="52C58883" w14:textId="77777777">
        <w:tblPrEx>
          <w:tblBorders>
            <w:top w:val="single" w:sz="4" w:space="0" w:color="auto"/>
            <w:left w:val="single" w:sz="4" w:space="0" w:color="auto"/>
            <w:bottom w:val="single" w:sz="4" w:space="0" w:color="auto"/>
            <w:right w:val="single" w:sz="4" w:space="0" w:color="auto"/>
          </w:tblBorders>
        </w:tblPrEx>
        <w:tc>
          <w:tcPr>
            <w:tcW w:w="539" w:type="dxa"/>
            <w:tcBorders>
              <w:top w:val="nil"/>
              <w:left w:val="nil"/>
              <w:bottom w:val="nil"/>
              <w:right w:val="nil"/>
            </w:tcBorders>
            <w:shd w:val="clear" w:color="auto" w:fill="auto"/>
          </w:tcPr>
          <w:p w14:paraId="7078682D" w14:textId="77777777" w:rsidR="00CD711C" w:rsidRPr="00FA5745" w:rsidRDefault="00CD711C" w:rsidP="0064136B">
            <w:pPr>
              <w:pStyle w:val="aTableParaAligned"/>
            </w:pPr>
            <w:r w:rsidRPr="00FA5745">
              <w:t>8.</w:t>
            </w:r>
          </w:p>
        </w:tc>
        <w:tc>
          <w:tcPr>
            <w:tcW w:w="3488" w:type="dxa"/>
            <w:gridSpan w:val="14"/>
            <w:tcBorders>
              <w:top w:val="nil"/>
              <w:left w:val="nil"/>
              <w:bottom w:val="nil"/>
              <w:right w:val="nil"/>
            </w:tcBorders>
            <w:shd w:val="clear" w:color="auto" w:fill="auto"/>
          </w:tcPr>
          <w:p w14:paraId="564189B2" w14:textId="77777777" w:rsidR="00CD711C" w:rsidRPr="00FA5745" w:rsidRDefault="00CD711C" w:rsidP="0064136B">
            <w:pPr>
              <w:pStyle w:val="atablepara"/>
            </w:pPr>
            <w:r w:rsidRPr="00FA5745">
              <w:t>Is the individual receiving oxygen?</w:t>
            </w:r>
          </w:p>
        </w:tc>
        <w:tc>
          <w:tcPr>
            <w:tcW w:w="1441" w:type="dxa"/>
            <w:gridSpan w:val="5"/>
            <w:tcBorders>
              <w:top w:val="nil"/>
              <w:left w:val="nil"/>
              <w:bottom w:val="nil"/>
              <w:right w:val="nil"/>
            </w:tcBorders>
            <w:shd w:val="clear" w:color="auto" w:fill="auto"/>
          </w:tcPr>
          <w:p w14:paraId="2B4C5B8A" w14:textId="77777777" w:rsidR="00CD711C" w:rsidRPr="00274A5A" w:rsidRDefault="00CD711C" w:rsidP="00CD711C">
            <w:pPr>
              <w:pStyle w:val="atablepara"/>
              <w:rPr>
                <w:sz w:val="17"/>
                <w:szCs w:val="17"/>
              </w:rPr>
            </w:pPr>
            <w:r w:rsidRPr="00274A5A">
              <w:rPr>
                <w:sz w:val="17"/>
                <w:szCs w:val="17"/>
              </w:rPr>
              <w:fldChar w:fldCharType="begin">
                <w:ffData>
                  <w:name w:val="Check46"/>
                  <w:enabled/>
                  <w:calcOnExit w:val="0"/>
                  <w:checkBox>
                    <w:sizeAuto/>
                    <w:default w:val="0"/>
                  </w:checkBox>
                </w:ffData>
              </w:fldChar>
            </w:r>
            <w:bookmarkStart w:id="561" w:name="Check46"/>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61"/>
            <w:r w:rsidRPr="0064136B">
              <w:t xml:space="preserve"> No </w:t>
            </w:r>
            <w:r w:rsidRPr="00274A5A">
              <w:rPr>
                <w:sz w:val="17"/>
                <w:szCs w:val="17"/>
              </w:rPr>
              <w:fldChar w:fldCharType="begin">
                <w:ffData>
                  <w:name w:val="Check47"/>
                  <w:enabled/>
                  <w:calcOnExit w:val="0"/>
                  <w:checkBox>
                    <w:sizeAuto/>
                    <w:default w:val="0"/>
                  </w:checkBox>
                </w:ffData>
              </w:fldChar>
            </w:r>
            <w:bookmarkStart w:id="562" w:name="Check47"/>
            <w:r w:rsidRPr="00274A5A">
              <w:rPr>
                <w:sz w:val="17"/>
                <w:szCs w:val="17"/>
              </w:rPr>
              <w:instrText xml:space="preserve"> FORMCHECKBOX </w:instrText>
            </w:r>
            <w:r w:rsidR="00883FC3" w:rsidRPr="00274A5A">
              <w:rPr>
                <w:sz w:val="17"/>
                <w:szCs w:val="17"/>
              </w:rPr>
            </w:r>
            <w:r w:rsidRPr="00274A5A">
              <w:rPr>
                <w:sz w:val="17"/>
                <w:szCs w:val="17"/>
              </w:rPr>
              <w:fldChar w:fldCharType="end"/>
            </w:r>
            <w:bookmarkEnd w:id="562"/>
            <w:r w:rsidRPr="0064136B">
              <w:t xml:space="preserve"> Yes</w:t>
            </w:r>
          </w:p>
        </w:tc>
        <w:tc>
          <w:tcPr>
            <w:tcW w:w="2889" w:type="dxa"/>
            <w:gridSpan w:val="12"/>
            <w:tcBorders>
              <w:top w:val="nil"/>
              <w:left w:val="nil"/>
              <w:bottom w:val="nil"/>
              <w:right w:val="nil"/>
            </w:tcBorders>
            <w:shd w:val="clear" w:color="auto" w:fill="auto"/>
          </w:tcPr>
          <w:p w14:paraId="2B6089DC" w14:textId="77777777" w:rsidR="00CD711C" w:rsidRPr="00FA5745" w:rsidRDefault="00277B4F" w:rsidP="0064136B">
            <w:pPr>
              <w:pStyle w:val="atablepara"/>
            </w:pPr>
            <w:r w:rsidRPr="00FA5745">
              <w:t>If yes, how many liters/</w:t>
            </w:r>
            <w:r w:rsidR="00CD711C" w:rsidRPr="00FA5745">
              <w:t>minute?</w:t>
            </w:r>
          </w:p>
        </w:tc>
        <w:tc>
          <w:tcPr>
            <w:tcW w:w="1910" w:type="dxa"/>
            <w:gridSpan w:val="5"/>
            <w:tcBorders>
              <w:top w:val="nil"/>
              <w:left w:val="nil"/>
              <w:right w:val="nil"/>
            </w:tcBorders>
            <w:shd w:val="clear" w:color="auto" w:fill="auto"/>
          </w:tcPr>
          <w:p w14:paraId="319596C3" w14:textId="77777777" w:rsidR="00CD711C" w:rsidRPr="00274A5A" w:rsidRDefault="00551518" w:rsidP="00CD711C">
            <w:pPr>
              <w:pStyle w:val="atablepara"/>
              <w:rPr>
                <w:sz w:val="17"/>
                <w:szCs w:val="17"/>
              </w:rPr>
            </w:pPr>
            <w:r w:rsidRPr="00274A5A">
              <w:rPr>
                <w:sz w:val="17"/>
                <w:szCs w:val="17"/>
              </w:rPr>
              <w:fldChar w:fldCharType="begin">
                <w:ffData>
                  <w:name w:val="Text393"/>
                  <w:enabled/>
                  <w:calcOnExit w:val="0"/>
                  <w:textInput/>
                </w:ffData>
              </w:fldChar>
            </w:r>
            <w:bookmarkStart w:id="563" w:name="Text39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3"/>
          </w:p>
        </w:tc>
      </w:tr>
      <w:tr w:rsidR="00492199" w:rsidRPr="00274A5A" w14:paraId="1B19BB89" w14:textId="77777777">
        <w:tblPrEx>
          <w:tblBorders>
            <w:top w:val="single" w:sz="4" w:space="0" w:color="auto"/>
            <w:left w:val="single" w:sz="4" w:space="0" w:color="auto"/>
            <w:bottom w:val="single" w:sz="4" w:space="0" w:color="auto"/>
            <w:right w:val="single" w:sz="4" w:space="0" w:color="auto"/>
          </w:tblBorders>
        </w:tblPrEx>
        <w:trPr>
          <w:gridAfter w:val="6"/>
          <w:wAfter w:w="2030" w:type="dxa"/>
        </w:trPr>
        <w:tc>
          <w:tcPr>
            <w:tcW w:w="539" w:type="dxa"/>
            <w:tcBorders>
              <w:top w:val="nil"/>
              <w:left w:val="nil"/>
              <w:bottom w:val="nil"/>
              <w:right w:val="nil"/>
            </w:tcBorders>
            <w:shd w:val="clear" w:color="auto" w:fill="auto"/>
            <w:vAlign w:val="bottom"/>
          </w:tcPr>
          <w:p w14:paraId="7F12E2FA" w14:textId="77777777" w:rsidR="00492199" w:rsidRPr="00FA5745" w:rsidRDefault="00492199" w:rsidP="0064136B">
            <w:pPr>
              <w:pStyle w:val="aTableParaAligned"/>
            </w:pPr>
            <w:r w:rsidRPr="00FA5745">
              <w:t>9.</w:t>
            </w:r>
          </w:p>
        </w:tc>
        <w:tc>
          <w:tcPr>
            <w:tcW w:w="3488" w:type="dxa"/>
            <w:gridSpan w:val="14"/>
            <w:tcBorders>
              <w:top w:val="nil"/>
              <w:left w:val="nil"/>
              <w:bottom w:val="nil"/>
              <w:right w:val="nil"/>
            </w:tcBorders>
            <w:shd w:val="clear" w:color="auto" w:fill="auto"/>
            <w:vAlign w:val="bottom"/>
          </w:tcPr>
          <w:p w14:paraId="129A8569" w14:textId="77777777" w:rsidR="00492199" w:rsidRPr="00FA5745" w:rsidRDefault="00492199" w:rsidP="0064136B">
            <w:pPr>
              <w:pStyle w:val="atablepara"/>
            </w:pPr>
            <w:r w:rsidRPr="00FA5745">
              <w:t>When was their last bowel movement?</w:t>
            </w:r>
          </w:p>
        </w:tc>
        <w:tc>
          <w:tcPr>
            <w:tcW w:w="4210" w:type="dxa"/>
            <w:gridSpan w:val="16"/>
            <w:tcBorders>
              <w:top w:val="nil"/>
              <w:left w:val="nil"/>
              <w:right w:val="nil"/>
            </w:tcBorders>
            <w:shd w:val="clear" w:color="auto" w:fill="auto"/>
            <w:vAlign w:val="bottom"/>
          </w:tcPr>
          <w:p w14:paraId="4CFCD8E6" w14:textId="77777777" w:rsidR="00492199" w:rsidRPr="00274A5A" w:rsidRDefault="00551518" w:rsidP="00492199">
            <w:pPr>
              <w:pStyle w:val="atablepara"/>
              <w:rPr>
                <w:sz w:val="17"/>
                <w:szCs w:val="17"/>
              </w:rPr>
            </w:pPr>
            <w:r w:rsidRPr="00274A5A">
              <w:rPr>
                <w:sz w:val="17"/>
                <w:szCs w:val="17"/>
              </w:rPr>
              <w:fldChar w:fldCharType="begin">
                <w:ffData>
                  <w:name w:val="Text394"/>
                  <w:enabled/>
                  <w:calcOnExit w:val="0"/>
                  <w:textInput/>
                </w:ffData>
              </w:fldChar>
            </w:r>
            <w:bookmarkStart w:id="564" w:name="Text39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4"/>
          </w:p>
        </w:tc>
      </w:tr>
      <w:tr w:rsidR="00492199" w:rsidRPr="00274A5A" w14:paraId="5B1E1D0F" w14:textId="77777777">
        <w:tblPrEx>
          <w:tblBorders>
            <w:insideV w:val="none" w:sz="0" w:space="0" w:color="auto"/>
          </w:tblBorders>
        </w:tblPrEx>
        <w:tc>
          <w:tcPr>
            <w:tcW w:w="539" w:type="dxa"/>
            <w:tcBorders>
              <w:top w:val="nil"/>
              <w:bottom w:val="nil"/>
            </w:tcBorders>
            <w:shd w:val="clear" w:color="auto" w:fill="auto"/>
          </w:tcPr>
          <w:p w14:paraId="453C314A" w14:textId="77777777" w:rsidR="00492199" w:rsidRPr="00FA5745" w:rsidRDefault="00492199" w:rsidP="0064136B">
            <w:pPr>
              <w:pStyle w:val="aTableParaAligned"/>
            </w:pPr>
            <w:r w:rsidRPr="00FA5745">
              <w:t>10.</w:t>
            </w:r>
          </w:p>
        </w:tc>
        <w:tc>
          <w:tcPr>
            <w:tcW w:w="9728" w:type="dxa"/>
            <w:gridSpan w:val="36"/>
            <w:tcBorders>
              <w:top w:val="nil"/>
              <w:bottom w:val="nil"/>
            </w:tcBorders>
            <w:shd w:val="clear" w:color="auto" w:fill="auto"/>
          </w:tcPr>
          <w:p w14:paraId="313BB867" w14:textId="77777777" w:rsidR="00492199" w:rsidRPr="00FA5745" w:rsidRDefault="00492199" w:rsidP="0064136B">
            <w:pPr>
              <w:pStyle w:val="atablepara"/>
            </w:pPr>
            <w:r w:rsidRPr="00FA5745">
              <w:t xml:space="preserve">Has their overall general appearance changed? Are they more sluggish or drowsy, </w:t>
            </w:r>
            <w:r w:rsidR="00782F9A" w:rsidRPr="00FA5745">
              <w:t>non-responsive</w:t>
            </w:r>
            <w:r w:rsidRPr="00FA5745">
              <w:t>?</w:t>
            </w:r>
          </w:p>
        </w:tc>
      </w:tr>
      <w:tr w:rsidR="00492199" w:rsidRPr="00274A5A" w14:paraId="295FE6EB" w14:textId="77777777">
        <w:tblPrEx>
          <w:tblBorders>
            <w:top w:val="single" w:sz="4" w:space="0" w:color="auto"/>
            <w:left w:val="single" w:sz="4" w:space="0" w:color="auto"/>
            <w:bottom w:val="single" w:sz="4" w:space="0" w:color="auto"/>
            <w:right w:val="single" w:sz="4" w:space="0" w:color="auto"/>
          </w:tblBorders>
        </w:tblPrEx>
        <w:trPr>
          <w:trHeight w:val="288"/>
        </w:trPr>
        <w:tc>
          <w:tcPr>
            <w:tcW w:w="1619" w:type="dxa"/>
            <w:gridSpan w:val="4"/>
            <w:tcBorders>
              <w:top w:val="nil"/>
              <w:left w:val="nil"/>
              <w:bottom w:val="nil"/>
              <w:right w:val="nil"/>
            </w:tcBorders>
            <w:shd w:val="clear" w:color="auto" w:fill="auto"/>
          </w:tcPr>
          <w:p w14:paraId="2D4DB9E4" w14:textId="77777777" w:rsidR="00492199" w:rsidRPr="00274A5A" w:rsidRDefault="00492199" w:rsidP="00BF2A50">
            <w:pPr>
              <w:pStyle w:val="aTableParaAligned"/>
              <w:rPr>
                <w:sz w:val="17"/>
                <w:szCs w:val="17"/>
              </w:rPr>
            </w:pPr>
          </w:p>
        </w:tc>
        <w:tc>
          <w:tcPr>
            <w:tcW w:w="1622" w:type="dxa"/>
            <w:gridSpan w:val="7"/>
            <w:tcBorders>
              <w:top w:val="nil"/>
              <w:left w:val="nil"/>
              <w:bottom w:val="nil"/>
              <w:right w:val="nil"/>
            </w:tcBorders>
            <w:shd w:val="clear" w:color="auto" w:fill="auto"/>
            <w:vAlign w:val="bottom"/>
          </w:tcPr>
          <w:p w14:paraId="19E139D2" w14:textId="77777777" w:rsidR="00492199" w:rsidRPr="00FA5745" w:rsidRDefault="00492199" w:rsidP="00274A5A">
            <w:pPr>
              <w:pStyle w:val="atablepara"/>
              <w:jc w:val="right"/>
            </w:pPr>
            <w:r w:rsidRPr="00FA5745">
              <w:t>Describe:</w:t>
            </w:r>
          </w:p>
        </w:tc>
        <w:tc>
          <w:tcPr>
            <w:tcW w:w="7026" w:type="dxa"/>
            <w:gridSpan w:val="26"/>
            <w:tcBorders>
              <w:top w:val="nil"/>
              <w:left w:val="nil"/>
              <w:bottom w:val="single" w:sz="4" w:space="0" w:color="auto"/>
              <w:right w:val="nil"/>
            </w:tcBorders>
            <w:shd w:val="clear" w:color="auto" w:fill="auto"/>
            <w:vAlign w:val="bottom"/>
          </w:tcPr>
          <w:p w14:paraId="7073E688" w14:textId="77777777" w:rsidR="00492199" w:rsidRPr="00274A5A" w:rsidRDefault="00551518" w:rsidP="00BF2A50">
            <w:pPr>
              <w:pStyle w:val="atablepara"/>
              <w:rPr>
                <w:sz w:val="17"/>
                <w:szCs w:val="17"/>
              </w:rPr>
            </w:pPr>
            <w:r w:rsidRPr="00274A5A">
              <w:rPr>
                <w:sz w:val="17"/>
                <w:szCs w:val="17"/>
              </w:rPr>
              <w:fldChar w:fldCharType="begin">
                <w:ffData>
                  <w:name w:val="Text395"/>
                  <w:enabled/>
                  <w:calcOnExit w:val="0"/>
                  <w:textInput/>
                </w:ffData>
              </w:fldChar>
            </w:r>
            <w:bookmarkStart w:id="565" w:name="Text39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5"/>
          </w:p>
        </w:tc>
      </w:tr>
      <w:tr w:rsidR="00BF2A50" w:rsidRPr="00274A5A" w14:paraId="7F8CBEE9" w14:textId="77777777">
        <w:tblPrEx>
          <w:tblBorders>
            <w:top w:val="single" w:sz="4" w:space="0" w:color="auto"/>
            <w:left w:val="single" w:sz="4" w:space="0" w:color="auto"/>
            <w:bottom w:val="single" w:sz="4" w:space="0" w:color="auto"/>
            <w:right w:val="single" w:sz="4" w:space="0" w:color="auto"/>
          </w:tblBorders>
        </w:tblPrEx>
        <w:trPr>
          <w:trHeight w:val="288"/>
        </w:trPr>
        <w:tc>
          <w:tcPr>
            <w:tcW w:w="10267" w:type="dxa"/>
            <w:gridSpan w:val="37"/>
            <w:tcBorders>
              <w:top w:val="nil"/>
              <w:left w:val="nil"/>
              <w:bottom w:val="single" w:sz="4" w:space="0" w:color="auto"/>
              <w:right w:val="nil"/>
            </w:tcBorders>
            <w:shd w:val="clear" w:color="auto" w:fill="auto"/>
          </w:tcPr>
          <w:p w14:paraId="5F2A946B" w14:textId="77777777" w:rsidR="00BF2A50" w:rsidRPr="00274A5A" w:rsidRDefault="00BF2A50" w:rsidP="00BF2A50">
            <w:pPr>
              <w:pStyle w:val="atablepara"/>
              <w:rPr>
                <w:sz w:val="17"/>
                <w:szCs w:val="17"/>
              </w:rPr>
            </w:pPr>
          </w:p>
        </w:tc>
      </w:tr>
      <w:tr w:rsidR="00073CCB" w:rsidRPr="00274A5A" w14:paraId="64F96A88" w14:textId="77777777">
        <w:tblPrEx>
          <w:tblBorders>
            <w:top w:val="single" w:sz="4" w:space="0" w:color="auto"/>
            <w:left w:val="single" w:sz="4" w:space="0" w:color="auto"/>
            <w:bottom w:val="single" w:sz="4" w:space="0" w:color="auto"/>
            <w:right w:val="single" w:sz="4" w:space="0" w:color="auto"/>
          </w:tblBorders>
        </w:tblPrEx>
        <w:trPr>
          <w:trHeight w:val="20"/>
        </w:trPr>
        <w:tc>
          <w:tcPr>
            <w:tcW w:w="10267" w:type="dxa"/>
            <w:gridSpan w:val="37"/>
            <w:tcBorders>
              <w:top w:val="single" w:sz="4" w:space="0" w:color="auto"/>
              <w:left w:val="nil"/>
              <w:bottom w:val="dotted" w:sz="12" w:space="0" w:color="auto"/>
              <w:right w:val="nil"/>
            </w:tcBorders>
            <w:shd w:val="clear" w:color="auto" w:fill="auto"/>
          </w:tcPr>
          <w:p w14:paraId="5584DC04" w14:textId="77777777" w:rsidR="00073CCB" w:rsidRPr="00274A5A" w:rsidRDefault="00073CCB" w:rsidP="00BF2A50">
            <w:pPr>
              <w:pStyle w:val="atablepara"/>
              <w:rPr>
                <w:sz w:val="8"/>
                <w:szCs w:val="8"/>
              </w:rPr>
            </w:pPr>
          </w:p>
        </w:tc>
      </w:tr>
      <w:tr w:rsidR="00116A3E" w:rsidRPr="00274A5A" w14:paraId="6631C95C" w14:textId="77777777">
        <w:tc>
          <w:tcPr>
            <w:tcW w:w="9908" w:type="dxa"/>
            <w:gridSpan w:val="37"/>
            <w:tcBorders>
              <w:top w:val="nil"/>
              <w:bottom w:val="nil"/>
            </w:tcBorders>
            <w:shd w:val="clear" w:color="auto" w:fill="auto"/>
          </w:tcPr>
          <w:p w14:paraId="4F78BE85" w14:textId="77777777" w:rsidR="00116A3E" w:rsidRPr="00C51DF3" w:rsidRDefault="00116A3E" w:rsidP="00C51DF3">
            <w:pPr>
              <w:pStyle w:val="aadvisory"/>
            </w:pPr>
            <w:r w:rsidRPr="00C51DF3">
              <w:t xml:space="preserve">Documentation of </w:t>
            </w:r>
            <w:r w:rsidR="0046773A">
              <w:t>conversation between</w:t>
            </w:r>
            <w:r w:rsidRPr="00C51DF3">
              <w:t xml:space="preserve"> hospice nurse and MAP Certified staff person:</w:t>
            </w:r>
          </w:p>
        </w:tc>
      </w:tr>
      <w:tr w:rsidR="00116A3E" w:rsidRPr="00274A5A" w14:paraId="09B9DDBE" w14:textId="77777777">
        <w:tblPrEx>
          <w:tblBorders>
            <w:top w:val="single" w:sz="4" w:space="0" w:color="auto"/>
            <w:left w:val="single" w:sz="4" w:space="0" w:color="auto"/>
            <w:bottom w:val="single" w:sz="4" w:space="0" w:color="auto"/>
            <w:right w:val="single" w:sz="4" w:space="0" w:color="auto"/>
          </w:tblBorders>
        </w:tblPrEx>
        <w:trPr>
          <w:trHeight w:val="288"/>
        </w:trPr>
        <w:tc>
          <w:tcPr>
            <w:tcW w:w="546" w:type="dxa"/>
            <w:gridSpan w:val="2"/>
            <w:tcBorders>
              <w:top w:val="nil"/>
              <w:left w:val="nil"/>
              <w:bottom w:val="nil"/>
              <w:right w:val="nil"/>
            </w:tcBorders>
            <w:shd w:val="clear" w:color="auto" w:fill="auto"/>
            <w:vAlign w:val="bottom"/>
          </w:tcPr>
          <w:p w14:paraId="1F06AE7B" w14:textId="77777777" w:rsidR="00116A3E" w:rsidRPr="00FA5745" w:rsidRDefault="00116A3E" w:rsidP="0064136B">
            <w:pPr>
              <w:pStyle w:val="aTableParaAligned"/>
            </w:pPr>
            <w:r w:rsidRPr="00FA5745">
              <w:t>1.</w:t>
            </w:r>
          </w:p>
        </w:tc>
        <w:tc>
          <w:tcPr>
            <w:tcW w:w="5223" w:type="dxa"/>
            <w:gridSpan w:val="20"/>
            <w:tcBorders>
              <w:top w:val="nil"/>
              <w:left w:val="nil"/>
              <w:bottom w:val="nil"/>
              <w:right w:val="nil"/>
            </w:tcBorders>
            <w:shd w:val="clear" w:color="auto" w:fill="auto"/>
            <w:vAlign w:val="bottom"/>
          </w:tcPr>
          <w:p w14:paraId="5E607947" w14:textId="77777777" w:rsidR="00116A3E" w:rsidRPr="00FA5745" w:rsidRDefault="00116A3E" w:rsidP="0064136B">
            <w:pPr>
              <w:pStyle w:val="atablepara"/>
            </w:pPr>
            <w:r w:rsidRPr="00FA5745">
              <w:t>Description of symptoms reported by the MAP Certified staff:</w:t>
            </w:r>
          </w:p>
        </w:tc>
        <w:tc>
          <w:tcPr>
            <w:tcW w:w="4498" w:type="dxa"/>
            <w:gridSpan w:val="15"/>
            <w:tcBorders>
              <w:top w:val="nil"/>
              <w:left w:val="nil"/>
              <w:bottom w:val="single" w:sz="4" w:space="0" w:color="auto"/>
              <w:right w:val="nil"/>
            </w:tcBorders>
            <w:shd w:val="clear" w:color="auto" w:fill="auto"/>
            <w:vAlign w:val="bottom"/>
          </w:tcPr>
          <w:p w14:paraId="36197568" w14:textId="77777777" w:rsidR="00116A3E" w:rsidRPr="00274A5A" w:rsidRDefault="00551518" w:rsidP="00116A3E">
            <w:pPr>
              <w:pStyle w:val="atablepara"/>
              <w:rPr>
                <w:sz w:val="17"/>
                <w:szCs w:val="17"/>
              </w:rPr>
            </w:pPr>
            <w:r w:rsidRPr="00274A5A">
              <w:rPr>
                <w:sz w:val="17"/>
                <w:szCs w:val="17"/>
              </w:rPr>
              <w:fldChar w:fldCharType="begin">
                <w:ffData>
                  <w:name w:val="Text396"/>
                  <w:enabled/>
                  <w:calcOnExit w:val="0"/>
                  <w:textInput/>
                </w:ffData>
              </w:fldChar>
            </w:r>
            <w:bookmarkStart w:id="566" w:name="Text39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6"/>
          </w:p>
        </w:tc>
      </w:tr>
      <w:tr w:rsidR="00116A3E" w:rsidRPr="00274A5A" w14:paraId="53C8A044" w14:textId="77777777">
        <w:tblPrEx>
          <w:tblBorders>
            <w:top w:val="single" w:sz="4" w:space="0" w:color="auto"/>
            <w:left w:val="single" w:sz="4" w:space="0" w:color="auto"/>
            <w:bottom w:val="single" w:sz="4" w:space="0" w:color="auto"/>
            <w:right w:val="single" w:sz="4" w:space="0" w:color="auto"/>
          </w:tblBorders>
        </w:tblPrEx>
        <w:trPr>
          <w:trHeight w:val="288"/>
        </w:trPr>
        <w:tc>
          <w:tcPr>
            <w:tcW w:w="10267" w:type="dxa"/>
            <w:gridSpan w:val="37"/>
            <w:tcBorders>
              <w:top w:val="nil"/>
              <w:left w:val="nil"/>
              <w:right w:val="nil"/>
            </w:tcBorders>
            <w:shd w:val="clear" w:color="auto" w:fill="auto"/>
            <w:vAlign w:val="bottom"/>
          </w:tcPr>
          <w:p w14:paraId="3A7C7606" w14:textId="77777777" w:rsidR="00116A3E" w:rsidRPr="00274A5A" w:rsidRDefault="00551518" w:rsidP="00116A3E">
            <w:pPr>
              <w:pStyle w:val="atablepara"/>
              <w:rPr>
                <w:sz w:val="17"/>
                <w:szCs w:val="17"/>
              </w:rPr>
            </w:pPr>
            <w:r w:rsidRPr="00274A5A">
              <w:rPr>
                <w:sz w:val="17"/>
                <w:szCs w:val="17"/>
              </w:rPr>
              <w:fldChar w:fldCharType="begin">
                <w:ffData>
                  <w:name w:val="Text397"/>
                  <w:enabled/>
                  <w:calcOnExit w:val="0"/>
                  <w:textInput/>
                </w:ffData>
              </w:fldChar>
            </w:r>
            <w:bookmarkStart w:id="567" w:name="Text39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7"/>
          </w:p>
        </w:tc>
      </w:tr>
      <w:tr w:rsidR="00116A3E" w:rsidRPr="00274A5A" w14:paraId="40AA90DA" w14:textId="77777777">
        <w:tblPrEx>
          <w:tblBorders>
            <w:top w:val="single" w:sz="4" w:space="0" w:color="auto"/>
            <w:left w:val="single" w:sz="4" w:space="0" w:color="auto"/>
            <w:bottom w:val="single" w:sz="4" w:space="0" w:color="auto"/>
            <w:right w:val="single" w:sz="4" w:space="0" w:color="auto"/>
          </w:tblBorders>
        </w:tblPrEx>
        <w:trPr>
          <w:trHeight w:val="288"/>
        </w:trPr>
        <w:tc>
          <w:tcPr>
            <w:tcW w:w="546" w:type="dxa"/>
            <w:gridSpan w:val="2"/>
            <w:tcBorders>
              <w:top w:val="nil"/>
              <w:left w:val="nil"/>
              <w:bottom w:val="nil"/>
              <w:right w:val="nil"/>
            </w:tcBorders>
            <w:shd w:val="clear" w:color="auto" w:fill="auto"/>
            <w:vAlign w:val="bottom"/>
          </w:tcPr>
          <w:p w14:paraId="52B9339C" w14:textId="77777777" w:rsidR="00116A3E" w:rsidRPr="00FA5745" w:rsidRDefault="00116A3E" w:rsidP="0064136B">
            <w:pPr>
              <w:pStyle w:val="aTableParaAligned"/>
            </w:pPr>
            <w:r w:rsidRPr="00FA5745">
              <w:t>2.</w:t>
            </w:r>
          </w:p>
        </w:tc>
        <w:tc>
          <w:tcPr>
            <w:tcW w:w="3782" w:type="dxa"/>
            <w:gridSpan w:val="14"/>
            <w:tcBorders>
              <w:top w:val="nil"/>
              <w:left w:val="nil"/>
              <w:bottom w:val="nil"/>
              <w:right w:val="nil"/>
            </w:tcBorders>
            <w:shd w:val="clear" w:color="auto" w:fill="auto"/>
            <w:vAlign w:val="bottom"/>
          </w:tcPr>
          <w:p w14:paraId="25FDB885" w14:textId="77777777" w:rsidR="00116A3E" w:rsidRPr="00FA5745" w:rsidRDefault="00116A3E" w:rsidP="0064136B">
            <w:pPr>
              <w:pStyle w:val="atablepara"/>
            </w:pPr>
            <w:r w:rsidRPr="00FA5745">
              <w:t>The hospice nurse’s HCP order clarification:</w:t>
            </w:r>
          </w:p>
        </w:tc>
        <w:tc>
          <w:tcPr>
            <w:tcW w:w="5939" w:type="dxa"/>
            <w:gridSpan w:val="21"/>
            <w:tcBorders>
              <w:top w:val="nil"/>
              <w:left w:val="nil"/>
              <w:bottom w:val="single" w:sz="4" w:space="0" w:color="auto"/>
              <w:right w:val="nil"/>
            </w:tcBorders>
            <w:shd w:val="clear" w:color="auto" w:fill="auto"/>
            <w:vAlign w:val="bottom"/>
          </w:tcPr>
          <w:p w14:paraId="119C9FC9" w14:textId="77777777" w:rsidR="00116A3E" w:rsidRPr="00274A5A" w:rsidRDefault="00551518" w:rsidP="00883FC3">
            <w:pPr>
              <w:pStyle w:val="atablepara"/>
              <w:rPr>
                <w:sz w:val="17"/>
                <w:szCs w:val="17"/>
              </w:rPr>
            </w:pPr>
            <w:r w:rsidRPr="00274A5A">
              <w:rPr>
                <w:sz w:val="17"/>
                <w:szCs w:val="17"/>
              </w:rPr>
              <w:fldChar w:fldCharType="begin">
                <w:ffData>
                  <w:name w:val="Text398"/>
                  <w:enabled/>
                  <w:calcOnExit w:val="0"/>
                  <w:textInput/>
                </w:ffData>
              </w:fldChar>
            </w:r>
            <w:bookmarkStart w:id="568" w:name="Text39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8"/>
          </w:p>
        </w:tc>
      </w:tr>
      <w:tr w:rsidR="00116A3E" w:rsidRPr="00274A5A" w14:paraId="5BD60B5E" w14:textId="77777777">
        <w:tblPrEx>
          <w:tblBorders>
            <w:top w:val="single" w:sz="4" w:space="0" w:color="auto"/>
            <w:left w:val="single" w:sz="4" w:space="0" w:color="auto"/>
            <w:bottom w:val="single" w:sz="4" w:space="0" w:color="auto"/>
            <w:right w:val="single" w:sz="4" w:space="0" w:color="auto"/>
          </w:tblBorders>
        </w:tblPrEx>
        <w:trPr>
          <w:trHeight w:val="288"/>
        </w:trPr>
        <w:tc>
          <w:tcPr>
            <w:tcW w:w="10267" w:type="dxa"/>
            <w:gridSpan w:val="37"/>
            <w:tcBorders>
              <w:top w:val="nil"/>
              <w:left w:val="nil"/>
              <w:right w:val="nil"/>
            </w:tcBorders>
            <w:shd w:val="clear" w:color="auto" w:fill="auto"/>
            <w:vAlign w:val="bottom"/>
          </w:tcPr>
          <w:p w14:paraId="6A83C2D3" w14:textId="77777777" w:rsidR="00116A3E" w:rsidRPr="00274A5A" w:rsidRDefault="00551518" w:rsidP="00883FC3">
            <w:pPr>
              <w:pStyle w:val="atablepara"/>
              <w:rPr>
                <w:sz w:val="17"/>
                <w:szCs w:val="17"/>
              </w:rPr>
            </w:pPr>
            <w:r w:rsidRPr="00274A5A">
              <w:rPr>
                <w:sz w:val="17"/>
                <w:szCs w:val="17"/>
              </w:rPr>
              <w:fldChar w:fldCharType="begin">
                <w:ffData>
                  <w:name w:val="Text399"/>
                  <w:enabled/>
                  <w:calcOnExit w:val="0"/>
                  <w:textInput/>
                </w:ffData>
              </w:fldChar>
            </w:r>
            <w:bookmarkStart w:id="569" w:name="Text39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69"/>
          </w:p>
        </w:tc>
      </w:tr>
      <w:tr w:rsidR="00116A3E" w:rsidRPr="00274A5A" w14:paraId="25E74813" w14:textId="77777777">
        <w:tblPrEx>
          <w:tblBorders>
            <w:top w:val="single" w:sz="4" w:space="0" w:color="auto"/>
            <w:left w:val="single" w:sz="4" w:space="0" w:color="auto"/>
            <w:bottom w:val="single" w:sz="4" w:space="0" w:color="auto"/>
            <w:right w:val="single" w:sz="4" w:space="0" w:color="auto"/>
          </w:tblBorders>
        </w:tblPrEx>
        <w:trPr>
          <w:trHeight w:val="288"/>
        </w:trPr>
        <w:tc>
          <w:tcPr>
            <w:tcW w:w="546" w:type="dxa"/>
            <w:gridSpan w:val="2"/>
            <w:tcBorders>
              <w:top w:val="nil"/>
              <w:left w:val="nil"/>
              <w:bottom w:val="nil"/>
              <w:right w:val="nil"/>
            </w:tcBorders>
            <w:shd w:val="clear" w:color="auto" w:fill="auto"/>
            <w:vAlign w:val="bottom"/>
          </w:tcPr>
          <w:p w14:paraId="3D7EF282" w14:textId="77777777" w:rsidR="00116A3E" w:rsidRPr="00FA5745" w:rsidRDefault="00116A3E" w:rsidP="0064136B">
            <w:pPr>
              <w:pStyle w:val="aTableParaAligned"/>
            </w:pPr>
            <w:r w:rsidRPr="00FA5745">
              <w:t>3.</w:t>
            </w:r>
          </w:p>
        </w:tc>
        <w:tc>
          <w:tcPr>
            <w:tcW w:w="3782" w:type="dxa"/>
            <w:gridSpan w:val="14"/>
            <w:tcBorders>
              <w:top w:val="nil"/>
              <w:left w:val="nil"/>
              <w:bottom w:val="nil"/>
              <w:right w:val="nil"/>
            </w:tcBorders>
            <w:shd w:val="clear" w:color="auto" w:fill="auto"/>
            <w:vAlign w:val="bottom"/>
          </w:tcPr>
          <w:p w14:paraId="4A2A4B81" w14:textId="77777777" w:rsidR="00116A3E" w:rsidRPr="00FA5745" w:rsidRDefault="00116A3E" w:rsidP="0064136B">
            <w:pPr>
              <w:pStyle w:val="atablepara"/>
            </w:pPr>
            <w:r w:rsidRPr="00FA5745">
              <w:t>The mutually agreed upon follow up action::</w:t>
            </w:r>
          </w:p>
        </w:tc>
        <w:tc>
          <w:tcPr>
            <w:tcW w:w="5939" w:type="dxa"/>
            <w:gridSpan w:val="21"/>
            <w:tcBorders>
              <w:top w:val="nil"/>
              <w:left w:val="nil"/>
              <w:bottom w:val="nil"/>
              <w:right w:val="nil"/>
            </w:tcBorders>
            <w:shd w:val="clear" w:color="auto" w:fill="auto"/>
            <w:vAlign w:val="bottom"/>
          </w:tcPr>
          <w:p w14:paraId="539F6B61" w14:textId="77777777" w:rsidR="00116A3E" w:rsidRPr="00274A5A" w:rsidRDefault="00551518" w:rsidP="00883FC3">
            <w:pPr>
              <w:pStyle w:val="atablepara"/>
              <w:rPr>
                <w:sz w:val="17"/>
                <w:szCs w:val="17"/>
              </w:rPr>
            </w:pPr>
            <w:r w:rsidRPr="00274A5A">
              <w:rPr>
                <w:sz w:val="17"/>
                <w:szCs w:val="17"/>
              </w:rPr>
              <w:fldChar w:fldCharType="begin">
                <w:ffData>
                  <w:name w:val="Text400"/>
                  <w:enabled/>
                  <w:calcOnExit w:val="0"/>
                  <w:textInput/>
                </w:ffData>
              </w:fldChar>
            </w:r>
            <w:bookmarkStart w:id="570" w:name="Text40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0"/>
          </w:p>
        </w:tc>
      </w:tr>
      <w:tr w:rsidR="00116A3E" w:rsidRPr="00274A5A" w14:paraId="7B1D49D4" w14:textId="77777777">
        <w:tblPrEx>
          <w:tblBorders>
            <w:top w:val="single" w:sz="4" w:space="0" w:color="auto"/>
            <w:left w:val="single" w:sz="4" w:space="0" w:color="auto"/>
            <w:bottom w:val="single" w:sz="4" w:space="0" w:color="auto"/>
            <w:right w:val="single" w:sz="4" w:space="0" w:color="auto"/>
          </w:tblBorders>
        </w:tblPrEx>
        <w:trPr>
          <w:trHeight w:val="288"/>
        </w:trPr>
        <w:tc>
          <w:tcPr>
            <w:tcW w:w="10267" w:type="dxa"/>
            <w:gridSpan w:val="37"/>
            <w:tcBorders>
              <w:top w:val="nil"/>
              <w:left w:val="nil"/>
              <w:bottom w:val="single" w:sz="4" w:space="0" w:color="auto"/>
              <w:right w:val="nil"/>
            </w:tcBorders>
            <w:shd w:val="clear" w:color="auto" w:fill="auto"/>
            <w:vAlign w:val="bottom"/>
          </w:tcPr>
          <w:p w14:paraId="34C4C098" w14:textId="77777777" w:rsidR="00116A3E" w:rsidRPr="00274A5A" w:rsidRDefault="00551518" w:rsidP="00883FC3">
            <w:pPr>
              <w:pStyle w:val="atablepara"/>
              <w:rPr>
                <w:sz w:val="17"/>
                <w:szCs w:val="17"/>
              </w:rPr>
            </w:pPr>
            <w:r w:rsidRPr="00274A5A">
              <w:rPr>
                <w:sz w:val="17"/>
                <w:szCs w:val="17"/>
              </w:rPr>
              <w:fldChar w:fldCharType="begin">
                <w:ffData>
                  <w:name w:val="Text401"/>
                  <w:enabled/>
                  <w:calcOnExit w:val="0"/>
                  <w:textInput/>
                </w:ffData>
              </w:fldChar>
            </w:r>
            <w:bookmarkStart w:id="571" w:name="Text40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1"/>
          </w:p>
        </w:tc>
      </w:tr>
      <w:tr w:rsidR="00073CCB" w:rsidRPr="00274A5A" w14:paraId="5C7A9A8B" w14:textId="77777777">
        <w:tblPrEx>
          <w:tblBorders>
            <w:top w:val="single" w:sz="4" w:space="0" w:color="auto"/>
            <w:left w:val="single" w:sz="4" w:space="0" w:color="auto"/>
            <w:bottom w:val="single" w:sz="4" w:space="0" w:color="auto"/>
            <w:right w:val="single" w:sz="4" w:space="0" w:color="auto"/>
          </w:tblBorders>
        </w:tblPrEx>
        <w:tc>
          <w:tcPr>
            <w:tcW w:w="10267" w:type="dxa"/>
            <w:gridSpan w:val="37"/>
            <w:tcBorders>
              <w:top w:val="single" w:sz="4" w:space="0" w:color="auto"/>
              <w:left w:val="nil"/>
              <w:bottom w:val="dotted" w:sz="12" w:space="0" w:color="auto"/>
              <w:right w:val="nil"/>
            </w:tcBorders>
            <w:shd w:val="clear" w:color="auto" w:fill="auto"/>
            <w:vAlign w:val="bottom"/>
          </w:tcPr>
          <w:p w14:paraId="2DA63637" w14:textId="77777777" w:rsidR="00073CCB" w:rsidRPr="00274A5A" w:rsidRDefault="00073CCB" w:rsidP="00883FC3">
            <w:pPr>
              <w:pStyle w:val="atablepara"/>
              <w:rPr>
                <w:sz w:val="8"/>
                <w:szCs w:val="8"/>
              </w:rPr>
            </w:pPr>
          </w:p>
        </w:tc>
      </w:tr>
      <w:tr w:rsidR="00741F40" w:rsidRPr="00274A5A" w14:paraId="0632CEE6" w14:textId="77777777">
        <w:tblPrEx>
          <w:tblBorders>
            <w:top w:val="single" w:sz="4" w:space="0" w:color="auto"/>
            <w:left w:val="single" w:sz="4" w:space="0" w:color="auto"/>
            <w:bottom w:val="single" w:sz="4" w:space="0" w:color="auto"/>
            <w:right w:val="single" w:sz="4" w:space="0" w:color="auto"/>
          </w:tblBorders>
        </w:tblPrEx>
        <w:trPr>
          <w:trHeight w:val="288"/>
        </w:trPr>
        <w:tc>
          <w:tcPr>
            <w:tcW w:w="2520" w:type="dxa"/>
            <w:gridSpan w:val="8"/>
            <w:tcBorders>
              <w:top w:val="nil"/>
              <w:left w:val="nil"/>
              <w:bottom w:val="nil"/>
              <w:right w:val="nil"/>
            </w:tcBorders>
            <w:shd w:val="clear" w:color="auto" w:fill="auto"/>
            <w:vAlign w:val="bottom"/>
          </w:tcPr>
          <w:p w14:paraId="6687BA09" w14:textId="77777777" w:rsidR="00741F40" w:rsidRPr="00FA5745" w:rsidRDefault="00741F40" w:rsidP="0064136B">
            <w:pPr>
              <w:pStyle w:val="aTableParaAligned"/>
            </w:pPr>
            <w:r w:rsidRPr="00FA5745">
              <w:t>Hospice Nurse Contacted:</w:t>
            </w:r>
          </w:p>
        </w:tc>
        <w:tc>
          <w:tcPr>
            <w:tcW w:w="7747" w:type="dxa"/>
            <w:gridSpan w:val="29"/>
            <w:tcBorders>
              <w:top w:val="nil"/>
              <w:left w:val="nil"/>
              <w:bottom w:val="single" w:sz="4" w:space="0" w:color="auto"/>
              <w:right w:val="nil"/>
            </w:tcBorders>
            <w:shd w:val="clear" w:color="auto" w:fill="auto"/>
          </w:tcPr>
          <w:p w14:paraId="7FF8C88D" w14:textId="77777777" w:rsidR="00741F40" w:rsidRPr="00274A5A" w:rsidRDefault="00551518" w:rsidP="00551518">
            <w:pPr>
              <w:pStyle w:val="atablepara"/>
              <w:rPr>
                <w:sz w:val="17"/>
                <w:szCs w:val="17"/>
              </w:rPr>
            </w:pPr>
            <w:r w:rsidRPr="00274A5A">
              <w:rPr>
                <w:sz w:val="17"/>
                <w:szCs w:val="17"/>
              </w:rPr>
              <w:fldChar w:fldCharType="begin">
                <w:ffData>
                  <w:name w:val="Text402"/>
                  <w:enabled/>
                  <w:calcOnExit w:val="0"/>
                  <w:textInput/>
                </w:ffData>
              </w:fldChar>
            </w:r>
            <w:bookmarkStart w:id="572" w:name="Text40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2"/>
          </w:p>
        </w:tc>
      </w:tr>
      <w:tr w:rsidR="00741F40" w:rsidRPr="00274A5A" w14:paraId="34223188" w14:textId="77777777">
        <w:tblPrEx>
          <w:tblBorders>
            <w:top w:val="single" w:sz="4" w:space="0" w:color="auto"/>
            <w:left w:val="single" w:sz="4" w:space="0" w:color="auto"/>
            <w:bottom w:val="single" w:sz="4" w:space="0" w:color="auto"/>
            <w:right w:val="single" w:sz="4" w:space="0" w:color="auto"/>
          </w:tblBorders>
        </w:tblPrEx>
        <w:trPr>
          <w:trHeight w:val="288"/>
        </w:trPr>
        <w:tc>
          <w:tcPr>
            <w:tcW w:w="2520" w:type="dxa"/>
            <w:gridSpan w:val="8"/>
            <w:tcBorders>
              <w:top w:val="nil"/>
              <w:left w:val="nil"/>
              <w:bottom w:val="nil"/>
              <w:right w:val="nil"/>
            </w:tcBorders>
            <w:shd w:val="clear" w:color="auto" w:fill="auto"/>
            <w:vAlign w:val="bottom"/>
          </w:tcPr>
          <w:p w14:paraId="663802D4" w14:textId="77777777" w:rsidR="00741F40" w:rsidRPr="00FA5745" w:rsidRDefault="00741F40" w:rsidP="0064136B">
            <w:pPr>
              <w:pStyle w:val="aTableParaAligned"/>
            </w:pPr>
            <w:r w:rsidRPr="00FA5745">
              <w:t xml:space="preserve">MAP Certified Staff Person: </w:t>
            </w:r>
          </w:p>
        </w:tc>
        <w:tc>
          <w:tcPr>
            <w:tcW w:w="7747" w:type="dxa"/>
            <w:gridSpan w:val="29"/>
            <w:tcBorders>
              <w:left w:val="nil"/>
              <w:bottom w:val="single" w:sz="4" w:space="0" w:color="auto"/>
              <w:right w:val="nil"/>
            </w:tcBorders>
            <w:shd w:val="clear" w:color="auto" w:fill="auto"/>
          </w:tcPr>
          <w:p w14:paraId="0DD15E7A" w14:textId="77777777" w:rsidR="00741F40" w:rsidRPr="00274A5A" w:rsidRDefault="00551518" w:rsidP="00551518">
            <w:pPr>
              <w:pStyle w:val="atablepara"/>
              <w:rPr>
                <w:sz w:val="17"/>
                <w:szCs w:val="17"/>
              </w:rPr>
            </w:pPr>
            <w:r w:rsidRPr="00274A5A">
              <w:rPr>
                <w:sz w:val="17"/>
                <w:szCs w:val="17"/>
              </w:rPr>
              <w:fldChar w:fldCharType="begin">
                <w:ffData>
                  <w:name w:val="Text403"/>
                  <w:enabled/>
                  <w:calcOnExit w:val="0"/>
                  <w:textInput/>
                </w:ffData>
              </w:fldChar>
            </w:r>
            <w:bookmarkStart w:id="573" w:name="Text40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3"/>
          </w:p>
        </w:tc>
      </w:tr>
      <w:tr w:rsidR="00741F40" w:rsidRPr="00274A5A" w14:paraId="24FD0F2B" w14:textId="77777777">
        <w:tblPrEx>
          <w:tblBorders>
            <w:top w:val="single" w:sz="4" w:space="0" w:color="auto"/>
            <w:left w:val="single" w:sz="4" w:space="0" w:color="auto"/>
            <w:bottom w:val="single" w:sz="4" w:space="0" w:color="auto"/>
            <w:right w:val="single" w:sz="4" w:space="0" w:color="auto"/>
          </w:tblBorders>
        </w:tblPrEx>
        <w:tc>
          <w:tcPr>
            <w:tcW w:w="2520" w:type="dxa"/>
            <w:gridSpan w:val="8"/>
            <w:tcBorders>
              <w:top w:val="nil"/>
              <w:left w:val="nil"/>
              <w:bottom w:val="dotted" w:sz="12" w:space="0" w:color="auto"/>
              <w:right w:val="nil"/>
            </w:tcBorders>
            <w:shd w:val="clear" w:color="auto" w:fill="auto"/>
          </w:tcPr>
          <w:p w14:paraId="1ED305A0" w14:textId="77777777" w:rsidR="00741F40" w:rsidRPr="00274A5A" w:rsidRDefault="00741F40" w:rsidP="00741F40">
            <w:pPr>
              <w:pStyle w:val="aTableParaAligned"/>
              <w:rPr>
                <w:sz w:val="17"/>
                <w:szCs w:val="17"/>
              </w:rPr>
            </w:pPr>
          </w:p>
        </w:tc>
        <w:tc>
          <w:tcPr>
            <w:tcW w:w="7747" w:type="dxa"/>
            <w:gridSpan w:val="29"/>
            <w:tcBorders>
              <w:top w:val="single" w:sz="4" w:space="0" w:color="auto"/>
              <w:left w:val="nil"/>
              <w:bottom w:val="dotted" w:sz="12" w:space="0" w:color="auto"/>
              <w:right w:val="nil"/>
            </w:tcBorders>
            <w:shd w:val="clear" w:color="auto" w:fill="auto"/>
          </w:tcPr>
          <w:p w14:paraId="208B8F16" w14:textId="77777777" w:rsidR="00741F40" w:rsidRPr="00274A5A" w:rsidRDefault="00741F40" w:rsidP="00551518">
            <w:pPr>
              <w:pStyle w:val="atablepara"/>
              <w:rPr>
                <w:sz w:val="17"/>
                <w:szCs w:val="17"/>
              </w:rPr>
            </w:pPr>
          </w:p>
        </w:tc>
      </w:tr>
      <w:tr w:rsidR="00741F40" w:rsidRPr="00FA5745" w14:paraId="7426A743" w14:textId="77777777">
        <w:tblPrEx>
          <w:tblBorders>
            <w:top w:val="single" w:sz="4" w:space="0" w:color="auto"/>
            <w:left w:val="single" w:sz="4" w:space="0" w:color="auto"/>
            <w:bottom w:val="single" w:sz="4" w:space="0" w:color="auto"/>
            <w:right w:val="single" w:sz="4" w:space="0" w:color="auto"/>
          </w:tblBorders>
        </w:tblPrEx>
        <w:trPr>
          <w:gridAfter w:val="2"/>
          <w:wAfter w:w="958" w:type="dxa"/>
          <w:trHeight w:val="288"/>
        </w:trPr>
        <w:tc>
          <w:tcPr>
            <w:tcW w:w="1619" w:type="dxa"/>
            <w:gridSpan w:val="4"/>
            <w:tcBorders>
              <w:top w:val="nil"/>
              <w:left w:val="nil"/>
              <w:bottom w:val="nil"/>
              <w:right w:val="nil"/>
            </w:tcBorders>
            <w:shd w:val="clear" w:color="auto" w:fill="auto"/>
            <w:vAlign w:val="bottom"/>
          </w:tcPr>
          <w:p w14:paraId="1B3BA5BD" w14:textId="77777777" w:rsidR="00741F40" w:rsidRPr="00FA5745" w:rsidRDefault="00741F40" w:rsidP="0064136B">
            <w:pPr>
              <w:pStyle w:val="aTableParaAligned"/>
            </w:pPr>
            <w:r w:rsidRPr="00FA5745">
              <w:t>Reviewed by:</w:t>
            </w:r>
          </w:p>
        </w:tc>
        <w:tc>
          <w:tcPr>
            <w:tcW w:w="4503" w:type="dxa"/>
            <w:gridSpan w:val="20"/>
            <w:tcBorders>
              <w:top w:val="nil"/>
              <w:left w:val="nil"/>
              <w:right w:val="nil"/>
            </w:tcBorders>
            <w:shd w:val="clear" w:color="auto" w:fill="auto"/>
            <w:vAlign w:val="bottom"/>
          </w:tcPr>
          <w:p w14:paraId="5A51F137" w14:textId="77777777" w:rsidR="00741F40" w:rsidRPr="00274A5A" w:rsidRDefault="00551518" w:rsidP="00741F40">
            <w:pPr>
              <w:pStyle w:val="atablepara"/>
              <w:rPr>
                <w:sz w:val="17"/>
                <w:szCs w:val="17"/>
              </w:rPr>
            </w:pPr>
            <w:r w:rsidRPr="00274A5A">
              <w:rPr>
                <w:sz w:val="17"/>
                <w:szCs w:val="17"/>
              </w:rPr>
              <w:fldChar w:fldCharType="begin">
                <w:ffData>
                  <w:name w:val="Text405"/>
                  <w:enabled/>
                  <w:calcOnExit w:val="0"/>
                  <w:textInput/>
                </w:ffData>
              </w:fldChar>
            </w:r>
            <w:bookmarkStart w:id="574" w:name="Text40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4"/>
          </w:p>
        </w:tc>
        <w:tc>
          <w:tcPr>
            <w:tcW w:w="1026" w:type="dxa"/>
            <w:gridSpan w:val="5"/>
            <w:tcBorders>
              <w:top w:val="nil"/>
              <w:left w:val="nil"/>
              <w:bottom w:val="nil"/>
              <w:right w:val="nil"/>
            </w:tcBorders>
            <w:shd w:val="clear" w:color="auto" w:fill="auto"/>
            <w:vAlign w:val="bottom"/>
          </w:tcPr>
          <w:p w14:paraId="149FB59B" w14:textId="77777777" w:rsidR="00741F40" w:rsidRPr="00274A5A" w:rsidRDefault="00741F40" w:rsidP="00741F40">
            <w:pPr>
              <w:pStyle w:val="atablepara"/>
              <w:rPr>
                <w:sz w:val="17"/>
                <w:szCs w:val="17"/>
              </w:rPr>
            </w:pPr>
          </w:p>
        </w:tc>
        <w:tc>
          <w:tcPr>
            <w:tcW w:w="2161" w:type="dxa"/>
            <w:gridSpan w:val="6"/>
            <w:tcBorders>
              <w:top w:val="nil"/>
              <w:left w:val="nil"/>
              <w:right w:val="nil"/>
            </w:tcBorders>
            <w:shd w:val="clear" w:color="auto" w:fill="auto"/>
            <w:vAlign w:val="bottom"/>
          </w:tcPr>
          <w:p w14:paraId="4E06C0FE" w14:textId="77777777" w:rsidR="00741F40" w:rsidRPr="00274A5A" w:rsidRDefault="00551518" w:rsidP="00741F40">
            <w:pPr>
              <w:pStyle w:val="atablepara"/>
              <w:rPr>
                <w:sz w:val="17"/>
                <w:szCs w:val="17"/>
              </w:rPr>
            </w:pPr>
            <w:r w:rsidRPr="00274A5A">
              <w:rPr>
                <w:sz w:val="17"/>
                <w:szCs w:val="17"/>
              </w:rPr>
              <w:fldChar w:fldCharType="begin">
                <w:ffData>
                  <w:name w:val="Text406"/>
                  <w:enabled/>
                  <w:calcOnExit w:val="0"/>
                  <w:textInput/>
                </w:ffData>
              </w:fldChar>
            </w:r>
            <w:bookmarkStart w:id="575" w:name="Text40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575"/>
          </w:p>
        </w:tc>
      </w:tr>
      <w:tr w:rsidR="00741F40" w:rsidRPr="00274A5A" w14:paraId="64684E76" w14:textId="77777777">
        <w:tblPrEx>
          <w:tblBorders>
            <w:top w:val="single" w:sz="4" w:space="0" w:color="auto"/>
            <w:left w:val="single" w:sz="4" w:space="0" w:color="auto"/>
            <w:bottom w:val="single" w:sz="4" w:space="0" w:color="auto"/>
            <w:right w:val="single" w:sz="4" w:space="0" w:color="auto"/>
          </w:tblBorders>
        </w:tblPrEx>
        <w:trPr>
          <w:gridBefore w:val="2"/>
          <w:gridAfter w:val="2"/>
          <w:wAfter w:w="837" w:type="dxa"/>
        </w:trPr>
        <w:tc>
          <w:tcPr>
            <w:tcW w:w="6190" w:type="dxa"/>
            <w:gridSpan w:val="25"/>
            <w:tcBorders>
              <w:top w:val="nil"/>
              <w:left w:val="nil"/>
              <w:bottom w:val="nil"/>
              <w:right w:val="nil"/>
            </w:tcBorders>
            <w:shd w:val="clear" w:color="auto" w:fill="auto"/>
          </w:tcPr>
          <w:p w14:paraId="09EBB120" w14:textId="77777777" w:rsidR="00741F40" w:rsidRPr="00FA5745" w:rsidRDefault="00741F40" w:rsidP="0064136B">
            <w:pPr>
              <w:pStyle w:val="aTableParaCentered"/>
            </w:pPr>
            <w:r w:rsidRPr="00FA5745">
              <w:t>Point Person</w:t>
            </w:r>
          </w:p>
        </w:tc>
        <w:tc>
          <w:tcPr>
            <w:tcW w:w="2521" w:type="dxa"/>
            <w:gridSpan w:val="8"/>
            <w:tcBorders>
              <w:top w:val="nil"/>
              <w:left w:val="nil"/>
              <w:bottom w:val="nil"/>
              <w:right w:val="nil"/>
            </w:tcBorders>
            <w:shd w:val="clear" w:color="auto" w:fill="auto"/>
          </w:tcPr>
          <w:p w14:paraId="31F6CECD" w14:textId="77777777" w:rsidR="00741F40" w:rsidRPr="00FA5745" w:rsidRDefault="00741F40" w:rsidP="0064136B">
            <w:pPr>
              <w:pStyle w:val="aTableParaCentered"/>
            </w:pPr>
            <w:r w:rsidRPr="00FA5745">
              <w:t>Date</w:t>
            </w:r>
          </w:p>
        </w:tc>
      </w:tr>
    </w:tbl>
    <w:p w14:paraId="1096E35B" w14:textId="77777777" w:rsidR="00385BED" w:rsidRPr="00FA5745" w:rsidRDefault="00385BED" w:rsidP="0064136B">
      <w:pPr>
        <w:pStyle w:val="aTableParaCentered"/>
        <w:sectPr w:rsidR="00385BED" w:rsidRPr="00FA5745" w:rsidSect="007F31C8">
          <w:headerReference w:type="even" r:id="rId166"/>
          <w:headerReference w:type="default" r:id="rId167"/>
          <w:headerReference w:type="first" r:id="rId168"/>
          <w:footnotePr>
            <w:numRestart w:val="eachPage"/>
          </w:footnotePr>
          <w:pgSz w:w="12240" w:h="15840"/>
          <w:pgMar w:top="864" w:right="1008" w:bottom="864" w:left="1008" w:header="720" w:footer="720" w:gutter="0"/>
          <w:cols w:space="720"/>
          <w:docGrid w:linePitch="360"/>
        </w:sectPr>
      </w:pPr>
    </w:p>
    <w:tbl>
      <w:tblPr>
        <w:tblW w:w="0" w:type="auto"/>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7"/>
        <w:gridCol w:w="1073"/>
        <w:gridCol w:w="180"/>
        <w:gridCol w:w="360"/>
        <w:gridCol w:w="7"/>
        <w:gridCol w:w="120"/>
        <w:gridCol w:w="233"/>
        <w:gridCol w:w="180"/>
        <w:gridCol w:w="7"/>
        <w:gridCol w:w="173"/>
        <w:gridCol w:w="202"/>
        <w:gridCol w:w="15"/>
        <w:gridCol w:w="323"/>
        <w:gridCol w:w="7"/>
        <w:gridCol w:w="533"/>
        <w:gridCol w:w="367"/>
        <w:gridCol w:w="354"/>
        <w:gridCol w:w="179"/>
        <w:gridCol w:w="540"/>
        <w:gridCol w:w="218"/>
        <w:gridCol w:w="149"/>
        <w:gridCol w:w="180"/>
        <w:gridCol w:w="173"/>
        <w:gridCol w:w="197"/>
        <w:gridCol w:w="163"/>
        <w:gridCol w:w="360"/>
        <w:gridCol w:w="14"/>
        <w:gridCol w:w="166"/>
        <w:gridCol w:w="900"/>
        <w:gridCol w:w="24"/>
        <w:gridCol w:w="156"/>
        <w:gridCol w:w="187"/>
        <w:gridCol w:w="52"/>
        <w:gridCol w:w="135"/>
        <w:gridCol w:w="173"/>
        <w:gridCol w:w="533"/>
        <w:gridCol w:w="180"/>
        <w:gridCol w:w="21"/>
        <w:gridCol w:w="879"/>
      </w:tblGrid>
      <w:tr w:rsidR="00883FC3" w:rsidRPr="00274A5A" w14:paraId="25CDAF36" w14:textId="77777777">
        <w:trPr>
          <w:gridBefore w:val="2"/>
          <w:gridAfter w:val="6"/>
          <w:wAfter w:w="1800" w:type="dxa"/>
        </w:trPr>
        <w:tc>
          <w:tcPr>
            <w:tcW w:w="7560" w:type="dxa"/>
            <w:gridSpan w:val="32"/>
            <w:tcBorders>
              <w:top w:val="nil"/>
              <w:bottom w:val="nil"/>
            </w:tcBorders>
            <w:shd w:val="clear" w:color="auto" w:fill="auto"/>
          </w:tcPr>
          <w:p w14:paraId="079CCF69" w14:textId="77777777" w:rsidR="00883FC3" w:rsidRPr="0064136B" w:rsidRDefault="00883FC3" w:rsidP="0064136B">
            <w:pPr>
              <w:pStyle w:val="atabletopic"/>
            </w:pPr>
            <w:r w:rsidRPr="0064136B">
              <w:lastRenderedPageBreak/>
              <w:br w:type="page"/>
            </w:r>
            <w:bookmarkStart w:id="576" w:name="_Toc233100600"/>
            <w:bookmarkStart w:id="577" w:name="_Toc407722159"/>
            <w:r w:rsidRPr="0064136B">
              <w:t>Sample Reference Sheet for Calling a Hospice Nurse</w:t>
            </w:r>
            <w:bookmarkEnd w:id="576"/>
            <w:bookmarkEnd w:id="577"/>
          </w:p>
        </w:tc>
      </w:tr>
      <w:tr w:rsidR="00883FC3" w:rsidRPr="00274A5A" w14:paraId="232F1C59" w14:textId="77777777">
        <w:trPr>
          <w:gridBefore w:val="4"/>
          <w:gridAfter w:val="6"/>
          <w:wAfter w:w="1800" w:type="dxa"/>
        </w:trPr>
        <w:tc>
          <w:tcPr>
            <w:tcW w:w="6539" w:type="dxa"/>
            <w:gridSpan w:val="30"/>
            <w:tcBorders>
              <w:top w:val="nil"/>
              <w:bottom w:val="nil"/>
            </w:tcBorders>
            <w:shd w:val="clear" w:color="auto" w:fill="auto"/>
          </w:tcPr>
          <w:p w14:paraId="5EC769B5" w14:textId="77777777" w:rsidR="00883FC3" w:rsidRPr="00C51DF3" w:rsidRDefault="00883FC3" w:rsidP="00C51DF3">
            <w:pPr>
              <w:pStyle w:val="aadvisory"/>
            </w:pPr>
            <w:r w:rsidRPr="00C51DF3">
              <w:t>Fill in blanks 1 through 10 before calling Hospice Nurse</w:t>
            </w:r>
          </w:p>
        </w:tc>
      </w:tr>
      <w:tr w:rsidR="00883FC3" w:rsidRPr="00274A5A" w14:paraId="1F685442" w14:textId="77777777">
        <w:tblPrEx>
          <w:tblBorders>
            <w:top w:val="single" w:sz="4" w:space="0" w:color="auto"/>
            <w:left w:val="single" w:sz="4" w:space="0" w:color="auto"/>
            <w:bottom w:val="single" w:sz="4" w:space="0" w:color="auto"/>
            <w:right w:val="single" w:sz="4" w:space="0" w:color="auto"/>
          </w:tblBorders>
        </w:tblPrEx>
        <w:trPr>
          <w:gridBefore w:val="2"/>
          <w:trHeight w:val="288"/>
        </w:trPr>
        <w:tc>
          <w:tcPr>
            <w:tcW w:w="720" w:type="dxa"/>
            <w:gridSpan w:val="2"/>
            <w:tcBorders>
              <w:top w:val="nil"/>
              <w:left w:val="nil"/>
              <w:bottom w:val="nil"/>
              <w:right w:val="nil"/>
            </w:tcBorders>
            <w:shd w:val="clear" w:color="auto" w:fill="auto"/>
          </w:tcPr>
          <w:p w14:paraId="615F42C5" w14:textId="77777777" w:rsidR="00883FC3" w:rsidRPr="00274A5A" w:rsidRDefault="00883FC3" w:rsidP="00883FC3">
            <w:pPr>
              <w:pStyle w:val="atablestaffname"/>
              <w:rPr>
                <w:sz w:val="23"/>
                <w:szCs w:val="23"/>
              </w:rPr>
            </w:pPr>
          </w:p>
        </w:tc>
        <w:tc>
          <w:tcPr>
            <w:tcW w:w="900" w:type="dxa"/>
            <w:gridSpan w:val="5"/>
            <w:tcBorders>
              <w:top w:val="nil"/>
              <w:left w:val="nil"/>
              <w:bottom w:val="nil"/>
              <w:right w:val="nil"/>
            </w:tcBorders>
            <w:shd w:val="clear" w:color="auto" w:fill="auto"/>
            <w:vAlign w:val="bottom"/>
          </w:tcPr>
          <w:p w14:paraId="1E916180" w14:textId="77777777" w:rsidR="00883FC3" w:rsidRPr="00FA5745" w:rsidRDefault="00883FC3" w:rsidP="0064136B">
            <w:pPr>
              <w:pStyle w:val="aTableParaAligned"/>
            </w:pPr>
            <w:r w:rsidRPr="00FA5745">
              <w:t>Date:</w:t>
            </w:r>
          </w:p>
        </w:tc>
        <w:bookmarkStart w:id="578" w:name="Text343"/>
        <w:tc>
          <w:tcPr>
            <w:tcW w:w="1981" w:type="dxa"/>
            <w:gridSpan w:val="9"/>
            <w:tcBorders>
              <w:top w:val="nil"/>
              <w:left w:val="nil"/>
              <w:right w:val="nil"/>
            </w:tcBorders>
            <w:shd w:val="clear" w:color="auto" w:fill="auto"/>
            <w:vAlign w:val="bottom"/>
          </w:tcPr>
          <w:p w14:paraId="4A562E7C" w14:textId="77777777" w:rsidR="00883FC3" w:rsidRPr="0064136B" w:rsidRDefault="00551518" w:rsidP="0064136B">
            <w:pPr>
              <w:pStyle w:val="aTableParaEmph"/>
            </w:pPr>
            <w:r w:rsidRPr="0064136B">
              <w:fldChar w:fldCharType="begin">
                <w:ffData>
                  <w:name w:val="Text343"/>
                  <w:enabled/>
                  <w:calcOnExit w:val="0"/>
                  <w:textInput>
                    <w:default w:val="3/10/YR"/>
                  </w:textInput>
                </w:ffData>
              </w:fldChar>
            </w:r>
            <w:r w:rsidRPr="0064136B">
              <w:instrText xml:space="preserve"> FORMTEXT </w:instrText>
            </w:r>
            <w:r w:rsidRPr="0064136B">
              <w:fldChar w:fldCharType="separate"/>
            </w:r>
            <w:r w:rsidR="001C411B">
              <w:t>4/1</w:t>
            </w:r>
            <w:r w:rsidRPr="0064136B">
              <w:t>0/YR</w:t>
            </w:r>
            <w:r w:rsidRPr="0064136B">
              <w:fldChar w:fldCharType="end"/>
            </w:r>
            <w:bookmarkEnd w:id="578"/>
          </w:p>
        </w:tc>
        <w:tc>
          <w:tcPr>
            <w:tcW w:w="1636" w:type="dxa"/>
            <w:gridSpan w:val="7"/>
            <w:tcBorders>
              <w:top w:val="nil"/>
              <w:left w:val="nil"/>
              <w:bottom w:val="nil"/>
              <w:right w:val="nil"/>
            </w:tcBorders>
            <w:shd w:val="clear" w:color="auto" w:fill="auto"/>
            <w:vAlign w:val="bottom"/>
          </w:tcPr>
          <w:p w14:paraId="674233B8" w14:textId="77777777" w:rsidR="00883FC3" w:rsidRPr="00FA5745" w:rsidRDefault="00883FC3" w:rsidP="0064136B">
            <w:pPr>
              <w:pStyle w:val="aTableParaAligned"/>
            </w:pPr>
            <w:r w:rsidRPr="00FA5745">
              <w:t>Time:</w:t>
            </w:r>
          </w:p>
        </w:tc>
        <w:bookmarkStart w:id="579" w:name="Text344"/>
        <w:tc>
          <w:tcPr>
            <w:tcW w:w="1627" w:type="dxa"/>
            <w:gridSpan w:val="6"/>
            <w:tcBorders>
              <w:top w:val="nil"/>
              <w:left w:val="nil"/>
              <w:right w:val="nil"/>
            </w:tcBorders>
            <w:shd w:val="clear" w:color="auto" w:fill="auto"/>
            <w:vAlign w:val="bottom"/>
          </w:tcPr>
          <w:p w14:paraId="71C71087" w14:textId="77777777" w:rsidR="00883FC3" w:rsidRPr="0064136B" w:rsidRDefault="00551518" w:rsidP="0064136B">
            <w:pPr>
              <w:pStyle w:val="aTableParaEmph"/>
            </w:pPr>
            <w:r w:rsidRPr="0064136B">
              <w:fldChar w:fldCharType="begin">
                <w:ffData>
                  <w:name w:val="Text344"/>
                  <w:enabled/>
                  <w:calcOnExit w:val="0"/>
                  <w:textInput>
                    <w:default w:val="9:00 PM"/>
                  </w:textInput>
                </w:ffData>
              </w:fldChar>
            </w:r>
            <w:r w:rsidRPr="0064136B">
              <w:instrText xml:space="preserve"> FORMTEXT </w:instrText>
            </w:r>
            <w:r w:rsidRPr="0064136B">
              <w:fldChar w:fldCharType="separate"/>
            </w:r>
            <w:r w:rsidRPr="0064136B">
              <w:t>9:00 PM</w:t>
            </w:r>
            <w:r w:rsidRPr="0064136B">
              <w:fldChar w:fldCharType="end"/>
            </w:r>
            <w:bookmarkEnd w:id="579"/>
          </w:p>
        </w:tc>
        <w:tc>
          <w:tcPr>
            <w:tcW w:w="2316" w:type="dxa"/>
            <w:gridSpan w:val="9"/>
            <w:tcBorders>
              <w:top w:val="nil"/>
              <w:left w:val="nil"/>
              <w:bottom w:val="nil"/>
              <w:right w:val="nil"/>
            </w:tcBorders>
            <w:shd w:val="clear" w:color="auto" w:fill="auto"/>
          </w:tcPr>
          <w:p w14:paraId="7CD20074" w14:textId="77777777" w:rsidR="00883FC3" w:rsidRPr="00274A5A" w:rsidRDefault="00883FC3" w:rsidP="00883FC3">
            <w:pPr>
              <w:pStyle w:val="atablepara"/>
              <w:rPr>
                <w:sz w:val="17"/>
                <w:szCs w:val="17"/>
              </w:rPr>
            </w:pPr>
          </w:p>
        </w:tc>
      </w:tr>
      <w:tr w:rsidR="00883FC3" w:rsidRPr="00274A5A" w14:paraId="204C32E0" w14:textId="77777777">
        <w:tblPrEx>
          <w:tblBorders>
            <w:top w:val="single" w:sz="4" w:space="0" w:color="auto"/>
            <w:left w:val="single" w:sz="4" w:space="0" w:color="auto"/>
            <w:bottom w:val="single" w:sz="4" w:space="0" w:color="auto"/>
            <w:right w:val="single" w:sz="4" w:space="0" w:color="auto"/>
          </w:tblBorders>
        </w:tblPrEx>
        <w:trPr>
          <w:trHeight w:val="432"/>
        </w:trPr>
        <w:tc>
          <w:tcPr>
            <w:tcW w:w="540" w:type="dxa"/>
            <w:tcBorders>
              <w:top w:val="nil"/>
              <w:left w:val="nil"/>
              <w:bottom w:val="nil"/>
              <w:right w:val="nil"/>
            </w:tcBorders>
            <w:shd w:val="clear" w:color="auto" w:fill="auto"/>
            <w:vAlign w:val="bottom"/>
          </w:tcPr>
          <w:p w14:paraId="00753408" w14:textId="77777777" w:rsidR="00883FC3" w:rsidRPr="00FA5745" w:rsidRDefault="00883FC3" w:rsidP="0064136B">
            <w:pPr>
              <w:pStyle w:val="aTableParaAligned"/>
            </w:pPr>
            <w:r w:rsidRPr="00FA5745">
              <w:t>1.</w:t>
            </w:r>
          </w:p>
        </w:tc>
        <w:tc>
          <w:tcPr>
            <w:tcW w:w="2160" w:type="dxa"/>
            <w:gridSpan w:val="8"/>
            <w:tcBorders>
              <w:top w:val="nil"/>
              <w:left w:val="nil"/>
              <w:bottom w:val="nil"/>
              <w:right w:val="nil"/>
            </w:tcBorders>
            <w:shd w:val="clear" w:color="auto" w:fill="auto"/>
            <w:vAlign w:val="bottom"/>
          </w:tcPr>
          <w:p w14:paraId="2B59D865" w14:textId="77777777" w:rsidR="00883FC3" w:rsidRPr="00FA5745" w:rsidRDefault="00883FC3" w:rsidP="0064136B">
            <w:pPr>
              <w:pStyle w:val="atablepara"/>
            </w:pPr>
            <w:r w:rsidRPr="00FA5745">
              <w:t>Name of Individual:</w:t>
            </w:r>
          </w:p>
        </w:tc>
        <w:bookmarkStart w:id="580" w:name="Text345"/>
        <w:tc>
          <w:tcPr>
            <w:tcW w:w="7560" w:type="dxa"/>
            <w:gridSpan w:val="31"/>
            <w:tcBorders>
              <w:top w:val="nil"/>
              <w:left w:val="nil"/>
              <w:right w:val="nil"/>
            </w:tcBorders>
            <w:shd w:val="clear" w:color="auto" w:fill="auto"/>
            <w:vAlign w:val="bottom"/>
          </w:tcPr>
          <w:p w14:paraId="30CF6B18" w14:textId="77777777" w:rsidR="00883FC3" w:rsidRPr="0064136B" w:rsidRDefault="00551518" w:rsidP="0064136B">
            <w:pPr>
              <w:pStyle w:val="aTableParaEmph"/>
            </w:pPr>
            <w:r w:rsidRPr="0064136B">
              <w:fldChar w:fldCharType="begin">
                <w:ffData>
                  <w:name w:val="Text345"/>
                  <w:enabled/>
                  <w:calcOnExit w:val="0"/>
                  <w:textInput>
                    <w:default w:val="Jane Doe"/>
                  </w:textInput>
                </w:ffData>
              </w:fldChar>
            </w:r>
            <w:r w:rsidRPr="0064136B">
              <w:instrText xml:space="preserve"> FORMTEXT </w:instrText>
            </w:r>
            <w:r w:rsidRPr="0064136B">
              <w:fldChar w:fldCharType="separate"/>
            </w:r>
            <w:r w:rsidRPr="0064136B">
              <w:t>Jane Doe</w:t>
            </w:r>
            <w:r w:rsidRPr="0064136B">
              <w:fldChar w:fldCharType="end"/>
            </w:r>
            <w:bookmarkEnd w:id="580"/>
          </w:p>
        </w:tc>
      </w:tr>
      <w:tr w:rsidR="00883FC3" w:rsidRPr="00274A5A" w14:paraId="7A8AEBE0" w14:textId="77777777">
        <w:tblPrEx>
          <w:tblBorders>
            <w:top w:val="single" w:sz="4" w:space="0" w:color="auto"/>
            <w:left w:val="single" w:sz="4" w:space="0" w:color="auto"/>
            <w:bottom w:val="single" w:sz="4" w:space="0" w:color="auto"/>
            <w:right w:val="single" w:sz="4" w:space="0" w:color="auto"/>
          </w:tblBorders>
        </w:tblPrEx>
        <w:trPr>
          <w:trHeight w:val="288"/>
        </w:trPr>
        <w:tc>
          <w:tcPr>
            <w:tcW w:w="540" w:type="dxa"/>
            <w:tcBorders>
              <w:top w:val="nil"/>
              <w:left w:val="nil"/>
              <w:bottom w:val="nil"/>
              <w:right w:val="nil"/>
            </w:tcBorders>
            <w:shd w:val="clear" w:color="auto" w:fill="auto"/>
            <w:vAlign w:val="bottom"/>
          </w:tcPr>
          <w:p w14:paraId="26489195" w14:textId="77777777" w:rsidR="00883FC3" w:rsidRPr="00FA5745" w:rsidRDefault="00883FC3" w:rsidP="0064136B">
            <w:pPr>
              <w:pStyle w:val="aTableParaAligned"/>
            </w:pPr>
            <w:r w:rsidRPr="00FA5745">
              <w:t>2.</w:t>
            </w:r>
          </w:p>
        </w:tc>
        <w:tc>
          <w:tcPr>
            <w:tcW w:w="2880" w:type="dxa"/>
            <w:gridSpan w:val="13"/>
            <w:tcBorders>
              <w:top w:val="nil"/>
              <w:left w:val="nil"/>
              <w:bottom w:val="nil"/>
              <w:right w:val="nil"/>
            </w:tcBorders>
            <w:shd w:val="clear" w:color="auto" w:fill="auto"/>
            <w:vAlign w:val="bottom"/>
          </w:tcPr>
          <w:p w14:paraId="4905C6ED" w14:textId="77777777" w:rsidR="00883FC3" w:rsidRPr="00FA5745" w:rsidRDefault="00883FC3" w:rsidP="0064136B">
            <w:pPr>
              <w:pStyle w:val="atablepara"/>
            </w:pPr>
            <w:r w:rsidRPr="00FA5745">
              <w:t>Name of Primary Hospice Nurse:</w:t>
            </w:r>
          </w:p>
        </w:tc>
        <w:bookmarkStart w:id="581" w:name="Text346"/>
        <w:tc>
          <w:tcPr>
            <w:tcW w:w="6840" w:type="dxa"/>
            <w:gridSpan w:val="26"/>
            <w:tcBorders>
              <w:top w:val="nil"/>
              <w:left w:val="nil"/>
              <w:right w:val="nil"/>
            </w:tcBorders>
            <w:shd w:val="clear" w:color="auto" w:fill="auto"/>
            <w:vAlign w:val="bottom"/>
          </w:tcPr>
          <w:p w14:paraId="7DAD405B" w14:textId="77777777" w:rsidR="00883FC3" w:rsidRPr="0064136B" w:rsidRDefault="00FC7966" w:rsidP="0064136B">
            <w:pPr>
              <w:pStyle w:val="aTableParaEmph"/>
            </w:pPr>
            <w:r>
              <w:fldChar w:fldCharType="begin">
                <w:ffData>
                  <w:name w:val="Text346"/>
                  <w:enabled/>
                  <w:calcOnExit w:val="0"/>
                  <w:textInput>
                    <w:default w:val="Susan Carol RN"/>
                  </w:textInput>
                </w:ffData>
              </w:fldChar>
            </w:r>
            <w:r>
              <w:instrText xml:space="preserve"> FORMTEXT </w:instrText>
            </w:r>
            <w:r>
              <w:fldChar w:fldCharType="separate"/>
            </w:r>
            <w:r>
              <w:rPr>
                <w:noProof/>
              </w:rPr>
              <w:t>Susan Carol RN</w:t>
            </w:r>
            <w:r>
              <w:fldChar w:fldCharType="end"/>
            </w:r>
            <w:bookmarkEnd w:id="581"/>
          </w:p>
        </w:tc>
      </w:tr>
      <w:tr w:rsidR="00883FC3" w:rsidRPr="00274A5A" w14:paraId="4E279747" w14:textId="77777777">
        <w:tblPrEx>
          <w:tblBorders>
            <w:insideV w:val="none" w:sz="0" w:space="0" w:color="auto"/>
          </w:tblBorders>
        </w:tblPrEx>
        <w:trPr>
          <w:trHeight w:val="144"/>
        </w:trPr>
        <w:tc>
          <w:tcPr>
            <w:tcW w:w="540" w:type="dxa"/>
            <w:tcBorders>
              <w:top w:val="nil"/>
              <w:bottom w:val="nil"/>
            </w:tcBorders>
            <w:shd w:val="clear" w:color="auto" w:fill="auto"/>
          </w:tcPr>
          <w:p w14:paraId="3E87E44A" w14:textId="77777777" w:rsidR="00883FC3" w:rsidRPr="00FA5745" w:rsidRDefault="00883FC3" w:rsidP="0064136B">
            <w:pPr>
              <w:pStyle w:val="aTableParaAligned"/>
            </w:pPr>
            <w:r w:rsidRPr="00FA5745">
              <w:t>3.</w:t>
            </w:r>
          </w:p>
        </w:tc>
        <w:tc>
          <w:tcPr>
            <w:tcW w:w="2542" w:type="dxa"/>
            <w:gridSpan w:val="11"/>
            <w:tcBorders>
              <w:top w:val="nil"/>
              <w:bottom w:val="nil"/>
            </w:tcBorders>
            <w:shd w:val="clear" w:color="auto" w:fill="auto"/>
          </w:tcPr>
          <w:p w14:paraId="7E4DC4B8" w14:textId="77777777" w:rsidR="00883FC3" w:rsidRPr="00FA5745" w:rsidRDefault="00883FC3" w:rsidP="0064136B">
            <w:pPr>
              <w:pStyle w:val="atablepara"/>
            </w:pPr>
            <w:r w:rsidRPr="00FA5745">
              <w:t>Pain Management</w:t>
            </w:r>
          </w:p>
        </w:tc>
        <w:tc>
          <w:tcPr>
            <w:tcW w:w="7178" w:type="dxa"/>
            <w:gridSpan w:val="28"/>
            <w:tcBorders>
              <w:top w:val="nil"/>
              <w:bottom w:val="nil"/>
            </w:tcBorders>
            <w:shd w:val="clear" w:color="auto" w:fill="auto"/>
          </w:tcPr>
          <w:p w14:paraId="0880BEE2" w14:textId="77777777" w:rsidR="00883FC3" w:rsidRPr="00274A5A" w:rsidRDefault="00883FC3" w:rsidP="00883FC3">
            <w:pPr>
              <w:pStyle w:val="atablepara"/>
              <w:rPr>
                <w:sz w:val="17"/>
                <w:szCs w:val="17"/>
              </w:rPr>
            </w:pPr>
            <w:r w:rsidRPr="0064136B">
              <w:t xml:space="preserve">(May refer to </w:t>
            </w:r>
            <w:r w:rsidR="005107AD">
              <w:rPr>
                <w:rStyle w:val="aTableDocRefChar"/>
              </w:rPr>
              <w:t>Individualized Hospice PRN Medi</w:t>
            </w:r>
            <w:r w:rsidRPr="0064136B">
              <w:rPr>
                <w:rStyle w:val="aTableDocRefChar"/>
              </w:rPr>
              <w:t>cation Observation Protocol Form</w:t>
            </w:r>
            <w:r w:rsidRPr="0064136B">
              <w:t>)</w:t>
            </w:r>
          </w:p>
        </w:tc>
      </w:tr>
      <w:tr w:rsidR="00883FC3" w:rsidRPr="00274A5A" w14:paraId="4452ED65" w14:textId="77777777">
        <w:tblPrEx>
          <w:tblBorders>
            <w:insideH w:val="none" w:sz="0" w:space="0" w:color="auto"/>
            <w:insideV w:val="none" w:sz="0" w:space="0" w:color="auto"/>
          </w:tblBorders>
        </w:tblPrEx>
        <w:trPr>
          <w:trHeight w:val="576"/>
        </w:trPr>
        <w:tc>
          <w:tcPr>
            <w:tcW w:w="2287" w:type="dxa"/>
            <w:gridSpan w:val="7"/>
            <w:shd w:val="clear" w:color="auto" w:fill="auto"/>
          </w:tcPr>
          <w:p w14:paraId="5FE35AF4" w14:textId="77777777" w:rsidR="00883FC3" w:rsidRPr="00274A5A" w:rsidRDefault="00883FC3" w:rsidP="00883FC3">
            <w:pPr>
              <w:pStyle w:val="atablepara"/>
              <w:rPr>
                <w:sz w:val="17"/>
                <w:szCs w:val="17"/>
              </w:rPr>
            </w:pPr>
          </w:p>
        </w:tc>
        <w:tc>
          <w:tcPr>
            <w:tcW w:w="810" w:type="dxa"/>
            <w:gridSpan w:val="6"/>
            <w:shd w:val="clear" w:color="auto" w:fill="auto"/>
            <w:vAlign w:val="center"/>
          </w:tcPr>
          <w:p w14:paraId="30252C84" w14:textId="77777777" w:rsidR="00883FC3" w:rsidRPr="00FA5745" w:rsidRDefault="00883FC3" w:rsidP="0064136B">
            <w:pPr>
              <w:pStyle w:val="aTableParaAligned"/>
            </w:pPr>
            <w:r w:rsidRPr="00FA5745">
              <w:t>a.</w:t>
            </w:r>
          </w:p>
        </w:tc>
        <w:tc>
          <w:tcPr>
            <w:tcW w:w="1584" w:type="dxa"/>
            <w:gridSpan w:val="5"/>
            <w:shd w:val="clear" w:color="auto" w:fill="auto"/>
            <w:vAlign w:val="center"/>
          </w:tcPr>
          <w:p w14:paraId="1D2990AF" w14:textId="77777777" w:rsidR="00883FC3" w:rsidRPr="00FA5745" w:rsidRDefault="00883FC3" w:rsidP="0064136B">
            <w:pPr>
              <w:pStyle w:val="atablepara"/>
            </w:pPr>
            <w:r w:rsidRPr="00FA5745">
              <w:t>Verbal complaints:</w:t>
            </w:r>
          </w:p>
        </w:tc>
        <w:bookmarkStart w:id="582" w:name="Text347"/>
        <w:tc>
          <w:tcPr>
            <w:tcW w:w="5579" w:type="dxa"/>
            <w:gridSpan w:val="22"/>
            <w:tcBorders>
              <w:bottom w:val="single" w:sz="4" w:space="0" w:color="auto"/>
            </w:tcBorders>
            <w:shd w:val="clear" w:color="auto" w:fill="auto"/>
            <w:vAlign w:val="bottom"/>
          </w:tcPr>
          <w:p w14:paraId="5EA03D0C" w14:textId="77777777" w:rsidR="00883FC3" w:rsidRPr="0064136B" w:rsidRDefault="00551518" w:rsidP="0064136B">
            <w:pPr>
              <w:pStyle w:val="aTableParaEmph"/>
            </w:pPr>
            <w:r w:rsidRPr="0064136B">
              <w:fldChar w:fldCharType="begin">
                <w:ffData>
                  <w:name w:val="Text347"/>
                  <w:enabled/>
                  <w:calcOnExit w:val="0"/>
                  <w:textInput>
                    <w:default w:val="“I Hurt, I Hurt”"/>
                  </w:textInput>
                </w:ffData>
              </w:fldChar>
            </w:r>
            <w:r w:rsidRPr="0064136B">
              <w:instrText xml:space="preserve"> FORMTEXT </w:instrText>
            </w:r>
            <w:r w:rsidRPr="0064136B">
              <w:fldChar w:fldCharType="separate"/>
            </w:r>
            <w:r w:rsidRPr="0064136B">
              <w:t>“I Hurt, I Hurt”</w:t>
            </w:r>
            <w:r w:rsidRPr="0064136B">
              <w:fldChar w:fldCharType="end"/>
            </w:r>
            <w:bookmarkEnd w:id="582"/>
          </w:p>
        </w:tc>
      </w:tr>
      <w:tr w:rsidR="00883FC3" w:rsidRPr="00274A5A" w14:paraId="2ED48E84" w14:textId="77777777">
        <w:tblPrEx>
          <w:tblBorders>
            <w:insideH w:val="none" w:sz="0" w:space="0" w:color="auto"/>
            <w:insideV w:val="none" w:sz="0" w:space="0" w:color="auto"/>
          </w:tblBorders>
        </w:tblPrEx>
        <w:trPr>
          <w:trHeight w:val="576"/>
        </w:trPr>
        <w:tc>
          <w:tcPr>
            <w:tcW w:w="2287" w:type="dxa"/>
            <w:gridSpan w:val="7"/>
            <w:shd w:val="clear" w:color="auto" w:fill="auto"/>
          </w:tcPr>
          <w:p w14:paraId="3C6A1515" w14:textId="77777777" w:rsidR="00883FC3" w:rsidRPr="00274A5A" w:rsidRDefault="00883FC3" w:rsidP="00883FC3">
            <w:pPr>
              <w:pStyle w:val="atablepara"/>
              <w:rPr>
                <w:sz w:val="17"/>
                <w:szCs w:val="17"/>
              </w:rPr>
            </w:pPr>
          </w:p>
        </w:tc>
        <w:tc>
          <w:tcPr>
            <w:tcW w:w="810" w:type="dxa"/>
            <w:gridSpan w:val="6"/>
            <w:shd w:val="clear" w:color="auto" w:fill="auto"/>
            <w:vAlign w:val="center"/>
          </w:tcPr>
          <w:p w14:paraId="4CB794DB" w14:textId="77777777" w:rsidR="00883FC3" w:rsidRPr="00FA5745" w:rsidRDefault="00883FC3" w:rsidP="0064136B">
            <w:pPr>
              <w:pStyle w:val="aTableParaAligned"/>
            </w:pPr>
            <w:r w:rsidRPr="00FA5745">
              <w:t>b.</w:t>
            </w:r>
          </w:p>
        </w:tc>
        <w:tc>
          <w:tcPr>
            <w:tcW w:w="1584" w:type="dxa"/>
            <w:gridSpan w:val="5"/>
            <w:shd w:val="clear" w:color="auto" w:fill="auto"/>
            <w:vAlign w:val="center"/>
          </w:tcPr>
          <w:p w14:paraId="39D66150" w14:textId="77777777" w:rsidR="00883FC3" w:rsidRPr="00FA5745" w:rsidRDefault="00782F9A" w:rsidP="0064136B">
            <w:pPr>
              <w:pStyle w:val="atablepara"/>
            </w:pPr>
            <w:r w:rsidRPr="00FA5745">
              <w:t>Nonverbal</w:t>
            </w:r>
            <w:r w:rsidR="00883FC3" w:rsidRPr="00FA5745">
              <w:t xml:space="preserve"> signs of discomfort as evidenced by:</w:t>
            </w:r>
          </w:p>
        </w:tc>
        <w:bookmarkStart w:id="583" w:name="Text348"/>
        <w:tc>
          <w:tcPr>
            <w:tcW w:w="5579" w:type="dxa"/>
            <w:gridSpan w:val="22"/>
            <w:tcBorders>
              <w:top w:val="single" w:sz="4" w:space="0" w:color="auto"/>
              <w:bottom w:val="single" w:sz="4" w:space="0" w:color="auto"/>
            </w:tcBorders>
            <w:shd w:val="clear" w:color="auto" w:fill="auto"/>
            <w:vAlign w:val="bottom"/>
          </w:tcPr>
          <w:p w14:paraId="7060060A" w14:textId="77777777" w:rsidR="00883FC3" w:rsidRPr="0064136B" w:rsidRDefault="00551518" w:rsidP="0064136B">
            <w:pPr>
              <w:pStyle w:val="aTableParaEmph"/>
            </w:pPr>
            <w:r w:rsidRPr="0064136B">
              <w:fldChar w:fldCharType="begin">
                <w:ffData>
                  <w:name w:val="Text348"/>
                  <w:enabled/>
                  <w:calcOnExit w:val="0"/>
                  <w:textInput>
                    <w:default w:val="Holding stomach, rolling from side to side, crying"/>
                  </w:textInput>
                </w:ffData>
              </w:fldChar>
            </w:r>
            <w:r w:rsidRPr="0064136B">
              <w:instrText xml:space="preserve"> FORMTEXT </w:instrText>
            </w:r>
            <w:r w:rsidRPr="0064136B">
              <w:fldChar w:fldCharType="separate"/>
            </w:r>
            <w:r w:rsidRPr="0064136B">
              <w:t>Holding stomach, rolling from side to side, crying</w:t>
            </w:r>
            <w:r w:rsidRPr="0064136B">
              <w:fldChar w:fldCharType="end"/>
            </w:r>
            <w:bookmarkEnd w:id="583"/>
          </w:p>
        </w:tc>
      </w:tr>
      <w:tr w:rsidR="00883FC3" w:rsidRPr="00274A5A" w14:paraId="5453FC72" w14:textId="77777777">
        <w:tblPrEx>
          <w:tblBorders>
            <w:top w:val="single" w:sz="4" w:space="0" w:color="auto"/>
            <w:left w:val="single" w:sz="4" w:space="0" w:color="auto"/>
            <w:bottom w:val="single" w:sz="4" w:space="0" w:color="auto"/>
            <w:right w:val="single" w:sz="4" w:space="0" w:color="auto"/>
          </w:tblBorders>
        </w:tblPrEx>
        <w:trPr>
          <w:trHeight w:val="432"/>
        </w:trPr>
        <w:tc>
          <w:tcPr>
            <w:tcW w:w="540" w:type="dxa"/>
            <w:tcBorders>
              <w:top w:val="nil"/>
              <w:left w:val="nil"/>
              <w:bottom w:val="nil"/>
              <w:right w:val="nil"/>
            </w:tcBorders>
            <w:shd w:val="clear" w:color="auto" w:fill="auto"/>
            <w:vAlign w:val="bottom"/>
          </w:tcPr>
          <w:p w14:paraId="2B6C328C" w14:textId="77777777" w:rsidR="00883FC3" w:rsidRPr="00FA5745" w:rsidRDefault="00883FC3" w:rsidP="0064136B">
            <w:pPr>
              <w:pStyle w:val="aTableParaAligned"/>
            </w:pPr>
            <w:r w:rsidRPr="00FA5745">
              <w:t>4.</w:t>
            </w:r>
          </w:p>
        </w:tc>
        <w:tc>
          <w:tcPr>
            <w:tcW w:w="5777" w:type="dxa"/>
            <w:gridSpan w:val="24"/>
            <w:tcBorders>
              <w:top w:val="nil"/>
              <w:left w:val="nil"/>
              <w:bottom w:val="nil"/>
              <w:right w:val="nil"/>
            </w:tcBorders>
            <w:shd w:val="clear" w:color="auto" w:fill="auto"/>
            <w:vAlign w:val="bottom"/>
          </w:tcPr>
          <w:p w14:paraId="70DC0178" w14:textId="77777777" w:rsidR="00883FC3" w:rsidRPr="00FA5745" w:rsidRDefault="00883FC3" w:rsidP="0064136B">
            <w:pPr>
              <w:pStyle w:val="atablepara"/>
            </w:pPr>
            <w:r w:rsidRPr="00FA5745">
              <w:t>List name and time of all medications given, including routine meds:</w:t>
            </w:r>
          </w:p>
        </w:tc>
        <w:bookmarkStart w:id="584" w:name="Text349"/>
        <w:tc>
          <w:tcPr>
            <w:tcW w:w="3943" w:type="dxa"/>
            <w:gridSpan w:val="15"/>
            <w:tcBorders>
              <w:top w:val="nil"/>
              <w:left w:val="nil"/>
              <w:bottom w:val="single" w:sz="4" w:space="0" w:color="auto"/>
              <w:right w:val="nil"/>
            </w:tcBorders>
            <w:shd w:val="clear" w:color="auto" w:fill="auto"/>
            <w:vAlign w:val="bottom"/>
          </w:tcPr>
          <w:p w14:paraId="433145EA" w14:textId="77777777" w:rsidR="00883FC3" w:rsidRPr="0064136B" w:rsidRDefault="0003745B" w:rsidP="0064136B">
            <w:pPr>
              <w:pStyle w:val="aTableParaEmph"/>
            </w:pPr>
            <w:r w:rsidRPr="0064136B">
              <w:fldChar w:fldCharType="begin">
                <w:ffData>
                  <w:name w:val="Text349"/>
                  <w:enabled/>
                  <w:calcOnExit w:val="0"/>
                  <w:textInput>
                    <w:default w:val="Colace 100 mg at 8pm, Morphine sulfate oral concentrate 5 mg at 5 pm"/>
                  </w:textInput>
                </w:ffData>
              </w:fldChar>
            </w:r>
            <w:r w:rsidRPr="0064136B">
              <w:instrText xml:space="preserve"> FORMTEXT </w:instrText>
            </w:r>
            <w:r w:rsidRPr="0064136B">
              <w:fldChar w:fldCharType="separate"/>
            </w:r>
            <w:r w:rsidRPr="0064136B">
              <w:t>Colace 100 mg at 8</w:t>
            </w:r>
            <w:r>
              <w:t xml:space="preserve"> </w:t>
            </w:r>
            <w:r w:rsidRPr="0064136B">
              <w:t>pm, Morphine sulfate oral concentrate 5 mg at 5 pm</w:t>
            </w:r>
            <w:r w:rsidRPr="0064136B">
              <w:fldChar w:fldCharType="end"/>
            </w:r>
            <w:bookmarkEnd w:id="584"/>
          </w:p>
        </w:tc>
      </w:tr>
      <w:tr w:rsidR="00883FC3" w:rsidRPr="00274A5A" w14:paraId="22CECE61" w14:textId="77777777">
        <w:tblPrEx>
          <w:tblBorders>
            <w:top w:val="single" w:sz="4" w:space="0" w:color="auto"/>
            <w:left w:val="single" w:sz="4" w:space="0" w:color="auto"/>
            <w:bottom w:val="single" w:sz="4" w:space="0" w:color="auto"/>
            <w:right w:val="single" w:sz="4" w:space="0" w:color="auto"/>
          </w:tblBorders>
        </w:tblPrEx>
        <w:trPr>
          <w:trHeight w:val="432"/>
        </w:trPr>
        <w:tc>
          <w:tcPr>
            <w:tcW w:w="10260" w:type="dxa"/>
            <w:gridSpan w:val="40"/>
            <w:tcBorders>
              <w:top w:val="nil"/>
              <w:left w:val="nil"/>
              <w:bottom w:val="single" w:sz="4" w:space="0" w:color="auto"/>
              <w:right w:val="nil"/>
            </w:tcBorders>
            <w:shd w:val="clear" w:color="auto" w:fill="auto"/>
            <w:vAlign w:val="bottom"/>
          </w:tcPr>
          <w:p w14:paraId="35088478" w14:textId="77777777" w:rsidR="00883FC3" w:rsidRPr="00274A5A" w:rsidRDefault="00883FC3" w:rsidP="00BC739E">
            <w:pPr>
              <w:pStyle w:val="aTableParaEmph"/>
              <w:rPr>
                <w:sz w:val="17"/>
                <w:szCs w:val="17"/>
              </w:rPr>
            </w:pPr>
          </w:p>
        </w:tc>
      </w:tr>
      <w:tr w:rsidR="00883FC3" w:rsidRPr="00274A5A" w14:paraId="25BF903A" w14:textId="77777777">
        <w:tblPrEx>
          <w:tblBorders>
            <w:insideV w:val="none" w:sz="0" w:space="0" w:color="auto"/>
          </w:tblBorders>
        </w:tblPrEx>
        <w:tc>
          <w:tcPr>
            <w:tcW w:w="540" w:type="dxa"/>
            <w:tcBorders>
              <w:top w:val="nil"/>
              <w:bottom w:val="nil"/>
            </w:tcBorders>
            <w:shd w:val="clear" w:color="auto" w:fill="auto"/>
            <w:vAlign w:val="center"/>
          </w:tcPr>
          <w:p w14:paraId="72D03075" w14:textId="77777777" w:rsidR="00883FC3" w:rsidRPr="00FA5745" w:rsidRDefault="00883FC3" w:rsidP="0064136B">
            <w:pPr>
              <w:pStyle w:val="aTableParaAligned"/>
            </w:pPr>
            <w:r w:rsidRPr="00FA5745">
              <w:t>5.</w:t>
            </w:r>
          </w:p>
        </w:tc>
        <w:tc>
          <w:tcPr>
            <w:tcW w:w="9720" w:type="dxa"/>
            <w:gridSpan w:val="39"/>
            <w:tcBorders>
              <w:top w:val="single" w:sz="4" w:space="0" w:color="auto"/>
              <w:bottom w:val="nil"/>
            </w:tcBorders>
            <w:shd w:val="clear" w:color="auto" w:fill="auto"/>
            <w:vAlign w:val="bottom"/>
          </w:tcPr>
          <w:p w14:paraId="37DFF4D0" w14:textId="77777777" w:rsidR="00883FC3" w:rsidRPr="00FA5745" w:rsidRDefault="00883FC3" w:rsidP="0064136B">
            <w:pPr>
              <w:pStyle w:val="atablepara"/>
            </w:pPr>
            <w:r w:rsidRPr="00FA5745">
              <w:t>If PRN pain medication was given, report its effect to the hospice nurse (this should also be documented on the back of the medication administration sheet along with the Certified staff’s name).</w:t>
            </w:r>
          </w:p>
        </w:tc>
      </w:tr>
      <w:tr w:rsidR="00883FC3" w:rsidRPr="00274A5A" w14:paraId="231AAB9A" w14:textId="77777777">
        <w:tblPrEx>
          <w:tblBorders>
            <w:top w:val="single" w:sz="4" w:space="0" w:color="auto"/>
            <w:left w:val="single" w:sz="4" w:space="0" w:color="auto"/>
            <w:bottom w:val="single" w:sz="4" w:space="0" w:color="auto"/>
            <w:right w:val="single" w:sz="4" w:space="0" w:color="auto"/>
          </w:tblBorders>
        </w:tblPrEx>
        <w:trPr>
          <w:trHeight w:val="576"/>
        </w:trPr>
        <w:tc>
          <w:tcPr>
            <w:tcW w:w="1440" w:type="dxa"/>
            <w:gridSpan w:val="3"/>
            <w:tcBorders>
              <w:top w:val="nil"/>
              <w:left w:val="nil"/>
              <w:bottom w:val="nil"/>
              <w:right w:val="nil"/>
            </w:tcBorders>
            <w:shd w:val="clear" w:color="auto" w:fill="auto"/>
            <w:vAlign w:val="bottom"/>
          </w:tcPr>
          <w:p w14:paraId="410CD18B" w14:textId="77777777" w:rsidR="00883FC3" w:rsidRPr="00FA5745" w:rsidRDefault="00883FC3" w:rsidP="0064136B">
            <w:pPr>
              <w:pStyle w:val="atablepara"/>
            </w:pPr>
            <w:r w:rsidRPr="00FA5745">
              <w:t xml:space="preserve">Name of PRN </w:t>
            </w:r>
            <w:r w:rsidR="009B34A3" w:rsidRPr="00FA5745">
              <w:t>M</w:t>
            </w:r>
            <w:r w:rsidRPr="00FA5745">
              <w:t>edication</w:t>
            </w:r>
            <w:r w:rsidR="009B34A3" w:rsidRPr="00FA5745">
              <w:t>:</w:t>
            </w:r>
          </w:p>
        </w:tc>
        <w:bookmarkStart w:id="585" w:name="Text350"/>
        <w:tc>
          <w:tcPr>
            <w:tcW w:w="3240" w:type="dxa"/>
            <w:gridSpan w:val="16"/>
            <w:tcBorders>
              <w:top w:val="nil"/>
              <w:left w:val="nil"/>
              <w:right w:val="nil"/>
            </w:tcBorders>
            <w:shd w:val="clear" w:color="auto" w:fill="auto"/>
            <w:vAlign w:val="bottom"/>
          </w:tcPr>
          <w:p w14:paraId="23CF9E7C" w14:textId="77777777" w:rsidR="00883FC3" w:rsidRPr="0064136B" w:rsidRDefault="00551518" w:rsidP="0064136B">
            <w:pPr>
              <w:pStyle w:val="aTableParaEmph"/>
            </w:pPr>
            <w:r w:rsidRPr="0064136B">
              <w:fldChar w:fldCharType="begin">
                <w:ffData>
                  <w:name w:val="Text350"/>
                  <w:enabled/>
                  <w:calcOnExit w:val="0"/>
                  <w:textInput>
                    <w:default w:val="Morphine sulfate oral concentrate"/>
                  </w:textInput>
                </w:ffData>
              </w:fldChar>
            </w:r>
            <w:r w:rsidRPr="0064136B">
              <w:instrText xml:space="preserve"> FORMTEXT </w:instrText>
            </w:r>
            <w:r w:rsidRPr="0064136B">
              <w:fldChar w:fldCharType="separate"/>
            </w:r>
            <w:r w:rsidRPr="0064136B">
              <w:t>Morphine sulfate oral concentrate</w:t>
            </w:r>
            <w:r w:rsidRPr="0064136B">
              <w:fldChar w:fldCharType="end"/>
            </w:r>
            <w:bookmarkEnd w:id="585"/>
          </w:p>
        </w:tc>
        <w:tc>
          <w:tcPr>
            <w:tcW w:w="758" w:type="dxa"/>
            <w:gridSpan w:val="2"/>
            <w:tcBorders>
              <w:top w:val="nil"/>
              <w:left w:val="nil"/>
              <w:bottom w:val="nil"/>
              <w:right w:val="nil"/>
            </w:tcBorders>
            <w:shd w:val="clear" w:color="auto" w:fill="auto"/>
            <w:vAlign w:val="bottom"/>
          </w:tcPr>
          <w:p w14:paraId="6EFFBE7B" w14:textId="77777777" w:rsidR="00883FC3" w:rsidRPr="00FA5745" w:rsidRDefault="00883FC3" w:rsidP="0064136B">
            <w:pPr>
              <w:pStyle w:val="atablepara"/>
            </w:pPr>
            <w:r w:rsidRPr="00FA5745">
              <w:t>Dose</w:t>
            </w:r>
            <w:r w:rsidR="009B34A3" w:rsidRPr="00FA5745">
              <w:t>:</w:t>
            </w:r>
          </w:p>
        </w:tc>
        <w:bookmarkStart w:id="586" w:name="Text351"/>
        <w:tc>
          <w:tcPr>
            <w:tcW w:w="862" w:type="dxa"/>
            <w:gridSpan w:val="5"/>
            <w:tcBorders>
              <w:top w:val="nil"/>
              <w:left w:val="nil"/>
              <w:right w:val="nil"/>
            </w:tcBorders>
            <w:shd w:val="clear" w:color="auto" w:fill="auto"/>
            <w:vAlign w:val="bottom"/>
          </w:tcPr>
          <w:p w14:paraId="643B60CE" w14:textId="77777777" w:rsidR="00883FC3" w:rsidRPr="0064136B" w:rsidRDefault="00551518" w:rsidP="0064136B">
            <w:pPr>
              <w:pStyle w:val="aTableParaEmph"/>
            </w:pPr>
            <w:r w:rsidRPr="0064136B">
              <w:fldChar w:fldCharType="begin">
                <w:ffData>
                  <w:name w:val="Text351"/>
                  <w:enabled/>
                  <w:calcOnExit w:val="0"/>
                  <w:textInput>
                    <w:default w:val="5 mg"/>
                  </w:textInput>
                </w:ffData>
              </w:fldChar>
            </w:r>
            <w:r w:rsidRPr="0064136B">
              <w:instrText xml:space="preserve"> FORMTEXT </w:instrText>
            </w:r>
            <w:r w:rsidRPr="0064136B">
              <w:fldChar w:fldCharType="separate"/>
            </w:r>
            <w:r w:rsidRPr="0064136B">
              <w:t>5 mg</w:t>
            </w:r>
            <w:r w:rsidRPr="0064136B">
              <w:fldChar w:fldCharType="end"/>
            </w:r>
            <w:bookmarkEnd w:id="586"/>
          </w:p>
        </w:tc>
        <w:tc>
          <w:tcPr>
            <w:tcW w:w="540" w:type="dxa"/>
            <w:gridSpan w:val="3"/>
            <w:tcBorders>
              <w:top w:val="nil"/>
              <w:left w:val="nil"/>
              <w:bottom w:val="nil"/>
              <w:right w:val="nil"/>
            </w:tcBorders>
            <w:shd w:val="clear" w:color="auto" w:fill="auto"/>
            <w:vAlign w:val="bottom"/>
          </w:tcPr>
          <w:p w14:paraId="54FD9CDF" w14:textId="77777777" w:rsidR="00883FC3" w:rsidRPr="00FA5745" w:rsidRDefault="00883FC3" w:rsidP="0064136B">
            <w:pPr>
              <w:pStyle w:val="atablepara"/>
            </w:pPr>
            <w:r w:rsidRPr="00FA5745">
              <w:t>At</w:t>
            </w:r>
            <w:r w:rsidR="009B34A3" w:rsidRPr="00FA5745">
              <w:t>:</w:t>
            </w:r>
          </w:p>
        </w:tc>
        <w:bookmarkStart w:id="587" w:name="Text352"/>
        <w:tc>
          <w:tcPr>
            <w:tcW w:w="900" w:type="dxa"/>
            <w:tcBorders>
              <w:top w:val="nil"/>
              <w:left w:val="nil"/>
              <w:right w:val="nil"/>
            </w:tcBorders>
            <w:shd w:val="clear" w:color="auto" w:fill="auto"/>
            <w:vAlign w:val="bottom"/>
          </w:tcPr>
          <w:p w14:paraId="2077EF48" w14:textId="77777777" w:rsidR="00883FC3" w:rsidRPr="0064136B" w:rsidRDefault="00551518" w:rsidP="0064136B">
            <w:pPr>
              <w:pStyle w:val="aTableParaEmph"/>
            </w:pPr>
            <w:r w:rsidRPr="0064136B">
              <w:fldChar w:fldCharType="begin">
                <w:ffData>
                  <w:name w:val="Text352"/>
                  <w:enabled/>
                  <w:calcOnExit w:val="0"/>
                  <w:textInput>
                    <w:default w:val="5 pm"/>
                  </w:textInput>
                </w:ffData>
              </w:fldChar>
            </w:r>
            <w:r w:rsidRPr="0064136B">
              <w:instrText xml:space="preserve"> FORMTEXT </w:instrText>
            </w:r>
            <w:r w:rsidRPr="0064136B">
              <w:fldChar w:fldCharType="separate"/>
            </w:r>
            <w:r w:rsidRPr="0064136B">
              <w:t>5 pm</w:t>
            </w:r>
            <w:r w:rsidRPr="0064136B">
              <w:fldChar w:fldCharType="end"/>
            </w:r>
            <w:bookmarkEnd w:id="587"/>
          </w:p>
        </w:tc>
        <w:tc>
          <w:tcPr>
            <w:tcW w:w="727" w:type="dxa"/>
            <w:gridSpan w:val="6"/>
            <w:tcBorders>
              <w:top w:val="nil"/>
              <w:left w:val="nil"/>
              <w:bottom w:val="nil"/>
              <w:right w:val="nil"/>
            </w:tcBorders>
            <w:shd w:val="clear" w:color="auto" w:fill="auto"/>
            <w:vAlign w:val="bottom"/>
          </w:tcPr>
          <w:p w14:paraId="34234F96" w14:textId="77777777" w:rsidR="00883FC3" w:rsidRPr="00FA5745" w:rsidRDefault="00883FC3" w:rsidP="0064136B">
            <w:pPr>
              <w:pStyle w:val="atablepara"/>
            </w:pPr>
            <w:r w:rsidRPr="00FA5745">
              <w:t>For</w:t>
            </w:r>
            <w:r w:rsidR="009B34A3" w:rsidRPr="00FA5745">
              <w:t>:</w:t>
            </w:r>
          </w:p>
        </w:tc>
        <w:bookmarkStart w:id="588" w:name="Text353"/>
        <w:tc>
          <w:tcPr>
            <w:tcW w:w="1613" w:type="dxa"/>
            <w:gridSpan w:val="4"/>
            <w:tcBorders>
              <w:top w:val="nil"/>
              <w:left w:val="nil"/>
              <w:right w:val="nil"/>
            </w:tcBorders>
            <w:shd w:val="clear" w:color="auto" w:fill="auto"/>
            <w:vAlign w:val="bottom"/>
          </w:tcPr>
          <w:p w14:paraId="49B0EA55" w14:textId="77777777" w:rsidR="00883FC3" w:rsidRPr="0064136B" w:rsidRDefault="00551518" w:rsidP="0064136B">
            <w:pPr>
              <w:pStyle w:val="aTableParaEmph"/>
            </w:pPr>
            <w:r w:rsidRPr="0064136B">
              <w:fldChar w:fldCharType="begin">
                <w:ffData>
                  <w:name w:val="Text353"/>
                  <w:enabled/>
                  <w:calcOnExit w:val="0"/>
                  <w:textInput>
                    <w:default w:val="Abdominal pain"/>
                  </w:textInput>
                </w:ffData>
              </w:fldChar>
            </w:r>
            <w:r w:rsidRPr="0064136B">
              <w:instrText xml:space="preserve"> FORMTEXT </w:instrText>
            </w:r>
            <w:r w:rsidRPr="0064136B">
              <w:fldChar w:fldCharType="separate"/>
            </w:r>
            <w:r w:rsidRPr="0064136B">
              <w:t>Abdominal pain</w:t>
            </w:r>
            <w:r w:rsidRPr="0064136B">
              <w:fldChar w:fldCharType="end"/>
            </w:r>
            <w:bookmarkEnd w:id="588"/>
          </w:p>
        </w:tc>
      </w:tr>
      <w:tr w:rsidR="00883FC3" w:rsidRPr="00274A5A" w14:paraId="35D105E8" w14:textId="77777777">
        <w:tblPrEx>
          <w:tblBorders>
            <w:top w:val="single" w:sz="4" w:space="0" w:color="auto"/>
            <w:left w:val="single" w:sz="4" w:space="0" w:color="auto"/>
            <w:bottom w:val="single" w:sz="4" w:space="0" w:color="auto"/>
            <w:right w:val="single" w:sz="4" w:space="0" w:color="auto"/>
          </w:tblBorders>
        </w:tblPrEx>
        <w:trPr>
          <w:trHeight w:val="576"/>
        </w:trPr>
        <w:tc>
          <w:tcPr>
            <w:tcW w:w="540" w:type="dxa"/>
            <w:tcBorders>
              <w:top w:val="nil"/>
              <w:left w:val="nil"/>
              <w:bottom w:val="nil"/>
              <w:right w:val="nil"/>
            </w:tcBorders>
            <w:shd w:val="clear" w:color="auto" w:fill="auto"/>
            <w:vAlign w:val="center"/>
          </w:tcPr>
          <w:p w14:paraId="5135FBED" w14:textId="77777777" w:rsidR="00883FC3" w:rsidRPr="00FA5745" w:rsidRDefault="00883FC3" w:rsidP="0064136B">
            <w:pPr>
              <w:pStyle w:val="aTableParaAligned"/>
            </w:pPr>
            <w:r w:rsidRPr="00FA5745">
              <w:t>6.</w:t>
            </w:r>
          </w:p>
        </w:tc>
        <w:tc>
          <w:tcPr>
            <w:tcW w:w="2887" w:type="dxa"/>
            <w:gridSpan w:val="14"/>
            <w:tcBorders>
              <w:top w:val="nil"/>
              <w:left w:val="nil"/>
              <w:bottom w:val="nil"/>
              <w:right w:val="nil"/>
            </w:tcBorders>
            <w:shd w:val="clear" w:color="auto" w:fill="auto"/>
            <w:vAlign w:val="bottom"/>
          </w:tcPr>
          <w:p w14:paraId="1F0E89CB" w14:textId="77777777" w:rsidR="00883FC3" w:rsidRPr="00FA5745" w:rsidRDefault="00883FC3" w:rsidP="0064136B">
            <w:pPr>
              <w:pStyle w:val="atablepara"/>
            </w:pPr>
            <w:r w:rsidRPr="00FA5745">
              <w:t>How long was t</w:t>
            </w:r>
            <w:r w:rsidR="005107AD">
              <w:t>he individual comfortable for after</w:t>
            </w:r>
            <w:r w:rsidRPr="00FA5745">
              <w:t xml:space="preserve"> last dose?</w:t>
            </w:r>
          </w:p>
        </w:tc>
        <w:bookmarkStart w:id="589" w:name="Text354"/>
        <w:tc>
          <w:tcPr>
            <w:tcW w:w="6833" w:type="dxa"/>
            <w:gridSpan w:val="25"/>
            <w:tcBorders>
              <w:top w:val="nil"/>
              <w:left w:val="nil"/>
              <w:right w:val="nil"/>
            </w:tcBorders>
            <w:shd w:val="clear" w:color="auto" w:fill="auto"/>
            <w:vAlign w:val="bottom"/>
          </w:tcPr>
          <w:p w14:paraId="0BC8EA4B" w14:textId="77777777" w:rsidR="00883FC3" w:rsidRPr="0064136B" w:rsidRDefault="00551518" w:rsidP="0064136B">
            <w:pPr>
              <w:pStyle w:val="aTableParaEmph"/>
            </w:pPr>
            <w:r w:rsidRPr="0064136B">
              <w:fldChar w:fldCharType="begin">
                <w:ffData>
                  <w:name w:val="Text354"/>
                  <w:enabled/>
                  <w:calcOnExit w:val="0"/>
                  <w:textInput>
                    <w:default w:val="3 hours"/>
                  </w:textInput>
                </w:ffData>
              </w:fldChar>
            </w:r>
            <w:r w:rsidRPr="0064136B">
              <w:instrText xml:space="preserve"> FORMTEXT </w:instrText>
            </w:r>
            <w:r w:rsidRPr="0064136B">
              <w:fldChar w:fldCharType="separate"/>
            </w:r>
            <w:r w:rsidRPr="0064136B">
              <w:t>3 hours</w:t>
            </w:r>
            <w:r w:rsidRPr="0064136B">
              <w:fldChar w:fldCharType="end"/>
            </w:r>
            <w:bookmarkEnd w:id="589"/>
          </w:p>
        </w:tc>
      </w:tr>
      <w:tr w:rsidR="00883FC3" w:rsidRPr="00274A5A" w14:paraId="27ADB520" w14:textId="77777777">
        <w:tblPrEx>
          <w:tblBorders>
            <w:insideV w:val="none" w:sz="0" w:space="0" w:color="auto"/>
          </w:tblBorders>
        </w:tblPrEx>
        <w:trPr>
          <w:gridAfter w:val="29"/>
          <w:wAfter w:w="7380" w:type="dxa"/>
        </w:trPr>
        <w:tc>
          <w:tcPr>
            <w:tcW w:w="540" w:type="dxa"/>
            <w:tcBorders>
              <w:top w:val="nil"/>
              <w:bottom w:val="nil"/>
            </w:tcBorders>
            <w:shd w:val="clear" w:color="auto" w:fill="auto"/>
          </w:tcPr>
          <w:p w14:paraId="2EDC53C6" w14:textId="77777777" w:rsidR="00883FC3" w:rsidRPr="00FA5745" w:rsidRDefault="00883FC3" w:rsidP="0064136B">
            <w:pPr>
              <w:pStyle w:val="aTableParaAligned"/>
            </w:pPr>
            <w:r w:rsidRPr="00FA5745">
              <w:t>7.</w:t>
            </w:r>
          </w:p>
        </w:tc>
        <w:tc>
          <w:tcPr>
            <w:tcW w:w="2340" w:type="dxa"/>
            <w:gridSpan w:val="10"/>
            <w:tcBorders>
              <w:top w:val="nil"/>
              <w:bottom w:val="nil"/>
            </w:tcBorders>
            <w:shd w:val="clear" w:color="auto" w:fill="auto"/>
          </w:tcPr>
          <w:p w14:paraId="55869923" w14:textId="77777777" w:rsidR="00883FC3" w:rsidRPr="00FA5745" w:rsidRDefault="00883FC3" w:rsidP="0064136B">
            <w:pPr>
              <w:pStyle w:val="atablepara"/>
            </w:pPr>
            <w:r w:rsidRPr="00FA5745">
              <w:t>Current Symptoms:</w:t>
            </w:r>
          </w:p>
        </w:tc>
      </w:tr>
      <w:tr w:rsidR="00883FC3" w:rsidRPr="00274A5A" w14:paraId="5939C57D"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gridSpan w:val="4"/>
            <w:tcBorders>
              <w:top w:val="nil"/>
              <w:left w:val="nil"/>
              <w:bottom w:val="nil"/>
              <w:right w:val="nil"/>
            </w:tcBorders>
            <w:shd w:val="clear" w:color="auto" w:fill="auto"/>
          </w:tcPr>
          <w:p w14:paraId="4E0A4532" w14:textId="77777777" w:rsidR="00883FC3" w:rsidRPr="00274A5A" w:rsidRDefault="00883FC3" w:rsidP="00883FC3">
            <w:pPr>
              <w:pStyle w:val="aTableParaAligned"/>
              <w:rPr>
                <w:sz w:val="17"/>
                <w:szCs w:val="17"/>
              </w:rPr>
            </w:pPr>
          </w:p>
        </w:tc>
        <w:tc>
          <w:tcPr>
            <w:tcW w:w="367" w:type="dxa"/>
            <w:gridSpan w:val="2"/>
            <w:tcBorders>
              <w:top w:val="nil"/>
              <w:left w:val="nil"/>
              <w:bottom w:val="nil"/>
              <w:right w:val="nil"/>
            </w:tcBorders>
            <w:shd w:val="clear" w:color="auto" w:fill="auto"/>
          </w:tcPr>
          <w:p w14:paraId="7B0D6E52" w14:textId="77777777" w:rsidR="00883FC3" w:rsidRPr="00FA5745" w:rsidRDefault="00883FC3" w:rsidP="0064136B">
            <w:pPr>
              <w:pStyle w:val="aTableParaAligned"/>
            </w:pPr>
            <w:r w:rsidRPr="00FA5745">
              <w:t>a.</w:t>
            </w:r>
          </w:p>
        </w:tc>
        <w:tc>
          <w:tcPr>
            <w:tcW w:w="1793" w:type="dxa"/>
            <w:gridSpan w:val="10"/>
            <w:tcBorders>
              <w:top w:val="nil"/>
              <w:left w:val="nil"/>
              <w:bottom w:val="nil"/>
              <w:right w:val="nil"/>
            </w:tcBorders>
            <w:shd w:val="clear" w:color="auto" w:fill="auto"/>
            <w:vAlign w:val="center"/>
          </w:tcPr>
          <w:p w14:paraId="4D4E33DA" w14:textId="77777777" w:rsidR="00883FC3" w:rsidRPr="00FA5745" w:rsidRDefault="00883FC3" w:rsidP="0064136B">
            <w:pPr>
              <w:pStyle w:val="atablepara"/>
            </w:pPr>
            <w:r w:rsidRPr="00FA5745">
              <w:t>Nausea/Vomiting:</w:t>
            </w:r>
          </w:p>
        </w:tc>
        <w:tc>
          <w:tcPr>
            <w:tcW w:w="1440" w:type="dxa"/>
            <w:gridSpan w:val="4"/>
            <w:tcBorders>
              <w:top w:val="nil"/>
              <w:left w:val="nil"/>
              <w:bottom w:val="nil"/>
              <w:right w:val="nil"/>
            </w:tcBorders>
            <w:shd w:val="clear" w:color="auto" w:fill="auto"/>
            <w:vAlign w:val="center"/>
          </w:tcPr>
          <w:p w14:paraId="4C2819F8" w14:textId="77777777" w:rsidR="00883FC3" w:rsidRPr="00274A5A" w:rsidRDefault="00BC739E" w:rsidP="00883FC3">
            <w:pPr>
              <w:pStyle w:val="atablepara"/>
              <w:rPr>
                <w:sz w:val="17"/>
                <w:szCs w:val="17"/>
              </w:rPr>
            </w:pPr>
            <w:r w:rsidRPr="00274A5A">
              <w:rPr>
                <w:sz w:val="17"/>
                <w:szCs w:val="17"/>
              </w:rPr>
              <w:fldChar w:fldCharType="begin">
                <w:ffData>
                  <w:name w:val=""/>
                  <w:enabled/>
                  <w:calcOnExit w:val="0"/>
                  <w:checkBox>
                    <w:sizeAuto/>
                    <w:default w:val="1"/>
                  </w:checkBox>
                </w:ffData>
              </w:fldChar>
            </w:r>
            <w:r w:rsidRPr="00274A5A">
              <w:rPr>
                <w:sz w:val="17"/>
                <w:szCs w:val="17"/>
              </w:rPr>
              <w:instrText xml:space="preserve"> FORMCHECKBOX </w:instrText>
            </w:r>
            <w:r w:rsidR="0033129B" w:rsidRPr="00274A5A">
              <w:rPr>
                <w:sz w:val="17"/>
                <w:szCs w:val="17"/>
              </w:rPr>
            </w:r>
            <w:r w:rsidRPr="00274A5A">
              <w:rPr>
                <w:sz w:val="17"/>
                <w:szCs w:val="17"/>
              </w:rPr>
              <w:fldChar w:fldCharType="end"/>
            </w:r>
            <w:r w:rsidR="00883FC3" w:rsidRPr="0064136B">
              <w:t xml:space="preserve"> No </w:t>
            </w:r>
            <w:r w:rsidR="00883FC3" w:rsidRPr="00274A5A">
              <w:rPr>
                <w:sz w:val="17"/>
                <w:szCs w:val="17"/>
              </w:rPr>
              <w:fldChar w:fldCharType="begin">
                <w:ffData>
                  <w:name w:val="Check40"/>
                  <w:enabled/>
                  <w:calcOnExit w:val="0"/>
                  <w:checkBox>
                    <w:sizeAuto/>
                    <w:default w:val="0"/>
                  </w:checkBox>
                </w:ffData>
              </w:fldChar>
            </w:r>
            <w:r w:rsidR="00883FC3" w:rsidRPr="00274A5A">
              <w:rPr>
                <w:sz w:val="17"/>
                <w:szCs w:val="17"/>
              </w:rPr>
              <w:instrText xml:space="preserve"> FORMCHECKBOX </w:instrText>
            </w:r>
            <w:r w:rsidR="00883FC3" w:rsidRPr="00274A5A">
              <w:rPr>
                <w:sz w:val="17"/>
                <w:szCs w:val="17"/>
              </w:rPr>
            </w:r>
            <w:r w:rsidR="00883FC3" w:rsidRPr="00274A5A">
              <w:rPr>
                <w:sz w:val="17"/>
                <w:szCs w:val="17"/>
              </w:rPr>
              <w:fldChar w:fldCharType="end"/>
            </w:r>
            <w:r w:rsidR="00883FC3" w:rsidRPr="0064136B">
              <w:t>Yes</w:t>
            </w:r>
          </w:p>
        </w:tc>
        <w:tc>
          <w:tcPr>
            <w:tcW w:w="1440" w:type="dxa"/>
            <w:gridSpan w:val="7"/>
            <w:tcBorders>
              <w:top w:val="nil"/>
              <w:left w:val="nil"/>
              <w:bottom w:val="nil"/>
              <w:right w:val="nil"/>
            </w:tcBorders>
            <w:shd w:val="clear" w:color="auto" w:fill="auto"/>
            <w:vAlign w:val="center"/>
          </w:tcPr>
          <w:p w14:paraId="39792EE3" w14:textId="77777777" w:rsidR="00883FC3" w:rsidRPr="00FA5745" w:rsidRDefault="00883FC3" w:rsidP="0064136B">
            <w:pPr>
              <w:pStyle w:val="atablepara"/>
            </w:pPr>
            <w:r w:rsidRPr="00FA5745">
              <w:t>Evidenced By:</w:t>
            </w:r>
          </w:p>
        </w:tc>
        <w:tc>
          <w:tcPr>
            <w:tcW w:w="3420" w:type="dxa"/>
            <w:gridSpan w:val="13"/>
            <w:tcBorders>
              <w:top w:val="nil"/>
              <w:left w:val="nil"/>
              <w:bottom w:val="single" w:sz="4" w:space="0" w:color="auto"/>
              <w:right w:val="nil"/>
            </w:tcBorders>
            <w:shd w:val="clear" w:color="auto" w:fill="auto"/>
          </w:tcPr>
          <w:p w14:paraId="7908949A" w14:textId="77777777" w:rsidR="00883FC3" w:rsidRPr="00274A5A" w:rsidRDefault="00551518" w:rsidP="009C6796">
            <w:pPr>
              <w:pStyle w:val="aTableParaEmph"/>
              <w:rPr>
                <w:rStyle w:val="aDocTileRef"/>
                <w:i w:val="0"/>
                <w:szCs w:val="17"/>
              </w:rPr>
            </w:pPr>
            <w:r w:rsidRPr="00274A5A">
              <w:rPr>
                <w:rStyle w:val="aDocTileRef"/>
                <w:i w:val="0"/>
                <w:szCs w:val="17"/>
              </w:rPr>
              <w:fldChar w:fldCharType="begin">
                <w:ffData>
                  <w:name w:val="Text355"/>
                  <w:enabled/>
                  <w:calcOnExit w:val="0"/>
                  <w:textInput/>
                </w:ffData>
              </w:fldChar>
            </w:r>
            <w:bookmarkStart w:id="590" w:name="Text355"/>
            <w:r w:rsidRPr="00274A5A">
              <w:rPr>
                <w:rStyle w:val="aDocTileRef"/>
                <w:i w:val="0"/>
                <w:szCs w:val="17"/>
              </w:rPr>
              <w:instrText xml:space="preserve"> FORMTEXT </w:instrText>
            </w:r>
            <w:r w:rsidRPr="00274A5A">
              <w:rPr>
                <w:rStyle w:val="aDocTileRef"/>
                <w:i w:val="0"/>
                <w:szCs w:val="17"/>
              </w:rPr>
              <w:fldChar w:fldCharType="separate"/>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rFonts w:ascii="Arial Unicode MS" w:eastAsia="Arial Unicode MS" w:hAnsi="Arial Unicode MS" w:cs="Arial Unicode MS" w:hint="eastAsia"/>
                <w:i w:val="0"/>
                <w:szCs w:val="17"/>
              </w:rPr>
              <w:t> </w:t>
            </w:r>
            <w:r w:rsidRPr="00274A5A">
              <w:rPr>
                <w:rStyle w:val="aDocTileRef"/>
                <w:i w:val="0"/>
                <w:szCs w:val="17"/>
              </w:rPr>
              <w:fldChar w:fldCharType="end"/>
            </w:r>
            <w:bookmarkEnd w:id="590"/>
          </w:p>
        </w:tc>
      </w:tr>
      <w:tr w:rsidR="00883FC3" w:rsidRPr="00274A5A" w14:paraId="224FD0DA" w14:textId="77777777">
        <w:tblPrEx>
          <w:tblBorders>
            <w:top w:val="single" w:sz="4" w:space="0" w:color="auto"/>
            <w:left w:val="single" w:sz="4" w:space="0" w:color="auto"/>
            <w:bottom w:val="single" w:sz="4" w:space="0" w:color="auto"/>
            <w:right w:val="single" w:sz="4" w:space="0" w:color="auto"/>
          </w:tblBorders>
        </w:tblPrEx>
        <w:trPr>
          <w:trHeight w:val="432"/>
        </w:trPr>
        <w:tc>
          <w:tcPr>
            <w:tcW w:w="1800" w:type="dxa"/>
            <w:gridSpan w:val="4"/>
            <w:tcBorders>
              <w:top w:val="nil"/>
              <w:left w:val="nil"/>
              <w:bottom w:val="nil"/>
              <w:right w:val="nil"/>
            </w:tcBorders>
            <w:shd w:val="clear" w:color="auto" w:fill="auto"/>
          </w:tcPr>
          <w:p w14:paraId="185A3BD5" w14:textId="77777777" w:rsidR="00883FC3" w:rsidRPr="00274A5A" w:rsidRDefault="00883FC3" w:rsidP="00883FC3">
            <w:pPr>
              <w:pStyle w:val="aTableParaAligned"/>
              <w:rPr>
                <w:sz w:val="17"/>
                <w:szCs w:val="17"/>
              </w:rPr>
            </w:pPr>
          </w:p>
        </w:tc>
        <w:tc>
          <w:tcPr>
            <w:tcW w:w="367" w:type="dxa"/>
            <w:gridSpan w:val="2"/>
            <w:tcBorders>
              <w:top w:val="nil"/>
              <w:left w:val="nil"/>
              <w:bottom w:val="nil"/>
              <w:right w:val="nil"/>
            </w:tcBorders>
            <w:shd w:val="clear" w:color="auto" w:fill="auto"/>
          </w:tcPr>
          <w:p w14:paraId="58B611AD" w14:textId="77777777" w:rsidR="00883FC3" w:rsidRPr="00FA5745" w:rsidRDefault="00883FC3" w:rsidP="0064136B">
            <w:pPr>
              <w:pStyle w:val="aTableParaAligned"/>
            </w:pPr>
            <w:r w:rsidRPr="00FA5745">
              <w:t>b.</w:t>
            </w:r>
          </w:p>
        </w:tc>
        <w:tc>
          <w:tcPr>
            <w:tcW w:w="1793" w:type="dxa"/>
            <w:gridSpan w:val="10"/>
            <w:tcBorders>
              <w:top w:val="nil"/>
              <w:left w:val="nil"/>
              <w:bottom w:val="nil"/>
              <w:right w:val="nil"/>
            </w:tcBorders>
            <w:shd w:val="clear" w:color="auto" w:fill="auto"/>
            <w:vAlign w:val="center"/>
          </w:tcPr>
          <w:p w14:paraId="5BD0F5A2" w14:textId="77777777" w:rsidR="00883FC3" w:rsidRPr="00FA5745" w:rsidRDefault="00883FC3" w:rsidP="0064136B">
            <w:pPr>
              <w:pStyle w:val="atablepara"/>
            </w:pPr>
            <w:r w:rsidRPr="00FA5745">
              <w:t>Anxious/Agitated:</w:t>
            </w:r>
          </w:p>
        </w:tc>
        <w:tc>
          <w:tcPr>
            <w:tcW w:w="1440" w:type="dxa"/>
            <w:gridSpan w:val="4"/>
            <w:tcBorders>
              <w:top w:val="nil"/>
              <w:left w:val="nil"/>
              <w:bottom w:val="nil"/>
              <w:right w:val="nil"/>
            </w:tcBorders>
            <w:shd w:val="clear" w:color="auto" w:fill="auto"/>
            <w:vAlign w:val="center"/>
          </w:tcPr>
          <w:p w14:paraId="7A6C353E" w14:textId="77777777" w:rsidR="00883FC3" w:rsidRPr="00274A5A" w:rsidRDefault="00883FC3" w:rsidP="00883FC3">
            <w:pPr>
              <w:pStyle w:val="atablepara"/>
              <w:rPr>
                <w:sz w:val="17"/>
                <w:szCs w:val="17"/>
              </w:rPr>
            </w:pPr>
            <w:r w:rsidRPr="00274A5A">
              <w:rPr>
                <w:sz w:val="17"/>
                <w:szCs w:val="17"/>
              </w:rPr>
              <w:fldChar w:fldCharType="begin">
                <w:ffData>
                  <w:name w:val="Check39"/>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 No </w:t>
            </w:r>
            <w:r w:rsidR="00BC739E" w:rsidRPr="00274A5A">
              <w:rPr>
                <w:sz w:val="17"/>
                <w:szCs w:val="17"/>
              </w:rPr>
              <w:fldChar w:fldCharType="begin">
                <w:ffData>
                  <w:name w:val=""/>
                  <w:enabled/>
                  <w:calcOnExit w:val="0"/>
                  <w:checkBox>
                    <w:sizeAuto/>
                    <w:default w:val="1"/>
                  </w:checkBox>
                </w:ffData>
              </w:fldChar>
            </w:r>
            <w:r w:rsidR="00BC739E" w:rsidRPr="00274A5A">
              <w:rPr>
                <w:sz w:val="17"/>
                <w:szCs w:val="17"/>
              </w:rPr>
              <w:instrText xml:space="preserve"> FORMCHECKBOX </w:instrText>
            </w:r>
            <w:r w:rsidR="0033129B" w:rsidRPr="00274A5A">
              <w:rPr>
                <w:sz w:val="17"/>
                <w:szCs w:val="17"/>
              </w:rPr>
            </w:r>
            <w:r w:rsidR="00BC739E" w:rsidRPr="00274A5A">
              <w:rPr>
                <w:sz w:val="17"/>
                <w:szCs w:val="17"/>
              </w:rPr>
              <w:fldChar w:fldCharType="end"/>
            </w:r>
            <w:r w:rsidRPr="0064136B">
              <w:t>Yes</w:t>
            </w:r>
          </w:p>
        </w:tc>
        <w:tc>
          <w:tcPr>
            <w:tcW w:w="1440" w:type="dxa"/>
            <w:gridSpan w:val="7"/>
            <w:tcBorders>
              <w:top w:val="nil"/>
              <w:left w:val="nil"/>
              <w:bottom w:val="nil"/>
              <w:right w:val="nil"/>
            </w:tcBorders>
            <w:shd w:val="clear" w:color="auto" w:fill="auto"/>
            <w:vAlign w:val="center"/>
          </w:tcPr>
          <w:p w14:paraId="24439338" w14:textId="77777777" w:rsidR="00883FC3" w:rsidRPr="00FA5745" w:rsidRDefault="00883FC3" w:rsidP="0064136B">
            <w:pPr>
              <w:pStyle w:val="atablepara"/>
            </w:pPr>
            <w:r w:rsidRPr="00FA5745">
              <w:t>Evidenced By:</w:t>
            </w:r>
          </w:p>
        </w:tc>
        <w:bookmarkStart w:id="591" w:name="Text356"/>
        <w:tc>
          <w:tcPr>
            <w:tcW w:w="3420" w:type="dxa"/>
            <w:gridSpan w:val="13"/>
            <w:tcBorders>
              <w:top w:val="single" w:sz="4" w:space="0" w:color="auto"/>
              <w:left w:val="nil"/>
              <w:bottom w:val="single" w:sz="4" w:space="0" w:color="auto"/>
              <w:right w:val="nil"/>
            </w:tcBorders>
            <w:shd w:val="clear" w:color="auto" w:fill="auto"/>
          </w:tcPr>
          <w:p w14:paraId="4F73A362" w14:textId="77777777" w:rsidR="00883FC3" w:rsidRPr="00274A5A" w:rsidRDefault="00551518" w:rsidP="009C6796">
            <w:pPr>
              <w:pStyle w:val="aTableParaEmph"/>
              <w:rPr>
                <w:rStyle w:val="aDocTileRef"/>
                <w:i w:val="0"/>
                <w:szCs w:val="17"/>
              </w:rPr>
            </w:pPr>
            <w:r w:rsidRPr="00274A5A">
              <w:rPr>
                <w:rStyle w:val="aDocTileRef"/>
                <w:i w:val="0"/>
                <w:szCs w:val="17"/>
              </w:rPr>
              <w:fldChar w:fldCharType="begin">
                <w:ffData>
                  <w:name w:val="Text356"/>
                  <w:enabled/>
                  <w:calcOnExit w:val="0"/>
                  <w:textInput>
                    <w:default w:val="Grabbing at staff, trying to get out of bed"/>
                  </w:textInput>
                </w:ffData>
              </w:fldChar>
            </w:r>
            <w:r w:rsidRPr="00274A5A">
              <w:rPr>
                <w:rStyle w:val="aDocTileRef"/>
                <w:i w:val="0"/>
                <w:szCs w:val="17"/>
              </w:rPr>
              <w:instrText xml:space="preserve"> FORMTEXT </w:instrText>
            </w:r>
            <w:r w:rsidRPr="00274A5A">
              <w:rPr>
                <w:rStyle w:val="aDocTileRef"/>
                <w:i w:val="0"/>
                <w:szCs w:val="17"/>
              </w:rPr>
              <w:fldChar w:fldCharType="separate"/>
            </w:r>
            <w:r w:rsidRPr="00274A5A">
              <w:rPr>
                <w:rStyle w:val="aDocTileRef"/>
                <w:i w:val="0"/>
                <w:szCs w:val="17"/>
              </w:rPr>
              <w:t>Grabbing at staff, trying to get out of bed</w:t>
            </w:r>
            <w:r w:rsidRPr="00274A5A">
              <w:rPr>
                <w:rStyle w:val="aDocTileRef"/>
                <w:i w:val="0"/>
                <w:szCs w:val="17"/>
              </w:rPr>
              <w:fldChar w:fldCharType="end"/>
            </w:r>
            <w:bookmarkEnd w:id="591"/>
          </w:p>
        </w:tc>
      </w:tr>
      <w:tr w:rsidR="00883FC3" w:rsidRPr="00274A5A" w14:paraId="1FCD5621" w14:textId="77777777">
        <w:trPr>
          <w:trHeight w:val="432"/>
        </w:trPr>
        <w:tc>
          <w:tcPr>
            <w:tcW w:w="1800" w:type="dxa"/>
            <w:gridSpan w:val="4"/>
            <w:tcBorders>
              <w:top w:val="nil"/>
              <w:bottom w:val="nil"/>
              <w:right w:val="nil"/>
            </w:tcBorders>
            <w:shd w:val="clear" w:color="auto" w:fill="auto"/>
          </w:tcPr>
          <w:p w14:paraId="6B0C0466" w14:textId="77777777" w:rsidR="00883FC3" w:rsidRPr="00274A5A" w:rsidRDefault="00883FC3" w:rsidP="00883FC3">
            <w:pPr>
              <w:pStyle w:val="aTableParaAligned"/>
              <w:rPr>
                <w:sz w:val="17"/>
                <w:szCs w:val="17"/>
              </w:rPr>
            </w:pPr>
          </w:p>
        </w:tc>
        <w:tc>
          <w:tcPr>
            <w:tcW w:w="367" w:type="dxa"/>
            <w:gridSpan w:val="2"/>
            <w:tcBorders>
              <w:top w:val="nil"/>
              <w:left w:val="nil"/>
              <w:bottom w:val="nil"/>
              <w:right w:val="nil"/>
            </w:tcBorders>
            <w:shd w:val="clear" w:color="auto" w:fill="auto"/>
            <w:vAlign w:val="center"/>
          </w:tcPr>
          <w:p w14:paraId="4711A8A7" w14:textId="77777777" w:rsidR="00883FC3" w:rsidRPr="00FA5745" w:rsidRDefault="00883FC3" w:rsidP="0064136B">
            <w:pPr>
              <w:pStyle w:val="aTableParaAligned"/>
            </w:pPr>
            <w:r w:rsidRPr="00FA5745">
              <w:t>c.</w:t>
            </w:r>
          </w:p>
        </w:tc>
        <w:tc>
          <w:tcPr>
            <w:tcW w:w="1793" w:type="dxa"/>
            <w:gridSpan w:val="10"/>
            <w:tcBorders>
              <w:top w:val="nil"/>
              <w:left w:val="nil"/>
              <w:bottom w:val="nil"/>
              <w:right w:val="nil"/>
            </w:tcBorders>
            <w:shd w:val="clear" w:color="auto" w:fill="auto"/>
            <w:vAlign w:val="center"/>
          </w:tcPr>
          <w:p w14:paraId="0B7FE237" w14:textId="77777777" w:rsidR="00883FC3" w:rsidRPr="00FA5745" w:rsidRDefault="00883FC3" w:rsidP="0064136B">
            <w:pPr>
              <w:pStyle w:val="atablepara"/>
            </w:pPr>
            <w:r w:rsidRPr="00FA5745">
              <w:t>Respiratory Status:</w:t>
            </w:r>
          </w:p>
        </w:tc>
        <w:tc>
          <w:tcPr>
            <w:tcW w:w="6300" w:type="dxa"/>
            <w:gridSpan w:val="24"/>
            <w:tcBorders>
              <w:top w:val="nil"/>
              <w:left w:val="nil"/>
              <w:bottom w:val="nil"/>
            </w:tcBorders>
            <w:shd w:val="clear" w:color="auto" w:fill="auto"/>
            <w:vAlign w:val="center"/>
          </w:tcPr>
          <w:p w14:paraId="44161FC3" w14:textId="77777777" w:rsidR="00883FC3" w:rsidRPr="00274A5A" w:rsidRDefault="00883FC3" w:rsidP="00883FC3">
            <w:pPr>
              <w:pStyle w:val="atablepara"/>
              <w:rPr>
                <w:sz w:val="17"/>
                <w:szCs w:val="17"/>
              </w:rPr>
            </w:pPr>
            <w:r w:rsidRPr="00274A5A">
              <w:rPr>
                <w:sz w:val="17"/>
                <w:szCs w:val="17"/>
              </w:rPr>
              <w:fldChar w:fldCharType="begin">
                <w:ffData>
                  <w:name w:val="Check41"/>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Gurgling </w:t>
            </w:r>
            <w:r w:rsidRPr="00274A5A">
              <w:rPr>
                <w:sz w:val="17"/>
                <w:szCs w:val="17"/>
              </w:rPr>
              <w:fldChar w:fldCharType="begin">
                <w:ffData>
                  <w:name w:val="Check42"/>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Noisy </w:t>
            </w:r>
            <w:r w:rsidRPr="00274A5A">
              <w:rPr>
                <w:sz w:val="17"/>
                <w:szCs w:val="17"/>
              </w:rPr>
              <w:fldChar w:fldCharType="begin">
                <w:ffData>
                  <w:name w:val="Check43"/>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Normal </w:t>
            </w:r>
            <w:r w:rsidR="00BC739E" w:rsidRPr="00274A5A">
              <w:rPr>
                <w:sz w:val="17"/>
                <w:szCs w:val="17"/>
              </w:rPr>
              <w:fldChar w:fldCharType="begin">
                <w:ffData>
                  <w:name w:val=""/>
                  <w:enabled/>
                  <w:calcOnExit w:val="0"/>
                  <w:checkBox>
                    <w:sizeAuto/>
                    <w:default w:val="1"/>
                  </w:checkBox>
                </w:ffData>
              </w:fldChar>
            </w:r>
            <w:r w:rsidR="00BC739E" w:rsidRPr="00274A5A">
              <w:rPr>
                <w:sz w:val="17"/>
                <w:szCs w:val="17"/>
              </w:rPr>
              <w:instrText xml:space="preserve"> FORMCHECKBOX </w:instrText>
            </w:r>
            <w:r w:rsidR="0033129B" w:rsidRPr="00274A5A">
              <w:rPr>
                <w:sz w:val="17"/>
                <w:szCs w:val="17"/>
              </w:rPr>
            </w:r>
            <w:r w:rsidR="00BC739E" w:rsidRPr="00274A5A">
              <w:rPr>
                <w:sz w:val="17"/>
                <w:szCs w:val="17"/>
              </w:rPr>
              <w:fldChar w:fldCharType="end"/>
            </w:r>
            <w:r w:rsidRPr="0064136B">
              <w:t xml:space="preserve">Fast </w:t>
            </w:r>
            <w:r w:rsidRPr="00274A5A">
              <w:rPr>
                <w:sz w:val="17"/>
                <w:szCs w:val="17"/>
              </w:rPr>
              <w:fldChar w:fldCharType="begin">
                <w:ffData>
                  <w:name w:val="Check45"/>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Slow</w:t>
            </w:r>
          </w:p>
        </w:tc>
      </w:tr>
      <w:tr w:rsidR="00883FC3" w:rsidRPr="00274A5A" w14:paraId="38F54FF8" w14:textId="77777777">
        <w:tblPrEx>
          <w:tblBorders>
            <w:insideV w:val="none" w:sz="0" w:space="0" w:color="auto"/>
          </w:tblBorders>
        </w:tblPrEx>
        <w:tc>
          <w:tcPr>
            <w:tcW w:w="1800" w:type="dxa"/>
            <w:gridSpan w:val="4"/>
            <w:tcBorders>
              <w:top w:val="nil"/>
              <w:bottom w:val="nil"/>
            </w:tcBorders>
            <w:shd w:val="clear" w:color="auto" w:fill="auto"/>
          </w:tcPr>
          <w:p w14:paraId="236E051C" w14:textId="77777777" w:rsidR="00883FC3" w:rsidRPr="00274A5A" w:rsidRDefault="00883FC3" w:rsidP="00883FC3">
            <w:pPr>
              <w:pStyle w:val="aTableParaAligned"/>
              <w:rPr>
                <w:sz w:val="17"/>
                <w:szCs w:val="17"/>
              </w:rPr>
            </w:pPr>
          </w:p>
        </w:tc>
        <w:tc>
          <w:tcPr>
            <w:tcW w:w="367" w:type="dxa"/>
            <w:gridSpan w:val="2"/>
            <w:tcBorders>
              <w:top w:val="nil"/>
              <w:bottom w:val="nil"/>
            </w:tcBorders>
            <w:shd w:val="clear" w:color="auto" w:fill="auto"/>
          </w:tcPr>
          <w:p w14:paraId="4EC6C3D6" w14:textId="77777777" w:rsidR="00883FC3" w:rsidRPr="00FA5745" w:rsidRDefault="00883FC3" w:rsidP="0064136B">
            <w:pPr>
              <w:pStyle w:val="aTableParaAligned"/>
            </w:pPr>
            <w:r w:rsidRPr="00FA5745">
              <w:t>d.</w:t>
            </w:r>
          </w:p>
        </w:tc>
        <w:tc>
          <w:tcPr>
            <w:tcW w:w="8093" w:type="dxa"/>
            <w:gridSpan w:val="34"/>
            <w:tcBorders>
              <w:top w:val="nil"/>
              <w:bottom w:val="nil"/>
            </w:tcBorders>
            <w:shd w:val="clear" w:color="auto" w:fill="auto"/>
          </w:tcPr>
          <w:p w14:paraId="3A53B937" w14:textId="77777777" w:rsidR="00883FC3" w:rsidRPr="00274A5A" w:rsidRDefault="00883FC3" w:rsidP="00883FC3">
            <w:pPr>
              <w:pStyle w:val="atablepara"/>
              <w:rPr>
                <w:sz w:val="17"/>
                <w:szCs w:val="17"/>
              </w:rPr>
            </w:pPr>
            <w:r w:rsidRPr="0064136B">
              <w:t>Vital Signs (if part of</w:t>
            </w:r>
            <w:r w:rsidRPr="0064136B">
              <w:rPr>
                <w:rStyle w:val="aTableDocRefChar"/>
              </w:rPr>
              <w:t xml:space="preserve"> Individualized Hospice PRN Medication Observation Protocol</w:t>
            </w:r>
            <w:r w:rsidRPr="0064136B">
              <w:t>)</w:t>
            </w:r>
          </w:p>
        </w:tc>
      </w:tr>
      <w:tr w:rsidR="00883FC3" w:rsidRPr="00274A5A" w14:paraId="321CD2ED" w14:textId="77777777">
        <w:tblPrEx>
          <w:tblBorders>
            <w:top w:val="single" w:sz="4" w:space="0" w:color="auto"/>
            <w:left w:val="single" w:sz="4" w:space="0" w:color="auto"/>
            <w:bottom w:val="single" w:sz="4" w:space="0" w:color="auto"/>
            <w:right w:val="single" w:sz="4" w:space="0" w:color="auto"/>
          </w:tblBorders>
        </w:tblPrEx>
        <w:trPr>
          <w:gridAfter w:val="1"/>
          <w:wAfter w:w="758" w:type="dxa"/>
          <w:trHeight w:val="288"/>
        </w:trPr>
        <w:tc>
          <w:tcPr>
            <w:tcW w:w="1387" w:type="dxa"/>
            <w:gridSpan w:val="4"/>
            <w:tcBorders>
              <w:top w:val="nil"/>
              <w:left w:val="nil"/>
              <w:bottom w:val="nil"/>
              <w:right w:val="nil"/>
            </w:tcBorders>
            <w:shd w:val="clear" w:color="auto" w:fill="auto"/>
            <w:vAlign w:val="bottom"/>
          </w:tcPr>
          <w:p w14:paraId="3609A088" w14:textId="77777777" w:rsidR="00883FC3" w:rsidRPr="00FA5745" w:rsidRDefault="00883FC3" w:rsidP="0064136B">
            <w:pPr>
              <w:pStyle w:val="atablepara"/>
            </w:pPr>
            <w:r w:rsidRPr="00FA5745">
              <w:t>Temperature</w:t>
            </w:r>
          </w:p>
        </w:tc>
        <w:tc>
          <w:tcPr>
            <w:tcW w:w="907" w:type="dxa"/>
            <w:gridSpan w:val="6"/>
            <w:tcBorders>
              <w:top w:val="nil"/>
              <w:left w:val="nil"/>
              <w:right w:val="nil"/>
            </w:tcBorders>
            <w:shd w:val="clear" w:color="auto" w:fill="auto"/>
            <w:vAlign w:val="bottom"/>
          </w:tcPr>
          <w:p w14:paraId="2A60472B" w14:textId="77777777" w:rsidR="00883FC3" w:rsidRPr="0064136B" w:rsidRDefault="00551518" w:rsidP="0064136B">
            <w:pPr>
              <w:pStyle w:val="aTableParaEmph"/>
            </w:pPr>
            <w:r w:rsidRPr="0064136B">
              <w:fldChar w:fldCharType="begin">
                <w:ffData>
                  <w:name w:val="Text357"/>
                  <w:enabled/>
                  <w:calcOnExit w:val="0"/>
                  <w:textInput/>
                </w:ffData>
              </w:fldChar>
            </w:r>
            <w:bookmarkStart w:id="592" w:name="Text357"/>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592"/>
          </w:p>
        </w:tc>
        <w:tc>
          <w:tcPr>
            <w:tcW w:w="720" w:type="dxa"/>
            <w:gridSpan w:val="5"/>
            <w:tcBorders>
              <w:top w:val="nil"/>
              <w:left w:val="nil"/>
              <w:bottom w:val="nil"/>
              <w:right w:val="nil"/>
            </w:tcBorders>
            <w:shd w:val="clear" w:color="auto" w:fill="auto"/>
            <w:vAlign w:val="bottom"/>
          </w:tcPr>
          <w:p w14:paraId="4A96F438" w14:textId="77777777" w:rsidR="00883FC3" w:rsidRPr="00FA5745" w:rsidRDefault="00883FC3" w:rsidP="0064136B">
            <w:pPr>
              <w:pStyle w:val="atablepara"/>
            </w:pPr>
            <w:r w:rsidRPr="00FA5745">
              <w:t>Pulse</w:t>
            </w:r>
          </w:p>
        </w:tc>
        <w:tc>
          <w:tcPr>
            <w:tcW w:w="900" w:type="dxa"/>
            <w:gridSpan w:val="2"/>
            <w:tcBorders>
              <w:top w:val="nil"/>
              <w:left w:val="nil"/>
              <w:right w:val="nil"/>
            </w:tcBorders>
            <w:shd w:val="clear" w:color="auto" w:fill="auto"/>
            <w:vAlign w:val="bottom"/>
          </w:tcPr>
          <w:p w14:paraId="1C23D9A5" w14:textId="77777777" w:rsidR="00883FC3" w:rsidRPr="0064136B" w:rsidRDefault="00551518" w:rsidP="0064136B">
            <w:pPr>
              <w:pStyle w:val="aTableParaEmph"/>
            </w:pPr>
            <w:r w:rsidRPr="0064136B">
              <w:fldChar w:fldCharType="begin">
                <w:ffData>
                  <w:name w:val="Text358"/>
                  <w:enabled/>
                  <w:calcOnExit w:val="0"/>
                  <w:textInput/>
                </w:ffData>
              </w:fldChar>
            </w:r>
            <w:bookmarkStart w:id="593" w:name="Text358"/>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593"/>
          </w:p>
        </w:tc>
        <w:tc>
          <w:tcPr>
            <w:tcW w:w="1620" w:type="dxa"/>
            <w:gridSpan w:val="6"/>
            <w:tcBorders>
              <w:top w:val="nil"/>
              <w:left w:val="nil"/>
              <w:bottom w:val="nil"/>
              <w:right w:val="nil"/>
            </w:tcBorders>
            <w:shd w:val="clear" w:color="auto" w:fill="auto"/>
            <w:vAlign w:val="bottom"/>
          </w:tcPr>
          <w:p w14:paraId="2661457E" w14:textId="77777777" w:rsidR="00883FC3" w:rsidRPr="00FA5745" w:rsidRDefault="00883FC3" w:rsidP="0064136B">
            <w:pPr>
              <w:pStyle w:val="atablepara"/>
            </w:pPr>
            <w:r w:rsidRPr="00FA5745">
              <w:t>Respiratory Rate</w:t>
            </w:r>
          </w:p>
        </w:tc>
        <w:bookmarkStart w:id="594" w:name="Text359"/>
        <w:tc>
          <w:tcPr>
            <w:tcW w:w="907" w:type="dxa"/>
            <w:gridSpan w:val="5"/>
            <w:tcBorders>
              <w:top w:val="nil"/>
              <w:left w:val="nil"/>
              <w:right w:val="nil"/>
            </w:tcBorders>
            <w:shd w:val="clear" w:color="auto" w:fill="auto"/>
            <w:vAlign w:val="bottom"/>
          </w:tcPr>
          <w:p w14:paraId="7CB3AF3D" w14:textId="77777777" w:rsidR="00883FC3" w:rsidRPr="0064136B" w:rsidRDefault="00FC7966" w:rsidP="0064136B">
            <w:pPr>
              <w:pStyle w:val="aTableParaEmph"/>
            </w:pPr>
            <w:r>
              <w:fldChar w:fldCharType="begin">
                <w:ffData>
                  <w:name w:val="Text359"/>
                  <w:enabled/>
                  <w:calcOnExit w:val="0"/>
                  <w:textInput>
                    <w:default w:val="26"/>
                  </w:textInput>
                </w:ffData>
              </w:fldChar>
            </w:r>
            <w:r>
              <w:instrText xml:space="preserve"> FORMTEXT </w:instrText>
            </w:r>
            <w:r>
              <w:fldChar w:fldCharType="separate"/>
            </w:r>
            <w:r>
              <w:rPr>
                <w:noProof/>
              </w:rPr>
              <w:t>26</w:t>
            </w:r>
            <w:r>
              <w:fldChar w:fldCharType="end"/>
            </w:r>
            <w:bookmarkEnd w:id="594"/>
          </w:p>
        </w:tc>
        <w:tc>
          <w:tcPr>
            <w:tcW w:w="1620" w:type="dxa"/>
            <w:gridSpan w:val="7"/>
            <w:tcBorders>
              <w:top w:val="nil"/>
              <w:left w:val="nil"/>
              <w:bottom w:val="nil"/>
              <w:right w:val="nil"/>
            </w:tcBorders>
            <w:shd w:val="clear" w:color="auto" w:fill="auto"/>
            <w:vAlign w:val="bottom"/>
          </w:tcPr>
          <w:p w14:paraId="1456A768" w14:textId="77777777" w:rsidR="00883FC3" w:rsidRPr="00FA5745" w:rsidRDefault="00883FC3" w:rsidP="0064136B">
            <w:pPr>
              <w:pStyle w:val="atablepara"/>
            </w:pPr>
            <w:r w:rsidRPr="00FA5745">
              <w:t>Blood Pressure</w:t>
            </w:r>
          </w:p>
        </w:tc>
        <w:tc>
          <w:tcPr>
            <w:tcW w:w="907" w:type="dxa"/>
            <w:gridSpan w:val="4"/>
            <w:tcBorders>
              <w:top w:val="nil"/>
              <w:left w:val="nil"/>
              <w:right w:val="nil"/>
            </w:tcBorders>
            <w:shd w:val="clear" w:color="auto" w:fill="auto"/>
            <w:vAlign w:val="bottom"/>
          </w:tcPr>
          <w:p w14:paraId="5B60F827" w14:textId="77777777" w:rsidR="00883FC3" w:rsidRPr="0064136B" w:rsidRDefault="00551518" w:rsidP="0064136B">
            <w:pPr>
              <w:pStyle w:val="aTableParaEmph"/>
            </w:pPr>
            <w:r w:rsidRPr="0064136B">
              <w:fldChar w:fldCharType="begin">
                <w:ffData>
                  <w:name w:val="Text360"/>
                  <w:enabled/>
                  <w:calcOnExit w:val="0"/>
                  <w:textInput/>
                </w:ffData>
              </w:fldChar>
            </w:r>
            <w:bookmarkStart w:id="595" w:name="Text360"/>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595"/>
          </w:p>
        </w:tc>
      </w:tr>
      <w:tr w:rsidR="00883FC3" w:rsidRPr="00274A5A" w14:paraId="24BCFE96" w14:textId="77777777">
        <w:tblPrEx>
          <w:tblBorders>
            <w:top w:val="single" w:sz="4" w:space="0" w:color="auto"/>
            <w:left w:val="single" w:sz="4" w:space="0" w:color="auto"/>
            <w:bottom w:val="single" w:sz="4" w:space="0" w:color="auto"/>
            <w:right w:val="single" w:sz="4" w:space="0" w:color="auto"/>
          </w:tblBorders>
        </w:tblPrEx>
        <w:tc>
          <w:tcPr>
            <w:tcW w:w="540" w:type="dxa"/>
            <w:tcBorders>
              <w:top w:val="nil"/>
              <w:left w:val="nil"/>
              <w:bottom w:val="nil"/>
              <w:right w:val="nil"/>
            </w:tcBorders>
            <w:shd w:val="clear" w:color="auto" w:fill="auto"/>
          </w:tcPr>
          <w:p w14:paraId="16D49103" w14:textId="77777777" w:rsidR="00883FC3" w:rsidRPr="00FA5745" w:rsidRDefault="00883FC3" w:rsidP="0064136B">
            <w:pPr>
              <w:pStyle w:val="aTableParaAligned"/>
            </w:pPr>
            <w:r w:rsidRPr="00FA5745">
              <w:t>8.</w:t>
            </w:r>
          </w:p>
        </w:tc>
        <w:tc>
          <w:tcPr>
            <w:tcW w:w="3420" w:type="dxa"/>
            <w:gridSpan w:val="15"/>
            <w:tcBorders>
              <w:top w:val="nil"/>
              <w:left w:val="nil"/>
              <w:bottom w:val="nil"/>
              <w:right w:val="nil"/>
            </w:tcBorders>
            <w:shd w:val="clear" w:color="auto" w:fill="auto"/>
          </w:tcPr>
          <w:p w14:paraId="73CBDB6E" w14:textId="77777777" w:rsidR="00883FC3" w:rsidRPr="00FA5745" w:rsidRDefault="00883FC3" w:rsidP="0064136B">
            <w:pPr>
              <w:pStyle w:val="atablepara"/>
            </w:pPr>
            <w:r w:rsidRPr="00FA5745">
              <w:t>Is the individual receiving oxygen?</w:t>
            </w:r>
          </w:p>
        </w:tc>
        <w:tc>
          <w:tcPr>
            <w:tcW w:w="1440" w:type="dxa"/>
            <w:gridSpan w:val="4"/>
            <w:tcBorders>
              <w:top w:val="nil"/>
              <w:left w:val="nil"/>
              <w:bottom w:val="nil"/>
              <w:right w:val="nil"/>
            </w:tcBorders>
            <w:shd w:val="clear" w:color="auto" w:fill="auto"/>
          </w:tcPr>
          <w:p w14:paraId="6EAE05C4" w14:textId="77777777" w:rsidR="00883FC3" w:rsidRPr="00274A5A" w:rsidRDefault="00413EEF" w:rsidP="00883FC3">
            <w:pPr>
              <w:pStyle w:val="atablepara"/>
              <w:rPr>
                <w:sz w:val="17"/>
                <w:szCs w:val="17"/>
              </w:rPr>
            </w:pPr>
            <w:r w:rsidRPr="00274A5A">
              <w:rPr>
                <w:sz w:val="17"/>
                <w:szCs w:val="17"/>
              </w:rPr>
              <w:fldChar w:fldCharType="begin">
                <w:ffData>
                  <w:name w:val=""/>
                  <w:enabled/>
                  <w:calcOnExit w:val="0"/>
                  <w:checkBox>
                    <w:sizeAuto/>
                    <w:default w:val="1"/>
                  </w:checkBox>
                </w:ffData>
              </w:fldChar>
            </w:r>
            <w:r w:rsidRPr="00274A5A">
              <w:rPr>
                <w:sz w:val="17"/>
                <w:szCs w:val="17"/>
              </w:rPr>
              <w:instrText xml:space="preserve"> FORMCHECKBOX </w:instrText>
            </w:r>
            <w:r w:rsidR="0033129B" w:rsidRPr="00274A5A">
              <w:rPr>
                <w:sz w:val="17"/>
                <w:szCs w:val="17"/>
              </w:rPr>
            </w:r>
            <w:r w:rsidRPr="00274A5A">
              <w:rPr>
                <w:sz w:val="17"/>
                <w:szCs w:val="17"/>
              </w:rPr>
              <w:fldChar w:fldCharType="end"/>
            </w:r>
            <w:r w:rsidR="00883FC3" w:rsidRPr="0064136B">
              <w:t xml:space="preserve"> No </w:t>
            </w:r>
            <w:r w:rsidR="00883FC3" w:rsidRPr="00274A5A">
              <w:rPr>
                <w:sz w:val="17"/>
                <w:szCs w:val="17"/>
              </w:rPr>
              <w:fldChar w:fldCharType="begin">
                <w:ffData>
                  <w:name w:val="Check47"/>
                  <w:enabled/>
                  <w:calcOnExit w:val="0"/>
                  <w:checkBox>
                    <w:sizeAuto/>
                    <w:default w:val="0"/>
                  </w:checkBox>
                </w:ffData>
              </w:fldChar>
            </w:r>
            <w:r w:rsidR="00883FC3" w:rsidRPr="00274A5A">
              <w:rPr>
                <w:sz w:val="17"/>
                <w:szCs w:val="17"/>
              </w:rPr>
              <w:instrText xml:space="preserve"> FORMCHECKBOX </w:instrText>
            </w:r>
            <w:r w:rsidR="00883FC3" w:rsidRPr="00274A5A">
              <w:rPr>
                <w:sz w:val="17"/>
                <w:szCs w:val="17"/>
              </w:rPr>
            </w:r>
            <w:r w:rsidR="00883FC3" w:rsidRPr="00274A5A">
              <w:rPr>
                <w:sz w:val="17"/>
                <w:szCs w:val="17"/>
              </w:rPr>
              <w:fldChar w:fldCharType="end"/>
            </w:r>
            <w:r w:rsidR="00883FC3" w:rsidRPr="0064136B">
              <w:t xml:space="preserve"> Yes</w:t>
            </w:r>
          </w:p>
        </w:tc>
        <w:tc>
          <w:tcPr>
            <w:tcW w:w="2887" w:type="dxa"/>
            <w:gridSpan w:val="13"/>
            <w:tcBorders>
              <w:top w:val="nil"/>
              <w:left w:val="nil"/>
              <w:bottom w:val="nil"/>
              <w:right w:val="nil"/>
            </w:tcBorders>
            <w:shd w:val="clear" w:color="auto" w:fill="auto"/>
          </w:tcPr>
          <w:p w14:paraId="25202551" w14:textId="77777777" w:rsidR="00883FC3" w:rsidRPr="00FA5745" w:rsidRDefault="00883FC3" w:rsidP="0064136B">
            <w:pPr>
              <w:pStyle w:val="atablepara"/>
            </w:pPr>
            <w:r w:rsidRPr="00FA5745">
              <w:t>If yes, how many liters/minute?</w:t>
            </w:r>
          </w:p>
        </w:tc>
        <w:tc>
          <w:tcPr>
            <w:tcW w:w="1973" w:type="dxa"/>
            <w:gridSpan w:val="7"/>
            <w:tcBorders>
              <w:top w:val="nil"/>
              <w:left w:val="nil"/>
              <w:right w:val="nil"/>
            </w:tcBorders>
            <w:shd w:val="clear" w:color="auto" w:fill="auto"/>
          </w:tcPr>
          <w:p w14:paraId="5D446AAB" w14:textId="77777777" w:rsidR="00883FC3" w:rsidRPr="0064136B" w:rsidRDefault="00551518" w:rsidP="0064136B">
            <w:pPr>
              <w:pStyle w:val="aTableParaEmph"/>
            </w:pPr>
            <w:r w:rsidRPr="0064136B">
              <w:fldChar w:fldCharType="begin">
                <w:ffData>
                  <w:name w:val="Text361"/>
                  <w:enabled/>
                  <w:calcOnExit w:val="0"/>
                  <w:textInput/>
                </w:ffData>
              </w:fldChar>
            </w:r>
            <w:bookmarkStart w:id="596" w:name="Text361"/>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596"/>
          </w:p>
        </w:tc>
      </w:tr>
      <w:tr w:rsidR="00883FC3" w:rsidRPr="00274A5A" w14:paraId="19BB79F4" w14:textId="77777777">
        <w:tblPrEx>
          <w:tblBorders>
            <w:top w:val="single" w:sz="4" w:space="0" w:color="auto"/>
            <w:left w:val="single" w:sz="4" w:space="0" w:color="auto"/>
            <w:bottom w:val="single" w:sz="4" w:space="0" w:color="auto"/>
            <w:right w:val="single" w:sz="4" w:space="0" w:color="auto"/>
          </w:tblBorders>
        </w:tblPrEx>
        <w:trPr>
          <w:gridAfter w:val="8"/>
          <w:wAfter w:w="2160" w:type="dxa"/>
        </w:trPr>
        <w:tc>
          <w:tcPr>
            <w:tcW w:w="540" w:type="dxa"/>
            <w:tcBorders>
              <w:top w:val="nil"/>
              <w:left w:val="nil"/>
              <w:bottom w:val="nil"/>
              <w:right w:val="nil"/>
            </w:tcBorders>
            <w:shd w:val="clear" w:color="auto" w:fill="auto"/>
            <w:vAlign w:val="bottom"/>
          </w:tcPr>
          <w:p w14:paraId="017F7984" w14:textId="77777777" w:rsidR="00883FC3" w:rsidRPr="00FA5745" w:rsidRDefault="00883FC3" w:rsidP="0064136B">
            <w:pPr>
              <w:pStyle w:val="aTableParaAligned"/>
            </w:pPr>
            <w:r w:rsidRPr="00FA5745">
              <w:t>9.</w:t>
            </w:r>
          </w:p>
        </w:tc>
        <w:tc>
          <w:tcPr>
            <w:tcW w:w="3420" w:type="dxa"/>
            <w:gridSpan w:val="15"/>
            <w:tcBorders>
              <w:top w:val="nil"/>
              <w:left w:val="nil"/>
              <w:bottom w:val="nil"/>
              <w:right w:val="nil"/>
            </w:tcBorders>
            <w:shd w:val="clear" w:color="auto" w:fill="auto"/>
            <w:vAlign w:val="bottom"/>
          </w:tcPr>
          <w:p w14:paraId="12657933" w14:textId="77777777" w:rsidR="00883FC3" w:rsidRPr="00FA5745" w:rsidRDefault="00883FC3" w:rsidP="0064136B">
            <w:pPr>
              <w:pStyle w:val="atablepara"/>
            </w:pPr>
            <w:r w:rsidRPr="00FA5745">
              <w:t>When was their last bowel movement?</w:t>
            </w:r>
          </w:p>
        </w:tc>
        <w:bookmarkStart w:id="597" w:name="Text362"/>
        <w:tc>
          <w:tcPr>
            <w:tcW w:w="4140" w:type="dxa"/>
            <w:gridSpan w:val="16"/>
            <w:tcBorders>
              <w:top w:val="nil"/>
              <w:left w:val="nil"/>
              <w:right w:val="nil"/>
            </w:tcBorders>
            <w:shd w:val="clear" w:color="auto" w:fill="auto"/>
            <w:vAlign w:val="bottom"/>
          </w:tcPr>
          <w:p w14:paraId="59E74E80" w14:textId="77777777" w:rsidR="00883FC3" w:rsidRPr="0064136B" w:rsidRDefault="00FC7966" w:rsidP="0064136B">
            <w:pPr>
              <w:pStyle w:val="aTableParaEmph"/>
            </w:pPr>
            <w:r>
              <w:fldChar w:fldCharType="begin">
                <w:ffData>
                  <w:name w:val="Text362"/>
                  <w:enabled/>
                  <w:calcOnExit w:val="0"/>
                  <w:textInput>
                    <w:default w:val="3/10/YR"/>
                  </w:textInput>
                </w:ffData>
              </w:fldChar>
            </w:r>
            <w:r>
              <w:instrText xml:space="preserve"> FORMTEXT </w:instrText>
            </w:r>
            <w:r>
              <w:fldChar w:fldCharType="separate"/>
            </w:r>
            <w:r w:rsidR="001C411B">
              <w:rPr>
                <w:noProof/>
              </w:rPr>
              <w:t>4/1</w:t>
            </w:r>
            <w:r>
              <w:rPr>
                <w:noProof/>
              </w:rPr>
              <w:t>0/YR</w:t>
            </w:r>
            <w:r>
              <w:fldChar w:fldCharType="end"/>
            </w:r>
            <w:bookmarkEnd w:id="597"/>
          </w:p>
        </w:tc>
      </w:tr>
      <w:tr w:rsidR="00883FC3" w:rsidRPr="00274A5A" w14:paraId="56754913" w14:textId="77777777">
        <w:tblPrEx>
          <w:tblBorders>
            <w:insideV w:val="none" w:sz="0" w:space="0" w:color="auto"/>
          </w:tblBorders>
        </w:tblPrEx>
        <w:tc>
          <w:tcPr>
            <w:tcW w:w="540" w:type="dxa"/>
            <w:tcBorders>
              <w:top w:val="nil"/>
              <w:bottom w:val="nil"/>
            </w:tcBorders>
            <w:shd w:val="clear" w:color="auto" w:fill="auto"/>
          </w:tcPr>
          <w:p w14:paraId="48424195" w14:textId="77777777" w:rsidR="00883FC3" w:rsidRPr="00FA5745" w:rsidRDefault="00883FC3" w:rsidP="0064136B">
            <w:pPr>
              <w:pStyle w:val="aTableParaAligned"/>
            </w:pPr>
            <w:r w:rsidRPr="00FA5745">
              <w:t>10.</w:t>
            </w:r>
          </w:p>
        </w:tc>
        <w:tc>
          <w:tcPr>
            <w:tcW w:w="9720" w:type="dxa"/>
            <w:gridSpan w:val="39"/>
            <w:tcBorders>
              <w:top w:val="nil"/>
              <w:bottom w:val="nil"/>
            </w:tcBorders>
            <w:shd w:val="clear" w:color="auto" w:fill="auto"/>
          </w:tcPr>
          <w:p w14:paraId="30DAD6F5" w14:textId="77777777" w:rsidR="00883FC3" w:rsidRPr="00FA5745" w:rsidRDefault="00883FC3" w:rsidP="0064136B">
            <w:pPr>
              <w:pStyle w:val="atablepara"/>
            </w:pPr>
            <w:r w:rsidRPr="00FA5745">
              <w:t xml:space="preserve">Has their overall general appearance changed? Are they more sluggish or drowsy, </w:t>
            </w:r>
            <w:r w:rsidR="00782F9A" w:rsidRPr="00FA5745">
              <w:t>non-responsive</w:t>
            </w:r>
            <w:r w:rsidRPr="00FA5745">
              <w:t>?</w:t>
            </w:r>
          </w:p>
        </w:tc>
      </w:tr>
      <w:tr w:rsidR="00883FC3" w:rsidRPr="00274A5A" w14:paraId="7171CDA0" w14:textId="77777777">
        <w:tblPrEx>
          <w:tblBorders>
            <w:top w:val="single" w:sz="4" w:space="0" w:color="auto"/>
            <w:left w:val="single" w:sz="4" w:space="0" w:color="auto"/>
            <w:bottom w:val="single" w:sz="4" w:space="0" w:color="auto"/>
            <w:right w:val="single" w:sz="4" w:space="0" w:color="auto"/>
          </w:tblBorders>
        </w:tblPrEx>
        <w:trPr>
          <w:trHeight w:val="288"/>
        </w:trPr>
        <w:tc>
          <w:tcPr>
            <w:tcW w:w="540" w:type="dxa"/>
            <w:tcBorders>
              <w:top w:val="nil"/>
              <w:left w:val="nil"/>
              <w:bottom w:val="nil"/>
              <w:right w:val="nil"/>
            </w:tcBorders>
            <w:shd w:val="clear" w:color="auto" w:fill="auto"/>
          </w:tcPr>
          <w:p w14:paraId="6C813019" w14:textId="77777777" w:rsidR="00883FC3" w:rsidRPr="00274A5A" w:rsidRDefault="00883FC3" w:rsidP="00883FC3">
            <w:pPr>
              <w:pStyle w:val="aTableParaAligned"/>
              <w:rPr>
                <w:sz w:val="17"/>
                <w:szCs w:val="17"/>
              </w:rPr>
            </w:pPr>
          </w:p>
        </w:tc>
        <w:tc>
          <w:tcPr>
            <w:tcW w:w="1620" w:type="dxa"/>
            <w:gridSpan w:val="4"/>
            <w:tcBorders>
              <w:top w:val="nil"/>
              <w:left w:val="nil"/>
              <w:bottom w:val="nil"/>
              <w:right w:val="nil"/>
            </w:tcBorders>
            <w:shd w:val="clear" w:color="auto" w:fill="auto"/>
            <w:vAlign w:val="bottom"/>
          </w:tcPr>
          <w:p w14:paraId="331F12E3" w14:textId="77777777" w:rsidR="00883FC3" w:rsidRPr="00FA5745" w:rsidRDefault="00883FC3" w:rsidP="00274A5A">
            <w:pPr>
              <w:pStyle w:val="atablepara"/>
              <w:jc w:val="right"/>
            </w:pPr>
            <w:r w:rsidRPr="00FA5745">
              <w:t>Describe:</w:t>
            </w:r>
          </w:p>
        </w:tc>
        <w:bookmarkStart w:id="598" w:name="Text363"/>
        <w:tc>
          <w:tcPr>
            <w:tcW w:w="8100" w:type="dxa"/>
            <w:gridSpan w:val="35"/>
            <w:tcBorders>
              <w:top w:val="nil"/>
              <w:left w:val="nil"/>
              <w:bottom w:val="nil"/>
              <w:right w:val="nil"/>
            </w:tcBorders>
            <w:shd w:val="clear" w:color="auto" w:fill="auto"/>
          </w:tcPr>
          <w:p w14:paraId="4A246635" w14:textId="77777777" w:rsidR="00883FC3" w:rsidRPr="0064136B" w:rsidRDefault="00551518" w:rsidP="0064136B">
            <w:pPr>
              <w:pStyle w:val="aTableParaEmph"/>
            </w:pPr>
            <w:r w:rsidRPr="0064136B">
              <w:fldChar w:fldCharType="begin">
                <w:ffData>
                  <w:name w:val="Text363"/>
                  <w:enabled/>
                  <w:calcOnExit w:val="0"/>
                  <w:textInput>
                    <w:default w:val="More restless, sweating"/>
                  </w:textInput>
                </w:ffData>
              </w:fldChar>
            </w:r>
            <w:r w:rsidRPr="0064136B">
              <w:instrText xml:space="preserve"> FORMTEXT </w:instrText>
            </w:r>
            <w:r w:rsidRPr="0064136B">
              <w:fldChar w:fldCharType="separate"/>
            </w:r>
            <w:r w:rsidRPr="0064136B">
              <w:t>More restless, sweating</w:t>
            </w:r>
            <w:r w:rsidRPr="0064136B">
              <w:fldChar w:fldCharType="end"/>
            </w:r>
            <w:bookmarkEnd w:id="598"/>
          </w:p>
        </w:tc>
      </w:tr>
      <w:tr w:rsidR="00883FC3" w:rsidRPr="00274A5A" w14:paraId="7E516F84" w14:textId="77777777">
        <w:tblPrEx>
          <w:tblBorders>
            <w:top w:val="single" w:sz="4" w:space="0" w:color="auto"/>
            <w:left w:val="single" w:sz="4" w:space="0" w:color="auto"/>
            <w:bottom w:val="single" w:sz="4" w:space="0" w:color="auto"/>
            <w:right w:val="single" w:sz="4" w:space="0" w:color="auto"/>
          </w:tblBorders>
        </w:tblPrEx>
        <w:trPr>
          <w:trHeight w:val="20"/>
        </w:trPr>
        <w:tc>
          <w:tcPr>
            <w:tcW w:w="10260" w:type="dxa"/>
            <w:gridSpan w:val="40"/>
            <w:tcBorders>
              <w:top w:val="nil"/>
              <w:left w:val="nil"/>
              <w:bottom w:val="dotted" w:sz="12" w:space="0" w:color="auto"/>
              <w:right w:val="nil"/>
            </w:tcBorders>
            <w:shd w:val="clear" w:color="auto" w:fill="auto"/>
          </w:tcPr>
          <w:p w14:paraId="35EA732E" w14:textId="77777777" w:rsidR="00883FC3" w:rsidRPr="00274A5A" w:rsidRDefault="00883FC3" w:rsidP="00883FC3">
            <w:pPr>
              <w:pStyle w:val="atablepara"/>
              <w:rPr>
                <w:sz w:val="17"/>
                <w:szCs w:val="17"/>
              </w:rPr>
            </w:pPr>
          </w:p>
        </w:tc>
      </w:tr>
      <w:tr w:rsidR="00883FC3" w:rsidRPr="00274A5A" w14:paraId="73C4E5B9" w14:textId="77777777">
        <w:tc>
          <w:tcPr>
            <w:tcW w:w="9900" w:type="dxa"/>
            <w:gridSpan w:val="40"/>
            <w:tcBorders>
              <w:top w:val="nil"/>
              <w:bottom w:val="nil"/>
            </w:tcBorders>
            <w:shd w:val="clear" w:color="auto" w:fill="auto"/>
          </w:tcPr>
          <w:p w14:paraId="153029EB" w14:textId="77777777" w:rsidR="00883FC3" w:rsidRPr="00C51DF3" w:rsidRDefault="00883FC3" w:rsidP="00C51DF3">
            <w:pPr>
              <w:pStyle w:val="aadvisory"/>
            </w:pPr>
            <w:r w:rsidRPr="00C51DF3">
              <w:t>Documen</w:t>
            </w:r>
            <w:r w:rsidR="00FC7966">
              <w:t>tation of conversation between</w:t>
            </w:r>
            <w:r w:rsidRPr="00C51DF3">
              <w:t xml:space="preserve"> hospice nurse and MAP Certified staff person:</w:t>
            </w:r>
          </w:p>
        </w:tc>
      </w:tr>
      <w:tr w:rsidR="00883FC3" w:rsidRPr="00274A5A" w14:paraId="7F44C962" w14:textId="77777777">
        <w:tblPrEx>
          <w:tblBorders>
            <w:top w:val="single" w:sz="4" w:space="0" w:color="auto"/>
            <w:left w:val="single" w:sz="4" w:space="0" w:color="auto"/>
            <w:bottom w:val="single" w:sz="4" w:space="0" w:color="auto"/>
            <w:right w:val="single" w:sz="4" w:space="0" w:color="auto"/>
          </w:tblBorders>
        </w:tblPrEx>
        <w:trPr>
          <w:trHeight w:val="288"/>
        </w:trPr>
        <w:tc>
          <w:tcPr>
            <w:tcW w:w="547" w:type="dxa"/>
            <w:gridSpan w:val="2"/>
            <w:tcBorders>
              <w:top w:val="nil"/>
              <w:left w:val="nil"/>
              <w:bottom w:val="nil"/>
              <w:right w:val="nil"/>
            </w:tcBorders>
            <w:shd w:val="clear" w:color="auto" w:fill="auto"/>
            <w:vAlign w:val="bottom"/>
          </w:tcPr>
          <w:p w14:paraId="63ADE3BD" w14:textId="77777777" w:rsidR="00883FC3" w:rsidRPr="00FA5745" w:rsidRDefault="00883FC3" w:rsidP="0064136B">
            <w:pPr>
              <w:pStyle w:val="aTableParaAligned"/>
            </w:pPr>
            <w:r w:rsidRPr="00FA5745">
              <w:t>1.</w:t>
            </w:r>
          </w:p>
        </w:tc>
        <w:tc>
          <w:tcPr>
            <w:tcW w:w="5220" w:type="dxa"/>
            <w:gridSpan w:val="20"/>
            <w:tcBorders>
              <w:top w:val="nil"/>
              <w:left w:val="nil"/>
              <w:bottom w:val="nil"/>
              <w:right w:val="nil"/>
            </w:tcBorders>
            <w:shd w:val="clear" w:color="auto" w:fill="auto"/>
            <w:vAlign w:val="bottom"/>
          </w:tcPr>
          <w:p w14:paraId="2106BB7A" w14:textId="77777777" w:rsidR="00883FC3" w:rsidRPr="00FA5745" w:rsidRDefault="00883FC3" w:rsidP="0064136B">
            <w:pPr>
              <w:pStyle w:val="atablepara"/>
            </w:pPr>
            <w:r w:rsidRPr="00FA5745">
              <w:t>Description of symptoms reported by the MAP Certified staff:</w:t>
            </w:r>
          </w:p>
        </w:tc>
        <w:bookmarkStart w:id="599" w:name="Text364"/>
        <w:tc>
          <w:tcPr>
            <w:tcW w:w="4493" w:type="dxa"/>
            <w:gridSpan w:val="18"/>
            <w:tcBorders>
              <w:top w:val="nil"/>
              <w:left w:val="nil"/>
              <w:bottom w:val="single" w:sz="4" w:space="0" w:color="auto"/>
              <w:right w:val="nil"/>
            </w:tcBorders>
            <w:shd w:val="clear" w:color="auto" w:fill="auto"/>
          </w:tcPr>
          <w:p w14:paraId="1A530DCA" w14:textId="77777777" w:rsidR="00883FC3" w:rsidRPr="0064136B" w:rsidRDefault="00551518" w:rsidP="0064136B">
            <w:pPr>
              <w:pStyle w:val="aTableParaEmph"/>
            </w:pPr>
            <w:r w:rsidRPr="0064136B">
              <w:fldChar w:fldCharType="begin">
                <w:ffData>
                  <w:name w:val="Text364"/>
                  <w:enabled/>
                  <w:calcOnExit w:val="0"/>
                  <w:textInput>
                    <w:default w:val="Rolling in bed side to side saying “I hurt” and holding stomach, crying, alert, sweaty, pain"/>
                  </w:textInput>
                </w:ffData>
              </w:fldChar>
            </w:r>
            <w:r w:rsidRPr="0064136B">
              <w:instrText xml:space="preserve"> FORMTEXT </w:instrText>
            </w:r>
            <w:r w:rsidRPr="0064136B">
              <w:fldChar w:fldCharType="separate"/>
            </w:r>
            <w:r w:rsidRPr="0064136B">
              <w:t>Rolling in bed side to side saying “I hurt” and holding stomach, crying, alert, sweaty, pain</w:t>
            </w:r>
            <w:r w:rsidRPr="0064136B">
              <w:fldChar w:fldCharType="end"/>
            </w:r>
            <w:bookmarkEnd w:id="599"/>
          </w:p>
        </w:tc>
      </w:tr>
      <w:bookmarkStart w:id="600" w:name="Text365"/>
      <w:tr w:rsidR="00883FC3" w:rsidRPr="00274A5A" w14:paraId="3B958047" w14:textId="77777777">
        <w:tblPrEx>
          <w:tblBorders>
            <w:top w:val="single" w:sz="4" w:space="0" w:color="auto"/>
            <w:left w:val="single" w:sz="4" w:space="0" w:color="auto"/>
            <w:bottom w:val="single" w:sz="4" w:space="0" w:color="auto"/>
            <w:right w:val="single" w:sz="4" w:space="0" w:color="auto"/>
          </w:tblBorders>
        </w:tblPrEx>
        <w:trPr>
          <w:trHeight w:val="288"/>
        </w:trPr>
        <w:tc>
          <w:tcPr>
            <w:tcW w:w="10260" w:type="dxa"/>
            <w:gridSpan w:val="40"/>
            <w:tcBorders>
              <w:top w:val="nil"/>
              <w:left w:val="nil"/>
              <w:right w:val="nil"/>
            </w:tcBorders>
            <w:shd w:val="clear" w:color="auto" w:fill="auto"/>
          </w:tcPr>
          <w:p w14:paraId="0CEEADFD" w14:textId="77777777" w:rsidR="00883FC3" w:rsidRPr="0064136B" w:rsidRDefault="00A96ADE" w:rsidP="0064136B">
            <w:pPr>
              <w:pStyle w:val="aTableParaEmph"/>
            </w:pPr>
            <w:r>
              <w:fldChar w:fldCharType="begin">
                <w:ffData>
                  <w:name w:val="Text365"/>
                  <w:enabled/>
                  <w:calcOnExit w:val="0"/>
                  <w:textInput>
                    <w:default w:val="medication (Morphine sulfate, 5mg) usually works for 4 hours but not this time. Tried to make more comfortable. Can have up to 30 mg every 4 hours per Doctor’s orders."/>
                  </w:textInput>
                </w:ffData>
              </w:fldChar>
            </w:r>
            <w:r>
              <w:instrText xml:space="preserve"> FORMTEXT </w:instrText>
            </w:r>
            <w:r>
              <w:fldChar w:fldCharType="separate"/>
            </w:r>
            <w:r>
              <w:rPr>
                <w:noProof/>
              </w:rPr>
              <w:t>medication (Morphine sulfate, 5mg) usually works for 4 hours but not this time. Tried to make more comfortable. Can have up to 30 mg every 4 hours per Doctor’s orders.</w:t>
            </w:r>
            <w:r>
              <w:fldChar w:fldCharType="end"/>
            </w:r>
            <w:bookmarkEnd w:id="600"/>
          </w:p>
        </w:tc>
      </w:tr>
      <w:tr w:rsidR="00883FC3" w:rsidRPr="00274A5A" w14:paraId="18CDB71A" w14:textId="77777777">
        <w:tblPrEx>
          <w:tblBorders>
            <w:top w:val="single" w:sz="4" w:space="0" w:color="auto"/>
            <w:left w:val="single" w:sz="4" w:space="0" w:color="auto"/>
            <w:bottom w:val="single" w:sz="4" w:space="0" w:color="auto"/>
            <w:right w:val="single" w:sz="4" w:space="0" w:color="auto"/>
          </w:tblBorders>
        </w:tblPrEx>
        <w:trPr>
          <w:trHeight w:val="288"/>
        </w:trPr>
        <w:tc>
          <w:tcPr>
            <w:tcW w:w="547" w:type="dxa"/>
            <w:gridSpan w:val="2"/>
            <w:tcBorders>
              <w:top w:val="nil"/>
              <w:left w:val="nil"/>
              <w:bottom w:val="nil"/>
              <w:right w:val="nil"/>
            </w:tcBorders>
            <w:shd w:val="clear" w:color="auto" w:fill="auto"/>
            <w:vAlign w:val="bottom"/>
          </w:tcPr>
          <w:p w14:paraId="7166F490" w14:textId="77777777" w:rsidR="00883FC3" w:rsidRPr="00FA5745" w:rsidRDefault="00883FC3" w:rsidP="0064136B">
            <w:pPr>
              <w:pStyle w:val="aTableParaAligned"/>
            </w:pPr>
            <w:r w:rsidRPr="00FA5745">
              <w:t>2.</w:t>
            </w:r>
          </w:p>
        </w:tc>
        <w:tc>
          <w:tcPr>
            <w:tcW w:w="3780" w:type="dxa"/>
            <w:gridSpan w:val="15"/>
            <w:tcBorders>
              <w:top w:val="nil"/>
              <w:left w:val="nil"/>
              <w:bottom w:val="nil"/>
              <w:right w:val="nil"/>
            </w:tcBorders>
            <w:shd w:val="clear" w:color="auto" w:fill="auto"/>
            <w:vAlign w:val="bottom"/>
          </w:tcPr>
          <w:p w14:paraId="15C1312D" w14:textId="77777777" w:rsidR="00883FC3" w:rsidRPr="00FA5745" w:rsidRDefault="00883FC3" w:rsidP="0064136B">
            <w:pPr>
              <w:pStyle w:val="atablepara"/>
            </w:pPr>
            <w:r w:rsidRPr="00FA5745">
              <w:t>The hospice nurse’s HCP order clarification:</w:t>
            </w:r>
          </w:p>
        </w:tc>
        <w:bookmarkStart w:id="601" w:name="Text366"/>
        <w:tc>
          <w:tcPr>
            <w:tcW w:w="5933" w:type="dxa"/>
            <w:gridSpan w:val="23"/>
            <w:tcBorders>
              <w:top w:val="nil"/>
              <w:left w:val="nil"/>
              <w:bottom w:val="single" w:sz="4" w:space="0" w:color="auto"/>
              <w:right w:val="nil"/>
            </w:tcBorders>
            <w:shd w:val="clear" w:color="auto" w:fill="auto"/>
          </w:tcPr>
          <w:p w14:paraId="2F883E60" w14:textId="77777777" w:rsidR="00413EEF" w:rsidRPr="0064136B" w:rsidRDefault="00551518" w:rsidP="0064136B">
            <w:pPr>
              <w:pStyle w:val="aTableParaEmph"/>
            </w:pPr>
            <w:r w:rsidRPr="0064136B">
              <w:fldChar w:fldCharType="begin">
                <w:ffData>
                  <w:name w:val="Text366"/>
                  <w:enabled/>
                  <w:calcOnExit w:val="0"/>
                  <w:textInput>
                    <w:default w:val="Hospice nurse agreed dose range in order is 5 mg—30 mg every 4 hours PRN for abdominal pain."/>
                  </w:textInput>
                </w:ffData>
              </w:fldChar>
            </w:r>
            <w:r w:rsidRPr="0064136B">
              <w:instrText xml:space="preserve"> FORMTEXT </w:instrText>
            </w:r>
            <w:r w:rsidRPr="0064136B">
              <w:fldChar w:fldCharType="separate"/>
            </w:r>
            <w:r w:rsidRPr="0064136B">
              <w:t>Hospice nurse agreed dose range in order is 5 mg—30 mg every 4 hours PRN for abdominal pain.</w:t>
            </w:r>
            <w:r w:rsidRPr="0064136B">
              <w:fldChar w:fldCharType="end"/>
            </w:r>
            <w:bookmarkEnd w:id="601"/>
          </w:p>
        </w:tc>
      </w:tr>
      <w:tr w:rsidR="00883FC3" w:rsidRPr="00274A5A" w14:paraId="4D0A6C81" w14:textId="77777777">
        <w:tblPrEx>
          <w:tblBorders>
            <w:top w:val="single" w:sz="4" w:space="0" w:color="auto"/>
            <w:left w:val="single" w:sz="4" w:space="0" w:color="auto"/>
            <w:bottom w:val="single" w:sz="4" w:space="0" w:color="auto"/>
            <w:right w:val="single" w:sz="4" w:space="0" w:color="auto"/>
          </w:tblBorders>
        </w:tblPrEx>
        <w:trPr>
          <w:trHeight w:val="288"/>
        </w:trPr>
        <w:tc>
          <w:tcPr>
            <w:tcW w:w="10260" w:type="dxa"/>
            <w:gridSpan w:val="40"/>
            <w:tcBorders>
              <w:top w:val="nil"/>
              <w:left w:val="nil"/>
              <w:right w:val="nil"/>
            </w:tcBorders>
            <w:shd w:val="clear" w:color="auto" w:fill="auto"/>
          </w:tcPr>
          <w:p w14:paraId="26F62C33" w14:textId="77777777" w:rsidR="00883FC3" w:rsidRPr="0064136B" w:rsidRDefault="00551518" w:rsidP="0064136B">
            <w:pPr>
              <w:pStyle w:val="aTableParaEmph"/>
            </w:pPr>
            <w:r w:rsidRPr="0064136B">
              <w:fldChar w:fldCharType="begin">
                <w:ffData>
                  <w:name w:val="Text368"/>
                  <w:enabled/>
                  <w:calcOnExit w:val="0"/>
                  <w:textInput/>
                </w:ffData>
              </w:fldChar>
            </w:r>
            <w:bookmarkStart w:id="602" w:name="Text368"/>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602"/>
          </w:p>
        </w:tc>
      </w:tr>
      <w:tr w:rsidR="00883FC3" w:rsidRPr="00274A5A" w14:paraId="3DA2642D" w14:textId="77777777">
        <w:tblPrEx>
          <w:tblBorders>
            <w:top w:val="single" w:sz="4" w:space="0" w:color="auto"/>
            <w:left w:val="single" w:sz="4" w:space="0" w:color="auto"/>
            <w:bottom w:val="single" w:sz="4" w:space="0" w:color="auto"/>
            <w:right w:val="single" w:sz="4" w:space="0" w:color="auto"/>
          </w:tblBorders>
        </w:tblPrEx>
        <w:trPr>
          <w:trHeight w:val="288"/>
        </w:trPr>
        <w:tc>
          <w:tcPr>
            <w:tcW w:w="547" w:type="dxa"/>
            <w:gridSpan w:val="2"/>
            <w:tcBorders>
              <w:top w:val="nil"/>
              <w:left w:val="nil"/>
              <w:bottom w:val="nil"/>
              <w:right w:val="nil"/>
            </w:tcBorders>
            <w:shd w:val="clear" w:color="auto" w:fill="auto"/>
            <w:vAlign w:val="bottom"/>
          </w:tcPr>
          <w:p w14:paraId="23F171BF" w14:textId="77777777" w:rsidR="00883FC3" w:rsidRPr="00FA5745" w:rsidRDefault="00883FC3" w:rsidP="0064136B">
            <w:pPr>
              <w:pStyle w:val="aTableParaAligned"/>
            </w:pPr>
            <w:r w:rsidRPr="00FA5745">
              <w:t>3.</w:t>
            </w:r>
          </w:p>
        </w:tc>
        <w:tc>
          <w:tcPr>
            <w:tcW w:w="3780" w:type="dxa"/>
            <w:gridSpan w:val="15"/>
            <w:tcBorders>
              <w:top w:val="nil"/>
              <w:left w:val="nil"/>
              <w:bottom w:val="nil"/>
              <w:right w:val="nil"/>
            </w:tcBorders>
            <w:shd w:val="clear" w:color="auto" w:fill="auto"/>
            <w:vAlign w:val="bottom"/>
          </w:tcPr>
          <w:p w14:paraId="00A580E9" w14:textId="77777777" w:rsidR="00883FC3" w:rsidRPr="00FA5745" w:rsidRDefault="00883FC3" w:rsidP="0064136B">
            <w:pPr>
              <w:pStyle w:val="atablepara"/>
            </w:pPr>
            <w:r w:rsidRPr="00FA5745">
              <w:t xml:space="preserve">The mutually </w:t>
            </w:r>
            <w:r w:rsidR="00210A50" w:rsidRPr="00FA5745">
              <w:t>agreed upon follow up action</w:t>
            </w:r>
            <w:r w:rsidRPr="00FA5745">
              <w:t>:</w:t>
            </w:r>
          </w:p>
        </w:tc>
        <w:bookmarkStart w:id="603" w:name="Text367"/>
        <w:tc>
          <w:tcPr>
            <w:tcW w:w="5933" w:type="dxa"/>
            <w:gridSpan w:val="23"/>
            <w:tcBorders>
              <w:top w:val="nil"/>
              <w:left w:val="nil"/>
              <w:bottom w:val="nil"/>
              <w:right w:val="nil"/>
            </w:tcBorders>
            <w:shd w:val="clear" w:color="auto" w:fill="auto"/>
          </w:tcPr>
          <w:p w14:paraId="684F19EC" w14:textId="77777777" w:rsidR="00883FC3" w:rsidRPr="0064136B" w:rsidRDefault="00CC0ACB" w:rsidP="0064136B">
            <w:pPr>
              <w:pStyle w:val="aTableParaEmph"/>
            </w:pPr>
            <w:r>
              <w:fldChar w:fldCharType="begin">
                <w:ffData>
                  <w:name w:val="Text367"/>
                  <w:enabled/>
                  <w:calcOnExit w:val="0"/>
                  <w:textInput>
                    <w:default w:val="MAP Certified staff will administer 10 mg every 4 hours for pain from now on and report effectiveness to hospice nurse in two hours."/>
                  </w:textInput>
                </w:ffData>
              </w:fldChar>
            </w:r>
            <w:r>
              <w:instrText xml:space="preserve"> FORMTEXT </w:instrText>
            </w:r>
            <w:r>
              <w:fldChar w:fldCharType="separate"/>
            </w:r>
            <w:r>
              <w:rPr>
                <w:noProof/>
              </w:rPr>
              <w:t>MAP Certified staff will administer 10 mg every 4 hours for pain from now on and report effectiveness to hospice nurse in two hours.</w:t>
            </w:r>
            <w:r>
              <w:fldChar w:fldCharType="end"/>
            </w:r>
            <w:bookmarkEnd w:id="603"/>
          </w:p>
        </w:tc>
      </w:tr>
      <w:tr w:rsidR="00883FC3" w:rsidRPr="00274A5A" w14:paraId="3FD44B10" w14:textId="77777777">
        <w:tblPrEx>
          <w:tblBorders>
            <w:top w:val="single" w:sz="4" w:space="0" w:color="auto"/>
            <w:left w:val="single" w:sz="4" w:space="0" w:color="auto"/>
            <w:bottom w:val="single" w:sz="4" w:space="0" w:color="auto"/>
            <w:right w:val="single" w:sz="4" w:space="0" w:color="auto"/>
          </w:tblBorders>
        </w:tblPrEx>
        <w:trPr>
          <w:trHeight w:val="288"/>
        </w:trPr>
        <w:tc>
          <w:tcPr>
            <w:tcW w:w="10260" w:type="dxa"/>
            <w:gridSpan w:val="40"/>
            <w:tcBorders>
              <w:top w:val="nil"/>
              <w:left w:val="nil"/>
              <w:bottom w:val="single" w:sz="4" w:space="0" w:color="auto"/>
              <w:right w:val="nil"/>
            </w:tcBorders>
            <w:shd w:val="clear" w:color="auto" w:fill="auto"/>
          </w:tcPr>
          <w:p w14:paraId="19E9F7CE" w14:textId="77777777" w:rsidR="00883FC3" w:rsidRPr="0064136B" w:rsidRDefault="00551518" w:rsidP="0064136B">
            <w:pPr>
              <w:pStyle w:val="aTableParaEmph"/>
            </w:pPr>
            <w:r w:rsidRPr="0064136B">
              <w:fldChar w:fldCharType="begin">
                <w:ffData>
                  <w:name w:val="Text369"/>
                  <w:enabled/>
                  <w:calcOnExit w:val="0"/>
                  <w:textInput/>
                </w:ffData>
              </w:fldChar>
            </w:r>
            <w:bookmarkStart w:id="604" w:name="Text369"/>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604"/>
          </w:p>
        </w:tc>
      </w:tr>
      <w:tr w:rsidR="00883FC3" w:rsidRPr="00274A5A" w14:paraId="0308E7F8" w14:textId="77777777">
        <w:tblPrEx>
          <w:tblBorders>
            <w:top w:val="single" w:sz="4" w:space="0" w:color="auto"/>
            <w:left w:val="single" w:sz="4" w:space="0" w:color="auto"/>
            <w:bottom w:val="single" w:sz="4" w:space="0" w:color="auto"/>
            <w:right w:val="single" w:sz="4" w:space="0" w:color="auto"/>
          </w:tblBorders>
        </w:tblPrEx>
        <w:tc>
          <w:tcPr>
            <w:tcW w:w="10260" w:type="dxa"/>
            <w:gridSpan w:val="40"/>
            <w:tcBorders>
              <w:top w:val="single" w:sz="4" w:space="0" w:color="auto"/>
              <w:left w:val="nil"/>
              <w:bottom w:val="dotted" w:sz="12" w:space="0" w:color="auto"/>
              <w:right w:val="nil"/>
            </w:tcBorders>
            <w:shd w:val="clear" w:color="auto" w:fill="auto"/>
            <w:vAlign w:val="bottom"/>
          </w:tcPr>
          <w:p w14:paraId="4E508B9D" w14:textId="77777777" w:rsidR="00883FC3" w:rsidRPr="00274A5A" w:rsidRDefault="00883FC3" w:rsidP="00883FC3">
            <w:pPr>
              <w:pStyle w:val="atablepara"/>
              <w:rPr>
                <w:sz w:val="8"/>
                <w:szCs w:val="8"/>
              </w:rPr>
            </w:pPr>
          </w:p>
        </w:tc>
      </w:tr>
      <w:tr w:rsidR="00883FC3" w:rsidRPr="00274A5A" w14:paraId="3E1287DE" w14:textId="77777777">
        <w:tblPrEx>
          <w:tblBorders>
            <w:top w:val="single" w:sz="4" w:space="0" w:color="auto"/>
            <w:left w:val="single" w:sz="4" w:space="0" w:color="auto"/>
            <w:bottom w:val="single" w:sz="4" w:space="0" w:color="auto"/>
            <w:right w:val="single" w:sz="4" w:space="0" w:color="auto"/>
          </w:tblBorders>
        </w:tblPrEx>
        <w:trPr>
          <w:trHeight w:val="288"/>
        </w:trPr>
        <w:tc>
          <w:tcPr>
            <w:tcW w:w="2520" w:type="dxa"/>
            <w:gridSpan w:val="8"/>
            <w:tcBorders>
              <w:top w:val="nil"/>
              <w:left w:val="nil"/>
              <w:bottom w:val="nil"/>
              <w:right w:val="nil"/>
            </w:tcBorders>
            <w:shd w:val="clear" w:color="auto" w:fill="auto"/>
            <w:vAlign w:val="bottom"/>
          </w:tcPr>
          <w:p w14:paraId="07B7D815" w14:textId="77777777" w:rsidR="00883FC3" w:rsidRPr="00FA5745" w:rsidRDefault="00883FC3" w:rsidP="0064136B">
            <w:pPr>
              <w:pStyle w:val="aTableParaAligned"/>
            </w:pPr>
            <w:r w:rsidRPr="00FA5745">
              <w:t>Hospice Nurse Contacted:</w:t>
            </w:r>
          </w:p>
        </w:tc>
        <w:bookmarkStart w:id="605" w:name="Text370"/>
        <w:tc>
          <w:tcPr>
            <w:tcW w:w="7740" w:type="dxa"/>
            <w:gridSpan w:val="32"/>
            <w:tcBorders>
              <w:top w:val="nil"/>
              <w:left w:val="nil"/>
              <w:bottom w:val="single" w:sz="4" w:space="0" w:color="auto"/>
              <w:right w:val="nil"/>
            </w:tcBorders>
            <w:shd w:val="clear" w:color="auto" w:fill="auto"/>
            <w:vAlign w:val="bottom"/>
          </w:tcPr>
          <w:p w14:paraId="32E95FF2" w14:textId="77777777" w:rsidR="00883FC3" w:rsidRPr="0064136B" w:rsidRDefault="00551518" w:rsidP="0064136B">
            <w:pPr>
              <w:pStyle w:val="aTableParaEmph"/>
            </w:pPr>
            <w:r w:rsidRPr="0064136B">
              <w:fldChar w:fldCharType="begin">
                <w:ffData>
                  <w:name w:val="Text370"/>
                  <w:enabled/>
                  <w:calcOnExit w:val="0"/>
                  <w:textInput>
                    <w:default w:val="Sarah Jones, RN"/>
                  </w:textInput>
                </w:ffData>
              </w:fldChar>
            </w:r>
            <w:r w:rsidRPr="0064136B">
              <w:instrText xml:space="preserve"> FORMTEXT </w:instrText>
            </w:r>
            <w:r w:rsidRPr="0064136B">
              <w:fldChar w:fldCharType="separate"/>
            </w:r>
            <w:r w:rsidRPr="0064136B">
              <w:t>Sarah Jones, RN</w:t>
            </w:r>
            <w:r w:rsidRPr="0064136B">
              <w:fldChar w:fldCharType="end"/>
            </w:r>
            <w:bookmarkEnd w:id="605"/>
          </w:p>
        </w:tc>
      </w:tr>
      <w:tr w:rsidR="00883FC3" w:rsidRPr="00274A5A" w14:paraId="1B9CD733" w14:textId="77777777">
        <w:tblPrEx>
          <w:tblBorders>
            <w:top w:val="single" w:sz="4" w:space="0" w:color="auto"/>
            <w:left w:val="single" w:sz="4" w:space="0" w:color="auto"/>
            <w:bottom w:val="single" w:sz="4" w:space="0" w:color="auto"/>
            <w:right w:val="single" w:sz="4" w:space="0" w:color="auto"/>
          </w:tblBorders>
        </w:tblPrEx>
        <w:trPr>
          <w:trHeight w:val="288"/>
        </w:trPr>
        <w:tc>
          <w:tcPr>
            <w:tcW w:w="2520" w:type="dxa"/>
            <w:gridSpan w:val="8"/>
            <w:tcBorders>
              <w:top w:val="nil"/>
              <w:left w:val="nil"/>
              <w:bottom w:val="nil"/>
              <w:right w:val="nil"/>
            </w:tcBorders>
            <w:shd w:val="clear" w:color="auto" w:fill="auto"/>
            <w:vAlign w:val="bottom"/>
          </w:tcPr>
          <w:p w14:paraId="67F32CBF" w14:textId="77777777" w:rsidR="00883FC3" w:rsidRPr="00FA5745" w:rsidRDefault="00883FC3" w:rsidP="0064136B">
            <w:pPr>
              <w:pStyle w:val="aTableParaAligned"/>
            </w:pPr>
            <w:r w:rsidRPr="00FA5745">
              <w:t xml:space="preserve">MAP Certified Staff Person: </w:t>
            </w:r>
          </w:p>
        </w:tc>
        <w:bookmarkStart w:id="606" w:name="Text371"/>
        <w:tc>
          <w:tcPr>
            <w:tcW w:w="7740" w:type="dxa"/>
            <w:gridSpan w:val="32"/>
            <w:tcBorders>
              <w:left w:val="nil"/>
              <w:bottom w:val="single" w:sz="4" w:space="0" w:color="auto"/>
              <w:right w:val="nil"/>
            </w:tcBorders>
            <w:shd w:val="clear" w:color="auto" w:fill="auto"/>
            <w:vAlign w:val="bottom"/>
          </w:tcPr>
          <w:p w14:paraId="77087C7E" w14:textId="77777777" w:rsidR="00883FC3" w:rsidRPr="0064136B" w:rsidRDefault="00551518" w:rsidP="0064136B">
            <w:pPr>
              <w:pStyle w:val="aTableParaEmph"/>
            </w:pPr>
            <w:r w:rsidRPr="0064136B">
              <w:fldChar w:fldCharType="begin">
                <w:ffData>
                  <w:name w:val="Text371"/>
                  <w:enabled/>
                  <w:calcOnExit w:val="0"/>
                  <w:textInput>
                    <w:default w:val="Carol Smith"/>
                  </w:textInput>
                </w:ffData>
              </w:fldChar>
            </w:r>
            <w:r w:rsidRPr="0064136B">
              <w:instrText xml:space="preserve"> FORMTEXT </w:instrText>
            </w:r>
            <w:r w:rsidRPr="0064136B">
              <w:fldChar w:fldCharType="separate"/>
            </w:r>
            <w:r w:rsidRPr="0064136B">
              <w:t>Carol Smith</w:t>
            </w:r>
            <w:r w:rsidRPr="0064136B">
              <w:fldChar w:fldCharType="end"/>
            </w:r>
            <w:bookmarkEnd w:id="606"/>
          </w:p>
        </w:tc>
      </w:tr>
      <w:tr w:rsidR="00883FC3" w:rsidRPr="00274A5A" w14:paraId="5ADE5DE2" w14:textId="77777777">
        <w:tblPrEx>
          <w:tblBorders>
            <w:top w:val="single" w:sz="4" w:space="0" w:color="auto"/>
            <w:left w:val="single" w:sz="4" w:space="0" w:color="auto"/>
            <w:bottom w:val="single" w:sz="4" w:space="0" w:color="auto"/>
            <w:right w:val="single" w:sz="4" w:space="0" w:color="auto"/>
          </w:tblBorders>
        </w:tblPrEx>
        <w:tc>
          <w:tcPr>
            <w:tcW w:w="2520" w:type="dxa"/>
            <w:gridSpan w:val="8"/>
            <w:tcBorders>
              <w:top w:val="nil"/>
              <w:left w:val="nil"/>
              <w:bottom w:val="dotted" w:sz="12" w:space="0" w:color="auto"/>
              <w:right w:val="nil"/>
            </w:tcBorders>
            <w:shd w:val="clear" w:color="auto" w:fill="auto"/>
          </w:tcPr>
          <w:p w14:paraId="6AF888E1" w14:textId="77777777" w:rsidR="00883FC3" w:rsidRPr="00274A5A" w:rsidRDefault="00883FC3" w:rsidP="00883FC3">
            <w:pPr>
              <w:pStyle w:val="aTableParaAligned"/>
              <w:rPr>
                <w:sz w:val="17"/>
                <w:szCs w:val="17"/>
              </w:rPr>
            </w:pPr>
          </w:p>
        </w:tc>
        <w:tc>
          <w:tcPr>
            <w:tcW w:w="7740" w:type="dxa"/>
            <w:gridSpan w:val="32"/>
            <w:tcBorders>
              <w:top w:val="single" w:sz="4" w:space="0" w:color="auto"/>
              <w:left w:val="nil"/>
              <w:bottom w:val="dotted" w:sz="12" w:space="0" w:color="auto"/>
              <w:right w:val="nil"/>
            </w:tcBorders>
            <w:shd w:val="clear" w:color="auto" w:fill="auto"/>
          </w:tcPr>
          <w:p w14:paraId="5BA81945" w14:textId="77777777" w:rsidR="00883FC3" w:rsidRPr="00274A5A" w:rsidRDefault="00883FC3" w:rsidP="00883FC3">
            <w:pPr>
              <w:pStyle w:val="aTableParaAligned"/>
              <w:rPr>
                <w:sz w:val="17"/>
                <w:szCs w:val="17"/>
              </w:rPr>
            </w:pPr>
          </w:p>
        </w:tc>
      </w:tr>
      <w:tr w:rsidR="00883FC3" w:rsidRPr="00FA5745" w14:paraId="23FCAED9" w14:textId="77777777">
        <w:tblPrEx>
          <w:tblBorders>
            <w:top w:val="single" w:sz="4" w:space="0" w:color="auto"/>
            <w:left w:val="single" w:sz="4" w:space="0" w:color="auto"/>
            <w:bottom w:val="single" w:sz="4" w:space="0" w:color="auto"/>
            <w:right w:val="single" w:sz="4" w:space="0" w:color="auto"/>
          </w:tblBorders>
        </w:tblPrEx>
        <w:trPr>
          <w:gridAfter w:val="3"/>
          <w:wAfter w:w="1080" w:type="dxa"/>
          <w:trHeight w:val="288"/>
        </w:trPr>
        <w:tc>
          <w:tcPr>
            <w:tcW w:w="1620" w:type="dxa"/>
            <w:gridSpan w:val="3"/>
            <w:tcBorders>
              <w:top w:val="nil"/>
              <w:left w:val="nil"/>
              <w:bottom w:val="nil"/>
              <w:right w:val="nil"/>
            </w:tcBorders>
            <w:shd w:val="clear" w:color="auto" w:fill="auto"/>
            <w:vAlign w:val="bottom"/>
          </w:tcPr>
          <w:p w14:paraId="1FC47D92" w14:textId="77777777" w:rsidR="00883FC3" w:rsidRPr="00FA5745" w:rsidRDefault="00883FC3" w:rsidP="0064136B">
            <w:pPr>
              <w:pStyle w:val="aTableParaAligned"/>
            </w:pPr>
            <w:r w:rsidRPr="00FA5745">
              <w:t>Reviewed by:</w:t>
            </w:r>
          </w:p>
        </w:tc>
        <w:bookmarkStart w:id="607" w:name="Text372"/>
        <w:tc>
          <w:tcPr>
            <w:tcW w:w="4500" w:type="dxa"/>
            <w:gridSpan w:val="21"/>
            <w:tcBorders>
              <w:top w:val="nil"/>
              <w:left w:val="nil"/>
              <w:right w:val="nil"/>
            </w:tcBorders>
            <w:shd w:val="clear" w:color="auto" w:fill="auto"/>
            <w:vAlign w:val="bottom"/>
          </w:tcPr>
          <w:p w14:paraId="5012150B" w14:textId="77777777" w:rsidR="00883FC3" w:rsidRPr="0064136B" w:rsidRDefault="00551518" w:rsidP="0064136B">
            <w:pPr>
              <w:pStyle w:val="aTableParaEmph"/>
            </w:pPr>
            <w:r w:rsidRPr="0064136B">
              <w:fldChar w:fldCharType="begin">
                <w:ffData>
                  <w:name w:val="Text372"/>
                  <w:enabled/>
                  <w:calcOnExit w:val="0"/>
                  <w:textInput>
                    <w:default w:val="Carl Steven Program Director"/>
                  </w:textInput>
                </w:ffData>
              </w:fldChar>
            </w:r>
            <w:r w:rsidRPr="0064136B">
              <w:instrText xml:space="preserve"> FORMTEXT </w:instrText>
            </w:r>
            <w:r w:rsidRPr="0064136B">
              <w:fldChar w:fldCharType="separate"/>
            </w:r>
            <w:r w:rsidRPr="0064136B">
              <w:t>Carl Steven Program Director</w:t>
            </w:r>
            <w:r w:rsidRPr="0064136B">
              <w:fldChar w:fldCharType="end"/>
            </w:r>
            <w:bookmarkEnd w:id="607"/>
          </w:p>
        </w:tc>
        <w:tc>
          <w:tcPr>
            <w:tcW w:w="900" w:type="dxa"/>
            <w:gridSpan w:val="5"/>
            <w:tcBorders>
              <w:top w:val="nil"/>
              <w:left w:val="nil"/>
              <w:bottom w:val="nil"/>
              <w:right w:val="nil"/>
            </w:tcBorders>
            <w:shd w:val="clear" w:color="auto" w:fill="auto"/>
            <w:vAlign w:val="bottom"/>
          </w:tcPr>
          <w:p w14:paraId="60BE1A04" w14:textId="77777777" w:rsidR="00883FC3" w:rsidRPr="00274A5A" w:rsidRDefault="00883FC3" w:rsidP="00883FC3">
            <w:pPr>
              <w:pStyle w:val="atablepara"/>
              <w:rPr>
                <w:sz w:val="17"/>
                <w:szCs w:val="17"/>
              </w:rPr>
            </w:pPr>
          </w:p>
        </w:tc>
        <w:bookmarkStart w:id="608" w:name="Text373"/>
        <w:tc>
          <w:tcPr>
            <w:tcW w:w="2160" w:type="dxa"/>
            <w:gridSpan w:val="8"/>
            <w:tcBorders>
              <w:top w:val="nil"/>
              <w:left w:val="nil"/>
              <w:right w:val="nil"/>
            </w:tcBorders>
            <w:shd w:val="clear" w:color="auto" w:fill="auto"/>
            <w:vAlign w:val="bottom"/>
          </w:tcPr>
          <w:p w14:paraId="77F8EF2E" w14:textId="77777777" w:rsidR="00883FC3" w:rsidRPr="0064136B" w:rsidRDefault="00FC7966" w:rsidP="0064136B">
            <w:pPr>
              <w:pStyle w:val="aTableParaEmph"/>
            </w:pPr>
            <w:r>
              <w:fldChar w:fldCharType="begin">
                <w:ffData>
                  <w:name w:val="Text373"/>
                  <w:enabled/>
                  <w:calcOnExit w:val="0"/>
                  <w:textInput>
                    <w:default w:val="March 11,YR"/>
                  </w:textInput>
                </w:ffData>
              </w:fldChar>
            </w:r>
            <w:r>
              <w:instrText xml:space="preserve"> FORMTEXT </w:instrText>
            </w:r>
            <w:r>
              <w:fldChar w:fldCharType="separate"/>
            </w:r>
            <w:r w:rsidR="009A4AD7">
              <w:rPr>
                <w:noProof/>
              </w:rPr>
              <w:t>June</w:t>
            </w:r>
            <w:r>
              <w:rPr>
                <w:noProof/>
              </w:rPr>
              <w:t xml:space="preserve"> 11,YR</w:t>
            </w:r>
            <w:r>
              <w:fldChar w:fldCharType="end"/>
            </w:r>
            <w:bookmarkEnd w:id="608"/>
          </w:p>
        </w:tc>
      </w:tr>
      <w:tr w:rsidR="00883FC3" w:rsidRPr="00274A5A" w14:paraId="55248E6B" w14:textId="77777777">
        <w:tblPrEx>
          <w:tblBorders>
            <w:top w:val="single" w:sz="4" w:space="0" w:color="auto"/>
            <w:left w:val="single" w:sz="4" w:space="0" w:color="auto"/>
            <w:bottom w:val="single" w:sz="4" w:space="0" w:color="auto"/>
            <w:right w:val="single" w:sz="4" w:space="0" w:color="auto"/>
          </w:tblBorders>
        </w:tblPrEx>
        <w:trPr>
          <w:gridBefore w:val="2"/>
          <w:gridAfter w:val="2"/>
          <w:wAfter w:w="900" w:type="dxa"/>
        </w:trPr>
        <w:tc>
          <w:tcPr>
            <w:tcW w:w="6120" w:type="dxa"/>
            <w:gridSpan w:val="25"/>
            <w:tcBorders>
              <w:top w:val="nil"/>
              <w:left w:val="nil"/>
              <w:bottom w:val="nil"/>
              <w:right w:val="nil"/>
            </w:tcBorders>
            <w:shd w:val="clear" w:color="auto" w:fill="auto"/>
          </w:tcPr>
          <w:p w14:paraId="2FCC8D7B" w14:textId="77777777" w:rsidR="00883FC3" w:rsidRPr="00FA5745" w:rsidRDefault="00883FC3" w:rsidP="0064136B">
            <w:pPr>
              <w:pStyle w:val="aTableParaCentered"/>
            </w:pPr>
            <w:r w:rsidRPr="00FA5745">
              <w:t>Point Person</w:t>
            </w:r>
          </w:p>
        </w:tc>
        <w:tc>
          <w:tcPr>
            <w:tcW w:w="2520" w:type="dxa"/>
            <w:gridSpan w:val="11"/>
            <w:tcBorders>
              <w:top w:val="nil"/>
              <w:left w:val="nil"/>
              <w:bottom w:val="nil"/>
              <w:right w:val="nil"/>
            </w:tcBorders>
            <w:shd w:val="clear" w:color="auto" w:fill="auto"/>
          </w:tcPr>
          <w:p w14:paraId="555C6892" w14:textId="77777777" w:rsidR="00883FC3" w:rsidRPr="00FA5745" w:rsidRDefault="00883FC3" w:rsidP="0064136B">
            <w:pPr>
              <w:pStyle w:val="aTableParaCentered"/>
            </w:pPr>
            <w:r w:rsidRPr="00FA5745">
              <w:t>Date</w:t>
            </w:r>
          </w:p>
        </w:tc>
      </w:tr>
    </w:tbl>
    <w:p w14:paraId="76786F7E" w14:textId="77777777" w:rsidR="00BF06A2" w:rsidRDefault="0090424C" w:rsidP="00BF06A2">
      <w:pPr>
        <w:pStyle w:val="aBaseParagraph"/>
      </w:pPr>
      <w:r>
        <w:lastRenderedPageBreak/>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BF06A2" w:rsidRPr="00274A5A" w14:paraId="35301E16" w14:textId="77777777">
        <w:tc>
          <w:tcPr>
            <w:tcW w:w="10440" w:type="dxa"/>
            <w:gridSpan w:val="4"/>
            <w:shd w:val="clear" w:color="auto" w:fill="auto"/>
          </w:tcPr>
          <w:p w14:paraId="055A1FB3" w14:textId="77777777" w:rsidR="00BF06A2" w:rsidRPr="00FA5745" w:rsidRDefault="00BF06A2" w:rsidP="00AC3BB1">
            <w:pPr>
              <w:pStyle w:val="aMAPTitle"/>
            </w:pPr>
            <w:r w:rsidRPr="00FA5745">
              <w:lastRenderedPageBreak/>
              <w:br w:type="page"/>
              <w:t>MEDICATION ADMINISTRATION PROGRAM</w:t>
            </w:r>
          </w:p>
          <w:p w14:paraId="6D7ED14B" w14:textId="77777777" w:rsidR="00BF06A2" w:rsidRPr="00FA5745" w:rsidRDefault="00BF06A2" w:rsidP="00AC3BB1">
            <w:pPr>
              <w:pStyle w:val="aMAPTitle"/>
            </w:pPr>
            <w:r w:rsidRPr="00FA5745">
              <w:t>POLICY MANUAL</w:t>
            </w:r>
          </w:p>
        </w:tc>
      </w:tr>
      <w:tr w:rsidR="00BF06A2" w:rsidRPr="00274A5A" w14:paraId="1E6E0A2C" w14:textId="77777777">
        <w:tc>
          <w:tcPr>
            <w:tcW w:w="2448" w:type="dxa"/>
            <w:shd w:val="clear" w:color="auto" w:fill="auto"/>
          </w:tcPr>
          <w:p w14:paraId="11FF04F1" w14:textId="77777777" w:rsidR="00BF06A2" w:rsidRPr="00274A5A" w:rsidRDefault="00BF06A2" w:rsidP="00AC3BB1">
            <w:pPr>
              <w:pStyle w:val="aPolicyBoxTitle"/>
              <w:rPr>
                <w:sz w:val="23"/>
                <w:szCs w:val="23"/>
              </w:rPr>
            </w:pPr>
          </w:p>
        </w:tc>
        <w:tc>
          <w:tcPr>
            <w:tcW w:w="7992" w:type="dxa"/>
            <w:gridSpan w:val="3"/>
            <w:shd w:val="clear" w:color="auto" w:fill="auto"/>
          </w:tcPr>
          <w:p w14:paraId="7F6D47F2" w14:textId="77777777" w:rsidR="00BF06A2" w:rsidRPr="00274A5A" w:rsidRDefault="00BF06A2" w:rsidP="00AC3BB1">
            <w:pPr>
              <w:pStyle w:val="aTOC2"/>
              <w:rPr>
                <w:sz w:val="23"/>
                <w:szCs w:val="23"/>
              </w:rPr>
            </w:pPr>
          </w:p>
        </w:tc>
      </w:tr>
      <w:tr w:rsidR="00BF06A2" w:rsidRPr="00274A5A" w14:paraId="5C76B3B1" w14:textId="77777777">
        <w:tc>
          <w:tcPr>
            <w:tcW w:w="2448" w:type="dxa"/>
            <w:shd w:val="clear" w:color="auto" w:fill="auto"/>
          </w:tcPr>
          <w:p w14:paraId="7E890C2D" w14:textId="77777777" w:rsidR="00BF06A2" w:rsidRPr="00274A5A" w:rsidRDefault="00BF06A2" w:rsidP="00AC3BB1">
            <w:pPr>
              <w:pStyle w:val="aPolicyBoxTitle"/>
              <w:rPr>
                <w:sz w:val="23"/>
                <w:szCs w:val="23"/>
              </w:rPr>
            </w:pPr>
            <w:r w:rsidRPr="00274A5A">
              <w:rPr>
                <w:sz w:val="23"/>
                <w:szCs w:val="23"/>
              </w:rPr>
              <w:t>Policy No. &amp; Issue</w:t>
            </w:r>
          </w:p>
        </w:tc>
        <w:tc>
          <w:tcPr>
            <w:tcW w:w="7992" w:type="dxa"/>
            <w:gridSpan w:val="3"/>
            <w:shd w:val="clear" w:color="auto" w:fill="auto"/>
          </w:tcPr>
          <w:p w14:paraId="6AA52483" w14:textId="77777777" w:rsidR="00BF06A2" w:rsidRPr="00FA5745" w:rsidRDefault="00BF06A2" w:rsidP="00AC3BB1">
            <w:pPr>
              <w:pStyle w:val="aTOC2"/>
            </w:pPr>
            <w:bookmarkStart w:id="609" w:name="_Toc233100597"/>
            <w:bookmarkStart w:id="610" w:name="PolicyNoHospiceSampleRecKeepingForms"/>
            <w:bookmarkStart w:id="611" w:name="_Toc407722160"/>
            <w:r w:rsidRPr="00FA5745">
              <w:t>16-4</w:t>
            </w:r>
            <w:bookmarkEnd w:id="610"/>
            <w:r w:rsidRPr="00FA5745">
              <w:t xml:space="preserve"> Hospice Sample Record Keeping Forms</w:t>
            </w:r>
            <w:bookmarkEnd w:id="609"/>
            <w:bookmarkEnd w:id="611"/>
          </w:p>
        </w:tc>
      </w:tr>
      <w:tr w:rsidR="00BF06A2" w:rsidRPr="00274A5A" w14:paraId="607D9AE3" w14:textId="77777777">
        <w:tc>
          <w:tcPr>
            <w:tcW w:w="2448" w:type="dxa"/>
            <w:shd w:val="clear" w:color="auto" w:fill="auto"/>
          </w:tcPr>
          <w:p w14:paraId="50D8820A" w14:textId="77777777" w:rsidR="00BF06A2" w:rsidRPr="00274A5A" w:rsidRDefault="00BF06A2" w:rsidP="00AC3BB1">
            <w:pPr>
              <w:pStyle w:val="aPolicyBoxTitle"/>
              <w:rPr>
                <w:sz w:val="23"/>
                <w:szCs w:val="23"/>
              </w:rPr>
            </w:pPr>
            <w:r w:rsidRPr="00274A5A">
              <w:rPr>
                <w:sz w:val="23"/>
                <w:szCs w:val="23"/>
              </w:rPr>
              <w:t>Policy Source</w:t>
            </w:r>
          </w:p>
        </w:tc>
        <w:tc>
          <w:tcPr>
            <w:tcW w:w="7992" w:type="dxa"/>
            <w:gridSpan w:val="3"/>
            <w:shd w:val="clear" w:color="auto" w:fill="auto"/>
          </w:tcPr>
          <w:p w14:paraId="1D019353" w14:textId="77777777" w:rsidR="00BF06A2" w:rsidRPr="00274A5A" w:rsidRDefault="00BF06A2" w:rsidP="00AC3BB1">
            <w:pPr>
              <w:pStyle w:val="aPolBoxText"/>
              <w:rPr>
                <w:sz w:val="23"/>
                <w:szCs w:val="23"/>
              </w:rPr>
            </w:pPr>
            <w:r w:rsidRPr="00274A5A">
              <w:rPr>
                <w:sz w:val="23"/>
                <w:szCs w:val="23"/>
              </w:rPr>
              <w:t>MAP Policy Manual</w:t>
            </w:r>
          </w:p>
        </w:tc>
      </w:tr>
      <w:tr w:rsidR="00BF06A2" w:rsidRPr="00274A5A" w14:paraId="5C803EC0" w14:textId="77777777">
        <w:tc>
          <w:tcPr>
            <w:tcW w:w="2448" w:type="dxa"/>
            <w:shd w:val="clear" w:color="auto" w:fill="auto"/>
          </w:tcPr>
          <w:p w14:paraId="4DABD819" w14:textId="77777777" w:rsidR="00BF06A2" w:rsidRPr="00274A5A" w:rsidRDefault="00BF06A2" w:rsidP="00AC3BB1">
            <w:pPr>
              <w:pStyle w:val="aPolicyBoxTitle"/>
              <w:rPr>
                <w:sz w:val="23"/>
                <w:szCs w:val="23"/>
              </w:rPr>
            </w:pPr>
            <w:r w:rsidRPr="00274A5A">
              <w:rPr>
                <w:sz w:val="23"/>
                <w:szCs w:val="23"/>
              </w:rPr>
              <w:t>Issued Date:</w:t>
            </w:r>
          </w:p>
        </w:tc>
        <w:tc>
          <w:tcPr>
            <w:tcW w:w="2700" w:type="dxa"/>
            <w:shd w:val="clear" w:color="auto" w:fill="auto"/>
          </w:tcPr>
          <w:p w14:paraId="548E048F" w14:textId="77777777" w:rsidR="00BF06A2" w:rsidRPr="00274A5A" w:rsidRDefault="00BF06A2" w:rsidP="00AC3BB1">
            <w:pPr>
              <w:pStyle w:val="aPolBoxText"/>
              <w:rPr>
                <w:sz w:val="23"/>
                <w:szCs w:val="23"/>
              </w:rPr>
            </w:pPr>
            <w:r w:rsidRPr="00274A5A">
              <w:rPr>
                <w:sz w:val="23"/>
                <w:szCs w:val="23"/>
              </w:rPr>
              <w:t>5/01/07</w:t>
            </w:r>
          </w:p>
        </w:tc>
        <w:tc>
          <w:tcPr>
            <w:tcW w:w="2880" w:type="dxa"/>
            <w:shd w:val="clear" w:color="auto" w:fill="auto"/>
          </w:tcPr>
          <w:p w14:paraId="6751B4BE" w14:textId="77777777" w:rsidR="00BF06A2" w:rsidRPr="00274A5A" w:rsidRDefault="00BF06A2" w:rsidP="00AC3BB1">
            <w:pPr>
              <w:pStyle w:val="aPolicyBoxTitle"/>
              <w:rPr>
                <w:sz w:val="23"/>
                <w:szCs w:val="23"/>
              </w:rPr>
            </w:pPr>
            <w:r w:rsidRPr="00274A5A">
              <w:rPr>
                <w:sz w:val="23"/>
                <w:szCs w:val="23"/>
              </w:rPr>
              <w:t>Last Revision Date:</w:t>
            </w:r>
          </w:p>
        </w:tc>
        <w:tc>
          <w:tcPr>
            <w:tcW w:w="2412" w:type="dxa"/>
            <w:shd w:val="clear" w:color="auto" w:fill="auto"/>
          </w:tcPr>
          <w:p w14:paraId="448FD236" w14:textId="77777777" w:rsidR="00BF06A2" w:rsidRPr="00274A5A" w:rsidRDefault="004938B9" w:rsidP="00AC3BB1">
            <w:pPr>
              <w:pStyle w:val="aPolBoxText"/>
              <w:rPr>
                <w:sz w:val="23"/>
                <w:szCs w:val="23"/>
              </w:rPr>
            </w:pPr>
            <w:r w:rsidRPr="00274A5A">
              <w:rPr>
                <w:sz w:val="23"/>
                <w:szCs w:val="23"/>
              </w:rPr>
              <w:t>9/01</w:t>
            </w:r>
            <w:r w:rsidR="009A4AD7" w:rsidRPr="00274A5A">
              <w:rPr>
                <w:sz w:val="23"/>
                <w:szCs w:val="23"/>
              </w:rPr>
              <w:t>/10</w:t>
            </w:r>
          </w:p>
        </w:tc>
      </w:tr>
    </w:tbl>
    <w:p w14:paraId="3EF4437C" w14:textId="77777777" w:rsidR="00BF06A2" w:rsidRPr="00C51DF3" w:rsidRDefault="00BF06A2" w:rsidP="00BF06A2">
      <w:pPr>
        <w:pStyle w:val="aadvisory"/>
      </w:pPr>
    </w:p>
    <w:p w14:paraId="3BCDCFED" w14:textId="77777777" w:rsidR="002709F7" w:rsidRDefault="0061486E" w:rsidP="00BF06A2">
      <w:pPr>
        <w:pStyle w:val="aadvisory"/>
        <w:sectPr w:rsidR="002709F7" w:rsidSect="0024537C">
          <w:headerReference w:type="even" r:id="rId169"/>
          <w:headerReference w:type="default" r:id="rId170"/>
          <w:footerReference w:type="default" r:id="rId171"/>
          <w:headerReference w:type="first" r:id="rId172"/>
          <w:footnotePr>
            <w:numRestart w:val="eachPage"/>
          </w:footnotePr>
          <w:pgSz w:w="12240" w:h="15840"/>
          <w:pgMar w:top="1152" w:right="1008" w:bottom="1152" w:left="1008" w:header="720" w:footer="720" w:gutter="0"/>
          <w:cols w:space="720"/>
          <w:docGrid w:linePitch="360"/>
        </w:sectPr>
      </w:pPr>
      <w:r w:rsidRPr="00C51DF3">
        <w:t>PLEASE SEE ATTACHED SAMPLE RECORD KEEPING FORMS</w:t>
      </w:r>
      <w:r w:rsidR="00BF06A2" w:rsidRPr="00C51DF3">
        <w:t>.</w:t>
      </w:r>
    </w:p>
    <w:p w14:paraId="61AE95CE" w14:textId="77777777" w:rsidR="00BF06A2" w:rsidRDefault="00BF06A2" w:rsidP="00BF06A2">
      <w:pPr>
        <w:pStyle w:val="aadvisory"/>
      </w:pPr>
    </w:p>
    <w:p w14:paraId="01B5F075" w14:textId="77777777" w:rsidR="00141E4D" w:rsidRDefault="00EC0C65" w:rsidP="00BF06A2">
      <w:pPr>
        <w:pStyle w:val="awarningmessage"/>
      </w:pPr>
      <w:r w:rsidRPr="0064136B">
        <w:t>MEDICATION SHEETS</w:t>
      </w:r>
      <w:r w:rsidR="00EC36EE" w:rsidRPr="0064136B">
        <w:t xml:space="preserve"> </w:t>
      </w:r>
      <w:r w:rsidRPr="0064136B">
        <w:t>ARE</w:t>
      </w:r>
      <w:r w:rsidR="00EC36EE" w:rsidRPr="0064136B">
        <w:t xml:space="preserve"> </w:t>
      </w:r>
      <w:r w:rsidRPr="0064136B">
        <w:t>NOW LOCATED</w:t>
      </w:r>
      <w:r w:rsidR="00EC36EE" w:rsidRPr="0064136B">
        <w:t xml:space="preserve"> </w:t>
      </w:r>
      <w:r w:rsidRPr="0064136B">
        <w:t>IN</w:t>
      </w:r>
      <w:r w:rsidR="00EC36EE" w:rsidRPr="0064136B">
        <w:t xml:space="preserve"> </w:t>
      </w:r>
      <w:r w:rsidRPr="0064136B">
        <w:t>INDIVIDUAL’S</w:t>
      </w:r>
      <w:r w:rsidR="00EC36EE" w:rsidRPr="0064136B">
        <w:t xml:space="preserve"> </w:t>
      </w:r>
      <w:r w:rsidRPr="0064136B">
        <w:t>HOSPICE NOTEBOOK</w:t>
      </w:r>
    </w:p>
    <w:p w14:paraId="3BD66C34" w14:textId="77777777" w:rsidR="00385BED" w:rsidRDefault="00141E4D" w:rsidP="00141E4D">
      <w:pPr>
        <w:pStyle w:val="aBaseParagraph"/>
      </w:pPr>
      <w:r>
        <w:br w:type="page"/>
      </w:r>
    </w:p>
    <w:tbl>
      <w:tblPr>
        <w:tblW w:w="0" w:type="auto"/>
        <w:tblInd w:w="108" w:type="dxa"/>
        <w:tblLook w:val="01E0" w:firstRow="1" w:lastRow="1" w:firstColumn="1" w:lastColumn="1" w:noHBand="0" w:noVBand="0"/>
      </w:tblPr>
      <w:tblGrid>
        <w:gridCol w:w="5040"/>
        <w:gridCol w:w="5076"/>
      </w:tblGrid>
      <w:tr w:rsidR="006A1D3E" w:rsidRPr="00274A5A" w14:paraId="56F1D868" w14:textId="77777777">
        <w:trPr>
          <w:trHeight w:val="1008"/>
        </w:trPr>
        <w:tc>
          <w:tcPr>
            <w:tcW w:w="5112" w:type="dxa"/>
            <w:shd w:val="clear" w:color="auto" w:fill="auto"/>
          </w:tcPr>
          <w:p w14:paraId="2C01ED79" w14:textId="77777777" w:rsidR="006A1D3E" w:rsidRPr="0064136B" w:rsidRDefault="006A1D3E" w:rsidP="00274A5A">
            <w:pPr>
              <w:pStyle w:val="atablecolumnhead"/>
              <w:jc w:val="center"/>
            </w:pPr>
            <w:r w:rsidRPr="0064136B">
              <w:lastRenderedPageBreak/>
              <w:t xml:space="preserve">Individual </w:t>
            </w:r>
            <w:r w:rsidR="00B45821" w:rsidRPr="0064136B">
              <w:t>I</w:t>
            </w:r>
            <w:r w:rsidRPr="0064136B">
              <w:t>nformation</w:t>
            </w:r>
          </w:p>
        </w:tc>
        <w:tc>
          <w:tcPr>
            <w:tcW w:w="5148" w:type="dxa"/>
            <w:shd w:val="clear" w:color="auto" w:fill="auto"/>
          </w:tcPr>
          <w:p w14:paraId="60FFF89F" w14:textId="77777777" w:rsidR="006A1D3E" w:rsidRPr="0064136B" w:rsidRDefault="006A1D3E" w:rsidP="00274A5A">
            <w:pPr>
              <w:pStyle w:val="atablecolumnhead"/>
              <w:jc w:val="center"/>
            </w:pPr>
            <w:r w:rsidRPr="0064136B">
              <w:t xml:space="preserve">Individual </w:t>
            </w:r>
            <w:r w:rsidR="00B45821" w:rsidRPr="0064136B">
              <w:t>I</w:t>
            </w:r>
            <w:r w:rsidRPr="0064136B">
              <w:t>nformation</w:t>
            </w:r>
          </w:p>
        </w:tc>
      </w:tr>
      <w:tr w:rsidR="006A1D3E" w:rsidRPr="00274A5A" w14:paraId="3D070A81" w14:textId="77777777">
        <w:trPr>
          <w:trHeight w:val="1008"/>
        </w:trPr>
        <w:tc>
          <w:tcPr>
            <w:tcW w:w="5112" w:type="dxa"/>
            <w:shd w:val="clear" w:color="auto" w:fill="auto"/>
          </w:tcPr>
          <w:p w14:paraId="1707F629" w14:textId="77777777" w:rsidR="006A1D3E" w:rsidRPr="0064136B" w:rsidRDefault="006E1A49" w:rsidP="00274A5A">
            <w:pPr>
              <w:pStyle w:val="atablecolumnhead"/>
              <w:jc w:val="center"/>
            </w:pPr>
            <w:r>
              <w:t>Health Care Provider</w:t>
            </w:r>
            <w:r w:rsidR="006A1D3E" w:rsidRPr="0064136B">
              <w:t xml:space="preserve">’s </w:t>
            </w:r>
            <w:r w:rsidR="00B45821" w:rsidRPr="0064136B">
              <w:t>O</w:t>
            </w:r>
            <w:r w:rsidR="006A1D3E" w:rsidRPr="0064136B">
              <w:t>rders</w:t>
            </w:r>
          </w:p>
        </w:tc>
        <w:tc>
          <w:tcPr>
            <w:tcW w:w="5148" w:type="dxa"/>
            <w:shd w:val="clear" w:color="auto" w:fill="auto"/>
          </w:tcPr>
          <w:p w14:paraId="277B3759" w14:textId="77777777" w:rsidR="006A1D3E" w:rsidRPr="0064136B" w:rsidRDefault="006E1A49" w:rsidP="00274A5A">
            <w:pPr>
              <w:pStyle w:val="atablecolumnhead"/>
              <w:jc w:val="center"/>
            </w:pPr>
            <w:r>
              <w:t>Health Care Provider</w:t>
            </w:r>
            <w:r w:rsidR="006A1D3E" w:rsidRPr="0064136B">
              <w:t xml:space="preserve">’s </w:t>
            </w:r>
            <w:r w:rsidR="00B45821" w:rsidRPr="0064136B">
              <w:t>O</w:t>
            </w:r>
            <w:r w:rsidR="006A1D3E" w:rsidRPr="0064136B">
              <w:t>rders</w:t>
            </w:r>
          </w:p>
        </w:tc>
      </w:tr>
      <w:tr w:rsidR="006A1D3E" w:rsidRPr="00274A5A" w14:paraId="2856DB0E" w14:textId="77777777">
        <w:trPr>
          <w:trHeight w:val="1008"/>
        </w:trPr>
        <w:tc>
          <w:tcPr>
            <w:tcW w:w="5112" w:type="dxa"/>
            <w:shd w:val="clear" w:color="auto" w:fill="auto"/>
          </w:tcPr>
          <w:p w14:paraId="522AC10B" w14:textId="77777777" w:rsidR="006A1D3E" w:rsidRPr="0064136B" w:rsidRDefault="006A1D3E" w:rsidP="00274A5A">
            <w:pPr>
              <w:pStyle w:val="atablecolumnhead"/>
              <w:jc w:val="center"/>
            </w:pPr>
            <w:r w:rsidRPr="0064136B">
              <w:t xml:space="preserve">Medication </w:t>
            </w:r>
            <w:r w:rsidR="00B45821" w:rsidRPr="0064136B">
              <w:t>S</w:t>
            </w:r>
            <w:r w:rsidRPr="0064136B">
              <w:t>heets</w:t>
            </w:r>
          </w:p>
        </w:tc>
        <w:tc>
          <w:tcPr>
            <w:tcW w:w="5148" w:type="dxa"/>
            <w:shd w:val="clear" w:color="auto" w:fill="auto"/>
          </w:tcPr>
          <w:p w14:paraId="4D3C9617" w14:textId="77777777" w:rsidR="006A1D3E" w:rsidRPr="0064136B" w:rsidRDefault="006A1D3E" w:rsidP="00274A5A">
            <w:pPr>
              <w:pStyle w:val="atablecolumnhead"/>
              <w:jc w:val="center"/>
            </w:pPr>
            <w:r w:rsidRPr="0064136B">
              <w:t xml:space="preserve">Medication </w:t>
            </w:r>
            <w:r w:rsidR="00B45821" w:rsidRPr="0064136B">
              <w:t>S</w:t>
            </w:r>
            <w:r w:rsidRPr="0064136B">
              <w:t>heets</w:t>
            </w:r>
          </w:p>
        </w:tc>
      </w:tr>
      <w:tr w:rsidR="006A1D3E" w:rsidRPr="00274A5A" w14:paraId="531EBC33" w14:textId="77777777">
        <w:trPr>
          <w:trHeight w:val="1008"/>
        </w:trPr>
        <w:tc>
          <w:tcPr>
            <w:tcW w:w="5112" w:type="dxa"/>
            <w:shd w:val="clear" w:color="auto" w:fill="auto"/>
          </w:tcPr>
          <w:p w14:paraId="271E74BD" w14:textId="77777777" w:rsidR="006A1D3E" w:rsidRPr="0064136B" w:rsidRDefault="00861622" w:rsidP="00274A5A">
            <w:pPr>
              <w:pStyle w:val="atablecolumnhead"/>
              <w:jc w:val="center"/>
            </w:pPr>
            <w:r>
              <w:t>Residence Staff</w:t>
            </w:r>
            <w:r w:rsidR="006A1D3E" w:rsidRPr="0064136B">
              <w:t xml:space="preserve"> </w:t>
            </w:r>
            <w:r w:rsidR="00B45821" w:rsidRPr="0064136B">
              <w:t>N</w:t>
            </w:r>
            <w:r w:rsidR="006A1D3E" w:rsidRPr="0064136B">
              <w:t>otes</w:t>
            </w:r>
          </w:p>
        </w:tc>
        <w:tc>
          <w:tcPr>
            <w:tcW w:w="5148" w:type="dxa"/>
            <w:shd w:val="clear" w:color="auto" w:fill="auto"/>
          </w:tcPr>
          <w:p w14:paraId="56714988" w14:textId="77777777" w:rsidR="006A1D3E" w:rsidRPr="0064136B" w:rsidRDefault="00861622" w:rsidP="00274A5A">
            <w:pPr>
              <w:pStyle w:val="atablecolumnhead"/>
              <w:jc w:val="center"/>
            </w:pPr>
            <w:r>
              <w:t>Residence Staff</w:t>
            </w:r>
            <w:r w:rsidR="006A1D3E" w:rsidRPr="0064136B">
              <w:t xml:space="preserve"> </w:t>
            </w:r>
            <w:r w:rsidR="00B45821" w:rsidRPr="0064136B">
              <w:t>N</w:t>
            </w:r>
            <w:r w:rsidR="006A1D3E" w:rsidRPr="0064136B">
              <w:t>otes</w:t>
            </w:r>
          </w:p>
        </w:tc>
      </w:tr>
      <w:tr w:rsidR="00A040D9" w:rsidRPr="00274A5A" w14:paraId="31CC49E2" w14:textId="77777777">
        <w:trPr>
          <w:trHeight w:val="1008"/>
        </w:trPr>
        <w:tc>
          <w:tcPr>
            <w:tcW w:w="5112" w:type="dxa"/>
            <w:shd w:val="clear" w:color="auto" w:fill="auto"/>
          </w:tcPr>
          <w:p w14:paraId="5D26C98A" w14:textId="77777777" w:rsidR="00A040D9" w:rsidRPr="0064136B" w:rsidRDefault="00A040D9" w:rsidP="00274A5A">
            <w:pPr>
              <w:pStyle w:val="atablecolumnhead"/>
              <w:jc w:val="center"/>
            </w:pPr>
            <w:r>
              <w:t>Hospice Staff Notes</w:t>
            </w:r>
          </w:p>
        </w:tc>
        <w:tc>
          <w:tcPr>
            <w:tcW w:w="5148" w:type="dxa"/>
            <w:shd w:val="clear" w:color="auto" w:fill="auto"/>
          </w:tcPr>
          <w:p w14:paraId="340EAB3E" w14:textId="77777777" w:rsidR="00A040D9" w:rsidRPr="0064136B" w:rsidRDefault="00A040D9" w:rsidP="00274A5A">
            <w:pPr>
              <w:pStyle w:val="atablecolumnhead"/>
              <w:jc w:val="center"/>
            </w:pPr>
            <w:r>
              <w:t>Hospice Staff Notes</w:t>
            </w:r>
          </w:p>
        </w:tc>
      </w:tr>
      <w:tr w:rsidR="006A1D3E" w:rsidRPr="00274A5A" w14:paraId="6461760E" w14:textId="77777777">
        <w:trPr>
          <w:trHeight w:val="1008"/>
        </w:trPr>
        <w:tc>
          <w:tcPr>
            <w:tcW w:w="5112" w:type="dxa"/>
            <w:shd w:val="clear" w:color="auto" w:fill="auto"/>
          </w:tcPr>
          <w:p w14:paraId="053B2D36" w14:textId="77777777" w:rsidR="006A1D3E" w:rsidRPr="0064136B" w:rsidRDefault="006A1D3E" w:rsidP="00274A5A">
            <w:pPr>
              <w:pStyle w:val="atablecolumnhead"/>
              <w:jc w:val="center"/>
            </w:pPr>
            <w:r w:rsidRPr="0064136B">
              <w:t xml:space="preserve">Phone </w:t>
            </w:r>
            <w:r w:rsidR="00B45821" w:rsidRPr="0064136B">
              <w:t>C</w:t>
            </w:r>
            <w:r w:rsidRPr="0064136B">
              <w:t xml:space="preserve">ontact </w:t>
            </w:r>
            <w:r w:rsidR="00B45821" w:rsidRPr="0064136B">
              <w:t>R</w:t>
            </w:r>
            <w:r w:rsidRPr="0064136B">
              <w:t xml:space="preserve">eference </w:t>
            </w:r>
            <w:r w:rsidR="00B45821" w:rsidRPr="0064136B">
              <w:t>S</w:t>
            </w:r>
            <w:r w:rsidRPr="0064136B">
              <w:t xml:space="preserve">heets </w:t>
            </w:r>
            <w:r w:rsidR="00B45821" w:rsidRPr="0064136B">
              <w:t>C</w:t>
            </w:r>
            <w:r w:rsidRPr="0064136B">
              <w:t>ompleted</w:t>
            </w:r>
          </w:p>
        </w:tc>
        <w:tc>
          <w:tcPr>
            <w:tcW w:w="5148" w:type="dxa"/>
            <w:shd w:val="clear" w:color="auto" w:fill="auto"/>
          </w:tcPr>
          <w:p w14:paraId="4A421661" w14:textId="77777777" w:rsidR="006A1D3E" w:rsidRPr="0064136B" w:rsidRDefault="006A1D3E" w:rsidP="00274A5A">
            <w:pPr>
              <w:pStyle w:val="atablecolumnhead"/>
              <w:jc w:val="center"/>
            </w:pPr>
            <w:r w:rsidRPr="0064136B">
              <w:t xml:space="preserve">Phone </w:t>
            </w:r>
            <w:r w:rsidR="00B45821" w:rsidRPr="0064136B">
              <w:t>C</w:t>
            </w:r>
            <w:r w:rsidRPr="0064136B">
              <w:t xml:space="preserve">ontact </w:t>
            </w:r>
            <w:r w:rsidR="00B45821" w:rsidRPr="0064136B">
              <w:t>R</w:t>
            </w:r>
            <w:r w:rsidRPr="0064136B">
              <w:t xml:space="preserve">eference </w:t>
            </w:r>
            <w:r w:rsidR="00B45821" w:rsidRPr="0064136B">
              <w:t>S</w:t>
            </w:r>
            <w:r w:rsidRPr="0064136B">
              <w:t xml:space="preserve">heets </w:t>
            </w:r>
            <w:r w:rsidR="00B45821" w:rsidRPr="0064136B">
              <w:t>C</w:t>
            </w:r>
            <w:r w:rsidRPr="0064136B">
              <w:t>ompleted</w:t>
            </w:r>
          </w:p>
        </w:tc>
      </w:tr>
      <w:tr w:rsidR="006A1D3E" w:rsidRPr="00274A5A" w14:paraId="6EDF79C3" w14:textId="77777777">
        <w:trPr>
          <w:trHeight w:val="1008"/>
        </w:trPr>
        <w:tc>
          <w:tcPr>
            <w:tcW w:w="5112" w:type="dxa"/>
            <w:shd w:val="clear" w:color="auto" w:fill="auto"/>
          </w:tcPr>
          <w:p w14:paraId="09FAE9BB" w14:textId="77777777" w:rsidR="006A1D3E" w:rsidRPr="0064136B" w:rsidRDefault="006A1D3E" w:rsidP="00274A5A">
            <w:pPr>
              <w:pStyle w:val="atablecolumnhead"/>
              <w:jc w:val="center"/>
            </w:pPr>
            <w:r w:rsidRPr="0064136B">
              <w:t xml:space="preserve">Medication </w:t>
            </w:r>
            <w:r w:rsidR="00B45821" w:rsidRPr="0064136B">
              <w:t>I</w:t>
            </w:r>
            <w:r w:rsidRPr="0064136B">
              <w:t>nformation</w:t>
            </w:r>
          </w:p>
        </w:tc>
        <w:tc>
          <w:tcPr>
            <w:tcW w:w="5148" w:type="dxa"/>
            <w:shd w:val="clear" w:color="auto" w:fill="auto"/>
          </w:tcPr>
          <w:p w14:paraId="79E55AF6" w14:textId="77777777" w:rsidR="006A1D3E" w:rsidRPr="0064136B" w:rsidRDefault="006A1D3E" w:rsidP="00274A5A">
            <w:pPr>
              <w:pStyle w:val="atablecolumnhead"/>
              <w:jc w:val="center"/>
            </w:pPr>
            <w:r w:rsidRPr="0064136B">
              <w:t xml:space="preserve">Medication </w:t>
            </w:r>
            <w:r w:rsidR="00B45821" w:rsidRPr="0064136B">
              <w:t>I</w:t>
            </w:r>
            <w:r w:rsidRPr="0064136B">
              <w:t>nformation</w:t>
            </w:r>
          </w:p>
        </w:tc>
      </w:tr>
      <w:tr w:rsidR="006A1D3E" w:rsidRPr="00274A5A" w14:paraId="164ECE52" w14:textId="77777777">
        <w:trPr>
          <w:trHeight w:val="1008"/>
        </w:trPr>
        <w:tc>
          <w:tcPr>
            <w:tcW w:w="5112" w:type="dxa"/>
            <w:shd w:val="clear" w:color="auto" w:fill="auto"/>
          </w:tcPr>
          <w:p w14:paraId="0E4F2B59" w14:textId="77777777" w:rsidR="006A1D3E" w:rsidRPr="0064136B" w:rsidRDefault="006A1D3E" w:rsidP="00274A5A">
            <w:pPr>
              <w:pStyle w:val="atablecolumnhead"/>
              <w:jc w:val="center"/>
            </w:pPr>
            <w:r w:rsidRPr="0064136B">
              <w:t xml:space="preserve">Resource </w:t>
            </w:r>
            <w:r w:rsidR="00B45821" w:rsidRPr="0064136B">
              <w:t>I</w:t>
            </w:r>
            <w:r w:rsidRPr="0064136B">
              <w:t>nformation</w:t>
            </w:r>
          </w:p>
        </w:tc>
        <w:tc>
          <w:tcPr>
            <w:tcW w:w="5148" w:type="dxa"/>
            <w:shd w:val="clear" w:color="auto" w:fill="auto"/>
          </w:tcPr>
          <w:p w14:paraId="0E3EB267" w14:textId="77777777" w:rsidR="006A1D3E" w:rsidRPr="0064136B" w:rsidRDefault="006A1D3E" w:rsidP="00274A5A">
            <w:pPr>
              <w:pStyle w:val="atablecolumnhead"/>
              <w:jc w:val="center"/>
            </w:pPr>
            <w:r w:rsidRPr="0064136B">
              <w:t xml:space="preserve">Resource </w:t>
            </w:r>
            <w:r w:rsidR="00B45821" w:rsidRPr="0064136B">
              <w:t>I</w:t>
            </w:r>
            <w:r w:rsidRPr="0064136B">
              <w:t>nformation</w:t>
            </w:r>
          </w:p>
        </w:tc>
      </w:tr>
      <w:tr w:rsidR="006A1D3E" w:rsidRPr="00274A5A" w14:paraId="313317ED" w14:textId="77777777">
        <w:trPr>
          <w:trHeight w:val="1008"/>
        </w:trPr>
        <w:tc>
          <w:tcPr>
            <w:tcW w:w="5112" w:type="dxa"/>
            <w:shd w:val="clear" w:color="auto" w:fill="auto"/>
          </w:tcPr>
          <w:p w14:paraId="684DDC67" w14:textId="77777777" w:rsidR="006A1D3E" w:rsidRPr="0064136B" w:rsidRDefault="006A1D3E" w:rsidP="00274A5A">
            <w:pPr>
              <w:pStyle w:val="atablecolumnhead"/>
              <w:jc w:val="center"/>
            </w:pPr>
            <w:r w:rsidRPr="0064136B">
              <w:t xml:space="preserve">DDS/DNR </w:t>
            </w:r>
            <w:r w:rsidR="00B45821" w:rsidRPr="0064136B">
              <w:t>P</w:t>
            </w:r>
            <w:r w:rsidRPr="0064136B">
              <w:t>olicy/</w:t>
            </w:r>
            <w:r w:rsidR="00B45821" w:rsidRPr="0064136B">
              <w:t>I</w:t>
            </w:r>
            <w:r w:rsidRPr="0064136B">
              <w:t>nformation</w:t>
            </w:r>
          </w:p>
        </w:tc>
        <w:tc>
          <w:tcPr>
            <w:tcW w:w="5148" w:type="dxa"/>
            <w:shd w:val="clear" w:color="auto" w:fill="auto"/>
          </w:tcPr>
          <w:p w14:paraId="0E0D599A" w14:textId="77777777" w:rsidR="006A1D3E" w:rsidRPr="0064136B" w:rsidRDefault="006A1D3E" w:rsidP="00274A5A">
            <w:pPr>
              <w:pStyle w:val="atablecolumnhead"/>
              <w:jc w:val="center"/>
            </w:pPr>
            <w:r w:rsidRPr="0064136B">
              <w:t xml:space="preserve">DDS/DNR </w:t>
            </w:r>
            <w:r w:rsidR="00B45821" w:rsidRPr="0064136B">
              <w:t>P</w:t>
            </w:r>
            <w:r w:rsidRPr="0064136B">
              <w:t>olicy/</w:t>
            </w:r>
            <w:r w:rsidR="00B45821" w:rsidRPr="0064136B">
              <w:t>I</w:t>
            </w:r>
            <w:r w:rsidRPr="0064136B">
              <w:t>nformation</w:t>
            </w:r>
          </w:p>
        </w:tc>
      </w:tr>
      <w:tr w:rsidR="006A1D3E" w:rsidRPr="00274A5A" w14:paraId="71825D8A" w14:textId="77777777">
        <w:trPr>
          <w:trHeight w:val="1008"/>
        </w:trPr>
        <w:tc>
          <w:tcPr>
            <w:tcW w:w="5112" w:type="dxa"/>
            <w:shd w:val="clear" w:color="auto" w:fill="auto"/>
          </w:tcPr>
          <w:p w14:paraId="1029B4AB" w14:textId="77777777" w:rsidR="006A1D3E" w:rsidRPr="0064136B" w:rsidRDefault="00B45821" w:rsidP="00274A5A">
            <w:pPr>
              <w:pStyle w:val="atablecolumnhead"/>
              <w:jc w:val="center"/>
            </w:pPr>
            <w:r w:rsidRPr="0064136B">
              <w:t>Care and Comfort F</w:t>
            </w:r>
            <w:r w:rsidR="006A1D3E" w:rsidRPr="0064136B">
              <w:t>orm</w:t>
            </w:r>
          </w:p>
        </w:tc>
        <w:tc>
          <w:tcPr>
            <w:tcW w:w="5148" w:type="dxa"/>
            <w:shd w:val="clear" w:color="auto" w:fill="auto"/>
          </w:tcPr>
          <w:p w14:paraId="2B04C83C" w14:textId="77777777" w:rsidR="006A1D3E" w:rsidRPr="0064136B" w:rsidRDefault="006A1D3E" w:rsidP="00274A5A">
            <w:pPr>
              <w:pStyle w:val="atablecolumnhead"/>
              <w:jc w:val="center"/>
            </w:pPr>
            <w:r w:rsidRPr="0064136B">
              <w:t xml:space="preserve">Care and </w:t>
            </w:r>
            <w:r w:rsidR="00B45821" w:rsidRPr="0064136B">
              <w:t>C</w:t>
            </w:r>
            <w:r w:rsidRPr="0064136B">
              <w:t xml:space="preserve">omfort </w:t>
            </w:r>
            <w:r w:rsidR="00B45821" w:rsidRPr="0064136B">
              <w:t>F</w:t>
            </w:r>
            <w:r w:rsidRPr="0064136B">
              <w:t>orm</w:t>
            </w:r>
          </w:p>
        </w:tc>
      </w:tr>
      <w:tr w:rsidR="006A1D3E" w:rsidRPr="00274A5A" w14:paraId="7C2A6564" w14:textId="77777777">
        <w:trPr>
          <w:trHeight w:val="1008"/>
        </w:trPr>
        <w:tc>
          <w:tcPr>
            <w:tcW w:w="5112" w:type="dxa"/>
            <w:shd w:val="clear" w:color="auto" w:fill="auto"/>
          </w:tcPr>
          <w:p w14:paraId="314B7CBB" w14:textId="77777777" w:rsidR="006A1D3E" w:rsidRPr="0064136B" w:rsidRDefault="00B45821" w:rsidP="00274A5A">
            <w:pPr>
              <w:pStyle w:val="atablecolumnhead"/>
              <w:jc w:val="center"/>
            </w:pPr>
            <w:r w:rsidRPr="0064136B">
              <w:t>Blank Forms</w:t>
            </w:r>
          </w:p>
        </w:tc>
        <w:tc>
          <w:tcPr>
            <w:tcW w:w="5148" w:type="dxa"/>
            <w:shd w:val="clear" w:color="auto" w:fill="auto"/>
          </w:tcPr>
          <w:p w14:paraId="37FCE6AE" w14:textId="77777777" w:rsidR="006A1D3E" w:rsidRPr="0064136B" w:rsidRDefault="00B45821" w:rsidP="00274A5A">
            <w:pPr>
              <w:pStyle w:val="atablecolumnhead"/>
              <w:jc w:val="center"/>
            </w:pPr>
            <w:r w:rsidRPr="0064136B">
              <w:t>Blank forms</w:t>
            </w:r>
          </w:p>
        </w:tc>
      </w:tr>
      <w:tr w:rsidR="00B45821" w:rsidRPr="00274A5A" w14:paraId="41B72020" w14:textId="77777777">
        <w:trPr>
          <w:trHeight w:val="1008"/>
        </w:trPr>
        <w:tc>
          <w:tcPr>
            <w:tcW w:w="5112" w:type="dxa"/>
            <w:shd w:val="clear" w:color="auto" w:fill="auto"/>
          </w:tcPr>
          <w:p w14:paraId="0180B8C6" w14:textId="77777777" w:rsidR="00B45821" w:rsidRPr="0064136B" w:rsidRDefault="00B45821" w:rsidP="00274A5A">
            <w:pPr>
              <w:pStyle w:val="atablecolumnhead"/>
              <w:jc w:val="center"/>
            </w:pPr>
            <w:r w:rsidRPr="0064136B">
              <w:t>MAP Hospice Polices</w:t>
            </w:r>
          </w:p>
        </w:tc>
        <w:tc>
          <w:tcPr>
            <w:tcW w:w="5148" w:type="dxa"/>
            <w:shd w:val="clear" w:color="auto" w:fill="auto"/>
          </w:tcPr>
          <w:p w14:paraId="423D38C1" w14:textId="77777777" w:rsidR="00B45821" w:rsidRPr="0064136B" w:rsidRDefault="00B45821" w:rsidP="00274A5A">
            <w:pPr>
              <w:pStyle w:val="atablecolumnhead"/>
              <w:jc w:val="center"/>
            </w:pPr>
            <w:r w:rsidRPr="0064136B">
              <w:t>MAP Hospice Policies</w:t>
            </w:r>
          </w:p>
        </w:tc>
      </w:tr>
    </w:tbl>
    <w:p w14:paraId="29585307" w14:textId="77777777" w:rsidR="00F6688F" w:rsidRDefault="00F6688F" w:rsidP="00141E4D">
      <w:pPr>
        <w:pStyle w:val="aBaseParagraph"/>
        <w:sectPr w:rsidR="00F6688F" w:rsidSect="0024537C">
          <w:headerReference w:type="even" r:id="rId173"/>
          <w:headerReference w:type="default" r:id="rId174"/>
          <w:footerReference w:type="default" r:id="rId175"/>
          <w:headerReference w:type="first" r:id="rId176"/>
          <w:footnotePr>
            <w:numRestart w:val="eachPage"/>
          </w:footnotePr>
          <w:pgSz w:w="12240" w:h="15840"/>
          <w:pgMar w:top="1152" w:right="1008" w:bottom="1152" w:left="1008" w:header="720" w:footer="720" w:gutter="0"/>
          <w:cols w:space="720"/>
          <w:docGrid w:linePitch="360"/>
        </w:sectPr>
      </w:pPr>
    </w:p>
    <w:p w14:paraId="3C76007F" w14:textId="77777777" w:rsidR="00141E4D" w:rsidRDefault="00141E4D" w:rsidP="00141E4D">
      <w:pPr>
        <w:pStyle w:val="aBaseParagraph"/>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8438E8" w:rsidRPr="00274A5A" w14:paraId="453543A0" w14:textId="77777777">
        <w:tc>
          <w:tcPr>
            <w:tcW w:w="10260" w:type="dxa"/>
            <w:shd w:val="clear" w:color="auto" w:fill="auto"/>
          </w:tcPr>
          <w:p w14:paraId="15FDD085" w14:textId="77777777" w:rsidR="008438E8" w:rsidRPr="0064136B" w:rsidRDefault="008438E8" w:rsidP="0064136B">
            <w:pPr>
              <w:pStyle w:val="atabletopic"/>
            </w:pPr>
            <w:r w:rsidRPr="0064136B">
              <w:br w:type="page"/>
            </w:r>
            <w:bookmarkStart w:id="612" w:name="_Toc233100601"/>
            <w:bookmarkStart w:id="613" w:name="_Toc407722161"/>
            <w:r w:rsidRPr="0064136B">
              <w:t>Admission to Hospice Check Off List</w:t>
            </w:r>
            <w:bookmarkEnd w:id="612"/>
            <w:bookmarkEnd w:id="613"/>
          </w:p>
        </w:tc>
      </w:tr>
    </w:tbl>
    <w:p w14:paraId="27702BA4" w14:textId="77777777" w:rsidR="008438E8" w:rsidRPr="00FA5745" w:rsidRDefault="008438E8" w:rsidP="006A1D3E">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0"/>
        <w:gridCol w:w="900"/>
        <w:gridCol w:w="7560"/>
      </w:tblGrid>
      <w:tr w:rsidR="008438E8" w:rsidRPr="00274A5A" w14:paraId="5832DC40" w14:textId="77777777">
        <w:trPr>
          <w:trHeight w:val="576"/>
        </w:trPr>
        <w:tc>
          <w:tcPr>
            <w:tcW w:w="1800" w:type="dxa"/>
            <w:tcBorders>
              <w:top w:val="nil"/>
              <w:left w:val="nil"/>
              <w:bottom w:val="nil"/>
              <w:right w:val="nil"/>
            </w:tcBorders>
            <w:shd w:val="clear" w:color="auto" w:fill="auto"/>
            <w:vAlign w:val="bottom"/>
          </w:tcPr>
          <w:p w14:paraId="1546F63E" w14:textId="77777777" w:rsidR="008438E8" w:rsidRPr="00FA5745" w:rsidRDefault="008438E8" w:rsidP="00042E29">
            <w:pPr>
              <w:pStyle w:val="atablepara11"/>
            </w:pPr>
            <w:r w:rsidRPr="00FA5745">
              <w:t>Individual’s Name:</w:t>
            </w:r>
          </w:p>
        </w:tc>
        <w:tc>
          <w:tcPr>
            <w:tcW w:w="8460" w:type="dxa"/>
            <w:gridSpan w:val="2"/>
            <w:tcBorders>
              <w:top w:val="nil"/>
              <w:left w:val="nil"/>
              <w:bottom w:val="single" w:sz="4" w:space="0" w:color="auto"/>
              <w:right w:val="nil"/>
            </w:tcBorders>
            <w:shd w:val="clear" w:color="auto" w:fill="auto"/>
            <w:vAlign w:val="bottom"/>
          </w:tcPr>
          <w:p w14:paraId="5E615CD2" w14:textId="77777777" w:rsidR="008438E8" w:rsidRPr="00274A5A" w:rsidRDefault="00551518" w:rsidP="00057580">
            <w:pPr>
              <w:pStyle w:val="atablepara"/>
              <w:rPr>
                <w:sz w:val="17"/>
                <w:szCs w:val="17"/>
              </w:rPr>
            </w:pPr>
            <w:r w:rsidRPr="00274A5A">
              <w:rPr>
                <w:sz w:val="17"/>
                <w:szCs w:val="17"/>
              </w:rPr>
              <w:fldChar w:fldCharType="begin">
                <w:ffData>
                  <w:name w:val="Text339"/>
                  <w:enabled/>
                  <w:calcOnExit w:val="0"/>
                  <w:textInput/>
                </w:ffData>
              </w:fldChar>
            </w:r>
            <w:bookmarkStart w:id="614" w:name="Text33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4"/>
          </w:p>
        </w:tc>
      </w:tr>
      <w:tr w:rsidR="008438E8" w:rsidRPr="00274A5A" w14:paraId="22BDABC2" w14:textId="77777777">
        <w:trPr>
          <w:trHeight w:val="576"/>
        </w:trPr>
        <w:tc>
          <w:tcPr>
            <w:tcW w:w="2700" w:type="dxa"/>
            <w:gridSpan w:val="2"/>
            <w:tcBorders>
              <w:top w:val="nil"/>
              <w:left w:val="nil"/>
              <w:bottom w:val="nil"/>
              <w:right w:val="nil"/>
            </w:tcBorders>
            <w:shd w:val="clear" w:color="auto" w:fill="auto"/>
            <w:vAlign w:val="bottom"/>
          </w:tcPr>
          <w:p w14:paraId="323855AC" w14:textId="77777777" w:rsidR="008438E8" w:rsidRPr="00FA5745" w:rsidRDefault="008438E8" w:rsidP="00042E29">
            <w:pPr>
              <w:pStyle w:val="atablepara11"/>
            </w:pPr>
            <w:r w:rsidRPr="00FA5745">
              <w:t>Date of Admission to Hospice:</w:t>
            </w:r>
          </w:p>
        </w:tc>
        <w:tc>
          <w:tcPr>
            <w:tcW w:w="7560" w:type="dxa"/>
            <w:tcBorders>
              <w:left w:val="nil"/>
              <w:right w:val="nil"/>
            </w:tcBorders>
            <w:shd w:val="clear" w:color="auto" w:fill="auto"/>
            <w:vAlign w:val="bottom"/>
          </w:tcPr>
          <w:p w14:paraId="363B79D5" w14:textId="77777777" w:rsidR="008438E8" w:rsidRPr="00274A5A" w:rsidRDefault="00551518" w:rsidP="00057580">
            <w:pPr>
              <w:pStyle w:val="atablepara"/>
              <w:rPr>
                <w:sz w:val="17"/>
                <w:szCs w:val="17"/>
              </w:rPr>
            </w:pPr>
            <w:r w:rsidRPr="00274A5A">
              <w:rPr>
                <w:sz w:val="17"/>
                <w:szCs w:val="17"/>
              </w:rPr>
              <w:fldChar w:fldCharType="begin">
                <w:ffData>
                  <w:name w:val="Text340"/>
                  <w:enabled/>
                  <w:calcOnExit w:val="0"/>
                  <w:textInput/>
                </w:ffData>
              </w:fldChar>
            </w:r>
            <w:bookmarkStart w:id="615" w:name="Text34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5"/>
          </w:p>
        </w:tc>
      </w:tr>
    </w:tbl>
    <w:p w14:paraId="617300F9" w14:textId="77777777" w:rsidR="008438E8" w:rsidRPr="00FA5745" w:rsidRDefault="008438E8" w:rsidP="006A1D3E">
      <w:pPr>
        <w:rPr>
          <w:sz w:val="23"/>
          <w:szCs w:val="23"/>
        </w:rPr>
      </w:pPr>
    </w:p>
    <w:tbl>
      <w:tblPr>
        <w:tblW w:w="0" w:type="auto"/>
        <w:tblInd w:w="108" w:type="dxa"/>
        <w:tblLayout w:type="fixed"/>
        <w:tblCellMar>
          <w:left w:w="115" w:type="dxa"/>
          <w:right w:w="115" w:type="dxa"/>
        </w:tblCellMar>
        <w:tblLook w:val="01E0" w:firstRow="1" w:lastRow="1" w:firstColumn="1" w:lastColumn="1" w:noHBand="0" w:noVBand="0"/>
      </w:tblPr>
      <w:tblGrid>
        <w:gridCol w:w="835"/>
        <w:gridCol w:w="1073"/>
        <w:gridCol w:w="252"/>
        <w:gridCol w:w="423"/>
        <w:gridCol w:w="4860"/>
        <w:gridCol w:w="2817"/>
        <w:gridCol w:w="7"/>
      </w:tblGrid>
      <w:tr w:rsidR="0001636A" w:rsidRPr="00274A5A" w14:paraId="5CFD278F" w14:textId="77777777">
        <w:trPr>
          <w:gridAfter w:val="1"/>
          <w:wAfter w:w="7" w:type="dxa"/>
          <w:trHeight w:val="576"/>
        </w:trPr>
        <w:tc>
          <w:tcPr>
            <w:tcW w:w="10260" w:type="dxa"/>
            <w:gridSpan w:val="6"/>
            <w:shd w:val="clear" w:color="auto" w:fill="auto"/>
          </w:tcPr>
          <w:p w14:paraId="13F945F3" w14:textId="77777777" w:rsidR="0001636A" w:rsidRPr="00274A5A" w:rsidRDefault="0001636A" w:rsidP="00042E29">
            <w:pPr>
              <w:pStyle w:val="atablepara11"/>
              <w:rPr>
                <w:sz w:val="17"/>
              </w:rPr>
            </w:pPr>
            <w:r w:rsidRPr="00274A5A">
              <w:rPr>
                <w:sz w:val="17"/>
              </w:rPr>
              <w:fldChar w:fldCharType="begin">
                <w:ffData>
                  <w:name w:val=""/>
                  <w:enabled/>
                  <w:calcOnExit w:val="0"/>
                  <w:checkBox>
                    <w:sizeAuto/>
                    <w:default w:val="0"/>
                  </w:checkBox>
                </w:ffData>
              </w:fldChar>
            </w:r>
            <w:r w:rsidRPr="00274A5A">
              <w:rPr>
                <w:sz w:val="17"/>
              </w:rPr>
              <w:instrText xml:space="preserve"> FORMCHECKBOX </w:instrText>
            </w:r>
            <w:r w:rsidR="0081593B" w:rsidRPr="00274A5A">
              <w:rPr>
                <w:sz w:val="17"/>
              </w:rPr>
            </w:r>
            <w:r w:rsidRPr="00274A5A">
              <w:rPr>
                <w:sz w:val="17"/>
              </w:rPr>
              <w:fldChar w:fldCharType="end"/>
            </w:r>
            <w:r w:rsidRPr="0064136B">
              <w:t xml:space="preserve"> Orientation to Hospice</w:t>
            </w:r>
          </w:p>
        </w:tc>
      </w:tr>
      <w:tr w:rsidR="0001636A" w:rsidRPr="00274A5A" w14:paraId="4C1AD9FB" w14:textId="77777777">
        <w:trPr>
          <w:trHeight w:val="576"/>
        </w:trPr>
        <w:tc>
          <w:tcPr>
            <w:tcW w:w="835" w:type="dxa"/>
            <w:shd w:val="clear" w:color="auto" w:fill="auto"/>
            <w:vAlign w:val="bottom"/>
          </w:tcPr>
          <w:p w14:paraId="76E38033" w14:textId="77777777" w:rsidR="0001636A" w:rsidRPr="00FA5745" w:rsidRDefault="0001636A" w:rsidP="00042E29">
            <w:pPr>
              <w:pStyle w:val="atablepara11"/>
            </w:pPr>
            <w:r w:rsidRPr="00FA5745">
              <w:t>Staff:</w:t>
            </w:r>
          </w:p>
        </w:tc>
        <w:tc>
          <w:tcPr>
            <w:tcW w:w="8640" w:type="dxa"/>
            <w:gridSpan w:val="6"/>
            <w:shd w:val="clear" w:color="auto" w:fill="auto"/>
            <w:vAlign w:val="bottom"/>
          </w:tcPr>
          <w:p w14:paraId="10BA09E9" w14:textId="77777777" w:rsidR="0001636A" w:rsidRPr="00274A5A" w:rsidRDefault="00551518" w:rsidP="0001636A">
            <w:pPr>
              <w:pStyle w:val="atablepara"/>
              <w:rPr>
                <w:sz w:val="17"/>
                <w:szCs w:val="17"/>
              </w:rPr>
            </w:pPr>
            <w:r w:rsidRPr="00274A5A">
              <w:rPr>
                <w:sz w:val="17"/>
                <w:szCs w:val="17"/>
              </w:rPr>
              <w:fldChar w:fldCharType="begin">
                <w:ffData>
                  <w:name w:val="Text341"/>
                  <w:enabled/>
                  <w:calcOnExit w:val="0"/>
                  <w:textInput/>
                </w:ffData>
              </w:fldChar>
            </w:r>
            <w:bookmarkStart w:id="616" w:name="Text34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6"/>
          </w:p>
        </w:tc>
      </w:tr>
      <w:tr w:rsidR="0001636A" w:rsidRPr="00274A5A" w14:paraId="6852AA77" w14:textId="77777777">
        <w:trPr>
          <w:trHeight w:val="576"/>
        </w:trPr>
        <w:tc>
          <w:tcPr>
            <w:tcW w:w="1908" w:type="dxa"/>
            <w:gridSpan w:val="2"/>
            <w:shd w:val="clear" w:color="auto" w:fill="auto"/>
            <w:vAlign w:val="bottom"/>
          </w:tcPr>
          <w:p w14:paraId="3D293DB6" w14:textId="77777777" w:rsidR="0001636A" w:rsidRPr="00FA5745" w:rsidRDefault="00F54599" w:rsidP="00042E29">
            <w:pPr>
              <w:pStyle w:val="atablepara11"/>
            </w:pPr>
            <w:r w:rsidRPr="00FA5745">
              <w:t>Hospice Personnel:</w:t>
            </w:r>
          </w:p>
        </w:tc>
        <w:tc>
          <w:tcPr>
            <w:tcW w:w="7567" w:type="dxa"/>
            <w:gridSpan w:val="5"/>
            <w:shd w:val="clear" w:color="auto" w:fill="auto"/>
            <w:vAlign w:val="bottom"/>
          </w:tcPr>
          <w:p w14:paraId="72314C8D" w14:textId="77777777" w:rsidR="0001636A" w:rsidRPr="00274A5A" w:rsidRDefault="00551518" w:rsidP="0001636A">
            <w:pPr>
              <w:pStyle w:val="atablepara"/>
              <w:rPr>
                <w:sz w:val="17"/>
                <w:szCs w:val="17"/>
              </w:rPr>
            </w:pPr>
            <w:r w:rsidRPr="00274A5A">
              <w:rPr>
                <w:sz w:val="17"/>
                <w:szCs w:val="17"/>
              </w:rPr>
              <w:fldChar w:fldCharType="begin">
                <w:ffData>
                  <w:name w:val="Text342"/>
                  <w:enabled/>
                  <w:calcOnExit w:val="0"/>
                  <w:textInput/>
                </w:ffData>
              </w:fldChar>
            </w:r>
            <w:bookmarkStart w:id="617" w:name="Text34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7"/>
          </w:p>
        </w:tc>
      </w:tr>
      <w:tr w:rsidR="005E1781" w:rsidRPr="00274A5A" w14:paraId="5AC0A736" w14:textId="77777777">
        <w:trPr>
          <w:trHeight w:val="576"/>
        </w:trPr>
        <w:tc>
          <w:tcPr>
            <w:tcW w:w="1908" w:type="dxa"/>
            <w:gridSpan w:val="2"/>
            <w:shd w:val="clear" w:color="auto" w:fill="auto"/>
            <w:vAlign w:val="bottom"/>
          </w:tcPr>
          <w:p w14:paraId="46629124" w14:textId="77777777" w:rsidR="005E1781" w:rsidRPr="00FA5745" w:rsidRDefault="005E1781" w:rsidP="0064136B">
            <w:pPr>
              <w:pStyle w:val="atablepara"/>
            </w:pPr>
          </w:p>
        </w:tc>
        <w:tc>
          <w:tcPr>
            <w:tcW w:w="7567" w:type="dxa"/>
            <w:gridSpan w:val="5"/>
            <w:shd w:val="clear" w:color="auto" w:fill="auto"/>
            <w:vAlign w:val="bottom"/>
          </w:tcPr>
          <w:p w14:paraId="4E66D9DC" w14:textId="77777777" w:rsidR="005E1781" w:rsidRPr="00274A5A" w:rsidRDefault="005E1781" w:rsidP="0001636A">
            <w:pPr>
              <w:pStyle w:val="atablepara"/>
              <w:rPr>
                <w:sz w:val="17"/>
                <w:szCs w:val="17"/>
              </w:rPr>
            </w:pPr>
          </w:p>
        </w:tc>
      </w:tr>
      <w:tr w:rsidR="00F54599" w:rsidRPr="00274A5A" w14:paraId="2258EE53" w14:textId="77777777">
        <w:trPr>
          <w:gridAfter w:val="1"/>
          <w:wAfter w:w="7" w:type="dxa"/>
          <w:trHeight w:val="576"/>
        </w:trPr>
        <w:tc>
          <w:tcPr>
            <w:tcW w:w="10260" w:type="dxa"/>
            <w:gridSpan w:val="6"/>
            <w:shd w:val="clear" w:color="auto" w:fill="auto"/>
          </w:tcPr>
          <w:p w14:paraId="2BDB97BD" w14:textId="77777777" w:rsidR="00F54599" w:rsidRPr="00274A5A" w:rsidRDefault="00F54599" w:rsidP="00042E29">
            <w:pPr>
              <w:pStyle w:val="atablepara11"/>
              <w:rPr>
                <w:sz w:val="17"/>
              </w:rPr>
            </w:pPr>
            <w:r w:rsidRPr="00274A5A">
              <w:rPr>
                <w:sz w:val="17"/>
              </w:rPr>
              <w:fldChar w:fldCharType="begin">
                <w:ffData>
                  <w:name w:val=""/>
                  <w:enabled/>
                  <w:calcOnExit w:val="0"/>
                  <w:checkBox>
                    <w:sizeAuto/>
                    <w:default w:val="0"/>
                  </w:checkBox>
                </w:ffData>
              </w:fldChar>
            </w:r>
            <w:r w:rsidRPr="00274A5A">
              <w:rPr>
                <w:sz w:val="17"/>
              </w:rPr>
              <w:instrText xml:space="preserve"> FORMCHECKBOX </w:instrText>
            </w:r>
            <w:r w:rsidR="0081593B" w:rsidRPr="00274A5A">
              <w:rPr>
                <w:sz w:val="17"/>
              </w:rPr>
            </w:r>
            <w:r w:rsidRPr="00274A5A">
              <w:rPr>
                <w:sz w:val="17"/>
              </w:rPr>
              <w:fldChar w:fldCharType="end"/>
            </w:r>
            <w:r w:rsidRPr="0064136B">
              <w:t xml:space="preserve"> Hospice Intake Addendum Form</w:t>
            </w:r>
          </w:p>
        </w:tc>
      </w:tr>
      <w:tr w:rsidR="00F54599" w:rsidRPr="00274A5A" w14:paraId="6459F51C" w14:textId="77777777">
        <w:trPr>
          <w:gridAfter w:val="1"/>
          <w:wAfter w:w="7" w:type="dxa"/>
          <w:trHeight w:val="576"/>
        </w:trPr>
        <w:tc>
          <w:tcPr>
            <w:tcW w:w="10260" w:type="dxa"/>
            <w:gridSpan w:val="6"/>
            <w:shd w:val="clear" w:color="auto" w:fill="auto"/>
          </w:tcPr>
          <w:p w14:paraId="48BBB6A0"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Assign Point Person</w:t>
            </w:r>
          </w:p>
        </w:tc>
      </w:tr>
      <w:tr w:rsidR="0035416E" w:rsidRPr="00274A5A" w14:paraId="79ED4236" w14:textId="77777777">
        <w:trPr>
          <w:gridAfter w:val="1"/>
          <w:wAfter w:w="7" w:type="dxa"/>
          <w:trHeight w:val="576"/>
        </w:trPr>
        <w:tc>
          <w:tcPr>
            <w:tcW w:w="10260" w:type="dxa"/>
            <w:gridSpan w:val="6"/>
            <w:shd w:val="clear" w:color="auto" w:fill="auto"/>
          </w:tcPr>
          <w:p w14:paraId="6A1D1CF8" w14:textId="77777777" w:rsidR="0035416E" w:rsidRPr="00274A5A" w:rsidRDefault="0035416E"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Notify </w:t>
            </w:r>
            <w:r w:rsidR="00E640FD">
              <w:t>Area/</w:t>
            </w:r>
            <w:r>
              <w:t>Regional MAP Coordinator</w:t>
            </w:r>
          </w:p>
        </w:tc>
      </w:tr>
      <w:tr w:rsidR="00F54599" w:rsidRPr="00274A5A" w14:paraId="36E09000" w14:textId="77777777">
        <w:trPr>
          <w:gridAfter w:val="1"/>
          <w:wAfter w:w="7" w:type="dxa"/>
          <w:trHeight w:val="576"/>
        </w:trPr>
        <w:tc>
          <w:tcPr>
            <w:tcW w:w="10260" w:type="dxa"/>
            <w:gridSpan w:val="6"/>
            <w:shd w:val="clear" w:color="auto" w:fill="auto"/>
          </w:tcPr>
          <w:p w14:paraId="1E1215F1"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Notify Area Office Nurse (if not already involved)</w:t>
            </w:r>
          </w:p>
        </w:tc>
      </w:tr>
      <w:tr w:rsidR="00F54599" w:rsidRPr="00274A5A" w14:paraId="247BB3A3" w14:textId="77777777">
        <w:trPr>
          <w:gridAfter w:val="1"/>
          <w:wAfter w:w="7" w:type="dxa"/>
          <w:trHeight w:val="576"/>
        </w:trPr>
        <w:tc>
          <w:tcPr>
            <w:tcW w:w="10260" w:type="dxa"/>
            <w:gridSpan w:val="6"/>
            <w:shd w:val="clear" w:color="auto" w:fill="auto"/>
          </w:tcPr>
          <w:p w14:paraId="6001147C" w14:textId="77777777" w:rsidR="00F54599" w:rsidRPr="00274A5A" w:rsidRDefault="00F54599" w:rsidP="00042E29">
            <w:pPr>
              <w:pStyle w:val="atablepara11"/>
              <w:rPr>
                <w:sz w:val="17"/>
              </w:rPr>
            </w:pPr>
            <w:r w:rsidRPr="00274A5A">
              <w:rPr>
                <w:sz w:val="17"/>
              </w:rPr>
              <w:fldChar w:fldCharType="begin">
                <w:ffData>
                  <w:name w:val=""/>
                  <w:enabled/>
                  <w:calcOnExit w:val="0"/>
                  <w:checkBox>
                    <w:sizeAuto/>
                    <w:default w:val="0"/>
                  </w:checkBox>
                </w:ffData>
              </w:fldChar>
            </w:r>
            <w:r w:rsidRPr="00274A5A">
              <w:rPr>
                <w:sz w:val="17"/>
              </w:rPr>
              <w:instrText xml:space="preserve"> FORMCHECKBOX </w:instrText>
            </w:r>
            <w:r w:rsidR="0081593B" w:rsidRPr="00274A5A">
              <w:rPr>
                <w:sz w:val="17"/>
              </w:rPr>
            </w:r>
            <w:r w:rsidRPr="00274A5A">
              <w:rPr>
                <w:sz w:val="17"/>
              </w:rPr>
              <w:fldChar w:fldCharType="end"/>
            </w:r>
            <w:r w:rsidRPr="0064136B">
              <w:t xml:space="preserve"> Receipt of Hospice Notebook</w:t>
            </w:r>
          </w:p>
        </w:tc>
      </w:tr>
      <w:tr w:rsidR="00F54599" w:rsidRPr="00274A5A" w14:paraId="0322BB04" w14:textId="77777777">
        <w:trPr>
          <w:gridAfter w:val="1"/>
          <w:wAfter w:w="7" w:type="dxa"/>
          <w:trHeight w:val="576"/>
        </w:trPr>
        <w:tc>
          <w:tcPr>
            <w:tcW w:w="10260" w:type="dxa"/>
            <w:gridSpan w:val="6"/>
            <w:shd w:val="clear" w:color="auto" w:fill="auto"/>
          </w:tcPr>
          <w:p w14:paraId="38A73ED8"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Receipt of Starter Kit (if applicable)</w:t>
            </w:r>
          </w:p>
        </w:tc>
      </w:tr>
      <w:tr w:rsidR="00F54599" w:rsidRPr="00274A5A" w14:paraId="067318B8" w14:textId="77777777">
        <w:trPr>
          <w:gridAfter w:val="1"/>
          <w:wAfter w:w="7" w:type="dxa"/>
          <w:trHeight w:val="576"/>
        </w:trPr>
        <w:tc>
          <w:tcPr>
            <w:tcW w:w="10260" w:type="dxa"/>
            <w:gridSpan w:val="6"/>
            <w:shd w:val="clear" w:color="auto" w:fill="auto"/>
          </w:tcPr>
          <w:p w14:paraId="666D340F"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Transfer of all Me</w:t>
            </w:r>
            <w:r w:rsidR="006E1A49">
              <w:t>dication Sheets and Health Care Provider’</w:t>
            </w:r>
            <w:r w:rsidRPr="0064136B">
              <w:t xml:space="preserve">s Orders from </w:t>
            </w:r>
            <w:r w:rsidR="00C158E5" w:rsidRPr="0064136B">
              <w:t>c</w:t>
            </w:r>
            <w:r w:rsidRPr="0064136B">
              <w:t xml:space="preserve">urrent </w:t>
            </w:r>
            <w:r w:rsidR="00C158E5" w:rsidRPr="0064136B">
              <w:t>m</w:t>
            </w:r>
            <w:r w:rsidRPr="0064136B">
              <w:t xml:space="preserve">edication </w:t>
            </w:r>
            <w:r w:rsidR="00C158E5" w:rsidRPr="0064136B">
              <w:t>b</w:t>
            </w:r>
            <w:r w:rsidRPr="0064136B">
              <w:t>ook to Hospice Notebook</w:t>
            </w:r>
          </w:p>
        </w:tc>
      </w:tr>
      <w:tr w:rsidR="00F54599" w:rsidRPr="00274A5A" w14:paraId="6370EA41" w14:textId="77777777">
        <w:trPr>
          <w:gridAfter w:val="1"/>
          <w:wAfter w:w="7" w:type="dxa"/>
          <w:trHeight w:val="576"/>
        </w:trPr>
        <w:tc>
          <w:tcPr>
            <w:tcW w:w="10260" w:type="dxa"/>
            <w:gridSpan w:val="6"/>
            <w:shd w:val="clear" w:color="auto" w:fill="auto"/>
          </w:tcPr>
          <w:p w14:paraId="0887F93A"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005E1781" w:rsidRPr="00274A5A">
              <w:rPr>
                <w:sz w:val="17"/>
              </w:rPr>
              <w:t xml:space="preserve"> </w:t>
            </w:r>
            <w:r w:rsidRPr="0064136B">
              <w:t>Post and Verify all new orders</w:t>
            </w:r>
          </w:p>
        </w:tc>
      </w:tr>
      <w:tr w:rsidR="00F54599" w:rsidRPr="00274A5A" w14:paraId="54D5F56A" w14:textId="77777777">
        <w:trPr>
          <w:gridAfter w:val="1"/>
          <w:wAfter w:w="7" w:type="dxa"/>
          <w:trHeight w:val="576"/>
        </w:trPr>
        <w:tc>
          <w:tcPr>
            <w:tcW w:w="10260" w:type="dxa"/>
            <w:gridSpan w:val="6"/>
            <w:shd w:val="clear" w:color="auto" w:fill="auto"/>
          </w:tcPr>
          <w:p w14:paraId="7DD7A4B0" w14:textId="77777777" w:rsidR="00F54599" w:rsidRPr="00274A5A" w:rsidRDefault="00F54599" w:rsidP="00042E29">
            <w:pPr>
              <w:pStyle w:val="atablepara11"/>
              <w:rPr>
                <w:sz w:val="17"/>
              </w:rPr>
            </w:pPr>
            <w:r w:rsidRPr="00274A5A">
              <w:rPr>
                <w:sz w:val="17"/>
              </w:rPr>
              <w:fldChar w:fldCharType="begin">
                <w:ffData>
                  <w:name w:val="Check39"/>
                  <w:enabled/>
                  <w:calcOnExit w:val="0"/>
                  <w:checkBox>
                    <w:sizeAuto/>
                    <w:default w:val="0"/>
                  </w:checkBox>
                </w:ffData>
              </w:fldChar>
            </w:r>
            <w:r w:rsidRPr="00274A5A">
              <w:rPr>
                <w:sz w:val="17"/>
              </w:rPr>
              <w:instrText xml:space="preserve"> FORMCHECKBOX </w:instrText>
            </w:r>
            <w:r w:rsidRPr="00274A5A">
              <w:rPr>
                <w:sz w:val="17"/>
              </w:rPr>
            </w:r>
            <w:r w:rsidRPr="00274A5A">
              <w:rPr>
                <w:sz w:val="17"/>
              </w:rPr>
              <w:fldChar w:fldCharType="end"/>
            </w:r>
            <w:r w:rsidRPr="0064136B">
              <w:t xml:space="preserve"> Comfort and Care/ DNR Verification Forms (if applicable)</w:t>
            </w:r>
          </w:p>
        </w:tc>
      </w:tr>
      <w:tr w:rsidR="00F54599" w:rsidRPr="00274A5A" w14:paraId="5F69695C" w14:textId="77777777">
        <w:trPr>
          <w:gridAfter w:val="1"/>
          <w:wAfter w:w="7" w:type="dxa"/>
          <w:trHeight w:val="432"/>
        </w:trPr>
        <w:tc>
          <w:tcPr>
            <w:tcW w:w="2160" w:type="dxa"/>
            <w:gridSpan w:val="3"/>
            <w:shd w:val="clear" w:color="auto" w:fill="auto"/>
            <w:vAlign w:val="center"/>
          </w:tcPr>
          <w:p w14:paraId="2F34B88E" w14:textId="77777777" w:rsidR="00F54599" w:rsidRPr="00FA5745" w:rsidRDefault="00F54599" w:rsidP="00042E29">
            <w:pPr>
              <w:pStyle w:val="atablepara11"/>
            </w:pPr>
            <w:r w:rsidRPr="00FA5745">
              <w:t>Residential Program</w:t>
            </w:r>
          </w:p>
        </w:tc>
        <w:tc>
          <w:tcPr>
            <w:tcW w:w="423" w:type="dxa"/>
            <w:shd w:val="clear" w:color="auto" w:fill="auto"/>
            <w:vAlign w:val="center"/>
          </w:tcPr>
          <w:p w14:paraId="1498D949" w14:textId="77777777" w:rsidR="00F54599" w:rsidRPr="00274A5A" w:rsidRDefault="00F54599" w:rsidP="00F54599">
            <w:pPr>
              <w:pStyle w:val="atablepara"/>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0058381A" w:rsidRPr="00274A5A">
              <w:rPr>
                <w:sz w:val="17"/>
                <w:szCs w:val="17"/>
              </w:rPr>
            </w:r>
            <w:r w:rsidRPr="00274A5A">
              <w:rPr>
                <w:sz w:val="17"/>
                <w:szCs w:val="17"/>
              </w:rPr>
              <w:fldChar w:fldCharType="end"/>
            </w:r>
          </w:p>
        </w:tc>
        <w:tc>
          <w:tcPr>
            <w:tcW w:w="7065" w:type="dxa"/>
            <w:gridSpan w:val="2"/>
            <w:shd w:val="clear" w:color="auto" w:fill="auto"/>
            <w:vAlign w:val="center"/>
          </w:tcPr>
          <w:p w14:paraId="46D473C0" w14:textId="77777777" w:rsidR="00F54599" w:rsidRPr="00FA5745" w:rsidRDefault="00F54599" w:rsidP="00042E29">
            <w:pPr>
              <w:pStyle w:val="atablepara11"/>
            </w:pPr>
            <w:r w:rsidRPr="00FA5745">
              <w:t>Original Verification Form</w:t>
            </w:r>
          </w:p>
        </w:tc>
      </w:tr>
      <w:tr w:rsidR="00E640FD" w:rsidRPr="00274A5A" w14:paraId="2946F1B4" w14:textId="77777777">
        <w:trPr>
          <w:gridAfter w:val="1"/>
          <w:wAfter w:w="7" w:type="dxa"/>
          <w:trHeight w:val="432"/>
        </w:trPr>
        <w:tc>
          <w:tcPr>
            <w:tcW w:w="2160" w:type="dxa"/>
            <w:gridSpan w:val="3"/>
            <w:shd w:val="clear" w:color="auto" w:fill="auto"/>
            <w:vAlign w:val="center"/>
          </w:tcPr>
          <w:p w14:paraId="69FBDBBD" w14:textId="77777777" w:rsidR="00E640FD" w:rsidRPr="00FA5745" w:rsidRDefault="00E640FD" w:rsidP="00042E29">
            <w:pPr>
              <w:pStyle w:val="atablepara11"/>
            </w:pPr>
            <w:r>
              <w:t>Day Program</w:t>
            </w:r>
          </w:p>
        </w:tc>
        <w:tc>
          <w:tcPr>
            <w:tcW w:w="423" w:type="dxa"/>
            <w:shd w:val="clear" w:color="auto" w:fill="auto"/>
            <w:vAlign w:val="center"/>
          </w:tcPr>
          <w:p w14:paraId="7E29E262" w14:textId="77777777" w:rsidR="00E640FD" w:rsidRPr="00274A5A" w:rsidRDefault="00E640FD" w:rsidP="00F54599">
            <w:pPr>
              <w:pStyle w:val="atablepara"/>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p>
        </w:tc>
        <w:tc>
          <w:tcPr>
            <w:tcW w:w="7065" w:type="dxa"/>
            <w:gridSpan w:val="2"/>
            <w:shd w:val="clear" w:color="auto" w:fill="auto"/>
            <w:vAlign w:val="center"/>
          </w:tcPr>
          <w:p w14:paraId="27DECC0E" w14:textId="77777777" w:rsidR="00E640FD" w:rsidRPr="00FA5745" w:rsidRDefault="00E640FD" w:rsidP="00042E29">
            <w:pPr>
              <w:pStyle w:val="atablepara11"/>
            </w:pPr>
            <w:r w:rsidRPr="00FA5745">
              <w:t>Copy of Form***</w:t>
            </w:r>
          </w:p>
        </w:tc>
      </w:tr>
      <w:tr w:rsidR="00F54599" w:rsidRPr="00274A5A" w14:paraId="5D70BF6D" w14:textId="77777777">
        <w:trPr>
          <w:gridAfter w:val="1"/>
          <w:wAfter w:w="7" w:type="dxa"/>
          <w:trHeight w:val="432"/>
        </w:trPr>
        <w:tc>
          <w:tcPr>
            <w:tcW w:w="2160" w:type="dxa"/>
            <w:gridSpan w:val="3"/>
            <w:shd w:val="clear" w:color="auto" w:fill="auto"/>
            <w:vAlign w:val="center"/>
          </w:tcPr>
          <w:p w14:paraId="21B35E35" w14:textId="77777777" w:rsidR="00F54599" w:rsidRPr="00FA5745" w:rsidRDefault="00E640FD" w:rsidP="00042E29">
            <w:pPr>
              <w:pStyle w:val="atablepara11"/>
            </w:pPr>
            <w:r>
              <w:t>School</w:t>
            </w:r>
          </w:p>
        </w:tc>
        <w:tc>
          <w:tcPr>
            <w:tcW w:w="423" w:type="dxa"/>
            <w:shd w:val="clear" w:color="auto" w:fill="auto"/>
            <w:vAlign w:val="center"/>
          </w:tcPr>
          <w:p w14:paraId="7931EC98" w14:textId="77777777" w:rsidR="00F54599" w:rsidRPr="00274A5A" w:rsidRDefault="00F54599" w:rsidP="00F54599">
            <w:pPr>
              <w:pStyle w:val="atablepara"/>
              <w:rPr>
                <w:sz w:val="17"/>
                <w:szCs w:val="17"/>
              </w:rPr>
            </w:pPr>
            <w:r w:rsidRPr="00274A5A">
              <w:rPr>
                <w:sz w:val="17"/>
                <w:szCs w:val="17"/>
              </w:rPr>
              <w:fldChar w:fldCharType="begin">
                <w:ffData>
                  <w:name w:val="Check39"/>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p>
        </w:tc>
        <w:tc>
          <w:tcPr>
            <w:tcW w:w="7065" w:type="dxa"/>
            <w:gridSpan w:val="2"/>
            <w:shd w:val="clear" w:color="auto" w:fill="auto"/>
            <w:vAlign w:val="center"/>
          </w:tcPr>
          <w:p w14:paraId="0B4E7F27" w14:textId="77777777" w:rsidR="00F54599" w:rsidRPr="00FA5745" w:rsidRDefault="00F54599" w:rsidP="00042E29">
            <w:pPr>
              <w:pStyle w:val="atablepara11"/>
            </w:pPr>
            <w:r w:rsidRPr="00FA5745">
              <w:t>Copy of Form***</w:t>
            </w:r>
          </w:p>
        </w:tc>
      </w:tr>
      <w:tr w:rsidR="00F54599" w:rsidRPr="00274A5A" w14:paraId="2B73B910" w14:textId="77777777">
        <w:trPr>
          <w:gridAfter w:val="1"/>
          <w:wAfter w:w="7" w:type="dxa"/>
          <w:trHeight w:val="432"/>
        </w:trPr>
        <w:tc>
          <w:tcPr>
            <w:tcW w:w="2160" w:type="dxa"/>
            <w:gridSpan w:val="3"/>
            <w:shd w:val="clear" w:color="auto" w:fill="auto"/>
            <w:vAlign w:val="center"/>
          </w:tcPr>
          <w:p w14:paraId="496CA4A5" w14:textId="77777777" w:rsidR="00F54599" w:rsidRPr="00FA5745" w:rsidRDefault="00F54599" w:rsidP="00042E29">
            <w:pPr>
              <w:pStyle w:val="atablepara11"/>
            </w:pPr>
            <w:r w:rsidRPr="00FA5745">
              <w:t>Transportation Service</w:t>
            </w:r>
          </w:p>
        </w:tc>
        <w:tc>
          <w:tcPr>
            <w:tcW w:w="423" w:type="dxa"/>
            <w:shd w:val="clear" w:color="auto" w:fill="auto"/>
            <w:vAlign w:val="center"/>
          </w:tcPr>
          <w:p w14:paraId="67F524EE" w14:textId="77777777" w:rsidR="00F54599" w:rsidRPr="00274A5A" w:rsidRDefault="00F54599" w:rsidP="00F54599">
            <w:pPr>
              <w:pStyle w:val="atablepara"/>
              <w:rPr>
                <w:sz w:val="17"/>
                <w:szCs w:val="17"/>
              </w:rPr>
            </w:pPr>
            <w:r w:rsidRPr="00274A5A">
              <w:rPr>
                <w:sz w:val="17"/>
                <w:szCs w:val="17"/>
              </w:rPr>
              <w:fldChar w:fldCharType="begin">
                <w:ffData>
                  <w:name w:val="Check39"/>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p>
        </w:tc>
        <w:tc>
          <w:tcPr>
            <w:tcW w:w="7065" w:type="dxa"/>
            <w:gridSpan w:val="2"/>
            <w:shd w:val="clear" w:color="auto" w:fill="auto"/>
            <w:vAlign w:val="center"/>
          </w:tcPr>
          <w:p w14:paraId="4296BA3E" w14:textId="77777777" w:rsidR="00F54599" w:rsidRPr="00FA5745" w:rsidRDefault="00F54599" w:rsidP="00042E29">
            <w:pPr>
              <w:pStyle w:val="atablepara11"/>
            </w:pPr>
            <w:r w:rsidRPr="00FA5745">
              <w:t>Copy of Form***</w:t>
            </w:r>
          </w:p>
        </w:tc>
      </w:tr>
      <w:tr w:rsidR="00F54599" w:rsidRPr="00274A5A" w14:paraId="48E9E4E8" w14:textId="77777777">
        <w:trPr>
          <w:gridAfter w:val="1"/>
          <w:wAfter w:w="7" w:type="dxa"/>
          <w:trHeight w:val="432"/>
        </w:trPr>
        <w:tc>
          <w:tcPr>
            <w:tcW w:w="2160" w:type="dxa"/>
            <w:gridSpan w:val="3"/>
            <w:shd w:val="clear" w:color="auto" w:fill="auto"/>
            <w:vAlign w:val="center"/>
          </w:tcPr>
          <w:p w14:paraId="118F5ACE" w14:textId="77777777" w:rsidR="00F54599" w:rsidRPr="00FA5745" w:rsidRDefault="00F54599" w:rsidP="00042E29">
            <w:pPr>
              <w:pStyle w:val="atablepara11"/>
            </w:pPr>
            <w:r w:rsidRPr="00FA5745">
              <w:t>Family</w:t>
            </w:r>
          </w:p>
        </w:tc>
        <w:tc>
          <w:tcPr>
            <w:tcW w:w="423" w:type="dxa"/>
            <w:shd w:val="clear" w:color="auto" w:fill="auto"/>
            <w:vAlign w:val="center"/>
          </w:tcPr>
          <w:p w14:paraId="439B48F5" w14:textId="77777777" w:rsidR="00F54599" w:rsidRPr="00274A5A" w:rsidRDefault="00F54599" w:rsidP="00F54599">
            <w:pPr>
              <w:pStyle w:val="atablepara"/>
              <w:rPr>
                <w:sz w:val="17"/>
                <w:szCs w:val="17"/>
              </w:rPr>
            </w:pPr>
            <w:r w:rsidRPr="00274A5A">
              <w:rPr>
                <w:sz w:val="17"/>
                <w:szCs w:val="17"/>
              </w:rPr>
              <w:fldChar w:fldCharType="begin">
                <w:ffData>
                  <w:name w:val="Check39"/>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p>
        </w:tc>
        <w:tc>
          <w:tcPr>
            <w:tcW w:w="7065" w:type="dxa"/>
            <w:gridSpan w:val="2"/>
            <w:shd w:val="clear" w:color="auto" w:fill="auto"/>
            <w:vAlign w:val="center"/>
          </w:tcPr>
          <w:p w14:paraId="374ABAB8" w14:textId="77777777" w:rsidR="00F54599" w:rsidRPr="00FA5745" w:rsidRDefault="00F54599" w:rsidP="00042E29">
            <w:pPr>
              <w:pStyle w:val="atablepara11"/>
            </w:pPr>
            <w:r w:rsidRPr="00FA5745">
              <w:t>Copy of Form***</w:t>
            </w:r>
          </w:p>
        </w:tc>
      </w:tr>
      <w:tr w:rsidR="00AF4DE9" w:rsidRPr="00274A5A" w14:paraId="17876CE4" w14:textId="77777777">
        <w:trPr>
          <w:gridBefore w:val="4"/>
          <w:gridAfter w:val="2"/>
          <w:wAfter w:w="835" w:type="dxa"/>
        </w:trPr>
        <w:tc>
          <w:tcPr>
            <w:tcW w:w="4860" w:type="dxa"/>
            <w:shd w:val="clear" w:color="auto" w:fill="auto"/>
          </w:tcPr>
          <w:p w14:paraId="4FFF7DBC" w14:textId="77777777" w:rsidR="00AF4DE9" w:rsidRPr="00FA5745" w:rsidRDefault="00AF4DE9" w:rsidP="0064136B">
            <w:pPr>
              <w:pStyle w:val="atablepara"/>
            </w:pPr>
            <w:r w:rsidRPr="00FA5745">
              <w:t>***May also use optional original bracelet</w:t>
            </w:r>
          </w:p>
        </w:tc>
      </w:tr>
    </w:tbl>
    <w:p w14:paraId="41692744" w14:textId="77777777" w:rsidR="00141E4D" w:rsidRDefault="00141E4D" w:rsidP="00141E4D">
      <w:pPr>
        <w:pStyle w:val="aBaseParagraph"/>
      </w:pPr>
      <w:r>
        <w:br w:type="page"/>
      </w:r>
    </w:p>
    <w:tbl>
      <w:tblPr>
        <w:tblW w:w="0" w:type="auto"/>
        <w:tblInd w:w="108" w:type="dxa"/>
        <w:tblLayout w:type="fixed"/>
        <w:tblCellMar>
          <w:left w:w="115" w:type="dxa"/>
          <w:right w:w="115" w:type="dxa"/>
        </w:tblCellMar>
        <w:tblLook w:val="01E0" w:firstRow="1" w:lastRow="1" w:firstColumn="1" w:lastColumn="1" w:noHBand="0" w:noVBand="0"/>
      </w:tblPr>
      <w:tblGrid>
        <w:gridCol w:w="1440"/>
        <w:gridCol w:w="180"/>
        <w:gridCol w:w="7"/>
        <w:gridCol w:w="173"/>
        <w:gridCol w:w="360"/>
        <w:gridCol w:w="187"/>
        <w:gridCol w:w="4133"/>
        <w:gridCol w:w="1087"/>
        <w:gridCol w:w="2693"/>
        <w:gridCol w:w="7"/>
      </w:tblGrid>
      <w:tr w:rsidR="000635B9" w:rsidRPr="00274A5A" w14:paraId="758D5933" w14:textId="77777777">
        <w:trPr>
          <w:gridAfter w:val="1"/>
          <w:wAfter w:w="7" w:type="dxa"/>
          <w:trHeight w:val="288"/>
        </w:trPr>
        <w:tc>
          <w:tcPr>
            <w:tcW w:w="10260" w:type="dxa"/>
            <w:gridSpan w:val="9"/>
            <w:shd w:val="clear" w:color="auto" w:fill="auto"/>
            <w:vAlign w:val="bottom"/>
          </w:tcPr>
          <w:p w14:paraId="7A143DA2" w14:textId="77777777" w:rsidR="000635B9" w:rsidRPr="00FA5745" w:rsidRDefault="000635B9" w:rsidP="00AC3BB1">
            <w:pPr>
              <w:pStyle w:val="aMAPTitle"/>
            </w:pPr>
            <w:r>
              <w:lastRenderedPageBreak/>
              <w:t>Contacts</w:t>
            </w:r>
          </w:p>
        </w:tc>
      </w:tr>
      <w:tr w:rsidR="00AC3BB1" w:rsidRPr="00274A5A" w14:paraId="13A981AF" w14:textId="77777777">
        <w:trPr>
          <w:gridAfter w:val="1"/>
          <w:wAfter w:w="7" w:type="dxa"/>
          <w:trHeight w:val="288"/>
        </w:trPr>
        <w:tc>
          <w:tcPr>
            <w:tcW w:w="1800" w:type="dxa"/>
            <w:gridSpan w:val="4"/>
            <w:shd w:val="clear" w:color="auto" w:fill="auto"/>
            <w:vAlign w:val="bottom"/>
          </w:tcPr>
          <w:p w14:paraId="4AA3E25A" w14:textId="77777777" w:rsidR="00AC3BB1" w:rsidRPr="00FA5745" w:rsidRDefault="00AC3BB1" w:rsidP="0064136B">
            <w:pPr>
              <w:pStyle w:val="atablepara"/>
            </w:pPr>
          </w:p>
        </w:tc>
        <w:tc>
          <w:tcPr>
            <w:tcW w:w="8460" w:type="dxa"/>
            <w:gridSpan w:val="5"/>
            <w:shd w:val="clear" w:color="auto" w:fill="auto"/>
            <w:vAlign w:val="bottom"/>
          </w:tcPr>
          <w:p w14:paraId="0C2F7509" w14:textId="77777777" w:rsidR="00AC3BB1" w:rsidRDefault="00AC3BB1" w:rsidP="00AC3BB1">
            <w:pPr>
              <w:pStyle w:val="aMAPTitle"/>
            </w:pPr>
          </w:p>
        </w:tc>
      </w:tr>
      <w:tr w:rsidR="0089108B" w:rsidRPr="00274A5A" w14:paraId="64A8C7AF" w14:textId="77777777">
        <w:trPr>
          <w:gridAfter w:val="1"/>
          <w:wAfter w:w="7" w:type="dxa"/>
          <w:trHeight w:val="288"/>
        </w:trPr>
        <w:tc>
          <w:tcPr>
            <w:tcW w:w="1800" w:type="dxa"/>
            <w:gridSpan w:val="4"/>
            <w:shd w:val="clear" w:color="auto" w:fill="auto"/>
            <w:vAlign w:val="bottom"/>
          </w:tcPr>
          <w:p w14:paraId="68E0DEE1" w14:textId="77777777" w:rsidR="0089108B" w:rsidRPr="00FA5745" w:rsidRDefault="0089108B" w:rsidP="00AB4655">
            <w:pPr>
              <w:pStyle w:val="atablepara11"/>
            </w:pPr>
            <w:r w:rsidRPr="00FA5745">
              <w:t>Name of Individual:</w:t>
            </w:r>
          </w:p>
        </w:tc>
        <w:tc>
          <w:tcPr>
            <w:tcW w:w="8460" w:type="dxa"/>
            <w:gridSpan w:val="5"/>
            <w:tcBorders>
              <w:bottom w:val="single" w:sz="4" w:space="0" w:color="auto"/>
            </w:tcBorders>
            <w:shd w:val="clear" w:color="auto" w:fill="auto"/>
            <w:vAlign w:val="bottom"/>
          </w:tcPr>
          <w:p w14:paraId="15D34272" w14:textId="77777777" w:rsidR="0089108B" w:rsidRPr="00274A5A" w:rsidRDefault="00551518" w:rsidP="0089108B">
            <w:pPr>
              <w:pStyle w:val="atablepara"/>
              <w:rPr>
                <w:sz w:val="17"/>
                <w:szCs w:val="17"/>
              </w:rPr>
            </w:pPr>
            <w:r w:rsidRPr="00274A5A">
              <w:rPr>
                <w:sz w:val="17"/>
                <w:szCs w:val="17"/>
              </w:rPr>
              <w:fldChar w:fldCharType="begin">
                <w:ffData>
                  <w:name w:val="Text321"/>
                  <w:enabled/>
                  <w:calcOnExit w:val="0"/>
                  <w:textInput/>
                </w:ffData>
              </w:fldChar>
            </w:r>
            <w:bookmarkStart w:id="618" w:name="Text32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8"/>
          </w:p>
        </w:tc>
      </w:tr>
      <w:tr w:rsidR="00AC3BB1" w:rsidRPr="00274A5A" w14:paraId="4ABB3708" w14:textId="77777777">
        <w:trPr>
          <w:gridAfter w:val="1"/>
          <w:wAfter w:w="7" w:type="dxa"/>
          <w:trHeight w:val="288"/>
        </w:trPr>
        <w:tc>
          <w:tcPr>
            <w:tcW w:w="1800" w:type="dxa"/>
            <w:gridSpan w:val="4"/>
            <w:shd w:val="clear" w:color="auto" w:fill="auto"/>
            <w:vAlign w:val="bottom"/>
          </w:tcPr>
          <w:p w14:paraId="3A016E39" w14:textId="77777777" w:rsidR="00AC3BB1" w:rsidRPr="00FA5745" w:rsidRDefault="00AC3BB1" w:rsidP="0064136B">
            <w:pPr>
              <w:pStyle w:val="atablepara"/>
            </w:pPr>
          </w:p>
        </w:tc>
        <w:tc>
          <w:tcPr>
            <w:tcW w:w="8460" w:type="dxa"/>
            <w:gridSpan w:val="5"/>
            <w:tcBorders>
              <w:top w:val="single" w:sz="4" w:space="0" w:color="auto"/>
            </w:tcBorders>
            <w:shd w:val="clear" w:color="auto" w:fill="auto"/>
            <w:vAlign w:val="bottom"/>
          </w:tcPr>
          <w:p w14:paraId="63EE5EE4" w14:textId="77777777" w:rsidR="00AC3BB1" w:rsidRPr="00274A5A" w:rsidRDefault="00AC3BB1" w:rsidP="0089108B">
            <w:pPr>
              <w:pStyle w:val="atablepara"/>
              <w:rPr>
                <w:sz w:val="17"/>
                <w:szCs w:val="17"/>
              </w:rPr>
            </w:pPr>
          </w:p>
        </w:tc>
      </w:tr>
      <w:tr w:rsidR="005B665A" w:rsidRPr="00274A5A" w14:paraId="71408C18" w14:textId="77777777">
        <w:trPr>
          <w:gridAfter w:val="1"/>
          <w:wAfter w:w="7" w:type="dxa"/>
          <w:trHeight w:val="288"/>
        </w:trPr>
        <w:tc>
          <w:tcPr>
            <w:tcW w:w="10260" w:type="dxa"/>
            <w:gridSpan w:val="9"/>
            <w:shd w:val="clear" w:color="auto" w:fill="auto"/>
            <w:vAlign w:val="bottom"/>
          </w:tcPr>
          <w:p w14:paraId="0B3AFE75" w14:textId="77777777" w:rsidR="005B665A" w:rsidRPr="00274A5A" w:rsidRDefault="005B665A" w:rsidP="0089108B">
            <w:pPr>
              <w:pStyle w:val="atablepara"/>
              <w:rPr>
                <w:sz w:val="17"/>
                <w:szCs w:val="17"/>
              </w:rPr>
            </w:pPr>
          </w:p>
        </w:tc>
      </w:tr>
      <w:tr w:rsidR="0089108B" w:rsidRPr="00274A5A" w14:paraId="5A5C36F2" w14:textId="77777777">
        <w:trPr>
          <w:gridAfter w:val="1"/>
          <w:wAfter w:w="7" w:type="dxa"/>
          <w:trHeight w:val="288"/>
        </w:trPr>
        <w:tc>
          <w:tcPr>
            <w:tcW w:w="1440" w:type="dxa"/>
            <w:shd w:val="clear" w:color="auto" w:fill="auto"/>
            <w:vAlign w:val="bottom"/>
          </w:tcPr>
          <w:p w14:paraId="544B5A65" w14:textId="77777777" w:rsidR="0089108B" w:rsidRPr="00FA5745" w:rsidRDefault="0089108B" w:rsidP="00AB4655">
            <w:pPr>
              <w:pStyle w:val="atablepara11"/>
            </w:pPr>
            <w:r w:rsidRPr="00FA5745">
              <w:t>Primary HCP:</w:t>
            </w:r>
          </w:p>
        </w:tc>
        <w:tc>
          <w:tcPr>
            <w:tcW w:w="5040" w:type="dxa"/>
            <w:gridSpan w:val="6"/>
            <w:tcBorders>
              <w:bottom w:val="single" w:sz="4" w:space="0" w:color="auto"/>
            </w:tcBorders>
            <w:shd w:val="clear" w:color="auto" w:fill="auto"/>
            <w:vAlign w:val="bottom"/>
          </w:tcPr>
          <w:p w14:paraId="69D7C143" w14:textId="77777777" w:rsidR="0089108B" w:rsidRPr="00274A5A" w:rsidRDefault="00551518" w:rsidP="0089108B">
            <w:pPr>
              <w:pStyle w:val="atablepara"/>
              <w:rPr>
                <w:sz w:val="17"/>
                <w:szCs w:val="17"/>
              </w:rPr>
            </w:pPr>
            <w:r w:rsidRPr="00274A5A">
              <w:rPr>
                <w:sz w:val="17"/>
                <w:szCs w:val="17"/>
              </w:rPr>
              <w:fldChar w:fldCharType="begin">
                <w:ffData>
                  <w:name w:val="Text322"/>
                  <w:enabled/>
                  <w:calcOnExit w:val="0"/>
                  <w:textInput/>
                </w:ffData>
              </w:fldChar>
            </w:r>
            <w:bookmarkStart w:id="619" w:name="Text32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19"/>
          </w:p>
        </w:tc>
        <w:tc>
          <w:tcPr>
            <w:tcW w:w="1087" w:type="dxa"/>
            <w:shd w:val="clear" w:color="auto" w:fill="auto"/>
            <w:vAlign w:val="bottom"/>
          </w:tcPr>
          <w:p w14:paraId="151E08C0" w14:textId="77777777" w:rsidR="0089108B" w:rsidRPr="00FA5745" w:rsidRDefault="0089108B" w:rsidP="00AB4655">
            <w:pPr>
              <w:pStyle w:val="atablepara11"/>
            </w:pPr>
            <w:r w:rsidRPr="00FA5745">
              <w:t>Phone Number:</w:t>
            </w:r>
          </w:p>
        </w:tc>
        <w:tc>
          <w:tcPr>
            <w:tcW w:w="2693" w:type="dxa"/>
            <w:tcBorders>
              <w:bottom w:val="single" w:sz="4" w:space="0" w:color="auto"/>
            </w:tcBorders>
            <w:shd w:val="clear" w:color="auto" w:fill="auto"/>
            <w:vAlign w:val="bottom"/>
          </w:tcPr>
          <w:p w14:paraId="3C426652" w14:textId="77777777" w:rsidR="0089108B" w:rsidRPr="00274A5A" w:rsidRDefault="00551518" w:rsidP="0089108B">
            <w:pPr>
              <w:pStyle w:val="atablepara"/>
              <w:rPr>
                <w:sz w:val="17"/>
                <w:szCs w:val="17"/>
              </w:rPr>
            </w:pPr>
            <w:r w:rsidRPr="00274A5A">
              <w:rPr>
                <w:sz w:val="17"/>
                <w:szCs w:val="17"/>
              </w:rPr>
              <w:fldChar w:fldCharType="begin">
                <w:ffData>
                  <w:name w:val="Text323"/>
                  <w:enabled/>
                  <w:calcOnExit w:val="0"/>
                  <w:textInput/>
                </w:ffData>
              </w:fldChar>
            </w:r>
            <w:bookmarkStart w:id="620" w:name="Text32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0"/>
          </w:p>
        </w:tc>
      </w:tr>
      <w:tr w:rsidR="005B665A" w:rsidRPr="00274A5A" w14:paraId="70CC5556" w14:textId="77777777">
        <w:trPr>
          <w:gridAfter w:val="1"/>
          <w:wAfter w:w="7" w:type="dxa"/>
          <w:trHeight w:val="288"/>
        </w:trPr>
        <w:tc>
          <w:tcPr>
            <w:tcW w:w="6480" w:type="dxa"/>
            <w:gridSpan w:val="7"/>
            <w:vMerge w:val="restart"/>
            <w:shd w:val="clear" w:color="auto" w:fill="auto"/>
            <w:vAlign w:val="bottom"/>
          </w:tcPr>
          <w:p w14:paraId="1EB4D5FB" w14:textId="77777777" w:rsidR="005B665A" w:rsidRPr="00274A5A" w:rsidRDefault="005B665A" w:rsidP="0089108B">
            <w:pPr>
              <w:pStyle w:val="atablepara"/>
              <w:rPr>
                <w:sz w:val="17"/>
                <w:szCs w:val="17"/>
              </w:rPr>
            </w:pPr>
          </w:p>
        </w:tc>
        <w:tc>
          <w:tcPr>
            <w:tcW w:w="1087" w:type="dxa"/>
            <w:shd w:val="clear" w:color="auto" w:fill="auto"/>
            <w:vAlign w:val="bottom"/>
          </w:tcPr>
          <w:p w14:paraId="1A81BF86" w14:textId="77777777" w:rsidR="005B665A" w:rsidRPr="00FA5745" w:rsidRDefault="005B665A" w:rsidP="00AB4655">
            <w:pPr>
              <w:pStyle w:val="atablepara11"/>
            </w:pPr>
            <w:r w:rsidRPr="00FA5745">
              <w:t>Fax Number:</w:t>
            </w:r>
          </w:p>
        </w:tc>
        <w:tc>
          <w:tcPr>
            <w:tcW w:w="2693" w:type="dxa"/>
            <w:tcBorders>
              <w:bottom w:val="single" w:sz="4" w:space="0" w:color="auto"/>
            </w:tcBorders>
            <w:shd w:val="clear" w:color="auto" w:fill="auto"/>
            <w:vAlign w:val="bottom"/>
          </w:tcPr>
          <w:p w14:paraId="7E9D3A23" w14:textId="77777777" w:rsidR="005B665A" w:rsidRPr="00274A5A" w:rsidRDefault="005B665A" w:rsidP="0089108B">
            <w:pPr>
              <w:pStyle w:val="atablepara"/>
              <w:rPr>
                <w:sz w:val="17"/>
                <w:szCs w:val="17"/>
              </w:rPr>
            </w:pPr>
            <w:r w:rsidRPr="00274A5A">
              <w:rPr>
                <w:sz w:val="17"/>
                <w:szCs w:val="17"/>
              </w:rPr>
              <w:fldChar w:fldCharType="begin">
                <w:ffData>
                  <w:name w:val="Text324"/>
                  <w:enabled/>
                  <w:calcOnExit w:val="0"/>
                  <w:textInput/>
                </w:ffData>
              </w:fldChar>
            </w:r>
            <w:bookmarkStart w:id="621" w:name="Text32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1"/>
          </w:p>
        </w:tc>
      </w:tr>
      <w:tr w:rsidR="005B665A" w:rsidRPr="00274A5A" w14:paraId="7E3997CD" w14:textId="77777777">
        <w:trPr>
          <w:gridAfter w:val="1"/>
          <w:wAfter w:w="7" w:type="dxa"/>
        </w:trPr>
        <w:tc>
          <w:tcPr>
            <w:tcW w:w="6480" w:type="dxa"/>
            <w:gridSpan w:val="7"/>
            <w:vMerge/>
            <w:shd w:val="clear" w:color="auto" w:fill="auto"/>
            <w:vAlign w:val="bottom"/>
          </w:tcPr>
          <w:p w14:paraId="69F2B18F" w14:textId="77777777" w:rsidR="005B665A" w:rsidRPr="00274A5A" w:rsidRDefault="005B665A" w:rsidP="0089108B">
            <w:pPr>
              <w:pStyle w:val="atablepara"/>
              <w:rPr>
                <w:sz w:val="17"/>
                <w:szCs w:val="17"/>
              </w:rPr>
            </w:pPr>
          </w:p>
        </w:tc>
        <w:tc>
          <w:tcPr>
            <w:tcW w:w="3780" w:type="dxa"/>
            <w:gridSpan w:val="2"/>
            <w:shd w:val="clear" w:color="auto" w:fill="auto"/>
            <w:vAlign w:val="bottom"/>
          </w:tcPr>
          <w:p w14:paraId="1E92BBC1" w14:textId="77777777" w:rsidR="005B665A" w:rsidRPr="00274A5A" w:rsidRDefault="005B665A" w:rsidP="0089108B">
            <w:pPr>
              <w:pStyle w:val="atablepara"/>
              <w:rPr>
                <w:sz w:val="17"/>
                <w:szCs w:val="17"/>
              </w:rPr>
            </w:pPr>
          </w:p>
        </w:tc>
      </w:tr>
      <w:tr w:rsidR="00AC3BB1" w:rsidRPr="00274A5A" w14:paraId="74D5655C" w14:textId="77777777">
        <w:trPr>
          <w:gridAfter w:val="1"/>
          <w:wAfter w:w="7" w:type="dxa"/>
          <w:trHeight w:val="432"/>
        </w:trPr>
        <w:tc>
          <w:tcPr>
            <w:tcW w:w="6480" w:type="dxa"/>
            <w:gridSpan w:val="7"/>
            <w:shd w:val="clear" w:color="auto" w:fill="auto"/>
            <w:vAlign w:val="bottom"/>
          </w:tcPr>
          <w:p w14:paraId="028198A0" w14:textId="77777777" w:rsidR="00AC3BB1" w:rsidRPr="00274A5A" w:rsidRDefault="00AC3BB1" w:rsidP="0089108B">
            <w:pPr>
              <w:pStyle w:val="atablepara"/>
              <w:rPr>
                <w:sz w:val="17"/>
                <w:szCs w:val="17"/>
              </w:rPr>
            </w:pPr>
          </w:p>
        </w:tc>
        <w:tc>
          <w:tcPr>
            <w:tcW w:w="3780" w:type="dxa"/>
            <w:gridSpan w:val="2"/>
            <w:shd w:val="clear" w:color="auto" w:fill="auto"/>
            <w:vAlign w:val="bottom"/>
          </w:tcPr>
          <w:p w14:paraId="40C8DD0F" w14:textId="77777777" w:rsidR="00AC3BB1" w:rsidRPr="00274A5A" w:rsidRDefault="00AC3BB1" w:rsidP="0089108B">
            <w:pPr>
              <w:pStyle w:val="atablepara"/>
              <w:rPr>
                <w:sz w:val="17"/>
                <w:szCs w:val="17"/>
              </w:rPr>
            </w:pPr>
          </w:p>
        </w:tc>
      </w:tr>
      <w:tr w:rsidR="0089108B" w:rsidRPr="00274A5A" w14:paraId="653DE95D" w14:textId="77777777">
        <w:trPr>
          <w:gridAfter w:val="1"/>
          <w:wAfter w:w="7" w:type="dxa"/>
          <w:trHeight w:val="288"/>
        </w:trPr>
        <w:tc>
          <w:tcPr>
            <w:tcW w:w="1620" w:type="dxa"/>
            <w:gridSpan w:val="2"/>
            <w:shd w:val="clear" w:color="auto" w:fill="auto"/>
            <w:vAlign w:val="bottom"/>
          </w:tcPr>
          <w:p w14:paraId="399E7442" w14:textId="77777777" w:rsidR="0089108B" w:rsidRPr="00FA5745" w:rsidRDefault="0089108B" w:rsidP="00AB4655">
            <w:pPr>
              <w:pStyle w:val="atablepara11"/>
            </w:pPr>
            <w:r w:rsidRPr="00FA5745">
              <w:t>Hospice Agency:</w:t>
            </w:r>
          </w:p>
        </w:tc>
        <w:tc>
          <w:tcPr>
            <w:tcW w:w="4860" w:type="dxa"/>
            <w:gridSpan w:val="5"/>
            <w:tcBorders>
              <w:bottom w:val="single" w:sz="4" w:space="0" w:color="auto"/>
            </w:tcBorders>
            <w:shd w:val="clear" w:color="auto" w:fill="auto"/>
            <w:vAlign w:val="bottom"/>
          </w:tcPr>
          <w:p w14:paraId="0EDEC8F1" w14:textId="77777777" w:rsidR="0089108B" w:rsidRPr="00274A5A" w:rsidRDefault="00551518" w:rsidP="0089108B">
            <w:pPr>
              <w:pStyle w:val="atablepara"/>
              <w:rPr>
                <w:sz w:val="17"/>
                <w:szCs w:val="17"/>
              </w:rPr>
            </w:pPr>
            <w:r w:rsidRPr="00274A5A">
              <w:rPr>
                <w:sz w:val="17"/>
                <w:szCs w:val="17"/>
              </w:rPr>
              <w:fldChar w:fldCharType="begin">
                <w:ffData>
                  <w:name w:val="Text325"/>
                  <w:enabled/>
                  <w:calcOnExit w:val="0"/>
                  <w:textInput/>
                </w:ffData>
              </w:fldChar>
            </w:r>
            <w:bookmarkStart w:id="622" w:name="Text32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2"/>
          </w:p>
        </w:tc>
        <w:tc>
          <w:tcPr>
            <w:tcW w:w="1087" w:type="dxa"/>
            <w:shd w:val="clear" w:color="auto" w:fill="auto"/>
            <w:vAlign w:val="bottom"/>
          </w:tcPr>
          <w:p w14:paraId="13CF8B89" w14:textId="77777777" w:rsidR="0089108B" w:rsidRPr="00FA5745" w:rsidRDefault="0089108B" w:rsidP="00AB4655">
            <w:pPr>
              <w:pStyle w:val="atablepara11"/>
            </w:pPr>
            <w:r w:rsidRPr="00FA5745">
              <w:t>Phone Number:</w:t>
            </w:r>
          </w:p>
        </w:tc>
        <w:tc>
          <w:tcPr>
            <w:tcW w:w="2693" w:type="dxa"/>
            <w:tcBorders>
              <w:bottom w:val="single" w:sz="4" w:space="0" w:color="auto"/>
            </w:tcBorders>
            <w:shd w:val="clear" w:color="auto" w:fill="auto"/>
            <w:vAlign w:val="bottom"/>
          </w:tcPr>
          <w:p w14:paraId="1C28D346" w14:textId="77777777" w:rsidR="0089108B" w:rsidRPr="00274A5A" w:rsidRDefault="00551518" w:rsidP="0089108B">
            <w:pPr>
              <w:pStyle w:val="atablepara"/>
              <w:rPr>
                <w:sz w:val="17"/>
                <w:szCs w:val="17"/>
              </w:rPr>
            </w:pPr>
            <w:r w:rsidRPr="00274A5A">
              <w:rPr>
                <w:sz w:val="17"/>
                <w:szCs w:val="17"/>
              </w:rPr>
              <w:fldChar w:fldCharType="begin">
                <w:ffData>
                  <w:name w:val="Text326"/>
                  <w:enabled/>
                  <w:calcOnExit w:val="0"/>
                  <w:textInput/>
                </w:ffData>
              </w:fldChar>
            </w:r>
            <w:bookmarkStart w:id="623" w:name="Text32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3"/>
          </w:p>
        </w:tc>
      </w:tr>
      <w:tr w:rsidR="00AC3BB1" w:rsidRPr="00274A5A" w14:paraId="0EF0FBEF" w14:textId="77777777">
        <w:trPr>
          <w:gridAfter w:val="1"/>
          <w:wAfter w:w="7" w:type="dxa"/>
          <w:trHeight w:val="288"/>
        </w:trPr>
        <w:tc>
          <w:tcPr>
            <w:tcW w:w="1620" w:type="dxa"/>
            <w:gridSpan w:val="2"/>
            <w:shd w:val="clear" w:color="auto" w:fill="auto"/>
            <w:vAlign w:val="bottom"/>
          </w:tcPr>
          <w:p w14:paraId="132E72D3" w14:textId="77777777" w:rsidR="00AC3BB1" w:rsidRPr="00FA5745" w:rsidRDefault="00AC3BB1" w:rsidP="0064136B">
            <w:pPr>
              <w:pStyle w:val="atablepara"/>
            </w:pPr>
          </w:p>
        </w:tc>
        <w:tc>
          <w:tcPr>
            <w:tcW w:w="4860" w:type="dxa"/>
            <w:gridSpan w:val="5"/>
            <w:shd w:val="clear" w:color="auto" w:fill="auto"/>
            <w:vAlign w:val="bottom"/>
          </w:tcPr>
          <w:p w14:paraId="77F7BA8D" w14:textId="77777777" w:rsidR="00AC3BB1" w:rsidRPr="00274A5A" w:rsidRDefault="00AC3BB1" w:rsidP="0089108B">
            <w:pPr>
              <w:pStyle w:val="atablepara"/>
              <w:rPr>
                <w:sz w:val="17"/>
                <w:szCs w:val="17"/>
              </w:rPr>
            </w:pPr>
          </w:p>
        </w:tc>
        <w:tc>
          <w:tcPr>
            <w:tcW w:w="1087" w:type="dxa"/>
            <w:shd w:val="clear" w:color="auto" w:fill="auto"/>
            <w:vAlign w:val="bottom"/>
          </w:tcPr>
          <w:p w14:paraId="75BCB25F" w14:textId="77777777" w:rsidR="00AC3BB1" w:rsidRPr="00FA5745" w:rsidRDefault="00AC3BB1" w:rsidP="0064136B">
            <w:pPr>
              <w:pStyle w:val="atablepara"/>
            </w:pPr>
          </w:p>
        </w:tc>
        <w:tc>
          <w:tcPr>
            <w:tcW w:w="2693" w:type="dxa"/>
            <w:shd w:val="clear" w:color="auto" w:fill="auto"/>
            <w:vAlign w:val="bottom"/>
          </w:tcPr>
          <w:p w14:paraId="6313F027" w14:textId="77777777" w:rsidR="00AC3BB1" w:rsidRPr="00274A5A" w:rsidRDefault="00AC3BB1" w:rsidP="0089108B">
            <w:pPr>
              <w:pStyle w:val="atablepara"/>
              <w:rPr>
                <w:sz w:val="17"/>
                <w:szCs w:val="17"/>
              </w:rPr>
            </w:pPr>
          </w:p>
        </w:tc>
      </w:tr>
      <w:tr w:rsidR="005B665A" w:rsidRPr="00274A5A" w14:paraId="1C7A989E" w14:textId="77777777">
        <w:trPr>
          <w:gridAfter w:val="1"/>
          <w:wAfter w:w="7" w:type="dxa"/>
          <w:trHeight w:val="432"/>
        </w:trPr>
        <w:tc>
          <w:tcPr>
            <w:tcW w:w="10260" w:type="dxa"/>
            <w:gridSpan w:val="9"/>
            <w:shd w:val="clear" w:color="auto" w:fill="auto"/>
            <w:vAlign w:val="bottom"/>
          </w:tcPr>
          <w:p w14:paraId="4DFDCBA7" w14:textId="77777777" w:rsidR="005B665A" w:rsidRPr="00274A5A" w:rsidRDefault="005B665A" w:rsidP="0089108B">
            <w:pPr>
              <w:pStyle w:val="atablepara"/>
              <w:rPr>
                <w:sz w:val="17"/>
                <w:szCs w:val="17"/>
              </w:rPr>
            </w:pPr>
          </w:p>
        </w:tc>
      </w:tr>
      <w:tr w:rsidR="00D7535C" w:rsidRPr="00274A5A" w14:paraId="2FA10CF7" w14:textId="77777777">
        <w:trPr>
          <w:gridAfter w:val="1"/>
          <w:wAfter w:w="7" w:type="dxa"/>
          <w:trHeight w:val="288"/>
        </w:trPr>
        <w:tc>
          <w:tcPr>
            <w:tcW w:w="2160" w:type="dxa"/>
            <w:gridSpan w:val="5"/>
            <w:shd w:val="clear" w:color="auto" w:fill="auto"/>
            <w:vAlign w:val="bottom"/>
          </w:tcPr>
          <w:p w14:paraId="263D9BCC" w14:textId="77777777" w:rsidR="0089108B" w:rsidRPr="00FA5745" w:rsidRDefault="0045013F" w:rsidP="00AB4655">
            <w:pPr>
              <w:pStyle w:val="atablepara11"/>
            </w:pPr>
            <w:r w:rsidRPr="00FA5745">
              <w:t>P</w:t>
            </w:r>
            <w:r w:rsidR="0089108B" w:rsidRPr="00FA5745">
              <w:t>rimary Hospice Nurse:</w:t>
            </w:r>
          </w:p>
        </w:tc>
        <w:tc>
          <w:tcPr>
            <w:tcW w:w="4320" w:type="dxa"/>
            <w:gridSpan w:val="2"/>
            <w:tcBorders>
              <w:bottom w:val="single" w:sz="4" w:space="0" w:color="auto"/>
            </w:tcBorders>
            <w:shd w:val="clear" w:color="auto" w:fill="auto"/>
            <w:vAlign w:val="bottom"/>
          </w:tcPr>
          <w:p w14:paraId="248EB601" w14:textId="77777777" w:rsidR="0089108B" w:rsidRPr="00274A5A" w:rsidRDefault="00551518" w:rsidP="0089108B">
            <w:pPr>
              <w:pStyle w:val="atablepara"/>
              <w:rPr>
                <w:sz w:val="17"/>
                <w:szCs w:val="17"/>
              </w:rPr>
            </w:pPr>
            <w:r w:rsidRPr="00274A5A">
              <w:rPr>
                <w:sz w:val="17"/>
                <w:szCs w:val="17"/>
              </w:rPr>
              <w:fldChar w:fldCharType="begin">
                <w:ffData>
                  <w:name w:val="Text327"/>
                  <w:enabled/>
                  <w:calcOnExit w:val="0"/>
                  <w:textInput/>
                </w:ffData>
              </w:fldChar>
            </w:r>
            <w:bookmarkStart w:id="624" w:name="Text32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4"/>
          </w:p>
        </w:tc>
        <w:tc>
          <w:tcPr>
            <w:tcW w:w="1087" w:type="dxa"/>
            <w:shd w:val="clear" w:color="auto" w:fill="auto"/>
            <w:vAlign w:val="bottom"/>
          </w:tcPr>
          <w:p w14:paraId="11E9167D" w14:textId="77777777" w:rsidR="0089108B" w:rsidRPr="00FA5745" w:rsidRDefault="0089108B" w:rsidP="00706E12">
            <w:pPr>
              <w:pStyle w:val="atablepara11"/>
            </w:pPr>
            <w:r w:rsidRPr="00FA5745">
              <w:t>Phone Number:</w:t>
            </w:r>
          </w:p>
        </w:tc>
        <w:tc>
          <w:tcPr>
            <w:tcW w:w="2693" w:type="dxa"/>
            <w:tcBorders>
              <w:bottom w:val="single" w:sz="4" w:space="0" w:color="auto"/>
            </w:tcBorders>
            <w:shd w:val="clear" w:color="auto" w:fill="auto"/>
            <w:vAlign w:val="bottom"/>
          </w:tcPr>
          <w:p w14:paraId="36106FE2" w14:textId="77777777" w:rsidR="0089108B" w:rsidRPr="00274A5A" w:rsidRDefault="00551518" w:rsidP="0089108B">
            <w:pPr>
              <w:pStyle w:val="atablepara"/>
              <w:rPr>
                <w:sz w:val="17"/>
                <w:szCs w:val="17"/>
              </w:rPr>
            </w:pPr>
            <w:r w:rsidRPr="00274A5A">
              <w:rPr>
                <w:sz w:val="17"/>
                <w:szCs w:val="17"/>
              </w:rPr>
              <w:fldChar w:fldCharType="begin">
                <w:ffData>
                  <w:name w:val="Text328"/>
                  <w:enabled/>
                  <w:calcOnExit w:val="0"/>
                  <w:textInput/>
                </w:ffData>
              </w:fldChar>
            </w:r>
            <w:bookmarkStart w:id="625" w:name="Text32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5"/>
          </w:p>
        </w:tc>
      </w:tr>
      <w:tr w:rsidR="005B665A" w:rsidRPr="00274A5A" w14:paraId="6FCBEB69" w14:textId="77777777">
        <w:trPr>
          <w:gridAfter w:val="1"/>
          <w:wAfter w:w="7" w:type="dxa"/>
          <w:trHeight w:val="288"/>
        </w:trPr>
        <w:tc>
          <w:tcPr>
            <w:tcW w:w="6480" w:type="dxa"/>
            <w:gridSpan w:val="7"/>
            <w:vMerge w:val="restart"/>
            <w:shd w:val="clear" w:color="auto" w:fill="auto"/>
            <w:vAlign w:val="bottom"/>
          </w:tcPr>
          <w:p w14:paraId="507B2DBB" w14:textId="77777777" w:rsidR="005B665A" w:rsidRPr="00274A5A" w:rsidRDefault="005B665A" w:rsidP="0089108B">
            <w:pPr>
              <w:pStyle w:val="atablepara"/>
              <w:rPr>
                <w:sz w:val="17"/>
                <w:szCs w:val="17"/>
              </w:rPr>
            </w:pPr>
          </w:p>
        </w:tc>
        <w:tc>
          <w:tcPr>
            <w:tcW w:w="1087" w:type="dxa"/>
            <w:shd w:val="clear" w:color="auto" w:fill="auto"/>
            <w:vAlign w:val="bottom"/>
          </w:tcPr>
          <w:p w14:paraId="20963C26" w14:textId="77777777" w:rsidR="005B665A" w:rsidRPr="00FA5745" w:rsidRDefault="005B665A" w:rsidP="00706E12">
            <w:pPr>
              <w:pStyle w:val="atablepara11"/>
            </w:pPr>
            <w:r w:rsidRPr="00FA5745">
              <w:t>Pager Number:</w:t>
            </w:r>
          </w:p>
        </w:tc>
        <w:tc>
          <w:tcPr>
            <w:tcW w:w="2693" w:type="dxa"/>
            <w:tcBorders>
              <w:bottom w:val="single" w:sz="4" w:space="0" w:color="auto"/>
            </w:tcBorders>
            <w:shd w:val="clear" w:color="auto" w:fill="auto"/>
            <w:vAlign w:val="bottom"/>
          </w:tcPr>
          <w:p w14:paraId="3E8E2FC8" w14:textId="77777777" w:rsidR="005B665A" w:rsidRPr="00274A5A" w:rsidRDefault="005B665A" w:rsidP="0089108B">
            <w:pPr>
              <w:pStyle w:val="atablepara"/>
              <w:rPr>
                <w:sz w:val="17"/>
                <w:szCs w:val="17"/>
              </w:rPr>
            </w:pPr>
            <w:r w:rsidRPr="00274A5A">
              <w:rPr>
                <w:sz w:val="17"/>
                <w:szCs w:val="17"/>
              </w:rPr>
              <w:fldChar w:fldCharType="begin">
                <w:ffData>
                  <w:name w:val="Text329"/>
                  <w:enabled/>
                  <w:calcOnExit w:val="0"/>
                  <w:textInput/>
                </w:ffData>
              </w:fldChar>
            </w:r>
            <w:bookmarkStart w:id="626" w:name="Text32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6"/>
          </w:p>
        </w:tc>
      </w:tr>
      <w:tr w:rsidR="005B665A" w:rsidRPr="00274A5A" w14:paraId="70B08F0B" w14:textId="77777777">
        <w:trPr>
          <w:gridAfter w:val="1"/>
          <w:wAfter w:w="7" w:type="dxa"/>
        </w:trPr>
        <w:tc>
          <w:tcPr>
            <w:tcW w:w="6480" w:type="dxa"/>
            <w:gridSpan w:val="7"/>
            <w:vMerge/>
            <w:shd w:val="clear" w:color="auto" w:fill="auto"/>
            <w:vAlign w:val="bottom"/>
          </w:tcPr>
          <w:p w14:paraId="7D132097" w14:textId="77777777" w:rsidR="005B665A" w:rsidRPr="00274A5A" w:rsidRDefault="005B665A" w:rsidP="0089108B">
            <w:pPr>
              <w:pStyle w:val="atablepara"/>
              <w:rPr>
                <w:sz w:val="17"/>
                <w:szCs w:val="17"/>
              </w:rPr>
            </w:pPr>
          </w:p>
        </w:tc>
        <w:tc>
          <w:tcPr>
            <w:tcW w:w="3780" w:type="dxa"/>
            <w:gridSpan w:val="2"/>
            <w:shd w:val="clear" w:color="auto" w:fill="auto"/>
            <w:vAlign w:val="bottom"/>
          </w:tcPr>
          <w:p w14:paraId="61D62E06" w14:textId="77777777" w:rsidR="005B665A" w:rsidRPr="00274A5A" w:rsidRDefault="005B665A" w:rsidP="0089108B">
            <w:pPr>
              <w:pStyle w:val="atablepara"/>
              <w:rPr>
                <w:sz w:val="17"/>
                <w:szCs w:val="17"/>
              </w:rPr>
            </w:pPr>
          </w:p>
        </w:tc>
      </w:tr>
      <w:tr w:rsidR="00AC3BB1" w:rsidRPr="00274A5A" w14:paraId="3583156C" w14:textId="77777777">
        <w:trPr>
          <w:gridAfter w:val="1"/>
          <w:wAfter w:w="7" w:type="dxa"/>
          <w:trHeight w:val="432"/>
        </w:trPr>
        <w:tc>
          <w:tcPr>
            <w:tcW w:w="6480" w:type="dxa"/>
            <w:gridSpan w:val="7"/>
            <w:shd w:val="clear" w:color="auto" w:fill="auto"/>
            <w:vAlign w:val="bottom"/>
          </w:tcPr>
          <w:p w14:paraId="406C844B" w14:textId="77777777" w:rsidR="00AC3BB1" w:rsidRPr="00274A5A" w:rsidRDefault="00AC3BB1" w:rsidP="0089108B">
            <w:pPr>
              <w:pStyle w:val="atablepara"/>
              <w:rPr>
                <w:sz w:val="17"/>
                <w:szCs w:val="17"/>
              </w:rPr>
            </w:pPr>
          </w:p>
        </w:tc>
        <w:tc>
          <w:tcPr>
            <w:tcW w:w="3780" w:type="dxa"/>
            <w:gridSpan w:val="2"/>
            <w:shd w:val="clear" w:color="auto" w:fill="auto"/>
            <w:vAlign w:val="bottom"/>
          </w:tcPr>
          <w:p w14:paraId="1E1C0F49" w14:textId="77777777" w:rsidR="00AC3BB1" w:rsidRPr="00274A5A" w:rsidRDefault="00AC3BB1" w:rsidP="0089108B">
            <w:pPr>
              <w:pStyle w:val="atablepara"/>
              <w:rPr>
                <w:sz w:val="17"/>
                <w:szCs w:val="17"/>
              </w:rPr>
            </w:pPr>
          </w:p>
        </w:tc>
      </w:tr>
      <w:tr w:rsidR="00D7535C" w:rsidRPr="00274A5A" w14:paraId="1E41D256" w14:textId="77777777">
        <w:trPr>
          <w:gridAfter w:val="1"/>
          <w:wAfter w:w="7" w:type="dxa"/>
          <w:trHeight w:val="288"/>
        </w:trPr>
        <w:tc>
          <w:tcPr>
            <w:tcW w:w="2347" w:type="dxa"/>
            <w:gridSpan w:val="6"/>
            <w:shd w:val="clear" w:color="auto" w:fill="auto"/>
            <w:vAlign w:val="bottom"/>
          </w:tcPr>
          <w:p w14:paraId="00D9A907" w14:textId="77777777" w:rsidR="00D7535C" w:rsidRPr="00FA5745" w:rsidRDefault="00D7535C" w:rsidP="00AB4655">
            <w:pPr>
              <w:pStyle w:val="atablepara11"/>
            </w:pPr>
            <w:r w:rsidRPr="00FA5745">
              <w:t>Point Person for Communicating with Hospice:</w:t>
            </w:r>
          </w:p>
        </w:tc>
        <w:tc>
          <w:tcPr>
            <w:tcW w:w="4133" w:type="dxa"/>
            <w:tcBorders>
              <w:bottom w:val="single" w:sz="4" w:space="0" w:color="auto"/>
            </w:tcBorders>
            <w:shd w:val="clear" w:color="auto" w:fill="auto"/>
            <w:vAlign w:val="bottom"/>
          </w:tcPr>
          <w:p w14:paraId="39362E63" w14:textId="77777777" w:rsidR="00D7535C" w:rsidRPr="00274A5A" w:rsidRDefault="00551518" w:rsidP="0089108B">
            <w:pPr>
              <w:pStyle w:val="atablepara"/>
              <w:rPr>
                <w:sz w:val="17"/>
                <w:szCs w:val="17"/>
              </w:rPr>
            </w:pPr>
            <w:r w:rsidRPr="00274A5A">
              <w:rPr>
                <w:sz w:val="17"/>
                <w:szCs w:val="17"/>
              </w:rPr>
              <w:fldChar w:fldCharType="begin">
                <w:ffData>
                  <w:name w:val="Text330"/>
                  <w:enabled/>
                  <w:calcOnExit w:val="0"/>
                  <w:textInput/>
                </w:ffData>
              </w:fldChar>
            </w:r>
            <w:bookmarkStart w:id="627" w:name="Text33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7"/>
          </w:p>
        </w:tc>
        <w:tc>
          <w:tcPr>
            <w:tcW w:w="1087" w:type="dxa"/>
            <w:shd w:val="clear" w:color="auto" w:fill="auto"/>
            <w:vAlign w:val="bottom"/>
          </w:tcPr>
          <w:p w14:paraId="6E9E5252" w14:textId="77777777" w:rsidR="00D7535C" w:rsidRPr="00FA5745" w:rsidRDefault="00D7535C" w:rsidP="00706E12">
            <w:pPr>
              <w:pStyle w:val="atablepara11"/>
            </w:pPr>
            <w:r w:rsidRPr="00FA5745">
              <w:t>Phone Number:</w:t>
            </w:r>
          </w:p>
        </w:tc>
        <w:tc>
          <w:tcPr>
            <w:tcW w:w="2693" w:type="dxa"/>
            <w:tcBorders>
              <w:bottom w:val="single" w:sz="4" w:space="0" w:color="auto"/>
            </w:tcBorders>
            <w:shd w:val="clear" w:color="auto" w:fill="auto"/>
            <w:vAlign w:val="bottom"/>
          </w:tcPr>
          <w:p w14:paraId="4AC90E99" w14:textId="77777777" w:rsidR="00D7535C" w:rsidRPr="00274A5A" w:rsidRDefault="00551518" w:rsidP="0089108B">
            <w:pPr>
              <w:pStyle w:val="atablepara"/>
              <w:rPr>
                <w:sz w:val="17"/>
                <w:szCs w:val="17"/>
              </w:rPr>
            </w:pPr>
            <w:r w:rsidRPr="00274A5A">
              <w:rPr>
                <w:sz w:val="17"/>
                <w:szCs w:val="17"/>
              </w:rPr>
              <w:fldChar w:fldCharType="begin">
                <w:ffData>
                  <w:name w:val="Text331"/>
                  <w:enabled/>
                  <w:calcOnExit w:val="0"/>
                  <w:textInput/>
                </w:ffData>
              </w:fldChar>
            </w:r>
            <w:bookmarkStart w:id="628" w:name="Text33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8"/>
          </w:p>
        </w:tc>
      </w:tr>
      <w:tr w:rsidR="005B665A" w:rsidRPr="00274A5A" w14:paraId="02B40543" w14:textId="77777777">
        <w:trPr>
          <w:gridAfter w:val="1"/>
          <w:wAfter w:w="7" w:type="dxa"/>
          <w:trHeight w:val="288"/>
        </w:trPr>
        <w:tc>
          <w:tcPr>
            <w:tcW w:w="6480" w:type="dxa"/>
            <w:gridSpan w:val="7"/>
            <w:vMerge w:val="restart"/>
            <w:shd w:val="clear" w:color="auto" w:fill="auto"/>
            <w:vAlign w:val="bottom"/>
          </w:tcPr>
          <w:p w14:paraId="5E2EDD0C" w14:textId="77777777" w:rsidR="005B665A" w:rsidRPr="00274A5A" w:rsidRDefault="005B665A" w:rsidP="0089108B">
            <w:pPr>
              <w:pStyle w:val="atablepara"/>
              <w:rPr>
                <w:sz w:val="17"/>
                <w:szCs w:val="17"/>
              </w:rPr>
            </w:pPr>
          </w:p>
        </w:tc>
        <w:tc>
          <w:tcPr>
            <w:tcW w:w="1087" w:type="dxa"/>
            <w:shd w:val="clear" w:color="auto" w:fill="auto"/>
            <w:vAlign w:val="bottom"/>
          </w:tcPr>
          <w:p w14:paraId="46E2EADA" w14:textId="77777777" w:rsidR="005B665A" w:rsidRPr="00FA5745" w:rsidRDefault="005B665A" w:rsidP="00AB4655">
            <w:pPr>
              <w:pStyle w:val="atablepara11"/>
            </w:pPr>
            <w:r w:rsidRPr="00FA5745">
              <w:t>Pager Number:</w:t>
            </w:r>
          </w:p>
        </w:tc>
        <w:tc>
          <w:tcPr>
            <w:tcW w:w="2693" w:type="dxa"/>
            <w:tcBorders>
              <w:bottom w:val="single" w:sz="4" w:space="0" w:color="auto"/>
            </w:tcBorders>
            <w:shd w:val="clear" w:color="auto" w:fill="auto"/>
            <w:vAlign w:val="bottom"/>
          </w:tcPr>
          <w:p w14:paraId="0A5890B4" w14:textId="77777777" w:rsidR="005B665A" w:rsidRPr="00274A5A" w:rsidRDefault="005B665A" w:rsidP="0089108B">
            <w:pPr>
              <w:pStyle w:val="atablepara"/>
              <w:rPr>
                <w:sz w:val="17"/>
                <w:szCs w:val="17"/>
              </w:rPr>
            </w:pPr>
            <w:r w:rsidRPr="00274A5A">
              <w:rPr>
                <w:sz w:val="17"/>
                <w:szCs w:val="17"/>
              </w:rPr>
              <w:fldChar w:fldCharType="begin">
                <w:ffData>
                  <w:name w:val="Text332"/>
                  <w:enabled/>
                  <w:calcOnExit w:val="0"/>
                  <w:textInput/>
                </w:ffData>
              </w:fldChar>
            </w:r>
            <w:bookmarkStart w:id="629" w:name="Text33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29"/>
          </w:p>
        </w:tc>
      </w:tr>
      <w:tr w:rsidR="005B665A" w:rsidRPr="00274A5A" w14:paraId="459BC9A6" w14:textId="77777777">
        <w:trPr>
          <w:gridAfter w:val="1"/>
          <w:wAfter w:w="7" w:type="dxa"/>
        </w:trPr>
        <w:tc>
          <w:tcPr>
            <w:tcW w:w="6480" w:type="dxa"/>
            <w:gridSpan w:val="7"/>
            <w:vMerge/>
            <w:shd w:val="clear" w:color="auto" w:fill="auto"/>
            <w:vAlign w:val="bottom"/>
          </w:tcPr>
          <w:p w14:paraId="4F3A93D6" w14:textId="77777777" w:rsidR="005B665A" w:rsidRPr="00274A5A" w:rsidRDefault="005B665A" w:rsidP="0089108B">
            <w:pPr>
              <w:pStyle w:val="atablepara"/>
              <w:rPr>
                <w:sz w:val="17"/>
                <w:szCs w:val="17"/>
              </w:rPr>
            </w:pPr>
          </w:p>
        </w:tc>
        <w:tc>
          <w:tcPr>
            <w:tcW w:w="3780" w:type="dxa"/>
            <w:gridSpan w:val="2"/>
            <w:shd w:val="clear" w:color="auto" w:fill="auto"/>
            <w:vAlign w:val="bottom"/>
          </w:tcPr>
          <w:p w14:paraId="154650F0" w14:textId="77777777" w:rsidR="005B665A" w:rsidRPr="00274A5A" w:rsidRDefault="005B665A" w:rsidP="0089108B">
            <w:pPr>
              <w:pStyle w:val="atablepara"/>
              <w:rPr>
                <w:sz w:val="17"/>
                <w:szCs w:val="17"/>
              </w:rPr>
            </w:pPr>
          </w:p>
        </w:tc>
      </w:tr>
      <w:tr w:rsidR="00AC3BB1" w:rsidRPr="00274A5A" w14:paraId="41C95979" w14:textId="77777777">
        <w:trPr>
          <w:gridAfter w:val="1"/>
          <w:wAfter w:w="7" w:type="dxa"/>
          <w:trHeight w:val="432"/>
        </w:trPr>
        <w:tc>
          <w:tcPr>
            <w:tcW w:w="6480" w:type="dxa"/>
            <w:gridSpan w:val="7"/>
            <w:shd w:val="clear" w:color="auto" w:fill="auto"/>
            <w:vAlign w:val="bottom"/>
          </w:tcPr>
          <w:p w14:paraId="0493C392" w14:textId="77777777" w:rsidR="00AC3BB1" w:rsidRPr="00274A5A" w:rsidRDefault="00AC3BB1" w:rsidP="0089108B">
            <w:pPr>
              <w:pStyle w:val="atablepara"/>
              <w:rPr>
                <w:sz w:val="17"/>
                <w:szCs w:val="17"/>
              </w:rPr>
            </w:pPr>
          </w:p>
        </w:tc>
        <w:tc>
          <w:tcPr>
            <w:tcW w:w="3780" w:type="dxa"/>
            <w:gridSpan w:val="2"/>
            <w:shd w:val="clear" w:color="auto" w:fill="auto"/>
            <w:vAlign w:val="bottom"/>
          </w:tcPr>
          <w:p w14:paraId="33C2587C" w14:textId="77777777" w:rsidR="00AC3BB1" w:rsidRPr="00274A5A" w:rsidRDefault="00AC3BB1" w:rsidP="0089108B">
            <w:pPr>
              <w:pStyle w:val="atablepara"/>
              <w:rPr>
                <w:sz w:val="17"/>
                <w:szCs w:val="17"/>
              </w:rPr>
            </w:pPr>
          </w:p>
        </w:tc>
      </w:tr>
      <w:tr w:rsidR="0045013F" w:rsidRPr="00274A5A" w14:paraId="1E2820E8" w14:textId="77777777">
        <w:trPr>
          <w:gridAfter w:val="1"/>
          <w:wAfter w:w="7" w:type="dxa"/>
          <w:trHeight w:val="288"/>
        </w:trPr>
        <w:tc>
          <w:tcPr>
            <w:tcW w:w="1800" w:type="dxa"/>
            <w:gridSpan w:val="4"/>
            <w:shd w:val="clear" w:color="auto" w:fill="auto"/>
            <w:vAlign w:val="bottom"/>
          </w:tcPr>
          <w:p w14:paraId="647A5B49" w14:textId="77777777" w:rsidR="0045013F" w:rsidRPr="00FA5745" w:rsidRDefault="0045013F" w:rsidP="00AB4655">
            <w:pPr>
              <w:pStyle w:val="atablepara11"/>
            </w:pPr>
            <w:r w:rsidRPr="00FA5745">
              <w:t>Alternate Individual when Point Person is not available:</w:t>
            </w:r>
          </w:p>
        </w:tc>
        <w:tc>
          <w:tcPr>
            <w:tcW w:w="4680" w:type="dxa"/>
            <w:gridSpan w:val="3"/>
            <w:tcBorders>
              <w:bottom w:val="single" w:sz="4" w:space="0" w:color="auto"/>
            </w:tcBorders>
            <w:shd w:val="clear" w:color="auto" w:fill="auto"/>
            <w:vAlign w:val="bottom"/>
          </w:tcPr>
          <w:p w14:paraId="450CE1AD" w14:textId="77777777" w:rsidR="0045013F" w:rsidRPr="00274A5A" w:rsidRDefault="00551518" w:rsidP="0089108B">
            <w:pPr>
              <w:pStyle w:val="atablepara"/>
              <w:rPr>
                <w:sz w:val="17"/>
                <w:szCs w:val="17"/>
              </w:rPr>
            </w:pPr>
            <w:r w:rsidRPr="00274A5A">
              <w:rPr>
                <w:sz w:val="17"/>
                <w:szCs w:val="17"/>
              </w:rPr>
              <w:fldChar w:fldCharType="begin">
                <w:ffData>
                  <w:name w:val="Text333"/>
                  <w:enabled/>
                  <w:calcOnExit w:val="0"/>
                  <w:textInput/>
                </w:ffData>
              </w:fldChar>
            </w:r>
            <w:bookmarkStart w:id="630" w:name="Text33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0"/>
          </w:p>
        </w:tc>
        <w:tc>
          <w:tcPr>
            <w:tcW w:w="1087" w:type="dxa"/>
            <w:shd w:val="clear" w:color="auto" w:fill="auto"/>
            <w:vAlign w:val="bottom"/>
          </w:tcPr>
          <w:p w14:paraId="1A3A81BE" w14:textId="77777777" w:rsidR="0045013F" w:rsidRPr="00FA5745" w:rsidRDefault="0045013F" w:rsidP="00AB4655">
            <w:pPr>
              <w:pStyle w:val="atablepara11"/>
            </w:pPr>
            <w:r w:rsidRPr="00FA5745">
              <w:t>Phone Number:</w:t>
            </w:r>
          </w:p>
        </w:tc>
        <w:tc>
          <w:tcPr>
            <w:tcW w:w="2693" w:type="dxa"/>
            <w:tcBorders>
              <w:bottom w:val="single" w:sz="4" w:space="0" w:color="auto"/>
            </w:tcBorders>
            <w:shd w:val="clear" w:color="auto" w:fill="auto"/>
            <w:vAlign w:val="bottom"/>
          </w:tcPr>
          <w:p w14:paraId="51900BF9" w14:textId="77777777" w:rsidR="0045013F" w:rsidRPr="00274A5A" w:rsidRDefault="00551518" w:rsidP="0089108B">
            <w:pPr>
              <w:pStyle w:val="atablepara"/>
              <w:rPr>
                <w:sz w:val="17"/>
                <w:szCs w:val="17"/>
              </w:rPr>
            </w:pPr>
            <w:r w:rsidRPr="00274A5A">
              <w:rPr>
                <w:sz w:val="17"/>
                <w:szCs w:val="17"/>
              </w:rPr>
              <w:fldChar w:fldCharType="begin">
                <w:ffData>
                  <w:name w:val="Text334"/>
                  <w:enabled/>
                  <w:calcOnExit w:val="0"/>
                  <w:textInput/>
                </w:ffData>
              </w:fldChar>
            </w:r>
            <w:bookmarkStart w:id="631" w:name="Text33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1"/>
          </w:p>
        </w:tc>
      </w:tr>
      <w:tr w:rsidR="005B665A" w:rsidRPr="00274A5A" w14:paraId="70DD606A" w14:textId="77777777">
        <w:trPr>
          <w:gridAfter w:val="1"/>
          <w:wAfter w:w="7" w:type="dxa"/>
          <w:trHeight w:val="288"/>
        </w:trPr>
        <w:tc>
          <w:tcPr>
            <w:tcW w:w="6480" w:type="dxa"/>
            <w:gridSpan w:val="7"/>
            <w:vMerge w:val="restart"/>
            <w:shd w:val="clear" w:color="auto" w:fill="auto"/>
            <w:vAlign w:val="bottom"/>
          </w:tcPr>
          <w:p w14:paraId="048328C5" w14:textId="77777777" w:rsidR="005B665A" w:rsidRPr="00274A5A" w:rsidRDefault="005B665A" w:rsidP="0089108B">
            <w:pPr>
              <w:pStyle w:val="atablepara"/>
              <w:rPr>
                <w:sz w:val="17"/>
                <w:szCs w:val="17"/>
              </w:rPr>
            </w:pPr>
          </w:p>
        </w:tc>
        <w:tc>
          <w:tcPr>
            <w:tcW w:w="1087" w:type="dxa"/>
            <w:shd w:val="clear" w:color="auto" w:fill="auto"/>
            <w:vAlign w:val="bottom"/>
          </w:tcPr>
          <w:p w14:paraId="36BFC1CB" w14:textId="77777777" w:rsidR="005B665A" w:rsidRPr="00FA5745" w:rsidRDefault="005B665A" w:rsidP="00AB4655">
            <w:pPr>
              <w:pStyle w:val="atablepara11"/>
            </w:pPr>
            <w:r w:rsidRPr="00FA5745">
              <w:t>Pager Number:</w:t>
            </w:r>
          </w:p>
        </w:tc>
        <w:tc>
          <w:tcPr>
            <w:tcW w:w="2693" w:type="dxa"/>
            <w:tcBorders>
              <w:bottom w:val="single" w:sz="4" w:space="0" w:color="auto"/>
            </w:tcBorders>
            <w:shd w:val="clear" w:color="auto" w:fill="auto"/>
            <w:vAlign w:val="bottom"/>
          </w:tcPr>
          <w:p w14:paraId="757A535F" w14:textId="77777777" w:rsidR="005B665A" w:rsidRPr="00274A5A" w:rsidRDefault="005B665A" w:rsidP="0089108B">
            <w:pPr>
              <w:pStyle w:val="atablepara"/>
              <w:rPr>
                <w:sz w:val="17"/>
                <w:szCs w:val="17"/>
              </w:rPr>
            </w:pPr>
            <w:r w:rsidRPr="00274A5A">
              <w:rPr>
                <w:sz w:val="17"/>
                <w:szCs w:val="17"/>
              </w:rPr>
              <w:fldChar w:fldCharType="begin">
                <w:ffData>
                  <w:name w:val="Text335"/>
                  <w:enabled/>
                  <w:calcOnExit w:val="0"/>
                  <w:textInput/>
                </w:ffData>
              </w:fldChar>
            </w:r>
            <w:bookmarkStart w:id="632" w:name="Text33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2"/>
          </w:p>
        </w:tc>
      </w:tr>
      <w:tr w:rsidR="005B665A" w:rsidRPr="00274A5A" w14:paraId="2167A717" w14:textId="77777777">
        <w:trPr>
          <w:gridAfter w:val="1"/>
          <w:wAfter w:w="7" w:type="dxa"/>
        </w:trPr>
        <w:tc>
          <w:tcPr>
            <w:tcW w:w="6480" w:type="dxa"/>
            <w:gridSpan w:val="7"/>
            <w:vMerge/>
            <w:shd w:val="clear" w:color="auto" w:fill="auto"/>
            <w:vAlign w:val="bottom"/>
          </w:tcPr>
          <w:p w14:paraId="77C8BAEA" w14:textId="77777777" w:rsidR="005B665A" w:rsidRPr="00274A5A" w:rsidRDefault="005B665A" w:rsidP="0089108B">
            <w:pPr>
              <w:pStyle w:val="atablepara"/>
              <w:rPr>
                <w:sz w:val="17"/>
                <w:szCs w:val="17"/>
              </w:rPr>
            </w:pPr>
          </w:p>
        </w:tc>
        <w:tc>
          <w:tcPr>
            <w:tcW w:w="3780" w:type="dxa"/>
            <w:gridSpan w:val="2"/>
            <w:shd w:val="clear" w:color="auto" w:fill="auto"/>
            <w:vAlign w:val="bottom"/>
          </w:tcPr>
          <w:p w14:paraId="6AB79F50" w14:textId="77777777" w:rsidR="005B665A" w:rsidRPr="00274A5A" w:rsidRDefault="005B665A" w:rsidP="0089108B">
            <w:pPr>
              <w:pStyle w:val="atablepara"/>
              <w:rPr>
                <w:sz w:val="17"/>
                <w:szCs w:val="17"/>
              </w:rPr>
            </w:pPr>
          </w:p>
        </w:tc>
      </w:tr>
      <w:tr w:rsidR="00AC3BB1" w:rsidRPr="00274A5A" w14:paraId="5F4BD8CC" w14:textId="77777777">
        <w:trPr>
          <w:gridAfter w:val="1"/>
          <w:wAfter w:w="7" w:type="dxa"/>
          <w:trHeight w:val="432"/>
        </w:trPr>
        <w:tc>
          <w:tcPr>
            <w:tcW w:w="6480" w:type="dxa"/>
            <w:gridSpan w:val="7"/>
            <w:shd w:val="clear" w:color="auto" w:fill="auto"/>
            <w:vAlign w:val="bottom"/>
          </w:tcPr>
          <w:p w14:paraId="2081EDD5" w14:textId="77777777" w:rsidR="00AC3BB1" w:rsidRPr="00274A5A" w:rsidRDefault="00AC3BB1" w:rsidP="0089108B">
            <w:pPr>
              <w:pStyle w:val="atablepara"/>
              <w:rPr>
                <w:sz w:val="17"/>
                <w:szCs w:val="17"/>
              </w:rPr>
            </w:pPr>
          </w:p>
        </w:tc>
        <w:tc>
          <w:tcPr>
            <w:tcW w:w="3780" w:type="dxa"/>
            <w:gridSpan w:val="2"/>
            <w:shd w:val="clear" w:color="auto" w:fill="auto"/>
            <w:vAlign w:val="bottom"/>
          </w:tcPr>
          <w:p w14:paraId="338DBB01" w14:textId="77777777" w:rsidR="00AC3BB1" w:rsidRPr="00274A5A" w:rsidRDefault="00AC3BB1" w:rsidP="0089108B">
            <w:pPr>
              <w:pStyle w:val="atablepara"/>
              <w:rPr>
                <w:sz w:val="17"/>
                <w:szCs w:val="17"/>
              </w:rPr>
            </w:pPr>
          </w:p>
        </w:tc>
      </w:tr>
      <w:tr w:rsidR="006D1BB5" w:rsidRPr="00274A5A" w14:paraId="27F7D68C" w14:textId="77777777">
        <w:trPr>
          <w:trHeight w:val="288"/>
        </w:trPr>
        <w:tc>
          <w:tcPr>
            <w:tcW w:w="1627" w:type="dxa"/>
            <w:gridSpan w:val="3"/>
            <w:vMerge w:val="restart"/>
            <w:shd w:val="clear" w:color="auto" w:fill="auto"/>
            <w:vAlign w:val="center"/>
          </w:tcPr>
          <w:p w14:paraId="7BC8F63A" w14:textId="77777777" w:rsidR="006D1BB5" w:rsidRPr="00FA5745" w:rsidRDefault="006D1BB5" w:rsidP="00AB4655">
            <w:pPr>
              <w:pStyle w:val="atablepara11"/>
            </w:pPr>
            <w:r w:rsidRPr="00FA5745">
              <w:t>Agency Nurse:</w:t>
            </w:r>
          </w:p>
          <w:p w14:paraId="679B1364" w14:textId="77777777" w:rsidR="006D1BB5" w:rsidRPr="00FA5745" w:rsidRDefault="006D1BB5" w:rsidP="00AB4655">
            <w:pPr>
              <w:pStyle w:val="atablepara11"/>
            </w:pPr>
            <w:r w:rsidRPr="00FA5745">
              <w:t>(if applicable)</w:t>
            </w:r>
          </w:p>
        </w:tc>
        <w:tc>
          <w:tcPr>
            <w:tcW w:w="4853" w:type="dxa"/>
            <w:gridSpan w:val="4"/>
            <w:tcBorders>
              <w:bottom w:val="single" w:sz="4" w:space="0" w:color="auto"/>
            </w:tcBorders>
            <w:shd w:val="clear" w:color="auto" w:fill="auto"/>
            <w:vAlign w:val="bottom"/>
          </w:tcPr>
          <w:p w14:paraId="4343DB23" w14:textId="77777777" w:rsidR="006D1BB5" w:rsidRPr="00274A5A" w:rsidRDefault="00551518" w:rsidP="0089108B">
            <w:pPr>
              <w:pStyle w:val="atablepara"/>
              <w:rPr>
                <w:sz w:val="17"/>
                <w:szCs w:val="17"/>
              </w:rPr>
            </w:pPr>
            <w:r w:rsidRPr="00274A5A">
              <w:rPr>
                <w:sz w:val="17"/>
                <w:szCs w:val="17"/>
              </w:rPr>
              <w:fldChar w:fldCharType="begin">
                <w:ffData>
                  <w:name w:val="Text336"/>
                  <w:enabled/>
                  <w:calcOnExit w:val="0"/>
                  <w:textInput/>
                </w:ffData>
              </w:fldChar>
            </w:r>
            <w:bookmarkStart w:id="633" w:name="Text33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3"/>
          </w:p>
        </w:tc>
        <w:tc>
          <w:tcPr>
            <w:tcW w:w="1087" w:type="dxa"/>
            <w:shd w:val="clear" w:color="auto" w:fill="auto"/>
            <w:vAlign w:val="bottom"/>
          </w:tcPr>
          <w:p w14:paraId="1D3AB891" w14:textId="77777777" w:rsidR="006D1BB5" w:rsidRPr="00FA5745" w:rsidRDefault="006D1BB5" w:rsidP="00AB4655">
            <w:pPr>
              <w:pStyle w:val="atablepara11"/>
            </w:pPr>
            <w:r w:rsidRPr="00FA5745">
              <w:t>Phone Number:</w:t>
            </w:r>
          </w:p>
        </w:tc>
        <w:tc>
          <w:tcPr>
            <w:tcW w:w="2700" w:type="dxa"/>
            <w:gridSpan w:val="2"/>
            <w:tcBorders>
              <w:bottom w:val="single" w:sz="4" w:space="0" w:color="auto"/>
            </w:tcBorders>
            <w:shd w:val="clear" w:color="auto" w:fill="auto"/>
            <w:vAlign w:val="bottom"/>
          </w:tcPr>
          <w:p w14:paraId="70C746E6" w14:textId="77777777" w:rsidR="006D1BB5" w:rsidRPr="00274A5A" w:rsidRDefault="00551518" w:rsidP="0089108B">
            <w:pPr>
              <w:pStyle w:val="atablepara"/>
              <w:rPr>
                <w:sz w:val="17"/>
                <w:szCs w:val="17"/>
              </w:rPr>
            </w:pPr>
            <w:r w:rsidRPr="00274A5A">
              <w:rPr>
                <w:sz w:val="17"/>
                <w:szCs w:val="17"/>
              </w:rPr>
              <w:fldChar w:fldCharType="begin">
                <w:ffData>
                  <w:name w:val="Text337"/>
                  <w:enabled/>
                  <w:calcOnExit w:val="0"/>
                  <w:textInput/>
                </w:ffData>
              </w:fldChar>
            </w:r>
            <w:bookmarkStart w:id="634" w:name="Text33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4"/>
          </w:p>
        </w:tc>
      </w:tr>
      <w:tr w:rsidR="006D1BB5" w:rsidRPr="00274A5A" w14:paraId="6D5B2162" w14:textId="77777777">
        <w:tc>
          <w:tcPr>
            <w:tcW w:w="1627" w:type="dxa"/>
            <w:gridSpan w:val="3"/>
            <w:vMerge/>
            <w:shd w:val="clear" w:color="auto" w:fill="auto"/>
            <w:vAlign w:val="bottom"/>
          </w:tcPr>
          <w:p w14:paraId="69EE8F66" w14:textId="77777777" w:rsidR="006D1BB5" w:rsidRPr="00274A5A" w:rsidRDefault="006D1BB5" w:rsidP="0089108B">
            <w:pPr>
              <w:pStyle w:val="atablepara"/>
              <w:rPr>
                <w:sz w:val="17"/>
                <w:szCs w:val="17"/>
              </w:rPr>
            </w:pPr>
          </w:p>
        </w:tc>
        <w:tc>
          <w:tcPr>
            <w:tcW w:w="4853" w:type="dxa"/>
            <w:gridSpan w:val="4"/>
            <w:shd w:val="clear" w:color="auto" w:fill="auto"/>
            <w:vAlign w:val="bottom"/>
          </w:tcPr>
          <w:p w14:paraId="00003465" w14:textId="77777777" w:rsidR="006D1BB5" w:rsidRPr="00274A5A" w:rsidRDefault="006D1BB5" w:rsidP="0089108B">
            <w:pPr>
              <w:pStyle w:val="atablepara"/>
              <w:rPr>
                <w:sz w:val="17"/>
                <w:szCs w:val="17"/>
              </w:rPr>
            </w:pPr>
          </w:p>
        </w:tc>
        <w:tc>
          <w:tcPr>
            <w:tcW w:w="1087" w:type="dxa"/>
            <w:shd w:val="clear" w:color="auto" w:fill="auto"/>
            <w:vAlign w:val="bottom"/>
          </w:tcPr>
          <w:p w14:paraId="22E6AF3B" w14:textId="77777777" w:rsidR="006D1BB5" w:rsidRPr="00FA5745" w:rsidRDefault="006D1BB5" w:rsidP="00AB4655">
            <w:pPr>
              <w:pStyle w:val="atablepara11"/>
            </w:pPr>
            <w:r w:rsidRPr="00FA5745">
              <w:t>Pager Number:</w:t>
            </w:r>
          </w:p>
        </w:tc>
        <w:tc>
          <w:tcPr>
            <w:tcW w:w="2700" w:type="dxa"/>
            <w:gridSpan w:val="2"/>
            <w:tcBorders>
              <w:bottom w:val="single" w:sz="4" w:space="0" w:color="auto"/>
            </w:tcBorders>
            <w:shd w:val="clear" w:color="auto" w:fill="auto"/>
            <w:vAlign w:val="bottom"/>
          </w:tcPr>
          <w:p w14:paraId="06DD282E" w14:textId="77777777" w:rsidR="006D1BB5" w:rsidRPr="00274A5A" w:rsidRDefault="00551518" w:rsidP="0089108B">
            <w:pPr>
              <w:pStyle w:val="atablepara"/>
              <w:rPr>
                <w:sz w:val="17"/>
                <w:szCs w:val="17"/>
              </w:rPr>
            </w:pPr>
            <w:r w:rsidRPr="00274A5A">
              <w:rPr>
                <w:sz w:val="17"/>
                <w:szCs w:val="17"/>
              </w:rPr>
              <w:fldChar w:fldCharType="begin">
                <w:ffData>
                  <w:name w:val="Text338"/>
                  <w:enabled/>
                  <w:calcOnExit w:val="0"/>
                  <w:textInput/>
                </w:ffData>
              </w:fldChar>
            </w:r>
            <w:bookmarkStart w:id="635" w:name="Text33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5"/>
          </w:p>
        </w:tc>
      </w:tr>
      <w:tr w:rsidR="005B665A" w:rsidRPr="00274A5A" w14:paraId="515AE0F6" w14:textId="77777777">
        <w:tc>
          <w:tcPr>
            <w:tcW w:w="10267" w:type="dxa"/>
            <w:gridSpan w:val="10"/>
            <w:shd w:val="clear" w:color="auto" w:fill="auto"/>
            <w:vAlign w:val="bottom"/>
          </w:tcPr>
          <w:p w14:paraId="5C1CA10A" w14:textId="77777777" w:rsidR="005B665A" w:rsidRPr="00274A5A" w:rsidRDefault="005B665A" w:rsidP="0089108B">
            <w:pPr>
              <w:pStyle w:val="atablepara"/>
              <w:rPr>
                <w:sz w:val="17"/>
                <w:szCs w:val="17"/>
              </w:rPr>
            </w:pPr>
          </w:p>
        </w:tc>
      </w:tr>
    </w:tbl>
    <w:p w14:paraId="26751F86" w14:textId="77777777" w:rsidR="00141E4D" w:rsidRPr="00FA5745" w:rsidRDefault="00141E4D" w:rsidP="0064136B">
      <w:pPr>
        <w:pStyle w:val="atablepara"/>
        <w:sectPr w:rsidR="00141E4D" w:rsidRPr="00FA5745" w:rsidSect="0024537C">
          <w:headerReference w:type="even" r:id="rId177"/>
          <w:headerReference w:type="default" r:id="rId178"/>
          <w:footerReference w:type="default" r:id="rId179"/>
          <w:headerReference w:type="first" r:id="rId180"/>
          <w:footnotePr>
            <w:numRestart w:val="eachPage"/>
          </w:footnotePr>
          <w:pgSz w:w="12240" w:h="15840"/>
          <w:pgMar w:top="1152" w:right="1008" w:bottom="1152" w:left="1008" w:header="720" w:footer="720" w:gutter="0"/>
          <w:cols w:space="720"/>
          <w:docGrid w:linePitch="36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185A96" w:rsidRPr="00274A5A" w14:paraId="23F8D05A" w14:textId="77777777">
        <w:tc>
          <w:tcPr>
            <w:tcW w:w="10260" w:type="dxa"/>
            <w:shd w:val="clear" w:color="auto" w:fill="auto"/>
          </w:tcPr>
          <w:p w14:paraId="76472F91" w14:textId="77777777" w:rsidR="00185A96" w:rsidRPr="0064136B" w:rsidRDefault="00185A96" w:rsidP="0064136B">
            <w:pPr>
              <w:pStyle w:val="atabletopic"/>
            </w:pPr>
            <w:bookmarkStart w:id="636" w:name="_Toc233100602"/>
            <w:bookmarkStart w:id="637" w:name="_Toc407722162"/>
            <w:r w:rsidRPr="0064136B">
              <w:lastRenderedPageBreak/>
              <w:t>Sample Hospice Intake Addendum</w:t>
            </w:r>
            <w:bookmarkEnd w:id="636"/>
            <w:bookmarkEnd w:id="637"/>
          </w:p>
        </w:tc>
      </w:tr>
    </w:tbl>
    <w:p w14:paraId="1B5DDE25" w14:textId="77777777" w:rsidR="007B67A2" w:rsidRPr="00FA5745" w:rsidRDefault="007B67A2" w:rsidP="0064136B">
      <w:pPr>
        <w:pStyle w:val="atablepara"/>
      </w:pPr>
    </w:p>
    <w:tbl>
      <w:tblPr>
        <w:tblW w:w="10260" w:type="dxa"/>
        <w:tblInd w:w="108" w:type="dxa"/>
        <w:tblBorders>
          <w:top w:val="double" w:sz="12" w:space="0" w:color="auto"/>
          <w:left w:val="single" w:sz="4" w:space="0" w:color="auto"/>
          <w:bottom w:val="double" w:sz="12" w:space="0" w:color="auto"/>
          <w:right w:val="single" w:sz="4" w:space="0" w:color="auto"/>
        </w:tblBorders>
        <w:tblLayout w:type="fixed"/>
        <w:tblCellMar>
          <w:left w:w="115" w:type="dxa"/>
          <w:right w:w="115" w:type="dxa"/>
        </w:tblCellMar>
        <w:tblLook w:val="01E0" w:firstRow="1" w:lastRow="1" w:firstColumn="1" w:lastColumn="1" w:noHBand="0" w:noVBand="0"/>
      </w:tblPr>
      <w:tblGrid>
        <w:gridCol w:w="1260"/>
        <w:gridCol w:w="180"/>
        <w:gridCol w:w="360"/>
        <w:gridCol w:w="360"/>
        <w:gridCol w:w="180"/>
        <w:gridCol w:w="1267"/>
        <w:gridCol w:w="1073"/>
        <w:gridCol w:w="1080"/>
        <w:gridCol w:w="360"/>
        <w:gridCol w:w="360"/>
        <w:gridCol w:w="180"/>
        <w:gridCol w:w="360"/>
        <w:gridCol w:w="360"/>
        <w:gridCol w:w="1267"/>
        <w:gridCol w:w="1613"/>
      </w:tblGrid>
      <w:tr w:rsidR="00E0711F" w:rsidRPr="00274A5A" w14:paraId="643E2234" w14:textId="77777777">
        <w:trPr>
          <w:trHeight w:val="216"/>
        </w:trPr>
        <w:tc>
          <w:tcPr>
            <w:tcW w:w="1800" w:type="dxa"/>
            <w:gridSpan w:val="3"/>
            <w:tcBorders>
              <w:top w:val="double" w:sz="12" w:space="0" w:color="auto"/>
              <w:left w:val="single" w:sz="4" w:space="0" w:color="auto"/>
              <w:bottom w:val="nil"/>
            </w:tcBorders>
            <w:shd w:val="clear" w:color="auto" w:fill="auto"/>
            <w:vAlign w:val="bottom"/>
          </w:tcPr>
          <w:p w14:paraId="7B1FF5EC" w14:textId="77777777" w:rsidR="008D4AA7" w:rsidRPr="00FA5745" w:rsidRDefault="0058381A" w:rsidP="0064136B">
            <w:pPr>
              <w:pStyle w:val="atablepara"/>
            </w:pPr>
            <w:r w:rsidRPr="00FA5745">
              <w:t>Individual</w:t>
            </w:r>
            <w:r w:rsidR="00A70D07" w:rsidRPr="00FA5745">
              <w:t>’s</w:t>
            </w:r>
            <w:r w:rsidRPr="00FA5745">
              <w:t xml:space="preserve"> </w:t>
            </w:r>
            <w:r w:rsidR="008D4AA7" w:rsidRPr="00FA5745">
              <w:t>Name:</w:t>
            </w:r>
          </w:p>
        </w:tc>
        <w:tc>
          <w:tcPr>
            <w:tcW w:w="2880" w:type="dxa"/>
            <w:gridSpan w:val="4"/>
            <w:tcBorders>
              <w:top w:val="double" w:sz="12" w:space="0" w:color="auto"/>
              <w:bottom w:val="single" w:sz="4" w:space="0" w:color="auto"/>
            </w:tcBorders>
            <w:shd w:val="clear" w:color="auto" w:fill="auto"/>
            <w:vAlign w:val="bottom"/>
          </w:tcPr>
          <w:p w14:paraId="142A5FB0" w14:textId="77777777" w:rsidR="008D4AA7" w:rsidRPr="00274A5A" w:rsidRDefault="002449CF" w:rsidP="002449CF">
            <w:pPr>
              <w:pStyle w:val="atablepara"/>
              <w:rPr>
                <w:sz w:val="17"/>
                <w:szCs w:val="17"/>
              </w:rPr>
            </w:pPr>
            <w:r w:rsidRPr="00274A5A">
              <w:rPr>
                <w:sz w:val="17"/>
                <w:szCs w:val="17"/>
              </w:rPr>
              <w:fldChar w:fldCharType="begin">
                <w:ffData>
                  <w:name w:val="Text234"/>
                  <w:enabled/>
                  <w:calcOnExit w:val="0"/>
                  <w:textInput/>
                </w:ffData>
              </w:fldChar>
            </w:r>
            <w:bookmarkStart w:id="638" w:name="Text23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8"/>
          </w:p>
        </w:tc>
        <w:tc>
          <w:tcPr>
            <w:tcW w:w="1800" w:type="dxa"/>
            <w:gridSpan w:val="3"/>
            <w:tcBorders>
              <w:top w:val="double" w:sz="12" w:space="0" w:color="auto"/>
              <w:bottom w:val="nil"/>
            </w:tcBorders>
            <w:shd w:val="clear" w:color="auto" w:fill="auto"/>
            <w:vAlign w:val="bottom"/>
          </w:tcPr>
          <w:p w14:paraId="38A5ADA4" w14:textId="77777777" w:rsidR="008D4AA7" w:rsidRPr="00FA5745" w:rsidRDefault="00260460" w:rsidP="0064136B">
            <w:pPr>
              <w:pStyle w:val="atablepara"/>
            </w:pPr>
            <w:r w:rsidRPr="00FA5745">
              <w:t>Likes to be called</w:t>
            </w:r>
            <w:r w:rsidR="008D4AA7" w:rsidRPr="00FA5745">
              <w:t>:</w:t>
            </w:r>
          </w:p>
        </w:tc>
        <w:tc>
          <w:tcPr>
            <w:tcW w:w="3780" w:type="dxa"/>
            <w:gridSpan w:val="5"/>
            <w:tcBorders>
              <w:top w:val="double" w:sz="12" w:space="0" w:color="auto"/>
              <w:bottom w:val="single" w:sz="4" w:space="0" w:color="auto"/>
              <w:right w:val="single" w:sz="4" w:space="0" w:color="auto"/>
            </w:tcBorders>
            <w:shd w:val="clear" w:color="auto" w:fill="auto"/>
            <w:vAlign w:val="bottom"/>
          </w:tcPr>
          <w:p w14:paraId="47034A17" w14:textId="77777777" w:rsidR="008D4AA7" w:rsidRPr="00274A5A" w:rsidRDefault="002449CF" w:rsidP="007B1B81">
            <w:pPr>
              <w:pStyle w:val="atablepara"/>
              <w:rPr>
                <w:sz w:val="17"/>
                <w:szCs w:val="17"/>
              </w:rPr>
            </w:pPr>
            <w:r w:rsidRPr="00274A5A">
              <w:rPr>
                <w:sz w:val="17"/>
                <w:szCs w:val="17"/>
              </w:rPr>
              <w:fldChar w:fldCharType="begin">
                <w:ffData>
                  <w:name w:val="Text235"/>
                  <w:enabled/>
                  <w:calcOnExit w:val="0"/>
                  <w:textInput/>
                </w:ffData>
              </w:fldChar>
            </w:r>
            <w:bookmarkStart w:id="639" w:name="Text23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39"/>
          </w:p>
        </w:tc>
      </w:tr>
      <w:tr w:rsidR="00881125" w:rsidRPr="00274A5A" w14:paraId="2CEBA044" w14:textId="77777777">
        <w:trPr>
          <w:trHeight w:val="216"/>
        </w:trPr>
        <w:tc>
          <w:tcPr>
            <w:tcW w:w="1260" w:type="dxa"/>
            <w:tcBorders>
              <w:top w:val="nil"/>
              <w:left w:val="single" w:sz="4" w:space="0" w:color="auto"/>
              <w:bottom w:val="nil"/>
            </w:tcBorders>
            <w:shd w:val="clear" w:color="auto" w:fill="auto"/>
            <w:vAlign w:val="bottom"/>
          </w:tcPr>
          <w:p w14:paraId="3EB31A87" w14:textId="77777777" w:rsidR="00260460" w:rsidRPr="00FA5745" w:rsidRDefault="00260460" w:rsidP="0064136B">
            <w:pPr>
              <w:pStyle w:val="atablepara"/>
            </w:pPr>
            <w:r w:rsidRPr="00FA5745">
              <w:t>Birth Date:</w:t>
            </w:r>
          </w:p>
        </w:tc>
        <w:tc>
          <w:tcPr>
            <w:tcW w:w="3420" w:type="dxa"/>
            <w:gridSpan w:val="6"/>
            <w:tcBorders>
              <w:top w:val="nil"/>
              <w:bottom w:val="single" w:sz="4" w:space="0" w:color="auto"/>
            </w:tcBorders>
            <w:shd w:val="clear" w:color="auto" w:fill="auto"/>
            <w:vAlign w:val="bottom"/>
          </w:tcPr>
          <w:p w14:paraId="780D8D9F" w14:textId="77777777" w:rsidR="00260460" w:rsidRPr="0064136B" w:rsidRDefault="002449CF" w:rsidP="0064136B">
            <w:pPr>
              <w:pStyle w:val="atablepara"/>
            </w:pPr>
            <w:r w:rsidRPr="0064136B">
              <w:fldChar w:fldCharType="begin">
                <w:ffData>
                  <w:name w:val="Text236"/>
                  <w:enabled/>
                  <w:calcOnExit w:val="0"/>
                  <w:textInput/>
                </w:ffData>
              </w:fldChar>
            </w:r>
            <w:bookmarkStart w:id="640" w:name="Text236"/>
            <w:r w:rsidRPr="0064136B">
              <w:instrText xml:space="preserve"> FORMTEXT </w:instrText>
            </w:r>
            <w:r w:rsidRPr="0064136B">
              <w:fldChar w:fldCharType="separate"/>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274A5A">
              <w:rPr>
                <w:rFonts w:ascii="Arial Unicode MS" w:eastAsia="Arial Unicode MS" w:hAnsi="Arial Unicode MS" w:cs="Arial Unicode MS" w:hint="eastAsia"/>
              </w:rPr>
              <w:t> </w:t>
            </w:r>
            <w:r w:rsidRPr="0064136B">
              <w:fldChar w:fldCharType="end"/>
            </w:r>
            <w:bookmarkEnd w:id="640"/>
          </w:p>
        </w:tc>
        <w:tc>
          <w:tcPr>
            <w:tcW w:w="1440" w:type="dxa"/>
            <w:gridSpan w:val="2"/>
            <w:tcBorders>
              <w:bottom w:val="nil"/>
            </w:tcBorders>
            <w:shd w:val="clear" w:color="auto" w:fill="auto"/>
            <w:vAlign w:val="bottom"/>
          </w:tcPr>
          <w:p w14:paraId="3AFF1222" w14:textId="77777777" w:rsidR="00260460" w:rsidRPr="00FA5745" w:rsidRDefault="00260460" w:rsidP="0064136B">
            <w:pPr>
              <w:pStyle w:val="atablepara"/>
            </w:pPr>
            <w:r w:rsidRPr="00FA5745">
              <w:t>Soc</w:t>
            </w:r>
            <w:r w:rsidR="00E70736" w:rsidRPr="00FA5745">
              <w:t>. Sec. No.</w:t>
            </w:r>
            <w:r w:rsidRPr="00FA5745">
              <w:t>:</w:t>
            </w:r>
          </w:p>
        </w:tc>
        <w:tc>
          <w:tcPr>
            <w:tcW w:w="4140" w:type="dxa"/>
            <w:gridSpan w:val="6"/>
            <w:tcBorders>
              <w:top w:val="nil"/>
              <w:bottom w:val="single" w:sz="4" w:space="0" w:color="auto"/>
              <w:right w:val="single" w:sz="4" w:space="0" w:color="auto"/>
            </w:tcBorders>
            <w:shd w:val="clear" w:color="auto" w:fill="auto"/>
            <w:vAlign w:val="bottom"/>
          </w:tcPr>
          <w:p w14:paraId="6667887A" w14:textId="77777777" w:rsidR="00260460" w:rsidRPr="00274A5A" w:rsidRDefault="002449CF" w:rsidP="007B1B81">
            <w:pPr>
              <w:pStyle w:val="atablepara"/>
              <w:rPr>
                <w:sz w:val="17"/>
                <w:szCs w:val="17"/>
              </w:rPr>
            </w:pPr>
            <w:r w:rsidRPr="00274A5A">
              <w:rPr>
                <w:sz w:val="17"/>
                <w:szCs w:val="17"/>
              </w:rPr>
              <w:fldChar w:fldCharType="begin">
                <w:ffData>
                  <w:name w:val="Text237"/>
                  <w:enabled/>
                  <w:calcOnExit w:val="0"/>
                  <w:textInput/>
                </w:ffData>
              </w:fldChar>
            </w:r>
            <w:bookmarkStart w:id="641" w:name="Text23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1"/>
          </w:p>
        </w:tc>
      </w:tr>
      <w:tr w:rsidR="005B665A" w:rsidRPr="00274A5A" w14:paraId="53726237" w14:textId="77777777">
        <w:trPr>
          <w:trHeight w:val="216"/>
        </w:trPr>
        <w:tc>
          <w:tcPr>
            <w:tcW w:w="1260" w:type="dxa"/>
            <w:tcBorders>
              <w:top w:val="nil"/>
              <w:left w:val="single" w:sz="4" w:space="0" w:color="auto"/>
              <w:bottom w:val="nil"/>
            </w:tcBorders>
            <w:shd w:val="clear" w:color="auto" w:fill="auto"/>
            <w:vAlign w:val="bottom"/>
          </w:tcPr>
          <w:p w14:paraId="6670126A" w14:textId="77777777" w:rsidR="005B665A" w:rsidRPr="00FA5745" w:rsidRDefault="005B665A" w:rsidP="0064136B">
            <w:pPr>
              <w:pStyle w:val="atablepara"/>
            </w:pPr>
            <w:r w:rsidRPr="00FA5745">
              <w:t>Address:</w:t>
            </w:r>
          </w:p>
        </w:tc>
        <w:tc>
          <w:tcPr>
            <w:tcW w:w="9000" w:type="dxa"/>
            <w:gridSpan w:val="14"/>
            <w:tcBorders>
              <w:top w:val="nil"/>
              <w:bottom w:val="single" w:sz="4" w:space="0" w:color="auto"/>
              <w:right w:val="single" w:sz="4" w:space="0" w:color="auto"/>
            </w:tcBorders>
            <w:shd w:val="clear" w:color="auto" w:fill="auto"/>
            <w:vAlign w:val="bottom"/>
          </w:tcPr>
          <w:p w14:paraId="747F51CF" w14:textId="77777777" w:rsidR="005B665A" w:rsidRPr="00274A5A" w:rsidRDefault="005B665A" w:rsidP="007B1B81">
            <w:pPr>
              <w:pStyle w:val="atablepara"/>
              <w:rPr>
                <w:sz w:val="17"/>
                <w:szCs w:val="17"/>
              </w:rPr>
            </w:pPr>
            <w:r w:rsidRPr="00274A5A">
              <w:rPr>
                <w:sz w:val="17"/>
                <w:szCs w:val="17"/>
              </w:rPr>
              <w:fldChar w:fldCharType="begin">
                <w:ffData>
                  <w:name w:val="Text238"/>
                  <w:enabled/>
                  <w:calcOnExit w:val="0"/>
                  <w:textInput/>
                </w:ffData>
              </w:fldChar>
            </w:r>
            <w:bookmarkStart w:id="642" w:name="Text23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2"/>
          </w:p>
        </w:tc>
      </w:tr>
      <w:tr w:rsidR="00140AB1" w:rsidRPr="00274A5A" w14:paraId="03ADE5F1" w14:textId="77777777">
        <w:trPr>
          <w:trHeight w:val="216"/>
        </w:trPr>
        <w:tc>
          <w:tcPr>
            <w:tcW w:w="1260" w:type="dxa"/>
            <w:tcBorders>
              <w:top w:val="nil"/>
              <w:left w:val="single" w:sz="4" w:space="0" w:color="auto"/>
              <w:bottom w:val="nil"/>
            </w:tcBorders>
            <w:shd w:val="clear" w:color="auto" w:fill="auto"/>
            <w:vAlign w:val="bottom"/>
          </w:tcPr>
          <w:p w14:paraId="662EC719" w14:textId="77777777" w:rsidR="00260460" w:rsidRPr="00FA5745" w:rsidRDefault="00260460" w:rsidP="0064136B">
            <w:pPr>
              <w:pStyle w:val="atablepara"/>
            </w:pPr>
            <w:r w:rsidRPr="00FA5745">
              <w:t>Telephone Number:</w:t>
            </w:r>
          </w:p>
        </w:tc>
        <w:tc>
          <w:tcPr>
            <w:tcW w:w="3420" w:type="dxa"/>
            <w:gridSpan w:val="6"/>
            <w:tcBorders>
              <w:top w:val="single" w:sz="4" w:space="0" w:color="auto"/>
              <w:bottom w:val="single" w:sz="4" w:space="0" w:color="auto"/>
            </w:tcBorders>
            <w:shd w:val="clear" w:color="auto" w:fill="auto"/>
            <w:vAlign w:val="bottom"/>
          </w:tcPr>
          <w:p w14:paraId="2B98F23C" w14:textId="77777777" w:rsidR="00260460" w:rsidRPr="00274A5A" w:rsidRDefault="002449CF" w:rsidP="007B1B81">
            <w:pPr>
              <w:pStyle w:val="atablepara"/>
              <w:rPr>
                <w:sz w:val="17"/>
                <w:szCs w:val="17"/>
              </w:rPr>
            </w:pPr>
            <w:r w:rsidRPr="00274A5A">
              <w:rPr>
                <w:sz w:val="17"/>
                <w:szCs w:val="17"/>
              </w:rPr>
              <w:fldChar w:fldCharType="begin">
                <w:ffData>
                  <w:name w:val="Text239"/>
                  <w:enabled/>
                  <w:calcOnExit w:val="0"/>
                  <w:textInput/>
                </w:ffData>
              </w:fldChar>
            </w:r>
            <w:bookmarkStart w:id="643" w:name="Text23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3"/>
          </w:p>
        </w:tc>
        <w:tc>
          <w:tcPr>
            <w:tcW w:w="1080" w:type="dxa"/>
            <w:tcBorders>
              <w:top w:val="single" w:sz="4" w:space="0" w:color="auto"/>
              <w:bottom w:val="nil"/>
            </w:tcBorders>
            <w:shd w:val="clear" w:color="auto" w:fill="auto"/>
            <w:vAlign w:val="bottom"/>
          </w:tcPr>
          <w:p w14:paraId="2591ADB5" w14:textId="77777777" w:rsidR="00260460" w:rsidRPr="00FA5745" w:rsidRDefault="00260460" w:rsidP="0064136B">
            <w:pPr>
              <w:pStyle w:val="atablepara"/>
            </w:pPr>
            <w:r w:rsidRPr="00FA5745">
              <w:t>Religion:</w:t>
            </w:r>
          </w:p>
        </w:tc>
        <w:tc>
          <w:tcPr>
            <w:tcW w:w="4500" w:type="dxa"/>
            <w:gridSpan w:val="7"/>
            <w:tcBorders>
              <w:top w:val="single" w:sz="4" w:space="0" w:color="auto"/>
              <w:bottom w:val="single" w:sz="4" w:space="0" w:color="auto"/>
              <w:right w:val="single" w:sz="4" w:space="0" w:color="auto"/>
            </w:tcBorders>
            <w:shd w:val="clear" w:color="auto" w:fill="auto"/>
            <w:vAlign w:val="bottom"/>
          </w:tcPr>
          <w:p w14:paraId="60C1BE49" w14:textId="77777777" w:rsidR="00260460" w:rsidRPr="00274A5A" w:rsidRDefault="002449CF" w:rsidP="007B1B81">
            <w:pPr>
              <w:pStyle w:val="atablepara"/>
              <w:rPr>
                <w:sz w:val="17"/>
                <w:szCs w:val="17"/>
              </w:rPr>
            </w:pPr>
            <w:r w:rsidRPr="00274A5A">
              <w:rPr>
                <w:sz w:val="17"/>
                <w:szCs w:val="17"/>
              </w:rPr>
              <w:fldChar w:fldCharType="begin">
                <w:ffData>
                  <w:name w:val="Text240"/>
                  <w:enabled/>
                  <w:calcOnExit w:val="0"/>
                  <w:textInput/>
                </w:ffData>
              </w:fldChar>
            </w:r>
            <w:bookmarkStart w:id="644" w:name="Text24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4"/>
          </w:p>
        </w:tc>
      </w:tr>
      <w:tr w:rsidR="00260460" w:rsidRPr="00274A5A" w14:paraId="57DCAF4E" w14:textId="77777777">
        <w:trPr>
          <w:trHeight w:val="216"/>
        </w:trPr>
        <w:tc>
          <w:tcPr>
            <w:tcW w:w="1260" w:type="dxa"/>
            <w:tcBorders>
              <w:top w:val="nil"/>
              <w:left w:val="single" w:sz="4" w:space="0" w:color="auto"/>
              <w:bottom w:val="double" w:sz="12" w:space="0" w:color="auto"/>
            </w:tcBorders>
            <w:shd w:val="clear" w:color="auto" w:fill="auto"/>
            <w:vAlign w:val="bottom"/>
          </w:tcPr>
          <w:p w14:paraId="415B05D9" w14:textId="77777777" w:rsidR="00260460" w:rsidRPr="00274A5A" w:rsidRDefault="00260460" w:rsidP="007B1B81">
            <w:pPr>
              <w:pStyle w:val="atablepara"/>
              <w:rPr>
                <w:sz w:val="17"/>
                <w:szCs w:val="17"/>
              </w:rPr>
            </w:pPr>
          </w:p>
        </w:tc>
        <w:tc>
          <w:tcPr>
            <w:tcW w:w="3420" w:type="dxa"/>
            <w:gridSpan w:val="6"/>
            <w:tcBorders>
              <w:top w:val="nil"/>
              <w:bottom w:val="double" w:sz="12" w:space="0" w:color="auto"/>
            </w:tcBorders>
            <w:shd w:val="clear" w:color="auto" w:fill="auto"/>
            <w:vAlign w:val="bottom"/>
          </w:tcPr>
          <w:p w14:paraId="5BFC319E" w14:textId="77777777" w:rsidR="00260460" w:rsidRPr="00274A5A" w:rsidRDefault="00260460" w:rsidP="007B1B81">
            <w:pPr>
              <w:pStyle w:val="atablepara"/>
              <w:rPr>
                <w:sz w:val="17"/>
                <w:szCs w:val="17"/>
              </w:rPr>
            </w:pPr>
          </w:p>
        </w:tc>
        <w:tc>
          <w:tcPr>
            <w:tcW w:w="1080" w:type="dxa"/>
            <w:tcBorders>
              <w:top w:val="nil"/>
              <w:bottom w:val="double" w:sz="12" w:space="0" w:color="auto"/>
            </w:tcBorders>
            <w:shd w:val="clear" w:color="auto" w:fill="auto"/>
            <w:vAlign w:val="bottom"/>
          </w:tcPr>
          <w:p w14:paraId="750867CA" w14:textId="77777777" w:rsidR="00260460" w:rsidRPr="00274A5A" w:rsidRDefault="00260460" w:rsidP="007B1B81">
            <w:pPr>
              <w:pStyle w:val="atablepara"/>
              <w:rPr>
                <w:sz w:val="17"/>
                <w:szCs w:val="17"/>
              </w:rPr>
            </w:pPr>
          </w:p>
        </w:tc>
        <w:tc>
          <w:tcPr>
            <w:tcW w:w="4500" w:type="dxa"/>
            <w:gridSpan w:val="7"/>
            <w:tcBorders>
              <w:top w:val="single" w:sz="4" w:space="0" w:color="auto"/>
              <w:bottom w:val="double" w:sz="12" w:space="0" w:color="auto"/>
              <w:right w:val="single" w:sz="4" w:space="0" w:color="auto"/>
            </w:tcBorders>
            <w:shd w:val="clear" w:color="auto" w:fill="auto"/>
            <w:vAlign w:val="bottom"/>
          </w:tcPr>
          <w:p w14:paraId="5E82B814" w14:textId="77777777" w:rsidR="00260460" w:rsidRPr="00274A5A" w:rsidRDefault="00260460" w:rsidP="007B1B81">
            <w:pPr>
              <w:pStyle w:val="atablepara"/>
              <w:rPr>
                <w:sz w:val="17"/>
                <w:szCs w:val="17"/>
              </w:rPr>
            </w:pPr>
          </w:p>
        </w:tc>
      </w:tr>
      <w:tr w:rsidR="00260460" w:rsidRPr="00274A5A" w14:paraId="387F793F" w14:textId="77777777">
        <w:tc>
          <w:tcPr>
            <w:tcW w:w="2340" w:type="dxa"/>
            <w:gridSpan w:val="5"/>
            <w:vMerge w:val="restart"/>
            <w:tcBorders>
              <w:top w:val="double" w:sz="12" w:space="0" w:color="auto"/>
              <w:left w:val="single" w:sz="4" w:space="0" w:color="auto"/>
              <w:bottom w:val="double" w:sz="12" w:space="0" w:color="auto"/>
            </w:tcBorders>
            <w:shd w:val="clear" w:color="auto" w:fill="auto"/>
            <w:vAlign w:val="center"/>
          </w:tcPr>
          <w:p w14:paraId="483E2D96" w14:textId="77777777" w:rsidR="00260460" w:rsidRPr="00FA5745" w:rsidRDefault="00260460" w:rsidP="0064136B">
            <w:pPr>
              <w:pStyle w:val="atablepara"/>
            </w:pPr>
            <w:r w:rsidRPr="00FA5745">
              <w:t>Health Insurance:</w:t>
            </w:r>
          </w:p>
          <w:p w14:paraId="14679CB3" w14:textId="77777777" w:rsidR="00260460" w:rsidRPr="00FA5745" w:rsidRDefault="00260460" w:rsidP="0064136B">
            <w:pPr>
              <w:pStyle w:val="atablepara"/>
            </w:pPr>
            <w:r w:rsidRPr="00FA5745">
              <w:t>(Type and Numbers)</w:t>
            </w:r>
          </w:p>
        </w:tc>
        <w:tc>
          <w:tcPr>
            <w:tcW w:w="1267" w:type="dxa"/>
            <w:tcBorders>
              <w:top w:val="double" w:sz="12" w:space="0" w:color="auto"/>
              <w:bottom w:val="nil"/>
            </w:tcBorders>
            <w:shd w:val="clear" w:color="auto" w:fill="auto"/>
            <w:vAlign w:val="bottom"/>
          </w:tcPr>
          <w:p w14:paraId="65F34442" w14:textId="77777777" w:rsidR="00260460" w:rsidRPr="00FA5745" w:rsidRDefault="00260460" w:rsidP="0064136B">
            <w:pPr>
              <w:pStyle w:val="atablepara"/>
            </w:pPr>
            <w:r w:rsidRPr="00FA5745">
              <w:t>Primary:</w:t>
            </w:r>
          </w:p>
        </w:tc>
        <w:tc>
          <w:tcPr>
            <w:tcW w:w="6653" w:type="dxa"/>
            <w:gridSpan w:val="9"/>
            <w:tcBorders>
              <w:top w:val="double" w:sz="12" w:space="0" w:color="auto"/>
              <w:bottom w:val="single" w:sz="4" w:space="0" w:color="auto"/>
              <w:right w:val="single" w:sz="4" w:space="0" w:color="auto"/>
            </w:tcBorders>
            <w:shd w:val="clear" w:color="auto" w:fill="auto"/>
            <w:vAlign w:val="bottom"/>
          </w:tcPr>
          <w:p w14:paraId="408E91E3" w14:textId="77777777" w:rsidR="00260460" w:rsidRPr="00274A5A" w:rsidRDefault="002449CF" w:rsidP="007B1B81">
            <w:pPr>
              <w:pStyle w:val="atablepara"/>
              <w:rPr>
                <w:sz w:val="17"/>
                <w:szCs w:val="17"/>
              </w:rPr>
            </w:pPr>
            <w:r w:rsidRPr="00274A5A">
              <w:rPr>
                <w:sz w:val="17"/>
                <w:szCs w:val="17"/>
              </w:rPr>
              <w:fldChar w:fldCharType="begin">
                <w:ffData>
                  <w:name w:val="Text241"/>
                  <w:enabled/>
                  <w:calcOnExit w:val="0"/>
                  <w:textInput/>
                </w:ffData>
              </w:fldChar>
            </w:r>
            <w:bookmarkStart w:id="645" w:name="Text24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5"/>
          </w:p>
        </w:tc>
      </w:tr>
      <w:tr w:rsidR="00260460" w:rsidRPr="00274A5A" w14:paraId="34D6AB74" w14:textId="77777777">
        <w:tc>
          <w:tcPr>
            <w:tcW w:w="2340" w:type="dxa"/>
            <w:gridSpan w:val="5"/>
            <w:vMerge/>
            <w:tcBorders>
              <w:top w:val="double" w:sz="12" w:space="0" w:color="auto"/>
              <w:left w:val="single" w:sz="4" w:space="0" w:color="auto"/>
              <w:bottom w:val="double" w:sz="12" w:space="0" w:color="auto"/>
            </w:tcBorders>
            <w:shd w:val="clear" w:color="auto" w:fill="auto"/>
          </w:tcPr>
          <w:p w14:paraId="0D5B402E" w14:textId="77777777" w:rsidR="00260460" w:rsidRPr="00274A5A" w:rsidRDefault="00260460" w:rsidP="007B1B81">
            <w:pPr>
              <w:pStyle w:val="atablepara"/>
              <w:rPr>
                <w:sz w:val="17"/>
                <w:szCs w:val="17"/>
              </w:rPr>
            </w:pPr>
          </w:p>
        </w:tc>
        <w:tc>
          <w:tcPr>
            <w:tcW w:w="1267" w:type="dxa"/>
            <w:tcBorders>
              <w:top w:val="nil"/>
              <w:bottom w:val="nil"/>
            </w:tcBorders>
            <w:shd w:val="clear" w:color="auto" w:fill="auto"/>
            <w:vAlign w:val="bottom"/>
          </w:tcPr>
          <w:p w14:paraId="00B9D378" w14:textId="77777777" w:rsidR="00260460" w:rsidRPr="00FA5745" w:rsidRDefault="00260460" w:rsidP="0064136B">
            <w:pPr>
              <w:pStyle w:val="atablepara"/>
            </w:pPr>
            <w:r w:rsidRPr="00FA5745">
              <w:t>Secondary:</w:t>
            </w:r>
          </w:p>
        </w:tc>
        <w:tc>
          <w:tcPr>
            <w:tcW w:w="6653" w:type="dxa"/>
            <w:gridSpan w:val="9"/>
            <w:tcBorders>
              <w:top w:val="single" w:sz="4" w:space="0" w:color="auto"/>
              <w:bottom w:val="single" w:sz="4" w:space="0" w:color="auto"/>
              <w:right w:val="single" w:sz="4" w:space="0" w:color="auto"/>
            </w:tcBorders>
            <w:shd w:val="clear" w:color="auto" w:fill="auto"/>
            <w:vAlign w:val="bottom"/>
          </w:tcPr>
          <w:p w14:paraId="73F26341" w14:textId="77777777" w:rsidR="00260460" w:rsidRPr="00274A5A" w:rsidRDefault="002449CF" w:rsidP="007B1B81">
            <w:pPr>
              <w:pStyle w:val="atablepara"/>
              <w:rPr>
                <w:sz w:val="17"/>
                <w:szCs w:val="17"/>
              </w:rPr>
            </w:pPr>
            <w:r w:rsidRPr="00274A5A">
              <w:rPr>
                <w:sz w:val="17"/>
                <w:szCs w:val="17"/>
              </w:rPr>
              <w:fldChar w:fldCharType="begin">
                <w:ffData>
                  <w:name w:val="Text242"/>
                  <w:enabled/>
                  <w:calcOnExit w:val="0"/>
                  <w:textInput/>
                </w:ffData>
              </w:fldChar>
            </w:r>
            <w:bookmarkStart w:id="646" w:name="Text24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6"/>
          </w:p>
        </w:tc>
      </w:tr>
      <w:tr w:rsidR="00463958" w:rsidRPr="00274A5A" w14:paraId="29FD9580" w14:textId="77777777">
        <w:tc>
          <w:tcPr>
            <w:tcW w:w="2340" w:type="dxa"/>
            <w:gridSpan w:val="5"/>
            <w:vMerge/>
            <w:tcBorders>
              <w:top w:val="double" w:sz="12" w:space="0" w:color="auto"/>
              <w:left w:val="single" w:sz="4" w:space="0" w:color="auto"/>
              <w:bottom w:val="double" w:sz="12" w:space="0" w:color="auto"/>
            </w:tcBorders>
            <w:shd w:val="clear" w:color="auto" w:fill="auto"/>
          </w:tcPr>
          <w:p w14:paraId="2A7C434E" w14:textId="77777777" w:rsidR="00463958" w:rsidRPr="00274A5A" w:rsidRDefault="00463958" w:rsidP="00140AB1">
            <w:pPr>
              <w:pStyle w:val="aTableParaAligned"/>
              <w:rPr>
                <w:sz w:val="17"/>
                <w:szCs w:val="17"/>
              </w:rPr>
            </w:pPr>
          </w:p>
        </w:tc>
        <w:tc>
          <w:tcPr>
            <w:tcW w:w="7920" w:type="dxa"/>
            <w:gridSpan w:val="10"/>
            <w:tcBorders>
              <w:top w:val="nil"/>
              <w:bottom w:val="double" w:sz="12" w:space="0" w:color="auto"/>
              <w:right w:val="single" w:sz="4" w:space="0" w:color="auto"/>
            </w:tcBorders>
            <w:shd w:val="clear" w:color="auto" w:fill="auto"/>
            <w:vAlign w:val="bottom"/>
          </w:tcPr>
          <w:p w14:paraId="7C2EC9B8" w14:textId="77777777" w:rsidR="00463958" w:rsidRPr="00274A5A" w:rsidRDefault="00463958" w:rsidP="00140AB1">
            <w:pPr>
              <w:pStyle w:val="aTableParaAligned"/>
              <w:rPr>
                <w:sz w:val="17"/>
                <w:szCs w:val="17"/>
              </w:rPr>
            </w:pPr>
          </w:p>
        </w:tc>
      </w:tr>
      <w:tr w:rsidR="00260460" w:rsidRPr="00274A5A" w14:paraId="4825ABE2" w14:textId="77777777">
        <w:trPr>
          <w:trHeight w:val="288"/>
        </w:trPr>
        <w:tc>
          <w:tcPr>
            <w:tcW w:w="2340" w:type="dxa"/>
            <w:gridSpan w:val="5"/>
            <w:tcBorders>
              <w:top w:val="double" w:sz="12" w:space="0" w:color="auto"/>
              <w:left w:val="single" w:sz="4" w:space="0" w:color="auto"/>
              <w:bottom w:val="nil"/>
            </w:tcBorders>
            <w:shd w:val="clear" w:color="auto" w:fill="auto"/>
            <w:vAlign w:val="bottom"/>
          </w:tcPr>
          <w:p w14:paraId="005D1A82" w14:textId="77777777" w:rsidR="00260460" w:rsidRPr="00FA5745" w:rsidRDefault="00260460" w:rsidP="0064136B">
            <w:pPr>
              <w:pStyle w:val="atablepara"/>
            </w:pPr>
            <w:r w:rsidRPr="00FA5745">
              <w:t>Agency Responsible for Care:</w:t>
            </w:r>
          </w:p>
        </w:tc>
        <w:tc>
          <w:tcPr>
            <w:tcW w:w="2340" w:type="dxa"/>
            <w:gridSpan w:val="2"/>
            <w:tcBorders>
              <w:top w:val="nil"/>
              <w:bottom w:val="nil"/>
            </w:tcBorders>
            <w:shd w:val="clear" w:color="auto" w:fill="auto"/>
            <w:vAlign w:val="bottom"/>
          </w:tcPr>
          <w:p w14:paraId="0ECE99E3" w14:textId="77777777" w:rsidR="00260460" w:rsidRPr="00274A5A" w:rsidRDefault="00260460" w:rsidP="00E0711F">
            <w:pPr>
              <w:pStyle w:val="atableYesNochec"/>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009407E3" w:rsidRPr="0064136B">
              <w:tab/>
            </w:r>
            <w:r w:rsidRPr="0064136B">
              <w:t>No</w:t>
            </w:r>
            <w:r w:rsidR="00541586"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009407E3" w:rsidRPr="0064136B">
              <w:tab/>
            </w:r>
            <w:r w:rsidRPr="0064136B">
              <w:t>Yes</w:t>
            </w:r>
          </w:p>
        </w:tc>
        <w:tc>
          <w:tcPr>
            <w:tcW w:w="2700" w:type="dxa"/>
            <w:gridSpan w:val="6"/>
            <w:tcBorders>
              <w:top w:val="nil"/>
              <w:bottom w:val="nil"/>
            </w:tcBorders>
            <w:shd w:val="clear" w:color="auto" w:fill="auto"/>
            <w:vAlign w:val="bottom"/>
          </w:tcPr>
          <w:p w14:paraId="26F256D6" w14:textId="77777777" w:rsidR="00260460" w:rsidRPr="00FA5745" w:rsidRDefault="00260460" w:rsidP="0064136B">
            <w:pPr>
              <w:pStyle w:val="atablepara"/>
            </w:pPr>
            <w:r w:rsidRPr="00FA5745">
              <w:t>If Yes, List Name of Agency:</w:t>
            </w:r>
          </w:p>
        </w:tc>
        <w:tc>
          <w:tcPr>
            <w:tcW w:w="2880" w:type="dxa"/>
            <w:gridSpan w:val="2"/>
            <w:tcBorders>
              <w:top w:val="nil"/>
              <w:bottom w:val="single" w:sz="4" w:space="0" w:color="auto"/>
              <w:right w:val="single" w:sz="4" w:space="0" w:color="auto"/>
            </w:tcBorders>
            <w:shd w:val="clear" w:color="auto" w:fill="auto"/>
            <w:vAlign w:val="bottom"/>
          </w:tcPr>
          <w:p w14:paraId="39FA0885" w14:textId="77777777" w:rsidR="00260460" w:rsidRPr="00274A5A" w:rsidRDefault="00C269F6" w:rsidP="0089108B">
            <w:pPr>
              <w:pStyle w:val="atablepara"/>
              <w:rPr>
                <w:sz w:val="17"/>
                <w:szCs w:val="17"/>
              </w:rPr>
            </w:pPr>
            <w:r w:rsidRPr="00274A5A">
              <w:rPr>
                <w:sz w:val="17"/>
                <w:szCs w:val="17"/>
              </w:rPr>
              <w:fldChar w:fldCharType="begin">
                <w:ffData>
                  <w:name w:val="Text243"/>
                  <w:enabled/>
                  <w:calcOnExit w:val="0"/>
                  <w:textInput/>
                </w:ffData>
              </w:fldChar>
            </w:r>
            <w:bookmarkStart w:id="647" w:name="Text24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7"/>
          </w:p>
        </w:tc>
      </w:tr>
      <w:tr w:rsidR="00EB4A92" w:rsidRPr="00274A5A" w14:paraId="1A0B643E" w14:textId="77777777">
        <w:trPr>
          <w:trHeight w:val="288"/>
        </w:trPr>
        <w:tc>
          <w:tcPr>
            <w:tcW w:w="2340" w:type="dxa"/>
            <w:gridSpan w:val="5"/>
            <w:tcBorders>
              <w:top w:val="nil"/>
              <w:left w:val="single" w:sz="4" w:space="0" w:color="auto"/>
              <w:bottom w:val="nil"/>
            </w:tcBorders>
            <w:shd w:val="clear" w:color="auto" w:fill="auto"/>
            <w:vAlign w:val="bottom"/>
          </w:tcPr>
          <w:p w14:paraId="683FE793" w14:textId="77777777" w:rsidR="00EB4A92" w:rsidRPr="00274A5A" w:rsidRDefault="00EB4A92" w:rsidP="007B1B81">
            <w:pPr>
              <w:pStyle w:val="atablepara"/>
              <w:rPr>
                <w:sz w:val="17"/>
                <w:szCs w:val="17"/>
              </w:rPr>
            </w:pPr>
          </w:p>
        </w:tc>
        <w:tc>
          <w:tcPr>
            <w:tcW w:w="2340" w:type="dxa"/>
            <w:gridSpan w:val="2"/>
            <w:tcBorders>
              <w:top w:val="nil"/>
            </w:tcBorders>
            <w:shd w:val="clear" w:color="auto" w:fill="auto"/>
            <w:vAlign w:val="bottom"/>
          </w:tcPr>
          <w:p w14:paraId="76A3D082" w14:textId="77777777" w:rsidR="00EB4A92" w:rsidRPr="00274A5A" w:rsidRDefault="00EB4A92" w:rsidP="007B1B81">
            <w:pPr>
              <w:pStyle w:val="atablepara"/>
              <w:rPr>
                <w:sz w:val="17"/>
                <w:szCs w:val="17"/>
              </w:rPr>
            </w:pPr>
          </w:p>
        </w:tc>
        <w:tc>
          <w:tcPr>
            <w:tcW w:w="2700" w:type="dxa"/>
            <w:gridSpan w:val="6"/>
            <w:tcBorders>
              <w:top w:val="nil"/>
            </w:tcBorders>
            <w:shd w:val="clear" w:color="auto" w:fill="auto"/>
            <w:vAlign w:val="bottom"/>
          </w:tcPr>
          <w:p w14:paraId="058310D4" w14:textId="77777777" w:rsidR="00EB4A92" w:rsidRPr="00FA5745" w:rsidRDefault="00EB4A92" w:rsidP="0064136B">
            <w:pPr>
              <w:pStyle w:val="atablepara"/>
            </w:pPr>
            <w:r w:rsidRPr="00FA5745">
              <w:t>Agency Point Person:</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10294366" w14:textId="77777777" w:rsidR="00EB4A92" w:rsidRPr="00274A5A" w:rsidRDefault="00C269F6" w:rsidP="0089108B">
            <w:pPr>
              <w:pStyle w:val="atablepara"/>
              <w:rPr>
                <w:sz w:val="17"/>
                <w:szCs w:val="17"/>
              </w:rPr>
            </w:pPr>
            <w:r w:rsidRPr="00274A5A">
              <w:rPr>
                <w:sz w:val="17"/>
                <w:szCs w:val="17"/>
              </w:rPr>
              <w:fldChar w:fldCharType="begin">
                <w:ffData>
                  <w:name w:val="Text244"/>
                  <w:enabled/>
                  <w:calcOnExit w:val="0"/>
                  <w:textInput/>
                </w:ffData>
              </w:fldChar>
            </w:r>
            <w:bookmarkStart w:id="648" w:name="Text24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8"/>
          </w:p>
        </w:tc>
      </w:tr>
      <w:tr w:rsidR="00EB4A92" w:rsidRPr="00274A5A" w14:paraId="2AB4720C" w14:textId="77777777">
        <w:trPr>
          <w:trHeight w:val="288"/>
        </w:trPr>
        <w:tc>
          <w:tcPr>
            <w:tcW w:w="2340" w:type="dxa"/>
            <w:gridSpan w:val="5"/>
            <w:tcBorders>
              <w:top w:val="nil"/>
              <w:left w:val="single" w:sz="4" w:space="0" w:color="auto"/>
              <w:bottom w:val="nil"/>
            </w:tcBorders>
            <w:shd w:val="clear" w:color="auto" w:fill="auto"/>
            <w:vAlign w:val="bottom"/>
          </w:tcPr>
          <w:p w14:paraId="42115D3D" w14:textId="77777777" w:rsidR="00EB4A92" w:rsidRPr="00274A5A" w:rsidRDefault="00EB4A92" w:rsidP="007B1B81">
            <w:pPr>
              <w:pStyle w:val="atablepara"/>
              <w:rPr>
                <w:sz w:val="17"/>
                <w:szCs w:val="17"/>
              </w:rPr>
            </w:pPr>
          </w:p>
        </w:tc>
        <w:tc>
          <w:tcPr>
            <w:tcW w:w="2340" w:type="dxa"/>
            <w:gridSpan w:val="2"/>
            <w:shd w:val="clear" w:color="auto" w:fill="auto"/>
            <w:vAlign w:val="bottom"/>
          </w:tcPr>
          <w:p w14:paraId="2F32C846" w14:textId="77777777" w:rsidR="00EB4A92" w:rsidRPr="00274A5A" w:rsidRDefault="00EB4A92" w:rsidP="007B1B81">
            <w:pPr>
              <w:pStyle w:val="atablepara"/>
              <w:rPr>
                <w:sz w:val="17"/>
                <w:szCs w:val="17"/>
              </w:rPr>
            </w:pPr>
          </w:p>
        </w:tc>
        <w:tc>
          <w:tcPr>
            <w:tcW w:w="2700" w:type="dxa"/>
            <w:gridSpan w:val="6"/>
            <w:shd w:val="clear" w:color="auto" w:fill="auto"/>
            <w:vAlign w:val="bottom"/>
          </w:tcPr>
          <w:p w14:paraId="4A39FA79" w14:textId="77777777" w:rsidR="00EB4A92" w:rsidRPr="00FA5745" w:rsidRDefault="00EB4A92" w:rsidP="0064136B">
            <w:pPr>
              <w:pStyle w:val="atablepara"/>
            </w:pPr>
            <w:r w:rsidRPr="00FA5745">
              <w:t>Agency Telephone Number:</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2D4AD404" w14:textId="77777777" w:rsidR="00EB4A92" w:rsidRPr="00274A5A" w:rsidRDefault="00C269F6" w:rsidP="0089108B">
            <w:pPr>
              <w:pStyle w:val="atablepara"/>
              <w:rPr>
                <w:sz w:val="17"/>
                <w:szCs w:val="17"/>
              </w:rPr>
            </w:pPr>
            <w:r w:rsidRPr="00274A5A">
              <w:rPr>
                <w:sz w:val="17"/>
                <w:szCs w:val="17"/>
              </w:rPr>
              <w:fldChar w:fldCharType="begin">
                <w:ffData>
                  <w:name w:val="Text245"/>
                  <w:enabled/>
                  <w:calcOnExit w:val="0"/>
                  <w:textInput/>
                </w:ffData>
              </w:fldChar>
            </w:r>
            <w:bookmarkStart w:id="649" w:name="Text24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49"/>
          </w:p>
        </w:tc>
      </w:tr>
      <w:tr w:rsidR="00260460" w:rsidRPr="00274A5A" w14:paraId="420D2DFD" w14:textId="77777777">
        <w:trPr>
          <w:trHeight w:val="288"/>
        </w:trPr>
        <w:tc>
          <w:tcPr>
            <w:tcW w:w="2340" w:type="dxa"/>
            <w:gridSpan w:val="5"/>
            <w:tcBorders>
              <w:top w:val="nil"/>
              <w:left w:val="single" w:sz="4" w:space="0" w:color="auto"/>
              <w:bottom w:val="nil"/>
            </w:tcBorders>
            <w:shd w:val="clear" w:color="auto" w:fill="auto"/>
            <w:vAlign w:val="bottom"/>
          </w:tcPr>
          <w:p w14:paraId="678812F8" w14:textId="77777777" w:rsidR="00260460" w:rsidRPr="00FA5745" w:rsidRDefault="00260460" w:rsidP="0064136B">
            <w:pPr>
              <w:pStyle w:val="atablepara"/>
            </w:pPr>
            <w:r w:rsidRPr="00FA5745">
              <w:t>Nursing</w:t>
            </w:r>
            <w:r w:rsidR="00EB4A92" w:rsidRPr="00FA5745">
              <w:t xml:space="preserve"> Support</w:t>
            </w:r>
            <w:r w:rsidRPr="00FA5745">
              <w:t>:</w:t>
            </w:r>
          </w:p>
        </w:tc>
        <w:tc>
          <w:tcPr>
            <w:tcW w:w="2340" w:type="dxa"/>
            <w:gridSpan w:val="2"/>
            <w:tcBorders>
              <w:bottom w:val="nil"/>
            </w:tcBorders>
            <w:shd w:val="clear" w:color="auto" w:fill="auto"/>
            <w:vAlign w:val="bottom"/>
          </w:tcPr>
          <w:p w14:paraId="6A4CA169" w14:textId="77777777" w:rsidR="00260460" w:rsidRPr="00274A5A" w:rsidRDefault="00260460" w:rsidP="00E0711F">
            <w:pPr>
              <w:pStyle w:val="atableYesNochec"/>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009407E3" w:rsidRPr="0064136B">
              <w:tab/>
            </w:r>
            <w:r w:rsidRPr="0064136B">
              <w:t>No</w:t>
            </w:r>
            <w:r w:rsidR="00E0711F"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009407E3" w:rsidRPr="0064136B">
              <w:tab/>
            </w:r>
            <w:r w:rsidRPr="0064136B">
              <w:t>Yes</w:t>
            </w:r>
          </w:p>
        </w:tc>
        <w:tc>
          <w:tcPr>
            <w:tcW w:w="2700" w:type="dxa"/>
            <w:gridSpan w:val="6"/>
            <w:tcBorders>
              <w:bottom w:val="nil"/>
            </w:tcBorders>
            <w:shd w:val="clear" w:color="auto" w:fill="auto"/>
            <w:vAlign w:val="bottom"/>
          </w:tcPr>
          <w:p w14:paraId="18D939E0" w14:textId="77777777" w:rsidR="00260460" w:rsidRPr="00FA5745" w:rsidRDefault="00260460" w:rsidP="0064136B">
            <w:pPr>
              <w:pStyle w:val="atablepara"/>
            </w:pPr>
            <w:r w:rsidRPr="00FA5745">
              <w:t>If Yes, List Name of Agency:</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608DFC19" w14:textId="77777777" w:rsidR="00260460" w:rsidRPr="00274A5A" w:rsidRDefault="00C269F6" w:rsidP="00AB34CD">
            <w:pPr>
              <w:pStyle w:val="atablepara"/>
              <w:rPr>
                <w:sz w:val="17"/>
                <w:szCs w:val="17"/>
              </w:rPr>
            </w:pPr>
            <w:r w:rsidRPr="00274A5A">
              <w:rPr>
                <w:sz w:val="17"/>
                <w:szCs w:val="17"/>
              </w:rPr>
              <w:fldChar w:fldCharType="begin">
                <w:ffData>
                  <w:name w:val="Text246"/>
                  <w:enabled/>
                  <w:calcOnExit w:val="0"/>
                  <w:textInput/>
                </w:ffData>
              </w:fldChar>
            </w:r>
            <w:bookmarkStart w:id="650" w:name="Text24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0"/>
          </w:p>
        </w:tc>
      </w:tr>
      <w:tr w:rsidR="00260460" w:rsidRPr="00274A5A" w14:paraId="2C703305" w14:textId="77777777">
        <w:tc>
          <w:tcPr>
            <w:tcW w:w="2340" w:type="dxa"/>
            <w:gridSpan w:val="5"/>
            <w:tcBorders>
              <w:top w:val="nil"/>
              <w:left w:val="single" w:sz="4" w:space="0" w:color="auto"/>
              <w:bottom w:val="double" w:sz="12" w:space="0" w:color="auto"/>
            </w:tcBorders>
            <w:shd w:val="clear" w:color="auto" w:fill="auto"/>
            <w:vAlign w:val="bottom"/>
          </w:tcPr>
          <w:p w14:paraId="0EAA13C3" w14:textId="77777777" w:rsidR="00260460" w:rsidRPr="00274A5A" w:rsidRDefault="00260460" w:rsidP="00AB34CD">
            <w:pPr>
              <w:pStyle w:val="atablepara"/>
              <w:rPr>
                <w:sz w:val="17"/>
                <w:szCs w:val="17"/>
              </w:rPr>
            </w:pPr>
          </w:p>
        </w:tc>
        <w:tc>
          <w:tcPr>
            <w:tcW w:w="2340" w:type="dxa"/>
            <w:gridSpan w:val="2"/>
            <w:tcBorders>
              <w:top w:val="nil"/>
              <w:bottom w:val="double" w:sz="12" w:space="0" w:color="auto"/>
            </w:tcBorders>
            <w:shd w:val="clear" w:color="auto" w:fill="auto"/>
            <w:vAlign w:val="bottom"/>
          </w:tcPr>
          <w:p w14:paraId="2DC4D2F1" w14:textId="77777777" w:rsidR="00260460" w:rsidRPr="00274A5A" w:rsidRDefault="00260460" w:rsidP="00AB34CD">
            <w:pPr>
              <w:pStyle w:val="atablepara"/>
              <w:rPr>
                <w:sz w:val="17"/>
                <w:szCs w:val="17"/>
              </w:rPr>
            </w:pPr>
          </w:p>
        </w:tc>
        <w:tc>
          <w:tcPr>
            <w:tcW w:w="5580" w:type="dxa"/>
            <w:gridSpan w:val="8"/>
            <w:tcBorders>
              <w:top w:val="nil"/>
              <w:bottom w:val="double" w:sz="12" w:space="0" w:color="auto"/>
              <w:right w:val="single" w:sz="4" w:space="0" w:color="auto"/>
            </w:tcBorders>
            <w:shd w:val="clear" w:color="auto" w:fill="auto"/>
            <w:vAlign w:val="bottom"/>
          </w:tcPr>
          <w:p w14:paraId="72DD3CBE" w14:textId="77777777" w:rsidR="00260460" w:rsidRPr="00274A5A" w:rsidRDefault="00260460" w:rsidP="00AB34CD">
            <w:pPr>
              <w:pStyle w:val="atablepara"/>
              <w:rPr>
                <w:sz w:val="17"/>
                <w:szCs w:val="17"/>
              </w:rPr>
            </w:pPr>
          </w:p>
        </w:tc>
      </w:tr>
      <w:tr w:rsidR="00260460" w:rsidRPr="00274A5A" w14:paraId="027D2170" w14:textId="77777777">
        <w:trPr>
          <w:trHeight w:val="288"/>
        </w:trPr>
        <w:tc>
          <w:tcPr>
            <w:tcW w:w="1440" w:type="dxa"/>
            <w:gridSpan w:val="2"/>
            <w:tcBorders>
              <w:top w:val="double" w:sz="12" w:space="0" w:color="auto"/>
              <w:left w:val="single" w:sz="4" w:space="0" w:color="auto"/>
              <w:bottom w:val="nil"/>
            </w:tcBorders>
            <w:shd w:val="clear" w:color="auto" w:fill="auto"/>
            <w:vAlign w:val="bottom"/>
          </w:tcPr>
          <w:p w14:paraId="6762132B" w14:textId="77777777" w:rsidR="00260460" w:rsidRPr="00FA5745" w:rsidRDefault="00260460" w:rsidP="0064136B">
            <w:pPr>
              <w:pStyle w:val="atablepara"/>
            </w:pPr>
            <w:r w:rsidRPr="00FA5745">
              <w:t>Day Program:</w:t>
            </w:r>
          </w:p>
        </w:tc>
        <w:tc>
          <w:tcPr>
            <w:tcW w:w="3240" w:type="dxa"/>
            <w:gridSpan w:val="5"/>
            <w:tcBorders>
              <w:top w:val="double" w:sz="12" w:space="0" w:color="auto"/>
              <w:bottom w:val="single" w:sz="4" w:space="0" w:color="auto"/>
            </w:tcBorders>
            <w:shd w:val="clear" w:color="auto" w:fill="auto"/>
            <w:vAlign w:val="bottom"/>
          </w:tcPr>
          <w:p w14:paraId="388635FC" w14:textId="77777777" w:rsidR="00260460" w:rsidRPr="00274A5A" w:rsidRDefault="00C269F6" w:rsidP="00AB34CD">
            <w:pPr>
              <w:pStyle w:val="atablepara"/>
              <w:rPr>
                <w:sz w:val="17"/>
                <w:szCs w:val="17"/>
              </w:rPr>
            </w:pPr>
            <w:r w:rsidRPr="00274A5A">
              <w:rPr>
                <w:sz w:val="17"/>
                <w:szCs w:val="17"/>
              </w:rPr>
              <w:fldChar w:fldCharType="begin">
                <w:ffData>
                  <w:name w:val="Text247"/>
                  <w:enabled/>
                  <w:calcOnExit w:val="0"/>
                  <w:textInput/>
                </w:ffData>
              </w:fldChar>
            </w:r>
            <w:bookmarkStart w:id="651" w:name="Text24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1"/>
          </w:p>
        </w:tc>
        <w:tc>
          <w:tcPr>
            <w:tcW w:w="2700" w:type="dxa"/>
            <w:gridSpan w:val="6"/>
            <w:tcBorders>
              <w:top w:val="double" w:sz="12" w:space="0" w:color="auto"/>
              <w:bottom w:val="nil"/>
            </w:tcBorders>
            <w:shd w:val="clear" w:color="auto" w:fill="auto"/>
            <w:vAlign w:val="bottom"/>
          </w:tcPr>
          <w:p w14:paraId="0FD1C477" w14:textId="77777777" w:rsidR="00260460" w:rsidRPr="00FA5745" w:rsidRDefault="00260460" w:rsidP="0064136B">
            <w:pPr>
              <w:pStyle w:val="atablepara"/>
            </w:pPr>
            <w:r w:rsidRPr="00FA5745">
              <w:t>Type</w:t>
            </w:r>
            <w:r w:rsidR="00532077" w:rsidRPr="00FA5745">
              <w:t xml:space="preserve"> of Day Program</w:t>
            </w:r>
            <w:r w:rsidRPr="00FA5745">
              <w:t>:</w:t>
            </w:r>
          </w:p>
        </w:tc>
        <w:tc>
          <w:tcPr>
            <w:tcW w:w="2880" w:type="dxa"/>
            <w:gridSpan w:val="2"/>
            <w:tcBorders>
              <w:top w:val="double" w:sz="12" w:space="0" w:color="auto"/>
              <w:bottom w:val="single" w:sz="4" w:space="0" w:color="auto"/>
              <w:right w:val="single" w:sz="4" w:space="0" w:color="auto"/>
            </w:tcBorders>
            <w:shd w:val="clear" w:color="auto" w:fill="auto"/>
            <w:vAlign w:val="bottom"/>
          </w:tcPr>
          <w:p w14:paraId="7D6ABA61" w14:textId="77777777" w:rsidR="00260460" w:rsidRPr="00274A5A" w:rsidRDefault="00C269F6" w:rsidP="00AB34CD">
            <w:pPr>
              <w:pStyle w:val="atablepara"/>
              <w:rPr>
                <w:sz w:val="17"/>
                <w:szCs w:val="17"/>
              </w:rPr>
            </w:pPr>
            <w:r w:rsidRPr="00274A5A">
              <w:rPr>
                <w:sz w:val="17"/>
                <w:szCs w:val="17"/>
              </w:rPr>
              <w:fldChar w:fldCharType="begin">
                <w:ffData>
                  <w:name w:val="Text248"/>
                  <w:enabled/>
                  <w:calcOnExit w:val="0"/>
                  <w:textInput/>
                </w:ffData>
              </w:fldChar>
            </w:r>
            <w:bookmarkStart w:id="652" w:name="Text24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2"/>
          </w:p>
        </w:tc>
      </w:tr>
      <w:tr w:rsidR="00260460" w:rsidRPr="00274A5A" w14:paraId="482A14F0" w14:textId="77777777">
        <w:trPr>
          <w:trHeight w:val="288"/>
        </w:trPr>
        <w:tc>
          <w:tcPr>
            <w:tcW w:w="1440" w:type="dxa"/>
            <w:gridSpan w:val="2"/>
            <w:tcBorders>
              <w:top w:val="nil"/>
              <w:left w:val="single" w:sz="4" w:space="0" w:color="auto"/>
              <w:bottom w:val="nil"/>
            </w:tcBorders>
            <w:shd w:val="clear" w:color="auto" w:fill="auto"/>
            <w:vAlign w:val="bottom"/>
          </w:tcPr>
          <w:p w14:paraId="15788574" w14:textId="77777777" w:rsidR="00260460" w:rsidRPr="00274A5A" w:rsidRDefault="00260460" w:rsidP="00E9493B">
            <w:pPr>
              <w:pStyle w:val="atablepara"/>
              <w:rPr>
                <w:sz w:val="17"/>
                <w:szCs w:val="17"/>
              </w:rPr>
            </w:pPr>
          </w:p>
        </w:tc>
        <w:tc>
          <w:tcPr>
            <w:tcW w:w="3240" w:type="dxa"/>
            <w:gridSpan w:val="5"/>
            <w:tcBorders>
              <w:top w:val="single" w:sz="4" w:space="0" w:color="auto"/>
            </w:tcBorders>
            <w:shd w:val="clear" w:color="auto" w:fill="auto"/>
            <w:vAlign w:val="bottom"/>
          </w:tcPr>
          <w:p w14:paraId="4BA47CB9" w14:textId="77777777" w:rsidR="00260460" w:rsidRPr="00274A5A" w:rsidRDefault="00260460" w:rsidP="00AB34CD">
            <w:pPr>
              <w:pStyle w:val="atablepara"/>
              <w:rPr>
                <w:sz w:val="17"/>
                <w:szCs w:val="17"/>
              </w:rPr>
            </w:pPr>
          </w:p>
        </w:tc>
        <w:tc>
          <w:tcPr>
            <w:tcW w:w="2700" w:type="dxa"/>
            <w:gridSpan w:val="6"/>
            <w:tcBorders>
              <w:top w:val="nil"/>
            </w:tcBorders>
            <w:shd w:val="clear" w:color="auto" w:fill="auto"/>
            <w:vAlign w:val="bottom"/>
          </w:tcPr>
          <w:p w14:paraId="00519DED" w14:textId="77777777" w:rsidR="00260460" w:rsidRPr="00FA5745" w:rsidRDefault="00532077" w:rsidP="0064136B">
            <w:pPr>
              <w:pStyle w:val="atablepara"/>
            </w:pPr>
            <w:r w:rsidRPr="00FA5745">
              <w:t xml:space="preserve">Day Program </w:t>
            </w:r>
            <w:r w:rsidR="00260460" w:rsidRPr="00FA5745">
              <w:t>Contact Person</w:t>
            </w:r>
            <w:r w:rsidRPr="00FA5745">
              <w:t>:</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562442F8" w14:textId="77777777" w:rsidR="00260460" w:rsidRPr="00274A5A" w:rsidRDefault="00C269F6" w:rsidP="00AB34CD">
            <w:pPr>
              <w:pStyle w:val="atablepara"/>
              <w:rPr>
                <w:sz w:val="17"/>
                <w:szCs w:val="17"/>
              </w:rPr>
            </w:pPr>
            <w:r w:rsidRPr="00274A5A">
              <w:rPr>
                <w:sz w:val="17"/>
                <w:szCs w:val="17"/>
              </w:rPr>
              <w:fldChar w:fldCharType="begin">
                <w:ffData>
                  <w:name w:val="Text249"/>
                  <w:enabled/>
                  <w:calcOnExit w:val="0"/>
                  <w:textInput/>
                </w:ffData>
              </w:fldChar>
            </w:r>
            <w:bookmarkStart w:id="653" w:name="Text24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3"/>
          </w:p>
        </w:tc>
      </w:tr>
      <w:tr w:rsidR="00260460" w:rsidRPr="00274A5A" w14:paraId="156D5265" w14:textId="77777777">
        <w:trPr>
          <w:trHeight w:val="288"/>
        </w:trPr>
        <w:tc>
          <w:tcPr>
            <w:tcW w:w="2340" w:type="dxa"/>
            <w:gridSpan w:val="5"/>
            <w:tcBorders>
              <w:top w:val="nil"/>
              <w:left w:val="single" w:sz="4" w:space="0" w:color="auto"/>
              <w:bottom w:val="nil"/>
            </w:tcBorders>
            <w:shd w:val="clear" w:color="auto" w:fill="auto"/>
            <w:vAlign w:val="bottom"/>
          </w:tcPr>
          <w:p w14:paraId="1172122F" w14:textId="77777777" w:rsidR="00260460" w:rsidRPr="00FA5745" w:rsidRDefault="00EB4A92" w:rsidP="0064136B">
            <w:pPr>
              <w:pStyle w:val="atablepara"/>
            </w:pPr>
            <w:r w:rsidRPr="00FA5745">
              <w:t>Nursing Support:</w:t>
            </w:r>
          </w:p>
        </w:tc>
        <w:tc>
          <w:tcPr>
            <w:tcW w:w="2340" w:type="dxa"/>
            <w:gridSpan w:val="2"/>
            <w:shd w:val="clear" w:color="auto" w:fill="auto"/>
            <w:vAlign w:val="bottom"/>
          </w:tcPr>
          <w:p w14:paraId="60304421" w14:textId="77777777" w:rsidR="00260460" w:rsidRPr="00274A5A" w:rsidRDefault="00C35CE5" w:rsidP="00E0711F">
            <w:pPr>
              <w:pStyle w:val="atableYesNochec"/>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w:t>
            </w:r>
            <w:r w:rsidR="00E0711F"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009407E3" w:rsidRPr="0064136B">
              <w:tab/>
              <w:t>Yes</w:t>
            </w:r>
            <w:r w:rsidR="00260460" w:rsidRPr="0064136B">
              <w:t xml:space="preserve"> </w:t>
            </w:r>
          </w:p>
        </w:tc>
        <w:tc>
          <w:tcPr>
            <w:tcW w:w="2700" w:type="dxa"/>
            <w:gridSpan w:val="6"/>
            <w:shd w:val="clear" w:color="auto" w:fill="auto"/>
            <w:vAlign w:val="bottom"/>
          </w:tcPr>
          <w:p w14:paraId="36B28287" w14:textId="77777777" w:rsidR="00260460" w:rsidRPr="00FA5745" w:rsidRDefault="00260460" w:rsidP="0064136B">
            <w:pPr>
              <w:pStyle w:val="atablepara"/>
            </w:pPr>
            <w:r w:rsidRPr="00FA5745">
              <w:t>If Yes, List Name of Agency:</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79463507" w14:textId="77777777" w:rsidR="00260460" w:rsidRPr="00274A5A" w:rsidRDefault="00C269F6" w:rsidP="00AB34CD">
            <w:pPr>
              <w:pStyle w:val="atablepara"/>
              <w:rPr>
                <w:sz w:val="17"/>
                <w:szCs w:val="17"/>
              </w:rPr>
            </w:pPr>
            <w:r w:rsidRPr="00274A5A">
              <w:rPr>
                <w:sz w:val="17"/>
                <w:szCs w:val="17"/>
              </w:rPr>
              <w:fldChar w:fldCharType="begin">
                <w:ffData>
                  <w:name w:val="Text250"/>
                  <w:enabled/>
                  <w:calcOnExit w:val="0"/>
                  <w:textInput/>
                </w:ffData>
              </w:fldChar>
            </w:r>
            <w:bookmarkStart w:id="654" w:name="Text25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4"/>
          </w:p>
        </w:tc>
      </w:tr>
      <w:tr w:rsidR="00260460" w:rsidRPr="00274A5A" w14:paraId="5EDC3E65" w14:textId="77777777">
        <w:tc>
          <w:tcPr>
            <w:tcW w:w="2340" w:type="dxa"/>
            <w:gridSpan w:val="5"/>
            <w:tcBorders>
              <w:top w:val="nil"/>
              <w:left w:val="single" w:sz="4" w:space="0" w:color="auto"/>
              <w:bottom w:val="double" w:sz="12" w:space="0" w:color="auto"/>
            </w:tcBorders>
            <w:shd w:val="clear" w:color="auto" w:fill="auto"/>
            <w:vAlign w:val="bottom"/>
          </w:tcPr>
          <w:p w14:paraId="1DFEA21E" w14:textId="77777777" w:rsidR="00260460" w:rsidRPr="00274A5A" w:rsidRDefault="00260460" w:rsidP="00AB34CD">
            <w:pPr>
              <w:pStyle w:val="atablepara"/>
              <w:rPr>
                <w:sz w:val="17"/>
                <w:szCs w:val="17"/>
              </w:rPr>
            </w:pPr>
          </w:p>
        </w:tc>
        <w:tc>
          <w:tcPr>
            <w:tcW w:w="2340" w:type="dxa"/>
            <w:gridSpan w:val="2"/>
            <w:tcBorders>
              <w:bottom w:val="double" w:sz="12" w:space="0" w:color="auto"/>
            </w:tcBorders>
            <w:shd w:val="clear" w:color="auto" w:fill="auto"/>
            <w:vAlign w:val="bottom"/>
          </w:tcPr>
          <w:p w14:paraId="4C9E1FEE" w14:textId="77777777" w:rsidR="00260460" w:rsidRPr="00274A5A" w:rsidRDefault="00260460" w:rsidP="00AB34CD">
            <w:pPr>
              <w:pStyle w:val="atablepara"/>
              <w:rPr>
                <w:sz w:val="17"/>
                <w:szCs w:val="17"/>
              </w:rPr>
            </w:pPr>
          </w:p>
        </w:tc>
        <w:tc>
          <w:tcPr>
            <w:tcW w:w="2700" w:type="dxa"/>
            <w:gridSpan w:val="6"/>
            <w:tcBorders>
              <w:bottom w:val="double" w:sz="12" w:space="0" w:color="auto"/>
            </w:tcBorders>
            <w:shd w:val="clear" w:color="auto" w:fill="auto"/>
            <w:vAlign w:val="bottom"/>
          </w:tcPr>
          <w:p w14:paraId="693BCECA" w14:textId="77777777" w:rsidR="00260460" w:rsidRPr="00274A5A" w:rsidRDefault="00260460" w:rsidP="00AB34CD">
            <w:pPr>
              <w:pStyle w:val="atablepara"/>
              <w:rPr>
                <w:sz w:val="17"/>
                <w:szCs w:val="17"/>
              </w:rPr>
            </w:pPr>
          </w:p>
        </w:tc>
        <w:tc>
          <w:tcPr>
            <w:tcW w:w="2880" w:type="dxa"/>
            <w:gridSpan w:val="2"/>
            <w:tcBorders>
              <w:top w:val="single" w:sz="4" w:space="0" w:color="auto"/>
              <w:bottom w:val="double" w:sz="12" w:space="0" w:color="auto"/>
              <w:right w:val="single" w:sz="4" w:space="0" w:color="auto"/>
            </w:tcBorders>
            <w:shd w:val="clear" w:color="auto" w:fill="auto"/>
            <w:vAlign w:val="bottom"/>
          </w:tcPr>
          <w:p w14:paraId="367919B6" w14:textId="77777777" w:rsidR="00260460" w:rsidRPr="00274A5A" w:rsidRDefault="00260460" w:rsidP="00AB34CD">
            <w:pPr>
              <w:pStyle w:val="atablepara"/>
              <w:rPr>
                <w:sz w:val="17"/>
                <w:szCs w:val="17"/>
              </w:rPr>
            </w:pPr>
          </w:p>
        </w:tc>
      </w:tr>
      <w:tr w:rsidR="00260460" w:rsidRPr="00274A5A" w14:paraId="0A6A8B5D" w14:textId="77777777">
        <w:trPr>
          <w:trHeight w:val="288"/>
        </w:trPr>
        <w:tc>
          <w:tcPr>
            <w:tcW w:w="1440" w:type="dxa"/>
            <w:gridSpan w:val="2"/>
            <w:tcBorders>
              <w:top w:val="double" w:sz="12" w:space="0" w:color="auto"/>
              <w:left w:val="single" w:sz="4" w:space="0" w:color="auto"/>
              <w:bottom w:val="nil"/>
            </w:tcBorders>
            <w:shd w:val="clear" w:color="auto" w:fill="auto"/>
            <w:vAlign w:val="bottom"/>
          </w:tcPr>
          <w:p w14:paraId="42529C62" w14:textId="77777777" w:rsidR="00881125" w:rsidRPr="00FA5745" w:rsidRDefault="00881125" w:rsidP="0064136B">
            <w:pPr>
              <w:pStyle w:val="atablepara"/>
            </w:pPr>
            <w:r w:rsidRPr="00FA5745">
              <w:t>DDS</w:t>
            </w:r>
          </w:p>
          <w:p w14:paraId="76462075" w14:textId="77777777" w:rsidR="00260460" w:rsidRPr="00FA5745" w:rsidRDefault="00260460" w:rsidP="0064136B">
            <w:pPr>
              <w:pStyle w:val="atablepara"/>
            </w:pPr>
            <w:r w:rsidRPr="00FA5745">
              <w:t>Area Office:</w:t>
            </w:r>
          </w:p>
        </w:tc>
        <w:tc>
          <w:tcPr>
            <w:tcW w:w="3240" w:type="dxa"/>
            <w:gridSpan w:val="5"/>
            <w:tcBorders>
              <w:top w:val="double" w:sz="12" w:space="0" w:color="auto"/>
              <w:bottom w:val="single" w:sz="4" w:space="0" w:color="auto"/>
            </w:tcBorders>
            <w:shd w:val="clear" w:color="auto" w:fill="auto"/>
            <w:vAlign w:val="bottom"/>
          </w:tcPr>
          <w:p w14:paraId="7B5825EE" w14:textId="77777777" w:rsidR="00260460" w:rsidRPr="00274A5A" w:rsidRDefault="00C269F6" w:rsidP="0089108B">
            <w:pPr>
              <w:pStyle w:val="atablepara"/>
              <w:rPr>
                <w:sz w:val="17"/>
                <w:szCs w:val="17"/>
              </w:rPr>
            </w:pPr>
            <w:r w:rsidRPr="00274A5A">
              <w:rPr>
                <w:sz w:val="17"/>
                <w:szCs w:val="17"/>
              </w:rPr>
              <w:fldChar w:fldCharType="begin">
                <w:ffData>
                  <w:name w:val="Text251"/>
                  <w:enabled/>
                  <w:calcOnExit w:val="0"/>
                  <w:textInput/>
                </w:ffData>
              </w:fldChar>
            </w:r>
            <w:bookmarkStart w:id="655" w:name="Text25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5"/>
          </w:p>
        </w:tc>
        <w:tc>
          <w:tcPr>
            <w:tcW w:w="2700" w:type="dxa"/>
            <w:gridSpan w:val="6"/>
            <w:tcBorders>
              <w:top w:val="double" w:sz="12" w:space="0" w:color="auto"/>
              <w:bottom w:val="nil"/>
            </w:tcBorders>
            <w:shd w:val="clear" w:color="auto" w:fill="auto"/>
            <w:vAlign w:val="bottom"/>
          </w:tcPr>
          <w:p w14:paraId="7FB41E5B" w14:textId="77777777" w:rsidR="00260460" w:rsidRPr="00FA5745" w:rsidRDefault="00260460" w:rsidP="0064136B">
            <w:pPr>
              <w:pStyle w:val="atablepara"/>
            </w:pPr>
            <w:r w:rsidRPr="00FA5745">
              <w:t>DDS/Area Office Nurse</w:t>
            </w:r>
            <w:r w:rsidR="00881125" w:rsidRPr="00FA5745">
              <w:t>:</w:t>
            </w:r>
          </w:p>
        </w:tc>
        <w:tc>
          <w:tcPr>
            <w:tcW w:w="2880" w:type="dxa"/>
            <w:gridSpan w:val="2"/>
            <w:tcBorders>
              <w:top w:val="double" w:sz="12" w:space="0" w:color="auto"/>
              <w:bottom w:val="single" w:sz="4" w:space="0" w:color="auto"/>
              <w:right w:val="single" w:sz="4" w:space="0" w:color="auto"/>
            </w:tcBorders>
            <w:shd w:val="clear" w:color="auto" w:fill="auto"/>
            <w:vAlign w:val="bottom"/>
          </w:tcPr>
          <w:p w14:paraId="3BFD95D9" w14:textId="77777777" w:rsidR="00260460" w:rsidRPr="00274A5A" w:rsidRDefault="00C269F6" w:rsidP="0089108B">
            <w:pPr>
              <w:pStyle w:val="atablepara"/>
              <w:rPr>
                <w:sz w:val="17"/>
                <w:szCs w:val="17"/>
              </w:rPr>
            </w:pPr>
            <w:r w:rsidRPr="00274A5A">
              <w:rPr>
                <w:sz w:val="17"/>
                <w:szCs w:val="17"/>
              </w:rPr>
              <w:fldChar w:fldCharType="begin">
                <w:ffData>
                  <w:name w:val="Text252"/>
                  <w:enabled/>
                  <w:calcOnExit w:val="0"/>
                  <w:textInput/>
                </w:ffData>
              </w:fldChar>
            </w:r>
            <w:bookmarkStart w:id="656" w:name="Text25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6"/>
          </w:p>
        </w:tc>
      </w:tr>
      <w:tr w:rsidR="00260460" w:rsidRPr="00274A5A" w14:paraId="48EF3CA5" w14:textId="77777777">
        <w:trPr>
          <w:trHeight w:val="288"/>
        </w:trPr>
        <w:tc>
          <w:tcPr>
            <w:tcW w:w="1440" w:type="dxa"/>
            <w:gridSpan w:val="2"/>
            <w:tcBorders>
              <w:top w:val="nil"/>
              <w:left w:val="single" w:sz="4" w:space="0" w:color="auto"/>
              <w:bottom w:val="nil"/>
            </w:tcBorders>
            <w:shd w:val="clear" w:color="auto" w:fill="auto"/>
            <w:vAlign w:val="bottom"/>
          </w:tcPr>
          <w:p w14:paraId="347126FB" w14:textId="77777777" w:rsidR="00260460" w:rsidRPr="00FA5745" w:rsidRDefault="00260460" w:rsidP="0064136B">
            <w:pPr>
              <w:pStyle w:val="atablepara"/>
            </w:pPr>
            <w:r w:rsidRPr="00FA5745">
              <w:t>Service Coordinator:</w:t>
            </w:r>
          </w:p>
        </w:tc>
        <w:tc>
          <w:tcPr>
            <w:tcW w:w="3240" w:type="dxa"/>
            <w:gridSpan w:val="5"/>
            <w:tcBorders>
              <w:top w:val="single" w:sz="4" w:space="0" w:color="auto"/>
              <w:bottom w:val="single" w:sz="4" w:space="0" w:color="auto"/>
            </w:tcBorders>
            <w:shd w:val="clear" w:color="auto" w:fill="auto"/>
            <w:vAlign w:val="bottom"/>
          </w:tcPr>
          <w:p w14:paraId="73F14DDC" w14:textId="77777777" w:rsidR="00260460" w:rsidRPr="00274A5A" w:rsidRDefault="00C269F6" w:rsidP="0089108B">
            <w:pPr>
              <w:pStyle w:val="atablepara"/>
              <w:rPr>
                <w:sz w:val="17"/>
                <w:szCs w:val="17"/>
              </w:rPr>
            </w:pPr>
            <w:r w:rsidRPr="00274A5A">
              <w:rPr>
                <w:sz w:val="17"/>
                <w:szCs w:val="17"/>
              </w:rPr>
              <w:fldChar w:fldCharType="begin">
                <w:ffData>
                  <w:name w:val="Text253"/>
                  <w:enabled/>
                  <w:calcOnExit w:val="0"/>
                  <w:textInput/>
                </w:ffData>
              </w:fldChar>
            </w:r>
            <w:bookmarkStart w:id="657" w:name="Text25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7"/>
          </w:p>
        </w:tc>
        <w:tc>
          <w:tcPr>
            <w:tcW w:w="2700" w:type="dxa"/>
            <w:gridSpan w:val="6"/>
            <w:tcBorders>
              <w:top w:val="nil"/>
              <w:bottom w:val="nil"/>
            </w:tcBorders>
            <w:shd w:val="clear" w:color="auto" w:fill="auto"/>
            <w:vAlign w:val="bottom"/>
          </w:tcPr>
          <w:p w14:paraId="0B44F998" w14:textId="77777777" w:rsidR="00260460" w:rsidRPr="00FA5745" w:rsidRDefault="00260460" w:rsidP="0064136B">
            <w:pPr>
              <w:pStyle w:val="atablepara"/>
            </w:pPr>
            <w:r w:rsidRPr="00FA5745">
              <w:t>Telephone Number:</w:t>
            </w:r>
          </w:p>
        </w:tc>
        <w:tc>
          <w:tcPr>
            <w:tcW w:w="2880" w:type="dxa"/>
            <w:gridSpan w:val="2"/>
            <w:tcBorders>
              <w:top w:val="single" w:sz="4" w:space="0" w:color="auto"/>
              <w:bottom w:val="single" w:sz="4" w:space="0" w:color="auto"/>
              <w:right w:val="single" w:sz="4" w:space="0" w:color="auto"/>
            </w:tcBorders>
            <w:shd w:val="clear" w:color="auto" w:fill="auto"/>
            <w:vAlign w:val="bottom"/>
          </w:tcPr>
          <w:p w14:paraId="7027FBAE" w14:textId="77777777" w:rsidR="00260460" w:rsidRPr="00274A5A" w:rsidRDefault="00C269F6" w:rsidP="0089108B">
            <w:pPr>
              <w:pStyle w:val="atablepara"/>
              <w:rPr>
                <w:sz w:val="17"/>
                <w:szCs w:val="17"/>
              </w:rPr>
            </w:pPr>
            <w:r w:rsidRPr="00274A5A">
              <w:rPr>
                <w:sz w:val="17"/>
                <w:szCs w:val="17"/>
              </w:rPr>
              <w:fldChar w:fldCharType="begin">
                <w:ffData>
                  <w:name w:val="Text254"/>
                  <w:enabled/>
                  <w:calcOnExit w:val="0"/>
                  <w:textInput/>
                </w:ffData>
              </w:fldChar>
            </w:r>
            <w:bookmarkStart w:id="658" w:name="Text25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8"/>
          </w:p>
        </w:tc>
      </w:tr>
      <w:tr w:rsidR="00260460" w:rsidRPr="00274A5A" w14:paraId="6C2DD814" w14:textId="77777777">
        <w:tc>
          <w:tcPr>
            <w:tcW w:w="1440" w:type="dxa"/>
            <w:gridSpan w:val="2"/>
            <w:tcBorders>
              <w:top w:val="nil"/>
              <w:left w:val="single" w:sz="4" w:space="0" w:color="auto"/>
              <w:bottom w:val="double" w:sz="12" w:space="0" w:color="auto"/>
            </w:tcBorders>
            <w:shd w:val="clear" w:color="auto" w:fill="auto"/>
          </w:tcPr>
          <w:p w14:paraId="1CF6584A" w14:textId="77777777" w:rsidR="00260460" w:rsidRPr="00274A5A" w:rsidRDefault="00260460" w:rsidP="0089108B">
            <w:pPr>
              <w:pStyle w:val="atablepara"/>
              <w:rPr>
                <w:sz w:val="17"/>
                <w:szCs w:val="17"/>
              </w:rPr>
            </w:pPr>
          </w:p>
        </w:tc>
        <w:tc>
          <w:tcPr>
            <w:tcW w:w="3240" w:type="dxa"/>
            <w:gridSpan w:val="5"/>
            <w:tcBorders>
              <w:top w:val="single" w:sz="4" w:space="0" w:color="auto"/>
              <w:bottom w:val="double" w:sz="12" w:space="0" w:color="auto"/>
            </w:tcBorders>
            <w:shd w:val="clear" w:color="auto" w:fill="auto"/>
          </w:tcPr>
          <w:p w14:paraId="31A5DA43" w14:textId="77777777" w:rsidR="00260460" w:rsidRPr="00274A5A" w:rsidRDefault="00260460" w:rsidP="0089108B">
            <w:pPr>
              <w:pStyle w:val="atablepara"/>
              <w:rPr>
                <w:sz w:val="17"/>
                <w:szCs w:val="17"/>
              </w:rPr>
            </w:pPr>
          </w:p>
        </w:tc>
        <w:tc>
          <w:tcPr>
            <w:tcW w:w="2700" w:type="dxa"/>
            <w:gridSpan w:val="6"/>
            <w:tcBorders>
              <w:top w:val="nil"/>
              <w:bottom w:val="double" w:sz="12" w:space="0" w:color="auto"/>
            </w:tcBorders>
            <w:shd w:val="clear" w:color="auto" w:fill="auto"/>
          </w:tcPr>
          <w:p w14:paraId="42B30BD7" w14:textId="77777777" w:rsidR="00260460" w:rsidRPr="00274A5A" w:rsidRDefault="00260460" w:rsidP="0089108B">
            <w:pPr>
              <w:pStyle w:val="atablepara"/>
              <w:rPr>
                <w:sz w:val="17"/>
                <w:szCs w:val="17"/>
              </w:rPr>
            </w:pPr>
          </w:p>
        </w:tc>
        <w:tc>
          <w:tcPr>
            <w:tcW w:w="2880" w:type="dxa"/>
            <w:gridSpan w:val="2"/>
            <w:tcBorders>
              <w:top w:val="single" w:sz="4" w:space="0" w:color="auto"/>
              <w:bottom w:val="double" w:sz="12" w:space="0" w:color="auto"/>
              <w:right w:val="single" w:sz="4" w:space="0" w:color="auto"/>
            </w:tcBorders>
            <w:shd w:val="clear" w:color="auto" w:fill="auto"/>
          </w:tcPr>
          <w:p w14:paraId="69DA063A" w14:textId="77777777" w:rsidR="00260460" w:rsidRPr="00274A5A" w:rsidRDefault="00260460" w:rsidP="0089108B">
            <w:pPr>
              <w:pStyle w:val="atablepara"/>
              <w:rPr>
                <w:sz w:val="17"/>
                <w:szCs w:val="17"/>
              </w:rPr>
            </w:pPr>
          </w:p>
        </w:tc>
      </w:tr>
      <w:tr w:rsidR="00874EBA" w:rsidRPr="00274A5A" w14:paraId="2585C558" w14:textId="77777777">
        <w:tc>
          <w:tcPr>
            <w:tcW w:w="2340" w:type="dxa"/>
            <w:gridSpan w:val="5"/>
            <w:tcBorders>
              <w:top w:val="double" w:sz="12" w:space="0" w:color="auto"/>
              <w:left w:val="single" w:sz="4" w:space="0" w:color="auto"/>
              <w:bottom w:val="nil"/>
            </w:tcBorders>
            <w:shd w:val="clear" w:color="auto" w:fill="auto"/>
          </w:tcPr>
          <w:p w14:paraId="35C75E85" w14:textId="77777777" w:rsidR="00874EBA" w:rsidRPr="00FA5745" w:rsidRDefault="00874EBA" w:rsidP="0064136B">
            <w:pPr>
              <w:pStyle w:val="atablepara"/>
            </w:pPr>
            <w:r w:rsidRPr="00FA5745">
              <w:t>Consent Status:</w:t>
            </w:r>
          </w:p>
        </w:tc>
        <w:tc>
          <w:tcPr>
            <w:tcW w:w="2340" w:type="dxa"/>
            <w:gridSpan w:val="2"/>
            <w:tcBorders>
              <w:top w:val="double" w:sz="12" w:space="0" w:color="auto"/>
              <w:bottom w:val="nil"/>
            </w:tcBorders>
            <w:shd w:val="clear" w:color="auto" w:fill="auto"/>
            <w:vAlign w:val="bottom"/>
          </w:tcPr>
          <w:p w14:paraId="3C81D37B" w14:textId="77777777" w:rsidR="00874EBA" w:rsidRPr="00274A5A" w:rsidRDefault="00874EBA"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Can Give Own Consent</w:t>
            </w:r>
          </w:p>
        </w:tc>
        <w:tc>
          <w:tcPr>
            <w:tcW w:w="1080" w:type="dxa"/>
            <w:tcBorders>
              <w:top w:val="double" w:sz="12" w:space="0" w:color="auto"/>
            </w:tcBorders>
            <w:shd w:val="clear" w:color="auto" w:fill="auto"/>
          </w:tcPr>
          <w:p w14:paraId="5B9AF43E" w14:textId="77777777" w:rsidR="00874EBA" w:rsidRPr="00274A5A" w:rsidRDefault="00874EBA" w:rsidP="0089108B">
            <w:pPr>
              <w:pStyle w:val="atablepara"/>
              <w:rPr>
                <w:sz w:val="17"/>
                <w:szCs w:val="17"/>
              </w:rPr>
            </w:pPr>
          </w:p>
        </w:tc>
        <w:tc>
          <w:tcPr>
            <w:tcW w:w="1620" w:type="dxa"/>
            <w:gridSpan w:val="5"/>
            <w:tcBorders>
              <w:top w:val="double" w:sz="12" w:space="0" w:color="auto"/>
            </w:tcBorders>
            <w:shd w:val="clear" w:color="auto" w:fill="auto"/>
          </w:tcPr>
          <w:p w14:paraId="6298D134" w14:textId="77777777" w:rsidR="00874EBA" w:rsidRPr="00274A5A" w:rsidRDefault="00874EBA" w:rsidP="0089108B">
            <w:pPr>
              <w:pStyle w:val="atablepara"/>
              <w:rPr>
                <w:sz w:val="17"/>
                <w:szCs w:val="17"/>
              </w:rPr>
            </w:pPr>
          </w:p>
        </w:tc>
        <w:tc>
          <w:tcPr>
            <w:tcW w:w="1267" w:type="dxa"/>
            <w:tcBorders>
              <w:top w:val="double" w:sz="12" w:space="0" w:color="auto"/>
            </w:tcBorders>
            <w:shd w:val="clear" w:color="auto" w:fill="auto"/>
          </w:tcPr>
          <w:p w14:paraId="1B9E9A33" w14:textId="77777777" w:rsidR="00874EBA" w:rsidRPr="00274A5A" w:rsidRDefault="00874EBA" w:rsidP="0089108B">
            <w:pPr>
              <w:pStyle w:val="atablepara"/>
              <w:rPr>
                <w:sz w:val="17"/>
                <w:szCs w:val="17"/>
              </w:rPr>
            </w:pPr>
          </w:p>
        </w:tc>
        <w:tc>
          <w:tcPr>
            <w:tcW w:w="1613" w:type="dxa"/>
            <w:tcBorders>
              <w:top w:val="double" w:sz="12" w:space="0" w:color="auto"/>
              <w:right w:val="single" w:sz="4" w:space="0" w:color="auto"/>
            </w:tcBorders>
            <w:shd w:val="clear" w:color="auto" w:fill="auto"/>
          </w:tcPr>
          <w:p w14:paraId="2E8E55FE" w14:textId="77777777" w:rsidR="00874EBA" w:rsidRPr="00274A5A" w:rsidRDefault="00874EBA" w:rsidP="0089108B">
            <w:pPr>
              <w:pStyle w:val="atablepara"/>
              <w:rPr>
                <w:sz w:val="17"/>
                <w:szCs w:val="17"/>
              </w:rPr>
            </w:pPr>
          </w:p>
        </w:tc>
      </w:tr>
      <w:tr w:rsidR="00E70736" w:rsidRPr="00274A5A" w14:paraId="15D1C338" w14:textId="77777777">
        <w:tc>
          <w:tcPr>
            <w:tcW w:w="2340" w:type="dxa"/>
            <w:gridSpan w:val="5"/>
            <w:tcBorders>
              <w:top w:val="nil"/>
              <w:left w:val="single" w:sz="4" w:space="0" w:color="auto"/>
              <w:bottom w:val="nil"/>
            </w:tcBorders>
            <w:shd w:val="clear" w:color="auto" w:fill="auto"/>
          </w:tcPr>
          <w:p w14:paraId="17F0932B" w14:textId="77777777" w:rsidR="00E70736" w:rsidRPr="00274A5A" w:rsidRDefault="00E70736" w:rsidP="005C40FE">
            <w:pPr>
              <w:pStyle w:val="atablepara"/>
              <w:rPr>
                <w:sz w:val="17"/>
                <w:szCs w:val="17"/>
              </w:rPr>
            </w:pPr>
          </w:p>
        </w:tc>
        <w:tc>
          <w:tcPr>
            <w:tcW w:w="2340" w:type="dxa"/>
            <w:gridSpan w:val="2"/>
            <w:tcBorders>
              <w:top w:val="nil"/>
              <w:bottom w:val="nil"/>
            </w:tcBorders>
            <w:shd w:val="clear" w:color="auto" w:fill="auto"/>
            <w:vAlign w:val="center"/>
          </w:tcPr>
          <w:p w14:paraId="034A9611" w14:textId="77777777" w:rsidR="00E70736" w:rsidRPr="00274A5A" w:rsidRDefault="00E7073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Consent from Guardian</w:t>
            </w:r>
          </w:p>
        </w:tc>
        <w:tc>
          <w:tcPr>
            <w:tcW w:w="1080" w:type="dxa"/>
            <w:tcBorders>
              <w:top w:val="nil"/>
              <w:bottom w:val="nil"/>
            </w:tcBorders>
            <w:shd w:val="clear" w:color="auto" w:fill="auto"/>
            <w:vAlign w:val="bottom"/>
          </w:tcPr>
          <w:p w14:paraId="5F6BBB8D" w14:textId="77777777" w:rsidR="00E70736" w:rsidRPr="00FA5745" w:rsidRDefault="00E70736" w:rsidP="0064136B">
            <w:pPr>
              <w:pStyle w:val="atablepara"/>
            </w:pPr>
            <w:r w:rsidRPr="00FA5745">
              <w:t>Guardian Name:</w:t>
            </w:r>
          </w:p>
        </w:tc>
        <w:tc>
          <w:tcPr>
            <w:tcW w:w="1620" w:type="dxa"/>
            <w:gridSpan w:val="5"/>
            <w:tcBorders>
              <w:top w:val="nil"/>
              <w:bottom w:val="single" w:sz="4" w:space="0" w:color="auto"/>
            </w:tcBorders>
            <w:shd w:val="clear" w:color="auto" w:fill="auto"/>
            <w:vAlign w:val="bottom"/>
          </w:tcPr>
          <w:p w14:paraId="430704F7" w14:textId="77777777" w:rsidR="00E70736" w:rsidRPr="00274A5A" w:rsidRDefault="00C269F6" w:rsidP="0089108B">
            <w:pPr>
              <w:pStyle w:val="atablepara"/>
              <w:rPr>
                <w:sz w:val="17"/>
                <w:szCs w:val="17"/>
              </w:rPr>
            </w:pPr>
            <w:r w:rsidRPr="00274A5A">
              <w:rPr>
                <w:sz w:val="17"/>
                <w:szCs w:val="17"/>
              </w:rPr>
              <w:fldChar w:fldCharType="begin">
                <w:ffData>
                  <w:name w:val="Text255"/>
                  <w:enabled/>
                  <w:calcOnExit w:val="0"/>
                  <w:textInput/>
                </w:ffData>
              </w:fldChar>
            </w:r>
            <w:bookmarkStart w:id="659" w:name="Text25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59"/>
          </w:p>
        </w:tc>
        <w:tc>
          <w:tcPr>
            <w:tcW w:w="1267" w:type="dxa"/>
            <w:tcBorders>
              <w:top w:val="nil"/>
              <w:bottom w:val="nil"/>
            </w:tcBorders>
            <w:shd w:val="clear" w:color="auto" w:fill="auto"/>
            <w:vAlign w:val="bottom"/>
          </w:tcPr>
          <w:p w14:paraId="7F56420E" w14:textId="77777777" w:rsidR="00E70736" w:rsidRPr="00FA5745" w:rsidRDefault="00E70736" w:rsidP="0064136B">
            <w:pPr>
              <w:pStyle w:val="atablepara"/>
            </w:pPr>
            <w:r w:rsidRPr="00FA5745">
              <w:t>Telephone Number:</w:t>
            </w:r>
          </w:p>
        </w:tc>
        <w:tc>
          <w:tcPr>
            <w:tcW w:w="1613" w:type="dxa"/>
            <w:tcBorders>
              <w:top w:val="nil"/>
              <w:bottom w:val="single" w:sz="4" w:space="0" w:color="auto"/>
              <w:right w:val="single" w:sz="4" w:space="0" w:color="auto"/>
            </w:tcBorders>
            <w:shd w:val="clear" w:color="auto" w:fill="auto"/>
            <w:vAlign w:val="bottom"/>
          </w:tcPr>
          <w:p w14:paraId="2B311A7C" w14:textId="77777777" w:rsidR="00E70736" w:rsidRPr="00274A5A" w:rsidRDefault="00C269F6" w:rsidP="0089108B">
            <w:pPr>
              <w:pStyle w:val="atablepara"/>
              <w:rPr>
                <w:sz w:val="17"/>
                <w:szCs w:val="17"/>
              </w:rPr>
            </w:pPr>
            <w:r w:rsidRPr="00274A5A">
              <w:rPr>
                <w:sz w:val="17"/>
                <w:szCs w:val="17"/>
              </w:rPr>
              <w:fldChar w:fldCharType="begin">
                <w:ffData>
                  <w:name w:val="Text256"/>
                  <w:enabled/>
                  <w:calcOnExit w:val="0"/>
                  <w:textInput/>
                </w:ffData>
              </w:fldChar>
            </w:r>
            <w:bookmarkStart w:id="660" w:name="Text25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0"/>
          </w:p>
        </w:tc>
      </w:tr>
      <w:tr w:rsidR="00E70736" w:rsidRPr="00274A5A" w14:paraId="18D3EF39" w14:textId="77777777">
        <w:tc>
          <w:tcPr>
            <w:tcW w:w="2340" w:type="dxa"/>
            <w:gridSpan w:val="5"/>
            <w:tcBorders>
              <w:top w:val="nil"/>
              <w:left w:val="single" w:sz="4" w:space="0" w:color="auto"/>
              <w:bottom w:val="double" w:sz="12" w:space="0" w:color="auto"/>
            </w:tcBorders>
            <w:shd w:val="clear" w:color="auto" w:fill="auto"/>
          </w:tcPr>
          <w:p w14:paraId="2B3AE95A" w14:textId="77777777" w:rsidR="00E70736" w:rsidRPr="00274A5A" w:rsidRDefault="00E70736" w:rsidP="005C40FE">
            <w:pPr>
              <w:pStyle w:val="atablepara"/>
              <w:rPr>
                <w:sz w:val="17"/>
                <w:szCs w:val="17"/>
              </w:rPr>
            </w:pPr>
          </w:p>
        </w:tc>
        <w:tc>
          <w:tcPr>
            <w:tcW w:w="2340" w:type="dxa"/>
            <w:gridSpan w:val="2"/>
            <w:tcBorders>
              <w:top w:val="nil"/>
              <w:bottom w:val="double" w:sz="12" w:space="0" w:color="auto"/>
            </w:tcBorders>
            <w:shd w:val="clear" w:color="auto" w:fill="auto"/>
            <w:vAlign w:val="bottom"/>
          </w:tcPr>
          <w:p w14:paraId="0E16E968" w14:textId="77777777" w:rsidR="00E70736" w:rsidRPr="00274A5A" w:rsidRDefault="00E7073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Unable to give Own Consent and No Guardian</w:t>
            </w:r>
          </w:p>
        </w:tc>
        <w:tc>
          <w:tcPr>
            <w:tcW w:w="1080" w:type="dxa"/>
            <w:tcBorders>
              <w:top w:val="nil"/>
              <w:bottom w:val="double" w:sz="12" w:space="0" w:color="auto"/>
            </w:tcBorders>
            <w:shd w:val="clear" w:color="auto" w:fill="auto"/>
          </w:tcPr>
          <w:p w14:paraId="2004E7BE" w14:textId="77777777" w:rsidR="00E70736" w:rsidRPr="00274A5A" w:rsidRDefault="00E70736" w:rsidP="0089108B">
            <w:pPr>
              <w:pStyle w:val="atablepara"/>
              <w:rPr>
                <w:sz w:val="17"/>
                <w:szCs w:val="17"/>
              </w:rPr>
            </w:pPr>
          </w:p>
        </w:tc>
        <w:tc>
          <w:tcPr>
            <w:tcW w:w="1620" w:type="dxa"/>
            <w:gridSpan w:val="5"/>
            <w:tcBorders>
              <w:top w:val="nil"/>
              <w:bottom w:val="double" w:sz="12" w:space="0" w:color="auto"/>
            </w:tcBorders>
            <w:shd w:val="clear" w:color="auto" w:fill="auto"/>
          </w:tcPr>
          <w:p w14:paraId="773B16E6" w14:textId="77777777" w:rsidR="00E70736" w:rsidRPr="00274A5A" w:rsidRDefault="00E70736" w:rsidP="0089108B">
            <w:pPr>
              <w:pStyle w:val="atablepara"/>
              <w:rPr>
                <w:sz w:val="17"/>
                <w:szCs w:val="17"/>
              </w:rPr>
            </w:pPr>
          </w:p>
        </w:tc>
        <w:tc>
          <w:tcPr>
            <w:tcW w:w="1267" w:type="dxa"/>
            <w:tcBorders>
              <w:top w:val="nil"/>
              <w:bottom w:val="double" w:sz="12" w:space="0" w:color="auto"/>
            </w:tcBorders>
            <w:shd w:val="clear" w:color="auto" w:fill="auto"/>
          </w:tcPr>
          <w:p w14:paraId="30EA5C35" w14:textId="77777777" w:rsidR="00E70736" w:rsidRPr="00274A5A" w:rsidRDefault="00E70736" w:rsidP="0089108B">
            <w:pPr>
              <w:pStyle w:val="atablepara"/>
              <w:rPr>
                <w:sz w:val="17"/>
                <w:szCs w:val="17"/>
              </w:rPr>
            </w:pPr>
          </w:p>
        </w:tc>
        <w:tc>
          <w:tcPr>
            <w:tcW w:w="1613" w:type="dxa"/>
            <w:tcBorders>
              <w:top w:val="single" w:sz="4" w:space="0" w:color="auto"/>
              <w:bottom w:val="double" w:sz="12" w:space="0" w:color="auto"/>
              <w:right w:val="single" w:sz="4" w:space="0" w:color="auto"/>
            </w:tcBorders>
            <w:shd w:val="clear" w:color="auto" w:fill="auto"/>
          </w:tcPr>
          <w:p w14:paraId="29E03166" w14:textId="77777777" w:rsidR="00E70736" w:rsidRPr="00274A5A" w:rsidRDefault="00E70736" w:rsidP="0089108B">
            <w:pPr>
              <w:pStyle w:val="atablepara"/>
              <w:rPr>
                <w:sz w:val="17"/>
                <w:szCs w:val="17"/>
              </w:rPr>
            </w:pPr>
          </w:p>
        </w:tc>
      </w:tr>
      <w:tr w:rsidR="00E70736" w:rsidRPr="00274A5A" w14:paraId="15ADC439" w14:textId="77777777">
        <w:tc>
          <w:tcPr>
            <w:tcW w:w="2340" w:type="dxa"/>
            <w:gridSpan w:val="5"/>
            <w:tcBorders>
              <w:top w:val="double" w:sz="12" w:space="0" w:color="auto"/>
              <w:bottom w:val="nil"/>
            </w:tcBorders>
            <w:shd w:val="clear" w:color="auto" w:fill="auto"/>
          </w:tcPr>
          <w:p w14:paraId="158D1708" w14:textId="77777777" w:rsidR="00E70736" w:rsidRPr="00FA5745" w:rsidRDefault="00E70736" w:rsidP="0064136B">
            <w:pPr>
              <w:pStyle w:val="atablepara"/>
            </w:pPr>
            <w:r w:rsidRPr="00FA5745">
              <w:t>Resuscitation Status:</w:t>
            </w:r>
          </w:p>
        </w:tc>
        <w:tc>
          <w:tcPr>
            <w:tcW w:w="2340" w:type="dxa"/>
            <w:gridSpan w:val="2"/>
            <w:tcBorders>
              <w:top w:val="double" w:sz="12" w:space="0" w:color="auto"/>
              <w:bottom w:val="nil"/>
            </w:tcBorders>
            <w:shd w:val="clear" w:color="auto" w:fill="auto"/>
            <w:vAlign w:val="bottom"/>
          </w:tcPr>
          <w:p w14:paraId="60B93FA8" w14:textId="77777777" w:rsidR="00E0711F" w:rsidRPr="0064136B" w:rsidRDefault="00E70736" w:rsidP="00C35CE5">
            <w:pPr>
              <w:pStyle w:val="atablecheckitem"/>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DNR</w:t>
            </w:r>
          </w:p>
          <w:p w14:paraId="3DCC0140" w14:textId="77777777" w:rsidR="00E70736" w:rsidRPr="00274A5A" w:rsidRDefault="00E0711F"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Full Resuscitation</w:t>
            </w:r>
          </w:p>
        </w:tc>
        <w:tc>
          <w:tcPr>
            <w:tcW w:w="2340" w:type="dxa"/>
            <w:gridSpan w:val="5"/>
            <w:tcBorders>
              <w:top w:val="double" w:sz="12" w:space="0" w:color="auto"/>
              <w:bottom w:val="nil"/>
            </w:tcBorders>
            <w:shd w:val="clear" w:color="auto" w:fill="auto"/>
            <w:vAlign w:val="bottom"/>
          </w:tcPr>
          <w:p w14:paraId="5658B955" w14:textId="77777777" w:rsidR="00E70736" w:rsidRPr="00FA5745" w:rsidRDefault="00E70736" w:rsidP="0064136B">
            <w:pPr>
              <w:pStyle w:val="atablepara"/>
            </w:pPr>
            <w:r w:rsidRPr="00FA5745">
              <w:t xml:space="preserve">If DNR, is Comfort </w:t>
            </w:r>
            <w:r w:rsidR="00CD630B" w:rsidRPr="00FA5745">
              <w:t xml:space="preserve">Care </w:t>
            </w:r>
            <w:r w:rsidR="00CD630B">
              <w:t>form</w:t>
            </w:r>
            <w:r w:rsidR="00E93AEF">
              <w:t xml:space="preserve"> </w:t>
            </w:r>
            <w:r w:rsidRPr="00FA5745">
              <w:t>available?</w:t>
            </w:r>
          </w:p>
        </w:tc>
        <w:tc>
          <w:tcPr>
            <w:tcW w:w="3240" w:type="dxa"/>
            <w:gridSpan w:val="3"/>
            <w:tcBorders>
              <w:top w:val="double" w:sz="12" w:space="0" w:color="auto"/>
              <w:bottom w:val="nil"/>
            </w:tcBorders>
            <w:shd w:val="clear" w:color="auto" w:fill="auto"/>
          </w:tcPr>
          <w:p w14:paraId="24CADDDA" w14:textId="77777777" w:rsidR="009500C4" w:rsidRPr="00274A5A" w:rsidRDefault="00185A96" w:rsidP="009500C4">
            <w:pPr>
              <w:pStyle w:val="atableYesNochec"/>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0C5C36" w:rsidRPr="0064136B">
              <w:t>No</w:t>
            </w:r>
            <w:r w:rsidR="00E0711F"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0C5C36" w:rsidRPr="0064136B">
              <w:t>Yes</w:t>
            </w:r>
            <w:r w:rsidR="00F33E31"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F33E31" w:rsidRPr="0064136B">
              <w:t>Unknown</w:t>
            </w:r>
          </w:p>
        </w:tc>
      </w:tr>
      <w:tr w:rsidR="00E70736" w:rsidRPr="00274A5A" w14:paraId="50443E16" w14:textId="77777777">
        <w:tc>
          <w:tcPr>
            <w:tcW w:w="2340" w:type="dxa"/>
            <w:gridSpan w:val="5"/>
            <w:tcBorders>
              <w:top w:val="double" w:sz="12" w:space="0" w:color="auto"/>
            </w:tcBorders>
            <w:shd w:val="clear" w:color="auto" w:fill="auto"/>
          </w:tcPr>
          <w:p w14:paraId="464D71E2" w14:textId="77777777" w:rsidR="00E70736" w:rsidRPr="00FA5745" w:rsidRDefault="00E70736" w:rsidP="0064136B">
            <w:pPr>
              <w:pStyle w:val="atablepara"/>
            </w:pPr>
            <w:r w:rsidRPr="00FA5745">
              <w:t>Health Care Proxy:</w:t>
            </w:r>
          </w:p>
        </w:tc>
        <w:tc>
          <w:tcPr>
            <w:tcW w:w="2340" w:type="dxa"/>
            <w:gridSpan w:val="2"/>
            <w:tcBorders>
              <w:top w:val="double" w:sz="12" w:space="0" w:color="auto"/>
            </w:tcBorders>
            <w:shd w:val="clear" w:color="auto" w:fill="auto"/>
            <w:vAlign w:val="center"/>
          </w:tcPr>
          <w:p w14:paraId="2416C744" w14:textId="77777777" w:rsidR="00E70736" w:rsidRPr="00274A5A" w:rsidRDefault="00E7073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 xml:space="preserve">No </w:t>
            </w:r>
          </w:p>
        </w:tc>
        <w:tc>
          <w:tcPr>
            <w:tcW w:w="1080" w:type="dxa"/>
            <w:tcBorders>
              <w:top w:val="double" w:sz="12" w:space="0" w:color="auto"/>
            </w:tcBorders>
            <w:shd w:val="clear" w:color="auto" w:fill="auto"/>
          </w:tcPr>
          <w:p w14:paraId="18E73F37" w14:textId="77777777" w:rsidR="00E70736" w:rsidRPr="00274A5A" w:rsidRDefault="00E70736" w:rsidP="0089108B">
            <w:pPr>
              <w:pStyle w:val="atablepara"/>
              <w:rPr>
                <w:sz w:val="17"/>
                <w:szCs w:val="17"/>
              </w:rPr>
            </w:pPr>
          </w:p>
        </w:tc>
        <w:tc>
          <w:tcPr>
            <w:tcW w:w="1620" w:type="dxa"/>
            <w:gridSpan w:val="5"/>
            <w:tcBorders>
              <w:top w:val="double" w:sz="12" w:space="0" w:color="auto"/>
              <w:bottom w:val="nil"/>
            </w:tcBorders>
            <w:shd w:val="clear" w:color="auto" w:fill="auto"/>
          </w:tcPr>
          <w:p w14:paraId="7A70EDB4" w14:textId="77777777" w:rsidR="00E70736" w:rsidRPr="00274A5A" w:rsidRDefault="00E70736" w:rsidP="0089108B">
            <w:pPr>
              <w:pStyle w:val="atablepara"/>
              <w:rPr>
                <w:sz w:val="17"/>
                <w:szCs w:val="17"/>
              </w:rPr>
            </w:pPr>
          </w:p>
        </w:tc>
        <w:tc>
          <w:tcPr>
            <w:tcW w:w="1267" w:type="dxa"/>
            <w:tcBorders>
              <w:top w:val="double" w:sz="12" w:space="0" w:color="auto"/>
            </w:tcBorders>
            <w:shd w:val="clear" w:color="auto" w:fill="auto"/>
          </w:tcPr>
          <w:p w14:paraId="595C1297" w14:textId="77777777" w:rsidR="00E70736" w:rsidRPr="00274A5A" w:rsidRDefault="00E70736" w:rsidP="0089108B">
            <w:pPr>
              <w:pStyle w:val="atablepara"/>
              <w:rPr>
                <w:sz w:val="17"/>
                <w:szCs w:val="17"/>
              </w:rPr>
            </w:pPr>
          </w:p>
        </w:tc>
        <w:tc>
          <w:tcPr>
            <w:tcW w:w="1613" w:type="dxa"/>
            <w:tcBorders>
              <w:top w:val="double" w:sz="12" w:space="0" w:color="auto"/>
              <w:bottom w:val="nil"/>
            </w:tcBorders>
            <w:shd w:val="clear" w:color="auto" w:fill="auto"/>
          </w:tcPr>
          <w:p w14:paraId="3C4222F7" w14:textId="77777777" w:rsidR="00E70736" w:rsidRPr="00274A5A" w:rsidRDefault="00E70736" w:rsidP="0089108B">
            <w:pPr>
              <w:pStyle w:val="atablepara"/>
              <w:rPr>
                <w:sz w:val="17"/>
                <w:szCs w:val="17"/>
              </w:rPr>
            </w:pPr>
          </w:p>
        </w:tc>
      </w:tr>
      <w:tr w:rsidR="00E70736" w:rsidRPr="00274A5A" w14:paraId="56B9F504" w14:textId="77777777">
        <w:tc>
          <w:tcPr>
            <w:tcW w:w="2340" w:type="dxa"/>
            <w:gridSpan w:val="5"/>
            <w:tcBorders>
              <w:bottom w:val="nil"/>
            </w:tcBorders>
            <w:shd w:val="clear" w:color="auto" w:fill="auto"/>
          </w:tcPr>
          <w:p w14:paraId="650EC275" w14:textId="77777777" w:rsidR="00E70736" w:rsidRPr="00274A5A" w:rsidRDefault="00E70736" w:rsidP="0089108B">
            <w:pPr>
              <w:pStyle w:val="atablepara"/>
              <w:rPr>
                <w:sz w:val="17"/>
                <w:szCs w:val="17"/>
              </w:rPr>
            </w:pPr>
          </w:p>
        </w:tc>
        <w:tc>
          <w:tcPr>
            <w:tcW w:w="2340" w:type="dxa"/>
            <w:gridSpan w:val="2"/>
            <w:tcBorders>
              <w:bottom w:val="nil"/>
            </w:tcBorders>
            <w:shd w:val="clear" w:color="auto" w:fill="auto"/>
            <w:vAlign w:val="center"/>
          </w:tcPr>
          <w:p w14:paraId="0246F500" w14:textId="77777777" w:rsidR="00E70736" w:rsidRPr="00274A5A" w:rsidRDefault="00E7073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Yes</w:t>
            </w:r>
          </w:p>
        </w:tc>
        <w:tc>
          <w:tcPr>
            <w:tcW w:w="1080" w:type="dxa"/>
            <w:tcBorders>
              <w:bottom w:val="nil"/>
            </w:tcBorders>
            <w:shd w:val="clear" w:color="auto" w:fill="auto"/>
          </w:tcPr>
          <w:p w14:paraId="7731A317" w14:textId="77777777" w:rsidR="00E70736" w:rsidRPr="00FA5745" w:rsidRDefault="00E70736" w:rsidP="0064136B">
            <w:pPr>
              <w:pStyle w:val="atablepara"/>
            </w:pPr>
            <w:r w:rsidRPr="00FA5745">
              <w:t>Proxy Name:</w:t>
            </w:r>
          </w:p>
        </w:tc>
        <w:tc>
          <w:tcPr>
            <w:tcW w:w="1620" w:type="dxa"/>
            <w:gridSpan w:val="5"/>
            <w:tcBorders>
              <w:top w:val="nil"/>
              <w:bottom w:val="single" w:sz="4" w:space="0" w:color="auto"/>
            </w:tcBorders>
            <w:shd w:val="clear" w:color="auto" w:fill="auto"/>
            <w:vAlign w:val="bottom"/>
          </w:tcPr>
          <w:p w14:paraId="464A9BFF" w14:textId="77777777" w:rsidR="00E70736" w:rsidRPr="00274A5A" w:rsidRDefault="00C269F6" w:rsidP="0089108B">
            <w:pPr>
              <w:pStyle w:val="atablepara"/>
              <w:rPr>
                <w:sz w:val="17"/>
                <w:szCs w:val="17"/>
              </w:rPr>
            </w:pPr>
            <w:r w:rsidRPr="00274A5A">
              <w:rPr>
                <w:sz w:val="17"/>
                <w:szCs w:val="17"/>
              </w:rPr>
              <w:fldChar w:fldCharType="begin">
                <w:ffData>
                  <w:name w:val="Text257"/>
                  <w:enabled/>
                  <w:calcOnExit w:val="0"/>
                  <w:textInput/>
                </w:ffData>
              </w:fldChar>
            </w:r>
            <w:bookmarkStart w:id="661" w:name="Text25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1"/>
          </w:p>
        </w:tc>
        <w:tc>
          <w:tcPr>
            <w:tcW w:w="1267" w:type="dxa"/>
            <w:tcBorders>
              <w:bottom w:val="nil"/>
            </w:tcBorders>
            <w:shd w:val="clear" w:color="auto" w:fill="auto"/>
          </w:tcPr>
          <w:p w14:paraId="374F731C" w14:textId="77777777" w:rsidR="00E70736" w:rsidRPr="00FA5745" w:rsidRDefault="00E70736" w:rsidP="0064136B">
            <w:pPr>
              <w:pStyle w:val="atablepara"/>
            </w:pPr>
            <w:r w:rsidRPr="00FA5745">
              <w:t>Telephone Number:</w:t>
            </w:r>
          </w:p>
        </w:tc>
        <w:tc>
          <w:tcPr>
            <w:tcW w:w="1613" w:type="dxa"/>
            <w:tcBorders>
              <w:top w:val="nil"/>
              <w:bottom w:val="single" w:sz="4" w:space="0" w:color="auto"/>
            </w:tcBorders>
            <w:shd w:val="clear" w:color="auto" w:fill="auto"/>
            <w:vAlign w:val="bottom"/>
          </w:tcPr>
          <w:p w14:paraId="7DFFBB1B" w14:textId="77777777" w:rsidR="00E70736" w:rsidRPr="00274A5A" w:rsidRDefault="00C269F6" w:rsidP="0089108B">
            <w:pPr>
              <w:pStyle w:val="atablepara"/>
              <w:rPr>
                <w:sz w:val="17"/>
                <w:szCs w:val="17"/>
              </w:rPr>
            </w:pPr>
            <w:r w:rsidRPr="00274A5A">
              <w:rPr>
                <w:sz w:val="17"/>
                <w:szCs w:val="17"/>
              </w:rPr>
              <w:fldChar w:fldCharType="begin">
                <w:ffData>
                  <w:name w:val="Text258"/>
                  <w:enabled/>
                  <w:calcOnExit w:val="0"/>
                  <w:textInput/>
                </w:ffData>
              </w:fldChar>
            </w:r>
            <w:bookmarkStart w:id="662" w:name="Text25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2"/>
          </w:p>
        </w:tc>
      </w:tr>
      <w:tr w:rsidR="00E70736" w:rsidRPr="00274A5A" w14:paraId="41CFD454" w14:textId="77777777">
        <w:tc>
          <w:tcPr>
            <w:tcW w:w="2340" w:type="dxa"/>
            <w:gridSpan w:val="5"/>
            <w:tcBorders>
              <w:top w:val="nil"/>
              <w:bottom w:val="double" w:sz="12" w:space="0" w:color="auto"/>
            </w:tcBorders>
            <w:shd w:val="clear" w:color="auto" w:fill="auto"/>
          </w:tcPr>
          <w:p w14:paraId="36F97E2F" w14:textId="77777777" w:rsidR="00E70736" w:rsidRPr="00274A5A" w:rsidRDefault="00E70736" w:rsidP="0089108B">
            <w:pPr>
              <w:pStyle w:val="atablepara"/>
              <w:rPr>
                <w:sz w:val="17"/>
                <w:szCs w:val="17"/>
              </w:rPr>
            </w:pPr>
          </w:p>
        </w:tc>
        <w:tc>
          <w:tcPr>
            <w:tcW w:w="7920" w:type="dxa"/>
            <w:gridSpan w:val="10"/>
            <w:tcBorders>
              <w:top w:val="nil"/>
              <w:bottom w:val="double" w:sz="12" w:space="0" w:color="auto"/>
            </w:tcBorders>
            <w:shd w:val="clear" w:color="auto" w:fill="auto"/>
          </w:tcPr>
          <w:p w14:paraId="1C6AA1D9" w14:textId="77777777" w:rsidR="00E70736" w:rsidRPr="00274A5A" w:rsidRDefault="00E70736" w:rsidP="0089108B">
            <w:pPr>
              <w:pStyle w:val="atablepara"/>
              <w:rPr>
                <w:sz w:val="17"/>
                <w:szCs w:val="17"/>
              </w:rPr>
            </w:pPr>
          </w:p>
        </w:tc>
      </w:tr>
      <w:tr w:rsidR="00874EBA" w:rsidRPr="00274A5A" w14:paraId="33DF11DF" w14:textId="77777777">
        <w:tc>
          <w:tcPr>
            <w:tcW w:w="2340" w:type="dxa"/>
            <w:gridSpan w:val="5"/>
            <w:tcBorders>
              <w:top w:val="double" w:sz="12" w:space="0" w:color="auto"/>
            </w:tcBorders>
            <w:shd w:val="clear" w:color="auto" w:fill="auto"/>
          </w:tcPr>
          <w:p w14:paraId="5D1173D4" w14:textId="77777777" w:rsidR="00874EBA" w:rsidRPr="00FA5745" w:rsidRDefault="00445119" w:rsidP="0064136B">
            <w:pPr>
              <w:pStyle w:val="atablepara"/>
            </w:pPr>
            <w:r>
              <w:t>Emergency Contacts</w:t>
            </w:r>
          </w:p>
        </w:tc>
        <w:tc>
          <w:tcPr>
            <w:tcW w:w="2340" w:type="dxa"/>
            <w:gridSpan w:val="2"/>
            <w:tcBorders>
              <w:top w:val="double" w:sz="12" w:space="0" w:color="auto"/>
            </w:tcBorders>
            <w:shd w:val="clear" w:color="auto" w:fill="auto"/>
          </w:tcPr>
          <w:p w14:paraId="019579A4" w14:textId="77777777" w:rsidR="00874EBA" w:rsidRPr="00274A5A" w:rsidRDefault="00874EBA" w:rsidP="005C40FE">
            <w:pPr>
              <w:pStyle w:val="atablepara"/>
              <w:rPr>
                <w:sz w:val="17"/>
                <w:szCs w:val="17"/>
              </w:rPr>
            </w:pPr>
          </w:p>
        </w:tc>
        <w:tc>
          <w:tcPr>
            <w:tcW w:w="1980" w:type="dxa"/>
            <w:gridSpan w:val="4"/>
            <w:tcBorders>
              <w:top w:val="double" w:sz="12" w:space="0" w:color="auto"/>
            </w:tcBorders>
            <w:shd w:val="clear" w:color="auto" w:fill="auto"/>
          </w:tcPr>
          <w:p w14:paraId="5E683216" w14:textId="77777777" w:rsidR="00874EBA" w:rsidRPr="00FA5745" w:rsidRDefault="00445119" w:rsidP="0064136B">
            <w:pPr>
              <w:pStyle w:val="atablepara"/>
            </w:pPr>
            <w:r>
              <w:t>Allergies</w:t>
            </w:r>
          </w:p>
        </w:tc>
        <w:tc>
          <w:tcPr>
            <w:tcW w:w="3600" w:type="dxa"/>
            <w:gridSpan w:val="4"/>
            <w:tcBorders>
              <w:top w:val="double" w:sz="12" w:space="0" w:color="auto"/>
              <w:bottom w:val="nil"/>
            </w:tcBorders>
            <w:shd w:val="clear" w:color="auto" w:fill="auto"/>
          </w:tcPr>
          <w:p w14:paraId="5E5667F5" w14:textId="77777777" w:rsidR="00874EBA" w:rsidRPr="00274A5A" w:rsidRDefault="00874EBA" w:rsidP="00185A96">
            <w:pPr>
              <w:pStyle w:val="atablepara"/>
              <w:rPr>
                <w:sz w:val="17"/>
                <w:szCs w:val="17"/>
              </w:rPr>
            </w:pPr>
          </w:p>
        </w:tc>
      </w:tr>
      <w:tr w:rsidR="00260460" w:rsidRPr="00274A5A" w14:paraId="4E045235" w14:textId="77777777">
        <w:tc>
          <w:tcPr>
            <w:tcW w:w="1440" w:type="dxa"/>
            <w:gridSpan w:val="2"/>
            <w:tcBorders>
              <w:bottom w:val="nil"/>
            </w:tcBorders>
            <w:shd w:val="clear" w:color="auto" w:fill="auto"/>
            <w:vAlign w:val="bottom"/>
          </w:tcPr>
          <w:p w14:paraId="0FBD791F" w14:textId="77777777" w:rsidR="00260460" w:rsidRPr="00FA5745" w:rsidRDefault="00260460" w:rsidP="0064136B">
            <w:pPr>
              <w:pStyle w:val="atablepara"/>
            </w:pPr>
            <w:r w:rsidRPr="00FA5745">
              <w:t>Name:</w:t>
            </w:r>
          </w:p>
        </w:tc>
        <w:tc>
          <w:tcPr>
            <w:tcW w:w="3240" w:type="dxa"/>
            <w:gridSpan w:val="5"/>
            <w:tcBorders>
              <w:top w:val="nil"/>
              <w:bottom w:val="single" w:sz="4" w:space="0" w:color="auto"/>
            </w:tcBorders>
            <w:shd w:val="clear" w:color="auto" w:fill="auto"/>
            <w:vAlign w:val="bottom"/>
          </w:tcPr>
          <w:p w14:paraId="72DC5D52" w14:textId="77777777" w:rsidR="00260460" w:rsidRPr="00274A5A" w:rsidRDefault="00C269F6" w:rsidP="0089108B">
            <w:pPr>
              <w:pStyle w:val="atablepara"/>
              <w:rPr>
                <w:sz w:val="17"/>
                <w:szCs w:val="17"/>
              </w:rPr>
            </w:pPr>
            <w:r w:rsidRPr="00274A5A">
              <w:rPr>
                <w:sz w:val="17"/>
                <w:szCs w:val="17"/>
              </w:rPr>
              <w:fldChar w:fldCharType="begin">
                <w:ffData>
                  <w:name w:val="Text259"/>
                  <w:enabled/>
                  <w:calcOnExit w:val="0"/>
                  <w:textInput/>
                </w:ffData>
              </w:fldChar>
            </w:r>
            <w:bookmarkStart w:id="663" w:name="Text25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3"/>
          </w:p>
        </w:tc>
        <w:tc>
          <w:tcPr>
            <w:tcW w:w="1980" w:type="dxa"/>
            <w:gridSpan w:val="4"/>
            <w:shd w:val="clear" w:color="auto" w:fill="auto"/>
            <w:vAlign w:val="bottom"/>
          </w:tcPr>
          <w:p w14:paraId="0AF50270" w14:textId="77777777" w:rsidR="00260460" w:rsidRPr="00FA5745" w:rsidRDefault="00260460" w:rsidP="0064136B">
            <w:pPr>
              <w:pStyle w:val="atablepara"/>
            </w:pPr>
            <w:r w:rsidRPr="00FA5745">
              <w:t>Medications:</w:t>
            </w:r>
          </w:p>
        </w:tc>
        <w:tc>
          <w:tcPr>
            <w:tcW w:w="3600" w:type="dxa"/>
            <w:gridSpan w:val="4"/>
            <w:tcBorders>
              <w:top w:val="nil"/>
              <w:bottom w:val="single" w:sz="4" w:space="0" w:color="auto"/>
            </w:tcBorders>
            <w:shd w:val="clear" w:color="auto" w:fill="auto"/>
            <w:vAlign w:val="bottom"/>
          </w:tcPr>
          <w:p w14:paraId="746B28AC" w14:textId="77777777" w:rsidR="00260460" w:rsidRPr="00274A5A" w:rsidRDefault="00C269F6" w:rsidP="00185A96">
            <w:pPr>
              <w:pStyle w:val="atablepara"/>
              <w:rPr>
                <w:sz w:val="17"/>
                <w:szCs w:val="17"/>
              </w:rPr>
            </w:pPr>
            <w:r w:rsidRPr="00274A5A">
              <w:rPr>
                <w:sz w:val="17"/>
                <w:szCs w:val="17"/>
              </w:rPr>
              <w:fldChar w:fldCharType="begin">
                <w:ffData>
                  <w:name w:val="Text260"/>
                  <w:enabled/>
                  <w:calcOnExit w:val="0"/>
                  <w:textInput/>
                </w:ffData>
              </w:fldChar>
            </w:r>
            <w:bookmarkStart w:id="664" w:name="Text26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4"/>
          </w:p>
        </w:tc>
      </w:tr>
      <w:tr w:rsidR="00260460" w:rsidRPr="00274A5A" w14:paraId="44CA0548" w14:textId="77777777">
        <w:tc>
          <w:tcPr>
            <w:tcW w:w="1440" w:type="dxa"/>
            <w:gridSpan w:val="2"/>
            <w:tcBorders>
              <w:top w:val="nil"/>
              <w:bottom w:val="nil"/>
            </w:tcBorders>
            <w:shd w:val="clear" w:color="auto" w:fill="auto"/>
            <w:vAlign w:val="bottom"/>
          </w:tcPr>
          <w:p w14:paraId="16D2A1AF" w14:textId="77777777" w:rsidR="00260460" w:rsidRPr="00FA5745" w:rsidRDefault="00260460" w:rsidP="0064136B">
            <w:pPr>
              <w:pStyle w:val="atablepara"/>
            </w:pPr>
            <w:r w:rsidRPr="00FA5745">
              <w:t>Telephone Number:</w:t>
            </w:r>
          </w:p>
        </w:tc>
        <w:tc>
          <w:tcPr>
            <w:tcW w:w="3240" w:type="dxa"/>
            <w:gridSpan w:val="5"/>
            <w:tcBorders>
              <w:top w:val="single" w:sz="4" w:space="0" w:color="auto"/>
              <w:bottom w:val="single" w:sz="4" w:space="0" w:color="auto"/>
            </w:tcBorders>
            <w:shd w:val="clear" w:color="auto" w:fill="auto"/>
            <w:vAlign w:val="bottom"/>
          </w:tcPr>
          <w:p w14:paraId="299175AA" w14:textId="77777777" w:rsidR="00260460" w:rsidRPr="00274A5A" w:rsidRDefault="00C269F6" w:rsidP="0089108B">
            <w:pPr>
              <w:pStyle w:val="atablepara"/>
              <w:rPr>
                <w:sz w:val="17"/>
                <w:szCs w:val="17"/>
              </w:rPr>
            </w:pPr>
            <w:r w:rsidRPr="00274A5A">
              <w:rPr>
                <w:sz w:val="17"/>
                <w:szCs w:val="17"/>
              </w:rPr>
              <w:fldChar w:fldCharType="begin">
                <w:ffData>
                  <w:name w:val="Text261"/>
                  <w:enabled/>
                  <w:calcOnExit w:val="0"/>
                  <w:textInput/>
                </w:ffData>
              </w:fldChar>
            </w:r>
            <w:bookmarkStart w:id="665" w:name="Text26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5"/>
          </w:p>
        </w:tc>
        <w:tc>
          <w:tcPr>
            <w:tcW w:w="1980" w:type="dxa"/>
            <w:gridSpan w:val="4"/>
            <w:shd w:val="clear" w:color="auto" w:fill="auto"/>
            <w:vAlign w:val="bottom"/>
          </w:tcPr>
          <w:p w14:paraId="4C5BD259" w14:textId="77777777" w:rsidR="00260460" w:rsidRPr="00FA5745" w:rsidRDefault="00260460" w:rsidP="0064136B">
            <w:pPr>
              <w:pStyle w:val="atablepara"/>
            </w:pPr>
            <w:r w:rsidRPr="00FA5745">
              <w:t>Food/Environmental:</w:t>
            </w:r>
          </w:p>
        </w:tc>
        <w:tc>
          <w:tcPr>
            <w:tcW w:w="3600" w:type="dxa"/>
            <w:gridSpan w:val="4"/>
            <w:tcBorders>
              <w:top w:val="single" w:sz="4" w:space="0" w:color="auto"/>
              <w:bottom w:val="single" w:sz="4" w:space="0" w:color="auto"/>
            </w:tcBorders>
            <w:shd w:val="clear" w:color="auto" w:fill="auto"/>
            <w:vAlign w:val="bottom"/>
          </w:tcPr>
          <w:p w14:paraId="79A18721" w14:textId="77777777" w:rsidR="00260460" w:rsidRPr="00274A5A" w:rsidRDefault="00C269F6" w:rsidP="00185A96">
            <w:pPr>
              <w:pStyle w:val="atablepara"/>
              <w:rPr>
                <w:sz w:val="17"/>
                <w:szCs w:val="17"/>
              </w:rPr>
            </w:pPr>
            <w:r w:rsidRPr="00274A5A">
              <w:rPr>
                <w:sz w:val="17"/>
                <w:szCs w:val="17"/>
              </w:rPr>
              <w:fldChar w:fldCharType="begin">
                <w:ffData>
                  <w:name w:val="Text262"/>
                  <w:enabled/>
                  <w:calcOnExit w:val="0"/>
                  <w:textInput/>
                </w:ffData>
              </w:fldChar>
            </w:r>
            <w:bookmarkStart w:id="666" w:name="Text26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6"/>
          </w:p>
        </w:tc>
      </w:tr>
      <w:tr w:rsidR="00260460" w:rsidRPr="00274A5A" w14:paraId="7C5E68A1" w14:textId="77777777">
        <w:tc>
          <w:tcPr>
            <w:tcW w:w="1440" w:type="dxa"/>
            <w:gridSpan w:val="2"/>
            <w:tcBorders>
              <w:top w:val="nil"/>
            </w:tcBorders>
            <w:shd w:val="clear" w:color="auto" w:fill="auto"/>
            <w:vAlign w:val="bottom"/>
          </w:tcPr>
          <w:p w14:paraId="15398495" w14:textId="77777777" w:rsidR="00260460" w:rsidRPr="00FA5745" w:rsidRDefault="00260460" w:rsidP="0064136B">
            <w:pPr>
              <w:pStyle w:val="atablepara"/>
            </w:pPr>
            <w:r w:rsidRPr="00FA5745">
              <w:t>Name:</w:t>
            </w:r>
          </w:p>
        </w:tc>
        <w:tc>
          <w:tcPr>
            <w:tcW w:w="3240" w:type="dxa"/>
            <w:gridSpan w:val="5"/>
            <w:tcBorders>
              <w:top w:val="single" w:sz="4" w:space="0" w:color="auto"/>
              <w:bottom w:val="single" w:sz="4" w:space="0" w:color="auto"/>
            </w:tcBorders>
            <w:shd w:val="clear" w:color="auto" w:fill="auto"/>
            <w:vAlign w:val="bottom"/>
          </w:tcPr>
          <w:p w14:paraId="5AA01168" w14:textId="77777777" w:rsidR="00260460" w:rsidRPr="00274A5A" w:rsidRDefault="00C269F6" w:rsidP="0089108B">
            <w:pPr>
              <w:pStyle w:val="atablepara"/>
              <w:rPr>
                <w:sz w:val="17"/>
                <w:szCs w:val="17"/>
              </w:rPr>
            </w:pPr>
            <w:r w:rsidRPr="00274A5A">
              <w:rPr>
                <w:sz w:val="17"/>
                <w:szCs w:val="17"/>
              </w:rPr>
              <w:fldChar w:fldCharType="begin">
                <w:ffData>
                  <w:name w:val="Text263"/>
                  <w:enabled/>
                  <w:calcOnExit w:val="0"/>
                  <w:textInput/>
                </w:ffData>
              </w:fldChar>
            </w:r>
            <w:bookmarkStart w:id="667" w:name="Text26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7"/>
          </w:p>
        </w:tc>
        <w:tc>
          <w:tcPr>
            <w:tcW w:w="1980" w:type="dxa"/>
            <w:gridSpan w:val="4"/>
            <w:shd w:val="clear" w:color="auto" w:fill="auto"/>
            <w:vAlign w:val="bottom"/>
          </w:tcPr>
          <w:p w14:paraId="49C8B559" w14:textId="77777777" w:rsidR="00260460" w:rsidRPr="00FA5745" w:rsidRDefault="00260460" w:rsidP="0064136B">
            <w:pPr>
              <w:pStyle w:val="atablepara"/>
            </w:pPr>
            <w:r w:rsidRPr="00FA5745">
              <w:t>Type of Reaction:</w:t>
            </w:r>
          </w:p>
        </w:tc>
        <w:tc>
          <w:tcPr>
            <w:tcW w:w="3600" w:type="dxa"/>
            <w:gridSpan w:val="4"/>
            <w:tcBorders>
              <w:top w:val="single" w:sz="4" w:space="0" w:color="auto"/>
              <w:bottom w:val="single" w:sz="4" w:space="0" w:color="auto"/>
            </w:tcBorders>
            <w:shd w:val="clear" w:color="auto" w:fill="auto"/>
            <w:vAlign w:val="bottom"/>
          </w:tcPr>
          <w:p w14:paraId="33E1E6C2" w14:textId="77777777" w:rsidR="00260460" w:rsidRPr="00274A5A" w:rsidRDefault="00C269F6" w:rsidP="00185A96">
            <w:pPr>
              <w:pStyle w:val="atablepara"/>
              <w:rPr>
                <w:sz w:val="17"/>
                <w:szCs w:val="17"/>
              </w:rPr>
            </w:pPr>
            <w:r w:rsidRPr="00274A5A">
              <w:rPr>
                <w:sz w:val="17"/>
                <w:szCs w:val="17"/>
              </w:rPr>
              <w:fldChar w:fldCharType="begin">
                <w:ffData>
                  <w:name w:val="Text264"/>
                  <w:enabled/>
                  <w:calcOnExit w:val="0"/>
                  <w:textInput/>
                </w:ffData>
              </w:fldChar>
            </w:r>
            <w:bookmarkStart w:id="668" w:name="Text26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8"/>
          </w:p>
        </w:tc>
      </w:tr>
      <w:tr w:rsidR="00260460" w:rsidRPr="00274A5A" w14:paraId="5F0D6038" w14:textId="77777777">
        <w:tc>
          <w:tcPr>
            <w:tcW w:w="1440" w:type="dxa"/>
            <w:gridSpan w:val="2"/>
            <w:shd w:val="clear" w:color="auto" w:fill="auto"/>
            <w:vAlign w:val="bottom"/>
          </w:tcPr>
          <w:p w14:paraId="4CE0E59E" w14:textId="77777777" w:rsidR="00260460" w:rsidRPr="00FA5745" w:rsidRDefault="00260460" w:rsidP="0064136B">
            <w:pPr>
              <w:pStyle w:val="atablepara"/>
            </w:pPr>
            <w:r w:rsidRPr="00FA5745">
              <w:t>Telephone Number:</w:t>
            </w:r>
          </w:p>
        </w:tc>
        <w:tc>
          <w:tcPr>
            <w:tcW w:w="3240" w:type="dxa"/>
            <w:gridSpan w:val="5"/>
            <w:tcBorders>
              <w:top w:val="single" w:sz="4" w:space="0" w:color="auto"/>
              <w:bottom w:val="single" w:sz="4" w:space="0" w:color="auto"/>
            </w:tcBorders>
            <w:shd w:val="clear" w:color="auto" w:fill="auto"/>
            <w:vAlign w:val="bottom"/>
          </w:tcPr>
          <w:p w14:paraId="6AD5C56C" w14:textId="77777777" w:rsidR="00260460" w:rsidRPr="00274A5A" w:rsidRDefault="00C269F6" w:rsidP="0089108B">
            <w:pPr>
              <w:pStyle w:val="atablepara"/>
              <w:rPr>
                <w:sz w:val="17"/>
                <w:szCs w:val="17"/>
              </w:rPr>
            </w:pPr>
            <w:r w:rsidRPr="00274A5A">
              <w:rPr>
                <w:sz w:val="17"/>
                <w:szCs w:val="17"/>
              </w:rPr>
              <w:fldChar w:fldCharType="begin">
                <w:ffData>
                  <w:name w:val="Text265"/>
                  <w:enabled/>
                  <w:calcOnExit w:val="0"/>
                  <w:textInput/>
                </w:ffData>
              </w:fldChar>
            </w:r>
            <w:bookmarkStart w:id="669" w:name="Text26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69"/>
          </w:p>
        </w:tc>
        <w:tc>
          <w:tcPr>
            <w:tcW w:w="1980" w:type="dxa"/>
            <w:gridSpan w:val="4"/>
            <w:shd w:val="clear" w:color="auto" w:fill="auto"/>
            <w:vAlign w:val="bottom"/>
          </w:tcPr>
          <w:p w14:paraId="2603B713" w14:textId="77777777" w:rsidR="00260460" w:rsidRPr="00274A5A" w:rsidRDefault="00260460" w:rsidP="00874EBA">
            <w:pPr>
              <w:pStyle w:val="atablepara"/>
              <w:rPr>
                <w:sz w:val="17"/>
                <w:szCs w:val="17"/>
              </w:rPr>
            </w:pPr>
          </w:p>
        </w:tc>
        <w:tc>
          <w:tcPr>
            <w:tcW w:w="3600" w:type="dxa"/>
            <w:gridSpan w:val="4"/>
            <w:tcBorders>
              <w:top w:val="single" w:sz="4" w:space="0" w:color="auto"/>
              <w:bottom w:val="single" w:sz="4" w:space="0" w:color="auto"/>
            </w:tcBorders>
            <w:shd w:val="clear" w:color="auto" w:fill="auto"/>
          </w:tcPr>
          <w:p w14:paraId="77930AAC" w14:textId="77777777" w:rsidR="00260460" w:rsidRPr="00274A5A" w:rsidRDefault="00260460" w:rsidP="0089108B">
            <w:pPr>
              <w:pStyle w:val="atablepara"/>
              <w:rPr>
                <w:sz w:val="17"/>
                <w:szCs w:val="17"/>
              </w:rPr>
            </w:pPr>
          </w:p>
        </w:tc>
      </w:tr>
      <w:tr w:rsidR="00185A96" w:rsidRPr="00274A5A" w14:paraId="25654641" w14:textId="77777777">
        <w:tc>
          <w:tcPr>
            <w:tcW w:w="1440" w:type="dxa"/>
            <w:gridSpan w:val="2"/>
            <w:tcBorders>
              <w:bottom w:val="double" w:sz="12" w:space="0" w:color="auto"/>
            </w:tcBorders>
            <w:shd w:val="clear" w:color="auto" w:fill="auto"/>
            <w:vAlign w:val="bottom"/>
          </w:tcPr>
          <w:p w14:paraId="1F312860" w14:textId="77777777" w:rsidR="00185A96" w:rsidRPr="00274A5A" w:rsidRDefault="00185A96" w:rsidP="006060A5">
            <w:pPr>
              <w:pStyle w:val="atablepara"/>
              <w:rPr>
                <w:sz w:val="17"/>
                <w:szCs w:val="17"/>
              </w:rPr>
            </w:pPr>
          </w:p>
        </w:tc>
        <w:tc>
          <w:tcPr>
            <w:tcW w:w="3240" w:type="dxa"/>
            <w:gridSpan w:val="5"/>
            <w:tcBorders>
              <w:top w:val="single" w:sz="4" w:space="0" w:color="auto"/>
              <w:bottom w:val="double" w:sz="12" w:space="0" w:color="auto"/>
            </w:tcBorders>
            <w:shd w:val="clear" w:color="auto" w:fill="auto"/>
          </w:tcPr>
          <w:p w14:paraId="3BE6B129" w14:textId="77777777" w:rsidR="00185A96" w:rsidRPr="00274A5A" w:rsidRDefault="00185A96" w:rsidP="006060A5">
            <w:pPr>
              <w:pStyle w:val="atablepara"/>
              <w:rPr>
                <w:sz w:val="17"/>
                <w:szCs w:val="17"/>
              </w:rPr>
            </w:pPr>
          </w:p>
        </w:tc>
        <w:tc>
          <w:tcPr>
            <w:tcW w:w="1980" w:type="dxa"/>
            <w:gridSpan w:val="4"/>
            <w:tcBorders>
              <w:bottom w:val="double" w:sz="12" w:space="0" w:color="auto"/>
            </w:tcBorders>
            <w:shd w:val="clear" w:color="auto" w:fill="auto"/>
            <w:vAlign w:val="bottom"/>
          </w:tcPr>
          <w:p w14:paraId="1C2733E9" w14:textId="77777777" w:rsidR="00185A96" w:rsidRPr="00274A5A" w:rsidRDefault="00185A96" w:rsidP="006060A5">
            <w:pPr>
              <w:pStyle w:val="atablepara"/>
              <w:rPr>
                <w:sz w:val="17"/>
                <w:szCs w:val="17"/>
              </w:rPr>
            </w:pPr>
          </w:p>
        </w:tc>
        <w:tc>
          <w:tcPr>
            <w:tcW w:w="3600" w:type="dxa"/>
            <w:gridSpan w:val="4"/>
            <w:tcBorders>
              <w:top w:val="single" w:sz="4" w:space="0" w:color="auto"/>
              <w:bottom w:val="double" w:sz="12" w:space="0" w:color="auto"/>
            </w:tcBorders>
            <w:shd w:val="clear" w:color="auto" w:fill="auto"/>
          </w:tcPr>
          <w:p w14:paraId="26FF2619" w14:textId="77777777" w:rsidR="00185A96" w:rsidRPr="00274A5A" w:rsidRDefault="00185A96" w:rsidP="006060A5">
            <w:pPr>
              <w:pStyle w:val="atablepara"/>
              <w:rPr>
                <w:sz w:val="17"/>
                <w:szCs w:val="17"/>
              </w:rPr>
            </w:pPr>
          </w:p>
        </w:tc>
      </w:tr>
      <w:tr w:rsidR="00260460" w:rsidRPr="00274A5A" w14:paraId="060F9A49" w14:textId="77777777">
        <w:tc>
          <w:tcPr>
            <w:tcW w:w="2340" w:type="dxa"/>
            <w:gridSpan w:val="5"/>
            <w:tcBorders>
              <w:top w:val="double" w:sz="12" w:space="0" w:color="auto"/>
            </w:tcBorders>
            <w:shd w:val="clear" w:color="auto" w:fill="auto"/>
          </w:tcPr>
          <w:p w14:paraId="3944F5CB" w14:textId="77777777" w:rsidR="00260460" w:rsidRPr="00FA5745" w:rsidRDefault="00260460" w:rsidP="0064136B">
            <w:pPr>
              <w:pStyle w:val="atablepara"/>
            </w:pPr>
            <w:r w:rsidRPr="00FA5745">
              <w:t>Medications:</w:t>
            </w:r>
          </w:p>
        </w:tc>
        <w:tc>
          <w:tcPr>
            <w:tcW w:w="3420" w:type="dxa"/>
            <w:gridSpan w:val="3"/>
            <w:tcBorders>
              <w:top w:val="double" w:sz="12" w:space="0" w:color="auto"/>
            </w:tcBorders>
            <w:shd w:val="clear" w:color="auto" w:fill="auto"/>
            <w:vAlign w:val="bottom"/>
          </w:tcPr>
          <w:p w14:paraId="25963FD8" w14:textId="77777777" w:rsidR="00260460" w:rsidRPr="0064136B" w:rsidRDefault="00260460" w:rsidP="00C35CE5">
            <w:pPr>
              <w:pStyle w:val="atablecheckitem"/>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 </w:t>
            </w:r>
            <w:r w:rsidR="00C35CE5" w:rsidRPr="0064136B">
              <w:tab/>
            </w:r>
            <w:r w:rsidRPr="0064136B">
              <w:t>Medication Sheet/Record Attached</w:t>
            </w:r>
          </w:p>
          <w:p w14:paraId="101C05CE" w14:textId="77777777" w:rsidR="00260460" w:rsidRPr="00274A5A" w:rsidRDefault="00260460"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 xml:space="preserve"> </w:t>
            </w:r>
            <w:r w:rsidR="00C35CE5" w:rsidRPr="0064136B">
              <w:tab/>
            </w:r>
            <w:r w:rsidRPr="0064136B">
              <w:t>List Attached</w:t>
            </w:r>
          </w:p>
        </w:tc>
        <w:tc>
          <w:tcPr>
            <w:tcW w:w="4500" w:type="dxa"/>
            <w:gridSpan w:val="7"/>
            <w:vMerge w:val="restart"/>
            <w:tcBorders>
              <w:top w:val="double" w:sz="12" w:space="0" w:color="auto"/>
            </w:tcBorders>
            <w:shd w:val="clear" w:color="auto" w:fill="auto"/>
          </w:tcPr>
          <w:p w14:paraId="1E177C7D" w14:textId="77777777" w:rsidR="00260460" w:rsidRPr="00274A5A" w:rsidRDefault="00260460" w:rsidP="005C40FE">
            <w:pPr>
              <w:pStyle w:val="atablepara"/>
              <w:rPr>
                <w:sz w:val="17"/>
                <w:szCs w:val="17"/>
              </w:rPr>
            </w:pPr>
            <w:r w:rsidRPr="0064136B">
              <w:t>Current Medical Problems and Diagnoses:</w:t>
            </w:r>
            <w:r w:rsidR="00C269F6" w:rsidRPr="0064136B">
              <w:t xml:space="preserve"> </w:t>
            </w:r>
            <w:r w:rsidR="00C269F6" w:rsidRPr="00274A5A">
              <w:rPr>
                <w:sz w:val="17"/>
                <w:szCs w:val="17"/>
              </w:rPr>
              <w:fldChar w:fldCharType="begin">
                <w:ffData>
                  <w:name w:val="Text266"/>
                  <w:enabled/>
                  <w:calcOnExit w:val="0"/>
                  <w:textInput/>
                </w:ffData>
              </w:fldChar>
            </w:r>
            <w:bookmarkStart w:id="670" w:name="Text266"/>
            <w:r w:rsidR="00C269F6" w:rsidRPr="00274A5A">
              <w:rPr>
                <w:sz w:val="17"/>
                <w:szCs w:val="17"/>
              </w:rPr>
              <w:instrText xml:space="preserve"> FORMTEXT </w:instrText>
            </w:r>
            <w:r w:rsidR="00551518" w:rsidRPr="00274A5A">
              <w:rPr>
                <w:sz w:val="17"/>
                <w:szCs w:val="17"/>
              </w:rPr>
            </w:r>
            <w:r w:rsidR="00C269F6" w:rsidRPr="00274A5A">
              <w:rPr>
                <w:sz w:val="17"/>
                <w:szCs w:val="17"/>
              </w:rPr>
              <w:fldChar w:fldCharType="separate"/>
            </w:r>
            <w:r w:rsidR="00C269F6" w:rsidRPr="00274A5A">
              <w:rPr>
                <w:noProof/>
                <w:sz w:val="17"/>
                <w:szCs w:val="17"/>
              </w:rPr>
              <w:t> </w:t>
            </w:r>
            <w:r w:rsidR="00C269F6" w:rsidRPr="00274A5A">
              <w:rPr>
                <w:noProof/>
                <w:sz w:val="17"/>
                <w:szCs w:val="17"/>
              </w:rPr>
              <w:t> </w:t>
            </w:r>
            <w:r w:rsidR="00C269F6" w:rsidRPr="00274A5A">
              <w:rPr>
                <w:noProof/>
                <w:sz w:val="17"/>
                <w:szCs w:val="17"/>
              </w:rPr>
              <w:t> </w:t>
            </w:r>
            <w:r w:rsidR="00C269F6" w:rsidRPr="00274A5A">
              <w:rPr>
                <w:noProof/>
                <w:sz w:val="17"/>
                <w:szCs w:val="17"/>
              </w:rPr>
              <w:t> </w:t>
            </w:r>
            <w:r w:rsidR="00C269F6" w:rsidRPr="00274A5A">
              <w:rPr>
                <w:noProof/>
                <w:sz w:val="17"/>
                <w:szCs w:val="17"/>
              </w:rPr>
              <w:t> </w:t>
            </w:r>
            <w:r w:rsidR="00C269F6" w:rsidRPr="00274A5A">
              <w:rPr>
                <w:sz w:val="17"/>
                <w:szCs w:val="17"/>
              </w:rPr>
              <w:fldChar w:fldCharType="end"/>
            </w:r>
            <w:bookmarkEnd w:id="670"/>
            <w:r w:rsidR="003E1F79" w:rsidRPr="0064136B">
              <w:t xml:space="preserve"> </w:t>
            </w:r>
          </w:p>
        </w:tc>
      </w:tr>
      <w:tr w:rsidR="00260460" w:rsidRPr="00274A5A" w14:paraId="3C8976A2" w14:textId="77777777">
        <w:tc>
          <w:tcPr>
            <w:tcW w:w="2160" w:type="dxa"/>
            <w:gridSpan w:val="4"/>
            <w:tcBorders>
              <w:bottom w:val="nil"/>
            </w:tcBorders>
            <w:shd w:val="clear" w:color="auto" w:fill="auto"/>
            <w:vAlign w:val="bottom"/>
          </w:tcPr>
          <w:p w14:paraId="1F9E91F4" w14:textId="77777777" w:rsidR="00260460" w:rsidRPr="00FA5745" w:rsidRDefault="00260460" w:rsidP="0064136B">
            <w:pPr>
              <w:pStyle w:val="atablepara"/>
            </w:pPr>
            <w:r w:rsidRPr="00FA5745">
              <w:t>Pharmacy Name:</w:t>
            </w:r>
          </w:p>
        </w:tc>
        <w:tc>
          <w:tcPr>
            <w:tcW w:w="3600" w:type="dxa"/>
            <w:gridSpan w:val="4"/>
            <w:tcBorders>
              <w:top w:val="nil"/>
              <w:bottom w:val="single" w:sz="4" w:space="0" w:color="auto"/>
            </w:tcBorders>
            <w:shd w:val="clear" w:color="auto" w:fill="auto"/>
            <w:vAlign w:val="bottom"/>
          </w:tcPr>
          <w:p w14:paraId="2151F04B" w14:textId="77777777" w:rsidR="00260460" w:rsidRPr="00274A5A" w:rsidRDefault="00C269F6" w:rsidP="009A0A27">
            <w:pPr>
              <w:pStyle w:val="atablepara"/>
              <w:rPr>
                <w:sz w:val="17"/>
                <w:szCs w:val="17"/>
              </w:rPr>
            </w:pPr>
            <w:r w:rsidRPr="00274A5A">
              <w:rPr>
                <w:sz w:val="17"/>
                <w:szCs w:val="17"/>
              </w:rPr>
              <w:fldChar w:fldCharType="begin">
                <w:ffData>
                  <w:name w:val="Text267"/>
                  <w:enabled/>
                  <w:calcOnExit w:val="0"/>
                  <w:textInput/>
                </w:ffData>
              </w:fldChar>
            </w:r>
            <w:bookmarkStart w:id="671" w:name="Text26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1"/>
          </w:p>
        </w:tc>
        <w:tc>
          <w:tcPr>
            <w:tcW w:w="4500" w:type="dxa"/>
            <w:gridSpan w:val="7"/>
            <w:vMerge/>
            <w:shd w:val="clear" w:color="auto" w:fill="auto"/>
          </w:tcPr>
          <w:p w14:paraId="5F7C3EFE" w14:textId="77777777" w:rsidR="00260460" w:rsidRPr="00274A5A" w:rsidRDefault="00260460" w:rsidP="0089108B">
            <w:pPr>
              <w:pStyle w:val="atablepara"/>
              <w:rPr>
                <w:sz w:val="17"/>
                <w:szCs w:val="17"/>
              </w:rPr>
            </w:pPr>
          </w:p>
        </w:tc>
      </w:tr>
      <w:tr w:rsidR="00260460" w:rsidRPr="00274A5A" w14:paraId="636DBDF9" w14:textId="77777777">
        <w:tc>
          <w:tcPr>
            <w:tcW w:w="2160" w:type="dxa"/>
            <w:gridSpan w:val="4"/>
            <w:tcBorders>
              <w:top w:val="nil"/>
              <w:bottom w:val="nil"/>
            </w:tcBorders>
            <w:shd w:val="clear" w:color="auto" w:fill="auto"/>
            <w:vAlign w:val="bottom"/>
          </w:tcPr>
          <w:p w14:paraId="0098EEF6" w14:textId="77777777" w:rsidR="00260460" w:rsidRPr="00FA5745" w:rsidRDefault="00260460" w:rsidP="0064136B">
            <w:pPr>
              <w:pStyle w:val="atablepara"/>
            </w:pPr>
            <w:r w:rsidRPr="00FA5745">
              <w:t>Pharmacy Address:</w:t>
            </w:r>
          </w:p>
        </w:tc>
        <w:tc>
          <w:tcPr>
            <w:tcW w:w="3600" w:type="dxa"/>
            <w:gridSpan w:val="4"/>
            <w:tcBorders>
              <w:top w:val="single" w:sz="4" w:space="0" w:color="auto"/>
              <w:bottom w:val="single" w:sz="4" w:space="0" w:color="auto"/>
            </w:tcBorders>
            <w:shd w:val="clear" w:color="auto" w:fill="auto"/>
            <w:vAlign w:val="bottom"/>
          </w:tcPr>
          <w:p w14:paraId="0613F923" w14:textId="77777777" w:rsidR="00260460" w:rsidRPr="00274A5A" w:rsidRDefault="00C269F6" w:rsidP="009A0A27">
            <w:pPr>
              <w:pStyle w:val="atablepara"/>
              <w:rPr>
                <w:sz w:val="17"/>
                <w:szCs w:val="17"/>
              </w:rPr>
            </w:pPr>
            <w:r w:rsidRPr="00274A5A">
              <w:rPr>
                <w:sz w:val="17"/>
                <w:szCs w:val="17"/>
              </w:rPr>
              <w:fldChar w:fldCharType="begin">
                <w:ffData>
                  <w:name w:val="Text268"/>
                  <w:enabled/>
                  <w:calcOnExit w:val="0"/>
                  <w:textInput/>
                </w:ffData>
              </w:fldChar>
            </w:r>
            <w:bookmarkStart w:id="672" w:name="Text26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2"/>
          </w:p>
        </w:tc>
        <w:tc>
          <w:tcPr>
            <w:tcW w:w="4500" w:type="dxa"/>
            <w:gridSpan w:val="7"/>
            <w:vMerge/>
            <w:shd w:val="clear" w:color="auto" w:fill="auto"/>
          </w:tcPr>
          <w:p w14:paraId="474955CF" w14:textId="77777777" w:rsidR="00260460" w:rsidRPr="00274A5A" w:rsidRDefault="00260460" w:rsidP="0089108B">
            <w:pPr>
              <w:pStyle w:val="atablepara"/>
              <w:rPr>
                <w:sz w:val="17"/>
                <w:szCs w:val="17"/>
              </w:rPr>
            </w:pPr>
          </w:p>
        </w:tc>
      </w:tr>
      <w:tr w:rsidR="00260460" w:rsidRPr="00274A5A" w14:paraId="0DC8C5D2" w14:textId="77777777">
        <w:tc>
          <w:tcPr>
            <w:tcW w:w="2160" w:type="dxa"/>
            <w:gridSpan w:val="4"/>
            <w:tcBorders>
              <w:top w:val="nil"/>
            </w:tcBorders>
            <w:shd w:val="clear" w:color="auto" w:fill="auto"/>
            <w:vAlign w:val="bottom"/>
          </w:tcPr>
          <w:p w14:paraId="041DD6E6" w14:textId="77777777" w:rsidR="00260460" w:rsidRPr="00FA5745" w:rsidRDefault="00260460" w:rsidP="0064136B">
            <w:pPr>
              <w:pStyle w:val="atablepara"/>
            </w:pPr>
            <w:r w:rsidRPr="00FA5745">
              <w:t>Telephone Number</w:t>
            </w:r>
            <w:r w:rsidR="00C84F6C">
              <w:t>:</w:t>
            </w:r>
          </w:p>
        </w:tc>
        <w:tc>
          <w:tcPr>
            <w:tcW w:w="3600" w:type="dxa"/>
            <w:gridSpan w:val="4"/>
            <w:tcBorders>
              <w:top w:val="single" w:sz="4" w:space="0" w:color="auto"/>
              <w:bottom w:val="single" w:sz="4" w:space="0" w:color="auto"/>
            </w:tcBorders>
            <w:shd w:val="clear" w:color="auto" w:fill="auto"/>
            <w:vAlign w:val="bottom"/>
          </w:tcPr>
          <w:p w14:paraId="07C9D614" w14:textId="77777777" w:rsidR="00260460" w:rsidRPr="00274A5A" w:rsidRDefault="00C269F6" w:rsidP="009A0A27">
            <w:pPr>
              <w:pStyle w:val="atablepara"/>
              <w:rPr>
                <w:sz w:val="17"/>
                <w:szCs w:val="17"/>
              </w:rPr>
            </w:pPr>
            <w:r w:rsidRPr="00274A5A">
              <w:rPr>
                <w:sz w:val="17"/>
                <w:szCs w:val="17"/>
              </w:rPr>
              <w:fldChar w:fldCharType="begin">
                <w:ffData>
                  <w:name w:val="Text269"/>
                  <w:enabled/>
                  <w:calcOnExit w:val="0"/>
                  <w:textInput/>
                </w:ffData>
              </w:fldChar>
            </w:r>
            <w:bookmarkStart w:id="673" w:name="Text26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3"/>
          </w:p>
        </w:tc>
        <w:tc>
          <w:tcPr>
            <w:tcW w:w="4500" w:type="dxa"/>
            <w:gridSpan w:val="7"/>
            <w:vMerge/>
            <w:shd w:val="clear" w:color="auto" w:fill="auto"/>
          </w:tcPr>
          <w:p w14:paraId="65266A4C" w14:textId="77777777" w:rsidR="00260460" w:rsidRPr="00274A5A" w:rsidRDefault="00260460" w:rsidP="0089108B">
            <w:pPr>
              <w:pStyle w:val="atablepara"/>
              <w:rPr>
                <w:sz w:val="17"/>
                <w:szCs w:val="17"/>
              </w:rPr>
            </w:pPr>
          </w:p>
        </w:tc>
      </w:tr>
      <w:tr w:rsidR="00260460" w:rsidRPr="00274A5A" w14:paraId="38CA7215" w14:textId="77777777">
        <w:trPr>
          <w:trHeight w:val="449"/>
        </w:trPr>
        <w:tc>
          <w:tcPr>
            <w:tcW w:w="5760" w:type="dxa"/>
            <w:gridSpan w:val="8"/>
            <w:shd w:val="clear" w:color="auto" w:fill="auto"/>
            <w:vAlign w:val="bottom"/>
          </w:tcPr>
          <w:p w14:paraId="6A59C574" w14:textId="77777777" w:rsidR="00260460" w:rsidRPr="00274A5A" w:rsidRDefault="00260460" w:rsidP="0089108B">
            <w:pPr>
              <w:pStyle w:val="atablepara"/>
              <w:rPr>
                <w:sz w:val="17"/>
                <w:szCs w:val="17"/>
              </w:rPr>
            </w:pPr>
          </w:p>
        </w:tc>
        <w:tc>
          <w:tcPr>
            <w:tcW w:w="4500" w:type="dxa"/>
            <w:gridSpan w:val="7"/>
            <w:vMerge/>
            <w:shd w:val="clear" w:color="auto" w:fill="auto"/>
          </w:tcPr>
          <w:p w14:paraId="10F8EDE0" w14:textId="77777777" w:rsidR="00260460" w:rsidRPr="00274A5A" w:rsidRDefault="00260460" w:rsidP="0089108B">
            <w:pPr>
              <w:pStyle w:val="atablepara"/>
              <w:rPr>
                <w:sz w:val="17"/>
                <w:szCs w:val="17"/>
              </w:rPr>
            </w:pPr>
          </w:p>
        </w:tc>
      </w:tr>
    </w:tbl>
    <w:p w14:paraId="498762F3" w14:textId="77777777" w:rsidR="00140AB1" w:rsidRPr="0064136B" w:rsidRDefault="00140AB1" w:rsidP="0064136B">
      <w:pPr>
        <w:pStyle w:val="aTableParaEmph"/>
        <w:sectPr w:rsidR="00140AB1" w:rsidRPr="0064136B" w:rsidSect="0024537C">
          <w:footnotePr>
            <w:numRestart w:val="eachPage"/>
          </w:footnotePr>
          <w:pgSz w:w="12240" w:h="15840"/>
          <w:pgMar w:top="1152" w:right="1008" w:bottom="1152" w:left="1008" w:header="720" w:footer="720" w:gutter="0"/>
          <w:cols w:space="720"/>
          <w:docGrid w:linePitch="360"/>
        </w:sectPr>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4"/>
        <w:gridCol w:w="176"/>
        <w:gridCol w:w="540"/>
        <w:gridCol w:w="494"/>
        <w:gridCol w:w="154"/>
        <w:gridCol w:w="364"/>
        <w:gridCol w:w="608"/>
        <w:gridCol w:w="367"/>
        <w:gridCol w:w="537"/>
        <w:gridCol w:w="130"/>
        <w:gridCol w:w="154"/>
        <w:gridCol w:w="972"/>
        <w:gridCol w:w="112"/>
        <w:gridCol w:w="75"/>
        <w:gridCol w:w="29"/>
        <w:gridCol w:w="718"/>
        <w:gridCol w:w="865"/>
        <w:gridCol w:w="326"/>
        <w:gridCol w:w="180"/>
        <w:gridCol w:w="935"/>
        <w:gridCol w:w="1087"/>
      </w:tblGrid>
      <w:tr w:rsidR="009500C4" w:rsidRPr="00274A5A" w14:paraId="77088786" w14:textId="77777777">
        <w:tc>
          <w:tcPr>
            <w:tcW w:w="1620" w:type="dxa"/>
            <w:gridSpan w:val="2"/>
            <w:tcBorders>
              <w:top w:val="double" w:sz="12" w:space="0" w:color="auto"/>
              <w:left w:val="single" w:sz="4" w:space="0" w:color="auto"/>
              <w:bottom w:val="nil"/>
              <w:right w:val="nil"/>
            </w:tcBorders>
            <w:shd w:val="clear" w:color="auto" w:fill="auto"/>
          </w:tcPr>
          <w:p w14:paraId="69EBDD84" w14:textId="77777777" w:rsidR="007A00AA" w:rsidRPr="00FA5745" w:rsidRDefault="007A00AA" w:rsidP="0064136B">
            <w:pPr>
              <w:pStyle w:val="atablepara"/>
            </w:pPr>
            <w:r w:rsidRPr="00FA5745">
              <w:lastRenderedPageBreak/>
              <w:t>Communication:</w:t>
            </w:r>
          </w:p>
        </w:tc>
        <w:tc>
          <w:tcPr>
            <w:tcW w:w="2160" w:type="dxa"/>
            <w:gridSpan w:val="5"/>
            <w:tcBorders>
              <w:top w:val="double" w:sz="12" w:space="0" w:color="auto"/>
              <w:left w:val="nil"/>
              <w:bottom w:val="nil"/>
              <w:right w:val="nil"/>
            </w:tcBorders>
            <w:shd w:val="clear" w:color="auto" w:fill="auto"/>
          </w:tcPr>
          <w:p w14:paraId="189DF79C"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Able to Communicate</w:t>
            </w:r>
          </w:p>
        </w:tc>
        <w:tc>
          <w:tcPr>
            <w:tcW w:w="2160" w:type="dxa"/>
            <w:gridSpan w:val="5"/>
            <w:tcBorders>
              <w:top w:val="double" w:sz="12" w:space="0" w:color="auto"/>
              <w:left w:val="nil"/>
              <w:bottom w:val="nil"/>
              <w:right w:val="nil"/>
            </w:tcBorders>
            <w:shd w:val="clear" w:color="auto" w:fill="auto"/>
          </w:tcPr>
          <w:p w14:paraId="7F30C94D"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Communication Difficulties/ Uses Verbalizations</w:t>
            </w:r>
          </w:p>
        </w:tc>
        <w:tc>
          <w:tcPr>
            <w:tcW w:w="2125" w:type="dxa"/>
            <w:gridSpan w:val="6"/>
            <w:tcBorders>
              <w:top w:val="double" w:sz="12" w:space="0" w:color="auto"/>
              <w:left w:val="nil"/>
              <w:bottom w:val="nil"/>
              <w:right w:val="nil"/>
            </w:tcBorders>
            <w:shd w:val="clear" w:color="auto" w:fill="auto"/>
          </w:tcPr>
          <w:p w14:paraId="0DA78091"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Communication Difficulties/ Uses Gestures</w:t>
            </w:r>
          </w:p>
        </w:tc>
        <w:tc>
          <w:tcPr>
            <w:tcW w:w="2202" w:type="dxa"/>
            <w:gridSpan w:val="3"/>
            <w:tcBorders>
              <w:top w:val="double" w:sz="12" w:space="0" w:color="auto"/>
              <w:left w:val="nil"/>
              <w:bottom w:val="nil"/>
              <w:right w:val="single" w:sz="4" w:space="0" w:color="auto"/>
            </w:tcBorders>
            <w:shd w:val="clear" w:color="auto" w:fill="auto"/>
          </w:tcPr>
          <w:p w14:paraId="6DFBFC3C"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Not able to Communicate Needs</w:t>
            </w:r>
          </w:p>
        </w:tc>
      </w:tr>
      <w:tr w:rsidR="009500C4" w:rsidRPr="00274A5A" w14:paraId="27893156" w14:textId="77777777">
        <w:tc>
          <w:tcPr>
            <w:tcW w:w="1620" w:type="dxa"/>
            <w:gridSpan w:val="2"/>
            <w:tcBorders>
              <w:top w:val="nil"/>
              <w:left w:val="single" w:sz="4" w:space="0" w:color="auto"/>
              <w:bottom w:val="nil"/>
              <w:right w:val="nil"/>
            </w:tcBorders>
            <w:shd w:val="clear" w:color="auto" w:fill="auto"/>
          </w:tcPr>
          <w:p w14:paraId="1D441818" w14:textId="77777777" w:rsidR="007A00AA" w:rsidRPr="00274A5A" w:rsidRDefault="007A00AA" w:rsidP="00A25F94">
            <w:pPr>
              <w:pStyle w:val="atablepara"/>
              <w:rPr>
                <w:sz w:val="17"/>
                <w:szCs w:val="17"/>
              </w:rPr>
            </w:pPr>
          </w:p>
        </w:tc>
        <w:tc>
          <w:tcPr>
            <w:tcW w:w="2160" w:type="dxa"/>
            <w:gridSpan w:val="5"/>
            <w:tcBorders>
              <w:top w:val="nil"/>
              <w:left w:val="nil"/>
              <w:bottom w:val="nil"/>
              <w:right w:val="nil"/>
            </w:tcBorders>
            <w:shd w:val="clear" w:color="auto" w:fill="auto"/>
          </w:tcPr>
          <w:p w14:paraId="585D004C"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Unable to use Call Bell</w:t>
            </w:r>
          </w:p>
        </w:tc>
        <w:tc>
          <w:tcPr>
            <w:tcW w:w="2160" w:type="dxa"/>
            <w:gridSpan w:val="5"/>
            <w:tcBorders>
              <w:top w:val="nil"/>
              <w:left w:val="nil"/>
              <w:bottom w:val="nil"/>
              <w:right w:val="nil"/>
            </w:tcBorders>
            <w:shd w:val="clear" w:color="auto" w:fill="auto"/>
          </w:tcPr>
          <w:p w14:paraId="02E14A91"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Only Speaks/</w:t>
            </w:r>
            <w:r w:rsidR="009A0A27" w:rsidRPr="0064136B">
              <w:t xml:space="preserve"> </w:t>
            </w:r>
            <w:r w:rsidRPr="0064136B">
              <w:t>Understands Foreign Language</w:t>
            </w:r>
          </w:p>
        </w:tc>
        <w:tc>
          <w:tcPr>
            <w:tcW w:w="2125" w:type="dxa"/>
            <w:gridSpan w:val="6"/>
            <w:tcBorders>
              <w:top w:val="nil"/>
              <w:left w:val="nil"/>
              <w:bottom w:val="nil"/>
              <w:right w:val="nil"/>
            </w:tcBorders>
            <w:shd w:val="clear" w:color="auto" w:fill="auto"/>
          </w:tcPr>
          <w:p w14:paraId="17F63FD2"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202" w:type="dxa"/>
            <w:gridSpan w:val="3"/>
            <w:tcBorders>
              <w:top w:val="nil"/>
              <w:left w:val="nil"/>
              <w:bottom w:val="nil"/>
              <w:right w:val="single" w:sz="4" w:space="0" w:color="auto"/>
            </w:tcBorders>
            <w:shd w:val="clear" w:color="auto" w:fill="auto"/>
          </w:tcPr>
          <w:p w14:paraId="5CFB1609" w14:textId="77777777" w:rsidR="007A00AA" w:rsidRPr="00274A5A" w:rsidRDefault="007A00AA" w:rsidP="007A00AA">
            <w:pPr>
              <w:pStyle w:val="atablecheckitem"/>
              <w:rPr>
                <w:sz w:val="17"/>
                <w:szCs w:val="17"/>
              </w:rPr>
            </w:pPr>
          </w:p>
        </w:tc>
      </w:tr>
      <w:tr w:rsidR="009500C4" w:rsidRPr="00274A5A" w14:paraId="44E9D485" w14:textId="77777777">
        <w:tc>
          <w:tcPr>
            <w:tcW w:w="1620" w:type="dxa"/>
            <w:gridSpan w:val="2"/>
            <w:tcBorders>
              <w:top w:val="nil"/>
              <w:left w:val="single" w:sz="4" w:space="0" w:color="auto"/>
              <w:bottom w:val="nil"/>
              <w:right w:val="nil"/>
            </w:tcBorders>
            <w:shd w:val="clear" w:color="auto" w:fill="auto"/>
          </w:tcPr>
          <w:p w14:paraId="55367074" w14:textId="77777777" w:rsidR="007A00AA" w:rsidRPr="00FA5745" w:rsidRDefault="007A00AA" w:rsidP="0064136B">
            <w:pPr>
              <w:pStyle w:val="atablepara"/>
            </w:pPr>
            <w:r w:rsidRPr="00FA5745">
              <w:t>Vision:</w:t>
            </w:r>
          </w:p>
        </w:tc>
        <w:tc>
          <w:tcPr>
            <w:tcW w:w="2160" w:type="dxa"/>
            <w:gridSpan w:val="5"/>
            <w:tcBorders>
              <w:top w:val="nil"/>
              <w:left w:val="nil"/>
              <w:bottom w:val="nil"/>
              <w:right w:val="nil"/>
            </w:tcBorders>
            <w:shd w:val="clear" w:color="auto" w:fill="auto"/>
          </w:tcPr>
          <w:p w14:paraId="24850588"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Normal</w:t>
            </w:r>
          </w:p>
        </w:tc>
        <w:tc>
          <w:tcPr>
            <w:tcW w:w="2160" w:type="dxa"/>
            <w:gridSpan w:val="5"/>
            <w:tcBorders>
              <w:top w:val="nil"/>
              <w:left w:val="nil"/>
              <w:bottom w:val="nil"/>
              <w:right w:val="nil"/>
            </w:tcBorders>
            <w:shd w:val="clear" w:color="auto" w:fill="auto"/>
          </w:tcPr>
          <w:p w14:paraId="1E3201C2"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Low Vision</w:t>
            </w:r>
          </w:p>
        </w:tc>
        <w:tc>
          <w:tcPr>
            <w:tcW w:w="2125" w:type="dxa"/>
            <w:gridSpan w:val="6"/>
            <w:tcBorders>
              <w:top w:val="nil"/>
              <w:left w:val="nil"/>
              <w:bottom w:val="nil"/>
              <w:right w:val="nil"/>
            </w:tcBorders>
            <w:shd w:val="clear" w:color="auto" w:fill="auto"/>
          </w:tcPr>
          <w:p w14:paraId="7F7A30A9"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 xml:space="preserve"> Blind</w:t>
            </w:r>
          </w:p>
        </w:tc>
        <w:tc>
          <w:tcPr>
            <w:tcW w:w="2202" w:type="dxa"/>
            <w:gridSpan w:val="3"/>
            <w:tcBorders>
              <w:top w:val="nil"/>
              <w:left w:val="nil"/>
              <w:bottom w:val="nil"/>
              <w:right w:val="single" w:sz="4" w:space="0" w:color="auto"/>
            </w:tcBorders>
            <w:shd w:val="clear" w:color="auto" w:fill="auto"/>
          </w:tcPr>
          <w:p w14:paraId="0DA9C4A6"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 xml:space="preserve"> Wears Glasses</w:t>
            </w:r>
          </w:p>
        </w:tc>
      </w:tr>
      <w:tr w:rsidR="009500C4" w:rsidRPr="00274A5A" w14:paraId="3FA9A509" w14:textId="77777777">
        <w:tc>
          <w:tcPr>
            <w:tcW w:w="1620" w:type="dxa"/>
            <w:gridSpan w:val="2"/>
            <w:tcBorders>
              <w:top w:val="nil"/>
              <w:left w:val="single" w:sz="4" w:space="0" w:color="auto"/>
              <w:bottom w:val="nil"/>
              <w:right w:val="nil"/>
            </w:tcBorders>
            <w:shd w:val="clear" w:color="auto" w:fill="auto"/>
          </w:tcPr>
          <w:p w14:paraId="598ABF57" w14:textId="77777777" w:rsidR="007A00AA" w:rsidRPr="00274A5A" w:rsidRDefault="007A00AA" w:rsidP="00A25F94">
            <w:pPr>
              <w:pStyle w:val="atablepara"/>
              <w:rPr>
                <w:sz w:val="17"/>
                <w:szCs w:val="17"/>
              </w:rPr>
            </w:pPr>
          </w:p>
        </w:tc>
        <w:tc>
          <w:tcPr>
            <w:tcW w:w="2160" w:type="dxa"/>
            <w:gridSpan w:val="5"/>
            <w:tcBorders>
              <w:top w:val="nil"/>
              <w:left w:val="nil"/>
              <w:bottom w:val="nil"/>
              <w:right w:val="nil"/>
            </w:tcBorders>
            <w:shd w:val="clear" w:color="auto" w:fill="auto"/>
          </w:tcPr>
          <w:p w14:paraId="3ADB6252"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160" w:type="dxa"/>
            <w:gridSpan w:val="5"/>
            <w:tcBorders>
              <w:top w:val="nil"/>
              <w:left w:val="nil"/>
              <w:bottom w:val="nil"/>
              <w:right w:val="nil"/>
            </w:tcBorders>
            <w:shd w:val="clear" w:color="auto" w:fill="auto"/>
          </w:tcPr>
          <w:p w14:paraId="0D57A4FB" w14:textId="77777777" w:rsidR="007A00AA" w:rsidRPr="00274A5A" w:rsidRDefault="007A00AA" w:rsidP="007A00AA">
            <w:pPr>
              <w:pStyle w:val="atablecheckitem"/>
              <w:rPr>
                <w:sz w:val="17"/>
                <w:szCs w:val="17"/>
              </w:rPr>
            </w:pPr>
          </w:p>
        </w:tc>
        <w:tc>
          <w:tcPr>
            <w:tcW w:w="2125" w:type="dxa"/>
            <w:gridSpan w:val="6"/>
            <w:tcBorders>
              <w:top w:val="nil"/>
              <w:left w:val="nil"/>
              <w:bottom w:val="nil"/>
              <w:right w:val="nil"/>
            </w:tcBorders>
            <w:shd w:val="clear" w:color="auto" w:fill="auto"/>
          </w:tcPr>
          <w:p w14:paraId="7660E5B5" w14:textId="77777777" w:rsidR="007A00AA" w:rsidRPr="00274A5A" w:rsidRDefault="007A00AA" w:rsidP="007A00AA">
            <w:pPr>
              <w:pStyle w:val="atablecheckitem"/>
              <w:rPr>
                <w:sz w:val="17"/>
                <w:szCs w:val="17"/>
              </w:rPr>
            </w:pPr>
          </w:p>
        </w:tc>
        <w:tc>
          <w:tcPr>
            <w:tcW w:w="2202" w:type="dxa"/>
            <w:gridSpan w:val="3"/>
            <w:tcBorders>
              <w:top w:val="nil"/>
              <w:left w:val="nil"/>
              <w:bottom w:val="nil"/>
              <w:right w:val="single" w:sz="4" w:space="0" w:color="auto"/>
            </w:tcBorders>
            <w:shd w:val="clear" w:color="auto" w:fill="auto"/>
          </w:tcPr>
          <w:p w14:paraId="7E593741" w14:textId="77777777" w:rsidR="007A00AA" w:rsidRPr="00274A5A" w:rsidRDefault="007A00AA" w:rsidP="007A00AA">
            <w:pPr>
              <w:pStyle w:val="atablecheckitem"/>
              <w:rPr>
                <w:sz w:val="17"/>
                <w:szCs w:val="17"/>
              </w:rPr>
            </w:pPr>
          </w:p>
        </w:tc>
      </w:tr>
      <w:tr w:rsidR="009500C4" w:rsidRPr="00274A5A" w14:paraId="3524FEC9" w14:textId="77777777">
        <w:tc>
          <w:tcPr>
            <w:tcW w:w="1620" w:type="dxa"/>
            <w:gridSpan w:val="2"/>
            <w:tcBorders>
              <w:top w:val="nil"/>
              <w:left w:val="single" w:sz="4" w:space="0" w:color="auto"/>
              <w:bottom w:val="nil"/>
              <w:right w:val="nil"/>
            </w:tcBorders>
            <w:shd w:val="clear" w:color="auto" w:fill="auto"/>
          </w:tcPr>
          <w:p w14:paraId="6A2D1DD0" w14:textId="77777777" w:rsidR="007A00AA" w:rsidRPr="00FA5745" w:rsidRDefault="007A00AA" w:rsidP="0064136B">
            <w:pPr>
              <w:pStyle w:val="atablepara"/>
            </w:pPr>
            <w:r w:rsidRPr="00FA5745">
              <w:t>Hearing</w:t>
            </w:r>
            <w:r w:rsidR="00445119">
              <w:t>:</w:t>
            </w:r>
          </w:p>
        </w:tc>
        <w:tc>
          <w:tcPr>
            <w:tcW w:w="2160" w:type="dxa"/>
            <w:gridSpan w:val="5"/>
            <w:tcBorders>
              <w:top w:val="nil"/>
              <w:left w:val="nil"/>
              <w:bottom w:val="nil"/>
              <w:right w:val="nil"/>
            </w:tcBorders>
            <w:shd w:val="clear" w:color="auto" w:fill="auto"/>
          </w:tcPr>
          <w:p w14:paraId="5FDDA2B5"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Normal</w:t>
            </w:r>
          </w:p>
        </w:tc>
        <w:tc>
          <w:tcPr>
            <w:tcW w:w="2160" w:type="dxa"/>
            <w:gridSpan w:val="5"/>
            <w:tcBorders>
              <w:top w:val="nil"/>
              <w:left w:val="nil"/>
              <w:bottom w:val="nil"/>
              <w:right w:val="nil"/>
            </w:tcBorders>
            <w:shd w:val="clear" w:color="auto" w:fill="auto"/>
          </w:tcPr>
          <w:p w14:paraId="54B7D40B"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Hard of Hearing</w:t>
            </w:r>
          </w:p>
        </w:tc>
        <w:tc>
          <w:tcPr>
            <w:tcW w:w="2125" w:type="dxa"/>
            <w:gridSpan w:val="6"/>
            <w:tcBorders>
              <w:top w:val="nil"/>
              <w:left w:val="nil"/>
              <w:bottom w:val="nil"/>
              <w:right w:val="nil"/>
            </w:tcBorders>
            <w:shd w:val="clear" w:color="auto" w:fill="auto"/>
          </w:tcPr>
          <w:p w14:paraId="2B4E7F1E"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Deaf</w:t>
            </w:r>
          </w:p>
        </w:tc>
        <w:tc>
          <w:tcPr>
            <w:tcW w:w="2202" w:type="dxa"/>
            <w:gridSpan w:val="3"/>
            <w:tcBorders>
              <w:top w:val="nil"/>
              <w:left w:val="nil"/>
              <w:bottom w:val="nil"/>
              <w:right w:val="single" w:sz="4" w:space="0" w:color="auto"/>
            </w:tcBorders>
            <w:shd w:val="clear" w:color="auto" w:fill="auto"/>
          </w:tcPr>
          <w:p w14:paraId="7D6F628F"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Hearing Aid</w:t>
            </w:r>
          </w:p>
        </w:tc>
      </w:tr>
      <w:tr w:rsidR="009500C4" w:rsidRPr="00274A5A" w14:paraId="3AFE36A3" w14:textId="77777777">
        <w:tc>
          <w:tcPr>
            <w:tcW w:w="1620" w:type="dxa"/>
            <w:gridSpan w:val="2"/>
            <w:tcBorders>
              <w:top w:val="nil"/>
              <w:left w:val="single" w:sz="4" w:space="0" w:color="auto"/>
              <w:bottom w:val="nil"/>
              <w:right w:val="nil"/>
            </w:tcBorders>
            <w:shd w:val="clear" w:color="auto" w:fill="auto"/>
          </w:tcPr>
          <w:p w14:paraId="674F4227" w14:textId="77777777" w:rsidR="007A00AA" w:rsidRPr="00274A5A" w:rsidRDefault="007A00AA" w:rsidP="00A25F94">
            <w:pPr>
              <w:pStyle w:val="atablepara"/>
              <w:rPr>
                <w:sz w:val="17"/>
                <w:szCs w:val="17"/>
              </w:rPr>
            </w:pPr>
          </w:p>
        </w:tc>
        <w:tc>
          <w:tcPr>
            <w:tcW w:w="2160" w:type="dxa"/>
            <w:gridSpan w:val="5"/>
            <w:tcBorders>
              <w:top w:val="nil"/>
              <w:left w:val="nil"/>
              <w:bottom w:val="nil"/>
              <w:right w:val="nil"/>
            </w:tcBorders>
            <w:shd w:val="clear" w:color="auto" w:fill="auto"/>
          </w:tcPr>
          <w:p w14:paraId="66A9C9E7"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160" w:type="dxa"/>
            <w:gridSpan w:val="5"/>
            <w:tcBorders>
              <w:top w:val="nil"/>
              <w:left w:val="nil"/>
              <w:bottom w:val="nil"/>
              <w:right w:val="nil"/>
            </w:tcBorders>
            <w:shd w:val="clear" w:color="auto" w:fill="auto"/>
          </w:tcPr>
          <w:p w14:paraId="1AB386CD" w14:textId="77777777" w:rsidR="007A00AA" w:rsidRPr="00274A5A" w:rsidRDefault="007A00AA" w:rsidP="007A00AA">
            <w:pPr>
              <w:pStyle w:val="atablecheckitem"/>
              <w:rPr>
                <w:sz w:val="17"/>
                <w:szCs w:val="17"/>
              </w:rPr>
            </w:pPr>
          </w:p>
        </w:tc>
        <w:tc>
          <w:tcPr>
            <w:tcW w:w="2125" w:type="dxa"/>
            <w:gridSpan w:val="6"/>
            <w:tcBorders>
              <w:top w:val="nil"/>
              <w:left w:val="nil"/>
              <w:bottom w:val="nil"/>
              <w:right w:val="nil"/>
            </w:tcBorders>
            <w:shd w:val="clear" w:color="auto" w:fill="auto"/>
          </w:tcPr>
          <w:p w14:paraId="74471ED1" w14:textId="77777777" w:rsidR="007A00AA" w:rsidRPr="00274A5A" w:rsidRDefault="007A00AA" w:rsidP="007A00AA">
            <w:pPr>
              <w:pStyle w:val="atablecheckitem"/>
              <w:rPr>
                <w:sz w:val="17"/>
                <w:szCs w:val="17"/>
              </w:rPr>
            </w:pPr>
          </w:p>
        </w:tc>
        <w:tc>
          <w:tcPr>
            <w:tcW w:w="2202" w:type="dxa"/>
            <w:gridSpan w:val="3"/>
            <w:tcBorders>
              <w:top w:val="nil"/>
              <w:left w:val="nil"/>
              <w:bottom w:val="nil"/>
              <w:right w:val="single" w:sz="4" w:space="0" w:color="auto"/>
            </w:tcBorders>
            <w:shd w:val="clear" w:color="auto" w:fill="auto"/>
          </w:tcPr>
          <w:p w14:paraId="6776288A" w14:textId="77777777" w:rsidR="007A00AA" w:rsidRPr="00274A5A" w:rsidRDefault="007A00AA" w:rsidP="007A00AA">
            <w:pPr>
              <w:pStyle w:val="atablecheckitem"/>
              <w:rPr>
                <w:sz w:val="17"/>
                <w:szCs w:val="17"/>
              </w:rPr>
            </w:pPr>
          </w:p>
        </w:tc>
      </w:tr>
      <w:tr w:rsidR="009500C4" w:rsidRPr="00274A5A" w14:paraId="29D01722" w14:textId="77777777">
        <w:tc>
          <w:tcPr>
            <w:tcW w:w="1620" w:type="dxa"/>
            <w:gridSpan w:val="2"/>
            <w:tcBorders>
              <w:top w:val="nil"/>
              <w:left w:val="single" w:sz="4" w:space="0" w:color="auto"/>
              <w:bottom w:val="nil"/>
              <w:right w:val="nil"/>
            </w:tcBorders>
            <w:shd w:val="clear" w:color="auto" w:fill="auto"/>
          </w:tcPr>
          <w:p w14:paraId="4582D266" w14:textId="77777777" w:rsidR="007A00AA" w:rsidRPr="00FA5745" w:rsidRDefault="007A00AA" w:rsidP="0064136B">
            <w:pPr>
              <w:pStyle w:val="atablepara"/>
            </w:pPr>
            <w:r w:rsidRPr="00FA5745">
              <w:t>Supportive Devices:</w:t>
            </w:r>
          </w:p>
        </w:tc>
        <w:tc>
          <w:tcPr>
            <w:tcW w:w="2160" w:type="dxa"/>
            <w:gridSpan w:val="5"/>
            <w:tcBorders>
              <w:top w:val="nil"/>
              <w:left w:val="nil"/>
              <w:bottom w:val="nil"/>
              <w:right w:val="nil"/>
            </w:tcBorders>
            <w:shd w:val="clear" w:color="auto" w:fill="auto"/>
          </w:tcPr>
          <w:p w14:paraId="46CE5BF6"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Padded Side Rails</w:t>
            </w:r>
          </w:p>
        </w:tc>
        <w:tc>
          <w:tcPr>
            <w:tcW w:w="2160" w:type="dxa"/>
            <w:gridSpan w:val="5"/>
            <w:tcBorders>
              <w:top w:val="nil"/>
              <w:left w:val="nil"/>
              <w:bottom w:val="nil"/>
              <w:right w:val="nil"/>
            </w:tcBorders>
            <w:shd w:val="clear" w:color="auto" w:fill="auto"/>
          </w:tcPr>
          <w:p w14:paraId="75AABC17"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Splints</w:t>
            </w:r>
          </w:p>
        </w:tc>
        <w:tc>
          <w:tcPr>
            <w:tcW w:w="2125" w:type="dxa"/>
            <w:gridSpan w:val="6"/>
            <w:tcBorders>
              <w:top w:val="nil"/>
              <w:left w:val="nil"/>
              <w:bottom w:val="nil"/>
              <w:right w:val="nil"/>
            </w:tcBorders>
            <w:shd w:val="clear" w:color="auto" w:fill="auto"/>
          </w:tcPr>
          <w:p w14:paraId="31FEA263"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Braces</w:t>
            </w:r>
          </w:p>
        </w:tc>
        <w:tc>
          <w:tcPr>
            <w:tcW w:w="2202" w:type="dxa"/>
            <w:gridSpan w:val="3"/>
            <w:tcBorders>
              <w:top w:val="nil"/>
              <w:left w:val="nil"/>
              <w:bottom w:val="nil"/>
              <w:right w:val="single" w:sz="4" w:space="0" w:color="auto"/>
            </w:tcBorders>
            <w:shd w:val="clear" w:color="auto" w:fill="auto"/>
          </w:tcPr>
          <w:p w14:paraId="10A87653"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Helmet</w:t>
            </w:r>
          </w:p>
        </w:tc>
      </w:tr>
      <w:tr w:rsidR="009500C4" w:rsidRPr="00274A5A" w14:paraId="635E6D5F" w14:textId="77777777">
        <w:tc>
          <w:tcPr>
            <w:tcW w:w="1620" w:type="dxa"/>
            <w:gridSpan w:val="2"/>
            <w:tcBorders>
              <w:top w:val="nil"/>
              <w:left w:val="single" w:sz="4" w:space="0" w:color="auto"/>
              <w:bottom w:val="nil"/>
              <w:right w:val="nil"/>
            </w:tcBorders>
            <w:shd w:val="clear" w:color="auto" w:fill="auto"/>
          </w:tcPr>
          <w:p w14:paraId="2F144A0C" w14:textId="77777777" w:rsidR="007A00AA" w:rsidRPr="00274A5A" w:rsidRDefault="007A00AA" w:rsidP="00A25F94">
            <w:pPr>
              <w:pStyle w:val="atablepara"/>
              <w:rPr>
                <w:sz w:val="17"/>
                <w:szCs w:val="17"/>
              </w:rPr>
            </w:pPr>
          </w:p>
        </w:tc>
        <w:tc>
          <w:tcPr>
            <w:tcW w:w="1188" w:type="dxa"/>
            <w:gridSpan w:val="3"/>
            <w:tcBorders>
              <w:top w:val="nil"/>
              <w:left w:val="nil"/>
              <w:bottom w:val="nil"/>
              <w:right w:val="nil"/>
            </w:tcBorders>
            <w:shd w:val="clear" w:color="auto" w:fill="auto"/>
            <w:vAlign w:val="bottom"/>
          </w:tcPr>
          <w:p w14:paraId="386967E8"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Other:</w:t>
            </w:r>
          </w:p>
        </w:tc>
        <w:tc>
          <w:tcPr>
            <w:tcW w:w="3132" w:type="dxa"/>
            <w:gridSpan w:val="7"/>
            <w:tcBorders>
              <w:top w:val="nil"/>
              <w:left w:val="nil"/>
              <w:right w:val="nil"/>
            </w:tcBorders>
            <w:shd w:val="clear" w:color="auto" w:fill="auto"/>
          </w:tcPr>
          <w:p w14:paraId="3EC3F5F0" w14:textId="77777777" w:rsidR="007A00AA" w:rsidRPr="00274A5A" w:rsidRDefault="007A00AA" w:rsidP="007A00AA">
            <w:pPr>
              <w:pStyle w:val="atablecheckitem"/>
              <w:rPr>
                <w:sz w:val="17"/>
                <w:szCs w:val="17"/>
              </w:rPr>
            </w:pPr>
          </w:p>
        </w:tc>
        <w:tc>
          <w:tcPr>
            <w:tcW w:w="2125" w:type="dxa"/>
            <w:gridSpan w:val="6"/>
            <w:tcBorders>
              <w:top w:val="nil"/>
              <w:left w:val="nil"/>
              <w:bottom w:val="nil"/>
              <w:right w:val="nil"/>
            </w:tcBorders>
            <w:shd w:val="clear" w:color="auto" w:fill="auto"/>
          </w:tcPr>
          <w:p w14:paraId="7EBEDD0A"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202" w:type="dxa"/>
            <w:gridSpan w:val="3"/>
            <w:tcBorders>
              <w:top w:val="nil"/>
              <w:left w:val="nil"/>
              <w:bottom w:val="nil"/>
              <w:right w:val="single" w:sz="4" w:space="0" w:color="auto"/>
            </w:tcBorders>
            <w:shd w:val="clear" w:color="auto" w:fill="auto"/>
          </w:tcPr>
          <w:p w14:paraId="7B32B533" w14:textId="77777777" w:rsidR="007A00AA" w:rsidRPr="00274A5A" w:rsidRDefault="007A00AA"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None</w:t>
            </w:r>
          </w:p>
        </w:tc>
      </w:tr>
      <w:tr w:rsidR="009500C4" w:rsidRPr="00274A5A" w14:paraId="4384BA3E" w14:textId="77777777">
        <w:tc>
          <w:tcPr>
            <w:tcW w:w="1620" w:type="dxa"/>
            <w:gridSpan w:val="2"/>
            <w:tcBorders>
              <w:top w:val="nil"/>
              <w:left w:val="single" w:sz="4" w:space="0" w:color="auto"/>
              <w:bottom w:val="nil"/>
              <w:right w:val="nil"/>
            </w:tcBorders>
            <w:shd w:val="clear" w:color="auto" w:fill="auto"/>
          </w:tcPr>
          <w:p w14:paraId="3896BB7D" w14:textId="77777777" w:rsidR="007A00AA" w:rsidRPr="00FA5745" w:rsidRDefault="00874E96" w:rsidP="0064136B">
            <w:pPr>
              <w:pStyle w:val="atablepara"/>
            </w:pPr>
            <w:r w:rsidRPr="00FA5745">
              <w:t>Toileting Ability:</w:t>
            </w:r>
          </w:p>
        </w:tc>
        <w:tc>
          <w:tcPr>
            <w:tcW w:w="2160" w:type="dxa"/>
            <w:gridSpan w:val="5"/>
            <w:tcBorders>
              <w:top w:val="nil"/>
              <w:left w:val="nil"/>
              <w:bottom w:val="nil"/>
              <w:right w:val="nil"/>
            </w:tcBorders>
            <w:shd w:val="clear" w:color="auto" w:fill="auto"/>
          </w:tcPr>
          <w:p w14:paraId="09A38C6C" w14:textId="77777777" w:rsidR="007A00AA"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Continent</w:t>
            </w:r>
          </w:p>
        </w:tc>
        <w:tc>
          <w:tcPr>
            <w:tcW w:w="2160" w:type="dxa"/>
            <w:gridSpan w:val="5"/>
            <w:tcBorders>
              <w:left w:val="nil"/>
              <w:bottom w:val="nil"/>
              <w:right w:val="nil"/>
            </w:tcBorders>
            <w:shd w:val="clear" w:color="auto" w:fill="auto"/>
          </w:tcPr>
          <w:p w14:paraId="624EAED3" w14:textId="77777777" w:rsidR="007A00AA"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Needs Assistance</w:t>
            </w:r>
          </w:p>
        </w:tc>
        <w:tc>
          <w:tcPr>
            <w:tcW w:w="2125" w:type="dxa"/>
            <w:gridSpan w:val="6"/>
            <w:tcBorders>
              <w:top w:val="nil"/>
              <w:left w:val="nil"/>
              <w:bottom w:val="nil"/>
              <w:right w:val="nil"/>
            </w:tcBorders>
            <w:shd w:val="clear" w:color="auto" w:fill="auto"/>
          </w:tcPr>
          <w:p w14:paraId="7F95B934" w14:textId="77777777" w:rsidR="007A00AA"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Incontinent</w:t>
            </w:r>
          </w:p>
        </w:tc>
        <w:tc>
          <w:tcPr>
            <w:tcW w:w="2202" w:type="dxa"/>
            <w:gridSpan w:val="3"/>
            <w:tcBorders>
              <w:top w:val="nil"/>
              <w:left w:val="nil"/>
              <w:bottom w:val="nil"/>
              <w:right w:val="single" w:sz="4" w:space="0" w:color="auto"/>
            </w:tcBorders>
            <w:shd w:val="clear" w:color="auto" w:fill="auto"/>
          </w:tcPr>
          <w:p w14:paraId="2DEEF6F4" w14:textId="77777777" w:rsidR="007A00AA"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Catheterized</w:t>
            </w:r>
          </w:p>
        </w:tc>
      </w:tr>
      <w:tr w:rsidR="009500C4" w:rsidRPr="00274A5A" w14:paraId="7931CEC7" w14:textId="77777777">
        <w:tc>
          <w:tcPr>
            <w:tcW w:w="1620" w:type="dxa"/>
            <w:gridSpan w:val="2"/>
            <w:tcBorders>
              <w:top w:val="nil"/>
              <w:left w:val="single" w:sz="4" w:space="0" w:color="auto"/>
              <w:bottom w:val="nil"/>
              <w:right w:val="nil"/>
            </w:tcBorders>
            <w:shd w:val="clear" w:color="auto" w:fill="auto"/>
          </w:tcPr>
          <w:p w14:paraId="55E9C0ED" w14:textId="77777777" w:rsidR="00874E96" w:rsidRPr="00274A5A" w:rsidRDefault="00874E96" w:rsidP="00A25F94">
            <w:pPr>
              <w:pStyle w:val="atablepara"/>
              <w:rPr>
                <w:sz w:val="17"/>
                <w:szCs w:val="17"/>
              </w:rPr>
            </w:pPr>
          </w:p>
        </w:tc>
        <w:tc>
          <w:tcPr>
            <w:tcW w:w="1188" w:type="dxa"/>
            <w:gridSpan w:val="3"/>
            <w:tcBorders>
              <w:top w:val="nil"/>
              <w:left w:val="nil"/>
              <w:bottom w:val="nil"/>
              <w:right w:val="nil"/>
            </w:tcBorders>
            <w:shd w:val="clear" w:color="auto" w:fill="auto"/>
            <w:vAlign w:val="bottom"/>
          </w:tcPr>
          <w:p w14:paraId="039B2D3A"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Other:</w:t>
            </w:r>
          </w:p>
        </w:tc>
        <w:tc>
          <w:tcPr>
            <w:tcW w:w="3132" w:type="dxa"/>
            <w:gridSpan w:val="7"/>
            <w:tcBorders>
              <w:top w:val="nil"/>
              <w:left w:val="nil"/>
              <w:right w:val="nil"/>
            </w:tcBorders>
            <w:shd w:val="clear" w:color="auto" w:fill="auto"/>
          </w:tcPr>
          <w:p w14:paraId="7322B779" w14:textId="77777777" w:rsidR="00874E96" w:rsidRPr="00274A5A" w:rsidRDefault="00874E96" w:rsidP="007A00AA">
            <w:pPr>
              <w:pStyle w:val="atablecheckitem"/>
              <w:rPr>
                <w:sz w:val="17"/>
                <w:szCs w:val="17"/>
              </w:rPr>
            </w:pPr>
          </w:p>
        </w:tc>
        <w:tc>
          <w:tcPr>
            <w:tcW w:w="2125" w:type="dxa"/>
            <w:gridSpan w:val="6"/>
            <w:tcBorders>
              <w:top w:val="nil"/>
              <w:left w:val="nil"/>
              <w:bottom w:val="nil"/>
              <w:right w:val="nil"/>
            </w:tcBorders>
            <w:shd w:val="clear" w:color="auto" w:fill="auto"/>
          </w:tcPr>
          <w:p w14:paraId="15E5A002"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202" w:type="dxa"/>
            <w:gridSpan w:val="3"/>
            <w:tcBorders>
              <w:top w:val="nil"/>
              <w:left w:val="nil"/>
              <w:bottom w:val="nil"/>
              <w:right w:val="single" w:sz="4" w:space="0" w:color="auto"/>
            </w:tcBorders>
            <w:shd w:val="clear" w:color="auto" w:fill="auto"/>
          </w:tcPr>
          <w:p w14:paraId="25383ABB" w14:textId="77777777" w:rsidR="00874E96" w:rsidRPr="00274A5A" w:rsidRDefault="00874E96" w:rsidP="007A00AA">
            <w:pPr>
              <w:pStyle w:val="atablecheckitem"/>
              <w:rPr>
                <w:sz w:val="17"/>
                <w:szCs w:val="17"/>
              </w:rPr>
            </w:pPr>
          </w:p>
        </w:tc>
      </w:tr>
      <w:tr w:rsidR="009500C4" w:rsidRPr="00274A5A" w14:paraId="5655A799" w14:textId="77777777">
        <w:tc>
          <w:tcPr>
            <w:tcW w:w="1620" w:type="dxa"/>
            <w:gridSpan w:val="2"/>
            <w:tcBorders>
              <w:top w:val="nil"/>
              <w:left w:val="single" w:sz="4" w:space="0" w:color="auto"/>
              <w:bottom w:val="nil"/>
              <w:right w:val="nil"/>
            </w:tcBorders>
            <w:shd w:val="clear" w:color="auto" w:fill="auto"/>
          </w:tcPr>
          <w:p w14:paraId="06D6A700" w14:textId="77777777" w:rsidR="00874E96" w:rsidRPr="00FA5745" w:rsidRDefault="00874E96" w:rsidP="0064136B">
            <w:pPr>
              <w:pStyle w:val="atablepara"/>
            </w:pPr>
            <w:r w:rsidRPr="00FA5745">
              <w:t>Medication Administration:</w:t>
            </w:r>
          </w:p>
        </w:tc>
        <w:tc>
          <w:tcPr>
            <w:tcW w:w="2160" w:type="dxa"/>
            <w:gridSpan w:val="5"/>
            <w:tcBorders>
              <w:top w:val="nil"/>
              <w:left w:val="nil"/>
              <w:bottom w:val="nil"/>
              <w:right w:val="nil"/>
            </w:tcBorders>
            <w:shd w:val="clear" w:color="auto" w:fill="auto"/>
          </w:tcPr>
          <w:p w14:paraId="73D16478"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Independent/Self</w:t>
            </w:r>
            <w:r w:rsidR="00E93AEF">
              <w:t>-Administers</w:t>
            </w:r>
          </w:p>
        </w:tc>
        <w:tc>
          <w:tcPr>
            <w:tcW w:w="2160" w:type="dxa"/>
            <w:gridSpan w:val="5"/>
            <w:tcBorders>
              <w:left w:val="nil"/>
              <w:bottom w:val="nil"/>
              <w:right w:val="nil"/>
            </w:tcBorders>
            <w:shd w:val="clear" w:color="auto" w:fill="auto"/>
          </w:tcPr>
          <w:p w14:paraId="430835A5"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71416D" w:rsidRPr="0064136B">
              <w:t>Medicated by Staff</w:t>
            </w:r>
          </w:p>
        </w:tc>
        <w:tc>
          <w:tcPr>
            <w:tcW w:w="2125" w:type="dxa"/>
            <w:gridSpan w:val="6"/>
            <w:tcBorders>
              <w:top w:val="nil"/>
              <w:left w:val="nil"/>
              <w:bottom w:val="nil"/>
              <w:right w:val="nil"/>
            </w:tcBorders>
            <w:shd w:val="clear" w:color="auto" w:fill="auto"/>
          </w:tcPr>
          <w:p w14:paraId="2CFEE411"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E93AEF">
              <w:t>Other</w:t>
            </w:r>
          </w:p>
        </w:tc>
        <w:tc>
          <w:tcPr>
            <w:tcW w:w="2202" w:type="dxa"/>
            <w:gridSpan w:val="3"/>
            <w:tcBorders>
              <w:top w:val="nil"/>
              <w:left w:val="nil"/>
              <w:bottom w:val="nil"/>
              <w:right w:val="single" w:sz="4" w:space="0" w:color="auto"/>
            </w:tcBorders>
            <w:shd w:val="clear" w:color="auto" w:fill="auto"/>
          </w:tcPr>
          <w:p w14:paraId="498033F2" w14:textId="77777777" w:rsidR="00874E96" w:rsidRPr="00274A5A" w:rsidRDefault="00874E96" w:rsidP="007A00AA">
            <w:pPr>
              <w:pStyle w:val="atablecheckitem"/>
              <w:rPr>
                <w:sz w:val="17"/>
                <w:szCs w:val="17"/>
              </w:rPr>
            </w:pPr>
          </w:p>
        </w:tc>
      </w:tr>
      <w:tr w:rsidR="009500C4" w:rsidRPr="00274A5A" w14:paraId="596674F6" w14:textId="77777777">
        <w:tc>
          <w:tcPr>
            <w:tcW w:w="1620" w:type="dxa"/>
            <w:gridSpan w:val="2"/>
            <w:tcBorders>
              <w:top w:val="nil"/>
              <w:left w:val="single" w:sz="4" w:space="0" w:color="auto"/>
              <w:bottom w:val="nil"/>
              <w:right w:val="nil"/>
            </w:tcBorders>
            <w:shd w:val="clear" w:color="auto" w:fill="auto"/>
            <w:vAlign w:val="bottom"/>
          </w:tcPr>
          <w:p w14:paraId="2F0B8CDF" w14:textId="77777777" w:rsidR="00874E96" w:rsidRPr="00FA5745" w:rsidRDefault="00874E96" w:rsidP="0064136B">
            <w:pPr>
              <w:pStyle w:val="atablepara"/>
            </w:pPr>
            <w:r w:rsidRPr="00FA5745">
              <w:t>Dining/Eating:</w:t>
            </w:r>
          </w:p>
        </w:tc>
        <w:tc>
          <w:tcPr>
            <w:tcW w:w="2160" w:type="dxa"/>
            <w:gridSpan w:val="5"/>
            <w:tcBorders>
              <w:top w:val="nil"/>
              <w:left w:val="nil"/>
              <w:bottom w:val="nil"/>
              <w:right w:val="nil"/>
            </w:tcBorders>
            <w:shd w:val="clear" w:color="auto" w:fill="auto"/>
          </w:tcPr>
          <w:p w14:paraId="69281D41"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w:t>
            </w:r>
          </w:p>
        </w:tc>
        <w:tc>
          <w:tcPr>
            <w:tcW w:w="2160" w:type="dxa"/>
            <w:gridSpan w:val="5"/>
            <w:tcBorders>
              <w:top w:val="nil"/>
              <w:left w:val="nil"/>
              <w:bottom w:val="nil"/>
              <w:right w:val="nil"/>
            </w:tcBorders>
            <w:shd w:val="clear" w:color="auto" w:fill="auto"/>
          </w:tcPr>
          <w:p w14:paraId="42F72313"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Needs Assistance</w:t>
            </w:r>
          </w:p>
        </w:tc>
        <w:tc>
          <w:tcPr>
            <w:tcW w:w="2125" w:type="dxa"/>
            <w:gridSpan w:val="6"/>
            <w:tcBorders>
              <w:top w:val="nil"/>
              <w:left w:val="nil"/>
              <w:bottom w:val="nil"/>
              <w:right w:val="nil"/>
            </w:tcBorders>
            <w:shd w:val="clear" w:color="auto" w:fill="auto"/>
          </w:tcPr>
          <w:p w14:paraId="1E096F4A"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Totally Dependent</w:t>
            </w:r>
          </w:p>
        </w:tc>
        <w:tc>
          <w:tcPr>
            <w:tcW w:w="2202" w:type="dxa"/>
            <w:gridSpan w:val="3"/>
            <w:tcBorders>
              <w:top w:val="nil"/>
              <w:left w:val="nil"/>
              <w:bottom w:val="nil"/>
              <w:right w:val="single" w:sz="4" w:space="0" w:color="auto"/>
            </w:tcBorders>
            <w:shd w:val="clear" w:color="auto" w:fill="auto"/>
          </w:tcPr>
          <w:p w14:paraId="6AFF261F"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Fed Through Tube</w:t>
            </w:r>
          </w:p>
        </w:tc>
      </w:tr>
      <w:tr w:rsidR="009500C4" w:rsidRPr="00274A5A" w14:paraId="5B7D44DC" w14:textId="77777777">
        <w:tc>
          <w:tcPr>
            <w:tcW w:w="1620" w:type="dxa"/>
            <w:gridSpan w:val="2"/>
            <w:tcBorders>
              <w:top w:val="nil"/>
              <w:left w:val="single" w:sz="4" w:space="0" w:color="auto"/>
              <w:bottom w:val="nil"/>
              <w:right w:val="nil"/>
            </w:tcBorders>
            <w:shd w:val="clear" w:color="auto" w:fill="auto"/>
          </w:tcPr>
          <w:p w14:paraId="4AA1EB64" w14:textId="77777777" w:rsidR="00874E96" w:rsidRPr="00274A5A" w:rsidRDefault="00874E96" w:rsidP="00A25F94">
            <w:pPr>
              <w:pStyle w:val="atablepara"/>
              <w:rPr>
                <w:sz w:val="17"/>
                <w:szCs w:val="17"/>
              </w:rPr>
            </w:pPr>
          </w:p>
        </w:tc>
        <w:tc>
          <w:tcPr>
            <w:tcW w:w="1188" w:type="dxa"/>
            <w:gridSpan w:val="3"/>
            <w:tcBorders>
              <w:top w:val="nil"/>
              <w:left w:val="nil"/>
              <w:bottom w:val="nil"/>
              <w:right w:val="nil"/>
            </w:tcBorders>
            <w:shd w:val="clear" w:color="auto" w:fill="auto"/>
            <w:vAlign w:val="bottom"/>
          </w:tcPr>
          <w:p w14:paraId="40D035FE"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Other</w:t>
            </w:r>
          </w:p>
        </w:tc>
        <w:tc>
          <w:tcPr>
            <w:tcW w:w="3132" w:type="dxa"/>
            <w:gridSpan w:val="7"/>
            <w:tcBorders>
              <w:top w:val="nil"/>
              <w:left w:val="nil"/>
              <w:right w:val="nil"/>
            </w:tcBorders>
            <w:shd w:val="clear" w:color="auto" w:fill="auto"/>
          </w:tcPr>
          <w:p w14:paraId="0EB422E0" w14:textId="77777777" w:rsidR="00874E96" w:rsidRPr="00274A5A" w:rsidRDefault="00874E96" w:rsidP="007A00AA">
            <w:pPr>
              <w:pStyle w:val="atablecheckitem"/>
              <w:rPr>
                <w:sz w:val="17"/>
                <w:szCs w:val="17"/>
              </w:rPr>
            </w:pPr>
          </w:p>
        </w:tc>
        <w:tc>
          <w:tcPr>
            <w:tcW w:w="2125" w:type="dxa"/>
            <w:gridSpan w:val="6"/>
            <w:tcBorders>
              <w:top w:val="nil"/>
              <w:left w:val="nil"/>
              <w:bottom w:val="nil"/>
              <w:right w:val="nil"/>
            </w:tcBorders>
            <w:shd w:val="clear" w:color="auto" w:fill="auto"/>
          </w:tcPr>
          <w:p w14:paraId="2FAA976F"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c>
          <w:tcPr>
            <w:tcW w:w="2202" w:type="dxa"/>
            <w:gridSpan w:val="3"/>
            <w:tcBorders>
              <w:top w:val="nil"/>
              <w:left w:val="nil"/>
              <w:bottom w:val="nil"/>
              <w:right w:val="single" w:sz="4" w:space="0" w:color="auto"/>
            </w:tcBorders>
            <w:shd w:val="clear" w:color="auto" w:fill="auto"/>
          </w:tcPr>
          <w:p w14:paraId="3E804FAC" w14:textId="77777777" w:rsidR="00874E96" w:rsidRPr="00274A5A" w:rsidRDefault="00874E96" w:rsidP="007A00AA">
            <w:pPr>
              <w:pStyle w:val="atablecheckitem"/>
              <w:rPr>
                <w:sz w:val="17"/>
                <w:szCs w:val="17"/>
              </w:rPr>
            </w:pPr>
          </w:p>
        </w:tc>
      </w:tr>
      <w:tr w:rsidR="009500C4" w:rsidRPr="00274A5A" w14:paraId="123DBD8B" w14:textId="77777777">
        <w:tc>
          <w:tcPr>
            <w:tcW w:w="1620" w:type="dxa"/>
            <w:gridSpan w:val="2"/>
            <w:tcBorders>
              <w:top w:val="nil"/>
              <w:left w:val="single" w:sz="4" w:space="0" w:color="auto"/>
              <w:bottom w:val="nil"/>
              <w:right w:val="nil"/>
            </w:tcBorders>
            <w:shd w:val="clear" w:color="auto" w:fill="auto"/>
          </w:tcPr>
          <w:p w14:paraId="6FC7A1C8" w14:textId="77777777" w:rsidR="00874E96" w:rsidRPr="00FA5745" w:rsidRDefault="00874E96" w:rsidP="0064136B">
            <w:pPr>
              <w:pStyle w:val="atablepara"/>
            </w:pPr>
            <w:r w:rsidRPr="00FA5745">
              <w:t>Diet Texture:</w:t>
            </w:r>
          </w:p>
        </w:tc>
        <w:tc>
          <w:tcPr>
            <w:tcW w:w="2160" w:type="dxa"/>
            <w:gridSpan w:val="5"/>
            <w:tcBorders>
              <w:top w:val="nil"/>
              <w:left w:val="nil"/>
              <w:bottom w:val="nil"/>
              <w:right w:val="nil"/>
            </w:tcBorders>
            <w:shd w:val="clear" w:color="auto" w:fill="auto"/>
          </w:tcPr>
          <w:p w14:paraId="58966B25"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Regular</w:t>
            </w:r>
          </w:p>
        </w:tc>
        <w:tc>
          <w:tcPr>
            <w:tcW w:w="2160" w:type="dxa"/>
            <w:gridSpan w:val="5"/>
            <w:tcBorders>
              <w:top w:val="nil"/>
              <w:left w:val="nil"/>
              <w:bottom w:val="nil"/>
              <w:right w:val="nil"/>
            </w:tcBorders>
            <w:shd w:val="clear" w:color="auto" w:fill="auto"/>
          </w:tcPr>
          <w:p w14:paraId="1D993D17"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Chopped</w:t>
            </w:r>
          </w:p>
        </w:tc>
        <w:tc>
          <w:tcPr>
            <w:tcW w:w="2125" w:type="dxa"/>
            <w:gridSpan w:val="6"/>
            <w:tcBorders>
              <w:top w:val="nil"/>
              <w:left w:val="nil"/>
              <w:bottom w:val="nil"/>
              <w:right w:val="nil"/>
            </w:tcBorders>
            <w:shd w:val="clear" w:color="auto" w:fill="auto"/>
          </w:tcPr>
          <w:p w14:paraId="1AC95C3F"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Ground</w:t>
            </w:r>
          </w:p>
        </w:tc>
        <w:tc>
          <w:tcPr>
            <w:tcW w:w="2202" w:type="dxa"/>
            <w:gridSpan w:val="3"/>
            <w:tcBorders>
              <w:top w:val="nil"/>
              <w:left w:val="nil"/>
              <w:bottom w:val="nil"/>
              <w:right w:val="single" w:sz="4" w:space="0" w:color="auto"/>
            </w:tcBorders>
            <w:shd w:val="clear" w:color="auto" w:fill="auto"/>
          </w:tcPr>
          <w:p w14:paraId="39E49BE7"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Puree</w:t>
            </w:r>
          </w:p>
        </w:tc>
      </w:tr>
      <w:tr w:rsidR="009500C4" w:rsidRPr="00274A5A" w14:paraId="5D2ABE31" w14:textId="77777777">
        <w:tc>
          <w:tcPr>
            <w:tcW w:w="1620" w:type="dxa"/>
            <w:gridSpan w:val="2"/>
            <w:tcBorders>
              <w:top w:val="nil"/>
              <w:left w:val="single" w:sz="4" w:space="0" w:color="auto"/>
              <w:bottom w:val="nil"/>
              <w:right w:val="nil"/>
            </w:tcBorders>
            <w:shd w:val="clear" w:color="auto" w:fill="auto"/>
          </w:tcPr>
          <w:p w14:paraId="659D420E" w14:textId="77777777" w:rsidR="00874E96" w:rsidRPr="00274A5A" w:rsidRDefault="00874E96" w:rsidP="00A25F94">
            <w:pPr>
              <w:pStyle w:val="atablepara"/>
              <w:rPr>
                <w:sz w:val="17"/>
                <w:szCs w:val="17"/>
              </w:rPr>
            </w:pPr>
          </w:p>
        </w:tc>
        <w:tc>
          <w:tcPr>
            <w:tcW w:w="2160" w:type="dxa"/>
            <w:gridSpan w:val="5"/>
            <w:tcBorders>
              <w:top w:val="nil"/>
              <w:left w:val="nil"/>
              <w:bottom w:val="nil"/>
              <w:right w:val="nil"/>
            </w:tcBorders>
            <w:shd w:val="clear" w:color="auto" w:fill="auto"/>
          </w:tcPr>
          <w:p w14:paraId="5CFBF4A4"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Thicken Liquid</w:t>
            </w:r>
          </w:p>
        </w:tc>
        <w:tc>
          <w:tcPr>
            <w:tcW w:w="2160" w:type="dxa"/>
            <w:gridSpan w:val="5"/>
            <w:tcBorders>
              <w:top w:val="nil"/>
              <w:left w:val="nil"/>
              <w:bottom w:val="nil"/>
              <w:right w:val="nil"/>
            </w:tcBorders>
            <w:shd w:val="clear" w:color="auto" w:fill="auto"/>
          </w:tcPr>
          <w:p w14:paraId="48E52473"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E93AEF">
              <w:t>Other</w:t>
            </w:r>
          </w:p>
        </w:tc>
        <w:tc>
          <w:tcPr>
            <w:tcW w:w="2125" w:type="dxa"/>
            <w:gridSpan w:val="6"/>
            <w:tcBorders>
              <w:top w:val="nil"/>
              <w:left w:val="nil"/>
              <w:bottom w:val="nil"/>
              <w:right w:val="nil"/>
            </w:tcBorders>
            <w:shd w:val="clear" w:color="auto" w:fill="auto"/>
          </w:tcPr>
          <w:p w14:paraId="19B426B2" w14:textId="77777777" w:rsidR="00874E96" w:rsidRPr="00274A5A" w:rsidRDefault="00874E96" w:rsidP="007A00AA">
            <w:pPr>
              <w:pStyle w:val="atablecheckitem"/>
              <w:rPr>
                <w:sz w:val="17"/>
                <w:szCs w:val="17"/>
              </w:rPr>
            </w:pPr>
          </w:p>
        </w:tc>
        <w:tc>
          <w:tcPr>
            <w:tcW w:w="2202" w:type="dxa"/>
            <w:gridSpan w:val="3"/>
            <w:tcBorders>
              <w:top w:val="nil"/>
              <w:left w:val="nil"/>
              <w:bottom w:val="nil"/>
              <w:right w:val="single" w:sz="4" w:space="0" w:color="auto"/>
            </w:tcBorders>
            <w:shd w:val="clear" w:color="auto" w:fill="auto"/>
          </w:tcPr>
          <w:p w14:paraId="2F3D491E" w14:textId="77777777" w:rsidR="00874E96" w:rsidRPr="00274A5A" w:rsidRDefault="00874E96" w:rsidP="007A00AA">
            <w:pPr>
              <w:pStyle w:val="atablecheckitem"/>
              <w:rPr>
                <w:sz w:val="17"/>
                <w:szCs w:val="17"/>
              </w:rPr>
            </w:pPr>
          </w:p>
        </w:tc>
      </w:tr>
      <w:tr w:rsidR="00F14EB6" w:rsidRPr="00274A5A" w14:paraId="578652ED" w14:textId="77777777">
        <w:tc>
          <w:tcPr>
            <w:tcW w:w="1620" w:type="dxa"/>
            <w:gridSpan w:val="2"/>
            <w:tcBorders>
              <w:top w:val="nil"/>
              <w:left w:val="single" w:sz="4" w:space="0" w:color="auto"/>
              <w:bottom w:val="nil"/>
              <w:right w:val="nil"/>
            </w:tcBorders>
            <w:shd w:val="clear" w:color="auto" w:fill="auto"/>
          </w:tcPr>
          <w:p w14:paraId="4BCF43C7" w14:textId="77777777" w:rsidR="00F14EB6" w:rsidRPr="00FA5745" w:rsidRDefault="00F14EB6" w:rsidP="0064136B">
            <w:pPr>
              <w:pStyle w:val="atablepara"/>
            </w:pPr>
            <w:r w:rsidRPr="00FA5745">
              <w:t>Diet Type:</w:t>
            </w:r>
          </w:p>
        </w:tc>
        <w:tc>
          <w:tcPr>
            <w:tcW w:w="8647" w:type="dxa"/>
            <w:gridSpan w:val="19"/>
            <w:tcBorders>
              <w:top w:val="nil"/>
              <w:left w:val="nil"/>
              <w:bottom w:val="single" w:sz="4" w:space="0" w:color="auto"/>
              <w:right w:val="single" w:sz="4" w:space="0" w:color="auto"/>
            </w:tcBorders>
            <w:shd w:val="clear" w:color="auto" w:fill="auto"/>
          </w:tcPr>
          <w:p w14:paraId="69680B4C" w14:textId="77777777" w:rsidR="00F14EB6" w:rsidRPr="00274A5A" w:rsidRDefault="00F14EB6" w:rsidP="007A00AA">
            <w:pPr>
              <w:pStyle w:val="atablecheckitem"/>
              <w:rPr>
                <w:sz w:val="17"/>
                <w:szCs w:val="17"/>
              </w:rPr>
            </w:pPr>
          </w:p>
        </w:tc>
      </w:tr>
      <w:tr w:rsidR="009500C4" w:rsidRPr="00274A5A" w14:paraId="111F6DC3" w14:textId="77777777">
        <w:tc>
          <w:tcPr>
            <w:tcW w:w="1620" w:type="dxa"/>
            <w:gridSpan w:val="2"/>
            <w:tcBorders>
              <w:top w:val="nil"/>
              <w:left w:val="single" w:sz="4" w:space="0" w:color="auto"/>
              <w:bottom w:val="nil"/>
              <w:right w:val="nil"/>
            </w:tcBorders>
            <w:shd w:val="clear" w:color="auto" w:fill="auto"/>
            <w:vAlign w:val="center"/>
          </w:tcPr>
          <w:p w14:paraId="572832A6" w14:textId="77777777" w:rsidR="00874E96" w:rsidRPr="00FA5745" w:rsidRDefault="00874E96" w:rsidP="0064136B">
            <w:pPr>
              <w:pStyle w:val="atablepara"/>
            </w:pPr>
            <w:r w:rsidRPr="00FA5745">
              <w:t>Ambulation:</w:t>
            </w:r>
          </w:p>
        </w:tc>
        <w:tc>
          <w:tcPr>
            <w:tcW w:w="2160" w:type="dxa"/>
            <w:gridSpan w:val="5"/>
            <w:tcBorders>
              <w:top w:val="single" w:sz="4" w:space="0" w:color="auto"/>
              <w:left w:val="nil"/>
              <w:bottom w:val="nil"/>
              <w:right w:val="nil"/>
            </w:tcBorders>
            <w:shd w:val="clear" w:color="auto" w:fill="auto"/>
          </w:tcPr>
          <w:p w14:paraId="3C2C015E"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Independent-Steady</w:t>
            </w:r>
          </w:p>
        </w:tc>
        <w:tc>
          <w:tcPr>
            <w:tcW w:w="2160" w:type="dxa"/>
            <w:gridSpan w:val="5"/>
            <w:tcBorders>
              <w:left w:val="nil"/>
              <w:bottom w:val="nil"/>
              <w:right w:val="nil"/>
            </w:tcBorders>
            <w:shd w:val="clear" w:color="auto" w:fill="auto"/>
          </w:tcPr>
          <w:p w14:paraId="7F3D3EAC"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Independent-Unsteady</w:t>
            </w:r>
          </w:p>
        </w:tc>
        <w:tc>
          <w:tcPr>
            <w:tcW w:w="2125" w:type="dxa"/>
            <w:gridSpan w:val="6"/>
            <w:tcBorders>
              <w:left w:val="nil"/>
              <w:bottom w:val="nil"/>
              <w:right w:val="nil"/>
            </w:tcBorders>
            <w:shd w:val="clear" w:color="auto" w:fill="auto"/>
          </w:tcPr>
          <w:p w14:paraId="6B9A5048"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Needs Assistance (1 person)</w:t>
            </w:r>
          </w:p>
        </w:tc>
        <w:tc>
          <w:tcPr>
            <w:tcW w:w="2202" w:type="dxa"/>
            <w:gridSpan w:val="3"/>
            <w:tcBorders>
              <w:left w:val="nil"/>
              <w:bottom w:val="nil"/>
              <w:right w:val="single" w:sz="4" w:space="0" w:color="auto"/>
            </w:tcBorders>
            <w:shd w:val="clear" w:color="auto" w:fill="auto"/>
          </w:tcPr>
          <w:p w14:paraId="1A06C77B"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Needs Assistance (2 people or more)</w:t>
            </w:r>
          </w:p>
        </w:tc>
      </w:tr>
      <w:tr w:rsidR="009500C4" w:rsidRPr="00274A5A" w14:paraId="1ED552B1" w14:textId="77777777">
        <w:tc>
          <w:tcPr>
            <w:tcW w:w="1620" w:type="dxa"/>
            <w:gridSpan w:val="2"/>
            <w:tcBorders>
              <w:top w:val="nil"/>
              <w:left w:val="single" w:sz="4" w:space="0" w:color="auto"/>
              <w:bottom w:val="nil"/>
              <w:right w:val="nil"/>
            </w:tcBorders>
            <w:shd w:val="clear" w:color="auto" w:fill="auto"/>
          </w:tcPr>
          <w:p w14:paraId="7DC28E87" w14:textId="77777777" w:rsidR="00874E96" w:rsidRPr="00274A5A" w:rsidRDefault="00874E96" w:rsidP="00A25F94">
            <w:pPr>
              <w:pStyle w:val="atablepara"/>
              <w:rPr>
                <w:sz w:val="17"/>
                <w:szCs w:val="17"/>
              </w:rPr>
            </w:pPr>
          </w:p>
        </w:tc>
        <w:tc>
          <w:tcPr>
            <w:tcW w:w="2160" w:type="dxa"/>
            <w:gridSpan w:val="5"/>
            <w:tcBorders>
              <w:top w:val="nil"/>
              <w:left w:val="nil"/>
              <w:bottom w:val="nil"/>
              <w:right w:val="nil"/>
            </w:tcBorders>
            <w:shd w:val="clear" w:color="auto" w:fill="auto"/>
          </w:tcPr>
          <w:p w14:paraId="2BE2D631"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Ambulation Aids- Walker</w:t>
            </w:r>
          </w:p>
        </w:tc>
        <w:tc>
          <w:tcPr>
            <w:tcW w:w="2160" w:type="dxa"/>
            <w:gridSpan w:val="5"/>
            <w:tcBorders>
              <w:top w:val="nil"/>
              <w:left w:val="nil"/>
              <w:bottom w:val="nil"/>
              <w:right w:val="nil"/>
            </w:tcBorders>
            <w:shd w:val="clear" w:color="auto" w:fill="auto"/>
          </w:tcPr>
          <w:p w14:paraId="383FE719"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Ambulation Aids- Cane</w:t>
            </w:r>
          </w:p>
        </w:tc>
        <w:tc>
          <w:tcPr>
            <w:tcW w:w="2125" w:type="dxa"/>
            <w:gridSpan w:val="6"/>
            <w:tcBorders>
              <w:top w:val="nil"/>
              <w:left w:val="nil"/>
              <w:bottom w:val="nil"/>
              <w:right w:val="nil"/>
            </w:tcBorders>
            <w:shd w:val="clear" w:color="auto" w:fill="auto"/>
          </w:tcPr>
          <w:p w14:paraId="069186FF"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Ambulation Aids- Crutches</w:t>
            </w:r>
          </w:p>
        </w:tc>
        <w:tc>
          <w:tcPr>
            <w:tcW w:w="2202" w:type="dxa"/>
            <w:gridSpan w:val="3"/>
            <w:tcBorders>
              <w:top w:val="nil"/>
              <w:left w:val="nil"/>
              <w:bottom w:val="nil"/>
              <w:right w:val="single" w:sz="4" w:space="0" w:color="auto"/>
            </w:tcBorders>
            <w:shd w:val="clear" w:color="auto" w:fill="auto"/>
          </w:tcPr>
          <w:p w14:paraId="17F4A11B"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Ambulation Aids- Wheelchair</w:t>
            </w:r>
          </w:p>
        </w:tc>
      </w:tr>
      <w:tr w:rsidR="009500C4" w:rsidRPr="00274A5A" w14:paraId="2ED0694D" w14:textId="77777777">
        <w:tc>
          <w:tcPr>
            <w:tcW w:w="1620" w:type="dxa"/>
            <w:gridSpan w:val="2"/>
            <w:tcBorders>
              <w:top w:val="nil"/>
              <w:left w:val="single" w:sz="4" w:space="0" w:color="auto"/>
              <w:bottom w:val="nil"/>
              <w:right w:val="nil"/>
            </w:tcBorders>
            <w:shd w:val="clear" w:color="auto" w:fill="auto"/>
          </w:tcPr>
          <w:p w14:paraId="78D20785" w14:textId="77777777" w:rsidR="00874E96" w:rsidRPr="00274A5A" w:rsidRDefault="00874E96" w:rsidP="00A25F94">
            <w:pPr>
              <w:pStyle w:val="atablepara"/>
              <w:rPr>
                <w:sz w:val="17"/>
                <w:szCs w:val="17"/>
              </w:rPr>
            </w:pPr>
          </w:p>
        </w:tc>
        <w:tc>
          <w:tcPr>
            <w:tcW w:w="2160" w:type="dxa"/>
            <w:gridSpan w:val="5"/>
            <w:tcBorders>
              <w:top w:val="nil"/>
              <w:left w:val="nil"/>
              <w:bottom w:val="nil"/>
              <w:right w:val="nil"/>
            </w:tcBorders>
            <w:shd w:val="clear" w:color="auto" w:fill="auto"/>
          </w:tcPr>
          <w:p w14:paraId="2C777480"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Non-Ambulatory</w:t>
            </w:r>
          </w:p>
        </w:tc>
        <w:tc>
          <w:tcPr>
            <w:tcW w:w="1188" w:type="dxa"/>
            <w:gridSpan w:val="4"/>
            <w:tcBorders>
              <w:top w:val="nil"/>
              <w:left w:val="nil"/>
              <w:bottom w:val="nil"/>
              <w:right w:val="nil"/>
            </w:tcBorders>
            <w:shd w:val="clear" w:color="auto" w:fill="auto"/>
            <w:vAlign w:val="bottom"/>
          </w:tcPr>
          <w:p w14:paraId="7DBD1DA6"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Other:</w:t>
            </w:r>
          </w:p>
        </w:tc>
        <w:tc>
          <w:tcPr>
            <w:tcW w:w="3097" w:type="dxa"/>
            <w:gridSpan w:val="7"/>
            <w:tcBorders>
              <w:top w:val="nil"/>
              <w:left w:val="nil"/>
              <w:right w:val="nil"/>
            </w:tcBorders>
            <w:shd w:val="clear" w:color="auto" w:fill="auto"/>
          </w:tcPr>
          <w:p w14:paraId="5B2770A0" w14:textId="77777777" w:rsidR="00874E96" w:rsidRPr="00274A5A" w:rsidRDefault="00874E96" w:rsidP="007A00AA">
            <w:pPr>
              <w:pStyle w:val="atablecheckitem"/>
              <w:rPr>
                <w:sz w:val="17"/>
                <w:szCs w:val="17"/>
              </w:rPr>
            </w:pPr>
          </w:p>
        </w:tc>
        <w:tc>
          <w:tcPr>
            <w:tcW w:w="2202" w:type="dxa"/>
            <w:gridSpan w:val="3"/>
            <w:tcBorders>
              <w:top w:val="nil"/>
              <w:left w:val="nil"/>
              <w:bottom w:val="nil"/>
              <w:right w:val="single" w:sz="4" w:space="0" w:color="auto"/>
            </w:tcBorders>
            <w:shd w:val="clear" w:color="auto" w:fill="auto"/>
          </w:tcPr>
          <w:p w14:paraId="131885C4" w14:textId="77777777" w:rsidR="00874E96" w:rsidRPr="00274A5A" w:rsidRDefault="00874E96"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Unknown</w:t>
            </w:r>
          </w:p>
        </w:tc>
      </w:tr>
      <w:tr w:rsidR="009500C4" w:rsidRPr="00274A5A" w14:paraId="0FA46FD3" w14:textId="77777777">
        <w:tc>
          <w:tcPr>
            <w:tcW w:w="1620" w:type="dxa"/>
            <w:gridSpan w:val="2"/>
            <w:tcBorders>
              <w:top w:val="nil"/>
              <w:left w:val="single" w:sz="4" w:space="0" w:color="auto"/>
              <w:bottom w:val="nil"/>
              <w:right w:val="nil"/>
            </w:tcBorders>
            <w:shd w:val="clear" w:color="auto" w:fill="auto"/>
            <w:vAlign w:val="center"/>
          </w:tcPr>
          <w:p w14:paraId="0C647230" w14:textId="77777777" w:rsidR="0071416D" w:rsidRPr="00FA5745" w:rsidRDefault="0071416D" w:rsidP="0064136B">
            <w:pPr>
              <w:pStyle w:val="atablepara"/>
            </w:pPr>
            <w:r w:rsidRPr="00FA5745">
              <w:t>Personal Hygiene:</w:t>
            </w:r>
          </w:p>
        </w:tc>
        <w:tc>
          <w:tcPr>
            <w:tcW w:w="2160" w:type="dxa"/>
            <w:gridSpan w:val="5"/>
            <w:tcBorders>
              <w:top w:val="nil"/>
              <w:left w:val="nil"/>
              <w:bottom w:val="nil"/>
              <w:right w:val="nil"/>
            </w:tcBorders>
            <w:shd w:val="clear" w:color="auto" w:fill="auto"/>
            <w:vAlign w:val="center"/>
          </w:tcPr>
          <w:p w14:paraId="047D4C4B"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w:t>
            </w:r>
          </w:p>
        </w:tc>
        <w:tc>
          <w:tcPr>
            <w:tcW w:w="2160" w:type="dxa"/>
            <w:gridSpan w:val="5"/>
            <w:tcBorders>
              <w:top w:val="nil"/>
              <w:left w:val="nil"/>
              <w:bottom w:val="nil"/>
              <w:right w:val="nil"/>
            </w:tcBorders>
            <w:shd w:val="clear" w:color="auto" w:fill="auto"/>
            <w:vAlign w:val="center"/>
          </w:tcPr>
          <w:p w14:paraId="55E49D34"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Special Needs</w:t>
            </w:r>
          </w:p>
        </w:tc>
        <w:tc>
          <w:tcPr>
            <w:tcW w:w="2125" w:type="dxa"/>
            <w:gridSpan w:val="6"/>
            <w:tcBorders>
              <w:left w:val="nil"/>
              <w:bottom w:val="nil"/>
              <w:right w:val="nil"/>
            </w:tcBorders>
            <w:shd w:val="clear" w:color="auto" w:fill="auto"/>
            <w:vAlign w:val="center"/>
          </w:tcPr>
          <w:p w14:paraId="3E6FCA6D"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E93AEF">
              <w:t>Other</w:t>
            </w:r>
          </w:p>
        </w:tc>
        <w:tc>
          <w:tcPr>
            <w:tcW w:w="2202" w:type="dxa"/>
            <w:gridSpan w:val="3"/>
            <w:tcBorders>
              <w:top w:val="nil"/>
              <w:left w:val="nil"/>
              <w:bottom w:val="nil"/>
              <w:right w:val="single" w:sz="4" w:space="0" w:color="auto"/>
            </w:tcBorders>
            <w:shd w:val="clear" w:color="auto" w:fill="auto"/>
            <w:vAlign w:val="center"/>
          </w:tcPr>
          <w:p w14:paraId="61B59F12" w14:textId="77777777" w:rsidR="0071416D" w:rsidRPr="00274A5A" w:rsidRDefault="0071416D" w:rsidP="007A00AA">
            <w:pPr>
              <w:pStyle w:val="atablecheckitem"/>
              <w:rPr>
                <w:sz w:val="17"/>
                <w:szCs w:val="17"/>
              </w:rPr>
            </w:pPr>
          </w:p>
        </w:tc>
      </w:tr>
      <w:tr w:rsidR="009500C4" w:rsidRPr="00274A5A" w14:paraId="6ADB9BAC" w14:textId="77777777">
        <w:tc>
          <w:tcPr>
            <w:tcW w:w="1620" w:type="dxa"/>
            <w:gridSpan w:val="2"/>
            <w:tcBorders>
              <w:top w:val="nil"/>
              <w:left w:val="single" w:sz="4" w:space="0" w:color="auto"/>
              <w:bottom w:val="nil"/>
              <w:right w:val="nil"/>
            </w:tcBorders>
            <w:shd w:val="clear" w:color="auto" w:fill="auto"/>
          </w:tcPr>
          <w:p w14:paraId="3262B5EA" w14:textId="77777777" w:rsidR="0071416D" w:rsidRPr="00FA5745" w:rsidRDefault="0071416D" w:rsidP="0064136B">
            <w:pPr>
              <w:pStyle w:val="atablepara"/>
            </w:pPr>
            <w:r w:rsidRPr="00FA5745">
              <w:t>Oral Hygiene:</w:t>
            </w:r>
          </w:p>
        </w:tc>
        <w:tc>
          <w:tcPr>
            <w:tcW w:w="2160" w:type="dxa"/>
            <w:gridSpan w:val="5"/>
            <w:tcBorders>
              <w:top w:val="nil"/>
              <w:left w:val="nil"/>
              <w:bottom w:val="nil"/>
              <w:right w:val="nil"/>
            </w:tcBorders>
            <w:shd w:val="clear" w:color="auto" w:fill="auto"/>
          </w:tcPr>
          <w:p w14:paraId="0FE997B2"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Independent</w:t>
            </w:r>
          </w:p>
        </w:tc>
        <w:tc>
          <w:tcPr>
            <w:tcW w:w="2160" w:type="dxa"/>
            <w:gridSpan w:val="5"/>
            <w:tcBorders>
              <w:top w:val="nil"/>
              <w:left w:val="nil"/>
              <w:bottom w:val="nil"/>
              <w:right w:val="nil"/>
            </w:tcBorders>
            <w:shd w:val="clear" w:color="auto" w:fill="auto"/>
          </w:tcPr>
          <w:p w14:paraId="0F6D384C"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Special Needs</w:t>
            </w:r>
          </w:p>
        </w:tc>
        <w:tc>
          <w:tcPr>
            <w:tcW w:w="2125" w:type="dxa"/>
            <w:gridSpan w:val="6"/>
            <w:tcBorders>
              <w:top w:val="nil"/>
              <w:left w:val="nil"/>
              <w:bottom w:val="nil"/>
              <w:right w:val="nil"/>
            </w:tcBorders>
            <w:shd w:val="clear" w:color="auto" w:fill="auto"/>
          </w:tcPr>
          <w:p w14:paraId="6C156AA9"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r>
            <w:r w:rsidR="00E93AEF">
              <w:t>Other</w:t>
            </w:r>
          </w:p>
        </w:tc>
        <w:tc>
          <w:tcPr>
            <w:tcW w:w="2202" w:type="dxa"/>
            <w:gridSpan w:val="3"/>
            <w:tcBorders>
              <w:top w:val="nil"/>
              <w:left w:val="nil"/>
              <w:bottom w:val="nil"/>
              <w:right w:val="single" w:sz="4" w:space="0" w:color="auto"/>
            </w:tcBorders>
            <w:shd w:val="clear" w:color="auto" w:fill="auto"/>
          </w:tcPr>
          <w:p w14:paraId="0CA9D84C" w14:textId="77777777" w:rsidR="0071416D" w:rsidRPr="00274A5A" w:rsidRDefault="0071416D" w:rsidP="007A00AA">
            <w:pPr>
              <w:pStyle w:val="atablecheckitem"/>
              <w:rPr>
                <w:sz w:val="17"/>
                <w:szCs w:val="17"/>
              </w:rPr>
            </w:pPr>
          </w:p>
        </w:tc>
      </w:tr>
      <w:tr w:rsidR="009500C4" w:rsidRPr="00274A5A" w14:paraId="30D3AA15" w14:textId="77777777">
        <w:tc>
          <w:tcPr>
            <w:tcW w:w="1620" w:type="dxa"/>
            <w:gridSpan w:val="2"/>
            <w:tcBorders>
              <w:top w:val="nil"/>
              <w:left w:val="single" w:sz="4" w:space="0" w:color="auto"/>
              <w:bottom w:val="double" w:sz="12" w:space="0" w:color="auto"/>
              <w:right w:val="nil"/>
            </w:tcBorders>
            <w:shd w:val="clear" w:color="auto" w:fill="auto"/>
          </w:tcPr>
          <w:p w14:paraId="05EFFAF1" w14:textId="77777777" w:rsidR="0071416D" w:rsidRPr="00FA5745" w:rsidRDefault="0071416D" w:rsidP="0064136B">
            <w:pPr>
              <w:pStyle w:val="atablepara"/>
            </w:pPr>
            <w:r w:rsidRPr="00FA5745">
              <w:t>Head of Bed Elevated?</w:t>
            </w:r>
          </w:p>
        </w:tc>
        <w:tc>
          <w:tcPr>
            <w:tcW w:w="2160" w:type="dxa"/>
            <w:gridSpan w:val="5"/>
            <w:tcBorders>
              <w:top w:val="nil"/>
              <w:left w:val="nil"/>
              <w:bottom w:val="double" w:sz="12" w:space="0" w:color="auto"/>
              <w:right w:val="nil"/>
            </w:tcBorders>
            <w:shd w:val="clear" w:color="auto" w:fill="auto"/>
          </w:tcPr>
          <w:p w14:paraId="627AA0ED"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No</w:t>
            </w:r>
          </w:p>
        </w:tc>
        <w:tc>
          <w:tcPr>
            <w:tcW w:w="2160" w:type="dxa"/>
            <w:gridSpan w:val="5"/>
            <w:tcBorders>
              <w:top w:val="nil"/>
              <w:left w:val="nil"/>
              <w:bottom w:val="double" w:sz="12" w:space="0" w:color="auto"/>
              <w:right w:val="nil"/>
            </w:tcBorders>
            <w:shd w:val="clear" w:color="auto" w:fill="auto"/>
          </w:tcPr>
          <w:p w14:paraId="157C98D7" w14:textId="77777777" w:rsidR="0071416D" w:rsidRPr="00274A5A" w:rsidRDefault="0071416D" w:rsidP="007A00AA">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Yes</w:t>
            </w:r>
          </w:p>
        </w:tc>
        <w:tc>
          <w:tcPr>
            <w:tcW w:w="2125" w:type="dxa"/>
            <w:gridSpan w:val="6"/>
            <w:tcBorders>
              <w:top w:val="nil"/>
              <w:left w:val="nil"/>
              <w:bottom w:val="double" w:sz="12" w:space="0" w:color="auto"/>
              <w:right w:val="nil"/>
            </w:tcBorders>
            <w:shd w:val="clear" w:color="auto" w:fill="auto"/>
          </w:tcPr>
          <w:p w14:paraId="6800236E" w14:textId="77777777" w:rsidR="0071416D" w:rsidRPr="00274A5A" w:rsidRDefault="0071416D" w:rsidP="007A00AA">
            <w:pPr>
              <w:pStyle w:val="atablecheckitem"/>
              <w:rPr>
                <w:sz w:val="17"/>
                <w:szCs w:val="17"/>
              </w:rPr>
            </w:pPr>
          </w:p>
        </w:tc>
        <w:tc>
          <w:tcPr>
            <w:tcW w:w="2202" w:type="dxa"/>
            <w:gridSpan w:val="3"/>
            <w:tcBorders>
              <w:top w:val="nil"/>
              <w:left w:val="nil"/>
              <w:bottom w:val="double" w:sz="12" w:space="0" w:color="auto"/>
              <w:right w:val="single" w:sz="4" w:space="0" w:color="auto"/>
            </w:tcBorders>
            <w:shd w:val="clear" w:color="auto" w:fill="auto"/>
          </w:tcPr>
          <w:p w14:paraId="685C1D0F" w14:textId="77777777" w:rsidR="0071416D" w:rsidRPr="00274A5A" w:rsidRDefault="0071416D" w:rsidP="007A00AA">
            <w:pPr>
              <w:pStyle w:val="atablecheckitem"/>
              <w:rPr>
                <w:sz w:val="17"/>
                <w:szCs w:val="17"/>
              </w:rPr>
            </w:pPr>
          </w:p>
        </w:tc>
      </w:tr>
      <w:tr w:rsidR="00C269F6" w:rsidRPr="00274A5A" w14:paraId="32FF117D" w14:textId="77777777">
        <w:tc>
          <w:tcPr>
            <w:tcW w:w="1620" w:type="dxa"/>
            <w:gridSpan w:val="2"/>
            <w:tcBorders>
              <w:top w:val="double" w:sz="12" w:space="0" w:color="auto"/>
              <w:left w:val="single" w:sz="4" w:space="0" w:color="auto"/>
              <w:bottom w:val="nil"/>
              <w:right w:val="nil"/>
            </w:tcBorders>
            <w:shd w:val="clear" w:color="auto" w:fill="auto"/>
          </w:tcPr>
          <w:p w14:paraId="4330B51B" w14:textId="77777777" w:rsidR="00C269F6" w:rsidRPr="00FA5745" w:rsidRDefault="00C269F6" w:rsidP="0064136B">
            <w:pPr>
              <w:pStyle w:val="atablepara"/>
            </w:pPr>
            <w:r w:rsidRPr="00FA5745">
              <w:t>Special Needs:</w:t>
            </w:r>
          </w:p>
        </w:tc>
        <w:tc>
          <w:tcPr>
            <w:tcW w:w="2160" w:type="dxa"/>
            <w:gridSpan w:val="5"/>
            <w:tcBorders>
              <w:top w:val="double" w:sz="12" w:space="0" w:color="auto"/>
              <w:left w:val="nil"/>
              <w:bottom w:val="nil"/>
              <w:right w:val="nil"/>
            </w:tcBorders>
            <w:shd w:val="clear" w:color="auto" w:fill="auto"/>
            <w:vAlign w:val="bottom"/>
          </w:tcPr>
          <w:p w14:paraId="3EA09F9B" w14:textId="77777777" w:rsidR="00C269F6" w:rsidRPr="00274A5A" w:rsidRDefault="00C269F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Behavior/Rituals:</w:t>
            </w:r>
          </w:p>
        </w:tc>
        <w:tc>
          <w:tcPr>
            <w:tcW w:w="6487" w:type="dxa"/>
            <w:gridSpan w:val="14"/>
            <w:tcBorders>
              <w:top w:val="double" w:sz="12" w:space="0" w:color="auto"/>
              <w:left w:val="nil"/>
              <w:bottom w:val="single" w:sz="4" w:space="0" w:color="auto"/>
              <w:right w:val="single" w:sz="4" w:space="0" w:color="auto"/>
            </w:tcBorders>
            <w:shd w:val="clear" w:color="auto" w:fill="auto"/>
            <w:vAlign w:val="bottom"/>
          </w:tcPr>
          <w:p w14:paraId="3317CC22" w14:textId="77777777" w:rsidR="00C269F6" w:rsidRPr="00274A5A" w:rsidRDefault="00C269F6" w:rsidP="00A25F94">
            <w:pPr>
              <w:pStyle w:val="atablepara"/>
              <w:rPr>
                <w:sz w:val="17"/>
                <w:szCs w:val="17"/>
              </w:rPr>
            </w:pPr>
            <w:r w:rsidRPr="00274A5A">
              <w:rPr>
                <w:sz w:val="17"/>
                <w:szCs w:val="17"/>
              </w:rPr>
              <w:fldChar w:fldCharType="begin">
                <w:ffData>
                  <w:name w:val="Text270"/>
                  <w:enabled/>
                  <w:calcOnExit w:val="0"/>
                  <w:textInput/>
                </w:ffData>
              </w:fldChar>
            </w:r>
            <w:bookmarkStart w:id="674" w:name="Text27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4"/>
          </w:p>
        </w:tc>
      </w:tr>
      <w:tr w:rsidR="00C269F6" w:rsidRPr="00274A5A" w14:paraId="7B8C7FCE" w14:textId="77777777">
        <w:tc>
          <w:tcPr>
            <w:tcW w:w="1620" w:type="dxa"/>
            <w:gridSpan w:val="2"/>
            <w:tcBorders>
              <w:top w:val="nil"/>
              <w:left w:val="single" w:sz="4" w:space="0" w:color="auto"/>
              <w:bottom w:val="nil"/>
              <w:right w:val="nil"/>
            </w:tcBorders>
            <w:shd w:val="clear" w:color="auto" w:fill="auto"/>
          </w:tcPr>
          <w:p w14:paraId="7E4EB9C7" w14:textId="77777777" w:rsidR="00C269F6" w:rsidRPr="00274A5A" w:rsidRDefault="00C269F6" w:rsidP="00A25F94">
            <w:pPr>
              <w:pStyle w:val="atablepara"/>
              <w:rPr>
                <w:sz w:val="17"/>
                <w:szCs w:val="17"/>
              </w:rPr>
            </w:pPr>
          </w:p>
        </w:tc>
        <w:tc>
          <w:tcPr>
            <w:tcW w:w="2160" w:type="dxa"/>
            <w:gridSpan w:val="5"/>
            <w:tcBorders>
              <w:top w:val="nil"/>
              <w:left w:val="nil"/>
              <w:bottom w:val="nil"/>
              <w:right w:val="nil"/>
            </w:tcBorders>
            <w:shd w:val="clear" w:color="auto" w:fill="auto"/>
            <w:vAlign w:val="bottom"/>
          </w:tcPr>
          <w:p w14:paraId="2D3A118A" w14:textId="77777777" w:rsidR="00C269F6" w:rsidRPr="00274A5A" w:rsidRDefault="00C269F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Likes:</w:t>
            </w:r>
          </w:p>
        </w:tc>
        <w:tc>
          <w:tcPr>
            <w:tcW w:w="6487" w:type="dxa"/>
            <w:gridSpan w:val="14"/>
            <w:tcBorders>
              <w:top w:val="single" w:sz="4" w:space="0" w:color="auto"/>
              <w:left w:val="nil"/>
              <w:bottom w:val="single" w:sz="4" w:space="0" w:color="auto"/>
              <w:right w:val="single" w:sz="4" w:space="0" w:color="auto"/>
            </w:tcBorders>
            <w:shd w:val="clear" w:color="auto" w:fill="auto"/>
            <w:vAlign w:val="bottom"/>
          </w:tcPr>
          <w:p w14:paraId="27BF938E" w14:textId="77777777" w:rsidR="00C269F6" w:rsidRPr="00274A5A" w:rsidRDefault="00C269F6" w:rsidP="00A25F94">
            <w:pPr>
              <w:pStyle w:val="atablepara"/>
              <w:rPr>
                <w:sz w:val="17"/>
                <w:szCs w:val="17"/>
              </w:rPr>
            </w:pPr>
            <w:r w:rsidRPr="00274A5A">
              <w:rPr>
                <w:sz w:val="17"/>
                <w:szCs w:val="17"/>
              </w:rPr>
              <w:fldChar w:fldCharType="begin">
                <w:ffData>
                  <w:name w:val="Text271"/>
                  <w:enabled/>
                  <w:calcOnExit w:val="0"/>
                  <w:textInput/>
                </w:ffData>
              </w:fldChar>
            </w:r>
            <w:bookmarkStart w:id="675" w:name="Text27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5"/>
          </w:p>
        </w:tc>
      </w:tr>
      <w:tr w:rsidR="00C269F6" w:rsidRPr="00274A5A" w14:paraId="7919354A" w14:textId="77777777">
        <w:tc>
          <w:tcPr>
            <w:tcW w:w="1620" w:type="dxa"/>
            <w:gridSpan w:val="2"/>
            <w:tcBorders>
              <w:top w:val="nil"/>
              <w:left w:val="single" w:sz="4" w:space="0" w:color="auto"/>
              <w:bottom w:val="nil"/>
              <w:right w:val="nil"/>
            </w:tcBorders>
            <w:shd w:val="clear" w:color="auto" w:fill="auto"/>
          </w:tcPr>
          <w:p w14:paraId="580FFE24" w14:textId="77777777" w:rsidR="00C269F6" w:rsidRPr="00274A5A" w:rsidRDefault="00C269F6" w:rsidP="00A25F94">
            <w:pPr>
              <w:pStyle w:val="atablepara"/>
              <w:rPr>
                <w:sz w:val="17"/>
                <w:szCs w:val="17"/>
              </w:rPr>
            </w:pPr>
          </w:p>
        </w:tc>
        <w:tc>
          <w:tcPr>
            <w:tcW w:w="2160" w:type="dxa"/>
            <w:gridSpan w:val="5"/>
            <w:tcBorders>
              <w:top w:val="nil"/>
              <w:left w:val="nil"/>
              <w:bottom w:val="nil"/>
              <w:right w:val="nil"/>
            </w:tcBorders>
            <w:shd w:val="clear" w:color="auto" w:fill="auto"/>
            <w:vAlign w:val="bottom"/>
          </w:tcPr>
          <w:p w14:paraId="7895921A" w14:textId="77777777" w:rsidR="00C269F6" w:rsidRPr="00274A5A" w:rsidRDefault="00C269F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Dislikes:</w:t>
            </w:r>
          </w:p>
        </w:tc>
        <w:tc>
          <w:tcPr>
            <w:tcW w:w="6487" w:type="dxa"/>
            <w:gridSpan w:val="14"/>
            <w:tcBorders>
              <w:top w:val="single" w:sz="4" w:space="0" w:color="auto"/>
              <w:left w:val="nil"/>
              <w:bottom w:val="single" w:sz="4" w:space="0" w:color="auto"/>
              <w:right w:val="single" w:sz="4" w:space="0" w:color="auto"/>
            </w:tcBorders>
            <w:shd w:val="clear" w:color="auto" w:fill="auto"/>
            <w:vAlign w:val="bottom"/>
          </w:tcPr>
          <w:p w14:paraId="1D12E649" w14:textId="77777777" w:rsidR="00C269F6" w:rsidRPr="00274A5A" w:rsidRDefault="00C269F6" w:rsidP="00A25F94">
            <w:pPr>
              <w:pStyle w:val="atablepara"/>
              <w:rPr>
                <w:sz w:val="17"/>
                <w:szCs w:val="17"/>
              </w:rPr>
            </w:pPr>
            <w:r w:rsidRPr="00274A5A">
              <w:rPr>
                <w:sz w:val="17"/>
                <w:szCs w:val="17"/>
              </w:rPr>
              <w:fldChar w:fldCharType="begin">
                <w:ffData>
                  <w:name w:val="Text272"/>
                  <w:enabled/>
                  <w:calcOnExit w:val="0"/>
                  <w:textInput/>
                </w:ffData>
              </w:fldChar>
            </w:r>
            <w:bookmarkStart w:id="676" w:name="Text27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6"/>
          </w:p>
        </w:tc>
      </w:tr>
      <w:tr w:rsidR="00C269F6" w:rsidRPr="00274A5A" w14:paraId="489590E6" w14:textId="77777777">
        <w:tc>
          <w:tcPr>
            <w:tcW w:w="1620" w:type="dxa"/>
            <w:gridSpan w:val="2"/>
            <w:tcBorders>
              <w:top w:val="nil"/>
              <w:left w:val="single" w:sz="4" w:space="0" w:color="auto"/>
              <w:bottom w:val="nil"/>
              <w:right w:val="nil"/>
            </w:tcBorders>
            <w:shd w:val="clear" w:color="auto" w:fill="auto"/>
          </w:tcPr>
          <w:p w14:paraId="571E4F9E" w14:textId="77777777" w:rsidR="00C269F6" w:rsidRPr="00274A5A" w:rsidRDefault="00C269F6" w:rsidP="00A25F94">
            <w:pPr>
              <w:pStyle w:val="atablepara"/>
              <w:rPr>
                <w:sz w:val="17"/>
                <w:szCs w:val="17"/>
              </w:rPr>
            </w:pPr>
          </w:p>
        </w:tc>
        <w:tc>
          <w:tcPr>
            <w:tcW w:w="2160" w:type="dxa"/>
            <w:gridSpan w:val="5"/>
            <w:tcBorders>
              <w:top w:val="nil"/>
              <w:left w:val="nil"/>
              <w:bottom w:val="nil"/>
              <w:right w:val="nil"/>
            </w:tcBorders>
            <w:shd w:val="clear" w:color="auto" w:fill="auto"/>
            <w:vAlign w:val="bottom"/>
          </w:tcPr>
          <w:p w14:paraId="40E1446E" w14:textId="77777777" w:rsidR="00C269F6" w:rsidRPr="00274A5A" w:rsidRDefault="00C269F6" w:rsidP="00C35CE5">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Special Communication Device/Method:</w:t>
            </w:r>
          </w:p>
        </w:tc>
        <w:tc>
          <w:tcPr>
            <w:tcW w:w="6487" w:type="dxa"/>
            <w:gridSpan w:val="14"/>
            <w:tcBorders>
              <w:top w:val="single" w:sz="4" w:space="0" w:color="auto"/>
              <w:left w:val="nil"/>
              <w:bottom w:val="single" w:sz="4" w:space="0" w:color="auto"/>
              <w:right w:val="single" w:sz="4" w:space="0" w:color="auto"/>
            </w:tcBorders>
            <w:shd w:val="clear" w:color="auto" w:fill="auto"/>
            <w:vAlign w:val="bottom"/>
          </w:tcPr>
          <w:p w14:paraId="1D0AF63F" w14:textId="77777777" w:rsidR="00C269F6" w:rsidRPr="00274A5A" w:rsidRDefault="00C269F6" w:rsidP="00A25F94">
            <w:pPr>
              <w:pStyle w:val="atablepara"/>
              <w:rPr>
                <w:sz w:val="17"/>
                <w:szCs w:val="17"/>
              </w:rPr>
            </w:pPr>
            <w:r w:rsidRPr="00274A5A">
              <w:rPr>
                <w:sz w:val="17"/>
                <w:szCs w:val="17"/>
              </w:rPr>
              <w:fldChar w:fldCharType="begin">
                <w:ffData>
                  <w:name w:val="Text273"/>
                  <w:enabled/>
                  <w:calcOnExit w:val="0"/>
                  <w:textInput/>
                </w:ffData>
              </w:fldChar>
            </w:r>
            <w:bookmarkStart w:id="677" w:name="Text27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7"/>
          </w:p>
        </w:tc>
      </w:tr>
      <w:tr w:rsidR="009500C4" w:rsidRPr="00274A5A" w14:paraId="5862F14B" w14:textId="77777777">
        <w:tc>
          <w:tcPr>
            <w:tcW w:w="1620" w:type="dxa"/>
            <w:gridSpan w:val="2"/>
            <w:tcBorders>
              <w:top w:val="nil"/>
              <w:left w:val="single" w:sz="4" w:space="0" w:color="auto"/>
              <w:bottom w:val="double" w:sz="12" w:space="0" w:color="auto"/>
              <w:right w:val="nil"/>
            </w:tcBorders>
            <w:shd w:val="clear" w:color="auto" w:fill="auto"/>
          </w:tcPr>
          <w:p w14:paraId="2CE4A25F" w14:textId="77777777" w:rsidR="009407E3" w:rsidRPr="00274A5A" w:rsidRDefault="009407E3" w:rsidP="00A25F94">
            <w:pPr>
              <w:pStyle w:val="atablepara"/>
              <w:rPr>
                <w:sz w:val="17"/>
                <w:szCs w:val="17"/>
              </w:rPr>
            </w:pPr>
          </w:p>
        </w:tc>
        <w:tc>
          <w:tcPr>
            <w:tcW w:w="2160" w:type="dxa"/>
            <w:gridSpan w:val="5"/>
            <w:tcBorders>
              <w:top w:val="nil"/>
              <w:left w:val="nil"/>
              <w:bottom w:val="double" w:sz="12" w:space="0" w:color="auto"/>
              <w:right w:val="nil"/>
            </w:tcBorders>
            <w:shd w:val="clear" w:color="auto" w:fill="auto"/>
            <w:vAlign w:val="bottom"/>
          </w:tcPr>
          <w:p w14:paraId="5A35CFAE" w14:textId="77777777" w:rsidR="009407E3" w:rsidRPr="00274A5A" w:rsidRDefault="009407E3" w:rsidP="00C35CE5">
            <w:pPr>
              <w:pStyle w:val="atablecheckitem"/>
              <w:rPr>
                <w:sz w:val="17"/>
                <w:szCs w:val="17"/>
              </w:rPr>
            </w:pPr>
          </w:p>
        </w:tc>
        <w:tc>
          <w:tcPr>
            <w:tcW w:w="2376" w:type="dxa"/>
            <w:gridSpan w:val="8"/>
            <w:tcBorders>
              <w:top w:val="single" w:sz="4" w:space="0" w:color="auto"/>
              <w:left w:val="nil"/>
              <w:bottom w:val="double" w:sz="12" w:space="0" w:color="auto"/>
              <w:right w:val="nil"/>
            </w:tcBorders>
            <w:shd w:val="clear" w:color="auto" w:fill="auto"/>
          </w:tcPr>
          <w:p w14:paraId="5D6D36C0" w14:textId="77777777" w:rsidR="009407E3" w:rsidRPr="00274A5A" w:rsidRDefault="009407E3" w:rsidP="00A25F94">
            <w:pPr>
              <w:pStyle w:val="atablepara"/>
              <w:rPr>
                <w:sz w:val="17"/>
                <w:szCs w:val="17"/>
              </w:rPr>
            </w:pPr>
          </w:p>
        </w:tc>
        <w:tc>
          <w:tcPr>
            <w:tcW w:w="2089" w:type="dxa"/>
            <w:gridSpan w:val="4"/>
            <w:tcBorders>
              <w:top w:val="single" w:sz="4" w:space="0" w:color="auto"/>
              <w:left w:val="nil"/>
              <w:bottom w:val="double" w:sz="12" w:space="0" w:color="auto"/>
              <w:right w:val="nil"/>
            </w:tcBorders>
            <w:shd w:val="clear" w:color="auto" w:fill="auto"/>
          </w:tcPr>
          <w:p w14:paraId="41DA5D35" w14:textId="77777777" w:rsidR="009407E3" w:rsidRPr="00274A5A" w:rsidRDefault="009407E3" w:rsidP="00A25F94">
            <w:pPr>
              <w:pStyle w:val="atablepara"/>
              <w:rPr>
                <w:sz w:val="17"/>
                <w:szCs w:val="17"/>
              </w:rPr>
            </w:pPr>
          </w:p>
        </w:tc>
        <w:tc>
          <w:tcPr>
            <w:tcW w:w="2022" w:type="dxa"/>
            <w:gridSpan w:val="2"/>
            <w:tcBorders>
              <w:top w:val="single" w:sz="4" w:space="0" w:color="auto"/>
              <w:left w:val="nil"/>
              <w:bottom w:val="double" w:sz="12" w:space="0" w:color="auto"/>
              <w:right w:val="single" w:sz="4" w:space="0" w:color="auto"/>
            </w:tcBorders>
            <w:shd w:val="clear" w:color="auto" w:fill="auto"/>
          </w:tcPr>
          <w:p w14:paraId="7136A4F3" w14:textId="77777777" w:rsidR="009407E3" w:rsidRPr="00274A5A" w:rsidRDefault="009407E3" w:rsidP="00A25F94">
            <w:pPr>
              <w:pStyle w:val="atablepara"/>
              <w:rPr>
                <w:sz w:val="17"/>
                <w:szCs w:val="17"/>
              </w:rPr>
            </w:pPr>
          </w:p>
        </w:tc>
      </w:tr>
      <w:tr w:rsidR="009500C4" w:rsidRPr="00274A5A" w14:paraId="56D0B8B6" w14:textId="77777777">
        <w:tc>
          <w:tcPr>
            <w:tcW w:w="1620" w:type="dxa"/>
            <w:gridSpan w:val="2"/>
            <w:tcBorders>
              <w:top w:val="double" w:sz="12" w:space="0" w:color="auto"/>
              <w:left w:val="single" w:sz="4" w:space="0" w:color="auto"/>
              <w:bottom w:val="nil"/>
              <w:right w:val="nil"/>
            </w:tcBorders>
            <w:shd w:val="clear" w:color="auto" w:fill="auto"/>
          </w:tcPr>
          <w:p w14:paraId="66CF9D31" w14:textId="77777777" w:rsidR="009407E3" w:rsidRPr="00FA5745" w:rsidRDefault="009407E3" w:rsidP="0064136B">
            <w:pPr>
              <w:pStyle w:val="atablepara"/>
            </w:pPr>
            <w:r w:rsidRPr="00FA5745">
              <w:t>Pain Response</w:t>
            </w:r>
            <w:r w:rsidR="00BA3B87" w:rsidRPr="00FA5745">
              <w:t>:</w:t>
            </w:r>
          </w:p>
        </w:tc>
        <w:tc>
          <w:tcPr>
            <w:tcW w:w="2160" w:type="dxa"/>
            <w:gridSpan w:val="5"/>
            <w:tcBorders>
              <w:top w:val="double" w:sz="12" w:space="0" w:color="auto"/>
              <w:left w:val="nil"/>
              <w:bottom w:val="nil"/>
              <w:right w:val="nil"/>
            </w:tcBorders>
            <w:shd w:val="clear" w:color="auto" w:fill="auto"/>
          </w:tcPr>
          <w:p w14:paraId="45CE3D90" w14:textId="77777777" w:rsidR="009407E3" w:rsidRPr="00274A5A" w:rsidRDefault="009407E3" w:rsidP="009407E3">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Typical</w:t>
            </w:r>
          </w:p>
        </w:tc>
        <w:tc>
          <w:tcPr>
            <w:tcW w:w="2376" w:type="dxa"/>
            <w:gridSpan w:val="8"/>
            <w:tcBorders>
              <w:top w:val="double" w:sz="12" w:space="0" w:color="auto"/>
              <w:left w:val="nil"/>
              <w:bottom w:val="nil"/>
              <w:right w:val="nil"/>
            </w:tcBorders>
            <w:shd w:val="clear" w:color="auto" w:fill="auto"/>
          </w:tcPr>
          <w:p w14:paraId="141C9236" w14:textId="77777777" w:rsidR="009407E3" w:rsidRPr="00274A5A" w:rsidRDefault="009407E3" w:rsidP="009407E3">
            <w:pPr>
              <w:pStyle w:val="atablecheckitem"/>
              <w:rPr>
                <w:sz w:val="17"/>
                <w:szCs w:val="17"/>
              </w:rPr>
            </w:pP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ab/>
              <w:t>Unique</w:t>
            </w:r>
          </w:p>
        </w:tc>
        <w:tc>
          <w:tcPr>
            <w:tcW w:w="4111" w:type="dxa"/>
            <w:gridSpan w:val="6"/>
            <w:tcBorders>
              <w:top w:val="double" w:sz="12" w:space="0" w:color="auto"/>
              <w:left w:val="nil"/>
              <w:bottom w:val="nil"/>
              <w:right w:val="single" w:sz="4" w:space="0" w:color="auto"/>
            </w:tcBorders>
            <w:shd w:val="clear" w:color="auto" w:fill="auto"/>
          </w:tcPr>
          <w:p w14:paraId="2721CD61" w14:textId="77777777" w:rsidR="009407E3" w:rsidRPr="00274A5A" w:rsidRDefault="009407E3" w:rsidP="009407E3">
            <w:pPr>
              <w:pStyle w:val="atablecheckitem"/>
              <w:rPr>
                <w:sz w:val="17"/>
                <w:szCs w:val="17"/>
              </w:rPr>
            </w:pPr>
          </w:p>
        </w:tc>
      </w:tr>
      <w:tr w:rsidR="009C0D1B" w:rsidRPr="00FA5745" w14:paraId="73F94848" w14:textId="77777777">
        <w:tc>
          <w:tcPr>
            <w:tcW w:w="1620" w:type="dxa"/>
            <w:gridSpan w:val="2"/>
            <w:tcBorders>
              <w:top w:val="nil"/>
              <w:left w:val="single" w:sz="4" w:space="0" w:color="auto"/>
              <w:bottom w:val="nil"/>
              <w:right w:val="nil"/>
            </w:tcBorders>
            <w:shd w:val="clear" w:color="auto" w:fill="auto"/>
          </w:tcPr>
          <w:p w14:paraId="204AF9FB" w14:textId="77777777" w:rsidR="009C0D1B" w:rsidRPr="00274A5A" w:rsidRDefault="009C0D1B" w:rsidP="009407E3">
            <w:pPr>
              <w:pStyle w:val="atablecheckitem"/>
              <w:rPr>
                <w:sz w:val="17"/>
                <w:szCs w:val="17"/>
              </w:rPr>
            </w:pPr>
          </w:p>
        </w:tc>
        <w:tc>
          <w:tcPr>
            <w:tcW w:w="8647" w:type="dxa"/>
            <w:gridSpan w:val="19"/>
            <w:vMerge w:val="restart"/>
            <w:tcBorders>
              <w:top w:val="nil"/>
              <w:left w:val="nil"/>
              <w:right w:val="single" w:sz="4" w:space="0" w:color="auto"/>
            </w:tcBorders>
            <w:shd w:val="clear" w:color="auto" w:fill="auto"/>
          </w:tcPr>
          <w:p w14:paraId="7764E02E" w14:textId="77777777" w:rsidR="009C0D1B" w:rsidRPr="00274A5A" w:rsidRDefault="009C0D1B" w:rsidP="007121AA">
            <w:pPr>
              <w:pStyle w:val="atablepara"/>
              <w:rPr>
                <w:sz w:val="17"/>
                <w:szCs w:val="17"/>
              </w:rPr>
            </w:pPr>
            <w:r w:rsidRPr="0064136B">
              <w:t xml:space="preserve">Please Explain: </w:t>
            </w:r>
            <w:r w:rsidRPr="00274A5A">
              <w:rPr>
                <w:sz w:val="17"/>
                <w:szCs w:val="17"/>
              </w:rPr>
              <w:fldChar w:fldCharType="begin">
                <w:ffData>
                  <w:name w:val="Text274"/>
                  <w:enabled/>
                  <w:calcOnExit w:val="0"/>
                  <w:textInput/>
                </w:ffData>
              </w:fldChar>
            </w:r>
            <w:bookmarkStart w:id="678" w:name="Text27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8"/>
          </w:p>
        </w:tc>
      </w:tr>
      <w:tr w:rsidR="009C0D1B" w:rsidRPr="00274A5A" w14:paraId="312D5D2B" w14:textId="77777777">
        <w:tc>
          <w:tcPr>
            <w:tcW w:w="1620" w:type="dxa"/>
            <w:gridSpan w:val="2"/>
            <w:tcBorders>
              <w:top w:val="nil"/>
              <w:left w:val="single" w:sz="4" w:space="0" w:color="auto"/>
              <w:bottom w:val="double" w:sz="12" w:space="0" w:color="auto"/>
              <w:right w:val="nil"/>
            </w:tcBorders>
            <w:shd w:val="clear" w:color="auto" w:fill="auto"/>
          </w:tcPr>
          <w:p w14:paraId="3D56F0DC" w14:textId="77777777" w:rsidR="009C0D1B" w:rsidRPr="00274A5A" w:rsidRDefault="009C0D1B" w:rsidP="009407E3">
            <w:pPr>
              <w:pStyle w:val="atablecheckitem"/>
              <w:rPr>
                <w:sz w:val="17"/>
                <w:szCs w:val="17"/>
              </w:rPr>
            </w:pPr>
          </w:p>
        </w:tc>
        <w:tc>
          <w:tcPr>
            <w:tcW w:w="8647" w:type="dxa"/>
            <w:gridSpan w:val="19"/>
            <w:vMerge/>
            <w:tcBorders>
              <w:left w:val="nil"/>
              <w:bottom w:val="double" w:sz="12" w:space="0" w:color="auto"/>
              <w:right w:val="single" w:sz="4" w:space="0" w:color="auto"/>
            </w:tcBorders>
            <w:shd w:val="clear" w:color="auto" w:fill="auto"/>
          </w:tcPr>
          <w:p w14:paraId="4B6307C1" w14:textId="77777777" w:rsidR="009C0D1B" w:rsidRPr="00274A5A" w:rsidRDefault="009C0D1B" w:rsidP="009407E3">
            <w:pPr>
              <w:pStyle w:val="atablecheckitem"/>
              <w:rPr>
                <w:sz w:val="17"/>
                <w:szCs w:val="17"/>
              </w:rPr>
            </w:pPr>
          </w:p>
        </w:tc>
      </w:tr>
      <w:tr w:rsidR="003E1F79" w:rsidRPr="00274A5A" w14:paraId="01009C0D" w14:textId="77777777">
        <w:tblPrEx>
          <w:tblBorders>
            <w:top w:val="double" w:sz="12" w:space="0" w:color="auto"/>
            <w:left w:val="double" w:sz="12" w:space="0" w:color="auto"/>
            <w:bottom w:val="double" w:sz="12" w:space="0" w:color="auto"/>
            <w:right w:val="double" w:sz="12" w:space="0" w:color="auto"/>
          </w:tblBorders>
        </w:tblPrEx>
        <w:trPr>
          <w:trHeight w:val="288"/>
        </w:trPr>
        <w:tc>
          <w:tcPr>
            <w:tcW w:w="2160" w:type="dxa"/>
            <w:gridSpan w:val="3"/>
            <w:tcBorders>
              <w:top w:val="single" w:sz="4" w:space="0" w:color="auto"/>
              <w:left w:val="single" w:sz="4" w:space="0" w:color="auto"/>
              <w:bottom w:val="single" w:sz="4" w:space="0" w:color="auto"/>
              <w:right w:val="nil"/>
            </w:tcBorders>
            <w:shd w:val="clear" w:color="auto" w:fill="auto"/>
          </w:tcPr>
          <w:p w14:paraId="345BFD3C" w14:textId="77777777" w:rsidR="009A0A27" w:rsidRPr="00FA5745" w:rsidRDefault="009A0A27" w:rsidP="0064136B">
            <w:pPr>
              <w:pStyle w:val="atablepara"/>
            </w:pPr>
            <w:r w:rsidRPr="00FA5745">
              <w:t>Health Care Providers</w:t>
            </w:r>
          </w:p>
        </w:tc>
        <w:tc>
          <w:tcPr>
            <w:tcW w:w="1012" w:type="dxa"/>
            <w:gridSpan w:val="3"/>
            <w:tcBorders>
              <w:top w:val="single" w:sz="4" w:space="0" w:color="auto"/>
              <w:left w:val="nil"/>
              <w:bottom w:val="single" w:sz="4" w:space="0" w:color="auto"/>
              <w:right w:val="nil"/>
            </w:tcBorders>
            <w:shd w:val="clear" w:color="auto" w:fill="auto"/>
          </w:tcPr>
          <w:p w14:paraId="480EACA1" w14:textId="77777777" w:rsidR="009A0A27" w:rsidRPr="00274A5A" w:rsidRDefault="009A0A27" w:rsidP="00C818DE">
            <w:pPr>
              <w:pStyle w:val="aTableParaCentered"/>
              <w:rPr>
                <w:sz w:val="17"/>
                <w:szCs w:val="17"/>
              </w:rPr>
            </w:pPr>
          </w:p>
        </w:tc>
        <w:tc>
          <w:tcPr>
            <w:tcW w:w="1512" w:type="dxa"/>
            <w:gridSpan w:val="3"/>
            <w:tcBorders>
              <w:top w:val="single" w:sz="4" w:space="0" w:color="auto"/>
              <w:left w:val="nil"/>
              <w:bottom w:val="single" w:sz="4" w:space="0" w:color="auto"/>
              <w:right w:val="nil"/>
            </w:tcBorders>
            <w:shd w:val="clear" w:color="auto" w:fill="auto"/>
          </w:tcPr>
          <w:p w14:paraId="7601816A" w14:textId="77777777" w:rsidR="009A0A27" w:rsidRPr="00274A5A" w:rsidRDefault="009A0A27" w:rsidP="00C818DE">
            <w:pPr>
              <w:pStyle w:val="aTableParaCentered"/>
              <w:rPr>
                <w:sz w:val="17"/>
                <w:szCs w:val="17"/>
              </w:rPr>
            </w:pPr>
          </w:p>
        </w:tc>
        <w:tc>
          <w:tcPr>
            <w:tcW w:w="1368" w:type="dxa"/>
            <w:gridSpan w:val="4"/>
            <w:tcBorders>
              <w:top w:val="single" w:sz="4" w:space="0" w:color="auto"/>
              <w:left w:val="nil"/>
              <w:bottom w:val="single" w:sz="4" w:space="0" w:color="auto"/>
              <w:right w:val="nil"/>
            </w:tcBorders>
            <w:shd w:val="clear" w:color="auto" w:fill="auto"/>
          </w:tcPr>
          <w:p w14:paraId="32CEB30C" w14:textId="77777777" w:rsidR="009A0A27" w:rsidRPr="00274A5A" w:rsidRDefault="009A0A27" w:rsidP="00C818DE">
            <w:pPr>
              <w:pStyle w:val="aTableParaCentered"/>
              <w:rPr>
                <w:sz w:val="17"/>
                <w:szCs w:val="17"/>
              </w:rPr>
            </w:pPr>
          </w:p>
        </w:tc>
        <w:tc>
          <w:tcPr>
            <w:tcW w:w="822" w:type="dxa"/>
            <w:gridSpan w:val="3"/>
            <w:tcBorders>
              <w:top w:val="single" w:sz="4" w:space="0" w:color="auto"/>
              <w:left w:val="nil"/>
              <w:bottom w:val="single" w:sz="4" w:space="0" w:color="auto"/>
              <w:right w:val="nil"/>
            </w:tcBorders>
            <w:shd w:val="clear" w:color="auto" w:fill="auto"/>
          </w:tcPr>
          <w:p w14:paraId="3EB7B0CC" w14:textId="77777777" w:rsidR="009A0A27" w:rsidRPr="00274A5A" w:rsidRDefault="009A0A27" w:rsidP="00C818DE">
            <w:pPr>
              <w:pStyle w:val="aTableParaCentered"/>
              <w:rPr>
                <w:sz w:val="17"/>
                <w:szCs w:val="17"/>
              </w:rPr>
            </w:pPr>
          </w:p>
        </w:tc>
        <w:tc>
          <w:tcPr>
            <w:tcW w:w="865" w:type="dxa"/>
            <w:tcBorders>
              <w:top w:val="single" w:sz="4" w:space="0" w:color="auto"/>
              <w:left w:val="nil"/>
              <w:bottom w:val="single" w:sz="4" w:space="0" w:color="auto"/>
            </w:tcBorders>
            <w:shd w:val="clear" w:color="auto" w:fill="auto"/>
          </w:tcPr>
          <w:p w14:paraId="280648FE" w14:textId="77777777" w:rsidR="009A0A27" w:rsidRPr="00274A5A" w:rsidRDefault="009A0A27" w:rsidP="00C818DE">
            <w:pPr>
              <w:pStyle w:val="aTableParaCentered"/>
              <w:rPr>
                <w:sz w:val="17"/>
                <w:szCs w:val="17"/>
              </w:rPr>
            </w:pPr>
          </w:p>
        </w:tc>
        <w:tc>
          <w:tcPr>
            <w:tcW w:w="1441" w:type="dxa"/>
            <w:gridSpan w:val="3"/>
            <w:tcBorders>
              <w:top w:val="single" w:sz="4" w:space="0" w:color="auto"/>
              <w:bottom w:val="nil"/>
            </w:tcBorders>
            <w:shd w:val="clear" w:color="auto" w:fill="auto"/>
            <w:vAlign w:val="bottom"/>
          </w:tcPr>
          <w:p w14:paraId="142B0BAC" w14:textId="77777777" w:rsidR="009A0A27" w:rsidRPr="00FA5745" w:rsidRDefault="009A0A27" w:rsidP="0064136B">
            <w:pPr>
              <w:pStyle w:val="aTableParaCentered"/>
            </w:pPr>
            <w:r w:rsidRPr="00FA5745">
              <w:t>Telephone</w:t>
            </w:r>
          </w:p>
        </w:tc>
        <w:tc>
          <w:tcPr>
            <w:tcW w:w="1087" w:type="dxa"/>
            <w:tcBorders>
              <w:top w:val="single" w:sz="4" w:space="0" w:color="auto"/>
              <w:bottom w:val="nil"/>
              <w:right w:val="single" w:sz="4" w:space="0" w:color="auto"/>
            </w:tcBorders>
            <w:shd w:val="clear" w:color="auto" w:fill="auto"/>
            <w:vAlign w:val="bottom"/>
          </w:tcPr>
          <w:p w14:paraId="526B7F54" w14:textId="77777777" w:rsidR="009A0A27" w:rsidRPr="00FA5745" w:rsidRDefault="009A0A27" w:rsidP="0064136B">
            <w:pPr>
              <w:pStyle w:val="aTableParaCentered"/>
            </w:pPr>
            <w:r w:rsidRPr="00FA5745">
              <w:t>Fax</w:t>
            </w:r>
          </w:p>
        </w:tc>
      </w:tr>
      <w:tr w:rsidR="009500C4" w:rsidRPr="00274A5A" w14:paraId="07640D84"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0F6F4CBB" w14:textId="77777777" w:rsidR="00C818DE" w:rsidRPr="00FA5745" w:rsidRDefault="00C818DE" w:rsidP="0064136B">
            <w:pPr>
              <w:pStyle w:val="aTableParaCentered"/>
            </w:pPr>
            <w:r w:rsidRPr="00FA5745">
              <w:t>Type/Specialty</w:t>
            </w:r>
          </w:p>
        </w:tc>
        <w:tc>
          <w:tcPr>
            <w:tcW w:w="1728" w:type="dxa"/>
            <w:gridSpan w:val="5"/>
            <w:tcBorders>
              <w:top w:val="single" w:sz="4" w:space="0" w:color="auto"/>
            </w:tcBorders>
            <w:shd w:val="clear" w:color="auto" w:fill="auto"/>
            <w:vAlign w:val="bottom"/>
          </w:tcPr>
          <w:p w14:paraId="3BDF69A4" w14:textId="77777777" w:rsidR="00C818DE" w:rsidRPr="00FA5745" w:rsidRDefault="00C818DE" w:rsidP="0064136B">
            <w:pPr>
              <w:pStyle w:val="aTableParaCentered"/>
            </w:pPr>
            <w:r w:rsidRPr="00FA5745">
              <w:t>Name</w:t>
            </w:r>
          </w:p>
        </w:tc>
        <w:tc>
          <w:tcPr>
            <w:tcW w:w="1512" w:type="dxa"/>
            <w:gridSpan w:val="3"/>
            <w:tcBorders>
              <w:top w:val="single" w:sz="4" w:space="0" w:color="auto"/>
            </w:tcBorders>
            <w:shd w:val="clear" w:color="auto" w:fill="auto"/>
            <w:vAlign w:val="bottom"/>
          </w:tcPr>
          <w:p w14:paraId="04E49767" w14:textId="77777777" w:rsidR="00C818DE" w:rsidRPr="00FA5745" w:rsidRDefault="00C818DE" w:rsidP="0064136B">
            <w:pPr>
              <w:pStyle w:val="aTableParaCentered"/>
            </w:pPr>
            <w:r w:rsidRPr="00FA5745">
              <w:t xml:space="preserve">Street Address </w:t>
            </w:r>
          </w:p>
        </w:tc>
        <w:tc>
          <w:tcPr>
            <w:tcW w:w="1368" w:type="dxa"/>
            <w:gridSpan w:val="4"/>
            <w:tcBorders>
              <w:top w:val="single" w:sz="4" w:space="0" w:color="auto"/>
            </w:tcBorders>
            <w:shd w:val="clear" w:color="auto" w:fill="auto"/>
            <w:vAlign w:val="bottom"/>
          </w:tcPr>
          <w:p w14:paraId="50910BE8" w14:textId="77777777" w:rsidR="00C818DE" w:rsidRPr="00FA5745" w:rsidRDefault="00C818DE" w:rsidP="0064136B">
            <w:pPr>
              <w:pStyle w:val="aTableParaCentered"/>
            </w:pPr>
            <w:r w:rsidRPr="00FA5745">
              <w:t>City</w:t>
            </w:r>
          </w:p>
        </w:tc>
        <w:tc>
          <w:tcPr>
            <w:tcW w:w="822" w:type="dxa"/>
            <w:gridSpan w:val="3"/>
            <w:tcBorders>
              <w:top w:val="single" w:sz="4" w:space="0" w:color="auto"/>
            </w:tcBorders>
            <w:shd w:val="clear" w:color="auto" w:fill="auto"/>
            <w:vAlign w:val="bottom"/>
          </w:tcPr>
          <w:p w14:paraId="678293AD" w14:textId="77777777" w:rsidR="00C818DE" w:rsidRPr="00FA5745" w:rsidRDefault="00C818DE" w:rsidP="0064136B">
            <w:pPr>
              <w:pStyle w:val="aTableParaCentered"/>
            </w:pPr>
            <w:r w:rsidRPr="00FA5745">
              <w:t>State</w:t>
            </w:r>
          </w:p>
        </w:tc>
        <w:tc>
          <w:tcPr>
            <w:tcW w:w="865" w:type="dxa"/>
            <w:tcBorders>
              <w:top w:val="single" w:sz="4" w:space="0" w:color="auto"/>
            </w:tcBorders>
            <w:shd w:val="clear" w:color="auto" w:fill="auto"/>
            <w:vAlign w:val="bottom"/>
          </w:tcPr>
          <w:p w14:paraId="1768503B" w14:textId="77777777" w:rsidR="00C818DE" w:rsidRPr="00FA5745" w:rsidRDefault="00C818DE" w:rsidP="0064136B">
            <w:pPr>
              <w:pStyle w:val="aTableParaCentered"/>
            </w:pPr>
            <w:r w:rsidRPr="00FA5745">
              <w:t>Zip</w:t>
            </w:r>
          </w:p>
        </w:tc>
        <w:tc>
          <w:tcPr>
            <w:tcW w:w="1441" w:type="dxa"/>
            <w:gridSpan w:val="3"/>
            <w:tcBorders>
              <w:top w:val="nil"/>
              <w:bottom w:val="single" w:sz="4" w:space="0" w:color="auto"/>
            </w:tcBorders>
            <w:shd w:val="clear" w:color="auto" w:fill="auto"/>
            <w:vAlign w:val="bottom"/>
          </w:tcPr>
          <w:p w14:paraId="17DAAEFE" w14:textId="77777777" w:rsidR="00C818DE" w:rsidRPr="00FA5745" w:rsidRDefault="00C818DE" w:rsidP="0064136B">
            <w:pPr>
              <w:pStyle w:val="aTableParaCentered"/>
            </w:pPr>
            <w:r w:rsidRPr="00FA5745">
              <w:t>Number</w:t>
            </w:r>
          </w:p>
        </w:tc>
        <w:tc>
          <w:tcPr>
            <w:tcW w:w="1087" w:type="dxa"/>
            <w:tcBorders>
              <w:top w:val="nil"/>
              <w:bottom w:val="single" w:sz="4" w:space="0" w:color="auto"/>
              <w:right w:val="single" w:sz="4" w:space="0" w:color="auto"/>
            </w:tcBorders>
            <w:shd w:val="clear" w:color="auto" w:fill="auto"/>
            <w:vAlign w:val="bottom"/>
          </w:tcPr>
          <w:p w14:paraId="3B780BA8" w14:textId="77777777" w:rsidR="00C818DE" w:rsidRPr="00FA5745" w:rsidRDefault="00C818DE" w:rsidP="0064136B">
            <w:pPr>
              <w:pStyle w:val="aTableParaCentered"/>
            </w:pPr>
            <w:r w:rsidRPr="00FA5745">
              <w:t>Number</w:t>
            </w:r>
          </w:p>
        </w:tc>
      </w:tr>
      <w:tr w:rsidR="009500C4" w:rsidRPr="00274A5A" w14:paraId="45DFD2CC"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2467407F" w14:textId="77777777" w:rsidR="00C818DE" w:rsidRPr="00FA5745" w:rsidRDefault="00C818DE" w:rsidP="0064136B">
            <w:pPr>
              <w:pStyle w:val="atablepara"/>
            </w:pPr>
            <w:r w:rsidRPr="00FA5745">
              <w:t>Primary Care</w:t>
            </w:r>
          </w:p>
        </w:tc>
        <w:tc>
          <w:tcPr>
            <w:tcW w:w="1728" w:type="dxa"/>
            <w:gridSpan w:val="5"/>
            <w:shd w:val="clear" w:color="auto" w:fill="auto"/>
            <w:vAlign w:val="bottom"/>
          </w:tcPr>
          <w:p w14:paraId="2821FCD0" w14:textId="77777777" w:rsidR="00C818DE" w:rsidRPr="00274A5A" w:rsidRDefault="009C0D1B" w:rsidP="00C818DE">
            <w:pPr>
              <w:pStyle w:val="atablepara"/>
              <w:rPr>
                <w:sz w:val="17"/>
                <w:szCs w:val="17"/>
              </w:rPr>
            </w:pPr>
            <w:r w:rsidRPr="00274A5A">
              <w:rPr>
                <w:sz w:val="17"/>
                <w:szCs w:val="17"/>
              </w:rPr>
              <w:fldChar w:fldCharType="begin">
                <w:ffData>
                  <w:name w:val="Text275"/>
                  <w:enabled/>
                  <w:calcOnExit w:val="0"/>
                  <w:textInput/>
                </w:ffData>
              </w:fldChar>
            </w:r>
            <w:bookmarkStart w:id="679" w:name="Text27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79"/>
          </w:p>
        </w:tc>
        <w:tc>
          <w:tcPr>
            <w:tcW w:w="1512" w:type="dxa"/>
            <w:gridSpan w:val="3"/>
            <w:shd w:val="clear" w:color="auto" w:fill="auto"/>
            <w:vAlign w:val="bottom"/>
          </w:tcPr>
          <w:p w14:paraId="3AEC85A3" w14:textId="77777777" w:rsidR="00C818DE" w:rsidRPr="00274A5A" w:rsidRDefault="009C0D1B" w:rsidP="00C818DE">
            <w:pPr>
              <w:pStyle w:val="atablepara"/>
              <w:rPr>
                <w:sz w:val="17"/>
                <w:szCs w:val="17"/>
              </w:rPr>
            </w:pPr>
            <w:r w:rsidRPr="00274A5A">
              <w:rPr>
                <w:sz w:val="17"/>
                <w:szCs w:val="17"/>
              </w:rPr>
              <w:fldChar w:fldCharType="begin">
                <w:ffData>
                  <w:name w:val="Text276"/>
                  <w:enabled/>
                  <w:calcOnExit w:val="0"/>
                  <w:textInput/>
                </w:ffData>
              </w:fldChar>
            </w:r>
            <w:bookmarkStart w:id="680" w:name="Text27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0"/>
          </w:p>
        </w:tc>
        <w:tc>
          <w:tcPr>
            <w:tcW w:w="1368" w:type="dxa"/>
            <w:gridSpan w:val="4"/>
            <w:shd w:val="clear" w:color="auto" w:fill="auto"/>
            <w:vAlign w:val="bottom"/>
          </w:tcPr>
          <w:p w14:paraId="1ECFA265" w14:textId="77777777" w:rsidR="00C818DE" w:rsidRPr="00274A5A" w:rsidRDefault="009C0D1B" w:rsidP="00C818DE">
            <w:pPr>
              <w:pStyle w:val="atablepara"/>
              <w:rPr>
                <w:sz w:val="17"/>
                <w:szCs w:val="17"/>
              </w:rPr>
            </w:pPr>
            <w:r w:rsidRPr="00274A5A">
              <w:rPr>
                <w:sz w:val="17"/>
                <w:szCs w:val="17"/>
              </w:rPr>
              <w:fldChar w:fldCharType="begin">
                <w:ffData>
                  <w:name w:val="Text277"/>
                  <w:enabled/>
                  <w:calcOnExit w:val="0"/>
                  <w:textInput/>
                </w:ffData>
              </w:fldChar>
            </w:r>
            <w:bookmarkStart w:id="681" w:name="Text27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1"/>
          </w:p>
        </w:tc>
        <w:tc>
          <w:tcPr>
            <w:tcW w:w="822" w:type="dxa"/>
            <w:gridSpan w:val="3"/>
            <w:shd w:val="clear" w:color="auto" w:fill="auto"/>
            <w:vAlign w:val="bottom"/>
          </w:tcPr>
          <w:p w14:paraId="1E95D0EA" w14:textId="77777777" w:rsidR="00C818DE" w:rsidRPr="00274A5A" w:rsidRDefault="009C0D1B" w:rsidP="00C818DE">
            <w:pPr>
              <w:pStyle w:val="atablepara"/>
              <w:rPr>
                <w:sz w:val="17"/>
                <w:szCs w:val="17"/>
              </w:rPr>
            </w:pPr>
            <w:r w:rsidRPr="00274A5A">
              <w:rPr>
                <w:sz w:val="17"/>
                <w:szCs w:val="17"/>
              </w:rPr>
              <w:fldChar w:fldCharType="begin">
                <w:ffData>
                  <w:name w:val="Text278"/>
                  <w:enabled/>
                  <w:calcOnExit w:val="0"/>
                  <w:textInput/>
                </w:ffData>
              </w:fldChar>
            </w:r>
            <w:bookmarkStart w:id="682" w:name="Text27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2"/>
          </w:p>
        </w:tc>
        <w:tc>
          <w:tcPr>
            <w:tcW w:w="865" w:type="dxa"/>
            <w:shd w:val="clear" w:color="auto" w:fill="auto"/>
            <w:vAlign w:val="bottom"/>
          </w:tcPr>
          <w:p w14:paraId="747C5AC6" w14:textId="77777777" w:rsidR="00C818DE" w:rsidRPr="00274A5A" w:rsidRDefault="009C0D1B" w:rsidP="00C818DE">
            <w:pPr>
              <w:pStyle w:val="atablepara"/>
              <w:rPr>
                <w:sz w:val="17"/>
                <w:szCs w:val="17"/>
              </w:rPr>
            </w:pPr>
            <w:r w:rsidRPr="00274A5A">
              <w:rPr>
                <w:sz w:val="17"/>
                <w:szCs w:val="17"/>
              </w:rPr>
              <w:fldChar w:fldCharType="begin">
                <w:ffData>
                  <w:name w:val="Text279"/>
                  <w:enabled/>
                  <w:calcOnExit w:val="0"/>
                  <w:textInput/>
                </w:ffData>
              </w:fldChar>
            </w:r>
            <w:bookmarkStart w:id="683" w:name="Text27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3"/>
          </w:p>
        </w:tc>
        <w:tc>
          <w:tcPr>
            <w:tcW w:w="1441" w:type="dxa"/>
            <w:gridSpan w:val="3"/>
            <w:tcBorders>
              <w:top w:val="single" w:sz="4" w:space="0" w:color="auto"/>
            </w:tcBorders>
            <w:shd w:val="clear" w:color="auto" w:fill="auto"/>
            <w:vAlign w:val="bottom"/>
          </w:tcPr>
          <w:p w14:paraId="61B35FDB" w14:textId="77777777" w:rsidR="00C818DE" w:rsidRPr="00274A5A" w:rsidRDefault="009C0D1B" w:rsidP="00C818DE">
            <w:pPr>
              <w:pStyle w:val="atablepara"/>
              <w:rPr>
                <w:sz w:val="17"/>
                <w:szCs w:val="17"/>
              </w:rPr>
            </w:pPr>
            <w:r w:rsidRPr="00274A5A">
              <w:rPr>
                <w:sz w:val="17"/>
                <w:szCs w:val="17"/>
              </w:rPr>
              <w:fldChar w:fldCharType="begin">
                <w:ffData>
                  <w:name w:val="Text280"/>
                  <w:enabled/>
                  <w:calcOnExit w:val="0"/>
                  <w:textInput/>
                </w:ffData>
              </w:fldChar>
            </w:r>
            <w:bookmarkStart w:id="684" w:name="Text28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4"/>
          </w:p>
        </w:tc>
        <w:tc>
          <w:tcPr>
            <w:tcW w:w="1087" w:type="dxa"/>
            <w:tcBorders>
              <w:top w:val="single" w:sz="4" w:space="0" w:color="auto"/>
              <w:bottom w:val="single" w:sz="4" w:space="0" w:color="auto"/>
              <w:right w:val="single" w:sz="4" w:space="0" w:color="auto"/>
            </w:tcBorders>
            <w:shd w:val="clear" w:color="auto" w:fill="auto"/>
            <w:vAlign w:val="bottom"/>
          </w:tcPr>
          <w:p w14:paraId="39712D33" w14:textId="77777777" w:rsidR="00C818DE" w:rsidRPr="00274A5A" w:rsidRDefault="009C0D1B" w:rsidP="00C818DE">
            <w:pPr>
              <w:pStyle w:val="atablepara"/>
              <w:rPr>
                <w:sz w:val="17"/>
                <w:szCs w:val="17"/>
              </w:rPr>
            </w:pPr>
            <w:r w:rsidRPr="00274A5A">
              <w:rPr>
                <w:sz w:val="17"/>
                <w:szCs w:val="17"/>
              </w:rPr>
              <w:fldChar w:fldCharType="begin">
                <w:ffData>
                  <w:name w:val="Text281"/>
                  <w:enabled/>
                  <w:calcOnExit w:val="0"/>
                  <w:textInput/>
                </w:ffData>
              </w:fldChar>
            </w:r>
            <w:bookmarkStart w:id="685" w:name="Text28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5"/>
          </w:p>
        </w:tc>
      </w:tr>
      <w:tr w:rsidR="009500C4" w:rsidRPr="00274A5A" w14:paraId="5E749493"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36A6AAB6" w14:textId="77777777" w:rsidR="00C818DE" w:rsidRPr="00FA5745" w:rsidRDefault="00C818DE" w:rsidP="0064136B">
            <w:pPr>
              <w:pStyle w:val="atablepara"/>
            </w:pPr>
            <w:r w:rsidRPr="00FA5745">
              <w:t>Dental Care</w:t>
            </w:r>
          </w:p>
        </w:tc>
        <w:tc>
          <w:tcPr>
            <w:tcW w:w="1728" w:type="dxa"/>
            <w:gridSpan w:val="5"/>
            <w:shd w:val="clear" w:color="auto" w:fill="auto"/>
            <w:vAlign w:val="bottom"/>
          </w:tcPr>
          <w:p w14:paraId="32EFD059" w14:textId="77777777" w:rsidR="00C818DE" w:rsidRPr="00274A5A" w:rsidRDefault="009C0D1B" w:rsidP="00C818DE">
            <w:pPr>
              <w:pStyle w:val="atablepara"/>
              <w:rPr>
                <w:sz w:val="17"/>
                <w:szCs w:val="17"/>
              </w:rPr>
            </w:pPr>
            <w:r w:rsidRPr="00274A5A">
              <w:rPr>
                <w:sz w:val="17"/>
                <w:szCs w:val="17"/>
              </w:rPr>
              <w:fldChar w:fldCharType="begin">
                <w:ffData>
                  <w:name w:val="Text282"/>
                  <w:enabled/>
                  <w:calcOnExit w:val="0"/>
                  <w:textInput/>
                </w:ffData>
              </w:fldChar>
            </w:r>
            <w:bookmarkStart w:id="686" w:name="Text28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6"/>
          </w:p>
        </w:tc>
        <w:tc>
          <w:tcPr>
            <w:tcW w:w="1512" w:type="dxa"/>
            <w:gridSpan w:val="3"/>
            <w:shd w:val="clear" w:color="auto" w:fill="auto"/>
            <w:vAlign w:val="bottom"/>
          </w:tcPr>
          <w:p w14:paraId="3518C411" w14:textId="77777777" w:rsidR="00C818DE" w:rsidRPr="00274A5A" w:rsidRDefault="009C0D1B" w:rsidP="00C818DE">
            <w:pPr>
              <w:pStyle w:val="atablepara"/>
              <w:rPr>
                <w:sz w:val="17"/>
                <w:szCs w:val="17"/>
              </w:rPr>
            </w:pPr>
            <w:r w:rsidRPr="00274A5A">
              <w:rPr>
                <w:sz w:val="17"/>
                <w:szCs w:val="17"/>
              </w:rPr>
              <w:fldChar w:fldCharType="begin">
                <w:ffData>
                  <w:name w:val="Text283"/>
                  <w:enabled/>
                  <w:calcOnExit w:val="0"/>
                  <w:textInput/>
                </w:ffData>
              </w:fldChar>
            </w:r>
            <w:bookmarkStart w:id="687" w:name="Text28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7"/>
          </w:p>
        </w:tc>
        <w:tc>
          <w:tcPr>
            <w:tcW w:w="1368" w:type="dxa"/>
            <w:gridSpan w:val="4"/>
            <w:shd w:val="clear" w:color="auto" w:fill="auto"/>
            <w:vAlign w:val="bottom"/>
          </w:tcPr>
          <w:p w14:paraId="1226A2EF" w14:textId="77777777" w:rsidR="00C818DE" w:rsidRPr="00274A5A" w:rsidRDefault="009C0D1B" w:rsidP="00C818DE">
            <w:pPr>
              <w:pStyle w:val="atablepara"/>
              <w:rPr>
                <w:sz w:val="17"/>
                <w:szCs w:val="17"/>
              </w:rPr>
            </w:pPr>
            <w:r w:rsidRPr="00274A5A">
              <w:rPr>
                <w:sz w:val="17"/>
                <w:szCs w:val="17"/>
              </w:rPr>
              <w:fldChar w:fldCharType="begin">
                <w:ffData>
                  <w:name w:val="Text284"/>
                  <w:enabled/>
                  <w:calcOnExit w:val="0"/>
                  <w:textInput/>
                </w:ffData>
              </w:fldChar>
            </w:r>
            <w:bookmarkStart w:id="688" w:name="Text28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8"/>
          </w:p>
        </w:tc>
        <w:tc>
          <w:tcPr>
            <w:tcW w:w="822" w:type="dxa"/>
            <w:gridSpan w:val="3"/>
            <w:shd w:val="clear" w:color="auto" w:fill="auto"/>
            <w:vAlign w:val="bottom"/>
          </w:tcPr>
          <w:p w14:paraId="6F456DBC" w14:textId="77777777" w:rsidR="00C818DE" w:rsidRPr="00274A5A" w:rsidRDefault="009C0D1B" w:rsidP="00C818DE">
            <w:pPr>
              <w:pStyle w:val="atablepara"/>
              <w:rPr>
                <w:sz w:val="17"/>
                <w:szCs w:val="17"/>
              </w:rPr>
            </w:pPr>
            <w:r w:rsidRPr="00274A5A">
              <w:rPr>
                <w:sz w:val="17"/>
                <w:szCs w:val="17"/>
              </w:rPr>
              <w:fldChar w:fldCharType="begin">
                <w:ffData>
                  <w:name w:val="Text285"/>
                  <w:enabled/>
                  <w:calcOnExit w:val="0"/>
                  <w:textInput/>
                </w:ffData>
              </w:fldChar>
            </w:r>
            <w:bookmarkStart w:id="689" w:name="Text28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89"/>
          </w:p>
        </w:tc>
        <w:tc>
          <w:tcPr>
            <w:tcW w:w="865" w:type="dxa"/>
            <w:shd w:val="clear" w:color="auto" w:fill="auto"/>
            <w:vAlign w:val="bottom"/>
          </w:tcPr>
          <w:p w14:paraId="558FA701" w14:textId="77777777" w:rsidR="00C818DE" w:rsidRPr="00274A5A" w:rsidRDefault="009C0D1B" w:rsidP="00C818DE">
            <w:pPr>
              <w:pStyle w:val="atablepara"/>
              <w:rPr>
                <w:sz w:val="17"/>
                <w:szCs w:val="17"/>
              </w:rPr>
            </w:pPr>
            <w:r w:rsidRPr="00274A5A">
              <w:rPr>
                <w:sz w:val="17"/>
                <w:szCs w:val="17"/>
              </w:rPr>
              <w:fldChar w:fldCharType="begin">
                <w:ffData>
                  <w:name w:val="Text286"/>
                  <w:enabled/>
                  <w:calcOnExit w:val="0"/>
                  <w:textInput/>
                </w:ffData>
              </w:fldChar>
            </w:r>
            <w:bookmarkStart w:id="690" w:name="Text28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0"/>
          </w:p>
        </w:tc>
        <w:tc>
          <w:tcPr>
            <w:tcW w:w="1441" w:type="dxa"/>
            <w:gridSpan w:val="3"/>
            <w:shd w:val="clear" w:color="auto" w:fill="auto"/>
            <w:vAlign w:val="bottom"/>
          </w:tcPr>
          <w:p w14:paraId="0306A5D0" w14:textId="77777777" w:rsidR="00C818DE" w:rsidRPr="00274A5A" w:rsidRDefault="009C0D1B" w:rsidP="00C818DE">
            <w:pPr>
              <w:pStyle w:val="atablepara"/>
              <w:rPr>
                <w:sz w:val="17"/>
                <w:szCs w:val="17"/>
              </w:rPr>
            </w:pPr>
            <w:r w:rsidRPr="00274A5A">
              <w:rPr>
                <w:sz w:val="17"/>
                <w:szCs w:val="17"/>
              </w:rPr>
              <w:fldChar w:fldCharType="begin">
                <w:ffData>
                  <w:name w:val="Text287"/>
                  <w:enabled/>
                  <w:calcOnExit w:val="0"/>
                  <w:textInput/>
                </w:ffData>
              </w:fldChar>
            </w:r>
            <w:bookmarkStart w:id="691" w:name="Text28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1"/>
          </w:p>
        </w:tc>
        <w:tc>
          <w:tcPr>
            <w:tcW w:w="1087" w:type="dxa"/>
            <w:tcBorders>
              <w:top w:val="single" w:sz="4" w:space="0" w:color="auto"/>
              <w:bottom w:val="single" w:sz="4" w:space="0" w:color="auto"/>
              <w:right w:val="single" w:sz="4" w:space="0" w:color="auto"/>
            </w:tcBorders>
            <w:shd w:val="clear" w:color="auto" w:fill="auto"/>
            <w:vAlign w:val="bottom"/>
          </w:tcPr>
          <w:p w14:paraId="3113C4E0" w14:textId="77777777" w:rsidR="00C818DE" w:rsidRPr="00274A5A" w:rsidRDefault="009C0D1B" w:rsidP="00C818DE">
            <w:pPr>
              <w:pStyle w:val="atablepara"/>
              <w:rPr>
                <w:sz w:val="17"/>
                <w:szCs w:val="17"/>
              </w:rPr>
            </w:pPr>
            <w:r w:rsidRPr="00274A5A">
              <w:rPr>
                <w:sz w:val="17"/>
                <w:szCs w:val="17"/>
              </w:rPr>
              <w:fldChar w:fldCharType="begin">
                <w:ffData>
                  <w:name w:val="Text288"/>
                  <w:enabled/>
                  <w:calcOnExit w:val="0"/>
                  <w:textInput/>
                </w:ffData>
              </w:fldChar>
            </w:r>
            <w:bookmarkStart w:id="692" w:name="Text28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2"/>
          </w:p>
        </w:tc>
      </w:tr>
      <w:tr w:rsidR="009500C4" w:rsidRPr="00274A5A" w14:paraId="417C7B19"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3974BC05" w14:textId="77777777" w:rsidR="00C818DE" w:rsidRPr="00FA5745" w:rsidRDefault="00C818DE" w:rsidP="0064136B">
            <w:pPr>
              <w:pStyle w:val="atablepara"/>
            </w:pPr>
            <w:r w:rsidRPr="00FA5745">
              <w:t>Eye Care</w:t>
            </w:r>
          </w:p>
        </w:tc>
        <w:tc>
          <w:tcPr>
            <w:tcW w:w="1728" w:type="dxa"/>
            <w:gridSpan w:val="5"/>
            <w:shd w:val="clear" w:color="auto" w:fill="auto"/>
            <w:vAlign w:val="bottom"/>
          </w:tcPr>
          <w:p w14:paraId="4E5DE5E1" w14:textId="77777777" w:rsidR="00C818DE" w:rsidRPr="00274A5A" w:rsidRDefault="009C0D1B" w:rsidP="00C818DE">
            <w:pPr>
              <w:pStyle w:val="atablepara"/>
              <w:rPr>
                <w:sz w:val="17"/>
                <w:szCs w:val="17"/>
              </w:rPr>
            </w:pPr>
            <w:r w:rsidRPr="00274A5A">
              <w:rPr>
                <w:sz w:val="17"/>
                <w:szCs w:val="17"/>
              </w:rPr>
              <w:fldChar w:fldCharType="begin">
                <w:ffData>
                  <w:name w:val="Text289"/>
                  <w:enabled/>
                  <w:calcOnExit w:val="0"/>
                  <w:textInput/>
                </w:ffData>
              </w:fldChar>
            </w:r>
            <w:bookmarkStart w:id="693" w:name="Text28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3"/>
          </w:p>
        </w:tc>
        <w:tc>
          <w:tcPr>
            <w:tcW w:w="1512" w:type="dxa"/>
            <w:gridSpan w:val="3"/>
            <w:shd w:val="clear" w:color="auto" w:fill="auto"/>
            <w:vAlign w:val="bottom"/>
          </w:tcPr>
          <w:p w14:paraId="0348CF52" w14:textId="77777777" w:rsidR="00C818DE" w:rsidRPr="00274A5A" w:rsidRDefault="009C0D1B" w:rsidP="00C818DE">
            <w:pPr>
              <w:pStyle w:val="atablepara"/>
              <w:rPr>
                <w:sz w:val="17"/>
                <w:szCs w:val="17"/>
              </w:rPr>
            </w:pPr>
            <w:r w:rsidRPr="00274A5A">
              <w:rPr>
                <w:sz w:val="17"/>
                <w:szCs w:val="17"/>
              </w:rPr>
              <w:fldChar w:fldCharType="begin">
                <w:ffData>
                  <w:name w:val="Text290"/>
                  <w:enabled/>
                  <w:calcOnExit w:val="0"/>
                  <w:textInput/>
                </w:ffData>
              </w:fldChar>
            </w:r>
            <w:bookmarkStart w:id="694" w:name="Text29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4"/>
          </w:p>
        </w:tc>
        <w:tc>
          <w:tcPr>
            <w:tcW w:w="1368" w:type="dxa"/>
            <w:gridSpan w:val="4"/>
            <w:shd w:val="clear" w:color="auto" w:fill="auto"/>
            <w:vAlign w:val="bottom"/>
          </w:tcPr>
          <w:p w14:paraId="1B462374" w14:textId="77777777" w:rsidR="00C818DE" w:rsidRPr="00274A5A" w:rsidRDefault="009C0D1B" w:rsidP="00C818DE">
            <w:pPr>
              <w:pStyle w:val="atablepara"/>
              <w:rPr>
                <w:sz w:val="17"/>
                <w:szCs w:val="17"/>
              </w:rPr>
            </w:pPr>
            <w:r w:rsidRPr="00274A5A">
              <w:rPr>
                <w:sz w:val="17"/>
                <w:szCs w:val="17"/>
              </w:rPr>
              <w:fldChar w:fldCharType="begin">
                <w:ffData>
                  <w:name w:val="Text291"/>
                  <w:enabled/>
                  <w:calcOnExit w:val="0"/>
                  <w:textInput/>
                </w:ffData>
              </w:fldChar>
            </w:r>
            <w:bookmarkStart w:id="695" w:name="Text29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5"/>
          </w:p>
        </w:tc>
        <w:tc>
          <w:tcPr>
            <w:tcW w:w="822" w:type="dxa"/>
            <w:gridSpan w:val="3"/>
            <w:shd w:val="clear" w:color="auto" w:fill="auto"/>
            <w:vAlign w:val="bottom"/>
          </w:tcPr>
          <w:p w14:paraId="6CCAE87D" w14:textId="77777777" w:rsidR="00C818DE" w:rsidRPr="00274A5A" w:rsidRDefault="009C0D1B" w:rsidP="00C818DE">
            <w:pPr>
              <w:pStyle w:val="atablepara"/>
              <w:rPr>
                <w:sz w:val="17"/>
                <w:szCs w:val="17"/>
              </w:rPr>
            </w:pPr>
            <w:r w:rsidRPr="00274A5A">
              <w:rPr>
                <w:sz w:val="17"/>
                <w:szCs w:val="17"/>
              </w:rPr>
              <w:fldChar w:fldCharType="begin">
                <w:ffData>
                  <w:name w:val="Text292"/>
                  <w:enabled/>
                  <w:calcOnExit w:val="0"/>
                  <w:textInput/>
                </w:ffData>
              </w:fldChar>
            </w:r>
            <w:bookmarkStart w:id="696" w:name="Text29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6"/>
          </w:p>
        </w:tc>
        <w:tc>
          <w:tcPr>
            <w:tcW w:w="865" w:type="dxa"/>
            <w:shd w:val="clear" w:color="auto" w:fill="auto"/>
            <w:vAlign w:val="bottom"/>
          </w:tcPr>
          <w:p w14:paraId="3F4601F7" w14:textId="77777777" w:rsidR="00C818DE" w:rsidRPr="00274A5A" w:rsidRDefault="009C0D1B" w:rsidP="00C818DE">
            <w:pPr>
              <w:pStyle w:val="atablepara"/>
              <w:rPr>
                <w:sz w:val="17"/>
                <w:szCs w:val="17"/>
              </w:rPr>
            </w:pPr>
            <w:r w:rsidRPr="00274A5A">
              <w:rPr>
                <w:sz w:val="17"/>
                <w:szCs w:val="17"/>
              </w:rPr>
              <w:fldChar w:fldCharType="begin">
                <w:ffData>
                  <w:name w:val="Text293"/>
                  <w:enabled/>
                  <w:calcOnExit w:val="0"/>
                  <w:textInput/>
                </w:ffData>
              </w:fldChar>
            </w:r>
            <w:bookmarkStart w:id="697" w:name="Text29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7"/>
          </w:p>
        </w:tc>
        <w:tc>
          <w:tcPr>
            <w:tcW w:w="1441" w:type="dxa"/>
            <w:gridSpan w:val="3"/>
            <w:shd w:val="clear" w:color="auto" w:fill="auto"/>
            <w:vAlign w:val="bottom"/>
          </w:tcPr>
          <w:p w14:paraId="7BC632A0" w14:textId="77777777" w:rsidR="00C818DE" w:rsidRPr="00274A5A" w:rsidRDefault="009C0D1B" w:rsidP="00C818DE">
            <w:pPr>
              <w:pStyle w:val="atablepara"/>
              <w:rPr>
                <w:sz w:val="17"/>
                <w:szCs w:val="17"/>
              </w:rPr>
            </w:pPr>
            <w:r w:rsidRPr="00274A5A">
              <w:rPr>
                <w:sz w:val="17"/>
                <w:szCs w:val="17"/>
              </w:rPr>
              <w:fldChar w:fldCharType="begin">
                <w:ffData>
                  <w:name w:val="Text294"/>
                  <w:enabled/>
                  <w:calcOnExit w:val="0"/>
                  <w:textInput/>
                </w:ffData>
              </w:fldChar>
            </w:r>
            <w:bookmarkStart w:id="698" w:name="Text29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8"/>
          </w:p>
        </w:tc>
        <w:tc>
          <w:tcPr>
            <w:tcW w:w="1087" w:type="dxa"/>
            <w:tcBorders>
              <w:top w:val="single" w:sz="4" w:space="0" w:color="auto"/>
              <w:bottom w:val="single" w:sz="4" w:space="0" w:color="auto"/>
              <w:right w:val="single" w:sz="4" w:space="0" w:color="auto"/>
            </w:tcBorders>
            <w:shd w:val="clear" w:color="auto" w:fill="auto"/>
            <w:vAlign w:val="bottom"/>
          </w:tcPr>
          <w:p w14:paraId="7D91126A" w14:textId="77777777" w:rsidR="00C818DE" w:rsidRPr="00274A5A" w:rsidRDefault="009C0D1B" w:rsidP="00C818DE">
            <w:pPr>
              <w:pStyle w:val="atablepara"/>
              <w:rPr>
                <w:sz w:val="17"/>
                <w:szCs w:val="17"/>
              </w:rPr>
            </w:pPr>
            <w:r w:rsidRPr="00274A5A">
              <w:rPr>
                <w:sz w:val="17"/>
                <w:szCs w:val="17"/>
              </w:rPr>
              <w:fldChar w:fldCharType="begin">
                <w:ffData>
                  <w:name w:val="Text295"/>
                  <w:enabled/>
                  <w:calcOnExit w:val="0"/>
                  <w:textInput/>
                </w:ffData>
              </w:fldChar>
            </w:r>
            <w:bookmarkStart w:id="699" w:name="Text29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699"/>
          </w:p>
        </w:tc>
      </w:tr>
      <w:tr w:rsidR="009500C4" w:rsidRPr="00274A5A" w14:paraId="0859FD88"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5F8B3B08" w14:textId="77777777" w:rsidR="00C818DE" w:rsidRPr="00274A5A" w:rsidRDefault="009C0D1B" w:rsidP="00C818DE">
            <w:pPr>
              <w:pStyle w:val="atablepara"/>
              <w:rPr>
                <w:sz w:val="17"/>
                <w:szCs w:val="17"/>
              </w:rPr>
            </w:pPr>
            <w:r w:rsidRPr="00274A5A">
              <w:rPr>
                <w:sz w:val="17"/>
                <w:szCs w:val="17"/>
              </w:rPr>
              <w:fldChar w:fldCharType="begin">
                <w:ffData>
                  <w:name w:val="Text296"/>
                  <w:enabled/>
                  <w:calcOnExit w:val="0"/>
                  <w:textInput/>
                </w:ffData>
              </w:fldChar>
            </w:r>
            <w:bookmarkStart w:id="700" w:name="Text29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0"/>
          </w:p>
        </w:tc>
        <w:tc>
          <w:tcPr>
            <w:tcW w:w="1728" w:type="dxa"/>
            <w:gridSpan w:val="5"/>
            <w:shd w:val="clear" w:color="auto" w:fill="auto"/>
            <w:vAlign w:val="bottom"/>
          </w:tcPr>
          <w:p w14:paraId="7B6490A6" w14:textId="77777777" w:rsidR="00C818DE" w:rsidRPr="00274A5A" w:rsidRDefault="009C0D1B" w:rsidP="00C818DE">
            <w:pPr>
              <w:pStyle w:val="atablepara"/>
              <w:rPr>
                <w:sz w:val="17"/>
                <w:szCs w:val="17"/>
              </w:rPr>
            </w:pPr>
            <w:r w:rsidRPr="00274A5A">
              <w:rPr>
                <w:sz w:val="17"/>
                <w:szCs w:val="17"/>
              </w:rPr>
              <w:fldChar w:fldCharType="begin">
                <w:ffData>
                  <w:name w:val="Text297"/>
                  <w:enabled/>
                  <w:calcOnExit w:val="0"/>
                  <w:textInput/>
                </w:ffData>
              </w:fldChar>
            </w:r>
            <w:bookmarkStart w:id="701" w:name="Text29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1"/>
          </w:p>
        </w:tc>
        <w:tc>
          <w:tcPr>
            <w:tcW w:w="1512" w:type="dxa"/>
            <w:gridSpan w:val="3"/>
            <w:shd w:val="clear" w:color="auto" w:fill="auto"/>
            <w:vAlign w:val="bottom"/>
          </w:tcPr>
          <w:p w14:paraId="5C0E1BFA" w14:textId="77777777" w:rsidR="00C818DE" w:rsidRPr="00274A5A" w:rsidRDefault="009C0D1B" w:rsidP="00C818DE">
            <w:pPr>
              <w:pStyle w:val="atablepara"/>
              <w:rPr>
                <w:sz w:val="17"/>
                <w:szCs w:val="17"/>
              </w:rPr>
            </w:pPr>
            <w:r w:rsidRPr="00274A5A">
              <w:rPr>
                <w:sz w:val="17"/>
                <w:szCs w:val="17"/>
              </w:rPr>
              <w:fldChar w:fldCharType="begin">
                <w:ffData>
                  <w:name w:val="Text298"/>
                  <w:enabled/>
                  <w:calcOnExit w:val="0"/>
                  <w:textInput/>
                </w:ffData>
              </w:fldChar>
            </w:r>
            <w:bookmarkStart w:id="702" w:name="Text29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2"/>
          </w:p>
        </w:tc>
        <w:tc>
          <w:tcPr>
            <w:tcW w:w="1368" w:type="dxa"/>
            <w:gridSpan w:val="4"/>
            <w:shd w:val="clear" w:color="auto" w:fill="auto"/>
            <w:vAlign w:val="bottom"/>
          </w:tcPr>
          <w:p w14:paraId="24542069" w14:textId="77777777" w:rsidR="00C818DE" w:rsidRPr="00274A5A" w:rsidRDefault="009C0D1B" w:rsidP="00C818DE">
            <w:pPr>
              <w:pStyle w:val="atablepara"/>
              <w:rPr>
                <w:sz w:val="17"/>
                <w:szCs w:val="17"/>
              </w:rPr>
            </w:pPr>
            <w:r w:rsidRPr="00274A5A">
              <w:rPr>
                <w:sz w:val="17"/>
                <w:szCs w:val="17"/>
              </w:rPr>
              <w:fldChar w:fldCharType="begin">
                <w:ffData>
                  <w:name w:val="Text299"/>
                  <w:enabled/>
                  <w:calcOnExit w:val="0"/>
                  <w:textInput/>
                </w:ffData>
              </w:fldChar>
            </w:r>
            <w:bookmarkStart w:id="703" w:name="Text29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3"/>
          </w:p>
        </w:tc>
        <w:tc>
          <w:tcPr>
            <w:tcW w:w="822" w:type="dxa"/>
            <w:gridSpan w:val="3"/>
            <w:shd w:val="clear" w:color="auto" w:fill="auto"/>
            <w:vAlign w:val="bottom"/>
          </w:tcPr>
          <w:p w14:paraId="4A6C26C6" w14:textId="77777777" w:rsidR="00C818DE" w:rsidRPr="00274A5A" w:rsidRDefault="009C0D1B" w:rsidP="00C818DE">
            <w:pPr>
              <w:pStyle w:val="atablepara"/>
              <w:rPr>
                <w:sz w:val="17"/>
                <w:szCs w:val="17"/>
              </w:rPr>
            </w:pPr>
            <w:r w:rsidRPr="00274A5A">
              <w:rPr>
                <w:sz w:val="17"/>
                <w:szCs w:val="17"/>
              </w:rPr>
              <w:fldChar w:fldCharType="begin">
                <w:ffData>
                  <w:name w:val="Text300"/>
                  <w:enabled/>
                  <w:calcOnExit w:val="0"/>
                  <w:textInput/>
                </w:ffData>
              </w:fldChar>
            </w:r>
            <w:bookmarkStart w:id="704" w:name="Text30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4"/>
          </w:p>
        </w:tc>
        <w:tc>
          <w:tcPr>
            <w:tcW w:w="865" w:type="dxa"/>
            <w:shd w:val="clear" w:color="auto" w:fill="auto"/>
            <w:vAlign w:val="bottom"/>
          </w:tcPr>
          <w:p w14:paraId="32185079" w14:textId="77777777" w:rsidR="00C818DE" w:rsidRPr="00274A5A" w:rsidRDefault="009C0D1B" w:rsidP="00C818DE">
            <w:pPr>
              <w:pStyle w:val="atablepara"/>
              <w:rPr>
                <w:sz w:val="17"/>
                <w:szCs w:val="17"/>
              </w:rPr>
            </w:pPr>
            <w:r w:rsidRPr="00274A5A">
              <w:rPr>
                <w:sz w:val="17"/>
                <w:szCs w:val="17"/>
              </w:rPr>
              <w:fldChar w:fldCharType="begin">
                <w:ffData>
                  <w:name w:val="Text301"/>
                  <w:enabled/>
                  <w:calcOnExit w:val="0"/>
                  <w:textInput/>
                </w:ffData>
              </w:fldChar>
            </w:r>
            <w:bookmarkStart w:id="705" w:name="Text30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5"/>
          </w:p>
        </w:tc>
        <w:tc>
          <w:tcPr>
            <w:tcW w:w="1441" w:type="dxa"/>
            <w:gridSpan w:val="3"/>
            <w:shd w:val="clear" w:color="auto" w:fill="auto"/>
            <w:vAlign w:val="bottom"/>
          </w:tcPr>
          <w:p w14:paraId="69D403ED" w14:textId="77777777" w:rsidR="00C818DE" w:rsidRPr="00274A5A" w:rsidRDefault="009C0D1B" w:rsidP="00C818DE">
            <w:pPr>
              <w:pStyle w:val="atablepara"/>
              <w:rPr>
                <w:sz w:val="17"/>
                <w:szCs w:val="17"/>
              </w:rPr>
            </w:pPr>
            <w:r w:rsidRPr="00274A5A">
              <w:rPr>
                <w:sz w:val="17"/>
                <w:szCs w:val="17"/>
              </w:rPr>
              <w:fldChar w:fldCharType="begin">
                <w:ffData>
                  <w:name w:val="Text302"/>
                  <w:enabled/>
                  <w:calcOnExit w:val="0"/>
                  <w:textInput/>
                </w:ffData>
              </w:fldChar>
            </w:r>
            <w:bookmarkStart w:id="706" w:name="Text30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6"/>
          </w:p>
        </w:tc>
        <w:tc>
          <w:tcPr>
            <w:tcW w:w="1087" w:type="dxa"/>
            <w:tcBorders>
              <w:top w:val="single" w:sz="4" w:space="0" w:color="auto"/>
              <w:bottom w:val="single" w:sz="4" w:space="0" w:color="auto"/>
              <w:right w:val="single" w:sz="4" w:space="0" w:color="auto"/>
            </w:tcBorders>
            <w:shd w:val="clear" w:color="auto" w:fill="auto"/>
            <w:vAlign w:val="bottom"/>
          </w:tcPr>
          <w:p w14:paraId="05A7905D" w14:textId="77777777" w:rsidR="00C818DE" w:rsidRPr="00274A5A" w:rsidRDefault="009C0D1B" w:rsidP="00C818DE">
            <w:pPr>
              <w:pStyle w:val="atablepara"/>
              <w:rPr>
                <w:sz w:val="17"/>
                <w:szCs w:val="17"/>
              </w:rPr>
            </w:pPr>
            <w:r w:rsidRPr="00274A5A">
              <w:rPr>
                <w:sz w:val="17"/>
                <w:szCs w:val="17"/>
              </w:rPr>
              <w:fldChar w:fldCharType="begin">
                <w:ffData>
                  <w:name w:val="Text303"/>
                  <w:enabled/>
                  <w:calcOnExit w:val="0"/>
                  <w:textInput/>
                </w:ffData>
              </w:fldChar>
            </w:r>
            <w:bookmarkStart w:id="707" w:name="Text30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7"/>
          </w:p>
        </w:tc>
      </w:tr>
      <w:tr w:rsidR="009500C4" w:rsidRPr="00274A5A" w14:paraId="419EBFFC"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single" w:sz="4" w:space="0" w:color="auto"/>
            </w:tcBorders>
            <w:shd w:val="clear" w:color="auto" w:fill="auto"/>
            <w:vAlign w:val="bottom"/>
          </w:tcPr>
          <w:p w14:paraId="7F5FF14A" w14:textId="77777777" w:rsidR="00C818DE" w:rsidRPr="00274A5A" w:rsidRDefault="009C0D1B" w:rsidP="00C818DE">
            <w:pPr>
              <w:pStyle w:val="atablepara"/>
              <w:rPr>
                <w:sz w:val="17"/>
                <w:szCs w:val="17"/>
              </w:rPr>
            </w:pPr>
            <w:r w:rsidRPr="00274A5A">
              <w:rPr>
                <w:sz w:val="17"/>
                <w:szCs w:val="17"/>
              </w:rPr>
              <w:fldChar w:fldCharType="begin">
                <w:ffData>
                  <w:name w:val="Text304"/>
                  <w:enabled/>
                  <w:calcOnExit w:val="0"/>
                  <w:textInput/>
                </w:ffData>
              </w:fldChar>
            </w:r>
            <w:bookmarkStart w:id="708" w:name="Text30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8"/>
          </w:p>
        </w:tc>
        <w:tc>
          <w:tcPr>
            <w:tcW w:w="1728" w:type="dxa"/>
            <w:gridSpan w:val="5"/>
            <w:shd w:val="clear" w:color="auto" w:fill="auto"/>
            <w:vAlign w:val="bottom"/>
          </w:tcPr>
          <w:p w14:paraId="1EB8AE81" w14:textId="77777777" w:rsidR="00C818DE" w:rsidRPr="00274A5A" w:rsidRDefault="009C0D1B" w:rsidP="00C818DE">
            <w:pPr>
              <w:pStyle w:val="atablepara"/>
              <w:rPr>
                <w:sz w:val="17"/>
                <w:szCs w:val="17"/>
              </w:rPr>
            </w:pPr>
            <w:r w:rsidRPr="00274A5A">
              <w:rPr>
                <w:sz w:val="17"/>
                <w:szCs w:val="17"/>
              </w:rPr>
              <w:fldChar w:fldCharType="begin">
                <w:ffData>
                  <w:name w:val="Text305"/>
                  <w:enabled/>
                  <w:calcOnExit w:val="0"/>
                  <w:textInput/>
                </w:ffData>
              </w:fldChar>
            </w:r>
            <w:bookmarkStart w:id="709" w:name="Text30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09"/>
          </w:p>
        </w:tc>
        <w:tc>
          <w:tcPr>
            <w:tcW w:w="1512" w:type="dxa"/>
            <w:gridSpan w:val="3"/>
            <w:shd w:val="clear" w:color="auto" w:fill="auto"/>
            <w:vAlign w:val="bottom"/>
          </w:tcPr>
          <w:p w14:paraId="2E0B3FD7" w14:textId="77777777" w:rsidR="00C818DE" w:rsidRPr="00274A5A" w:rsidRDefault="009C0D1B" w:rsidP="00C818DE">
            <w:pPr>
              <w:pStyle w:val="atablepara"/>
              <w:rPr>
                <w:sz w:val="17"/>
                <w:szCs w:val="17"/>
              </w:rPr>
            </w:pPr>
            <w:r w:rsidRPr="00274A5A">
              <w:rPr>
                <w:sz w:val="17"/>
                <w:szCs w:val="17"/>
              </w:rPr>
              <w:fldChar w:fldCharType="begin">
                <w:ffData>
                  <w:name w:val="Text306"/>
                  <w:enabled/>
                  <w:calcOnExit w:val="0"/>
                  <w:textInput/>
                </w:ffData>
              </w:fldChar>
            </w:r>
            <w:bookmarkStart w:id="710" w:name="Text30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0"/>
          </w:p>
        </w:tc>
        <w:tc>
          <w:tcPr>
            <w:tcW w:w="1368" w:type="dxa"/>
            <w:gridSpan w:val="4"/>
            <w:shd w:val="clear" w:color="auto" w:fill="auto"/>
            <w:vAlign w:val="bottom"/>
          </w:tcPr>
          <w:p w14:paraId="009CDEB2" w14:textId="77777777" w:rsidR="00C818DE" w:rsidRPr="00274A5A" w:rsidRDefault="009C0D1B" w:rsidP="00C818DE">
            <w:pPr>
              <w:pStyle w:val="atablepara"/>
              <w:rPr>
                <w:sz w:val="17"/>
                <w:szCs w:val="17"/>
              </w:rPr>
            </w:pPr>
            <w:r w:rsidRPr="00274A5A">
              <w:rPr>
                <w:sz w:val="17"/>
                <w:szCs w:val="17"/>
              </w:rPr>
              <w:fldChar w:fldCharType="begin">
                <w:ffData>
                  <w:name w:val="Text307"/>
                  <w:enabled/>
                  <w:calcOnExit w:val="0"/>
                  <w:textInput/>
                </w:ffData>
              </w:fldChar>
            </w:r>
            <w:bookmarkStart w:id="711" w:name="Text30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1"/>
          </w:p>
        </w:tc>
        <w:tc>
          <w:tcPr>
            <w:tcW w:w="822" w:type="dxa"/>
            <w:gridSpan w:val="3"/>
            <w:shd w:val="clear" w:color="auto" w:fill="auto"/>
            <w:vAlign w:val="bottom"/>
          </w:tcPr>
          <w:p w14:paraId="1D180000" w14:textId="77777777" w:rsidR="00C818DE" w:rsidRPr="00274A5A" w:rsidRDefault="009C0D1B" w:rsidP="00C818DE">
            <w:pPr>
              <w:pStyle w:val="atablepara"/>
              <w:rPr>
                <w:sz w:val="17"/>
                <w:szCs w:val="17"/>
              </w:rPr>
            </w:pPr>
            <w:r w:rsidRPr="00274A5A">
              <w:rPr>
                <w:sz w:val="17"/>
                <w:szCs w:val="17"/>
              </w:rPr>
              <w:fldChar w:fldCharType="begin">
                <w:ffData>
                  <w:name w:val="Text308"/>
                  <w:enabled/>
                  <w:calcOnExit w:val="0"/>
                  <w:textInput/>
                </w:ffData>
              </w:fldChar>
            </w:r>
            <w:bookmarkStart w:id="712" w:name="Text30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2"/>
          </w:p>
        </w:tc>
        <w:tc>
          <w:tcPr>
            <w:tcW w:w="865" w:type="dxa"/>
            <w:shd w:val="clear" w:color="auto" w:fill="auto"/>
            <w:vAlign w:val="bottom"/>
          </w:tcPr>
          <w:p w14:paraId="3CC4AF5B" w14:textId="77777777" w:rsidR="00C818DE" w:rsidRPr="00274A5A" w:rsidRDefault="009C0D1B" w:rsidP="00C818DE">
            <w:pPr>
              <w:pStyle w:val="atablepara"/>
              <w:rPr>
                <w:sz w:val="17"/>
                <w:szCs w:val="17"/>
              </w:rPr>
            </w:pPr>
            <w:r w:rsidRPr="00274A5A">
              <w:rPr>
                <w:sz w:val="17"/>
                <w:szCs w:val="17"/>
              </w:rPr>
              <w:fldChar w:fldCharType="begin">
                <w:ffData>
                  <w:name w:val="Text309"/>
                  <w:enabled/>
                  <w:calcOnExit w:val="0"/>
                  <w:textInput/>
                </w:ffData>
              </w:fldChar>
            </w:r>
            <w:bookmarkStart w:id="713" w:name="Text30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3"/>
          </w:p>
        </w:tc>
        <w:tc>
          <w:tcPr>
            <w:tcW w:w="1441" w:type="dxa"/>
            <w:gridSpan w:val="3"/>
            <w:shd w:val="clear" w:color="auto" w:fill="auto"/>
            <w:vAlign w:val="bottom"/>
          </w:tcPr>
          <w:p w14:paraId="6088139B" w14:textId="77777777" w:rsidR="00C818DE" w:rsidRPr="00274A5A" w:rsidRDefault="009C0D1B" w:rsidP="00C818DE">
            <w:pPr>
              <w:pStyle w:val="atablepara"/>
              <w:rPr>
                <w:sz w:val="17"/>
                <w:szCs w:val="17"/>
              </w:rPr>
            </w:pPr>
            <w:r w:rsidRPr="00274A5A">
              <w:rPr>
                <w:sz w:val="17"/>
                <w:szCs w:val="17"/>
              </w:rPr>
              <w:fldChar w:fldCharType="begin">
                <w:ffData>
                  <w:name w:val="Text310"/>
                  <w:enabled/>
                  <w:calcOnExit w:val="0"/>
                  <w:textInput/>
                </w:ffData>
              </w:fldChar>
            </w:r>
            <w:bookmarkStart w:id="714" w:name="Text31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4"/>
          </w:p>
        </w:tc>
        <w:tc>
          <w:tcPr>
            <w:tcW w:w="1087" w:type="dxa"/>
            <w:tcBorders>
              <w:top w:val="single" w:sz="4" w:space="0" w:color="auto"/>
              <w:bottom w:val="single" w:sz="4" w:space="0" w:color="auto"/>
              <w:right w:val="single" w:sz="4" w:space="0" w:color="auto"/>
            </w:tcBorders>
            <w:shd w:val="clear" w:color="auto" w:fill="auto"/>
            <w:vAlign w:val="bottom"/>
          </w:tcPr>
          <w:p w14:paraId="5F6505DC" w14:textId="77777777" w:rsidR="00C818DE" w:rsidRPr="00274A5A" w:rsidRDefault="009C0D1B" w:rsidP="00C818DE">
            <w:pPr>
              <w:pStyle w:val="atablepara"/>
              <w:rPr>
                <w:sz w:val="17"/>
                <w:szCs w:val="17"/>
              </w:rPr>
            </w:pPr>
            <w:r w:rsidRPr="00274A5A">
              <w:rPr>
                <w:sz w:val="17"/>
                <w:szCs w:val="17"/>
              </w:rPr>
              <w:fldChar w:fldCharType="begin">
                <w:ffData>
                  <w:name w:val="Text311"/>
                  <w:enabled/>
                  <w:calcOnExit w:val="0"/>
                  <w:textInput/>
                </w:ffData>
              </w:fldChar>
            </w:r>
            <w:bookmarkStart w:id="715" w:name="Text311"/>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5"/>
          </w:p>
        </w:tc>
      </w:tr>
      <w:tr w:rsidR="009500C4" w:rsidRPr="00274A5A" w14:paraId="58545394" w14:textId="77777777">
        <w:tblPrEx>
          <w:tblBorders>
            <w:top w:val="double" w:sz="12" w:space="0" w:color="auto"/>
            <w:left w:val="double" w:sz="12" w:space="0" w:color="auto"/>
            <w:bottom w:val="double" w:sz="12" w:space="0" w:color="auto"/>
            <w:right w:val="double" w:sz="12" w:space="0" w:color="auto"/>
          </w:tblBorders>
        </w:tblPrEx>
        <w:trPr>
          <w:trHeight w:val="288"/>
        </w:trPr>
        <w:tc>
          <w:tcPr>
            <w:tcW w:w="1444" w:type="dxa"/>
            <w:tcBorders>
              <w:top w:val="single" w:sz="4" w:space="0" w:color="auto"/>
              <w:left w:val="single" w:sz="4" w:space="0" w:color="auto"/>
              <w:bottom w:val="double" w:sz="12" w:space="0" w:color="auto"/>
            </w:tcBorders>
            <w:shd w:val="clear" w:color="auto" w:fill="auto"/>
            <w:vAlign w:val="bottom"/>
          </w:tcPr>
          <w:p w14:paraId="0237F214" w14:textId="77777777" w:rsidR="00C818DE" w:rsidRPr="00274A5A" w:rsidRDefault="009C0D1B" w:rsidP="00C818DE">
            <w:pPr>
              <w:pStyle w:val="atablepara"/>
              <w:rPr>
                <w:sz w:val="17"/>
                <w:szCs w:val="17"/>
              </w:rPr>
            </w:pPr>
            <w:r w:rsidRPr="00274A5A">
              <w:rPr>
                <w:sz w:val="17"/>
                <w:szCs w:val="17"/>
              </w:rPr>
              <w:fldChar w:fldCharType="begin">
                <w:ffData>
                  <w:name w:val="Text312"/>
                  <w:enabled/>
                  <w:calcOnExit w:val="0"/>
                  <w:textInput/>
                </w:ffData>
              </w:fldChar>
            </w:r>
            <w:bookmarkStart w:id="716" w:name="Text312"/>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6"/>
          </w:p>
        </w:tc>
        <w:tc>
          <w:tcPr>
            <w:tcW w:w="1728" w:type="dxa"/>
            <w:gridSpan w:val="5"/>
            <w:shd w:val="clear" w:color="auto" w:fill="auto"/>
            <w:vAlign w:val="bottom"/>
          </w:tcPr>
          <w:p w14:paraId="374EA057" w14:textId="77777777" w:rsidR="00C818DE" w:rsidRPr="00274A5A" w:rsidRDefault="009C0D1B" w:rsidP="00C818DE">
            <w:pPr>
              <w:pStyle w:val="atablepara"/>
              <w:rPr>
                <w:sz w:val="17"/>
                <w:szCs w:val="17"/>
              </w:rPr>
            </w:pPr>
            <w:r w:rsidRPr="00274A5A">
              <w:rPr>
                <w:sz w:val="17"/>
                <w:szCs w:val="17"/>
              </w:rPr>
              <w:fldChar w:fldCharType="begin">
                <w:ffData>
                  <w:name w:val="Text313"/>
                  <w:enabled/>
                  <w:calcOnExit w:val="0"/>
                  <w:textInput/>
                </w:ffData>
              </w:fldChar>
            </w:r>
            <w:bookmarkStart w:id="717" w:name="Text313"/>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7"/>
          </w:p>
        </w:tc>
        <w:tc>
          <w:tcPr>
            <w:tcW w:w="1512" w:type="dxa"/>
            <w:gridSpan w:val="3"/>
            <w:shd w:val="clear" w:color="auto" w:fill="auto"/>
            <w:vAlign w:val="bottom"/>
          </w:tcPr>
          <w:p w14:paraId="5E69F07D" w14:textId="77777777" w:rsidR="00C818DE" w:rsidRPr="00274A5A" w:rsidRDefault="009C0D1B" w:rsidP="00C818DE">
            <w:pPr>
              <w:pStyle w:val="atablepara"/>
              <w:rPr>
                <w:sz w:val="17"/>
                <w:szCs w:val="17"/>
              </w:rPr>
            </w:pPr>
            <w:r w:rsidRPr="00274A5A">
              <w:rPr>
                <w:sz w:val="17"/>
                <w:szCs w:val="17"/>
              </w:rPr>
              <w:fldChar w:fldCharType="begin">
                <w:ffData>
                  <w:name w:val="Text314"/>
                  <w:enabled/>
                  <w:calcOnExit w:val="0"/>
                  <w:textInput/>
                </w:ffData>
              </w:fldChar>
            </w:r>
            <w:bookmarkStart w:id="718" w:name="Text314"/>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8"/>
          </w:p>
        </w:tc>
        <w:tc>
          <w:tcPr>
            <w:tcW w:w="1368" w:type="dxa"/>
            <w:gridSpan w:val="4"/>
            <w:shd w:val="clear" w:color="auto" w:fill="auto"/>
            <w:vAlign w:val="bottom"/>
          </w:tcPr>
          <w:p w14:paraId="213BD5CF" w14:textId="77777777" w:rsidR="00C818DE" w:rsidRPr="00274A5A" w:rsidRDefault="009C0D1B" w:rsidP="00C818DE">
            <w:pPr>
              <w:pStyle w:val="atablepara"/>
              <w:rPr>
                <w:sz w:val="17"/>
                <w:szCs w:val="17"/>
              </w:rPr>
            </w:pPr>
            <w:r w:rsidRPr="00274A5A">
              <w:rPr>
                <w:sz w:val="17"/>
                <w:szCs w:val="17"/>
              </w:rPr>
              <w:fldChar w:fldCharType="begin">
                <w:ffData>
                  <w:name w:val="Text315"/>
                  <w:enabled/>
                  <w:calcOnExit w:val="0"/>
                  <w:textInput/>
                </w:ffData>
              </w:fldChar>
            </w:r>
            <w:bookmarkStart w:id="719" w:name="Text315"/>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19"/>
          </w:p>
        </w:tc>
        <w:tc>
          <w:tcPr>
            <w:tcW w:w="822" w:type="dxa"/>
            <w:gridSpan w:val="3"/>
            <w:shd w:val="clear" w:color="auto" w:fill="auto"/>
            <w:vAlign w:val="bottom"/>
          </w:tcPr>
          <w:p w14:paraId="0F863D58" w14:textId="77777777" w:rsidR="00C818DE" w:rsidRPr="00274A5A" w:rsidRDefault="009C0D1B" w:rsidP="00C818DE">
            <w:pPr>
              <w:pStyle w:val="atablepara"/>
              <w:rPr>
                <w:sz w:val="17"/>
                <w:szCs w:val="17"/>
              </w:rPr>
            </w:pPr>
            <w:r w:rsidRPr="00274A5A">
              <w:rPr>
                <w:sz w:val="17"/>
                <w:szCs w:val="17"/>
              </w:rPr>
              <w:fldChar w:fldCharType="begin">
                <w:ffData>
                  <w:name w:val="Text316"/>
                  <w:enabled/>
                  <w:calcOnExit w:val="0"/>
                  <w:textInput/>
                </w:ffData>
              </w:fldChar>
            </w:r>
            <w:bookmarkStart w:id="720" w:name="Text316"/>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0"/>
          </w:p>
        </w:tc>
        <w:tc>
          <w:tcPr>
            <w:tcW w:w="865" w:type="dxa"/>
            <w:shd w:val="clear" w:color="auto" w:fill="auto"/>
            <w:vAlign w:val="bottom"/>
          </w:tcPr>
          <w:p w14:paraId="2BEC15F6" w14:textId="77777777" w:rsidR="00C818DE" w:rsidRPr="00274A5A" w:rsidRDefault="009C0D1B" w:rsidP="00C818DE">
            <w:pPr>
              <w:pStyle w:val="atablepara"/>
              <w:rPr>
                <w:sz w:val="17"/>
                <w:szCs w:val="17"/>
              </w:rPr>
            </w:pPr>
            <w:r w:rsidRPr="00274A5A">
              <w:rPr>
                <w:sz w:val="17"/>
                <w:szCs w:val="17"/>
              </w:rPr>
              <w:fldChar w:fldCharType="begin">
                <w:ffData>
                  <w:name w:val="Text317"/>
                  <w:enabled/>
                  <w:calcOnExit w:val="0"/>
                  <w:textInput/>
                </w:ffData>
              </w:fldChar>
            </w:r>
            <w:bookmarkStart w:id="721" w:name="Text317"/>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1"/>
          </w:p>
        </w:tc>
        <w:tc>
          <w:tcPr>
            <w:tcW w:w="1441" w:type="dxa"/>
            <w:gridSpan w:val="3"/>
            <w:shd w:val="clear" w:color="auto" w:fill="auto"/>
            <w:vAlign w:val="bottom"/>
          </w:tcPr>
          <w:p w14:paraId="1B1352AA" w14:textId="77777777" w:rsidR="00C818DE" w:rsidRPr="00274A5A" w:rsidRDefault="009C0D1B" w:rsidP="00C818DE">
            <w:pPr>
              <w:pStyle w:val="atablepara"/>
              <w:rPr>
                <w:sz w:val="17"/>
                <w:szCs w:val="17"/>
              </w:rPr>
            </w:pPr>
            <w:r w:rsidRPr="00274A5A">
              <w:rPr>
                <w:sz w:val="17"/>
                <w:szCs w:val="17"/>
              </w:rPr>
              <w:fldChar w:fldCharType="begin">
                <w:ffData>
                  <w:name w:val="Text318"/>
                  <w:enabled/>
                  <w:calcOnExit w:val="0"/>
                  <w:textInput/>
                </w:ffData>
              </w:fldChar>
            </w:r>
            <w:bookmarkStart w:id="722" w:name="Text318"/>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2"/>
          </w:p>
        </w:tc>
        <w:tc>
          <w:tcPr>
            <w:tcW w:w="1087" w:type="dxa"/>
            <w:tcBorders>
              <w:top w:val="single" w:sz="4" w:space="0" w:color="auto"/>
              <w:bottom w:val="double" w:sz="12" w:space="0" w:color="auto"/>
              <w:right w:val="single" w:sz="4" w:space="0" w:color="auto"/>
            </w:tcBorders>
            <w:shd w:val="clear" w:color="auto" w:fill="auto"/>
            <w:vAlign w:val="bottom"/>
          </w:tcPr>
          <w:p w14:paraId="4F57047F" w14:textId="77777777" w:rsidR="00C818DE" w:rsidRPr="00274A5A" w:rsidRDefault="009C0D1B" w:rsidP="00C818DE">
            <w:pPr>
              <w:pStyle w:val="atablepara"/>
              <w:rPr>
                <w:sz w:val="17"/>
                <w:szCs w:val="17"/>
              </w:rPr>
            </w:pPr>
            <w:r w:rsidRPr="00274A5A">
              <w:rPr>
                <w:sz w:val="17"/>
                <w:szCs w:val="17"/>
              </w:rPr>
              <w:fldChar w:fldCharType="begin">
                <w:ffData>
                  <w:name w:val="Text319"/>
                  <w:enabled/>
                  <w:calcOnExit w:val="0"/>
                  <w:textInput/>
                </w:ffData>
              </w:fldChar>
            </w:r>
            <w:bookmarkStart w:id="723" w:name="Text319"/>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3"/>
          </w:p>
        </w:tc>
      </w:tr>
      <w:tr w:rsidR="009C0D1B" w:rsidRPr="00274A5A" w14:paraId="323E63AA" w14:textId="77777777">
        <w:trPr>
          <w:trHeight w:val="1140"/>
        </w:trPr>
        <w:tc>
          <w:tcPr>
            <w:tcW w:w="10267" w:type="dxa"/>
            <w:gridSpan w:val="21"/>
            <w:tcBorders>
              <w:top w:val="double" w:sz="12" w:space="0" w:color="auto"/>
              <w:left w:val="single" w:sz="4" w:space="0" w:color="auto"/>
              <w:right w:val="single" w:sz="4" w:space="0" w:color="auto"/>
            </w:tcBorders>
            <w:shd w:val="clear" w:color="auto" w:fill="auto"/>
          </w:tcPr>
          <w:p w14:paraId="36172DA2" w14:textId="77777777" w:rsidR="009C0D1B" w:rsidRPr="00274A5A" w:rsidRDefault="009C0D1B" w:rsidP="00BA3B87">
            <w:pPr>
              <w:pStyle w:val="atablepara"/>
              <w:rPr>
                <w:sz w:val="17"/>
                <w:szCs w:val="17"/>
              </w:rPr>
            </w:pPr>
            <w:r w:rsidRPr="0064136B">
              <w:t xml:space="preserve">Additional Information: </w:t>
            </w:r>
            <w:r w:rsidRPr="00274A5A">
              <w:rPr>
                <w:sz w:val="17"/>
                <w:szCs w:val="17"/>
              </w:rPr>
              <w:fldChar w:fldCharType="begin">
                <w:ffData>
                  <w:name w:val="Text320"/>
                  <w:enabled/>
                  <w:calcOnExit w:val="0"/>
                  <w:textInput/>
                </w:ffData>
              </w:fldChar>
            </w:r>
            <w:bookmarkStart w:id="724" w:name="Text320"/>
            <w:r w:rsidRPr="00274A5A">
              <w:rPr>
                <w:sz w:val="17"/>
                <w:szCs w:val="17"/>
              </w:rPr>
              <w:instrText xml:space="preserve"> FORMTEXT </w:instrText>
            </w:r>
            <w:r w:rsidR="00551518"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4"/>
          </w:p>
        </w:tc>
      </w:tr>
      <w:tr w:rsidR="009500C4" w:rsidRPr="00274A5A" w14:paraId="446DC373" w14:textId="77777777">
        <w:trPr>
          <w:gridAfter w:val="7"/>
          <w:wAfter w:w="4140" w:type="dxa"/>
          <w:trHeight w:val="288"/>
        </w:trPr>
        <w:tc>
          <w:tcPr>
            <w:tcW w:w="1444" w:type="dxa"/>
            <w:tcBorders>
              <w:top w:val="nil"/>
              <w:left w:val="nil"/>
              <w:bottom w:val="nil"/>
              <w:right w:val="nil"/>
            </w:tcBorders>
            <w:shd w:val="clear" w:color="auto" w:fill="auto"/>
            <w:vAlign w:val="bottom"/>
          </w:tcPr>
          <w:p w14:paraId="1E8232FF" w14:textId="77777777" w:rsidR="00185A96" w:rsidRPr="00FA5745" w:rsidRDefault="00185A96" w:rsidP="0064136B">
            <w:pPr>
              <w:pStyle w:val="atablepara"/>
            </w:pPr>
            <w:r w:rsidRPr="00FA5745">
              <w:t>Completed By:</w:t>
            </w:r>
          </w:p>
        </w:tc>
        <w:tc>
          <w:tcPr>
            <w:tcW w:w="2703" w:type="dxa"/>
            <w:gridSpan w:val="7"/>
            <w:tcBorders>
              <w:top w:val="nil"/>
              <w:left w:val="nil"/>
              <w:bottom w:val="single" w:sz="4" w:space="0" w:color="auto"/>
              <w:right w:val="nil"/>
            </w:tcBorders>
            <w:shd w:val="clear" w:color="auto" w:fill="auto"/>
            <w:vAlign w:val="bottom"/>
          </w:tcPr>
          <w:p w14:paraId="03EB29FF" w14:textId="77777777" w:rsidR="00185A96" w:rsidRPr="00274A5A" w:rsidRDefault="002449CF" w:rsidP="00C57B33">
            <w:pPr>
              <w:pStyle w:val="atablepara"/>
              <w:rPr>
                <w:sz w:val="17"/>
                <w:szCs w:val="17"/>
              </w:rPr>
            </w:pPr>
            <w:r w:rsidRPr="00274A5A">
              <w:rPr>
                <w:sz w:val="17"/>
                <w:szCs w:val="17"/>
              </w:rPr>
              <w:fldChar w:fldCharType="begin">
                <w:ffData>
                  <w:name w:val="Text231"/>
                  <w:enabled/>
                  <w:calcOnExit w:val="0"/>
                  <w:textInput/>
                </w:ffData>
              </w:fldChar>
            </w:r>
            <w:bookmarkStart w:id="725" w:name="Text23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5"/>
          </w:p>
        </w:tc>
        <w:tc>
          <w:tcPr>
            <w:tcW w:w="667" w:type="dxa"/>
            <w:gridSpan w:val="2"/>
            <w:tcBorders>
              <w:top w:val="nil"/>
              <w:left w:val="nil"/>
              <w:bottom w:val="nil"/>
              <w:right w:val="nil"/>
            </w:tcBorders>
            <w:shd w:val="clear" w:color="auto" w:fill="auto"/>
            <w:vAlign w:val="bottom"/>
          </w:tcPr>
          <w:p w14:paraId="6FB6C871" w14:textId="77777777" w:rsidR="00185A96" w:rsidRPr="00FA5745" w:rsidRDefault="00185A96" w:rsidP="0064136B">
            <w:pPr>
              <w:pStyle w:val="atablepara"/>
            </w:pPr>
            <w:r w:rsidRPr="00FA5745">
              <w:t>Date:</w:t>
            </w:r>
          </w:p>
        </w:tc>
        <w:tc>
          <w:tcPr>
            <w:tcW w:w="1313" w:type="dxa"/>
            <w:gridSpan w:val="4"/>
            <w:tcBorders>
              <w:top w:val="nil"/>
              <w:left w:val="nil"/>
              <w:bottom w:val="single" w:sz="4" w:space="0" w:color="auto"/>
              <w:right w:val="nil"/>
            </w:tcBorders>
            <w:shd w:val="clear" w:color="auto" w:fill="auto"/>
            <w:vAlign w:val="bottom"/>
          </w:tcPr>
          <w:p w14:paraId="523488B7" w14:textId="77777777" w:rsidR="00185A96" w:rsidRPr="00274A5A" w:rsidRDefault="002449CF" w:rsidP="00C57B33">
            <w:pPr>
              <w:pStyle w:val="atablepara"/>
              <w:rPr>
                <w:sz w:val="17"/>
                <w:szCs w:val="17"/>
              </w:rPr>
            </w:pPr>
            <w:r w:rsidRPr="00274A5A">
              <w:rPr>
                <w:sz w:val="17"/>
                <w:szCs w:val="17"/>
              </w:rPr>
              <w:fldChar w:fldCharType="begin">
                <w:ffData>
                  <w:name w:val="Text232"/>
                  <w:enabled/>
                  <w:calcOnExit w:val="0"/>
                  <w:textInput/>
                </w:ffData>
              </w:fldChar>
            </w:r>
            <w:bookmarkStart w:id="726" w:name="Text23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6"/>
          </w:p>
        </w:tc>
      </w:tr>
      <w:tr w:rsidR="003E1F79" w:rsidRPr="00274A5A" w14:paraId="04280C63" w14:textId="77777777">
        <w:trPr>
          <w:gridAfter w:val="7"/>
          <w:wAfter w:w="4140" w:type="dxa"/>
          <w:trHeight w:val="288"/>
        </w:trPr>
        <w:tc>
          <w:tcPr>
            <w:tcW w:w="2654" w:type="dxa"/>
            <w:gridSpan w:val="4"/>
            <w:tcBorders>
              <w:top w:val="nil"/>
              <w:left w:val="nil"/>
              <w:bottom w:val="nil"/>
              <w:right w:val="nil"/>
            </w:tcBorders>
            <w:shd w:val="clear" w:color="auto" w:fill="auto"/>
            <w:vAlign w:val="bottom"/>
          </w:tcPr>
          <w:p w14:paraId="41EFECFE" w14:textId="77777777" w:rsidR="00185A96" w:rsidRPr="00FA5745" w:rsidRDefault="00185A96" w:rsidP="0064136B">
            <w:pPr>
              <w:pStyle w:val="atablepara"/>
            </w:pPr>
            <w:r w:rsidRPr="00FA5745">
              <w:t>Relationship to the Individual:</w:t>
            </w:r>
          </w:p>
        </w:tc>
        <w:bookmarkStart w:id="727" w:name="Text233"/>
        <w:tc>
          <w:tcPr>
            <w:tcW w:w="3473" w:type="dxa"/>
            <w:gridSpan w:val="10"/>
            <w:tcBorders>
              <w:top w:val="nil"/>
              <w:left w:val="nil"/>
              <w:right w:val="nil"/>
            </w:tcBorders>
            <w:shd w:val="clear" w:color="auto" w:fill="auto"/>
            <w:vAlign w:val="bottom"/>
          </w:tcPr>
          <w:p w14:paraId="2C639A6D" w14:textId="77777777" w:rsidR="00185A96" w:rsidRPr="00274A5A" w:rsidRDefault="002449CF" w:rsidP="00C57B33">
            <w:pPr>
              <w:pStyle w:val="atablepara"/>
              <w:rPr>
                <w:sz w:val="17"/>
                <w:szCs w:val="17"/>
              </w:rPr>
            </w:pPr>
            <w:r w:rsidRPr="00274A5A">
              <w:rPr>
                <w:sz w:val="17"/>
                <w:szCs w:val="17"/>
              </w:rPr>
              <w:fldChar w:fldCharType="begin">
                <w:ffData>
                  <w:name w:val="Text233"/>
                  <w:enabled/>
                  <w:calcOnExit w:val="0"/>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27"/>
          </w:p>
        </w:tc>
      </w:tr>
    </w:tbl>
    <w:p w14:paraId="0F6FDBB4" w14:textId="77777777" w:rsidR="00141E4D" w:rsidRDefault="00141E4D" w:rsidP="0064136B">
      <w:pPr>
        <w:pStyle w:val="atablepara"/>
      </w:pPr>
    </w:p>
    <w:p w14:paraId="514C4289" w14:textId="77777777" w:rsidR="00141E4D" w:rsidRDefault="00141E4D" w:rsidP="00141E4D">
      <w:pPr>
        <w:pStyle w:val="aBaseParagraph"/>
      </w:pPr>
      <w:r>
        <w:lastRenderedPageBreak/>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05B6C" w:rsidRPr="00274A5A" w14:paraId="49FF4473" w14:textId="77777777">
        <w:tc>
          <w:tcPr>
            <w:tcW w:w="10260" w:type="dxa"/>
            <w:tcBorders>
              <w:top w:val="nil"/>
              <w:left w:val="nil"/>
              <w:bottom w:val="nil"/>
              <w:right w:val="nil"/>
            </w:tcBorders>
            <w:shd w:val="clear" w:color="auto" w:fill="auto"/>
          </w:tcPr>
          <w:p w14:paraId="75A159CF" w14:textId="77777777" w:rsidR="00305B6C" w:rsidRPr="0064136B" w:rsidRDefault="009E5CEF" w:rsidP="0064136B">
            <w:pPr>
              <w:pStyle w:val="atabletopic"/>
            </w:pPr>
            <w:r w:rsidRPr="0064136B">
              <w:lastRenderedPageBreak/>
              <w:br w:type="page"/>
            </w:r>
            <w:bookmarkStart w:id="728" w:name="_Toc233100603"/>
            <w:bookmarkStart w:id="729" w:name="_Toc407722163"/>
            <w:r w:rsidR="006E1A49">
              <w:t>Health Care Provider</w:t>
            </w:r>
            <w:r w:rsidR="00305B6C" w:rsidRPr="0064136B">
              <w:t>’s Order Form</w:t>
            </w:r>
            <w:bookmarkEnd w:id="728"/>
            <w:bookmarkEnd w:id="729"/>
          </w:p>
        </w:tc>
      </w:tr>
    </w:tbl>
    <w:p w14:paraId="60F1B921" w14:textId="77777777" w:rsidR="00F45C4C" w:rsidRPr="00FA5745" w:rsidRDefault="00F45C4C" w:rsidP="0064136B">
      <w:pPr>
        <w:pStyle w:val="atablepara"/>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7"/>
        <w:gridCol w:w="353"/>
        <w:gridCol w:w="7"/>
        <w:gridCol w:w="2160"/>
        <w:gridCol w:w="1980"/>
        <w:gridCol w:w="713"/>
        <w:gridCol w:w="7"/>
        <w:gridCol w:w="1260"/>
        <w:gridCol w:w="979"/>
        <w:gridCol w:w="1901"/>
      </w:tblGrid>
      <w:tr w:rsidR="00E1459E" w:rsidRPr="00274A5A" w14:paraId="1CC624DD" w14:textId="77777777">
        <w:trPr>
          <w:trHeight w:val="288"/>
        </w:trPr>
        <w:tc>
          <w:tcPr>
            <w:tcW w:w="907" w:type="dxa"/>
            <w:tcBorders>
              <w:top w:val="nil"/>
              <w:left w:val="nil"/>
              <w:bottom w:val="nil"/>
              <w:right w:val="nil"/>
            </w:tcBorders>
            <w:shd w:val="clear" w:color="auto" w:fill="auto"/>
            <w:vAlign w:val="bottom"/>
          </w:tcPr>
          <w:p w14:paraId="34582086" w14:textId="77777777" w:rsidR="00E1459E" w:rsidRPr="00FA5745" w:rsidRDefault="00E1459E" w:rsidP="0064136B">
            <w:pPr>
              <w:pStyle w:val="atablepara"/>
            </w:pPr>
            <w:r w:rsidRPr="00FA5745">
              <w:t>Name</w:t>
            </w:r>
            <w:r w:rsidR="00D87C0B" w:rsidRPr="00FA5745">
              <w:t>:</w:t>
            </w:r>
          </w:p>
        </w:tc>
        <w:tc>
          <w:tcPr>
            <w:tcW w:w="5213" w:type="dxa"/>
            <w:gridSpan w:val="5"/>
            <w:tcBorders>
              <w:top w:val="nil"/>
              <w:left w:val="nil"/>
              <w:right w:val="nil"/>
            </w:tcBorders>
            <w:shd w:val="clear" w:color="auto" w:fill="auto"/>
            <w:vAlign w:val="bottom"/>
          </w:tcPr>
          <w:p w14:paraId="33E47FFC" w14:textId="77777777" w:rsidR="00E1459E" w:rsidRPr="00274A5A" w:rsidRDefault="002449CF" w:rsidP="001114BF">
            <w:pPr>
              <w:pStyle w:val="atablepara"/>
              <w:rPr>
                <w:sz w:val="17"/>
                <w:szCs w:val="17"/>
              </w:rPr>
            </w:pPr>
            <w:r w:rsidRPr="00274A5A">
              <w:rPr>
                <w:sz w:val="17"/>
                <w:szCs w:val="17"/>
              </w:rPr>
              <w:fldChar w:fldCharType="begin">
                <w:ffData>
                  <w:name w:val="Text201"/>
                  <w:enabled/>
                  <w:calcOnExit w:val="0"/>
                  <w:textInput/>
                </w:ffData>
              </w:fldChar>
            </w:r>
            <w:bookmarkStart w:id="730" w:name="Text20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0"/>
          </w:p>
        </w:tc>
        <w:tc>
          <w:tcPr>
            <w:tcW w:w="1267" w:type="dxa"/>
            <w:gridSpan w:val="2"/>
            <w:tcBorders>
              <w:top w:val="nil"/>
              <w:left w:val="nil"/>
              <w:bottom w:val="nil"/>
              <w:right w:val="nil"/>
            </w:tcBorders>
            <w:shd w:val="clear" w:color="auto" w:fill="auto"/>
            <w:vAlign w:val="bottom"/>
          </w:tcPr>
          <w:p w14:paraId="600EAF13" w14:textId="77777777" w:rsidR="00E1459E" w:rsidRPr="00FA5745" w:rsidRDefault="00E1459E" w:rsidP="0064136B">
            <w:pPr>
              <w:pStyle w:val="atablepara"/>
            </w:pPr>
            <w:r w:rsidRPr="00FA5745">
              <w:t>Birth Date:</w:t>
            </w:r>
          </w:p>
        </w:tc>
        <w:tc>
          <w:tcPr>
            <w:tcW w:w="2880" w:type="dxa"/>
            <w:gridSpan w:val="2"/>
            <w:tcBorders>
              <w:top w:val="nil"/>
              <w:left w:val="nil"/>
              <w:right w:val="nil"/>
            </w:tcBorders>
            <w:shd w:val="clear" w:color="auto" w:fill="auto"/>
            <w:vAlign w:val="bottom"/>
          </w:tcPr>
          <w:p w14:paraId="2E5F6583" w14:textId="77777777" w:rsidR="00E1459E" w:rsidRPr="00274A5A" w:rsidRDefault="002449CF" w:rsidP="001114BF">
            <w:pPr>
              <w:pStyle w:val="atablepara"/>
              <w:rPr>
                <w:sz w:val="17"/>
                <w:szCs w:val="17"/>
              </w:rPr>
            </w:pPr>
            <w:r w:rsidRPr="00274A5A">
              <w:rPr>
                <w:sz w:val="17"/>
                <w:szCs w:val="17"/>
              </w:rPr>
              <w:fldChar w:fldCharType="begin">
                <w:ffData>
                  <w:name w:val="Text202"/>
                  <w:enabled/>
                  <w:calcOnExit w:val="0"/>
                  <w:textInput/>
                </w:ffData>
              </w:fldChar>
            </w:r>
            <w:bookmarkStart w:id="731" w:name="Text20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1"/>
          </w:p>
        </w:tc>
      </w:tr>
      <w:tr w:rsidR="00E1459E" w:rsidRPr="00274A5A" w14:paraId="19DF794B" w14:textId="77777777">
        <w:tc>
          <w:tcPr>
            <w:tcW w:w="1267" w:type="dxa"/>
            <w:gridSpan w:val="3"/>
            <w:tcBorders>
              <w:top w:val="nil"/>
              <w:left w:val="nil"/>
              <w:bottom w:val="nil"/>
              <w:right w:val="nil"/>
            </w:tcBorders>
            <w:shd w:val="clear" w:color="auto" w:fill="auto"/>
            <w:vAlign w:val="bottom"/>
          </w:tcPr>
          <w:p w14:paraId="7880F6B1" w14:textId="77777777" w:rsidR="00E1459E" w:rsidRPr="00FA5745" w:rsidRDefault="00E1459E" w:rsidP="0064136B">
            <w:pPr>
              <w:pStyle w:val="atablepara"/>
            </w:pPr>
            <w:r w:rsidRPr="00FA5745">
              <w:t>Address:</w:t>
            </w:r>
          </w:p>
        </w:tc>
        <w:tc>
          <w:tcPr>
            <w:tcW w:w="4860" w:type="dxa"/>
            <w:gridSpan w:val="4"/>
            <w:tcBorders>
              <w:left w:val="nil"/>
              <w:right w:val="nil"/>
            </w:tcBorders>
            <w:shd w:val="clear" w:color="auto" w:fill="auto"/>
            <w:vAlign w:val="bottom"/>
          </w:tcPr>
          <w:p w14:paraId="0684DE4A" w14:textId="77777777" w:rsidR="00E1459E" w:rsidRPr="00274A5A" w:rsidRDefault="002449CF" w:rsidP="001114BF">
            <w:pPr>
              <w:pStyle w:val="atablepara"/>
              <w:rPr>
                <w:sz w:val="17"/>
                <w:szCs w:val="17"/>
              </w:rPr>
            </w:pPr>
            <w:r w:rsidRPr="00274A5A">
              <w:rPr>
                <w:sz w:val="17"/>
                <w:szCs w:val="17"/>
              </w:rPr>
              <w:fldChar w:fldCharType="begin">
                <w:ffData>
                  <w:name w:val="Text203"/>
                  <w:enabled/>
                  <w:calcOnExit w:val="0"/>
                  <w:textInput/>
                </w:ffData>
              </w:fldChar>
            </w:r>
            <w:bookmarkStart w:id="732" w:name="Text20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2"/>
          </w:p>
        </w:tc>
        <w:tc>
          <w:tcPr>
            <w:tcW w:w="1260" w:type="dxa"/>
            <w:tcBorders>
              <w:top w:val="nil"/>
              <w:left w:val="nil"/>
              <w:bottom w:val="nil"/>
              <w:right w:val="nil"/>
            </w:tcBorders>
            <w:shd w:val="clear" w:color="auto" w:fill="auto"/>
            <w:vAlign w:val="bottom"/>
          </w:tcPr>
          <w:p w14:paraId="32506545" w14:textId="77777777" w:rsidR="00E1459E" w:rsidRPr="00FA5745" w:rsidRDefault="00E1459E" w:rsidP="0064136B">
            <w:pPr>
              <w:pStyle w:val="atablepara"/>
            </w:pPr>
            <w:r w:rsidRPr="00FA5745">
              <w:t>Telephone Number:</w:t>
            </w:r>
          </w:p>
        </w:tc>
        <w:tc>
          <w:tcPr>
            <w:tcW w:w="2880" w:type="dxa"/>
            <w:gridSpan w:val="2"/>
            <w:tcBorders>
              <w:top w:val="nil"/>
              <w:left w:val="nil"/>
              <w:bottom w:val="single" w:sz="4" w:space="0" w:color="auto"/>
              <w:right w:val="nil"/>
            </w:tcBorders>
            <w:shd w:val="clear" w:color="auto" w:fill="auto"/>
            <w:vAlign w:val="bottom"/>
          </w:tcPr>
          <w:p w14:paraId="5149DE3C" w14:textId="77777777" w:rsidR="00E1459E" w:rsidRPr="00274A5A" w:rsidRDefault="002449CF" w:rsidP="001114BF">
            <w:pPr>
              <w:pStyle w:val="atablepara"/>
              <w:rPr>
                <w:sz w:val="17"/>
                <w:szCs w:val="17"/>
              </w:rPr>
            </w:pPr>
            <w:r w:rsidRPr="00274A5A">
              <w:rPr>
                <w:sz w:val="17"/>
                <w:szCs w:val="17"/>
              </w:rPr>
              <w:fldChar w:fldCharType="begin">
                <w:ffData>
                  <w:name w:val="Text204"/>
                  <w:enabled/>
                  <w:calcOnExit w:val="0"/>
                  <w:textInput/>
                </w:ffData>
              </w:fldChar>
            </w:r>
            <w:bookmarkStart w:id="733" w:name="Text20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3"/>
          </w:p>
        </w:tc>
      </w:tr>
      <w:tr w:rsidR="00E1459E" w:rsidRPr="00274A5A" w14:paraId="5225D055" w14:textId="77777777">
        <w:trPr>
          <w:trHeight w:val="288"/>
        </w:trPr>
        <w:tc>
          <w:tcPr>
            <w:tcW w:w="1267" w:type="dxa"/>
            <w:gridSpan w:val="3"/>
            <w:tcBorders>
              <w:top w:val="nil"/>
              <w:left w:val="nil"/>
              <w:bottom w:val="nil"/>
              <w:right w:val="nil"/>
            </w:tcBorders>
            <w:shd w:val="clear" w:color="auto" w:fill="auto"/>
            <w:vAlign w:val="bottom"/>
          </w:tcPr>
          <w:p w14:paraId="2D3CEF64" w14:textId="77777777" w:rsidR="00E1459E" w:rsidRPr="00FA5745" w:rsidRDefault="00E1459E" w:rsidP="0064136B">
            <w:pPr>
              <w:pStyle w:val="atablepara"/>
            </w:pPr>
            <w:r w:rsidRPr="00FA5745">
              <w:t>Allergies:</w:t>
            </w:r>
          </w:p>
        </w:tc>
        <w:tc>
          <w:tcPr>
            <w:tcW w:w="4853" w:type="dxa"/>
            <w:gridSpan w:val="3"/>
            <w:tcBorders>
              <w:left w:val="nil"/>
              <w:right w:val="nil"/>
            </w:tcBorders>
            <w:shd w:val="clear" w:color="auto" w:fill="auto"/>
            <w:vAlign w:val="bottom"/>
          </w:tcPr>
          <w:p w14:paraId="15B88B33" w14:textId="77777777" w:rsidR="00E1459E" w:rsidRPr="00274A5A" w:rsidRDefault="002449CF" w:rsidP="001114BF">
            <w:pPr>
              <w:pStyle w:val="atablepara"/>
              <w:rPr>
                <w:sz w:val="17"/>
                <w:szCs w:val="17"/>
              </w:rPr>
            </w:pPr>
            <w:r w:rsidRPr="00274A5A">
              <w:rPr>
                <w:sz w:val="17"/>
                <w:szCs w:val="17"/>
              </w:rPr>
              <w:fldChar w:fldCharType="begin">
                <w:ffData>
                  <w:name w:val="Text205"/>
                  <w:enabled/>
                  <w:calcOnExit w:val="0"/>
                  <w:textInput/>
                </w:ffData>
              </w:fldChar>
            </w:r>
            <w:bookmarkStart w:id="734" w:name="Text20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4"/>
          </w:p>
        </w:tc>
        <w:tc>
          <w:tcPr>
            <w:tcW w:w="1267" w:type="dxa"/>
            <w:gridSpan w:val="2"/>
            <w:tcBorders>
              <w:top w:val="nil"/>
              <w:left w:val="nil"/>
              <w:bottom w:val="single" w:sz="4" w:space="0" w:color="auto"/>
              <w:right w:val="nil"/>
            </w:tcBorders>
            <w:shd w:val="clear" w:color="auto" w:fill="auto"/>
            <w:vAlign w:val="bottom"/>
          </w:tcPr>
          <w:p w14:paraId="63C0DC05" w14:textId="77777777" w:rsidR="00E1459E" w:rsidRPr="00274A5A" w:rsidRDefault="00E1459E" w:rsidP="001114BF">
            <w:pPr>
              <w:pStyle w:val="atablepara"/>
              <w:rPr>
                <w:sz w:val="17"/>
                <w:szCs w:val="17"/>
              </w:rPr>
            </w:pPr>
          </w:p>
        </w:tc>
        <w:tc>
          <w:tcPr>
            <w:tcW w:w="2880" w:type="dxa"/>
            <w:gridSpan w:val="2"/>
            <w:tcBorders>
              <w:top w:val="nil"/>
              <w:left w:val="nil"/>
              <w:bottom w:val="single" w:sz="4" w:space="0" w:color="auto"/>
              <w:right w:val="nil"/>
            </w:tcBorders>
            <w:shd w:val="clear" w:color="auto" w:fill="auto"/>
            <w:vAlign w:val="bottom"/>
          </w:tcPr>
          <w:p w14:paraId="78C5AA5E" w14:textId="77777777" w:rsidR="00E1459E" w:rsidRPr="00274A5A" w:rsidRDefault="00E1459E" w:rsidP="001114BF">
            <w:pPr>
              <w:pStyle w:val="atablepara"/>
              <w:rPr>
                <w:sz w:val="17"/>
                <w:szCs w:val="17"/>
              </w:rPr>
            </w:pPr>
          </w:p>
        </w:tc>
      </w:tr>
      <w:tr w:rsidR="00E1459E" w:rsidRPr="00274A5A" w14:paraId="59B56156" w14:textId="77777777">
        <w:trPr>
          <w:trHeight w:val="288"/>
        </w:trPr>
        <w:tc>
          <w:tcPr>
            <w:tcW w:w="1267" w:type="dxa"/>
            <w:gridSpan w:val="3"/>
            <w:tcBorders>
              <w:top w:val="nil"/>
              <w:left w:val="nil"/>
              <w:bottom w:val="nil"/>
              <w:right w:val="nil"/>
            </w:tcBorders>
            <w:shd w:val="clear" w:color="auto" w:fill="auto"/>
            <w:vAlign w:val="bottom"/>
          </w:tcPr>
          <w:p w14:paraId="0FB63435" w14:textId="77777777" w:rsidR="00E1459E" w:rsidRPr="00FA5745" w:rsidRDefault="00E1459E" w:rsidP="0064136B">
            <w:pPr>
              <w:pStyle w:val="atablepara"/>
            </w:pPr>
            <w:r w:rsidRPr="00FA5745">
              <w:t>Pharmacy:</w:t>
            </w:r>
          </w:p>
        </w:tc>
        <w:tc>
          <w:tcPr>
            <w:tcW w:w="4853" w:type="dxa"/>
            <w:gridSpan w:val="3"/>
            <w:tcBorders>
              <w:left w:val="nil"/>
              <w:bottom w:val="single" w:sz="4" w:space="0" w:color="auto"/>
              <w:right w:val="nil"/>
            </w:tcBorders>
            <w:shd w:val="clear" w:color="auto" w:fill="auto"/>
            <w:vAlign w:val="bottom"/>
          </w:tcPr>
          <w:p w14:paraId="5BFD9B3C" w14:textId="77777777" w:rsidR="00E1459E" w:rsidRPr="00274A5A" w:rsidRDefault="002449CF" w:rsidP="001114BF">
            <w:pPr>
              <w:pStyle w:val="atablepara"/>
              <w:rPr>
                <w:sz w:val="17"/>
                <w:szCs w:val="17"/>
              </w:rPr>
            </w:pPr>
            <w:r w:rsidRPr="00274A5A">
              <w:rPr>
                <w:sz w:val="17"/>
                <w:szCs w:val="17"/>
              </w:rPr>
              <w:fldChar w:fldCharType="begin">
                <w:ffData>
                  <w:name w:val="Text206"/>
                  <w:enabled/>
                  <w:calcOnExit w:val="0"/>
                  <w:textInput/>
                </w:ffData>
              </w:fldChar>
            </w:r>
            <w:bookmarkStart w:id="735" w:name="Text20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5"/>
          </w:p>
        </w:tc>
        <w:tc>
          <w:tcPr>
            <w:tcW w:w="1267" w:type="dxa"/>
            <w:gridSpan w:val="2"/>
            <w:tcBorders>
              <w:top w:val="single" w:sz="4" w:space="0" w:color="auto"/>
              <w:left w:val="nil"/>
              <w:bottom w:val="single" w:sz="4" w:space="0" w:color="auto"/>
              <w:right w:val="nil"/>
            </w:tcBorders>
            <w:shd w:val="clear" w:color="auto" w:fill="auto"/>
            <w:vAlign w:val="bottom"/>
          </w:tcPr>
          <w:p w14:paraId="2B393FAA" w14:textId="77777777" w:rsidR="00E1459E" w:rsidRPr="00274A5A" w:rsidRDefault="00E1459E" w:rsidP="001114BF">
            <w:pPr>
              <w:pStyle w:val="atablepara"/>
              <w:rPr>
                <w:sz w:val="17"/>
                <w:szCs w:val="17"/>
              </w:rPr>
            </w:pPr>
          </w:p>
        </w:tc>
        <w:tc>
          <w:tcPr>
            <w:tcW w:w="2880" w:type="dxa"/>
            <w:gridSpan w:val="2"/>
            <w:tcBorders>
              <w:top w:val="single" w:sz="4" w:space="0" w:color="auto"/>
              <w:left w:val="nil"/>
              <w:bottom w:val="single" w:sz="4" w:space="0" w:color="auto"/>
              <w:right w:val="nil"/>
            </w:tcBorders>
            <w:shd w:val="clear" w:color="auto" w:fill="auto"/>
            <w:vAlign w:val="bottom"/>
          </w:tcPr>
          <w:p w14:paraId="4E4C21B1" w14:textId="77777777" w:rsidR="00E1459E" w:rsidRPr="00274A5A" w:rsidRDefault="00E1459E" w:rsidP="001114BF">
            <w:pPr>
              <w:pStyle w:val="atablepara"/>
              <w:rPr>
                <w:sz w:val="17"/>
                <w:szCs w:val="17"/>
              </w:rPr>
            </w:pPr>
          </w:p>
        </w:tc>
      </w:tr>
      <w:tr w:rsidR="00E1459E" w:rsidRPr="00274A5A" w14:paraId="6380422B" w14:textId="77777777">
        <w:tc>
          <w:tcPr>
            <w:tcW w:w="1260" w:type="dxa"/>
            <w:gridSpan w:val="2"/>
            <w:tcBorders>
              <w:top w:val="nil"/>
              <w:left w:val="nil"/>
              <w:bottom w:val="nil"/>
              <w:right w:val="nil"/>
            </w:tcBorders>
            <w:shd w:val="clear" w:color="auto" w:fill="auto"/>
          </w:tcPr>
          <w:p w14:paraId="1E63F883" w14:textId="77777777" w:rsidR="00E1459E" w:rsidRPr="00274A5A" w:rsidRDefault="00E1459E" w:rsidP="001114BF">
            <w:pPr>
              <w:pStyle w:val="atablepara"/>
              <w:rPr>
                <w:sz w:val="17"/>
                <w:szCs w:val="17"/>
              </w:rPr>
            </w:pPr>
          </w:p>
        </w:tc>
        <w:tc>
          <w:tcPr>
            <w:tcW w:w="4860" w:type="dxa"/>
            <w:gridSpan w:val="4"/>
            <w:tcBorders>
              <w:top w:val="nil"/>
              <w:left w:val="nil"/>
              <w:bottom w:val="nil"/>
              <w:right w:val="nil"/>
            </w:tcBorders>
            <w:shd w:val="clear" w:color="auto" w:fill="auto"/>
          </w:tcPr>
          <w:p w14:paraId="7C416C03" w14:textId="77777777" w:rsidR="00E1459E" w:rsidRPr="00274A5A" w:rsidRDefault="00E1459E" w:rsidP="001114BF">
            <w:pPr>
              <w:pStyle w:val="atablepara"/>
              <w:rPr>
                <w:sz w:val="17"/>
                <w:szCs w:val="17"/>
              </w:rPr>
            </w:pPr>
          </w:p>
        </w:tc>
        <w:tc>
          <w:tcPr>
            <w:tcW w:w="1267" w:type="dxa"/>
            <w:gridSpan w:val="2"/>
            <w:tcBorders>
              <w:top w:val="single" w:sz="4" w:space="0" w:color="auto"/>
              <w:left w:val="nil"/>
              <w:bottom w:val="nil"/>
              <w:right w:val="nil"/>
            </w:tcBorders>
            <w:shd w:val="clear" w:color="auto" w:fill="auto"/>
          </w:tcPr>
          <w:p w14:paraId="74D9B8A8" w14:textId="77777777" w:rsidR="00E1459E" w:rsidRPr="00274A5A" w:rsidRDefault="00E1459E" w:rsidP="001114BF">
            <w:pPr>
              <w:pStyle w:val="atablepara"/>
              <w:rPr>
                <w:sz w:val="17"/>
                <w:szCs w:val="17"/>
              </w:rPr>
            </w:pPr>
          </w:p>
        </w:tc>
        <w:tc>
          <w:tcPr>
            <w:tcW w:w="2880" w:type="dxa"/>
            <w:gridSpan w:val="2"/>
            <w:tcBorders>
              <w:top w:val="single" w:sz="4" w:space="0" w:color="auto"/>
              <w:left w:val="nil"/>
              <w:bottom w:val="nil"/>
              <w:right w:val="nil"/>
            </w:tcBorders>
            <w:shd w:val="clear" w:color="auto" w:fill="auto"/>
          </w:tcPr>
          <w:p w14:paraId="5F8DF1C0" w14:textId="77777777" w:rsidR="00E1459E" w:rsidRPr="00274A5A" w:rsidRDefault="00E1459E" w:rsidP="001114BF">
            <w:pPr>
              <w:pStyle w:val="atablepara"/>
              <w:rPr>
                <w:sz w:val="17"/>
                <w:szCs w:val="17"/>
              </w:rPr>
            </w:pPr>
          </w:p>
        </w:tc>
      </w:tr>
      <w:tr w:rsidR="00E1459E" w:rsidRPr="00274A5A" w14:paraId="347165EE" w14:textId="77777777">
        <w:tc>
          <w:tcPr>
            <w:tcW w:w="3427" w:type="dxa"/>
            <w:gridSpan w:val="4"/>
            <w:tcBorders>
              <w:top w:val="double" w:sz="12" w:space="0" w:color="auto"/>
            </w:tcBorders>
            <w:shd w:val="clear" w:color="auto" w:fill="auto"/>
          </w:tcPr>
          <w:p w14:paraId="4A774948" w14:textId="77777777" w:rsidR="00E1459E" w:rsidRPr="00FA5745" w:rsidRDefault="00E1459E" w:rsidP="0064136B">
            <w:pPr>
              <w:pStyle w:val="aTableParaCentered"/>
            </w:pPr>
            <w:r w:rsidRPr="00FA5745">
              <w:t>Name of Medication</w:t>
            </w:r>
          </w:p>
        </w:tc>
        <w:tc>
          <w:tcPr>
            <w:tcW w:w="1980" w:type="dxa"/>
            <w:tcBorders>
              <w:top w:val="double" w:sz="12" w:space="0" w:color="auto"/>
            </w:tcBorders>
            <w:shd w:val="clear" w:color="auto" w:fill="auto"/>
          </w:tcPr>
          <w:p w14:paraId="5D432AF1" w14:textId="77777777" w:rsidR="00E1459E" w:rsidRPr="00FA5745" w:rsidRDefault="00E1459E" w:rsidP="0064136B">
            <w:pPr>
              <w:pStyle w:val="aTableParaCentered"/>
            </w:pPr>
            <w:r w:rsidRPr="00FA5745">
              <w:t>Dose</w:t>
            </w:r>
          </w:p>
        </w:tc>
        <w:tc>
          <w:tcPr>
            <w:tcW w:w="2959" w:type="dxa"/>
            <w:gridSpan w:val="4"/>
            <w:tcBorders>
              <w:top w:val="double" w:sz="12" w:space="0" w:color="auto"/>
            </w:tcBorders>
            <w:shd w:val="clear" w:color="auto" w:fill="auto"/>
          </w:tcPr>
          <w:p w14:paraId="74D34CF1" w14:textId="77777777" w:rsidR="00E1459E" w:rsidRPr="00FA5745" w:rsidRDefault="00E1459E" w:rsidP="0064136B">
            <w:pPr>
              <w:pStyle w:val="aTableParaCentered"/>
            </w:pPr>
            <w:r w:rsidRPr="00FA5745">
              <w:t>Frequency and Duration</w:t>
            </w:r>
          </w:p>
        </w:tc>
        <w:tc>
          <w:tcPr>
            <w:tcW w:w="1901" w:type="dxa"/>
            <w:tcBorders>
              <w:top w:val="double" w:sz="12" w:space="0" w:color="auto"/>
            </w:tcBorders>
            <w:shd w:val="clear" w:color="auto" w:fill="auto"/>
          </w:tcPr>
          <w:p w14:paraId="693BC13E" w14:textId="77777777" w:rsidR="00E1459E" w:rsidRPr="00FA5745" w:rsidRDefault="00E1459E" w:rsidP="0064136B">
            <w:pPr>
              <w:pStyle w:val="aTableParaCentered"/>
            </w:pPr>
            <w:r w:rsidRPr="00FA5745">
              <w:t>Route</w:t>
            </w:r>
          </w:p>
        </w:tc>
      </w:tr>
      <w:tr w:rsidR="00E1459E" w:rsidRPr="00274A5A" w14:paraId="11A49836" w14:textId="77777777">
        <w:trPr>
          <w:trHeight w:val="432"/>
        </w:trPr>
        <w:tc>
          <w:tcPr>
            <w:tcW w:w="3427" w:type="dxa"/>
            <w:gridSpan w:val="4"/>
            <w:shd w:val="clear" w:color="auto" w:fill="auto"/>
            <w:vAlign w:val="center"/>
          </w:tcPr>
          <w:p w14:paraId="7D601F58" w14:textId="77777777" w:rsidR="00E1459E" w:rsidRPr="00274A5A" w:rsidRDefault="002449CF" w:rsidP="001114BF">
            <w:pPr>
              <w:pStyle w:val="aTableParaCentered"/>
              <w:rPr>
                <w:sz w:val="17"/>
                <w:szCs w:val="17"/>
              </w:rPr>
            </w:pPr>
            <w:r w:rsidRPr="00274A5A">
              <w:rPr>
                <w:sz w:val="17"/>
                <w:szCs w:val="17"/>
              </w:rPr>
              <w:fldChar w:fldCharType="begin">
                <w:ffData>
                  <w:name w:val="Text207"/>
                  <w:enabled/>
                  <w:calcOnExit w:val="0"/>
                  <w:textInput/>
                </w:ffData>
              </w:fldChar>
            </w:r>
            <w:bookmarkStart w:id="736" w:name="Text20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6"/>
          </w:p>
        </w:tc>
        <w:tc>
          <w:tcPr>
            <w:tcW w:w="1980" w:type="dxa"/>
            <w:shd w:val="clear" w:color="auto" w:fill="auto"/>
            <w:vAlign w:val="center"/>
          </w:tcPr>
          <w:p w14:paraId="6B9F6289" w14:textId="77777777" w:rsidR="00E1459E" w:rsidRPr="00274A5A" w:rsidRDefault="002449CF" w:rsidP="001114BF">
            <w:pPr>
              <w:pStyle w:val="aTableParaCentered"/>
              <w:rPr>
                <w:sz w:val="17"/>
                <w:szCs w:val="17"/>
              </w:rPr>
            </w:pPr>
            <w:r w:rsidRPr="00274A5A">
              <w:rPr>
                <w:sz w:val="17"/>
                <w:szCs w:val="17"/>
              </w:rPr>
              <w:fldChar w:fldCharType="begin">
                <w:ffData>
                  <w:name w:val="Text208"/>
                  <w:enabled/>
                  <w:calcOnExit w:val="0"/>
                  <w:textInput/>
                </w:ffData>
              </w:fldChar>
            </w:r>
            <w:bookmarkStart w:id="737" w:name="Text20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7"/>
          </w:p>
        </w:tc>
        <w:tc>
          <w:tcPr>
            <w:tcW w:w="2959" w:type="dxa"/>
            <w:gridSpan w:val="4"/>
            <w:shd w:val="clear" w:color="auto" w:fill="auto"/>
            <w:vAlign w:val="center"/>
          </w:tcPr>
          <w:p w14:paraId="5C940D71" w14:textId="77777777" w:rsidR="00E1459E" w:rsidRPr="00274A5A" w:rsidRDefault="002449CF" w:rsidP="001114BF">
            <w:pPr>
              <w:pStyle w:val="aTableParaCentered"/>
              <w:rPr>
                <w:sz w:val="17"/>
                <w:szCs w:val="17"/>
              </w:rPr>
            </w:pPr>
            <w:r w:rsidRPr="00274A5A">
              <w:rPr>
                <w:sz w:val="17"/>
                <w:szCs w:val="17"/>
              </w:rPr>
              <w:fldChar w:fldCharType="begin">
                <w:ffData>
                  <w:name w:val="Text209"/>
                  <w:enabled/>
                  <w:calcOnExit w:val="0"/>
                  <w:textInput/>
                </w:ffData>
              </w:fldChar>
            </w:r>
            <w:bookmarkStart w:id="738" w:name="Text20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8"/>
          </w:p>
        </w:tc>
        <w:tc>
          <w:tcPr>
            <w:tcW w:w="1901" w:type="dxa"/>
            <w:shd w:val="clear" w:color="auto" w:fill="auto"/>
            <w:vAlign w:val="center"/>
          </w:tcPr>
          <w:p w14:paraId="36D482A4" w14:textId="77777777" w:rsidR="00E1459E" w:rsidRPr="00274A5A" w:rsidRDefault="002449CF" w:rsidP="001114BF">
            <w:pPr>
              <w:pStyle w:val="aTableParaCentered"/>
              <w:rPr>
                <w:sz w:val="17"/>
                <w:szCs w:val="17"/>
              </w:rPr>
            </w:pPr>
            <w:r w:rsidRPr="00274A5A">
              <w:rPr>
                <w:sz w:val="17"/>
                <w:szCs w:val="17"/>
              </w:rPr>
              <w:fldChar w:fldCharType="begin">
                <w:ffData>
                  <w:name w:val="Text210"/>
                  <w:enabled/>
                  <w:calcOnExit w:val="0"/>
                  <w:textInput/>
                </w:ffData>
              </w:fldChar>
            </w:r>
            <w:bookmarkStart w:id="739" w:name="Text21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39"/>
          </w:p>
        </w:tc>
      </w:tr>
      <w:tr w:rsidR="00E1459E" w:rsidRPr="00274A5A" w14:paraId="4DB50715" w14:textId="77777777">
        <w:tblPrEx>
          <w:tblCellMar>
            <w:left w:w="108" w:type="dxa"/>
            <w:right w:w="108" w:type="dxa"/>
          </w:tblCellMar>
        </w:tblPrEx>
        <w:trPr>
          <w:trHeight w:val="576"/>
        </w:trPr>
        <w:tc>
          <w:tcPr>
            <w:tcW w:w="10260" w:type="dxa"/>
            <w:gridSpan w:val="10"/>
            <w:shd w:val="clear" w:color="auto" w:fill="auto"/>
          </w:tcPr>
          <w:p w14:paraId="726FFFCB" w14:textId="77777777" w:rsidR="00E1459E" w:rsidRPr="00274A5A" w:rsidRDefault="00E1459E" w:rsidP="001114BF">
            <w:pPr>
              <w:pStyle w:val="atablepara"/>
              <w:rPr>
                <w:sz w:val="17"/>
                <w:szCs w:val="17"/>
              </w:rPr>
            </w:pPr>
            <w:r w:rsidRPr="0064136B">
              <w:t>Reason for Medication:</w:t>
            </w:r>
            <w:r w:rsidR="002449CF" w:rsidRPr="0064136B">
              <w:t xml:space="preserve"> </w:t>
            </w:r>
            <w:r w:rsidR="002449CF" w:rsidRPr="00274A5A">
              <w:rPr>
                <w:sz w:val="17"/>
                <w:szCs w:val="17"/>
              </w:rPr>
              <w:fldChar w:fldCharType="begin">
                <w:ffData>
                  <w:name w:val="Text211"/>
                  <w:enabled/>
                  <w:calcOnExit w:val="0"/>
                  <w:textInput/>
                </w:ffData>
              </w:fldChar>
            </w:r>
            <w:bookmarkStart w:id="740" w:name="Text211"/>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0"/>
          </w:p>
        </w:tc>
      </w:tr>
      <w:tr w:rsidR="00E1459E" w:rsidRPr="00274A5A" w14:paraId="307801E4" w14:textId="77777777">
        <w:tblPrEx>
          <w:tblCellMar>
            <w:left w:w="108" w:type="dxa"/>
            <w:right w:w="108" w:type="dxa"/>
          </w:tblCellMar>
        </w:tblPrEx>
        <w:trPr>
          <w:trHeight w:val="576"/>
        </w:trPr>
        <w:tc>
          <w:tcPr>
            <w:tcW w:w="10260" w:type="dxa"/>
            <w:gridSpan w:val="10"/>
            <w:shd w:val="clear" w:color="auto" w:fill="auto"/>
          </w:tcPr>
          <w:p w14:paraId="34DD7FAE" w14:textId="77777777" w:rsidR="00E1459E" w:rsidRPr="00274A5A" w:rsidRDefault="00E1459E" w:rsidP="001114BF">
            <w:pPr>
              <w:pStyle w:val="atablepara"/>
              <w:rPr>
                <w:sz w:val="17"/>
                <w:szCs w:val="17"/>
              </w:rPr>
            </w:pPr>
            <w:r w:rsidRPr="0064136B">
              <w:t>Preparation and other Special Instructions:</w:t>
            </w:r>
            <w:r w:rsidR="002449CF" w:rsidRPr="0064136B">
              <w:t xml:space="preserve"> </w:t>
            </w:r>
            <w:r w:rsidR="002449CF" w:rsidRPr="00274A5A">
              <w:rPr>
                <w:sz w:val="17"/>
                <w:szCs w:val="17"/>
              </w:rPr>
              <w:fldChar w:fldCharType="begin">
                <w:ffData>
                  <w:name w:val="Text212"/>
                  <w:enabled/>
                  <w:calcOnExit w:val="0"/>
                  <w:textInput/>
                </w:ffData>
              </w:fldChar>
            </w:r>
            <w:bookmarkStart w:id="741" w:name="Text212"/>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1"/>
          </w:p>
        </w:tc>
      </w:tr>
      <w:tr w:rsidR="00E1459E" w:rsidRPr="00274A5A" w14:paraId="58A992BF" w14:textId="77777777">
        <w:tblPrEx>
          <w:tblCellMar>
            <w:left w:w="108" w:type="dxa"/>
            <w:right w:w="108" w:type="dxa"/>
          </w:tblCellMar>
        </w:tblPrEx>
        <w:trPr>
          <w:trHeight w:val="576"/>
        </w:trPr>
        <w:tc>
          <w:tcPr>
            <w:tcW w:w="10260" w:type="dxa"/>
            <w:gridSpan w:val="10"/>
            <w:tcBorders>
              <w:bottom w:val="single" w:sz="4" w:space="0" w:color="auto"/>
            </w:tcBorders>
            <w:shd w:val="clear" w:color="auto" w:fill="auto"/>
          </w:tcPr>
          <w:p w14:paraId="06ED4CD7" w14:textId="77777777" w:rsidR="00E1459E" w:rsidRPr="00274A5A" w:rsidRDefault="00E1459E" w:rsidP="001114BF">
            <w:pPr>
              <w:pStyle w:val="atablepara"/>
              <w:rPr>
                <w:sz w:val="17"/>
                <w:szCs w:val="17"/>
              </w:rPr>
            </w:pPr>
            <w:r w:rsidRPr="0064136B">
              <w:t>If vital signs are indicated, Please give parameters and when to notify Health Care Provider:</w:t>
            </w:r>
            <w:r w:rsidR="002449CF" w:rsidRPr="0064136B">
              <w:t xml:space="preserve"> </w:t>
            </w:r>
            <w:r w:rsidR="002449CF" w:rsidRPr="00274A5A">
              <w:rPr>
                <w:sz w:val="17"/>
                <w:szCs w:val="17"/>
              </w:rPr>
              <w:fldChar w:fldCharType="begin">
                <w:ffData>
                  <w:name w:val="Text213"/>
                  <w:enabled/>
                  <w:calcOnExit w:val="0"/>
                  <w:textInput/>
                </w:ffData>
              </w:fldChar>
            </w:r>
            <w:bookmarkStart w:id="742" w:name="Text213"/>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2"/>
          </w:p>
        </w:tc>
      </w:tr>
      <w:tr w:rsidR="00E1459E" w:rsidRPr="00274A5A" w14:paraId="5C2FA392" w14:textId="77777777">
        <w:tblPrEx>
          <w:tblCellMar>
            <w:left w:w="108" w:type="dxa"/>
            <w:right w:w="108" w:type="dxa"/>
          </w:tblCellMar>
        </w:tblPrEx>
        <w:trPr>
          <w:trHeight w:val="576"/>
        </w:trPr>
        <w:tc>
          <w:tcPr>
            <w:tcW w:w="10260" w:type="dxa"/>
            <w:gridSpan w:val="10"/>
            <w:tcBorders>
              <w:bottom w:val="double" w:sz="12" w:space="0" w:color="auto"/>
            </w:tcBorders>
            <w:shd w:val="clear" w:color="auto" w:fill="auto"/>
          </w:tcPr>
          <w:p w14:paraId="7C6F7D87" w14:textId="77777777" w:rsidR="00E1459E" w:rsidRPr="00274A5A" w:rsidRDefault="00E1459E" w:rsidP="001114BF">
            <w:pPr>
              <w:pStyle w:val="atablepara"/>
              <w:rPr>
                <w:sz w:val="17"/>
                <w:szCs w:val="17"/>
              </w:rPr>
            </w:pPr>
            <w:r w:rsidRPr="0064136B">
              <w:t>If Accidentally Omitted:</w:t>
            </w:r>
            <w:r w:rsidR="002449CF" w:rsidRPr="0064136B">
              <w:t xml:space="preserve"> </w:t>
            </w:r>
            <w:r w:rsidR="002449CF" w:rsidRPr="00274A5A">
              <w:rPr>
                <w:sz w:val="17"/>
                <w:szCs w:val="17"/>
              </w:rPr>
              <w:fldChar w:fldCharType="begin">
                <w:ffData>
                  <w:name w:val="Text214"/>
                  <w:enabled/>
                  <w:calcOnExit w:val="0"/>
                  <w:textInput/>
                </w:ffData>
              </w:fldChar>
            </w:r>
            <w:bookmarkStart w:id="743" w:name="Text214"/>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3"/>
          </w:p>
        </w:tc>
      </w:tr>
    </w:tbl>
    <w:p w14:paraId="2AA2F7E0" w14:textId="77777777" w:rsidR="00E1459E" w:rsidRPr="00FA5745" w:rsidRDefault="00E1459E" w:rsidP="0064136B">
      <w:pPr>
        <w:pStyle w:val="atablepara"/>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47"/>
        <w:gridCol w:w="1980"/>
        <w:gridCol w:w="2959"/>
        <w:gridCol w:w="2081"/>
      </w:tblGrid>
      <w:tr w:rsidR="00E1459E" w:rsidRPr="00274A5A" w14:paraId="27BA06D3" w14:textId="77777777">
        <w:tc>
          <w:tcPr>
            <w:tcW w:w="3247" w:type="dxa"/>
            <w:tcBorders>
              <w:top w:val="double" w:sz="12" w:space="0" w:color="auto"/>
            </w:tcBorders>
            <w:shd w:val="clear" w:color="auto" w:fill="auto"/>
          </w:tcPr>
          <w:p w14:paraId="490C0C10" w14:textId="77777777" w:rsidR="00E1459E" w:rsidRPr="00FA5745" w:rsidRDefault="00E1459E" w:rsidP="0064136B">
            <w:pPr>
              <w:pStyle w:val="aTableParaCentered"/>
            </w:pPr>
            <w:r w:rsidRPr="00FA5745">
              <w:t>Name of Medication</w:t>
            </w:r>
          </w:p>
        </w:tc>
        <w:tc>
          <w:tcPr>
            <w:tcW w:w="1980" w:type="dxa"/>
            <w:tcBorders>
              <w:top w:val="double" w:sz="12" w:space="0" w:color="auto"/>
            </w:tcBorders>
            <w:shd w:val="clear" w:color="auto" w:fill="auto"/>
          </w:tcPr>
          <w:p w14:paraId="6E37AAC9" w14:textId="77777777" w:rsidR="00E1459E" w:rsidRPr="00FA5745" w:rsidRDefault="00E1459E" w:rsidP="0064136B">
            <w:pPr>
              <w:pStyle w:val="aTableParaCentered"/>
            </w:pPr>
            <w:r w:rsidRPr="00FA5745">
              <w:t>Dose</w:t>
            </w:r>
          </w:p>
        </w:tc>
        <w:tc>
          <w:tcPr>
            <w:tcW w:w="2959" w:type="dxa"/>
            <w:tcBorders>
              <w:top w:val="double" w:sz="12" w:space="0" w:color="auto"/>
            </w:tcBorders>
            <w:shd w:val="clear" w:color="auto" w:fill="auto"/>
          </w:tcPr>
          <w:p w14:paraId="689FCD37" w14:textId="77777777" w:rsidR="00E1459E" w:rsidRPr="00FA5745" w:rsidRDefault="00E1459E" w:rsidP="0064136B">
            <w:pPr>
              <w:pStyle w:val="aTableParaCentered"/>
            </w:pPr>
            <w:r w:rsidRPr="00FA5745">
              <w:t>Frequency and Duration</w:t>
            </w:r>
          </w:p>
        </w:tc>
        <w:tc>
          <w:tcPr>
            <w:tcW w:w="2081" w:type="dxa"/>
            <w:tcBorders>
              <w:top w:val="double" w:sz="12" w:space="0" w:color="auto"/>
            </w:tcBorders>
            <w:shd w:val="clear" w:color="auto" w:fill="auto"/>
          </w:tcPr>
          <w:p w14:paraId="55909BE8" w14:textId="77777777" w:rsidR="00E1459E" w:rsidRPr="00FA5745" w:rsidRDefault="00E1459E" w:rsidP="0064136B">
            <w:pPr>
              <w:pStyle w:val="aTableParaCentered"/>
            </w:pPr>
            <w:r w:rsidRPr="00FA5745">
              <w:t>Route</w:t>
            </w:r>
          </w:p>
        </w:tc>
      </w:tr>
      <w:tr w:rsidR="00E1459E" w:rsidRPr="00274A5A" w14:paraId="39B4E39D" w14:textId="77777777">
        <w:trPr>
          <w:trHeight w:val="432"/>
        </w:trPr>
        <w:tc>
          <w:tcPr>
            <w:tcW w:w="3247" w:type="dxa"/>
            <w:shd w:val="clear" w:color="auto" w:fill="auto"/>
            <w:vAlign w:val="center"/>
          </w:tcPr>
          <w:p w14:paraId="26A48394" w14:textId="77777777" w:rsidR="00E1459E" w:rsidRPr="00274A5A" w:rsidRDefault="002449CF" w:rsidP="001114BF">
            <w:pPr>
              <w:pStyle w:val="aTableParaCentered"/>
              <w:rPr>
                <w:sz w:val="17"/>
                <w:szCs w:val="17"/>
              </w:rPr>
            </w:pPr>
            <w:r w:rsidRPr="00274A5A">
              <w:rPr>
                <w:sz w:val="17"/>
                <w:szCs w:val="17"/>
              </w:rPr>
              <w:fldChar w:fldCharType="begin">
                <w:ffData>
                  <w:name w:val="Text215"/>
                  <w:enabled/>
                  <w:calcOnExit w:val="0"/>
                  <w:textInput/>
                </w:ffData>
              </w:fldChar>
            </w:r>
            <w:bookmarkStart w:id="744" w:name="Text21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44"/>
          </w:p>
        </w:tc>
        <w:tc>
          <w:tcPr>
            <w:tcW w:w="1980" w:type="dxa"/>
            <w:shd w:val="clear" w:color="auto" w:fill="auto"/>
            <w:vAlign w:val="center"/>
          </w:tcPr>
          <w:p w14:paraId="10587DB7" w14:textId="77777777" w:rsidR="00E1459E" w:rsidRPr="00274A5A" w:rsidRDefault="002449CF" w:rsidP="001114BF">
            <w:pPr>
              <w:pStyle w:val="aTableParaCentered"/>
              <w:rPr>
                <w:sz w:val="17"/>
                <w:szCs w:val="17"/>
              </w:rPr>
            </w:pPr>
            <w:r w:rsidRPr="00274A5A">
              <w:rPr>
                <w:sz w:val="17"/>
                <w:szCs w:val="17"/>
              </w:rPr>
              <w:fldChar w:fldCharType="begin">
                <w:ffData>
                  <w:name w:val="Text216"/>
                  <w:enabled/>
                  <w:calcOnExit w:val="0"/>
                  <w:textInput/>
                </w:ffData>
              </w:fldChar>
            </w:r>
            <w:bookmarkStart w:id="745" w:name="Text21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45"/>
          </w:p>
        </w:tc>
        <w:tc>
          <w:tcPr>
            <w:tcW w:w="2959" w:type="dxa"/>
            <w:shd w:val="clear" w:color="auto" w:fill="auto"/>
            <w:vAlign w:val="center"/>
          </w:tcPr>
          <w:p w14:paraId="2DDB8AC2" w14:textId="77777777" w:rsidR="00E1459E" w:rsidRPr="00274A5A" w:rsidRDefault="002449CF" w:rsidP="001114BF">
            <w:pPr>
              <w:pStyle w:val="aTableParaCentered"/>
              <w:rPr>
                <w:sz w:val="17"/>
                <w:szCs w:val="17"/>
              </w:rPr>
            </w:pPr>
            <w:r w:rsidRPr="00274A5A">
              <w:rPr>
                <w:sz w:val="17"/>
                <w:szCs w:val="17"/>
              </w:rPr>
              <w:fldChar w:fldCharType="begin">
                <w:ffData>
                  <w:name w:val="Text217"/>
                  <w:enabled/>
                  <w:calcOnExit w:val="0"/>
                  <w:textInput/>
                </w:ffData>
              </w:fldChar>
            </w:r>
            <w:bookmarkStart w:id="746" w:name="Text21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46"/>
          </w:p>
        </w:tc>
        <w:tc>
          <w:tcPr>
            <w:tcW w:w="2081" w:type="dxa"/>
            <w:shd w:val="clear" w:color="auto" w:fill="auto"/>
            <w:vAlign w:val="center"/>
          </w:tcPr>
          <w:p w14:paraId="5A66ED92" w14:textId="77777777" w:rsidR="00E1459E" w:rsidRPr="00274A5A" w:rsidRDefault="002449CF" w:rsidP="001114BF">
            <w:pPr>
              <w:pStyle w:val="aTableParaCentered"/>
              <w:rPr>
                <w:sz w:val="17"/>
                <w:szCs w:val="17"/>
              </w:rPr>
            </w:pPr>
            <w:r w:rsidRPr="00274A5A">
              <w:rPr>
                <w:sz w:val="17"/>
                <w:szCs w:val="17"/>
              </w:rPr>
              <w:fldChar w:fldCharType="begin">
                <w:ffData>
                  <w:name w:val="Text218"/>
                  <w:enabled/>
                  <w:calcOnExit w:val="0"/>
                  <w:textInput/>
                </w:ffData>
              </w:fldChar>
            </w:r>
            <w:bookmarkStart w:id="747" w:name="Text21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47"/>
          </w:p>
        </w:tc>
      </w:tr>
      <w:tr w:rsidR="00E1459E" w:rsidRPr="00274A5A" w14:paraId="14DDE294" w14:textId="77777777">
        <w:tblPrEx>
          <w:tblCellMar>
            <w:left w:w="108" w:type="dxa"/>
            <w:right w:w="108" w:type="dxa"/>
          </w:tblCellMar>
        </w:tblPrEx>
        <w:trPr>
          <w:trHeight w:val="576"/>
        </w:trPr>
        <w:tc>
          <w:tcPr>
            <w:tcW w:w="10260" w:type="dxa"/>
            <w:gridSpan w:val="4"/>
            <w:shd w:val="clear" w:color="auto" w:fill="auto"/>
          </w:tcPr>
          <w:p w14:paraId="6B8CD540" w14:textId="77777777" w:rsidR="00E1459E" w:rsidRPr="00274A5A" w:rsidRDefault="00E1459E" w:rsidP="001114BF">
            <w:pPr>
              <w:pStyle w:val="atablepara"/>
              <w:rPr>
                <w:sz w:val="17"/>
                <w:szCs w:val="17"/>
              </w:rPr>
            </w:pPr>
            <w:r w:rsidRPr="0064136B">
              <w:t>Reason for Medication:</w:t>
            </w:r>
            <w:r w:rsidR="002449CF" w:rsidRPr="0064136B">
              <w:t xml:space="preserve"> </w:t>
            </w:r>
            <w:r w:rsidR="002449CF" w:rsidRPr="00274A5A">
              <w:rPr>
                <w:sz w:val="17"/>
                <w:szCs w:val="17"/>
              </w:rPr>
              <w:fldChar w:fldCharType="begin">
                <w:ffData>
                  <w:name w:val="Text219"/>
                  <w:enabled/>
                  <w:calcOnExit w:val="0"/>
                  <w:textInput/>
                </w:ffData>
              </w:fldChar>
            </w:r>
            <w:bookmarkStart w:id="748" w:name="Text219"/>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8"/>
          </w:p>
        </w:tc>
      </w:tr>
      <w:tr w:rsidR="00E1459E" w:rsidRPr="00274A5A" w14:paraId="72C85BBF" w14:textId="77777777">
        <w:tblPrEx>
          <w:tblCellMar>
            <w:left w:w="108" w:type="dxa"/>
            <w:right w:w="108" w:type="dxa"/>
          </w:tblCellMar>
        </w:tblPrEx>
        <w:trPr>
          <w:trHeight w:val="576"/>
        </w:trPr>
        <w:tc>
          <w:tcPr>
            <w:tcW w:w="10260" w:type="dxa"/>
            <w:gridSpan w:val="4"/>
            <w:shd w:val="clear" w:color="auto" w:fill="auto"/>
          </w:tcPr>
          <w:p w14:paraId="1F49F1A7" w14:textId="77777777" w:rsidR="00E1459E" w:rsidRPr="00274A5A" w:rsidRDefault="00E1459E" w:rsidP="001114BF">
            <w:pPr>
              <w:pStyle w:val="atablepara"/>
              <w:rPr>
                <w:sz w:val="17"/>
                <w:szCs w:val="17"/>
              </w:rPr>
            </w:pPr>
            <w:r w:rsidRPr="0064136B">
              <w:t>Preparation and other Special Instructions:</w:t>
            </w:r>
            <w:r w:rsidR="002449CF" w:rsidRPr="0064136B">
              <w:t xml:space="preserve"> </w:t>
            </w:r>
            <w:r w:rsidR="002449CF" w:rsidRPr="00274A5A">
              <w:rPr>
                <w:sz w:val="17"/>
                <w:szCs w:val="17"/>
              </w:rPr>
              <w:fldChar w:fldCharType="begin">
                <w:ffData>
                  <w:name w:val="Text220"/>
                  <w:enabled/>
                  <w:calcOnExit w:val="0"/>
                  <w:textInput/>
                </w:ffData>
              </w:fldChar>
            </w:r>
            <w:bookmarkStart w:id="749" w:name="Text220"/>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49"/>
          </w:p>
        </w:tc>
      </w:tr>
      <w:tr w:rsidR="00E1459E" w:rsidRPr="00274A5A" w14:paraId="14D979EF" w14:textId="77777777">
        <w:tblPrEx>
          <w:tblCellMar>
            <w:left w:w="108" w:type="dxa"/>
            <w:right w:w="108" w:type="dxa"/>
          </w:tblCellMar>
        </w:tblPrEx>
        <w:trPr>
          <w:trHeight w:val="576"/>
        </w:trPr>
        <w:tc>
          <w:tcPr>
            <w:tcW w:w="10260" w:type="dxa"/>
            <w:gridSpan w:val="4"/>
            <w:tcBorders>
              <w:bottom w:val="single" w:sz="4" w:space="0" w:color="auto"/>
            </w:tcBorders>
            <w:shd w:val="clear" w:color="auto" w:fill="auto"/>
          </w:tcPr>
          <w:p w14:paraId="0B74A48D" w14:textId="77777777" w:rsidR="00E1459E" w:rsidRPr="00274A5A" w:rsidRDefault="00E1459E" w:rsidP="001114BF">
            <w:pPr>
              <w:pStyle w:val="atablepara"/>
              <w:rPr>
                <w:sz w:val="17"/>
                <w:szCs w:val="17"/>
              </w:rPr>
            </w:pPr>
            <w:r w:rsidRPr="0064136B">
              <w:t>If vital signs are indicated, Please give parameters and when to notify Health Care Provider:</w:t>
            </w:r>
            <w:r w:rsidR="002449CF" w:rsidRPr="0064136B">
              <w:t xml:space="preserve"> </w:t>
            </w:r>
            <w:r w:rsidR="002449CF" w:rsidRPr="00274A5A">
              <w:rPr>
                <w:sz w:val="17"/>
                <w:szCs w:val="17"/>
              </w:rPr>
              <w:fldChar w:fldCharType="begin">
                <w:ffData>
                  <w:name w:val="Text221"/>
                  <w:enabled/>
                  <w:calcOnExit w:val="0"/>
                  <w:textInput/>
                </w:ffData>
              </w:fldChar>
            </w:r>
            <w:bookmarkStart w:id="750" w:name="Text221"/>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0"/>
          </w:p>
        </w:tc>
      </w:tr>
      <w:tr w:rsidR="00E1459E" w:rsidRPr="00274A5A" w14:paraId="66A40B44" w14:textId="77777777">
        <w:tblPrEx>
          <w:tblCellMar>
            <w:left w:w="108" w:type="dxa"/>
            <w:right w:w="108" w:type="dxa"/>
          </w:tblCellMar>
        </w:tblPrEx>
        <w:trPr>
          <w:trHeight w:val="576"/>
        </w:trPr>
        <w:tc>
          <w:tcPr>
            <w:tcW w:w="10260" w:type="dxa"/>
            <w:gridSpan w:val="4"/>
            <w:tcBorders>
              <w:bottom w:val="double" w:sz="12" w:space="0" w:color="auto"/>
            </w:tcBorders>
            <w:shd w:val="clear" w:color="auto" w:fill="auto"/>
          </w:tcPr>
          <w:p w14:paraId="76278EF4" w14:textId="77777777" w:rsidR="00E1459E" w:rsidRPr="00274A5A" w:rsidRDefault="00E1459E" w:rsidP="001114BF">
            <w:pPr>
              <w:pStyle w:val="atablepara"/>
              <w:rPr>
                <w:sz w:val="17"/>
                <w:szCs w:val="17"/>
              </w:rPr>
            </w:pPr>
            <w:r w:rsidRPr="0064136B">
              <w:t>If Accidentally Omitted:</w:t>
            </w:r>
            <w:r w:rsidR="002449CF" w:rsidRPr="0064136B">
              <w:t xml:space="preserve"> </w:t>
            </w:r>
            <w:r w:rsidR="002449CF" w:rsidRPr="00274A5A">
              <w:rPr>
                <w:sz w:val="17"/>
                <w:szCs w:val="17"/>
              </w:rPr>
              <w:fldChar w:fldCharType="begin">
                <w:ffData>
                  <w:name w:val="Text222"/>
                  <w:enabled/>
                  <w:calcOnExit w:val="0"/>
                  <w:textInput/>
                </w:ffData>
              </w:fldChar>
            </w:r>
            <w:bookmarkStart w:id="751" w:name="Text222"/>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1"/>
          </w:p>
        </w:tc>
      </w:tr>
    </w:tbl>
    <w:p w14:paraId="3E512DCF" w14:textId="77777777" w:rsidR="00E1459E" w:rsidRPr="00FA5745" w:rsidRDefault="00E1459E" w:rsidP="0064136B">
      <w:pPr>
        <w:pStyle w:val="atablepara"/>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47"/>
        <w:gridCol w:w="1980"/>
        <w:gridCol w:w="2959"/>
        <w:gridCol w:w="2081"/>
      </w:tblGrid>
      <w:tr w:rsidR="00E1459E" w:rsidRPr="00274A5A" w14:paraId="3A345D7B" w14:textId="77777777">
        <w:tc>
          <w:tcPr>
            <w:tcW w:w="3247" w:type="dxa"/>
            <w:tcBorders>
              <w:top w:val="double" w:sz="12" w:space="0" w:color="auto"/>
            </w:tcBorders>
            <w:shd w:val="clear" w:color="auto" w:fill="auto"/>
          </w:tcPr>
          <w:p w14:paraId="4B572C93" w14:textId="77777777" w:rsidR="00E1459E" w:rsidRPr="00FA5745" w:rsidRDefault="00E1459E" w:rsidP="0064136B">
            <w:pPr>
              <w:pStyle w:val="aTableParaCentered"/>
            </w:pPr>
            <w:r w:rsidRPr="00FA5745">
              <w:t>Name of Medication</w:t>
            </w:r>
          </w:p>
        </w:tc>
        <w:tc>
          <w:tcPr>
            <w:tcW w:w="1980" w:type="dxa"/>
            <w:tcBorders>
              <w:top w:val="double" w:sz="12" w:space="0" w:color="auto"/>
            </w:tcBorders>
            <w:shd w:val="clear" w:color="auto" w:fill="auto"/>
          </w:tcPr>
          <w:p w14:paraId="6A55DD17" w14:textId="77777777" w:rsidR="00E1459E" w:rsidRPr="00FA5745" w:rsidRDefault="00E1459E" w:rsidP="0064136B">
            <w:pPr>
              <w:pStyle w:val="aTableParaCentered"/>
            </w:pPr>
            <w:r w:rsidRPr="00FA5745">
              <w:t>Dose</w:t>
            </w:r>
          </w:p>
        </w:tc>
        <w:tc>
          <w:tcPr>
            <w:tcW w:w="2959" w:type="dxa"/>
            <w:tcBorders>
              <w:top w:val="double" w:sz="12" w:space="0" w:color="auto"/>
            </w:tcBorders>
            <w:shd w:val="clear" w:color="auto" w:fill="auto"/>
          </w:tcPr>
          <w:p w14:paraId="7B0FA573" w14:textId="77777777" w:rsidR="00E1459E" w:rsidRPr="00FA5745" w:rsidRDefault="00E1459E" w:rsidP="0064136B">
            <w:pPr>
              <w:pStyle w:val="aTableParaCentered"/>
            </w:pPr>
            <w:r w:rsidRPr="00FA5745">
              <w:t>Frequency and Duration</w:t>
            </w:r>
          </w:p>
        </w:tc>
        <w:tc>
          <w:tcPr>
            <w:tcW w:w="2081" w:type="dxa"/>
            <w:tcBorders>
              <w:top w:val="double" w:sz="12" w:space="0" w:color="auto"/>
            </w:tcBorders>
            <w:shd w:val="clear" w:color="auto" w:fill="auto"/>
          </w:tcPr>
          <w:p w14:paraId="224B34C6" w14:textId="77777777" w:rsidR="00E1459E" w:rsidRPr="00FA5745" w:rsidRDefault="00E1459E" w:rsidP="0064136B">
            <w:pPr>
              <w:pStyle w:val="aTableParaCentered"/>
            </w:pPr>
            <w:r w:rsidRPr="00FA5745">
              <w:t>Route</w:t>
            </w:r>
          </w:p>
        </w:tc>
      </w:tr>
      <w:tr w:rsidR="00E1459E" w:rsidRPr="00274A5A" w14:paraId="44F1AFBA" w14:textId="77777777">
        <w:trPr>
          <w:trHeight w:val="432"/>
        </w:trPr>
        <w:tc>
          <w:tcPr>
            <w:tcW w:w="3247" w:type="dxa"/>
            <w:shd w:val="clear" w:color="auto" w:fill="auto"/>
            <w:vAlign w:val="center"/>
          </w:tcPr>
          <w:p w14:paraId="05F31174" w14:textId="77777777" w:rsidR="00E1459E" w:rsidRPr="00274A5A" w:rsidRDefault="002449CF" w:rsidP="001114BF">
            <w:pPr>
              <w:pStyle w:val="aTableParaCentered"/>
              <w:rPr>
                <w:sz w:val="17"/>
                <w:szCs w:val="17"/>
              </w:rPr>
            </w:pPr>
            <w:r w:rsidRPr="00274A5A">
              <w:rPr>
                <w:sz w:val="17"/>
                <w:szCs w:val="17"/>
              </w:rPr>
              <w:fldChar w:fldCharType="begin">
                <w:ffData>
                  <w:name w:val="Text223"/>
                  <w:enabled/>
                  <w:calcOnExit w:val="0"/>
                  <w:textInput/>
                </w:ffData>
              </w:fldChar>
            </w:r>
            <w:bookmarkStart w:id="752" w:name="Text22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52"/>
          </w:p>
        </w:tc>
        <w:tc>
          <w:tcPr>
            <w:tcW w:w="1980" w:type="dxa"/>
            <w:shd w:val="clear" w:color="auto" w:fill="auto"/>
            <w:vAlign w:val="center"/>
          </w:tcPr>
          <w:p w14:paraId="58F1337B" w14:textId="77777777" w:rsidR="00E1459E" w:rsidRPr="00274A5A" w:rsidRDefault="002449CF" w:rsidP="001114BF">
            <w:pPr>
              <w:pStyle w:val="aTableParaCentered"/>
              <w:rPr>
                <w:sz w:val="17"/>
                <w:szCs w:val="17"/>
              </w:rPr>
            </w:pPr>
            <w:r w:rsidRPr="00274A5A">
              <w:rPr>
                <w:sz w:val="17"/>
                <w:szCs w:val="17"/>
              </w:rPr>
              <w:fldChar w:fldCharType="begin">
                <w:ffData>
                  <w:name w:val="Text224"/>
                  <w:enabled/>
                  <w:calcOnExit w:val="0"/>
                  <w:textInput/>
                </w:ffData>
              </w:fldChar>
            </w:r>
            <w:bookmarkStart w:id="753" w:name="Text22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53"/>
          </w:p>
        </w:tc>
        <w:tc>
          <w:tcPr>
            <w:tcW w:w="2959" w:type="dxa"/>
            <w:shd w:val="clear" w:color="auto" w:fill="auto"/>
            <w:vAlign w:val="center"/>
          </w:tcPr>
          <w:p w14:paraId="3850D332" w14:textId="77777777" w:rsidR="00E1459E" w:rsidRPr="00274A5A" w:rsidRDefault="002449CF" w:rsidP="001114BF">
            <w:pPr>
              <w:pStyle w:val="aTableParaCentered"/>
              <w:rPr>
                <w:sz w:val="17"/>
                <w:szCs w:val="17"/>
              </w:rPr>
            </w:pPr>
            <w:r w:rsidRPr="00274A5A">
              <w:rPr>
                <w:sz w:val="17"/>
                <w:szCs w:val="17"/>
              </w:rPr>
              <w:fldChar w:fldCharType="begin">
                <w:ffData>
                  <w:name w:val="Text225"/>
                  <w:enabled/>
                  <w:calcOnExit w:val="0"/>
                  <w:textInput/>
                </w:ffData>
              </w:fldChar>
            </w:r>
            <w:bookmarkStart w:id="754" w:name="Text22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54"/>
          </w:p>
        </w:tc>
        <w:tc>
          <w:tcPr>
            <w:tcW w:w="2081" w:type="dxa"/>
            <w:shd w:val="clear" w:color="auto" w:fill="auto"/>
            <w:vAlign w:val="center"/>
          </w:tcPr>
          <w:p w14:paraId="0FC2F305" w14:textId="77777777" w:rsidR="00E1459E" w:rsidRPr="00274A5A" w:rsidRDefault="002449CF" w:rsidP="001114BF">
            <w:pPr>
              <w:pStyle w:val="aTableParaCentered"/>
              <w:rPr>
                <w:sz w:val="17"/>
                <w:szCs w:val="17"/>
              </w:rPr>
            </w:pPr>
            <w:r w:rsidRPr="00274A5A">
              <w:rPr>
                <w:sz w:val="17"/>
                <w:szCs w:val="17"/>
              </w:rPr>
              <w:fldChar w:fldCharType="begin">
                <w:ffData>
                  <w:name w:val="Text226"/>
                  <w:enabled/>
                  <w:calcOnExit w:val="0"/>
                  <w:textInput/>
                </w:ffData>
              </w:fldChar>
            </w:r>
            <w:bookmarkStart w:id="755" w:name="Text22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55"/>
          </w:p>
        </w:tc>
      </w:tr>
      <w:tr w:rsidR="00E1459E" w:rsidRPr="00274A5A" w14:paraId="2655DE2E" w14:textId="77777777">
        <w:tblPrEx>
          <w:tblCellMar>
            <w:left w:w="108" w:type="dxa"/>
            <w:right w:w="108" w:type="dxa"/>
          </w:tblCellMar>
        </w:tblPrEx>
        <w:trPr>
          <w:trHeight w:val="576"/>
        </w:trPr>
        <w:tc>
          <w:tcPr>
            <w:tcW w:w="10260" w:type="dxa"/>
            <w:gridSpan w:val="4"/>
            <w:shd w:val="clear" w:color="auto" w:fill="auto"/>
          </w:tcPr>
          <w:p w14:paraId="06EF5328" w14:textId="77777777" w:rsidR="00E1459E" w:rsidRPr="00274A5A" w:rsidRDefault="00E1459E" w:rsidP="001114BF">
            <w:pPr>
              <w:pStyle w:val="atablepara"/>
              <w:rPr>
                <w:sz w:val="17"/>
                <w:szCs w:val="17"/>
              </w:rPr>
            </w:pPr>
            <w:r w:rsidRPr="0064136B">
              <w:t>Reason for Medication:</w:t>
            </w:r>
            <w:r w:rsidR="002449CF" w:rsidRPr="0064136B">
              <w:t xml:space="preserve"> </w:t>
            </w:r>
            <w:r w:rsidR="002449CF" w:rsidRPr="00274A5A">
              <w:rPr>
                <w:sz w:val="17"/>
                <w:szCs w:val="17"/>
              </w:rPr>
              <w:fldChar w:fldCharType="begin">
                <w:ffData>
                  <w:name w:val="Text227"/>
                  <w:enabled/>
                  <w:calcOnExit w:val="0"/>
                  <w:textInput/>
                </w:ffData>
              </w:fldChar>
            </w:r>
            <w:bookmarkStart w:id="756" w:name="Text227"/>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6"/>
          </w:p>
        </w:tc>
      </w:tr>
      <w:tr w:rsidR="00E1459E" w:rsidRPr="00274A5A" w14:paraId="7BEAF3E6" w14:textId="77777777">
        <w:tblPrEx>
          <w:tblCellMar>
            <w:left w:w="108" w:type="dxa"/>
            <w:right w:w="108" w:type="dxa"/>
          </w:tblCellMar>
        </w:tblPrEx>
        <w:trPr>
          <w:trHeight w:val="576"/>
        </w:trPr>
        <w:tc>
          <w:tcPr>
            <w:tcW w:w="10260" w:type="dxa"/>
            <w:gridSpan w:val="4"/>
            <w:shd w:val="clear" w:color="auto" w:fill="auto"/>
          </w:tcPr>
          <w:p w14:paraId="47394A7A" w14:textId="77777777" w:rsidR="00E1459E" w:rsidRPr="00274A5A" w:rsidRDefault="00E1459E" w:rsidP="001114BF">
            <w:pPr>
              <w:pStyle w:val="atablepara"/>
              <w:rPr>
                <w:sz w:val="17"/>
                <w:szCs w:val="17"/>
              </w:rPr>
            </w:pPr>
            <w:r w:rsidRPr="0064136B">
              <w:t>Preparation and other Special Instructions:</w:t>
            </w:r>
            <w:r w:rsidR="002449CF" w:rsidRPr="0064136B">
              <w:t xml:space="preserve"> </w:t>
            </w:r>
            <w:r w:rsidR="002449CF" w:rsidRPr="00274A5A">
              <w:rPr>
                <w:sz w:val="17"/>
                <w:szCs w:val="17"/>
              </w:rPr>
              <w:fldChar w:fldCharType="begin">
                <w:ffData>
                  <w:name w:val="Text228"/>
                  <w:enabled/>
                  <w:calcOnExit w:val="0"/>
                  <w:textInput/>
                </w:ffData>
              </w:fldChar>
            </w:r>
            <w:bookmarkStart w:id="757" w:name="Text228"/>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7"/>
          </w:p>
        </w:tc>
      </w:tr>
      <w:tr w:rsidR="00E1459E" w:rsidRPr="00274A5A" w14:paraId="115453DF" w14:textId="77777777">
        <w:tblPrEx>
          <w:tblCellMar>
            <w:left w:w="108" w:type="dxa"/>
            <w:right w:w="108" w:type="dxa"/>
          </w:tblCellMar>
        </w:tblPrEx>
        <w:trPr>
          <w:trHeight w:val="576"/>
        </w:trPr>
        <w:tc>
          <w:tcPr>
            <w:tcW w:w="10260" w:type="dxa"/>
            <w:gridSpan w:val="4"/>
            <w:tcBorders>
              <w:bottom w:val="single" w:sz="4" w:space="0" w:color="auto"/>
            </w:tcBorders>
            <w:shd w:val="clear" w:color="auto" w:fill="auto"/>
          </w:tcPr>
          <w:p w14:paraId="7F9BA6A0" w14:textId="77777777" w:rsidR="00E1459E" w:rsidRPr="00274A5A" w:rsidRDefault="00E1459E" w:rsidP="001114BF">
            <w:pPr>
              <w:pStyle w:val="atablepara"/>
              <w:rPr>
                <w:sz w:val="17"/>
                <w:szCs w:val="17"/>
              </w:rPr>
            </w:pPr>
            <w:r w:rsidRPr="0064136B">
              <w:t>If vital signs are indicated, Please give parameters and when to notify Health Care Provider:</w:t>
            </w:r>
            <w:r w:rsidR="002449CF" w:rsidRPr="0064136B">
              <w:t xml:space="preserve"> </w:t>
            </w:r>
            <w:r w:rsidR="002449CF" w:rsidRPr="00274A5A">
              <w:rPr>
                <w:sz w:val="17"/>
                <w:szCs w:val="17"/>
              </w:rPr>
              <w:fldChar w:fldCharType="begin">
                <w:ffData>
                  <w:name w:val="Text229"/>
                  <w:enabled/>
                  <w:calcOnExit w:val="0"/>
                  <w:textInput/>
                </w:ffData>
              </w:fldChar>
            </w:r>
            <w:bookmarkStart w:id="758" w:name="Text229"/>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8"/>
          </w:p>
        </w:tc>
      </w:tr>
      <w:tr w:rsidR="00E1459E" w:rsidRPr="00274A5A" w14:paraId="1B71EDDD" w14:textId="77777777">
        <w:tblPrEx>
          <w:tblCellMar>
            <w:left w:w="108" w:type="dxa"/>
            <w:right w:w="108" w:type="dxa"/>
          </w:tblCellMar>
        </w:tblPrEx>
        <w:trPr>
          <w:trHeight w:val="576"/>
        </w:trPr>
        <w:tc>
          <w:tcPr>
            <w:tcW w:w="10260" w:type="dxa"/>
            <w:gridSpan w:val="4"/>
            <w:tcBorders>
              <w:bottom w:val="double" w:sz="12" w:space="0" w:color="auto"/>
            </w:tcBorders>
            <w:shd w:val="clear" w:color="auto" w:fill="auto"/>
          </w:tcPr>
          <w:p w14:paraId="6B223C58" w14:textId="77777777" w:rsidR="00E1459E" w:rsidRPr="00274A5A" w:rsidRDefault="00E1459E" w:rsidP="001114BF">
            <w:pPr>
              <w:pStyle w:val="atablepara"/>
              <w:rPr>
                <w:sz w:val="17"/>
                <w:szCs w:val="17"/>
              </w:rPr>
            </w:pPr>
            <w:r w:rsidRPr="0064136B">
              <w:t>If Accidentally Omitted:</w:t>
            </w:r>
            <w:r w:rsidR="002449CF" w:rsidRPr="0064136B">
              <w:t xml:space="preserve"> </w:t>
            </w:r>
            <w:r w:rsidR="002449CF" w:rsidRPr="00274A5A">
              <w:rPr>
                <w:sz w:val="17"/>
                <w:szCs w:val="17"/>
              </w:rPr>
              <w:fldChar w:fldCharType="begin">
                <w:ffData>
                  <w:name w:val="Text230"/>
                  <w:enabled/>
                  <w:calcOnExit w:val="0"/>
                  <w:textInput/>
                </w:ffData>
              </w:fldChar>
            </w:r>
            <w:bookmarkStart w:id="759" w:name="Text230"/>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59"/>
          </w:p>
        </w:tc>
      </w:tr>
    </w:tbl>
    <w:p w14:paraId="7CBEEE5B" w14:textId="77777777" w:rsidR="00E1459E" w:rsidRPr="00FA5745" w:rsidRDefault="00E1459E" w:rsidP="0064136B">
      <w:pPr>
        <w:pStyle w:val="atablepar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0"/>
        <w:gridCol w:w="720"/>
        <w:gridCol w:w="900"/>
        <w:gridCol w:w="4500"/>
        <w:gridCol w:w="761"/>
        <w:gridCol w:w="900"/>
        <w:gridCol w:w="18"/>
        <w:gridCol w:w="702"/>
        <w:gridCol w:w="866"/>
      </w:tblGrid>
      <w:tr w:rsidR="00E1459E" w:rsidRPr="00274A5A" w14:paraId="3BD1AB72" w14:textId="77777777">
        <w:trPr>
          <w:gridAfter w:val="2"/>
          <w:wAfter w:w="1568" w:type="dxa"/>
        </w:trPr>
        <w:tc>
          <w:tcPr>
            <w:tcW w:w="1620" w:type="dxa"/>
            <w:gridSpan w:val="2"/>
            <w:tcBorders>
              <w:top w:val="nil"/>
              <w:left w:val="nil"/>
              <w:bottom w:val="nil"/>
              <w:right w:val="nil"/>
            </w:tcBorders>
            <w:shd w:val="clear" w:color="auto" w:fill="auto"/>
            <w:vAlign w:val="bottom"/>
          </w:tcPr>
          <w:p w14:paraId="43CB064E" w14:textId="77777777" w:rsidR="00E1459E" w:rsidRPr="00FA5745" w:rsidRDefault="00E1459E" w:rsidP="0064136B">
            <w:pPr>
              <w:pStyle w:val="atablepara"/>
            </w:pPr>
            <w:r w:rsidRPr="00FA5745">
              <w:t>HCP Signature:</w:t>
            </w:r>
          </w:p>
        </w:tc>
        <w:tc>
          <w:tcPr>
            <w:tcW w:w="5400" w:type="dxa"/>
            <w:gridSpan w:val="2"/>
            <w:tcBorders>
              <w:top w:val="nil"/>
              <w:left w:val="nil"/>
              <w:right w:val="nil"/>
            </w:tcBorders>
            <w:shd w:val="clear" w:color="auto" w:fill="auto"/>
            <w:vAlign w:val="bottom"/>
          </w:tcPr>
          <w:p w14:paraId="5EBDB1E1" w14:textId="77777777" w:rsidR="00E1459E" w:rsidRPr="00274A5A" w:rsidRDefault="002449CF" w:rsidP="001114BF">
            <w:pPr>
              <w:pStyle w:val="atablepara"/>
              <w:rPr>
                <w:sz w:val="17"/>
                <w:szCs w:val="17"/>
              </w:rPr>
            </w:pPr>
            <w:r w:rsidRPr="00274A5A">
              <w:rPr>
                <w:sz w:val="17"/>
                <w:szCs w:val="17"/>
              </w:rPr>
              <w:fldChar w:fldCharType="begin">
                <w:ffData>
                  <w:name w:val="Text196"/>
                  <w:enabled/>
                  <w:calcOnExit w:val="0"/>
                  <w:textInput/>
                </w:ffData>
              </w:fldChar>
            </w:r>
            <w:bookmarkStart w:id="760" w:name="Text19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0"/>
          </w:p>
        </w:tc>
        <w:tc>
          <w:tcPr>
            <w:tcW w:w="761" w:type="dxa"/>
            <w:tcBorders>
              <w:top w:val="nil"/>
              <w:left w:val="nil"/>
              <w:bottom w:val="nil"/>
              <w:right w:val="nil"/>
            </w:tcBorders>
            <w:shd w:val="clear" w:color="auto" w:fill="auto"/>
            <w:vAlign w:val="bottom"/>
          </w:tcPr>
          <w:p w14:paraId="2E5DF2E2" w14:textId="77777777" w:rsidR="00E1459E" w:rsidRPr="00FA5745" w:rsidRDefault="00E1459E" w:rsidP="0064136B">
            <w:pPr>
              <w:pStyle w:val="atablepara"/>
            </w:pPr>
            <w:r w:rsidRPr="00FA5745">
              <w:t>Date:</w:t>
            </w:r>
          </w:p>
        </w:tc>
        <w:tc>
          <w:tcPr>
            <w:tcW w:w="918" w:type="dxa"/>
            <w:gridSpan w:val="2"/>
            <w:tcBorders>
              <w:top w:val="nil"/>
              <w:left w:val="nil"/>
              <w:right w:val="nil"/>
            </w:tcBorders>
            <w:shd w:val="clear" w:color="auto" w:fill="auto"/>
            <w:vAlign w:val="bottom"/>
          </w:tcPr>
          <w:p w14:paraId="653BA263" w14:textId="77777777" w:rsidR="00E1459E" w:rsidRPr="00274A5A" w:rsidRDefault="002449CF" w:rsidP="001114BF">
            <w:pPr>
              <w:pStyle w:val="atablepara"/>
              <w:rPr>
                <w:sz w:val="17"/>
                <w:szCs w:val="17"/>
              </w:rPr>
            </w:pPr>
            <w:r w:rsidRPr="00274A5A">
              <w:rPr>
                <w:sz w:val="17"/>
                <w:szCs w:val="17"/>
              </w:rPr>
              <w:fldChar w:fldCharType="begin">
                <w:ffData>
                  <w:name w:val="Text197"/>
                  <w:enabled/>
                  <w:calcOnExit w:val="0"/>
                  <w:textInput/>
                </w:ffData>
              </w:fldChar>
            </w:r>
            <w:bookmarkStart w:id="761" w:name="Text19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1"/>
          </w:p>
        </w:tc>
      </w:tr>
      <w:tr w:rsidR="00E1459E" w:rsidRPr="00274A5A" w14:paraId="7F71D003" w14:textId="77777777">
        <w:tc>
          <w:tcPr>
            <w:tcW w:w="900" w:type="dxa"/>
            <w:tcBorders>
              <w:top w:val="nil"/>
              <w:left w:val="nil"/>
              <w:bottom w:val="nil"/>
              <w:right w:val="nil"/>
            </w:tcBorders>
            <w:shd w:val="clear" w:color="auto" w:fill="auto"/>
            <w:vAlign w:val="bottom"/>
          </w:tcPr>
          <w:p w14:paraId="75AB1B70" w14:textId="77777777" w:rsidR="00E1459E" w:rsidRPr="00FA5745" w:rsidRDefault="00E1459E" w:rsidP="0064136B">
            <w:pPr>
              <w:pStyle w:val="atablepara"/>
            </w:pPr>
            <w:r w:rsidRPr="00FA5745">
              <w:t>Posted:</w:t>
            </w:r>
          </w:p>
        </w:tc>
        <w:tc>
          <w:tcPr>
            <w:tcW w:w="1620" w:type="dxa"/>
            <w:gridSpan w:val="2"/>
            <w:tcBorders>
              <w:top w:val="nil"/>
              <w:left w:val="nil"/>
              <w:bottom w:val="nil"/>
              <w:right w:val="nil"/>
            </w:tcBorders>
            <w:shd w:val="clear" w:color="auto" w:fill="auto"/>
            <w:vAlign w:val="bottom"/>
          </w:tcPr>
          <w:p w14:paraId="40488E86" w14:textId="77777777" w:rsidR="00E1459E" w:rsidRPr="00274A5A" w:rsidRDefault="00E1459E" w:rsidP="001114BF">
            <w:pPr>
              <w:pStyle w:val="atablepara"/>
              <w:rPr>
                <w:sz w:val="17"/>
                <w:szCs w:val="17"/>
              </w:rPr>
            </w:pPr>
          </w:p>
        </w:tc>
        <w:tc>
          <w:tcPr>
            <w:tcW w:w="4500" w:type="dxa"/>
            <w:tcBorders>
              <w:top w:val="nil"/>
              <w:left w:val="nil"/>
              <w:bottom w:val="nil"/>
              <w:right w:val="nil"/>
            </w:tcBorders>
            <w:shd w:val="clear" w:color="auto" w:fill="auto"/>
            <w:vAlign w:val="bottom"/>
          </w:tcPr>
          <w:p w14:paraId="3A9087D1" w14:textId="77777777" w:rsidR="00E1459E" w:rsidRPr="00274A5A" w:rsidRDefault="00E1459E" w:rsidP="001114BF">
            <w:pPr>
              <w:pStyle w:val="atablepara"/>
              <w:rPr>
                <w:sz w:val="17"/>
                <w:szCs w:val="17"/>
              </w:rPr>
            </w:pPr>
          </w:p>
        </w:tc>
        <w:tc>
          <w:tcPr>
            <w:tcW w:w="761" w:type="dxa"/>
            <w:tcBorders>
              <w:top w:val="nil"/>
              <w:left w:val="nil"/>
              <w:bottom w:val="nil"/>
              <w:right w:val="nil"/>
            </w:tcBorders>
            <w:shd w:val="clear" w:color="auto" w:fill="auto"/>
            <w:vAlign w:val="bottom"/>
          </w:tcPr>
          <w:p w14:paraId="55B72E4C" w14:textId="77777777" w:rsidR="00E1459E" w:rsidRPr="00274A5A" w:rsidRDefault="00E1459E" w:rsidP="001114BF">
            <w:pPr>
              <w:pStyle w:val="atablepara"/>
              <w:rPr>
                <w:sz w:val="17"/>
                <w:szCs w:val="17"/>
              </w:rPr>
            </w:pPr>
          </w:p>
        </w:tc>
        <w:tc>
          <w:tcPr>
            <w:tcW w:w="900" w:type="dxa"/>
            <w:tcBorders>
              <w:top w:val="nil"/>
              <w:left w:val="nil"/>
              <w:bottom w:val="nil"/>
              <w:right w:val="nil"/>
            </w:tcBorders>
            <w:shd w:val="clear" w:color="auto" w:fill="auto"/>
            <w:vAlign w:val="bottom"/>
          </w:tcPr>
          <w:p w14:paraId="6F77FD7C" w14:textId="77777777" w:rsidR="00E1459E" w:rsidRPr="00274A5A" w:rsidRDefault="00E1459E" w:rsidP="001114BF">
            <w:pPr>
              <w:pStyle w:val="atablepara"/>
              <w:rPr>
                <w:sz w:val="17"/>
                <w:szCs w:val="17"/>
              </w:rPr>
            </w:pPr>
          </w:p>
        </w:tc>
        <w:tc>
          <w:tcPr>
            <w:tcW w:w="720" w:type="dxa"/>
            <w:gridSpan w:val="2"/>
            <w:tcBorders>
              <w:top w:val="nil"/>
              <w:left w:val="nil"/>
              <w:bottom w:val="nil"/>
              <w:right w:val="nil"/>
            </w:tcBorders>
            <w:shd w:val="clear" w:color="auto" w:fill="auto"/>
            <w:vAlign w:val="bottom"/>
          </w:tcPr>
          <w:p w14:paraId="6944831E" w14:textId="77777777" w:rsidR="00E1459E" w:rsidRPr="00274A5A" w:rsidRDefault="00E1459E" w:rsidP="001114BF">
            <w:pPr>
              <w:pStyle w:val="atablepara"/>
              <w:rPr>
                <w:sz w:val="17"/>
                <w:szCs w:val="17"/>
              </w:rPr>
            </w:pPr>
          </w:p>
        </w:tc>
        <w:tc>
          <w:tcPr>
            <w:tcW w:w="866" w:type="dxa"/>
            <w:tcBorders>
              <w:top w:val="nil"/>
              <w:left w:val="nil"/>
              <w:bottom w:val="nil"/>
              <w:right w:val="nil"/>
            </w:tcBorders>
            <w:shd w:val="clear" w:color="auto" w:fill="auto"/>
            <w:vAlign w:val="bottom"/>
          </w:tcPr>
          <w:p w14:paraId="04670685" w14:textId="77777777" w:rsidR="00E1459E" w:rsidRPr="00274A5A" w:rsidRDefault="00E1459E" w:rsidP="001114BF">
            <w:pPr>
              <w:pStyle w:val="atablepara"/>
              <w:rPr>
                <w:sz w:val="17"/>
                <w:szCs w:val="17"/>
              </w:rPr>
            </w:pPr>
          </w:p>
        </w:tc>
      </w:tr>
      <w:tr w:rsidR="00E1459E" w:rsidRPr="00274A5A" w14:paraId="32B02CA4" w14:textId="77777777">
        <w:tc>
          <w:tcPr>
            <w:tcW w:w="900" w:type="dxa"/>
            <w:tcBorders>
              <w:top w:val="nil"/>
              <w:left w:val="nil"/>
              <w:bottom w:val="nil"/>
              <w:right w:val="nil"/>
            </w:tcBorders>
            <w:shd w:val="clear" w:color="auto" w:fill="auto"/>
            <w:vAlign w:val="bottom"/>
          </w:tcPr>
          <w:p w14:paraId="4C461008" w14:textId="77777777" w:rsidR="00E1459E" w:rsidRPr="00274A5A" w:rsidRDefault="00E1459E" w:rsidP="001114BF">
            <w:pPr>
              <w:pStyle w:val="atablepara"/>
              <w:rPr>
                <w:sz w:val="17"/>
                <w:szCs w:val="17"/>
              </w:rPr>
            </w:pPr>
          </w:p>
        </w:tc>
        <w:tc>
          <w:tcPr>
            <w:tcW w:w="1620" w:type="dxa"/>
            <w:gridSpan w:val="2"/>
            <w:tcBorders>
              <w:top w:val="nil"/>
              <w:left w:val="nil"/>
              <w:bottom w:val="nil"/>
              <w:right w:val="nil"/>
            </w:tcBorders>
            <w:shd w:val="clear" w:color="auto" w:fill="auto"/>
            <w:vAlign w:val="bottom"/>
          </w:tcPr>
          <w:p w14:paraId="36E1D002" w14:textId="77777777" w:rsidR="00E1459E" w:rsidRPr="00FA5745" w:rsidRDefault="00E1459E" w:rsidP="0064136B">
            <w:pPr>
              <w:pStyle w:val="atablepara"/>
            </w:pPr>
            <w:r w:rsidRPr="00FA5745">
              <w:t>Staff Signature:</w:t>
            </w:r>
          </w:p>
        </w:tc>
        <w:tc>
          <w:tcPr>
            <w:tcW w:w="4500" w:type="dxa"/>
            <w:tcBorders>
              <w:top w:val="nil"/>
              <w:left w:val="nil"/>
              <w:bottom w:val="single" w:sz="4" w:space="0" w:color="auto"/>
              <w:right w:val="nil"/>
            </w:tcBorders>
            <w:shd w:val="clear" w:color="auto" w:fill="auto"/>
            <w:vAlign w:val="bottom"/>
          </w:tcPr>
          <w:p w14:paraId="0FF5B30C" w14:textId="77777777" w:rsidR="00E1459E" w:rsidRPr="00274A5A" w:rsidRDefault="002449CF" w:rsidP="001114BF">
            <w:pPr>
              <w:pStyle w:val="atablepara"/>
              <w:rPr>
                <w:sz w:val="17"/>
                <w:szCs w:val="17"/>
              </w:rPr>
            </w:pPr>
            <w:r w:rsidRPr="00274A5A">
              <w:rPr>
                <w:sz w:val="17"/>
                <w:szCs w:val="17"/>
              </w:rPr>
              <w:fldChar w:fldCharType="begin">
                <w:ffData>
                  <w:name w:val="Text198"/>
                  <w:enabled/>
                  <w:calcOnExit w:val="0"/>
                  <w:textInput/>
                </w:ffData>
              </w:fldChar>
            </w:r>
            <w:bookmarkStart w:id="762" w:name="Text19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2"/>
          </w:p>
        </w:tc>
        <w:tc>
          <w:tcPr>
            <w:tcW w:w="761" w:type="dxa"/>
            <w:tcBorders>
              <w:top w:val="nil"/>
              <w:left w:val="nil"/>
              <w:bottom w:val="nil"/>
              <w:right w:val="nil"/>
            </w:tcBorders>
            <w:shd w:val="clear" w:color="auto" w:fill="auto"/>
            <w:vAlign w:val="bottom"/>
          </w:tcPr>
          <w:p w14:paraId="5FE2906D" w14:textId="77777777" w:rsidR="00E1459E" w:rsidRPr="00FA5745" w:rsidRDefault="00E1459E" w:rsidP="0064136B">
            <w:pPr>
              <w:pStyle w:val="atablepara"/>
            </w:pPr>
            <w:r w:rsidRPr="00FA5745">
              <w:t>Date:</w:t>
            </w:r>
          </w:p>
        </w:tc>
        <w:tc>
          <w:tcPr>
            <w:tcW w:w="900" w:type="dxa"/>
            <w:tcBorders>
              <w:top w:val="nil"/>
              <w:left w:val="nil"/>
              <w:bottom w:val="single" w:sz="4" w:space="0" w:color="auto"/>
              <w:right w:val="nil"/>
            </w:tcBorders>
            <w:shd w:val="clear" w:color="auto" w:fill="auto"/>
            <w:vAlign w:val="bottom"/>
          </w:tcPr>
          <w:p w14:paraId="11CB80DD" w14:textId="77777777" w:rsidR="00E1459E" w:rsidRPr="00274A5A" w:rsidRDefault="002449CF" w:rsidP="001114BF">
            <w:pPr>
              <w:pStyle w:val="atablepara"/>
              <w:rPr>
                <w:sz w:val="17"/>
                <w:szCs w:val="17"/>
              </w:rPr>
            </w:pPr>
            <w:r w:rsidRPr="00274A5A">
              <w:rPr>
                <w:sz w:val="17"/>
                <w:szCs w:val="17"/>
              </w:rPr>
              <w:fldChar w:fldCharType="begin">
                <w:ffData>
                  <w:name w:val="Text199"/>
                  <w:enabled/>
                  <w:calcOnExit w:val="0"/>
                  <w:textInput/>
                </w:ffData>
              </w:fldChar>
            </w:r>
            <w:bookmarkStart w:id="763" w:name="Text19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3"/>
          </w:p>
        </w:tc>
        <w:tc>
          <w:tcPr>
            <w:tcW w:w="720" w:type="dxa"/>
            <w:gridSpan w:val="2"/>
            <w:tcBorders>
              <w:top w:val="nil"/>
              <w:left w:val="nil"/>
              <w:bottom w:val="nil"/>
              <w:right w:val="nil"/>
            </w:tcBorders>
            <w:shd w:val="clear" w:color="auto" w:fill="auto"/>
            <w:vAlign w:val="bottom"/>
          </w:tcPr>
          <w:p w14:paraId="471B5AE7" w14:textId="77777777" w:rsidR="00E1459E" w:rsidRPr="00FA5745" w:rsidRDefault="00E1459E" w:rsidP="0064136B">
            <w:pPr>
              <w:pStyle w:val="atablepara"/>
            </w:pPr>
            <w:r w:rsidRPr="00FA5745">
              <w:t>Time:</w:t>
            </w:r>
          </w:p>
        </w:tc>
        <w:tc>
          <w:tcPr>
            <w:tcW w:w="866" w:type="dxa"/>
            <w:tcBorders>
              <w:top w:val="nil"/>
              <w:left w:val="nil"/>
              <w:bottom w:val="single" w:sz="4" w:space="0" w:color="auto"/>
              <w:right w:val="nil"/>
            </w:tcBorders>
            <w:shd w:val="clear" w:color="auto" w:fill="auto"/>
            <w:vAlign w:val="bottom"/>
          </w:tcPr>
          <w:p w14:paraId="7F7B27BB" w14:textId="77777777" w:rsidR="00E1459E" w:rsidRPr="00274A5A" w:rsidRDefault="002449CF" w:rsidP="001114BF">
            <w:pPr>
              <w:pStyle w:val="atablepara"/>
              <w:rPr>
                <w:sz w:val="17"/>
                <w:szCs w:val="17"/>
              </w:rPr>
            </w:pPr>
            <w:r w:rsidRPr="00274A5A">
              <w:rPr>
                <w:sz w:val="17"/>
                <w:szCs w:val="17"/>
              </w:rPr>
              <w:fldChar w:fldCharType="begin">
                <w:ffData>
                  <w:name w:val="Text200"/>
                  <w:enabled/>
                  <w:calcOnExit w:val="0"/>
                  <w:textInput/>
                </w:ffData>
              </w:fldChar>
            </w:r>
            <w:bookmarkStart w:id="764" w:name="Text20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4"/>
          </w:p>
        </w:tc>
      </w:tr>
      <w:tr w:rsidR="00E1459E" w:rsidRPr="00274A5A" w14:paraId="5FC4047D" w14:textId="77777777">
        <w:tc>
          <w:tcPr>
            <w:tcW w:w="900" w:type="dxa"/>
            <w:tcBorders>
              <w:top w:val="nil"/>
              <w:left w:val="nil"/>
              <w:bottom w:val="nil"/>
              <w:right w:val="nil"/>
            </w:tcBorders>
            <w:shd w:val="clear" w:color="auto" w:fill="auto"/>
            <w:vAlign w:val="bottom"/>
          </w:tcPr>
          <w:p w14:paraId="2BAD6539" w14:textId="77777777" w:rsidR="00E1459E" w:rsidRPr="00FA5745" w:rsidRDefault="00E1459E" w:rsidP="0064136B">
            <w:pPr>
              <w:pStyle w:val="atablepara"/>
            </w:pPr>
            <w:r w:rsidRPr="00FA5745">
              <w:t>Verified:</w:t>
            </w:r>
          </w:p>
        </w:tc>
        <w:tc>
          <w:tcPr>
            <w:tcW w:w="1620" w:type="dxa"/>
            <w:gridSpan w:val="2"/>
            <w:tcBorders>
              <w:top w:val="nil"/>
              <w:left w:val="nil"/>
              <w:bottom w:val="nil"/>
              <w:right w:val="nil"/>
            </w:tcBorders>
            <w:shd w:val="clear" w:color="auto" w:fill="auto"/>
            <w:vAlign w:val="bottom"/>
          </w:tcPr>
          <w:p w14:paraId="361106C9" w14:textId="77777777" w:rsidR="00E1459E" w:rsidRPr="00274A5A" w:rsidRDefault="00E1459E" w:rsidP="001114BF">
            <w:pPr>
              <w:pStyle w:val="atablepara"/>
              <w:rPr>
                <w:sz w:val="17"/>
                <w:szCs w:val="17"/>
              </w:rPr>
            </w:pPr>
          </w:p>
        </w:tc>
        <w:tc>
          <w:tcPr>
            <w:tcW w:w="4500" w:type="dxa"/>
            <w:tcBorders>
              <w:left w:val="nil"/>
              <w:bottom w:val="nil"/>
              <w:right w:val="nil"/>
            </w:tcBorders>
            <w:shd w:val="clear" w:color="auto" w:fill="auto"/>
            <w:vAlign w:val="bottom"/>
          </w:tcPr>
          <w:p w14:paraId="463E2702" w14:textId="77777777" w:rsidR="00E1459E" w:rsidRPr="00274A5A" w:rsidRDefault="00E1459E" w:rsidP="001114BF">
            <w:pPr>
              <w:pStyle w:val="atablepara"/>
              <w:rPr>
                <w:sz w:val="17"/>
                <w:szCs w:val="17"/>
              </w:rPr>
            </w:pPr>
          </w:p>
        </w:tc>
        <w:tc>
          <w:tcPr>
            <w:tcW w:w="761" w:type="dxa"/>
            <w:tcBorders>
              <w:top w:val="nil"/>
              <w:left w:val="nil"/>
              <w:bottom w:val="nil"/>
              <w:right w:val="nil"/>
            </w:tcBorders>
            <w:shd w:val="clear" w:color="auto" w:fill="auto"/>
            <w:vAlign w:val="bottom"/>
          </w:tcPr>
          <w:p w14:paraId="596B5755" w14:textId="77777777" w:rsidR="00E1459E" w:rsidRPr="00274A5A" w:rsidRDefault="00E1459E" w:rsidP="001114BF">
            <w:pPr>
              <w:pStyle w:val="atablepara"/>
              <w:rPr>
                <w:sz w:val="17"/>
                <w:szCs w:val="17"/>
              </w:rPr>
            </w:pPr>
          </w:p>
        </w:tc>
        <w:tc>
          <w:tcPr>
            <w:tcW w:w="900" w:type="dxa"/>
            <w:tcBorders>
              <w:left w:val="nil"/>
              <w:bottom w:val="nil"/>
              <w:right w:val="nil"/>
            </w:tcBorders>
            <w:shd w:val="clear" w:color="auto" w:fill="auto"/>
            <w:vAlign w:val="bottom"/>
          </w:tcPr>
          <w:p w14:paraId="06024F65" w14:textId="77777777" w:rsidR="00E1459E" w:rsidRPr="00274A5A" w:rsidRDefault="00E1459E" w:rsidP="001114BF">
            <w:pPr>
              <w:pStyle w:val="atablepara"/>
              <w:rPr>
                <w:sz w:val="17"/>
                <w:szCs w:val="17"/>
              </w:rPr>
            </w:pPr>
          </w:p>
        </w:tc>
        <w:tc>
          <w:tcPr>
            <w:tcW w:w="720" w:type="dxa"/>
            <w:gridSpan w:val="2"/>
            <w:tcBorders>
              <w:top w:val="nil"/>
              <w:left w:val="nil"/>
              <w:bottom w:val="nil"/>
              <w:right w:val="nil"/>
            </w:tcBorders>
            <w:shd w:val="clear" w:color="auto" w:fill="auto"/>
            <w:vAlign w:val="bottom"/>
          </w:tcPr>
          <w:p w14:paraId="21AC7E4E" w14:textId="77777777" w:rsidR="00E1459E" w:rsidRPr="00274A5A" w:rsidRDefault="00E1459E" w:rsidP="001114BF">
            <w:pPr>
              <w:pStyle w:val="atablepara"/>
              <w:rPr>
                <w:sz w:val="17"/>
                <w:szCs w:val="17"/>
              </w:rPr>
            </w:pPr>
          </w:p>
        </w:tc>
        <w:tc>
          <w:tcPr>
            <w:tcW w:w="866" w:type="dxa"/>
            <w:tcBorders>
              <w:top w:val="single" w:sz="4" w:space="0" w:color="auto"/>
              <w:left w:val="nil"/>
              <w:bottom w:val="nil"/>
              <w:right w:val="nil"/>
            </w:tcBorders>
            <w:shd w:val="clear" w:color="auto" w:fill="auto"/>
            <w:vAlign w:val="bottom"/>
          </w:tcPr>
          <w:p w14:paraId="71763B0B" w14:textId="77777777" w:rsidR="00E1459E" w:rsidRPr="00274A5A" w:rsidRDefault="00E1459E" w:rsidP="001114BF">
            <w:pPr>
              <w:pStyle w:val="atablepara"/>
              <w:rPr>
                <w:sz w:val="17"/>
                <w:szCs w:val="17"/>
              </w:rPr>
            </w:pPr>
          </w:p>
        </w:tc>
      </w:tr>
      <w:tr w:rsidR="00E1459E" w:rsidRPr="00274A5A" w14:paraId="6C20E449" w14:textId="77777777">
        <w:tc>
          <w:tcPr>
            <w:tcW w:w="900" w:type="dxa"/>
            <w:tcBorders>
              <w:top w:val="nil"/>
              <w:left w:val="nil"/>
              <w:bottom w:val="nil"/>
              <w:right w:val="nil"/>
            </w:tcBorders>
            <w:shd w:val="clear" w:color="auto" w:fill="auto"/>
            <w:vAlign w:val="bottom"/>
          </w:tcPr>
          <w:p w14:paraId="7DED1409" w14:textId="77777777" w:rsidR="00E1459E" w:rsidRPr="00274A5A" w:rsidRDefault="00E1459E" w:rsidP="001114BF">
            <w:pPr>
              <w:pStyle w:val="atablepara"/>
              <w:rPr>
                <w:sz w:val="17"/>
                <w:szCs w:val="17"/>
              </w:rPr>
            </w:pPr>
          </w:p>
        </w:tc>
        <w:tc>
          <w:tcPr>
            <w:tcW w:w="1620" w:type="dxa"/>
            <w:gridSpan w:val="2"/>
            <w:tcBorders>
              <w:top w:val="nil"/>
              <w:left w:val="nil"/>
              <w:bottom w:val="nil"/>
              <w:right w:val="nil"/>
            </w:tcBorders>
            <w:shd w:val="clear" w:color="auto" w:fill="auto"/>
            <w:vAlign w:val="bottom"/>
          </w:tcPr>
          <w:p w14:paraId="0B269B4D" w14:textId="77777777" w:rsidR="00E1459E" w:rsidRPr="00FA5745" w:rsidRDefault="00E1459E" w:rsidP="0064136B">
            <w:pPr>
              <w:pStyle w:val="atablepara"/>
            </w:pPr>
            <w:r w:rsidRPr="00FA5745">
              <w:t>Staff Signature:</w:t>
            </w:r>
          </w:p>
        </w:tc>
        <w:tc>
          <w:tcPr>
            <w:tcW w:w="4500" w:type="dxa"/>
            <w:tcBorders>
              <w:top w:val="nil"/>
              <w:left w:val="nil"/>
              <w:right w:val="nil"/>
            </w:tcBorders>
            <w:shd w:val="clear" w:color="auto" w:fill="auto"/>
            <w:vAlign w:val="bottom"/>
          </w:tcPr>
          <w:p w14:paraId="6320A087" w14:textId="77777777" w:rsidR="00E1459E" w:rsidRPr="00274A5A" w:rsidRDefault="002449CF" w:rsidP="001114BF">
            <w:pPr>
              <w:pStyle w:val="atablepara"/>
              <w:rPr>
                <w:sz w:val="17"/>
                <w:szCs w:val="17"/>
              </w:rPr>
            </w:pPr>
            <w:r w:rsidRPr="00274A5A">
              <w:rPr>
                <w:sz w:val="17"/>
                <w:szCs w:val="17"/>
              </w:rPr>
              <w:fldChar w:fldCharType="begin">
                <w:ffData>
                  <w:name w:val="Text193"/>
                  <w:enabled/>
                  <w:calcOnExit w:val="0"/>
                  <w:textInput/>
                </w:ffData>
              </w:fldChar>
            </w:r>
            <w:bookmarkStart w:id="765" w:name="Text19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5"/>
          </w:p>
        </w:tc>
        <w:tc>
          <w:tcPr>
            <w:tcW w:w="761" w:type="dxa"/>
            <w:tcBorders>
              <w:top w:val="nil"/>
              <w:left w:val="nil"/>
              <w:bottom w:val="nil"/>
              <w:right w:val="nil"/>
            </w:tcBorders>
            <w:shd w:val="clear" w:color="auto" w:fill="auto"/>
            <w:vAlign w:val="bottom"/>
          </w:tcPr>
          <w:p w14:paraId="75BB46C9" w14:textId="77777777" w:rsidR="00E1459E" w:rsidRPr="00FA5745" w:rsidRDefault="00E1459E" w:rsidP="0064136B">
            <w:pPr>
              <w:pStyle w:val="atablepara"/>
            </w:pPr>
            <w:r w:rsidRPr="00FA5745">
              <w:t>Date:</w:t>
            </w:r>
          </w:p>
        </w:tc>
        <w:tc>
          <w:tcPr>
            <w:tcW w:w="900" w:type="dxa"/>
            <w:tcBorders>
              <w:top w:val="nil"/>
              <w:left w:val="nil"/>
              <w:right w:val="nil"/>
            </w:tcBorders>
            <w:shd w:val="clear" w:color="auto" w:fill="auto"/>
            <w:vAlign w:val="bottom"/>
          </w:tcPr>
          <w:p w14:paraId="2C9794DE" w14:textId="77777777" w:rsidR="00E1459E" w:rsidRPr="00274A5A" w:rsidRDefault="002449CF" w:rsidP="001114BF">
            <w:pPr>
              <w:pStyle w:val="atablepara"/>
              <w:rPr>
                <w:sz w:val="17"/>
                <w:szCs w:val="17"/>
              </w:rPr>
            </w:pPr>
            <w:r w:rsidRPr="00274A5A">
              <w:rPr>
                <w:sz w:val="17"/>
                <w:szCs w:val="17"/>
              </w:rPr>
              <w:fldChar w:fldCharType="begin">
                <w:ffData>
                  <w:name w:val="Text194"/>
                  <w:enabled/>
                  <w:calcOnExit w:val="0"/>
                  <w:textInput/>
                </w:ffData>
              </w:fldChar>
            </w:r>
            <w:bookmarkStart w:id="766" w:name="Text19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6"/>
          </w:p>
        </w:tc>
        <w:tc>
          <w:tcPr>
            <w:tcW w:w="720" w:type="dxa"/>
            <w:gridSpan w:val="2"/>
            <w:tcBorders>
              <w:top w:val="nil"/>
              <w:left w:val="nil"/>
              <w:bottom w:val="nil"/>
              <w:right w:val="nil"/>
            </w:tcBorders>
            <w:shd w:val="clear" w:color="auto" w:fill="auto"/>
            <w:vAlign w:val="bottom"/>
          </w:tcPr>
          <w:p w14:paraId="4E36C843" w14:textId="77777777" w:rsidR="00E1459E" w:rsidRPr="00FA5745" w:rsidRDefault="00E1459E" w:rsidP="0064136B">
            <w:pPr>
              <w:pStyle w:val="atablepara"/>
            </w:pPr>
            <w:r w:rsidRPr="00FA5745">
              <w:t>Time:</w:t>
            </w:r>
          </w:p>
        </w:tc>
        <w:tc>
          <w:tcPr>
            <w:tcW w:w="866" w:type="dxa"/>
            <w:tcBorders>
              <w:top w:val="nil"/>
              <w:left w:val="nil"/>
              <w:right w:val="nil"/>
            </w:tcBorders>
            <w:shd w:val="clear" w:color="auto" w:fill="auto"/>
            <w:vAlign w:val="bottom"/>
          </w:tcPr>
          <w:p w14:paraId="26AD9459" w14:textId="77777777" w:rsidR="00E1459E" w:rsidRPr="00274A5A" w:rsidRDefault="002449CF" w:rsidP="001114BF">
            <w:pPr>
              <w:pStyle w:val="atablepara"/>
              <w:rPr>
                <w:sz w:val="17"/>
                <w:szCs w:val="17"/>
              </w:rPr>
            </w:pPr>
            <w:r w:rsidRPr="00274A5A">
              <w:rPr>
                <w:sz w:val="17"/>
                <w:szCs w:val="17"/>
              </w:rPr>
              <w:fldChar w:fldCharType="begin">
                <w:ffData>
                  <w:name w:val="Text195"/>
                  <w:enabled/>
                  <w:calcOnExit w:val="0"/>
                  <w:textInput/>
                </w:ffData>
              </w:fldChar>
            </w:r>
            <w:bookmarkStart w:id="767" w:name="Text19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67"/>
          </w:p>
        </w:tc>
      </w:tr>
    </w:tbl>
    <w:p w14:paraId="44E2A913" w14:textId="77777777" w:rsidR="00F45C4C" w:rsidRPr="00FA5745" w:rsidRDefault="00F45C4C" w:rsidP="0064136B">
      <w:pPr>
        <w:pStyle w:val="atablepara"/>
        <w:sectPr w:rsidR="00F45C4C" w:rsidRPr="00FA5745" w:rsidSect="0024537C">
          <w:footnotePr>
            <w:numRestart w:val="eachPage"/>
          </w:footnotePr>
          <w:pgSz w:w="12240" w:h="15840"/>
          <w:pgMar w:top="1152" w:right="1008" w:bottom="1152" w:left="1008"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9B3435" w:rsidRPr="00274A5A" w14:paraId="46ABB537" w14:textId="77777777">
        <w:tc>
          <w:tcPr>
            <w:tcW w:w="10267" w:type="dxa"/>
            <w:tcBorders>
              <w:top w:val="nil"/>
              <w:left w:val="nil"/>
              <w:bottom w:val="nil"/>
              <w:right w:val="nil"/>
            </w:tcBorders>
            <w:shd w:val="clear" w:color="auto" w:fill="auto"/>
          </w:tcPr>
          <w:p w14:paraId="467D0EC0" w14:textId="77777777" w:rsidR="009B3435" w:rsidRPr="0064136B" w:rsidRDefault="0077201A" w:rsidP="0064136B">
            <w:pPr>
              <w:pStyle w:val="atabletopic"/>
            </w:pPr>
            <w:r w:rsidRPr="0064136B">
              <w:lastRenderedPageBreak/>
              <w:br w:type="page"/>
            </w:r>
            <w:r w:rsidR="009B3435" w:rsidRPr="0064136B">
              <w:br w:type="page"/>
            </w:r>
            <w:bookmarkStart w:id="768" w:name="_Toc233100604"/>
            <w:bookmarkStart w:id="769" w:name="_Toc407722164"/>
            <w:r w:rsidR="006E1A49">
              <w:t>Health Care Provider</w:t>
            </w:r>
            <w:r w:rsidR="009B3435" w:rsidRPr="0064136B">
              <w:t>’s Order Form</w:t>
            </w:r>
            <w:r w:rsidR="00066246" w:rsidRPr="0064136B">
              <w:t xml:space="preserve"> (2)</w:t>
            </w:r>
            <w:bookmarkEnd w:id="768"/>
            <w:bookmarkEnd w:id="769"/>
          </w:p>
        </w:tc>
      </w:tr>
    </w:tbl>
    <w:p w14:paraId="4453D42D" w14:textId="77777777" w:rsidR="009B3435" w:rsidRPr="00FA5745" w:rsidRDefault="009B3435" w:rsidP="009B3435">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13"/>
        <w:gridCol w:w="267"/>
        <w:gridCol w:w="7"/>
        <w:gridCol w:w="180"/>
        <w:gridCol w:w="1980"/>
        <w:gridCol w:w="1980"/>
        <w:gridCol w:w="713"/>
        <w:gridCol w:w="7"/>
        <w:gridCol w:w="1260"/>
        <w:gridCol w:w="979"/>
        <w:gridCol w:w="2074"/>
        <w:gridCol w:w="7"/>
      </w:tblGrid>
      <w:tr w:rsidR="009B3435" w:rsidRPr="00274A5A" w14:paraId="5A2DB34B" w14:textId="77777777">
        <w:trPr>
          <w:trHeight w:val="288"/>
        </w:trPr>
        <w:tc>
          <w:tcPr>
            <w:tcW w:w="813" w:type="dxa"/>
            <w:tcBorders>
              <w:top w:val="nil"/>
              <w:left w:val="nil"/>
              <w:bottom w:val="nil"/>
              <w:right w:val="nil"/>
            </w:tcBorders>
            <w:shd w:val="clear" w:color="auto" w:fill="auto"/>
            <w:vAlign w:val="bottom"/>
          </w:tcPr>
          <w:p w14:paraId="5EFF89FA" w14:textId="77777777" w:rsidR="009B3435" w:rsidRPr="00FA5745" w:rsidRDefault="009B3435" w:rsidP="0064136B">
            <w:pPr>
              <w:pStyle w:val="atablepara"/>
            </w:pPr>
            <w:r w:rsidRPr="00FA5745">
              <w:t>Name</w:t>
            </w:r>
            <w:r w:rsidR="00D87C0B" w:rsidRPr="00FA5745">
              <w:t>:</w:t>
            </w:r>
            <w:r w:rsidRPr="00FA5745">
              <w:t xml:space="preserve"> </w:t>
            </w:r>
          </w:p>
        </w:tc>
        <w:tc>
          <w:tcPr>
            <w:tcW w:w="5134" w:type="dxa"/>
            <w:gridSpan w:val="7"/>
            <w:tcBorders>
              <w:top w:val="nil"/>
              <w:left w:val="nil"/>
              <w:right w:val="nil"/>
            </w:tcBorders>
            <w:shd w:val="clear" w:color="auto" w:fill="auto"/>
            <w:vAlign w:val="bottom"/>
          </w:tcPr>
          <w:p w14:paraId="0C5D2E8A" w14:textId="77777777" w:rsidR="009B3435" w:rsidRPr="00274A5A" w:rsidRDefault="002449CF" w:rsidP="00501151">
            <w:pPr>
              <w:pStyle w:val="atablepara"/>
              <w:rPr>
                <w:sz w:val="17"/>
                <w:szCs w:val="17"/>
              </w:rPr>
            </w:pPr>
            <w:r w:rsidRPr="00274A5A">
              <w:rPr>
                <w:sz w:val="17"/>
                <w:szCs w:val="17"/>
              </w:rPr>
              <w:fldChar w:fldCharType="begin">
                <w:ffData>
                  <w:name w:val="Text188"/>
                  <w:enabled/>
                  <w:calcOnExit w:val="0"/>
                  <w:textInput/>
                </w:ffData>
              </w:fldChar>
            </w:r>
            <w:bookmarkStart w:id="770" w:name="Text18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0"/>
          </w:p>
        </w:tc>
        <w:tc>
          <w:tcPr>
            <w:tcW w:w="1260" w:type="dxa"/>
            <w:tcBorders>
              <w:top w:val="nil"/>
              <w:left w:val="nil"/>
              <w:bottom w:val="nil"/>
              <w:right w:val="nil"/>
            </w:tcBorders>
            <w:shd w:val="clear" w:color="auto" w:fill="auto"/>
            <w:vAlign w:val="bottom"/>
          </w:tcPr>
          <w:p w14:paraId="6DCF1B21" w14:textId="77777777" w:rsidR="009B3435" w:rsidRPr="00FA5745" w:rsidRDefault="009B3435" w:rsidP="0064136B">
            <w:pPr>
              <w:pStyle w:val="atablepara"/>
            </w:pPr>
            <w:r w:rsidRPr="00FA5745">
              <w:t>Birth Date:</w:t>
            </w:r>
          </w:p>
        </w:tc>
        <w:tc>
          <w:tcPr>
            <w:tcW w:w="3060" w:type="dxa"/>
            <w:gridSpan w:val="3"/>
            <w:tcBorders>
              <w:top w:val="nil"/>
              <w:left w:val="nil"/>
              <w:right w:val="nil"/>
            </w:tcBorders>
            <w:shd w:val="clear" w:color="auto" w:fill="auto"/>
            <w:vAlign w:val="bottom"/>
          </w:tcPr>
          <w:p w14:paraId="3D50A744" w14:textId="77777777" w:rsidR="009B3435" w:rsidRPr="00274A5A" w:rsidRDefault="002449CF" w:rsidP="00501151">
            <w:pPr>
              <w:pStyle w:val="atablepara"/>
              <w:rPr>
                <w:sz w:val="17"/>
                <w:szCs w:val="17"/>
              </w:rPr>
            </w:pPr>
            <w:r w:rsidRPr="00274A5A">
              <w:rPr>
                <w:sz w:val="17"/>
                <w:szCs w:val="17"/>
              </w:rPr>
              <w:fldChar w:fldCharType="begin">
                <w:ffData>
                  <w:name w:val="Text189"/>
                  <w:enabled/>
                  <w:calcOnExit w:val="0"/>
                  <w:textInput/>
                </w:ffData>
              </w:fldChar>
            </w:r>
            <w:bookmarkStart w:id="771" w:name="Text18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1"/>
          </w:p>
        </w:tc>
      </w:tr>
      <w:tr w:rsidR="009B3435" w:rsidRPr="00274A5A" w14:paraId="1E7D437F" w14:textId="77777777">
        <w:tc>
          <w:tcPr>
            <w:tcW w:w="1087" w:type="dxa"/>
            <w:gridSpan w:val="3"/>
            <w:tcBorders>
              <w:top w:val="nil"/>
              <w:left w:val="nil"/>
              <w:bottom w:val="nil"/>
              <w:right w:val="nil"/>
            </w:tcBorders>
            <w:shd w:val="clear" w:color="auto" w:fill="auto"/>
            <w:vAlign w:val="bottom"/>
          </w:tcPr>
          <w:p w14:paraId="26442B0D" w14:textId="77777777" w:rsidR="009B3435" w:rsidRPr="00FA5745" w:rsidRDefault="009B3435" w:rsidP="0064136B">
            <w:pPr>
              <w:pStyle w:val="atablepara"/>
            </w:pPr>
            <w:r w:rsidRPr="00FA5745">
              <w:t>Address:</w:t>
            </w:r>
          </w:p>
        </w:tc>
        <w:tc>
          <w:tcPr>
            <w:tcW w:w="4860" w:type="dxa"/>
            <w:gridSpan w:val="5"/>
            <w:tcBorders>
              <w:left w:val="nil"/>
              <w:right w:val="nil"/>
            </w:tcBorders>
            <w:shd w:val="clear" w:color="auto" w:fill="auto"/>
            <w:vAlign w:val="bottom"/>
          </w:tcPr>
          <w:p w14:paraId="20344D4B" w14:textId="77777777" w:rsidR="009B3435" w:rsidRPr="00274A5A" w:rsidRDefault="002449CF" w:rsidP="00501151">
            <w:pPr>
              <w:pStyle w:val="atablepara"/>
              <w:rPr>
                <w:sz w:val="17"/>
                <w:szCs w:val="17"/>
              </w:rPr>
            </w:pPr>
            <w:r w:rsidRPr="00274A5A">
              <w:rPr>
                <w:sz w:val="17"/>
                <w:szCs w:val="17"/>
              </w:rPr>
              <w:fldChar w:fldCharType="begin">
                <w:ffData>
                  <w:name w:val="Text190"/>
                  <w:enabled/>
                  <w:calcOnExit w:val="0"/>
                  <w:textInput/>
                </w:ffData>
              </w:fldChar>
            </w:r>
            <w:bookmarkStart w:id="772" w:name="Text19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2"/>
          </w:p>
        </w:tc>
        <w:tc>
          <w:tcPr>
            <w:tcW w:w="1260" w:type="dxa"/>
            <w:tcBorders>
              <w:top w:val="nil"/>
              <w:left w:val="nil"/>
              <w:bottom w:val="nil"/>
              <w:right w:val="nil"/>
            </w:tcBorders>
            <w:shd w:val="clear" w:color="auto" w:fill="auto"/>
            <w:vAlign w:val="bottom"/>
          </w:tcPr>
          <w:p w14:paraId="1185F93C" w14:textId="77777777" w:rsidR="009B3435" w:rsidRPr="00FA5745" w:rsidRDefault="009B3435" w:rsidP="0064136B">
            <w:pPr>
              <w:pStyle w:val="atablepara"/>
            </w:pPr>
            <w:r w:rsidRPr="00FA5745">
              <w:t>Telephone Number:</w:t>
            </w:r>
          </w:p>
        </w:tc>
        <w:tc>
          <w:tcPr>
            <w:tcW w:w="3060" w:type="dxa"/>
            <w:gridSpan w:val="3"/>
            <w:tcBorders>
              <w:top w:val="nil"/>
              <w:left w:val="nil"/>
              <w:bottom w:val="single" w:sz="4" w:space="0" w:color="auto"/>
              <w:right w:val="nil"/>
            </w:tcBorders>
            <w:shd w:val="clear" w:color="auto" w:fill="auto"/>
            <w:vAlign w:val="bottom"/>
          </w:tcPr>
          <w:p w14:paraId="5BB7351B" w14:textId="77777777" w:rsidR="009B3435" w:rsidRPr="00274A5A" w:rsidRDefault="002449CF" w:rsidP="00501151">
            <w:pPr>
              <w:pStyle w:val="atablepara"/>
              <w:rPr>
                <w:sz w:val="17"/>
                <w:szCs w:val="17"/>
              </w:rPr>
            </w:pPr>
            <w:r w:rsidRPr="00274A5A">
              <w:rPr>
                <w:sz w:val="17"/>
                <w:szCs w:val="17"/>
              </w:rPr>
              <w:fldChar w:fldCharType="begin">
                <w:ffData>
                  <w:name w:val="Text191"/>
                  <w:enabled/>
                  <w:calcOnExit w:val="0"/>
                  <w:textInput/>
                </w:ffData>
              </w:fldChar>
            </w:r>
            <w:bookmarkStart w:id="773" w:name="Text19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3"/>
          </w:p>
        </w:tc>
      </w:tr>
      <w:tr w:rsidR="009B3435" w:rsidRPr="00274A5A" w14:paraId="4C3943AA" w14:textId="77777777">
        <w:trPr>
          <w:gridAfter w:val="1"/>
          <w:wAfter w:w="7" w:type="dxa"/>
          <w:trHeight w:val="288"/>
        </w:trPr>
        <w:tc>
          <w:tcPr>
            <w:tcW w:w="1087" w:type="dxa"/>
            <w:gridSpan w:val="3"/>
            <w:tcBorders>
              <w:top w:val="nil"/>
              <w:left w:val="nil"/>
              <w:bottom w:val="nil"/>
              <w:right w:val="nil"/>
            </w:tcBorders>
            <w:shd w:val="clear" w:color="auto" w:fill="auto"/>
            <w:vAlign w:val="bottom"/>
          </w:tcPr>
          <w:p w14:paraId="46932E30" w14:textId="77777777" w:rsidR="009B3435" w:rsidRPr="00FA5745" w:rsidRDefault="009B3435" w:rsidP="0064136B">
            <w:pPr>
              <w:pStyle w:val="atablepara"/>
            </w:pPr>
            <w:r w:rsidRPr="00FA5745">
              <w:t>Allergies:</w:t>
            </w:r>
          </w:p>
        </w:tc>
        <w:tc>
          <w:tcPr>
            <w:tcW w:w="4853" w:type="dxa"/>
            <w:gridSpan w:val="4"/>
            <w:tcBorders>
              <w:left w:val="nil"/>
              <w:right w:val="nil"/>
            </w:tcBorders>
            <w:shd w:val="clear" w:color="auto" w:fill="auto"/>
            <w:vAlign w:val="bottom"/>
          </w:tcPr>
          <w:p w14:paraId="175FB31E" w14:textId="77777777" w:rsidR="009B3435" w:rsidRPr="00274A5A" w:rsidRDefault="002449CF" w:rsidP="00501151">
            <w:pPr>
              <w:pStyle w:val="atablepara"/>
              <w:rPr>
                <w:sz w:val="17"/>
                <w:szCs w:val="17"/>
              </w:rPr>
            </w:pPr>
            <w:r w:rsidRPr="00274A5A">
              <w:rPr>
                <w:sz w:val="17"/>
                <w:szCs w:val="17"/>
              </w:rPr>
              <w:fldChar w:fldCharType="begin">
                <w:ffData>
                  <w:name w:val="Text192"/>
                  <w:enabled/>
                  <w:calcOnExit w:val="0"/>
                  <w:textInput/>
                </w:ffData>
              </w:fldChar>
            </w:r>
            <w:bookmarkStart w:id="774" w:name="Text192"/>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4"/>
          </w:p>
        </w:tc>
        <w:tc>
          <w:tcPr>
            <w:tcW w:w="1267" w:type="dxa"/>
            <w:gridSpan w:val="2"/>
            <w:tcBorders>
              <w:top w:val="nil"/>
              <w:left w:val="nil"/>
              <w:bottom w:val="single" w:sz="4" w:space="0" w:color="auto"/>
              <w:right w:val="nil"/>
            </w:tcBorders>
            <w:shd w:val="clear" w:color="auto" w:fill="auto"/>
            <w:vAlign w:val="bottom"/>
          </w:tcPr>
          <w:p w14:paraId="4D674AE8" w14:textId="77777777" w:rsidR="009B3435" w:rsidRPr="00274A5A" w:rsidRDefault="009B3435" w:rsidP="00501151">
            <w:pPr>
              <w:pStyle w:val="atablepara"/>
              <w:rPr>
                <w:sz w:val="17"/>
                <w:szCs w:val="17"/>
              </w:rPr>
            </w:pPr>
          </w:p>
        </w:tc>
        <w:tc>
          <w:tcPr>
            <w:tcW w:w="3053" w:type="dxa"/>
            <w:gridSpan w:val="2"/>
            <w:tcBorders>
              <w:top w:val="nil"/>
              <w:left w:val="nil"/>
              <w:bottom w:val="single" w:sz="4" w:space="0" w:color="auto"/>
              <w:right w:val="nil"/>
            </w:tcBorders>
            <w:shd w:val="clear" w:color="auto" w:fill="auto"/>
            <w:vAlign w:val="bottom"/>
          </w:tcPr>
          <w:p w14:paraId="0EB18B4A" w14:textId="77777777" w:rsidR="009B3435" w:rsidRPr="00274A5A" w:rsidRDefault="009B3435" w:rsidP="00501151">
            <w:pPr>
              <w:pStyle w:val="atablepara"/>
              <w:rPr>
                <w:sz w:val="17"/>
                <w:szCs w:val="17"/>
              </w:rPr>
            </w:pPr>
          </w:p>
        </w:tc>
      </w:tr>
      <w:tr w:rsidR="009B3435" w:rsidRPr="00274A5A" w14:paraId="3A70924A" w14:textId="77777777">
        <w:trPr>
          <w:gridAfter w:val="1"/>
          <w:wAfter w:w="7" w:type="dxa"/>
          <w:trHeight w:val="288"/>
        </w:trPr>
        <w:tc>
          <w:tcPr>
            <w:tcW w:w="1267" w:type="dxa"/>
            <w:gridSpan w:val="4"/>
            <w:tcBorders>
              <w:top w:val="nil"/>
              <w:left w:val="nil"/>
              <w:bottom w:val="nil"/>
              <w:right w:val="nil"/>
            </w:tcBorders>
            <w:shd w:val="clear" w:color="auto" w:fill="auto"/>
            <w:vAlign w:val="bottom"/>
          </w:tcPr>
          <w:p w14:paraId="4BE5A9EC" w14:textId="77777777" w:rsidR="009B3435" w:rsidRPr="00FA5745" w:rsidRDefault="009B3435" w:rsidP="0064136B">
            <w:pPr>
              <w:pStyle w:val="atablepara"/>
            </w:pPr>
            <w:r w:rsidRPr="00FA5745">
              <w:t>Pharmacy:</w:t>
            </w:r>
          </w:p>
        </w:tc>
        <w:tc>
          <w:tcPr>
            <w:tcW w:w="4673" w:type="dxa"/>
            <w:gridSpan w:val="3"/>
            <w:tcBorders>
              <w:left w:val="nil"/>
              <w:bottom w:val="single" w:sz="4" w:space="0" w:color="auto"/>
              <w:right w:val="nil"/>
            </w:tcBorders>
            <w:shd w:val="clear" w:color="auto" w:fill="auto"/>
            <w:vAlign w:val="bottom"/>
          </w:tcPr>
          <w:p w14:paraId="44B4A26B" w14:textId="77777777" w:rsidR="009B3435" w:rsidRPr="00274A5A" w:rsidRDefault="002449CF" w:rsidP="00501151">
            <w:pPr>
              <w:pStyle w:val="atablepara"/>
              <w:rPr>
                <w:sz w:val="17"/>
                <w:szCs w:val="17"/>
              </w:rPr>
            </w:pPr>
            <w:r w:rsidRPr="00274A5A">
              <w:rPr>
                <w:sz w:val="17"/>
                <w:szCs w:val="17"/>
              </w:rPr>
              <w:fldChar w:fldCharType="begin">
                <w:ffData>
                  <w:name w:val="Text187"/>
                  <w:enabled/>
                  <w:calcOnExit w:val="0"/>
                  <w:textInput/>
                </w:ffData>
              </w:fldChar>
            </w:r>
            <w:bookmarkStart w:id="775" w:name="Text18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5"/>
          </w:p>
        </w:tc>
        <w:tc>
          <w:tcPr>
            <w:tcW w:w="1267" w:type="dxa"/>
            <w:gridSpan w:val="2"/>
            <w:tcBorders>
              <w:top w:val="single" w:sz="4" w:space="0" w:color="auto"/>
              <w:left w:val="nil"/>
              <w:bottom w:val="single" w:sz="4" w:space="0" w:color="auto"/>
              <w:right w:val="nil"/>
            </w:tcBorders>
            <w:shd w:val="clear" w:color="auto" w:fill="auto"/>
            <w:vAlign w:val="bottom"/>
          </w:tcPr>
          <w:p w14:paraId="60C7BAFC" w14:textId="77777777" w:rsidR="009B3435" w:rsidRPr="00274A5A" w:rsidRDefault="009B3435" w:rsidP="00501151">
            <w:pPr>
              <w:pStyle w:val="atablepara"/>
              <w:rPr>
                <w:sz w:val="17"/>
                <w:szCs w:val="17"/>
              </w:rPr>
            </w:pPr>
          </w:p>
        </w:tc>
        <w:tc>
          <w:tcPr>
            <w:tcW w:w="3053" w:type="dxa"/>
            <w:gridSpan w:val="2"/>
            <w:tcBorders>
              <w:top w:val="single" w:sz="4" w:space="0" w:color="auto"/>
              <w:left w:val="nil"/>
              <w:bottom w:val="single" w:sz="4" w:space="0" w:color="auto"/>
              <w:right w:val="nil"/>
            </w:tcBorders>
            <w:shd w:val="clear" w:color="auto" w:fill="auto"/>
            <w:vAlign w:val="bottom"/>
          </w:tcPr>
          <w:p w14:paraId="695D46C3" w14:textId="77777777" w:rsidR="009B3435" w:rsidRPr="00274A5A" w:rsidRDefault="009B3435" w:rsidP="00501151">
            <w:pPr>
              <w:pStyle w:val="atablepara"/>
              <w:rPr>
                <w:sz w:val="17"/>
                <w:szCs w:val="17"/>
              </w:rPr>
            </w:pPr>
          </w:p>
        </w:tc>
      </w:tr>
      <w:tr w:rsidR="009B3435" w:rsidRPr="00274A5A" w14:paraId="3026491B" w14:textId="77777777">
        <w:trPr>
          <w:gridAfter w:val="1"/>
          <w:wAfter w:w="7" w:type="dxa"/>
        </w:trPr>
        <w:tc>
          <w:tcPr>
            <w:tcW w:w="1080" w:type="dxa"/>
            <w:gridSpan w:val="2"/>
            <w:tcBorders>
              <w:top w:val="nil"/>
              <w:left w:val="nil"/>
              <w:bottom w:val="nil"/>
              <w:right w:val="nil"/>
            </w:tcBorders>
            <w:shd w:val="clear" w:color="auto" w:fill="auto"/>
            <w:vAlign w:val="bottom"/>
          </w:tcPr>
          <w:p w14:paraId="0BA8E67F" w14:textId="77777777" w:rsidR="009B3435" w:rsidRPr="00274A5A" w:rsidRDefault="009B3435" w:rsidP="00501151">
            <w:pPr>
              <w:pStyle w:val="atablepara"/>
              <w:rPr>
                <w:sz w:val="17"/>
                <w:szCs w:val="17"/>
              </w:rPr>
            </w:pPr>
          </w:p>
        </w:tc>
        <w:tc>
          <w:tcPr>
            <w:tcW w:w="4860" w:type="dxa"/>
            <w:gridSpan w:val="5"/>
            <w:tcBorders>
              <w:top w:val="nil"/>
              <w:left w:val="nil"/>
              <w:bottom w:val="nil"/>
              <w:right w:val="nil"/>
            </w:tcBorders>
            <w:shd w:val="clear" w:color="auto" w:fill="auto"/>
            <w:vAlign w:val="bottom"/>
          </w:tcPr>
          <w:p w14:paraId="699F3FCB" w14:textId="77777777" w:rsidR="009B3435" w:rsidRPr="00274A5A" w:rsidRDefault="009B3435" w:rsidP="00501151">
            <w:pPr>
              <w:pStyle w:val="atablepara"/>
              <w:rPr>
                <w:sz w:val="17"/>
                <w:szCs w:val="17"/>
              </w:rPr>
            </w:pPr>
          </w:p>
        </w:tc>
        <w:tc>
          <w:tcPr>
            <w:tcW w:w="1267" w:type="dxa"/>
            <w:gridSpan w:val="2"/>
            <w:tcBorders>
              <w:top w:val="single" w:sz="4" w:space="0" w:color="auto"/>
              <w:left w:val="nil"/>
              <w:bottom w:val="nil"/>
              <w:right w:val="nil"/>
            </w:tcBorders>
            <w:shd w:val="clear" w:color="auto" w:fill="auto"/>
            <w:vAlign w:val="bottom"/>
          </w:tcPr>
          <w:p w14:paraId="1D5F4EA7" w14:textId="77777777" w:rsidR="009B3435" w:rsidRPr="00274A5A" w:rsidRDefault="009B3435" w:rsidP="00501151">
            <w:pPr>
              <w:pStyle w:val="atablepara"/>
              <w:rPr>
                <w:sz w:val="17"/>
                <w:szCs w:val="17"/>
              </w:rPr>
            </w:pPr>
          </w:p>
        </w:tc>
        <w:tc>
          <w:tcPr>
            <w:tcW w:w="3053" w:type="dxa"/>
            <w:gridSpan w:val="2"/>
            <w:tcBorders>
              <w:top w:val="single" w:sz="4" w:space="0" w:color="auto"/>
              <w:left w:val="nil"/>
              <w:bottom w:val="nil"/>
              <w:right w:val="nil"/>
            </w:tcBorders>
            <w:shd w:val="clear" w:color="auto" w:fill="auto"/>
            <w:vAlign w:val="bottom"/>
          </w:tcPr>
          <w:p w14:paraId="6C591277" w14:textId="77777777" w:rsidR="009B3435" w:rsidRPr="00274A5A" w:rsidRDefault="009B3435" w:rsidP="00501151">
            <w:pPr>
              <w:pStyle w:val="atablepara"/>
              <w:rPr>
                <w:sz w:val="17"/>
                <w:szCs w:val="17"/>
              </w:rPr>
            </w:pPr>
          </w:p>
        </w:tc>
      </w:tr>
      <w:tr w:rsidR="004C1EAF" w:rsidRPr="00274A5A" w14:paraId="6B03A7E2" w14:textId="77777777">
        <w:tc>
          <w:tcPr>
            <w:tcW w:w="3247" w:type="dxa"/>
            <w:gridSpan w:val="5"/>
            <w:tcBorders>
              <w:top w:val="double" w:sz="12" w:space="0" w:color="auto"/>
            </w:tcBorders>
            <w:shd w:val="clear" w:color="auto" w:fill="auto"/>
          </w:tcPr>
          <w:p w14:paraId="47CF5D9C" w14:textId="77777777" w:rsidR="004C1EAF" w:rsidRPr="00FA5745" w:rsidRDefault="004C1EAF" w:rsidP="0064136B">
            <w:pPr>
              <w:pStyle w:val="aTableParaCentered"/>
            </w:pPr>
            <w:r w:rsidRPr="00FA5745">
              <w:t>Name of Medication</w:t>
            </w:r>
          </w:p>
        </w:tc>
        <w:tc>
          <w:tcPr>
            <w:tcW w:w="1980" w:type="dxa"/>
            <w:tcBorders>
              <w:top w:val="double" w:sz="12" w:space="0" w:color="auto"/>
            </w:tcBorders>
            <w:shd w:val="clear" w:color="auto" w:fill="auto"/>
          </w:tcPr>
          <w:p w14:paraId="79470A7A" w14:textId="77777777" w:rsidR="004C1EAF" w:rsidRPr="00FA5745" w:rsidRDefault="004C1EAF" w:rsidP="0064136B">
            <w:pPr>
              <w:pStyle w:val="aTableParaCentered"/>
            </w:pPr>
            <w:r w:rsidRPr="00FA5745">
              <w:t>Dose</w:t>
            </w:r>
          </w:p>
        </w:tc>
        <w:tc>
          <w:tcPr>
            <w:tcW w:w="2959" w:type="dxa"/>
            <w:gridSpan w:val="4"/>
            <w:tcBorders>
              <w:top w:val="double" w:sz="12" w:space="0" w:color="auto"/>
            </w:tcBorders>
            <w:shd w:val="clear" w:color="auto" w:fill="auto"/>
          </w:tcPr>
          <w:p w14:paraId="3569DE3C" w14:textId="77777777" w:rsidR="004C1EAF" w:rsidRPr="00FA5745" w:rsidRDefault="004C1EAF" w:rsidP="0064136B">
            <w:pPr>
              <w:pStyle w:val="aTableParaCentered"/>
            </w:pPr>
            <w:r w:rsidRPr="00FA5745">
              <w:t>Frequency and Duration</w:t>
            </w:r>
          </w:p>
        </w:tc>
        <w:tc>
          <w:tcPr>
            <w:tcW w:w="2081" w:type="dxa"/>
            <w:gridSpan w:val="2"/>
            <w:tcBorders>
              <w:top w:val="double" w:sz="12" w:space="0" w:color="auto"/>
            </w:tcBorders>
            <w:shd w:val="clear" w:color="auto" w:fill="auto"/>
          </w:tcPr>
          <w:p w14:paraId="397F7DA3" w14:textId="77777777" w:rsidR="004C1EAF" w:rsidRPr="00FA5745" w:rsidRDefault="004C1EAF" w:rsidP="0064136B">
            <w:pPr>
              <w:pStyle w:val="aTableParaCentered"/>
            </w:pPr>
            <w:r w:rsidRPr="00FA5745">
              <w:t>Route</w:t>
            </w:r>
          </w:p>
        </w:tc>
      </w:tr>
      <w:tr w:rsidR="004C1EAF" w:rsidRPr="00274A5A" w14:paraId="0C560D5F" w14:textId="77777777">
        <w:trPr>
          <w:trHeight w:val="432"/>
        </w:trPr>
        <w:tc>
          <w:tcPr>
            <w:tcW w:w="3247" w:type="dxa"/>
            <w:gridSpan w:val="5"/>
            <w:shd w:val="clear" w:color="auto" w:fill="auto"/>
            <w:vAlign w:val="center"/>
          </w:tcPr>
          <w:p w14:paraId="064C88DC" w14:textId="77777777" w:rsidR="004C1EAF" w:rsidRPr="00274A5A" w:rsidRDefault="002449CF" w:rsidP="004C1EAF">
            <w:pPr>
              <w:pStyle w:val="aTableParaCentered"/>
              <w:rPr>
                <w:sz w:val="17"/>
                <w:szCs w:val="17"/>
              </w:rPr>
            </w:pPr>
            <w:r w:rsidRPr="00274A5A">
              <w:rPr>
                <w:sz w:val="17"/>
                <w:szCs w:val="17"/>
              </w:rPr>
              <w:fldChar w:fldCharType="begin">
                <w:ffData>
                  <w:name w:val="Text183"/>
                  <w:enabled/>
                  <w:calcOnExit w:val="0"/>
                  <w:textInput/>
                </w:ffData>
              </w:fldChar>
            </w:r>
            <w:bookmarkStart w:id="776" w:name="Text18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6"/>
          </w:p>
        </w:tc>
        <w:tc>
          <w:tcPr>
            <w:tcW w:w="1980" w:type="dxa"/>
            <w:shd w:val="clear" w:color="auto" w:fill="auto"/>
            <w:vAlign w:val="center"/>
          </w:tcPr>
          <w:p w14:paraId="412B07DC" w14:textId="77777777" w:rsidR="004C1EAF" w:rsidRPr="00274A5A" w:rsidRDefault="002449CF" w:rsidP="004C1EAF">
            <w:pPr>
              <w:pStyle w:val="aTableParaCentered"/>
              <w:rPr>
                <w:sz w:val="17"/>
                <w:szCs w:val="17"/>
              </w:rPr>
            </w:pPr>
            <w:r w:rsidRPr="00274A5A">
              <w:rPr>
                <w:sz w:val="17"/>
                <w:szCs w:val="17"/>
              </w:rPr>
              <w:fldChar w:fldCharType="begin">
                <w:ffData>
                  <w:name w:val="Text184"/>
                  <w:enabled/>
                  <w:calcOnExit w:val="0"/>
                  <w:textInput/>
                </w:ffData>
              </w:fldChar>
            </w:r>
            <w:bookmarkStart w:id="777" w:name="Text18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7"/>
          </w:p>
        </w:tc>
        <w:tc>
          <w:tcPr>
            <w:tcW w:w="2959" w:type="dxa"/>
            <w:gridSpan w:val="4"/>
            <w:shd w:val="clear" w:color="auto" w:fill="auto"/>
            <w:vAlign w:val="center"/>
          </w:tcPr>
          <w:p w14:paraId="2AD955A5" w14:textId="77777777" w:rsidR="004C1EAF" w:rsidRPr="00274A5A" w:rsidRDefault="002449CF" w:rsidP="004C1EAF">
            <w:pPr>
              <w:pStyle w:val="aTableParaCentered"/>
              <w:rPr>
                <w:sz w:val="17"/>
                <w:szCs w:val="17"/>
              </w:rPr>
            </w:pPr>
            <w:r w:rsidRPr="00274A5A">
              <w:rPr>
                <w:sz w:val="17"/>
                <w:szCs w:val="17"/>
              </w:rPr>
              <w:fldChar w:fldCharType="begin">
                <w:ffData>
                  <w:name w:val="Text185"/>
                  <w:enabled/>
                  <w:calcOnExit w:val="0"/>
                  <w:textInput/>
                </w:ffData>
              </w:fldChar>
            </w:r>
            <w:bookmarkStart w:id="778" w:name="Text18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8"/>
          </w:p>
        </w:tc>
        <w:tc>
          <w:tcPr>
            <w:tcW w:w="2081" w:type="dxa"/>
            <w:gridSpan w:val="2"/>
            <w:shd w:val="clear" w:color="auto" w:fill="auto"/>
            <w:vAlign w:val="center"/>
          </w:tcPr>
          <w:p w14:paraId="6EB762CC" w14:textId="77777777" w:rsidR="004C1EAF" w:rsidRPr="00274A5A" w:rsidRDefault="002449CF" w:rsidP="004C1EAF">
            <w:pPr>
              <w:pStyle w:val="aTableParaCentered"/>
              <w:rPr>
                <w:sz w:val="17"/>
                <w:szCs w:val="17"/>
              </w:rPr>
            </w:pPr>
            <w:r w:rsidRPr="00274A5A">
              <w:rPr>
                <w:sz w:val="17"/>
                <w:szCs w:val="17"/>
              </w:rPr>
              <w:fldChar w:fldCharType="begin">
                <w:ffData>
                  <w:name w:val="Text186"/>
                  <w:enabled/>
                  <w:calcOnExit w:val="0"/>
                  <w:textInput/>
                </w:ffData>
              </w:fldChar>
            </w:r>
            <w:bookmarkStart w:id="779" w:name="Text18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79"/>
          </w:p>
        </w:tc>
      </w:tr>
      <w:tr w:rsidR="004C1EAF" w:rsidRPr="00274A5A" w14:paraId="5C515295" w14:textId="77777777">
        <w:tblPrEx>
          <w:tblCellMar>
            <w:left w:w="108" w:type="dxa"/>
            <w:right w:w="108" w:type="dxa"/>
          </w:tblCellMar>
        </w:tblPrEx>
        <w:trPr>
          <w:trHeight w:val="576"/>
        </w:trPr>
        <w:tc>
          <w:tcPr>
            <w:tcW w:w="10260" w:type="dxa"/>
            <w:gridSpan w:val="12"/>
            <w:shd w:val="clear" w:color="auto" w:fill="auto"/>
          </w:tcPr>
          <w:p w14:paraId="5C4BA04B" w14:textId="77777777" w:rsidR="004C1EAF" w:rsidRPr="00274A5A" w:rsidRDefault="004C1EAF" w:rsidP="004C1EAF">
            <w:pPr>
              <w:pStyle w:val="atablepara"/>
              <w:rPr>
                <w:sz w:val="17"/>
                <w:szCs w:val="17"/>
              </w:rPr>
            </w:pPr>
            <w:r w:rsidRPr="0064136B">
              <w:t>Reason for Medication:</w:t>
            </w:r>
            <w:r w:rsidR="002449CF" w:rsidRPr="0064136B">
              <w:t xml:space="preserve"> </w:t>
            </w:r>
            <w:r w:rsidR="002449CF" w:rsidRPr="00274A5A">
              <w:rPr>
                <w:sz w:val="17"/>
                <w:szCs w:val="17"/>
              </w:rPr>
              <w:fldChar w:fldCharType="begin">
                <w:ffData>
                  <w:name w:val="Text182"/>
                  <w:enabled/>
                  <w:calcOnExit w:val="0"/>
                  <w:textInput/>
                </w:ffData>
              </w:fldChar>
            </w:r>
            <w:bookmarkStart w:id="780" w:name="Text182"/>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80"/>
          </w:p>
        </w:tc>
      </w:tr>
      <w:tr w:rsidR="004C1EAF" w:rsidRPr="00274A5A" w14:paraId="659FD905" w14:textId="77777777">
        <w:tblPrEx>
          <w:tblCellMar>
            <w:left w:w="108" w:type="dxa"/>
            <w:right w:w="108" w:type="dxa"/>
          </w:tblCellMar>
        </w:tblPrEx>
        <w:trPr>
          <w:trHeight w:val="576"/>
        </w:trPr>
        <w:tc>
          <w:tcPr>
            <w:tcW w:w="10260" w:type="dxa"/>
            <w:gridSpan w:val="12"/>
            <w:shd w:val="clear" w:color="auto" w:fill="auto"/>
          </w:tcPr>
          <w:p w14:paraId="36DA0934" w14:textId="77777777" w:rsidR="004C1EAF" w:rsidRPr="00274A5A" w:rsidRDefault="004C1EAF" w:rsidP="004C1EAF">
            <w:pPr>
              <w:pStyle w:val="atablepara"/>
              <w:rPr>
                <w:sz w:val="17"/>
                <w:szCs w:val="17"/>
              </w:rPr>
            </w:pPr>
            <w:r w:rsidRPr="0064136B">
              <w:t>Preparation and other Special Instructions:</w:t>
            </w:r>
            <w:r w:rsidR="002449CF" w:rsidRPr="0064136B">
              <w:t xml:space="preserve"> </w:t>
            </w:r>
            <w:r w:rsidR="002449CF" w:rsidRPr="00274A5A">
              <w:rPr>
                <w:sz w:val="17"/>
                <w:szCs w:val="17"/>
              </w:rPr>
              <w:fldChar w:fldCharType="begin">
                <w:ffData>
                  <w:name w:val="Text181"/>
                  <w:enabled/>
                  <w:calcOnExit w:val="0"/>
                  <w:textInput/>
                </w:ffData>
              </w:fldChar>
            </w:r>
            <w:bookmarkStart w:id="781" w:name="Text181"/>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81"/>
          </w:p>
        </w:tc>
      </w:tr>
      <w:tr w:rsidR="004C1EAF" w:rsidRPr="00274A5A" w14:paraId="2A20E215" w14:textId="77777777">
        <w:tblPrEx>
          <w:tblCellMar>
            <w:left w:w="108" w:type="dxa"/>
            <w:right w:w="108" w:type="dxa"/>
          </w:tblCellMar>
        </w:tblPrEx>
        <w:trPr>
          <w:trHeight w:val="576"/>
        </w:trPr>
        <w:tc>
          <w:tcPr>
            <w:tcW w:w="10260" w:type="dxa"/>
            <w:gridSpan w:val="12"/>
            <w:tcBorders>
              <w:bottom w:val="single" w:sz="4" w:space="0" w:color="auto"/>
            </w:tcBorders>
            <w:shd w:val="clear" w:color="auto" w:fill="auto"/>
          </w:tcPr>
          <w:p w14:paraId="40557972" w14:textId="77777777" w:rsidR="004C1EAF" w:rsidRPr="00274A5A" w:rsidRDefault="004C1EAF" w:rsidP="004C1EAF">
            <w:pPr>
              <w:pStyle w:val="atablepara"/>
              <w:rPr>
                <w:sz w:val="17"/>
                <w:szCs w:val="17"/>
              </w:rPr>
            </w:pPr>
            <w:r w:rsidRPr="0064136B">
              <w:t>If vital signs are indicated, Please give parameters and when to notify Health Care Provider:</w:t>
            </w:r>
            <w:r w:rsidR="002449CF" w:rsidRPr="0064136B">
              <w:t xml:space="preserve"> </w:t>
            </w:r>
            <w:r w:rsidR="002449CF" w:rsidRPr="00274A5A">
              <w:rPr>
                <w:sz w:val="17"/>
                <w:szCs w:val="17"/>
              </w:rPr>
              <w:fldChar w:fldCharType="begin">
                <w:ffData>
                  <w:name w:val="Text180"/>
                  <w:enabled/>
                  <w:calcOnExit w:val="0"/>
                  <w:textInput/>
                </w:ffData>
              </w:fldChar>
            </w:r>
            <w:bookmarkStart w:id="782" w:name="Text180"/>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82"/>
          </w:p>
        </w:tc>
      </w:tr>
      <w:tr w:rsidR="004C1EAF" w:rsidRPr="00274A5A" w14:paraId="45B0C214" w14:textId="77777777">
        <w:tblPrEx>
          <w:tblCellMar>
            <w:left w:w="108" w:type="dxa"/>
            <w:right w:w="108" w:type="dxa"/>
          </w:tblCellMar>
        </w:tblPrEx>
        <w:trPr>
          <w:trHeight w:val="576"/>
        </w:trPr>
        <w:tc>
          <w:tcPr>
            <w:tcW w:w="10260" w:type="dxa"/>
            <w:gridSpan w:val="12"/>
            <w:tcBorders>
              <w:bottom w:val="double" w:sz="12" w:space="0" w:color="auto"/>
            </w:tcBorders>
            <w:shd w:val="clear" w:color="auto" w:fill="auto"/>
          </w:tcPr>
          <w:p w14:paraId="4A8E0709" w14:textId="77777777" w:rsidR="004C1EAF" w:rsidRPr="00274A5A" w:rsidRDefault="004C1EAF" w:rsidP="004C1EAF">
            <w:pPr>
              <w:pStyle w:val="atablepara"/>
              <w:rPr>
                <w:sz w:val="17"/>
                <w:szCs w:val="17"/>
              </w:rPr>
            </w:pPr>
            <w:r w:rsidRPr="0064136B">
              <w:t>If Accidentally Omitted:</w:t>
            </w:r>
            <w:r w:rsidR="002449CF" w:rsidRPr="0064136B">
              <w:t xml:space="preserve"> </w:t>
            </w:r>
            <w:r w:rsidR="002449CF" w:rsidRPr="00274A5A">
              <w:rPr>
                <w:sz w:val="17"/>
                <w:szCs w:val="17"/>
              </w:rPr>
              <w:fldChar w:fldCharType="begin">
                <w:ffData>
                  <w:name w:val="Text179"/>
                  <w:enabled/>
                  <w:calcOnExit w:val="0"/>
                  <w:textInput/>
                </w:ffData>
              </w:fldChar>
            </w:r>
            <w:bookmarkStart w:id="783" w:name="Text179"/>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83"/>
          </w:p>
        </w:tc>
      </w:tr>
    </w:tbl>
    <w:p w14:paraId="291262FE" w14:textId="77777777" w:rsidR="004C1EAF" w:rsidRPr="00FA5745" w:rsidRDefault="004C1EAF" w:rsidP="009B3435">
      <w:pPr>
        <w:rPr>
          <w:sz w:val="23"/>
          <w:szCs w:val="23"/>
        </w:rPr>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47"/>
        <w:gridCol w:w="1980"/>
        <w:gridCol w:w="2959"/>
        <w:gridCol w:w="2081"/>
      </w:tblGrid>
      <w:tr w:rsidR="00F45C4C" w:rsidRPr="00274A5A" w14:paraId="2464213E" w14:textId="77777777">
        <w:tc>
          <w:tcPr>
            <w:tcW w:w="3247" w:type="dxa"/>
            <w:tcBorders>
              <w:top w:val="double" w:sz="12" w:space="0" w:color="auto"/>
            </w:tcBorders>
            <w:shd w:val="clear" w:color="auto" w:fill="auto"/>
          </w:tcPr>
          <w:p w14:paraId="416C6910" w14:textId="77777777" w:rsidR="00F45C4C" w:rsidRPr="00FA5745" w:rsidRDefault="00F45C4C" w:rsidP="0064136B">
            <w:pPr>
              <w:pStyle w:val="aTableParaCentered"/>
            </w:pPr>
            <w:r w:rsidRPr="00FA5745">
              <w:t>Name of Medication</w:t>
            </w:r>
          </w:p>
        </w:tc>
        <w:tc>
          <w:tcPr>
            <w:tcW w:w="1980" w:type="dxa"/>
            <w:tcBorders>
              <w:top w:val="double" w:sz="12" w:space="0" w:color="auto"/>
            </w:tcBorders>
            <w:shd w:val="clear" w:color="auto" w:fill="auto"/>
          </w:tcPr>
          <w:p w14:paraId="77076CE4" w14:textId="77777777" w:rsidR="00F45C4C" w:rsidRPr="00FA5745" w:rsidRDefault="00F45C4C" w:rsidP="0064136B">
            <w:pPr>
              <w:pStyle w:val="aTableParaCentered"/>
            </w:pPr>
            <w:r w:rsidRPr="00FA5745">
              <w:t>Dose</w:t>
            </w:r>
          </w:p>
        </w:tc>
        <w:tc>
          <w:tcPr>
            <w:tcW w:w="2959" w:type="dxa"/>
            <w:tcBorders>
              <w:top w:val="double" w:sz="12" w:space="0" w:color="auto"/>
            </w:tcBorders>
            <w:shd w:val="clear" w:color="auto" w:fill="auto"/>
          </w:tcPr>
          <w:p w14:paraId="72E95E1C" w14:textId="77777777" w:rsidR="00F45C4C" w:rsidRPr="00FA5745" w:rsidRDefault="00F45C4C" w:rsidP="0064136B">
            <w:pPr>
              <w:pStyle w:val="aTableParaCentered"/>
            </w:pPr>
            <w:r w:rsidRPr="00FA5745">
              <w:t>Frequency and Duration</w:t>
            </w:r>
          </w:p>
        </w:tc>
        <w:tc>
          <w:tcPr>
            <w:tcW w:w="2081" w:type="dxa"/>
            <w:tcBorders>
              <w:top w:val="double" w:sz="12" w:space="0" w:color="auto"/>
            </w:tcBorders>
            <w:shd w:val="clear" w:color="auto" w:fill="auto"/>
          </w:tcPr>
          <w:p w14:paraId="7DCC5EF7" w14:textId="77777777" w:rsidR="00F45C4C" w:rsidRPr="00FA5745" w:rsidRDefault="00F45C4C" w:rsidP="0064136B">
            <w:pPr>
              <w:pStyle w:val="aTableParaCentered"/>
            </w:pPr>
            <w:r w:rsidRPr="00FA5745">
              <w:t>Route</w:t>
            </w:r>
          </w:p>
        </w:tc>
      </w:tr>
      <w:tr w:rsidR="00F45C4C" w:rsidRPr="00274A5A" w14:paraId="049ED17E" w14:textId="77777777">
        <w:trPr>
          <w:trHeight w:val="432"/>
        </w:trPr>
        <w:tc>
          <w:tcPr>
            <w:tcW w:w="3247" w:type="dxa"/>
            <w:shd w:val="clear" w:color="auto" w:fill="auto"/>
            <w:vAlign w:val="center"/>
          </w:tcPr>
          <w:p w14:paraId="305C1693" w14:textId="77777777" w:rsidR="00F45C4C" w:rsidRPr="00274A5A" w:rsidRDefault="002449CF" w:rsidP="001114BF">
            <w:pPr>
              <w:pStyle w:val="aTableParaCentered"/>
              <w:rPr>
                <w:sz w:val="17"/>
                <w:szCs w:val="17"/>
              </w:rPr>
            </w:pPr>
            <w:r w:rsidRPr="00274A5A">
              <w:rPr>
                <w:sz w:val="17"/>
                <w:szCs w:val="17"/>
              </w:rPr>
              <w:fldChar w:fldCharType="begin">
                <w:ffData>
                  <w:name w:val="Text175"/>
                  <w:enabled/>
                  <w:calcOnExit w:val="0"/>
                  <w:textInput/>
                </w:ffData>
              </w:fldChar>
            </w:r>
            <w:bookmarkStart w:id="784" w:name="Text17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84"/>
          </w:p>
        </w:tc>
        <w:tc>
          <w:tcPr>
            <w:tcW w:w="1980" w:type="dxa"/>
            <w:shd w:val="clear" w:color="auto" w:fill="auto"/>
            <w:vAlign w:val="center"/>
          </w:tcPr>
          <w:p w14:paraId="57DAD114" w14:textId="77777777" w:rsidR="00F45C4C" w:rsidRPr="00274A5A" w:rsidRDefault="002449CF" w:rsidP="001114BF">
            <w:pPr>
              <w:pStyle w:val="aTableParaCentered"/>
              <w:rPr>
                <w:sz w:val="17"/>
                <w:szCs w:val="17"/>
              </w:rPr>
            </w:pPr>
            <w:r w:rsidRPr="00274A5A">
              <w:rPr>
                <w:sz w:val="17"/>
                <w:szCs w:val="17"/>
              </w:rPr>
              <w:fldChar w:fldCharType="begin">
                <w:ffData>
                  <w:name w:val="Text176"/>
                  <w:enabled/>
                  <w:calcOnExit w:val="0"/>
                  <w:textInput/>
                </w:ffData>
              </w:fldChar>
            </w:r>
            <w:bookmarkStart w:id="785" w:name="Text17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85"/>
          </w:p>
        </w:tc>
        <w:tc>
          <w:tcPr>
            <w:tcW w:w="2959" w:type="dxa"/>
            <w:shd w:val="clear" w:color="auto" w:fill="auto"/>
            <w:vAlign w:val="center"/>
          </w:tcPr>
          <w:p w14:paraId="0093D7A4" w14:textId="77777777" w:rsidR="00F45C4C" w:rsidRPr="00274A5A" w:rsidRDefault="002449CF" w:rsidP="001114BF">
            <w:pPr>
              <w:pStyle w:val="aTableParaCentered"/>
              <w:rPr>
                <w:sz w:val="17"/>
                <w:szCs w:val="17"/>
              </w:rPr>
            </w:pPr>
            <w:r w:rsidRPr="00274A5A">
              <w:rPr>
                <w:sz w:val="17"/>
                <w:szCs w:val="17"/>
              </w:rPr>
              <w:fldChar w:fldCharType="begin">
                <w:ffData>
                  <w:name w:val="Text177"/>
                  <w:enabled/>
                  <w:calcOnExit w:val="0"/>
                  <w:textInput/>
                </w:ffData>
              </w:fldChar>
            </w:r>
            <w:bookmarkStart w:id="786" w:name="Text17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86"/>
          </w:p>
        </w:tc>
        <w:tc>
          <w:tcPr>
            <w:tcW w:w="2081" w:type="dxa"/>
            <w:shd w:val="clear" w:color="auto" w:fill="auto"/>
            <w:vAlign w:val="center"/>
          </w:tcPr>
          <w:p w14:paraId="42C46D38" w14:textId="77777777" w:rsidR="00F45C4C" w:rsidRPr="00274A5A" w:rsidRDefault="002449CF" w:rsidP="001114BF">
            <w:pPr>
              <w:pStyle w:val="aTableParaCentered"/>
              <w:rPr>
                <w:sz w:val="17"/>
                <w:szCs w:val="17"/>
              </w:rPr>
            </w:pPr>
            <w:r w:rsidRPr="00274A5A">
              <w:rPr>
                <w:sz w:val="17"/>
                <w:szCs w:val="17"/>
              </w:rPr>
              <w:fldChar w:fldCharType="begin">
                <w:ffData>
                  <w:name w:val="Text178"/>
                  <w:enabled/>
                  <w:calcOnExit w:val="0"/>
                  <w:textInput/>
                </w:ffData>
              </w:fldChar>
            </w:r>
            <w:bookmarkStart w:id="787" w:name="Text17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87"/>
          </w:p>
        </w:tc>
      </w:tr>
      <w:tr w:rsidR="00F45C4C" w:rsidRPr="00274A5A" w14:paraId="774A904C" w14:textId="77777777">
        <w:tblPrEx>
          <w:tblCellMar>
            <w:left w:w="108" w:type="dxa"/>
            <w:right w:w="108" w:type="dxa"/>
          </w:tblCellMar>
        </w:tblPrEx>
        <w:trPr>
          <w:trHeight w:val="576"/>
        </w:trPr>
        <w:tc>
          <w:tcPr>
            <w:tcW w:w="10260" w:type="dxa"/>
            <w:gridSpan w:val="4"/>
            <w:shd w:val="clear" w:color="auto" w:fill="auto"/>
          </w:tcPr>
          <w:p w14:paraId="5BD78D0A" w14:textId="77777777" w:rsidR="00F45C4C" w:rsidRPr="00274A5A" w:rsidRDefault="002449CF" w:rsidP="001114BF">
            <w:pPr>
              <w:pStyle w:val="atablepara"/>
              <w:rPr>
                <w:sz w:val="17"/>
                <w:szCs w:val="17"/>
              </w:rPr>
            </w:pPr>
            <w:r w:rsidRPr="0064136B">
              <w:t xml:space="preserve">Reason for Medication: </w:t>
            </w:r>
            <w:r w:rsidRPr="00274A5A">
              <w:rPr>
                <w:sz w:val="17"/>
                <w:szCs w:val="17"/>
              </w:rPr>
              <w:fldChar w:fldCharType="begin">
                <w:ffData>
                  <w:name w:val="Text174"/>
                  <w:enabled/>
                  <w:calcOnExit w:val="0"/>
                  <w:textInput/>
                </w:ffData>
              </w:fldChar>
            </w:r>
            <w:bookmarkStart w:id="788" w:name="Text17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88"/>
          </w:p>
        </w:tc>
      </w:tr>
      <w:tr w:rsidR="00F45C4C" w:rsidRPr="00274A5A" w14:paraId="34D1E420" w14:textId="77777777">
        <w:tblPrEx>
          <w:tblCellMar>
            <w:left w:w="108" w:type="dxa"/>
            <w:right w:w="108" w:type="dxa"/>
          </w:tblCellMar>
        </w:tblPrEx>
        <w:trPr>
          <w:trHeight w:val="576"/>
        </w:trPr>
        <w:tc>
          <w:tcPr>
            <w:tcW w:w="10260" w:type="dxa"/>
            <w:gridSpan w:val="4"/>
            <w:shd w:val="clear" w:color="auto" w:fill="auto"/>
          </w:tcPr>
          <w:p w14:paraId="028EA162" w14:textId="77777777" w:rsidR="00F45C4C" w:rsidRPr="00274A5A" w:rsidRDefault="00F45C4C" w:rsidP="001114BF">
            <w:pPr>
              <w:pStyle w:val="atablepara"/>
              <w:rPr>
                <w:sz w:val="17"/>
                <w:szCs w:val="17"/>
              </w:rPr>
            </w:pPr>
            <w:r w:rsidRPr="0064136B">
              <w:t>Preparation and other Special Instructions:</w:t>
            </w:r>
            <w:r w:rsidR="002449CF" w:rsidRPr="0064136B">
              <w:t xml:space="preserve"> </w:t>
            </w:r>
            <w:r w:rsidR="002449CF" w:rsidRPr="00274A5A">
              <w:rPr>
                <w:sz w:val="17"/>
                <w:szCs w:val="17"/>
              </w:rPr>
              <w:fldChar w:fldCharType="begin">
                <w:ffData>
                  <w:name w:val="Text173"/>
                  <w:enabled/>
                  <w:calcOnExit w:val="0"/>
                  <w:textInput/>
                </w:ffData>
              </w:fldChar>
            </w:r>
            <w:bookmarkStart w:id="789" w:name="Text173"/>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89"/>
          </w:p>
        </w:tc>
      </w:tr>
      <w:tr w:rsidR="00F45C4C" w:rsidRPr="00274A5A" w14:paraId="16D2ADAE" w14:textId="77777777">
        <w:tblPrEx>
          <w:tblCellMar>
            <w:left w:w="108" w:type="dxa"/>
            <w:right w:w="108" w:type="dxa"/>
          </w:tblCellMar>
        </w:tblPrEx>
        <w:trPr>
          <w:trHeight w:val="576"/>
        </w:trPr>
        <w:tc>
          <w:tcPr>
            <w:tcW w:w="10260" w:type="dxa"/>
            <w:gridSpan w:val="4"/>
            <w:tcBorders>
              <w:bottom w:val="single" w:sz="4" w:space="0" w:color="auto"/>
            </w:tcBorders>
            <w:shd w:val="clear" w:color="auto" w:fill="auto"/>
          </w:tcPr>
          <w:p w14:paraId="732969F4" w14:textId="77777777" w:rsidR="00F45C4C" w:rsidRPr="00274A5A" w:rsidRDefault="00F45C4C" w:rsidP="001114BF">
            <w:pPr>
              <w:pStyle w:val="atablepara"/>
              <w:rPr>
                <w:sz w:val="17"/>
                <w:szCs w:val="17"/>
              </w:rPr>
            </w:pPr>
            <w:r w:rsidRPr="0064136B">
              <w:t>If vital signs are indicated, Please give parameters and when to notify Health Care Provider:</w:t>
            </w:r>
            <w:r w:rsidR="002449CF" w:rsidRPr="0064136B">
              <w:t xml:space="preserve"> </w:t>
            </w:r>
            <w:r w:rsidR="002449CF" w:rsidRPr="00274A5A">
              <w:rPr>
                <w:sz w:val="17"/>
                <w:szCs w:val="17"/>
              </w:rPr>
              <w:fldChar w:fldCharType="begin">
                <w:ffData>
                  <w:name w:val="Text172"/>
                  <w:enabled/>
                  <w:calcOnExit w:val="0"/>
                  <w:textInput/>
                </w:ffData>
              </w:fldChar>
            </w:r>
            <w:bookmarkStart w:id="790" w:name="Text172"/>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0"/>
          </w:p>
        </w:tc>
      </w:tr>
      <w:tr w:rsidR="00F45C4C" w:rsidRPr="00274A5A" w14:paraId="41B87520" w14:textId="77777777">
        <w:tblPrEx>
          <w:tblCellMar>
            <w:left w:w="108" w:type="dxa"/>
            <w:right w:w="108" w:type="dxa"/>
          </w:tblCellMar>
        </w:tblPrEx>
        <w:trPr>
          <w:trHeight w:val="576"/>
        </w:trPr>
        <w:tc>
          <w:tcPr>
            <w:tcW w:w="10260" w:type="dxa"/>
            <w:gridSpan w:val="4"/>
            <w:tcBorders>
              <w:bottom w:val="double" w:sz="12" w:space="0" w:color="auto"/>
            </w:tcBorders>
            <w:shd w:val="clear" w:color="auto" w:fill="auto"/>
          </w:tcPr>
          <w:p w14:paraId="2B5D9F63" w14:textId="77777777" w:rsidR="00F45C4C" w:rsidRPr="00274A5A" w:rsidRDefault="00F45C4C" w:rsidP="001114BF">
            <w:pPr>
              <w:pStyle w:val="atablepara"/>
              <w:rPr>
                <w:sz w:val="17"/>
                <w:szCs w:val="17"/>
              </w:rPr>
            </w:pPr>
            <w:r w:rsidRPr="0064136B">
              <w:t>If Accidentally Omitted:</w:t>
            </w:r>
            <w:r w:rsidR="002449CF" w:rsidRPr="0064136B">
              <w:t xml:space="preserve"> </w:t>
            </w:r>
            <w:r w:rsidR="002449CF" w:rsidRPr="00274A5A">
              <w:rPr>
                <w:sz w:val="17"/>
                <w:szCs w:val="17"/>
              </w:rPr>
              <w:fldChar w:fldCharType="begin">
                <w:ffData>
                  <w:name w:val="Text171"/>
                  <w:enabled/>
                  <w:calcOnExit w:val="0"/>
                  <w:textInput/>
                </w:ffData>
              </w:fldChar>
            </w:r>
            <w:bookmarkStart w:id="791" w:name="Text171"/>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1"/>
          </w:p>
        </w:tc>
      </w:tr>
    </w:tbl>
    <w:p w14:paraId="5C72367F" w14:textId="77777777" w:rsidR="004C1EAF" w:rsidRPr="00FA5745" w:rsidRDefault="004C1EAF" w:rsidP="009B3435">
      <w:pPr>
        <w:rPr>
          <w:sz w:val="23"/>
          <w:szCs w:val="23"/>
        </w:rPr>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47"/>
        <w:gridCol w:w="1980"/>
        <w:gridCol w:w="2959"/>
        <w:gridCol w:w="2081"/>
      </w:tblGrid>
      <w:tr w:rsidR="00F45C4C" w:rsidRPr="00274A5A" w14:paraId="28A6E327" w14:textId="77777777">
        <w:tc>
          <w:tcPr>
            <w:tcW w:w="3247" w:type="dxa"/>
            <w:tcBorders>
              <w:top w:val="double" w:sz="12" w:space="0" w:color="auto"/>
            </w:tcBorders>
            <w:shd w:val="clear" w:color="auto" w:fill="auto"/>
          </w:tcPr>
          <w:p w14:paraId="24A1993B" w14:textId="77777777" w:rsidR="00F45C4C" w:rsidRPr="00FA5745" w:rsidRDefault="00F45C4C" w:rsidP="0064136B">
            <w:pPr>
              <w:pStyle w:val="aTableParaCentered"/>
            </w:pPr>
            <w:r w:rsidRPr="00FA5745">
              <w:t>Name of Medication</w:t>
            </w:r>
          </w:p>
        </w:tc>
        <w:tc>
          <w:tcPr>
            <w:tcW w:w="1980" w:type="dxa"/>
            <w:tcBorders>
              <w:top w:val="double" w:sz="12" w:space="0" w:color="auto"/>
            </w:tcBorders>
            <w:shd w:val="clear" w:color="auto" w:fill="auto"/>
          </w:tcPr>
          <w:p w14:paraId="66801FE8" w14:textId="77777777" w:rsidR="00F45C4C" w:rsidRPr="00FA5745" w:rsidRDefault="00F45C4C" w:rsidP="0064136B">
            <w:pPr>
              <w:pStyle w:val="aTableParaCentered"/>
            </w:pPr>
            <w:r w:rsidRPr="00FA5745">
              <w:t>Dose</w:t>
            </w:r>
          </w:p>
        </w:tc>
        <w:tc>
          <w:tcPr>
            <w:tcW w:w="2959" w:type="dxa"/>
            <w:tcBorders>
              <w:top w:val="double" w:sz="12" w:space="0" w:color="auto"/>
            </w:tcBorders>
            <w:shd w:val="clear" w:color="auto" w:fill="auto"/>
          </w:tcPr>
          <w:p w14:paraId="5C54FF51" w14:textId="77777777" w:rsidR="00F45C4C" w:rsidRPr="00FA5745" w:rsidRDefault="00F45C4C" w:rsidP="0064136B">
            <w:pPr>
              <w:pStyle w:val="aTableParaCentered"/>
            </w:pPr>
            <w:r w:rsidRPr="00FA5745">
              <w:t>Frequency and Duration</w:t>
            </w:r>
          </w:p>
        </w:tc>
        <w:tc>
          <w:tcPr>
            <w:tcW w:w="2081" w:type="dxa"/>
            <w:tcBorders>
              <w:top w:val="double" w:sz="12" w:space="0" w:color="auto"/>
            </w:tcBorders>
            <w:shd w:val="clear" w:color="auto" w:fill="auto"/>
          </w:tcPr>
          <w:p w14:paraId="43D39FD1" w14:textId="77777777" w:rsidR="00F45C4C" w:rsidRPr="00FA5745" w:rsidRDefault="00F45C4C" w:rsidP="0064136B">
            <w:pPr>
              <w:pStyle w:val="aTableParaCentered"/>
            </w:pPr>
            <w:r w:rsidRPr="00FA5745">
              <w:t>Route</w:t>
            </w:r>
          </w:p>
        </w:tc>
      </w:tr>
      <w:tr w:rsidR="00F45C4C" w:rsidRPr="00274A5A" w14:paraId="4E8C6DF5" w14:textId="77777777">
        <w:trPr>
          <w:trHeight w:val="432"/>
        </w:trPr>
        <w:tc>
          <w:tcPr>
            <w:tcW w:w="3247" w:type="dxa"/>
            <w:shd w:val="clear" w:color="auto" w:fill="auto"/>
            <w:vAlign w:val="center"/>
          </w:tcPr>
          <w:p w14:paraId="25651AEC" w14:textId="77777777" w:rsidR="00F45C4C" w:rsidRPr="00274A5A" w:rsidRDefault="002449CF" w:rsidP="001114BF">
            <w:pPr>
              <w:pStyle w:val="aTableParaCentered"/>
              <w:rPr>
                <w:sz w:val="17"/>
                <w:szCs w:val="17"/>
              </w:rPr>
            </w:pPr>
            <w:r w:rsidRPr="00274A5A">
              <w:rPr>
                <w:sz w:val="17"/>
                <w:szCs w:val="17"/>
              </w:rPr>
              <w:fldChar w:fldCharType="begin">
                <w:ffData>
                  <w:name w:val="Text167"/>
                  <w:enabled/>
                  <w:calcOnExit w:val="0"/>
                  <w:textInput/>
                </w:ffData>
              </w:fldChar>
            </w:r>
            <w:bookmarkStart w:id="792" w:name="Text16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92"/>
          </w:p>
        </w:tc>
        <w:tc>
          <w:tcPr>
            <w:tcW w:w="1980" w:type="dxa"/>
            <w:shd w:val="clear" w:color="auto" w:fill="auto"/>
            <w:vAlign w:val="center"/>
          </w:tcPr>
          <w:p w14:paraId="32C69BB6" w14:textId="77777777" w:rsidR="00F45C4C" w:rsidRPr="00274A5A" w:rsidRDefault="002449CF" w:rsidP="001114BF">
            <w:pPr>
              <w:pStyle w:val="aTableParaCentered"/>
              <w:rPr>
                <w:sz w:val="17"/>
                <w:szCs w:val="17"/>
              </w:rPr>
            </w:pPr>
            <w:r w:rsidRPr="00274A5A">
              <w:rPr>
                <w:sz w:val="17"/>
                <w:szCs w:val="17"/>
              </w:rPr>
              <w:fldChar w:fldCharType="begin">
                <w:ffData>
                  <w:name w:val="Text168"/>
                  <w:enabled/>
                  <w:calcOnExit w:val="0"/>
                  <w:textInput/>
                </w:ffData>
              </w:fldChar>
            </w:r>
            <w:bookmarkStart w:id="793" w:name="Text16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93"/>
          </w:p>
        </w:tc>
        <w:tc>
          <w:tcPr>
            <w:tcW w:w="2959" w:type="dxa"/>
            <w:shd w:val="clear" w:color="auto" w:fill="auto"/>
            <w:vAlign w:val="center"/>
          </w:tcPr>
          <w:p w14:paraId="08507601" w14:textId="77777777" w:rsidR="00F45C4C" w:rsidRPr="00274A5A" w:rsidRDefault="002449CF" w:rsidP="001114BF">
            <w:pPr>
              <w:pStyle w:val="aTableParaCentered"/>
              <w:rPr>
                <w:sz w:val="17"/>
                <w:szCs w:val="17"/>
              </w:rPr>
            </w:pPr>
            <w:r w:rsidRPr="00274A5A">
              <w:rPr>
                <w:sz w:val="17"/>
                <w:szCs w:val="17"/>
              </w:rPr>
              <w:fldChar w:fldCharType="begin">
                <w:ffData>
                  <w:name w:val="Text169"/>
                  <w:enabled/>
                  <w:calcOnExit w:val="0"/>
                  <w:textInput/>
                </w:ffData>
              </w:fldChar>
            </w:r>
            <w:bookmarkStart w:id="794" w:name="Text16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94"/>
          </w:p>
        </w:tc>
        <w:tc>
          <w:tcPr>
            <w:tcW w:w="2081" w:type="dxa"/>
            <w:shd w:val="clear" w:color="auto" w:fill="auto"/>
            <w:vAlign w:val="center"/>
          </w:tcPr>
          <w:p w14:paraId="11CBB286" w14:textId="77777777" w:rsidR="00F45C4C" w:rsidRPr="00274A5A" w:rsidRDefault="002449CF" w:rsidP="001114BF">
            <w:pPr>
              <w:pStyle w:val="aTableParaCentered"/>
              <w:rPr>
                <w:sz w:val="17"/>
                <w:szCs w:val="17"/>
              </w:rPr>
            </w:pPr>
            <w:r w:rsidRPr="00274A5A">
              <w:rPr>
                <w:sz w:val="17"/>
                <w:szCs w:val="17"/>
              </w:rPr>
              <w:fldChar w:fldCharType="begin">
                <w:ffData>
                  <w:name w:val="Text170"/>
                  <w:enabled/>
                  <w:calcOnExit w:val="0"/>
                  <w:textInput/>
                </w:ffData>
              </w:fldChar>
            </w:r>
            <w:bookmarkStart w:id="795" w:name="Text17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795"/>
          </w:p>
        </w:tc>
      </w:tr>
      <w:tr w:rsidR="00F45C4C" w:rsidRPr="00274A5A" w14:paraId="06D28C68" w14:textId="77777777">
        <w:tblPrEx>
          <w:tblCellMar>
            <w:left w:w="108" w:type="dxa"/>
            <w:right w:w="108" w:type="dxa"/>
          </w:tblCellMar>
        </w:tblPrEx>
        <w:trPr>
          <w:trHeight w:val="576"/>
        </w:trPr>
        <w:tc>
          <w:tcPr>
            <w:tcW w:w="10260" w:type="dxa"/>
            <w:gridSpan w:val="4"/>
            <w:shd w:val="clear" w:color="auto" w:fill="auto"/>
          </w:tcPr>
          <w:p w14:paraId="7C634171" w14:textId="77777777" w:rsidR="00F45C4C" w:rsidRPr="00274A5A" w:rsidRDefault="00F45C4C" w:rsidP="001114BF">
            <w:pPr>
              <w:pStyle w:val="atablepara"/>
              <w:rPr>
                <w:sz w:val="17"/>
                <w:szCs w:val="17"/>
              </w:rPr>
            </w:pPr>
            <w:r w:rsidRPr="0064136B">
              <w:t>Reason for Medication:</w:t>
            </w:r>
            <w:r w:rsidR="002449CF" w:rsidRPr="00274A5A">
              <w:rPr>
                <w:sz w:val="17"/>
                <w:szCs w:val="17"/>
              </w:rPr>
              <w:fldChar w:fldCharType="begin">
                <w:ffData>
                  <w:name w:val="Text165"/>
                  <w:enabled/>
                  <w:calcOnExit w:val="0"/>
                  <w:textInput/>
                </w:ffData>
              </w:fldChar>
            </w:r>
            <w:bookmarkStart w:id="796" w:name="Text165"/>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6"/>
          </w:p>
        </w:tc>
      </w:tr>
      <w:tr w:rsidR="00F45C4C" w:rsidRPr="00274A5A" w14:paraId="68BF5C8F" w14:textId="77777777">
        <w:tblPrEx>
          <w:tblCellMar>
            <w:left w:w="108" w:type="dxa"/>
            <w:right w:w="108" w:type="dxa"/>
          </w:tblCellMar>
        </w:tblPrEx>
        <w:trPr>
          <w:trHeight w:val="576"/>
        </w:trPr>
        <w:tc>
          <w:tcPr>
            <w:tcW w:w="10260" w:type="dxa"/>
            <w:gridSpan w:val="4"/>
            <w:shd w:val="clear" w:color="auto" w:fill="auto"/>
          </w:tcPr>
          <w:p w14:paraId="56612B1A" w14:textId="77777777" w:rsidR="00F45C4C" w:rsidRPr="00274A5A" w:rsidRDefault="00F45C4C" w:rsidP="001114BF">
            <w:pPr>
              <w:pStyle w:val="atablepara"/>
              <w:rPr>
                <w:sz w:val="17"/>
                <w:szCs w:val="17"/>
              </w:rPr>
            </w:pPr>
            <w:r w:rsidRPr="0064136B">
              <w:t>Preparation and other Special Instructions:</w:t>
            </w:r>
            <w:r w:rsidR="002449CF" w:rsidRPr="00274A5A">
              <w:rPr>
                <w:sz w:val="17"/>
                <w:szCs w:val="17"/>
              </w:rPr>
              <w:fldChar w:fldCharType="begin">
                <w:ffData>
                  <w:name w:val="Text164"/>
                  <w:enabled/>
                  <w:calcOnExit w:val="0"/>
                  <w:textInput/>
                </w:ffData>
              </w:fldChar>
            </w:r>
            <w:bookmarkStart w:id="797" w:name="Text164"/>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7"/>
          </w:p>
        </w:tc>
      </w:tr>
      <w:tr w:rsidR="00F45C4C" w:rsidRPr="00274A5A" w14:paraId="39D4F5B5" w14:textId="77777777">
        <w:tblPrEx>
          <w:tblCellMar>
            <w:left w:w="108" w:type="dxa"/>
            <w:right w:w="108" w:type="dxa"/>
          </w:tblCellMar>
        </w:tblPrEx>
        <w:trPr>
          <w:trHeight w:val="576"/>
        </w:trPr>
        <w:tc>
          <w:tcPr>
            <w:tcW w:w="10260" w:type="dxa"/>
            <w:gridSpan w:val="4"/>
            <w:tcBorders>
              <w:bottom w:val="single" w:sz="4" w:space="0" w:color="auto"/>
            </w:tcBorders>
            <w:shd w:val="clear" w:color="auto" w:fill="auto"/>
          </w:tcPr>
          <w:p w14:paraId="104ECB2B" w14:textId="77777777" w:rsidR="00F45C4C" w:rsidRPr="00274A5A" w:rsidRDefault="00F45C4C" w:rsidP="001114BF">
            <w:pPr>
              <w:pStyle w:val="atablepara"/>
              <w:rPr>
                <w:sz w:val="17"/>
                <w:szCs w:val="17"/>
              </w:rPr>
            </w:pPr>
            <w:r w:rsidRPr="0064136B">
              <w:t>If vital signs are indicated, Please give parameters and when to notify Health Care Provider:</w:t>
            </w:r>
            <w:r w:rsidR="002449CF" w:rsidRPr="00274A5A">
              <w:rPr>
                <w:sz w:val="17"/>
                <w:szCs w:val="17"/>
              </w:rPr>
              <w:fldChar w:fldCharType="begin">
                <w:ffData>
                  <w:name w:val="Text163"/>
                  <w:enabled/>
                  <w:calcOnExit w:val="0"/>
                  <w:textInput/>
                </w:ffData>
              </w:fldChar>
            </w:r>
            <w:bookmarkStart w:id="798" w:name="Text163"/>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8"/>
          </w:p>
        </w:tc>
      </w:tr>
      <w:tr w:rsidR="00F45C4C" w:rsidRPr="00274A5A" w14:paraId="50AC4DCF" w14:textId="77777777">
        <w:tblPrEx>
          <w:tblCellMar>
            <w:left w:w="108" w:type="dxa"/>
            <w:right w:w="108" w:type="dxa"/>
          </w:tblCellMar>
        </w:tblPrEx>
        <w:trPr>
          <w:trHeight w:val="576"/>
        </w:trPr>
        <w:tc>
          <w:tcPr>
            <w:tcW w:w="10260" w:type="dxa"/>
            <w:gridSpan w:val="4"/>
            <w:tcBorders>
              <w:bottom w:val="double" w:sz="12" w:space="0" w:color="auto"/>
            </w:tcBorders>
            <w:shd w:val="clear" w:color="auto" w:fill="auto"/>
          </w:tcPr>
          <w:p w14:paraId="39E2E65D" w14:textId="77777777" w:rsidR="00F45C4C" w:rsidRPr="00274A5A" w:rsidRDefault="00F45C4C" w:rsidP="001114BF">
            <w:pPr>
              <w:pStyle w:val="atablepara"/>
              <w:rPr>
                <w:sz w:val="17"/>
                <w:szCs w:val="17"/>
              </w:rPr>
            </w:pPr>
            <w:r w:rsidRPr="0064136B">
              <w:t>If Accidentally Omitted:</w:t>
            </w:r>
            <w:r w:rsidR="002449CF" w:rsidRPr="00274A5A">
              <w:rPr>
                <w:sz w:val="17"/>
                <w:szCs w:val="17"/>
              </w:rPr>
              <w:fldChar w:fldCharType="begin">
                <w:ffData>
                  <w:name w:val="Text162"/>
                  <w:enabled/>
                  <w:calcOnExit w:val="0"/>
                  <w:textInput/>
                </w:ffData>
              </w:fldChar>
            </w:r>
            <w:bookmarkStart w:id="799" w:name="Text162"/>
            <w:r w:rsidR="002449CF" w:rsidRPr="00274A5A">
              <w:rPr>
                <w:sz w:val="17"/>
                <w:szCs w:val="17"/>
              </w:rPr>
              <w:instrText xml:space="preserve"> FORMTEXT </w:instrText>
            </w:r>
            <w:r w:rsidR="002449CF" w:rsidRPr="00274A5A">
              <w:rPr>
                <w:sz w:val="17"/>
                <w:szCs w:val="17"/>
              </w:rPr>
            </w:r>
            <w:r w:rsidR="002449CF" w:rsidRPr="00274A5A">
              <w:rPr>
                <w:sz w:val="17"/>
                <w:szCs w:val="17"/>
              </w:rPr>
              <w:fldChar w:fldCharType="separate"/>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noProof/>
                <w:sz w:val="17"/>
                <w:szCs w:val="17"/>
              </w:rPr>
              <w:t> </w:t>
            </w:r>
            <w:r w:rsidR="002449CF" w:rsidRPr="00274A5A">
              <w:rPr>
                <w:sz w:val="17"/>
                <w:szCs w:val="17"/>
              </w:rPr>
              <w:fldChar w:fldCharType="end"/>
            </w:r>
            <w:bookmarkEnd w:id="799"/>
          </w:p>
        </w:tc>
      </w:tr>
    </w:tbl>
    <w:p w14:paraId="7D31D7BC" w14:textId="77777777" w:rsidR="009B3435" w:rsidRPr="00FA5745" w:rsidRDefault="009B3435" w:rsidP="009B3435">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0"/>
        <w:gridCol w:w="720"/>
        <w:gridCol w:w="900"/>
        <w:gridCol w:w="4500"/>
        <w:gridCol w:w="727"/>
        <w:gridCol w:w="893"/>
        <w:gridCol w:w="720"/>
        <w:gridCol w:w="907"/>
      </w:tblGrid>
      <w:tr w:rsidR="009B3435" w:rsidRPr="00274A5A" w14:paraId="133A4CF0" w14:textId="77777777">
        <w:trPr>
          <w:gridAfter w:val="2"/>
          <w:wAfter w:w="1627" w:type="dxa"/>
        </w:trPr>
        <w:tc>
          <w:tcPr>
            <w:tcW w:w="1620" w:type="dxa"/>
            <w:gridSpan w:val="2"/>
            <w:tcBorders>
              <w:top w:val="nil"/>
              <w:left w:val="nil"/>
              <w:bottom w:val="nil"/>
              <w:right w:val="nil"/>
            </w:tcBorders>
            <w:shd w:val="clear" w:color="auto" w:fill="auto"/>
            <w:vAlign w:val="bottom"/>
          </w:tcPr>
          <w:p w14:paraId="7C2E49D2" w14:textId="77777777" w:rsidR="009B3435" w:rsidRPr="00FA5745" w:rsidRDefault="009B3435" w:rsidP="0064136B">
            <w:pPr>
              <w:pStyle w:val="atablepara"/>
            </w:pPr>
            <w:r w:rsidRPr="00FA5745">
              <w:t>HCP Signature:</w:t>
            </w:r>
          </w:p>
        </w:tc>
        <w:tc>
          <w:tcPr>
            <w:tcW w:w="5400" w:type="dxa"/>
            <w:gridSpan w:val="2"/>
            <w:tcBorders>
              <w:top w:val="nil"/>
              <w:left w:val="nil"/>
              <w:right w:val="nil"/>
            </w:tcBorders>
            <w:shd w:val="clear" w:color="auto" w:fill="auto"/>
            <w:vAlign w:val="bottom"/>
          </w:tcPr>
          <w:p w14:paraId="16D2E751" w14:textId="77777777" w:rsidR="009B3435" w:rsidRPr="00274A5A" w:rsidRDefault="002449CF" w:rsidP="00501151">
            <w:pPr>
              <w:pStyle w:val="atablepara"/>
              <w:rPr>
                <w:sz w:val="17"/>
                <w:szCs w:val="17"/>
              </w:rPr>
            </w:pPr>
            <w:r w:rsidRPr="00274A5A">
              <w:rPr>
                <w:sz w:val="17"/>
                <w:szCs w:val="17"/>
              </w:rPr>
              <w:fldChar w:fldCharType="begin">
                <w:ffData>
                  <w:name w:val="Text154"/>
                  <w:enabled/>
                  <w:calcOnExit w:val="0"/>
                  <w:textInput/>
                </w:ffData>
              </w:fldChar>
            </w:r>
            <w:bookmarkStart w:id="800" w:name="Text154"/>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0"/>
          </w:p>
        </w:tc>
        <w:tc>
          <w:tcPr>
            <w:tcW w:w="727" w:type="dxa"/>
            <w:tcBorders>
              <w:top w:val="nil"/>
              <w:left w:val="nil"/>
              <w:bottom w:val="nil"/>
              <w:right w:val="nil"/>
            </w:tcBorders>
            <w:shd w:val="clear" w:color="auto" w:fill="auto"/>
            <w:vAlign w:val="bottom"/>
          </w:tcPr>
          <w:p w14:paraId="3400C2CD" w14:textId="77777777" w:rsidR="009B3435" w:rsidRPr="00FA5745" w:rsidRDefault="009B3435" w:rsidP="0064136B">
            <w:pPr>
              <w:pStyle w:val="atablepara"/>
            </w:pPr>
            <w:r w:rsidRPr="00FA5745">
              <w:t>Date:</w:t>
            </w:r>
          </w:p>
        </w:tc>
        <w:tc>
          <w:tcPr>
            <w:tcW w:w="893" w:type="dxa"/>
            <w:tcBorders>
              <w:top w:val="nil"/>
              <w:left w:val="nil"/>
              <w:right w:val="nil"/>
            </w:tcBorders>
            <w:shd w:val="clear" w:color="auto" w:fill="auto"/>
            <w:vAlign w:val="bottom"/>
          </w:tcPr>
          <w:p w14:paraId="1C3E0B0A" w14:textId="77777777" w:rsidR="009B3435" w:rsidRPr="00274A5A" w:rsidRDefault="002449CF" w:rsidP="00501151">
            <w:pPr>
              <w:pStyle w:val="atablepara"/>
              <w:rPr>
                <w:sz w:val="17"/>
                <w:szCs w:val="17"/>
              </w:rPr>
            </w:pPr>
            <w:r w:rsidRPr="00274A5A">
              <w:rPr>
                <w:sz w:val="17"/>
                <w:szCs w:val="17"/>
              </w:rPr>
              <w:fldChar w:fldCharType="begin">
                <w:ffData>
                  <w:name w:val="Text157"/>
                  <w:enabled/>
                  <w:calcOnExit w:val="0"/>
                  <w:textInput/>
                </w:ffData>
              </w:fldChar>
            </w:r>
            <w:bookmarkStart w:id="801" w:name="Text15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1"/>
          </w:p>
        </w:tc>
      </w:tr>
      <w:tr w:rsidR="009B3435" w:rsidRPr="00274A5A" w14:paraId="019143A9" w14:textId="77777777">
        <w:tc>
          <w:tcPr>
            <w:tcW w:w="900" w:type="dxa"/>
            <w:tcBorders>
              <w:top w:val="nil"/>
              <w:left w:val="nil"/>
              <w:bottom w:val="nil"/>
              <w:right w:val="nil"/>
            </w:tcBorders>
            <w:shd w:val="clear" w:color="auto" w:fill="auto"/>
            <w:vAlign w:val="bottom"/>
          </w:tcPr>
          <w:p w14:paraId="3EA63F8C" w14:textId="77777777" w:rsidR="009B3435" w:rsidRPr="00FA5745" w:rsidRDefault="009B3435" w:rsidP="0064136B">
            <w:pPr>
              <w:pStyle w:val="atablepara"/>
            </w:pPr>
            <w:r w:rsidRPr="00FA5745">
              <w:t>Posted:</w:t>
            </w:r>
          </w:p>
        </w:tc>
        <w:tc>
          <w:tcPr>
            <w:tcW w:w="1620" w:type="dxa"/>
            <w:gridSpan w:val="2"/>
            <w:tcBorders>
              <w:top w:val="nil"/>
              <w:left w:val="nil"/>
              <w:bottom w:val="nil"/>
              <w:right w:val="nil"/>
            </w:tcBorders>
            <w:shd w:val="clear" w:color="auto" w:fill="auto"/>
            <w:vAlign w:val="bottom"/>
          </w:tcPr>
          <w:p w14:paraId="0AE0A5B8" w14:textId="77777777" w:rsidR="009B3435" w:rsidRPr="00274A5A" w:rsidRDefault="009B3435" w:rsidP="00501151">
            <w:pPr>
              <w:pStyle w:val="atablepara"/>
              <w:rPr>
                <w:sz w:val="17"/>
                <w:szCs w:val="17"/>
              </w:rPr>
            </w:pPr>
          </w:p>
        </w:tc>
        <w:tc>
          <w:tcPr>
            <w:tcW w:w="4500" w:type="dxa"/>
            <w:tcBorders>
              <w:top w:val="nil"/>
              <w:left w:val="nil"/>
              <w:bottom w:val="nil"/>
              <w:right w:val="nil"/>
            </w:tcBorders>
            <w:shd w:val="clear" w:color="auto" w:fill="auto"/>
            <w:vAlign w:val="bottom"/>
          </w:tcPr>
          <w:p w14:paraId="67423EBC" w14:textId="77777777" w:rsidR="009B3435" w:rsidRPr="00274A5A" w:rsidRDefault="009B3435" w:rsidP="00501151">
            <w:pPr>
              <w:pStyle w:val="atablepara"/>
              <w:rPr>
                <w:sz w:val="17"/>
                <w:szCs w:val="17"/>
              </w:rPr>
            </w:pPr>
          </w:p>
        </w:tc>
        <w:tc>
          <w:tcPr>
            <w:tcW w:w="727" w:type="dxa"/>
            <w:tcBorders>
              <w:top w:val="nil"/>
              <w:left w:val="nil"/>
              <w:bottom w:val="nil"/>
              <w:right w:val="nil"/>
            </w:tcBorders>
            <w:shd w:val="clear" w:color="auto" w:fill="auto"/>
            <w:vAlign w:val="bottom"/>
          </w:tcPr>
          <w:p w14:paraId="736DA9A8" w14:textId="77777777" w:rsidR="009B3435" w:rsidRPr="00274A5A" w:rsidRDefault="009B3435" w:rsidP="00501151">
            <w:pPr>
              <w:pStyle w:val="atablepara"/>
              <w:rPr>
                <w:sz w:val="17"/>
                <w:szCs w:val="17"/>
              </w:rPr>
            </w:pPr>
          </w:p>
        </w:tc>
        <w:tc>
          <w:tcPr>
            <w:tcW w:w="893" w:type="dxa"/>
            <w:tcBorders>
              <w:top w:val="nil"/>
              <w:left w:val="nil"/>
              <w:bottom w:val="nil"/>
              <w:right w:val="nil"/>
            </w:tcBorders>
            <w:shd w:val="clear" w:color="auto" w:fill="auto"/>
            <w:vAlign w:val="bottom"/>
          </w:tcPr>
          <w:p w14:paraId="5112796E" w14:textId="77777777" w:rsidR="009B3435" w:rsidRPr="00274A5A" w:rsidRDefault="009B3435" w:rsidP="00501151">
            <w:pPr>
              <w:pStyle w:val="atablepara"/>
              <w:rPr>
                <w:sz w:val="17"/>
                <w:szCs w:val="17"/>
              </w:rPr>
            </w:pPr>
          </w:p>
        </w:tc>
        <w:tc>
          <w:tcPr>
            <w:tcW w:w="720" w:type="dxa"/>
            <w:tcBorders>
              <w:top w:val="nil"/>
              <w:left w:val="nil"/>
              <w:bottom w:val="nil"/>
              <w:right w:val="nil"/>
            </w:tcBorders>
            <w:shd w:val="clear" w:color="auto" w:fill="auto"/>
            <w:vAlign w:val="bottom"/>
          </w:tcPr>
          <w:p w14:paraId="4CC96446" w14:textId="77777777" w:rsidR="009B3435" w:rsidRPr="00274A5A" w:rsidRDefault="009B3435" w:rsidP="00501151">
            <w:pPr>
              <w:pStyle w:val="atablepara"/>
              <w:rPr>
                <w:sz w:val="17"/>
                <w:szCs w:val="17"/>
              </w:rPr>
            </w:pPr>
          </w:p>
        </w:tc>
        <w:tc>
          <w:tcPr>
            <w:tcW w:w="907" w:type="dxa"/>
            <w:tcBorders>
              <w:top w:val="nil"/>
              <w:left w:val="nil"/>
              <w:bottom w:val="nil"/>
              <w:right w:val="nil"/>
            </w:tcBorders>
            <w:shd w:val="clear" w:color="auto" w:fill="auto"/>
            <w:vAlign w:val="bottom"/>
          </w:tcPr>
          <w:p w14:paraId="6518C02C" w14:textId="77777777" w:rsidR="009B3435" w:rsidRPr="00274A5A" w:rsidRDefault="009B3435" w:rsidP="00501151">
            <w:pPr>
              <w:pStyle w:val="atablepara"/>
              <w:rPr>
                <w:sz w:val="17"/>
                <w:szCs w:val="17"/>
              </w:rPr>
            </w:pPr>
          </w:p>
        </w:tc>
      </w:tr>
      <w:tr w:rsidR="009B3435" w:rsidRPr="00274A5A" w14:paraId="373BC2B1" w14:textId="77777777">
        <w:tc>
          <w:tcPr>
            <w:tcW w:w="900" w:type="dxa"/>
            <w:tcBorders>
              <w:top w:val="nil"/>
              <w:left w:val="nil"/>
              <w:bottom w:val="nil"/>
              <w:right w:val="nil"/>
            </w:tcBorders>
            <w:shd w:val="clear" w:color="auto" w:fill="auto"/>
            <w:vAlign w:val="bottom"/>
          </w:tcPr>
          <w:p w14:paraId="3CDD5E8C" w14:textId="77777777" w:rsidR="009B3435" w:rsidRPr="00274A5A" w:rsidRDefault="009B3435" w:rsidP="00501151">
            <w:pPr>
              <w:pStyle w:val="atablepara"/>
              <w:rPr>
                <w:sz w:val="17"/>
                <w:szCs w:val="17"/>
              </w:rPr>
            </w:pPr>
          </w:p>
        </w:tc>
        <w:tc>
          <w:tcPr>
            <w:tcW w:w="1620" w:type="dxa"/>
            <w:gridSpan w:val="2"/>
            <w:tcBorders>
              <w:top w:val="nil"/>
              <w:left w:val="nil"/>
              <w:bottom w:val="nil"/>
              <w:right w:val="nil"/>
            </w:tcBorders>
            <w:shd w:val="clear" w:color="auto" w:fill="auto"/>
            <w:vAlign w:val="bottom"/>
          </w:tcPr>
          <w:p w14:paraId="1380E486" w14:textId="77777777" w:rsidR="009B3435" w:rsidRPr="00FA5745" w:rsidRDefault="009B3435" w:rsidP="0064136B">
            <w:pPr>
              <w:pStyle w:val="atablepara"/>
            </w:pPr>
            <w:r w:rsidRPr="00FA5745">
              <w:t>Staff Signature:</w:t>
            </w:r>
          </w:p>
        </w:tc>
        <w:tc>
          <w:tcPr>
            <w:tcW w:w="4500" w:type="dxa"/>
            <w:tcBorders>
              <w:top w:val="nil"/>
              <w:left w:val="nil"/>
              <w:bottom w:val="single" w:sz="4" w:space="0" w:color="auto"/>
              <w:right w:val="nil"/>
            </w:tcBorders>
            <w:shd w:val="clear" w:color="auto" w:fill="auto"/>
            <w:vAlign w:val="bottom"/>
          </w:tcPr>
          <w:p w14:paraId="52CBA871" w14:textId="77777777" w:rsidR="009B3435" w:rsidRPr="00274A5A" w:rsidRDefault="002449CF" w:rsidP="00501151">
            <w:pPr>
              <w:pStyle w:val="atablepara"/>
              <w:rPr>
                <w:sz w:val="17"/>
                <w:szCs w:val="17"/>
              </w:rPr>
            </w:pPr>
            <w:r w:rsidRPr="00274A5A">
              <w:rPr>
                <w:sz w:val="17"/>
                <w:szCs w:val="17"/>
              </w:rPr>
              <w:fldChar w:fldCharType="begin">
                <w:ffData>
                  <w:name w:val="Text155"/>
                  <w:enabled/>
                  <w:calcOnExit w:val="0"/>
                  <w:textInput/>
                </w:ffData>
              </w:fldChar>
            </w:r>
            <w:bookmarkStart w:id="802" w:name="Text155"/>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2"/>
          </w:p>
        </w:tc>
        <w:tc>
          <w:tcPr>
            <w:tcW w:w="727" w:type="dxa"/>
            <w:tcBorders>
              <w:top w:val="nil"/>
              <w:left w:val="nil"/>
              <w:bottom w:val="nil"/>
              <w:right w:val="nil"/>
            </w:tcBorders>
            <w:shd w:val="clear" w:color="auto" w:fill="auto"/>
            <w:vAlign w:val="bottom"/>
          </w:tcPr>
          <w:p w14:paraId="6A09E6FE" w14:textId="77777777" w:rsidR="009B3435" w:rsidRPr="00FA5745" w:rsidRDefault="009B3435" w:rsidP="0064136B">
            <w:pPr>
              <w:pStyle w:val="atablepara"/>
            </w:pPr>
            <w:r w:rsidRPr="00FA5745">
              <w:t>Date:</w:t>
            </w:r>
          </w:p>
        </w:tc>
        <w:tc>
          <w:tcPr>
            <w:tcW w:w="893" w:type="dxa"/>
            <w:tcBorders>
              <w:top w:val="nil"/>
              <w:left w:val="nil"/>
              <w:bottom w:val="single" w:sz="4" w:space="0" w:color="auto"/>
              <w:right w:val="nil"/>
            </w:tcBorders>
            <w:shd w:val="clear" w:color="auto" w:fill="auto"/>
            <w:vAlign w:val="bottom"/>
          </w:tcPr>
          <w:p w14:paraId="18EF865A" w14:textId="77777777" w:rsidR="009B3435" w:rsidRPr="00274A5A" w:rsidRDefault="002449CF" w:rsidP="00501151">
            <w:pPr>
              <w:pStyle w:val="atablepara"/>
              <w:rPr>
                <w:sz w:val="17"/>
                <w:szCs w:val="17"/>
              </w:rPr>
            </w:pPr>
            <w:r w:rsidRPr="00274A5A">
              <w:rPr>
                <w:sz w:val="17"/>
                <w:szCs w:val="17"/>
              </w:rPr>
              <w:fldChar w:fldCharType="begin">
                <w:ffData>
                  <w:name w:val="Text158"/>
                  <w:enabled/>
                  <w:calcOnExit w:val="0"/>
                  <w:textInput/>
                </w:ffData>
              </w:fldChar>
            </w:r>
            <w:bookmarkStart w:id="803" w:name="Text15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3"/>
          </w:p>
        </w:tc>
        <w:tc>
          <w:tcPr>
            <w:tcW w:w="720" w:type="dxa"/>
            <w:tcBorders>
              <w:top w:val="nil"/>
              <w:left w:val="nil"/>
              <w:bottom w:val="nil"/>
              <w:right w:val="nil"/>
            </w:tcBorders>
            <w:shd w:val="clear" w:color="auto" w:fill="auto"/>
            <w:vAlign w:val="bottom"/>
          </w:tcPr>
          <w:p w14:paraId="3801E9A3" w14:textId="77777777" w:rsidR="009B3435" w:rsidRPr="00FA5745" w:rsidRDefault="009B3435" w:rsidP="0064136B">
            <w:pPr>
              <w:pStyle w:val="atablepara"/>
            </w:pPr>
            <w:r w:rsidRPr="00FA5745">
              <w:t>Time:</w:t>
            </w:r>
          </w:p>
        </w:tc>
        <w:tc>
          <w:tcPr>
            <w:tcW w:w="907" w:type="dxa"/>
            <w:tcBorders>
              <w:top w:val="nil"/>
              <w:left w:val="nil"/>
              <w:bottom w:val="single" w:sz="4" w:space="0" w:color="auto"/>
              <w:right w:val="nil"/>
            </w:tcBorders>
            <w:shd w:val="clear" w:color="auto" w:fill="auto"/>
            <w:vAlign w:val="bottom"/>
          </w:tcPr>
          <w:p w14:paraId="3C6CDBDF" w14:textId="77777777" w:rsidR="009B3435" w:rsidRPr="00274A5A" w:rsidRDefault="002449CF" w:rsidP="00501151">
            <w:pPr>
              <w:pStyle w:val="atablepara"/>
              <w:rPr>
                <w:sz w:val="17"/>
                <w:szCs w:val="17"/>
              </w:rPr>
            </w:pPr>
            <w:r w:rsidRPr="00274A5A">
              <w:rPr>
                <w:sz w:val="17"/>
                <w:szCs w:val="17"/>
              </w:rPr>
              <w:fldChar w:fldCharType="begin">
                <w:ffData>
                  <w:name w:val="Text160"/>
                  <w:enabled/>
                  <w:calcOnExit w:val="0"/>
                  <w:textInput/>
                </w:ffData>
              </w:fldChar>
            </w:r>
            <w:bookmarkStart w:id="804" w:name="Text16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4"/>
          </w:p>
        </w:tc>
      </w:tr>
      <w:tr w:rsidR="009B3435" w:rsidRPr="00274A5A" w14:paraId="671B60D2" w14:textId="77777777">
        <w:tc>
          <w:tcPr>
            <w:tcW w:w="900" w:type="dxa"/>
            <w:tcBorders>
              <w:top w:val="nil"/>
              <w:left w:val="nil"/>
              <w:bottom w:val="nil"/>
              <w:right w:val="nil"/>
            </w:tcBorders>
            <w:shd w:val="clear" w:color="auto" w:fill="auto"/>
            <w:vAlign w:val="bottom"/>
          </w:tcPr>
          <w:p w14:paraId="0AA8E17D" w14:textId="77777777" w:rsidR="009B3435" w:rsidRPr="00FA5745" w:rsidRDefault="009B3435" w:rsidP="0064136B">
            <w:pPr>
              <w:pStyle w:val="atablepara"/>
            </w:pPr>
            <w:r w:rsidRPr="00FA5745">
              <w:t>Verified:</w:t>
            </w:r>
          </w:p>
        </w:tc>
        <w:tc>
          <w:tcPr>
            <w:tcW w:w="1620" w:type="dxa"/>
            <w:gridSpan w:val="2"/>
            <w:tcBorders>
              <w:top w:val="nil"/>
              <w:left w:val="nil"/>
              <w:bottom w:val="nil"/>
              <w:right w:val="nil"/>
            </w:tcBorders>
            <w:shd w:val="clear" w:color="auto" w:fill="auto"/>
            <w:vAlign w:val="bottom"/>
          </w:tcPr>
          <w:p w14:paraId="0BDF1C14" w14:textId="77777777" w:rsidR="009B3435" w:rsidRPr="00274A5A" w:rsidRDefault="009B3435" w:rsidP="00501151">
            <w:pPr>
              <w:pStyle w:val="atablepara"/>
              <w:rPr>
                <w:sz w:val="17"/>
                <w:szCs w:val="17"/>
              </w:rPr>
            </w:pPr>
          </w:p>
        </w:tc>
        <w:tc>
          <w:tcPr>
            <w:tcW w:w="4500" w:type="dxa"/>
            <w:tcBorders>
              <w:left w:val="nil"/>
              <w:bottom w:val="nil"/>
              <w:right w:val="nil"/>
            </w:tcBorders>
            <w:shd w:val="clear" w:color="auto" w:fill="auto"/>
            <w:vAlign w:val="bottom"/>
          </w:tcPr>
          <w:p w14:paraId="0944F06E" w14:textId="77777777" w:rsidR="009B3435" w:rsidRPr="00274A5A" w:rsidRDefault="009B3435" w:rsidP="00501151">
            <w:pPr>
              <w:pStyle w:val="atablepara"/>
              <w:rPr>
                <w:sz w:val="17"/>
                <w:szCs w:val="17"/>
              </w:rPr>
            </w:pPr>
          </w:p>
        </w:tc>
        <w:tc>
          <w:tcPr>
            <w:tcW w:w="727" w:type="dxa"/>
            <w:tcBorders>
              <w:top w:val="nil"/>
              <w:left w:val="nil"/>
              <w:bottom w:val="nil"/>
              <w:right w:val="nil"/>
            </w:tcBorders>
            <w:shd w:val="clear" w:color="auto" w:fill="auto"/>
            <w:vAlign w:val="bottom"/>
          </w:tcPr>
          <w:p w14:paraId="34C8522D" w14:textId="77777777" w:rsidR="009B3435" w:rsidRPr="00274A5A" w:rsidRDefault="009B3435" w:rsidP="00501151">
            <w:pPr>
              <w:pStyle w:val="atablepara"/>
              <w:rPr>
                <w:sz w:val="17"/>
                <w:szCs w:val="17"/>
              </w:rPr>
            </w:pPr>
          </w:p>
        </w:tc>
        <w:tc>
          <w:tcPr>
            <w:tcW w:w="893" w:type="dxa"/>
            <w:tcBorders>
              <w:left w:val="nil"/>
              <w:bottom w:val="nil"/>
              <w:right w:val="nil"/>
            </w:tcBorders>
            <w:shd w:val="clear" w:color="auto" w:fill="auto"/>
            <w:vAlign w:val="bottom"/>
          </w:tcPr>
          <w:p w14:paraId="04055441" w14:textId="77777777" w:rsidR="009B3435" w:rsidRPr="00274A5A" w:rsidRDefault="009B3435" w:rsidP="00501151">
            <w:pPr>
              <w:pStyle w:val="atablepara"/>
              <w:rPr>
                <w:sz w:val="17"/>
                <w:szCs w:val="17"/>
              </w:rPr>
            </w:pPr>
          </w:p>
        </w:tc>
        <w:tc>
          <w:tcPr>
            <w:tcW w:w="720" w:type="dxa"/>
            <w:tcBorders>
              <w:top w:val="nil"/>
              <w:left w:val="nil"/>
              <w:bottom w:val="nil"/>
              <w:right w:val="nil"/>
            </w:tcBorders>
            <w:shd w:val="clear" w:color="auto" w:fill="auto"/>
            <w:vAlign w:val="bottom"/>
          </w:tcPr>
          <w:p w14:paraId="5B7DF52A" w14:textId="77777777" w:rsidR="009B3435" w:rsidRPr="00274A5A" w:rsidRDefault="009B3435" w:rsidP="00501151">
            <w:pPr>
              <w:pStyle w:val="atablepara"/>
              <w:rPr>
                <w:sz w:val="17"/>
                <w:szCs w:val="17"/>
              </w:rPr>
            </w:pPr>
          </w:p>
        </w:tc>
        <w:tc>
          <w:tcPr>
            <w:tcW w:w="907" w:type="dxa"/>
            <w:tcBorders>
              <w:top w:val="single" w:sz="4" w:space="0" w:color="auto"/>
              <w:left w:val="nil"/>
              <w:bottom w:val="nil"/>
              <w:right w:val="nil"/>
            </w:tcBorders>
            <w:shd w:val="clear" w:color="auto" w:fill="auto"/>
            <w:vAlign w:val="bottom"/>
          </w:tcPr>
          <w:p w14:paraId="0A3324E7" w14:textId="77777777" w:rsidR="009B3435" w:rsidRPr="00274A5A" w:rsidRDefault="009B3435" w:rsidP="00501151">
            <w:pPr>
              <w:pStyle w:val="atablepara"/>
              <w:rPr>
                <w:sz w:val="17"/>
                <w:szCs w:val="17"/>
              </w:rPr>
            </w:pPr>
          </w:p>
        </w:tc>
      </w:tr>
      <w:tr w:rsidR="009B3435" w:rsidRPr="00274A5A" w14:paraId="10CCFF48" w14:textId="77777777">
        <w:tc>
          <w:tcPr>
            <w:tcW w:w="900" w:type="dxa"/>
            <w:tcBorders>
              <w:top w:val="nil"/>
              <w:left w:val="nil"/>
              <w:bottom w:val="nil"/>
              <w:right w:val="nil"/>
            </w:tcBorders>
            <w:shd w:val="clear" w:color="auto" w:fill="auto"/>
            <w:vAlign w:val="bottom"/>
          </w:tcPr>
          <w:p w14:paraId="205E4D41" w14:textId="77777777" w:rsidR="009B3435" w:rsidRPr="00274A5A" w:rsidRDefault="009B3435" w:rsidP="00501151">
            <w:pPr>
              <w:pStyle w:val="atablepara"/>
              <w:rPr>
                <w:sz w:val="17"/>
                <w:szCs w:val="17"/>
              </w:rPr>
            </w:pPr>
          </w:p>
        </w:tc>
        <w:tc>
          <w:tcPr>
            <w:tcW w:w="1620" w:type="dxa"/>
            <w:gridSpan w:val="2"/>
            <w:tcBorders>
              <w:top w:val="nil"/>
              <w:left w:val="nil"/>
              <w:bottom w:val="nil"/>
              <w:right w:val="nil"/>
            </w:tcBorders>
            <w:shd w:val="clear" w:color="auto" w:fill="auto"/>
            <w:vAlign w:val="bottom"/>
          </w:tcPr>
          <w:p w14:paraId="5CC67ED8" w14:textId="77777777" w:rsidR="009B3435" w:rsidRPr="00FA5745" w:rsidRDefault="009B3435" w:rsidP="0064136B">
            <w:pPr>
              <w:pStyle w:val="atablepara"/>
            </w:pPr>
            <w:r w:rsidRPr="00FA5745">
              <w:t>Staff Signature:</w:t>
            </w:r>
          </w:p>
        </w:tc>
        <w:tc>
          <w:tcPr>
            <w:tcW w:w="4500" w:type="dxa"/>
            <w:tcBorders>
              <w:top w:val="nil"/>
              <w:left w:val="nil"/>
              <w:right w:val="nil"/>
            </w:tcBorders>
            <w:shd w:val="clear" w:color="auto" w:fill="auto"/>
            <w:vAlign w:val="bottom"/>
          </w:tcPr>
          <w:p w14:paraId="45FD0234" w14:textId="77777777" w:rsidR="009B3435" w:rsidRPr="00274A5A" w:rsidRDefault="002449CF" w:rsidP="00501151">
            <w:pPr>
              <w:pStyle w:val="atablepara"/>
              <w:rPr>
                <w:sz w:val="17"/>
                <w:szCs w:val="17"/>
              </w:rPr>
            </w:pPr>
            <w:r w:rsidRPr="00274A5A">
              <w:rPr>
                <w:sz w:val="17"/>
                <w:szCs w:val="17"/>
              </w:rPr>
              <w:fldChar w:fldCharType="begin">
                <w:ffData>
                  <w:name w:val="Text156"/>
                  <w:enabled/>
                  <w:calcOnExit w:val="0"/>
                  <w:textInput/>
                </w:ffData>
              </w:fldChar>
            </w:r>
            <w:bookmarkStart w:id="805" w:name="Text156"/>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5"/>
          </w:p>
        </w:tc>
        <w:tc>
          <w:tcPr>
            <w:tcW w:w="727" w:type="dxa"/>
            <w:tcBorders>
              <w:top w:val="nil"/>
              <w:left w:val="nil"/>
              <w:bottom w:val="nil"/>
              <w:right w:val="nil"/>
            </w:tcBorders>
            <w:shd w:val="clear" w:color="auto" w:fill="auto"/>
            <w:vAlign w:val="bottom"/>
          </w:tcPr>
          <w:p w14:paraId="164A67A6" w14:textId="77777777" w:rsidR="009B3435" w:rsidRPr="00FA5745" w:rsidRDefault="009B3435" w:rsidP="0064136B">
            <w:pPr>
              <w:pStyle w:val="atablepara"/>
            </w:pPr>
            <w:r w:rsidRPr="00FA5745">
              <w:t>Date:</w:t>
            </w:r>
          </w:p>
        </w:tc>
        <w:tc>
          <w:tcPr>
            <w:tcW w:w="893" w:type="dxa"/>
            <w:tcBorders>
              <w:top w:val="nil"/>
              <w:left w:val="nil"/>
              <w:right w:val="nil"/>
            </w:tcBorders>
            <w:shd w:val="clear" w:color="auto" w:fill="auto"/>
            <w:vAlign w:val="bottom"/>
          </w:tcPr>
          <w:p w14:paraId="3F770E37" w14:textId="77777777" w:rsidR="009B3435" w:rsidRPr="00274A5A" w:rsidRDefault="002449CF" w:rsidP="00501151">
            <w:pPr>
              <w:pStyle w:val="atablepara"/>
              <w:rPr>
                <w:sz w:val="17"/>
                <w:szCs w:val="17"/>
              </w:rPr>
            </w:pPr>
            <w:r w:rsidRPr="00274A5A">
              <w:rPr>
                <w:sz w:val="17"/>
                <w:szCs w:val="17"/>
              </w:rPr>
              <w:fldChar w:fldCharType="begin">
                <w:ffData>
                  <w:name w:val="Text159"/>
                  <w:enabled/>
                  <w:calcOnExit w:val="0"/>
                  <w:textInput/>
                </w:ffData>
              </w:fldChar>
            </w:r>
            <w:bookmarkStart w:id="806" w:name="Text15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6"/>
          </w:p>
        </w:tc>
        <w:tc>
          <w:tcPr>
            <w:tcW w:w="720" w:type="dxa"/>
            <w:tcBorders>
              <w:top w:val="nil"/>
              <w:left w:val="nil"/>
              <w:bottom w:val="nil"/>
              <w:right w:val="nil"/>
            </w:tcBorders>
            <w:shd w:val="clear" w:color="auto" w:fill="auto"/>
            <w:vAlign w:val="bottom"/>
          </w:tcPr>
          <w:p w14:paraId="556935B0" w14:textId="77777777" w:rsidR="009B3435" w:rsidRPr="00FA5745" w:rsidRDefault="009B3435" w:rsidP="0064136B">
            <w:pPr>
              <w:pStyle w:val="atablepara"/>
            </w:pPr>
            <w:r w:rsidRPr="00FA5745">
              <w:t>Time:</w:t>
            </w:r>
          </w:p>
        </w:tc>
        <w:tc>
          <w:tcPr>
            <w:tcW w:w="907" w:type="dxa"/>
            <w:tcBorders>
              <w:top w:val="nil"/>
              <w:left w:val="nil"/>
              <w:right w:val="nil"/>
            </w:tcBorders>
            <w:shd w:val="clear" w:color="auto" w:fill="auto"/>
            <w:vAlign w:val="bottom"/>
          </w:tcPr>
          <w:p w14:paraId="403D7562" w14:textId="77777777" w:rsidR="009B3435" w:rsidRPr="00274A5A" w:rsidRDefault="002449CF" w:rsidP="00501151">
            <w:pPr>
              <w:pStyle w:val="atablepara"/>
              <w:rPr>
                <w:sz w:val="17"/>
                <w:szCs w:val="17"/>
              </w:rPr>
            </w:pPr>
            <w:r w:rsidRPr="00274A5A">
              <w:rPr>
                <w:sz w:val="17"/>
                <w:szCs w:val="17"/>
              </w:rPr>
              <w:fldChar w:fldCharType="begin">
                <w:ffData>
                  <w:name w:val="Text161"/>
                  <w:enabled/>
                  <w:calcOnExit w:val="0"/>
                  <w:textInput/>
                </w:ffData>
              </w:fldChar>
            </w:r>
            <w:bookmarkStart w:id="807" w:name="Text161"/>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07"/>
          </w:p>
        </w:tc>
      </w:tr>
    </w:tbl>
    <w:p w14:paraId="236A15FF" w14:textId="77777777" w:rsidR="00141E4D" w:rsidRDefault="00141E4D" w:rsidP="00141E4D">
      <w:pPr>
        <w:pStyle w:val="aBaseParagraph"/>
      </w:pPr>
      <w:r>
        <w:lastRenderedPageBreak/>
        <w:br w:type="page"/>
      </w:r>
    </w:p>
    <w:tbl>
      <w:tblPr>
        <w:tblW w:w="0" w:type="auto"/>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60"/>
      </w:tblGrid>
      <w:tr w:rsidR="00FC56F7" w:rsidRPr="00274A5A" w14:paraId="560F0998" w14:textId="77777777">
        <w:tc>
          <w:tcPr>
            <w:tcW w:w="10260" w:type="dxa"/>
            <w:shd w:val="clear" w:color="auto" w:fill="auto"/>
          </w:tcPr>
          <w:p w14:paraId="37DA8AE3" w14:textId="77777777" w:rsidR="00FC56F7" w:rsidRPr="0064136B" w:rsidRDefault="00FC56F7" w:rsidP="0064136B">
            <w:pPr>
              <w:pStyle w:val="atabletopic"/>
            </w:pPr>
            <w:bookmarkStart w:id="808" w:name="_Toc233100605"/>
            <w:bookmarkStart w:id="809" w:name="_Toc407722165"/>
            <w:r w:rsidRPr="0064136B">
              <w:lastRenderedPageBreak/>
              <w:t>Clinical Progress Note</w:t>
            </w:r>
            <w:bookmarkEnd w:id="808"/>
            <w:bookmarkEnd w:id="809"/>
          </w:p>
        </w:tc>
      </w:tr>
    </w:tbl>
    <w:p w14:paraId="19EFF1F9" w14:textId="77777777" w:rsidR="00FC56F7" w:rsidRPr="00FA5745" w:rsidRDefault="00FC56F7" w:rsidP="009E5CEF">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30"/>
        <w:gridCol w:w="1426"/>
        <w:gridCol w:w="7263"/>
      </w:tblGrid>
      <w:tr w:rsidR="00FC56F7" w:rsidRPr="00274A5A" w14:paraId="225B4223" w14:textId="77777777">
        <w:trPr>
          <w:trHeight w:val="432"/>
        </w:trPr>
        <w:tc>
          <w:tcPr>
            <w:tcW w:w="900" w:type="dxa"/>
            <w:tcBorders>
              <w:top w:val="nil"/>
              <w:left w:val="nil"/>
              <w:bottom w:val="nil"/>
              <w:right w:val="nil"/>
            </w:tcBorders>
            <w:shd w:val="clear" w:color="auto" w:fill="auto"/>
            <w:vAlign w:val="bottom"/>
          </w:tcPr>
          <w:p w14:paraId="2522AA8F" w14:textId="77777777" w:rsidR="00FC56F7" w:rsidRPr="00FA5745" w:rsidRDefault="00FC56F7" w:rsidP="0064136B">
            <w:pPr>
              <w:pStyle w:val="atablepara"/>
            </w:pPr>
            <w:r w:rsidRPr="00FA5745">
              <w:t>Name:</w:t>
            </w:r>
          </w:p>
        </w:tc>
        <w:tc>
          <w:tcPr>
            <w:tcW w:w="9360" w:type="dxa"/>
            <w:gridSpan w:val="3"/>
            <w:tcBorders>
              <w:top w:val="nil"/>
              <w:left w:val="nil"/>
              <w:right w:val="nil"/>
            </w:tcBorders>
            <w:shd w:val="clear" w:color="auto" w:fill="auto"/>
            <w:vAlign w:val="bottom"/>
          </w:tcPr>
          <w:p w14:paraId="3DF60644" w14:textId="77777777" w:rsidR="00FC56F7" w:rsidRPr="00274A5A" w:rsidRDefault="002449CF" w:rsidP="00FC56F7">
            <w:pPr>
              <w:pStyle w:val="atablepara"/>
              <w:rPr>
                <w:sz w:val="17"/>
                <w:szCs w:val="17"/>
              </w:rPr>
            </w:pPr>
            <w:r w:rsidRPr="00274A5A">
              <w:rPr>
                <w:sz w:val="17"/>
                <w:szCs w:val="17"/>
              </w:rPr>
              <w:fldChar w:fldCharType="begin">
                <w:ffData>
                  <w:name w:val="Text153"/>
                  <w:enabled/>
                  <w:calcOnExit w:val="0"/>
                  <w:textInput/>
                </w:ffData>
              </w:fldChar>
            </w:r>
            <w:bookmarkStart w:id="810" w:name="Text153"/>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810"/>
          </w:p>
        </w:tc>
      </w:tr>
      <w:tr w:rsidR="00FC56F7" w:rsidRPr="00274A5A" w14:paraId="0FD9146A" w14:textId="77777777">
        <w:tc>
          <w:tcPr>
            <w:tcW w:w="1440" w:type="dxa"/>
            <w:gridSpan w:val="2"/>
            <w:tcBorders>
              <w:top w:val="nil"/>
              <w:left w:val="nil"/>
              <w:bottom w:val="single" w:sz="4" w:space="0" w:color="auto"/>
              <w:right w:val="nil"/>
            </w:tcBorders>
            <w:shd w:val="clear" w:color="auto" w:fill="auto"/>
          </w:tcPr>
          <w:p w14:paraId="2204ED9E" w14:textId="77777777" w:rsidR="00FC56F7" w:rsidRPr="00274A5A" w:rsidRDefault="00FC56F7" w:rsidP="00FC56F7">
            <w:pPr>
              <w:pStyle w:val="aTableParaCentered"/>
              <w:rPr>
                <w:sz w:val="17"/>
                <w:szCs w:val="17"/>
              </w:rPr>
            </w:pPr>
          </w:p>
        </w:tc>
        <w:tc>
          <w:tcPr>
            <w:tcW w:w="1440" w:type="dxa"/>
            <w:tcBorders>
              <w:top w:val="nil"/>
              <w:left w:val="nil"/>
              <w:bottom w:val="single" w:sz="4" w:space="0" w:color="auto"/>
              <w:right w:val="nil"/>
            </w:tcBorders>
            <w:shd w:val="clear" w:color="auto" w:fill="auto"/>
          </w:tcPr>
          <w:p w14:paraId="321C8304" w14:textId="77777777" w:rsidR="00FC56F7" w:rsidRPr="00274A5A" w:rsidRDefault="00FC56F7" w:rsidP="00FC56F7">
            <w:pPr>
              <w:pStyle w:val="aTableParaCentered"/>
              <w:rPr>
                <w:sz w:val="17"/>
                <w:szCs w:val="17"/>
              </w:rPr>
            </w:pPr>
          </w:p>
        </w:tc>
        <w:tc>
          <w:tcPr>
            <w:tcW w:w="7380" w:type="dxa"/>
            <w:tcBorders>
              <w:top w:val="nil"/>
              <w:left w:val="nil"/>
              <w:bottom w:val="single" w:sz="4" w:space="0" w:color="auto"/>
              <w:right w:val="nil"/>
            </w:tcBorders>
            <w:shd w:val="clear" w:color="auto" w:fill="auto"/>
          </w:tcPr>
          <w:p w14:paraId="0ADB0846" w14:textId="77777777" w:rsidR="00FC56F7" w:rsidRPr="00274A5A" w:rsidRDefault="00FC56F7" w:rsidP="00FC56F7">
            <w:pPr>
              <w:pStyle w:val="aTableParaCentered"/>
              <w:rPr>
                <w:sz w:val="17"/>
                <w:szCs w:val="17"/>
              </w:rPr>
            </w:pPr>
          </w:p>
        </w:tc>
      </w:tr>
      <w:tr w:rsidR="00FC56F7" w:rsidRPr="00274A5A" w14:paraId="555AB566" w14:textId="77777777">
        <w:tc>
          <w:tcPr>
            <w:tcW w:w="1440" w:type="dxa"/>
            <w:gridSpan w:val="2"/>
            <w:tcBorders>
              <w:top w:val="single" w:sz="4" w:space="0" w:color="auto"/>
            </w:tcBorders>
            <w:shd w:val="clear" w:color="auto" w:fill="auto"/>
            <w:vAlign w:val="bottom"/>
          </w:tcPr>
          <w:p w14:paraId="15F0D5B7" w14:textId="77777777" w:rsidR="00FC56F7" w:rsidRPr="00FA5745" w:rsidRDefault="00FC56F7" w:rsidP="0064136B">
            <w:pPr>
              <w:pStyle w:val="aTableParaCentered"/>
            </w:pPr>
            <w:r w:rsidRPr="00FA5745">
              <w:t>Date:</w:t>
            </w:r>
          </w:p>
        </w:tc>
        <w:tc>
          <w:tcPr>
            <w:tcW w:w="1440" w:type="dxa"/>
            <w:tcBorders>
              <w:top w:val="single" w:sz="4" w:space="0" w:color="auto"/>
            </w:tcBorders>
            <w:shd w:val="clear" w:color="auto" w:fill="auto"/>
            <w:vAlign w:val="bottom"/>
          </w:tcPr>
          <w:p w14:paraId="53439197" w14:textId="77777777" w:rsidR="00FC56F7" w:rsidRPr="00FA5745" w:rsidRDefault="00FC56F7" w:rsidP="0064136B">
            <w:pPr>
              <w:pStyle w:val="aTableParaCentered"/>
            </w:pPr>
            <w:r w:rsidRPr="00FA5745">
              <w:t>Time:</w:t>
            </w:r>
          </w:p>
        </w:tc>
        <w:tc>
          <w:tcPr>
            <w:tcW w:w="7380" w:type="dxa"/>
            <w:tcBorders>
              <w:top w:val="single" w:sz="4" w:space="0" w:color="auto"/>
            </w:tcBorders>
            <w:shd w:val="clear" w:color="auto" w:fill="auto"/>
            <w:vAlign w:val="bottom"/>
          </w:tcPr>
          <w:p w14:paraId="62352BF7" w14:textId="77777777" w:rsidR="00FC56F7" w:rsidRPr="00FA5745" w:rsidRDefault="00812712" w:rsidP="0064136B">
            <w:pPr>
              <w:pStyle w:val="aTableParaCentered"/>
            </w:pPr>
            <w:r>
              <w:t>Progress Note Entry</w:t>
            </w:r>
            <w:r w:rsidR="00FC56F7" w:rsidRPr="00FA5745">
              <w:t xml:space="preserve"> </w:t>
            </w:r>
          </w:p>
          <w:p w14:paraId="2CE481F7" w14:textId="77777777" w:rsidR="00FC56F7" w:rsidRPr="00FA5745" w:rsidRDefault="00FC56F7" w:rsidP="0064136B">
            <w:pPr>
              <w:pStyle w:val="aTableParaCentered"/>
            </w:pPr>
            <w:r w:rsidRPr="00FA5745">
              <w:t>(Please Remember to Sign all Entries</w:t>
            </w:r>
            <w:r w:rsidR="00812712">
              <w:t xml:space="preserve"> with Legal Signature</w:t>
            </w:r>
            <w:r w:rsidRPr="00FA5745">
              <w:t>)</w:t>
            </w:r>
          </w:p>
        </w:tc>
      </w:tr>
      <w:tr w:rsidR="00FC56F7" w:rsidRPr="00274A5A" w14:paraId="525D516E" w14:textId="77777777">
        <w:trPr>
          <w:trHeight w:val="288"/>
        </w:trPr>
        <w:tc>
          <w:tcPr>
            <w:tcW w:w="1440" w:type="dxa"/>
            <w:gridSpan w:val="2"/>
            <w:shd w:val="clear" w:color="auto" w:fill="auto"/>
            <w:vAlign w:val="center"/>
          </w:tcPr>
          <w:p w14:paraId="13EDEDA3" w14:textId="77777777" w:rsidR="00FC56F7" w:rsidRPr="00FA5745" w:rsidRDefault="002449CF" w:rsidP="00AF6AB6">
            <w:pPr>
              <w:pStyle w:val="atablepara"/>
            </w:pPr>
            <w:r w:rsidRPr="00FA5745">
              <w:fldChar w:fldCharType="begin">
                <w:ffData>
                  <w:name w:val="Text23"/>
                  <w:enabled/>
                  <w:calcOnExit w:val="0"/>
                  <w:textInput/>
                </w:ffData>
              </w:fldChar>
            </w:r>
            <w:bookmarkStart w:id="811" w:name="Text2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1"/>
          </w:p>
        </w:tc>
        <w:tc>
          <w:tcPr>
            <w:tcW w:w="1440" w:type="dxa"/>
            <w:shd w:val="clear" w:color="auto" w:fill="auto"/>
            <w:vAlign w:val="center"/>
          </w:tcPr>
          <w:p w14:paraId="29C2490D" w14:textId="77777777" w:rsidR="00FC56F7" w:rsidRPr="00FA5745" w:rsidRDefault="007C1FC7" w:rsidP="00AF6AB6">
            <w:pPr>
              <w:pStyle w:val="atablepara"/>
            </w:pPr>
            <w:r w:rsidRPr="00FA5745">
              <w:fldChar w:fldCharType="begin">
                <w:ffData>
                  <w:name w:val="Text25"/>
                  <w:enabled/>
                  <w:calcOnExit w:val="0"/>
                  <w:textInput/>
                </w:ffData>
              </w:fldChar>
            </w:r>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p>
        </w:tc>
        <w:tc>
          <w:tcPr>
            <w:tcW w:w="7380" w:type="dxa"/>
            <w:shd w:val="clear" w:color="auto" w:fill="auto"/>
            <w:vAlign w:val="center"/>
          </w:tcPr>
          <w:p w14:paraId="1D795277" w14:textId="77777777" w:rsidR="00FC56F7" w:rsidRPr="00FA5745" w:rsidRDefault="007C1FC7" w:rsidP="00AF6AB6">
            <w:pPr>
              <w:pStyle w:val="atablepara"/>
            </w:pPr>
            <w:r w:rsidRPr="00FA5745">
              <w:fldChar w:fldCharType="begin">
                <w:ffData>
                  <w:name w:val="Text25"/>
                  <w:enabled/>
                  <w:calcOnExit w:val="0"/>
                  <w:textInput/>
                </w:ffData>
              </w:fldChar>
            </w:r>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p>
        </w:tc>
      </w:tr>
      <w:tr w:rsidR="00FC56F7" w:rsidRPr="00274A5A" w14:paraId="233D5A32" w14:textId="77777777">
        <w:trPr>
          <w:trHeight w:val="288"/>
        </w:trPr>
        <w:tc>
          <w:tcPr>
            <w:tcW w:w="1440" w:type="dxa"/>
            <w:gridSpan w:val="2"/>
            <w:shd w:val="clear" w:color="auto" w:fill="auto"/>
            <w:vAlign w:val="center"/>
          </w:tcPr>
          <w:p w14:paraId="6109DD9F" w14:textId="77777777" w:rsidR="00FC56F7" w:rsidRPr="00FA5745" w:rsidRDefault="002449CF" w:rsidP="00AF6AB6">
            <w:pPr>
              <w:pStyle w:val="atablepara"/>
            </w:pPr>
            <w:r w:rsidRPr="00FA5745">
              <w:fldChar w:fldCharType="begin">
                <w:ffData>
                  <w:name w:val="Text24"/>
                  <w:enabled/>
                  <w:calcOnExit w:val="0"/>
                  <w:textInput/>
                </w:ffData>
              </w:fldChar>
            </w:r>
            <w:bookmarkStart w:id="812" w:name="Text2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2"/>
          </w:p>
        </w:tc>
        <w:tc>
          <w:tcPr>
            <w:tcW w:w="1440" w:type="dxa"/>
            <w:shd w:val="clear" w:color="auto" w:fill="auto"/>
            <w:vAlign w:val="center"/>
          </w:tcPr>
          <w:p w14:paraId="528815D8" w14:textId="77777777" w:rsidR="00FC56F7" w:rsidRPr="00FA5745" w:rsidRDefault="002449CF" w:rsidP="00AF6AB6">
            <w:pPr>
              <w:pStyle w:val="atablepara"/>
            </w:pPr>
            <w:r w:rsidRPr="00FA5745">
              <w:fldChar w:fldCharType="begin">
                <w:ffData>
                  <w:name w:val="Text25"/>
                  <w:enabled/>
                  <w:calcOnExit w:val="0"/>
                  <w:textInput/>
                </w:ffData>
              </w:fldChar>
            </w:r>
            <w:bookmarkStart w:id="813" w:name="Text2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3"/>
          </w:p>
        </w:tc>
        <w:tc>
          <w:tcPr>
            <w:tcW w:w="7380" w:type="dxa"/>
            <w:shd w:val="clear" w:color="auto" w:fill="auto"/>
            <w:vAlign w:val="center"/>
          </w:tcPr>
          <w:p w14:paraId="49BAEDB0" w14:textId="77777777" w:rsidR="00FC56F7" w:rsidRPr="00FA5745" w:rsidRDefault="002449CF" w:rsidP="00AF6AB6">
            <w:pPr>
              <w:pStyle w:val="atablepara"/>
            </w:pPr>
            <w:r w:rsidRPr="00FA5745">
              <w:fldChar w:fldCharType="begin">
                <w:ffData>
                  <w:name w:val="Text26"/>
                  <w:enabled/>
                  <w:calcOnExit w:val="0"/>
                  <w:textInput/>
                </w:ffData>
              </w:fldChar>
            </w:r>
            <w:bookmarkStart w:id="814" w:name="Text2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4"/>
          </w:p>
        </w:tc>
      </w:tr>
      <w:tr w:rsidR="00FC56F7" w:rsidRPr="00274A5A" w14:paraId="06463DB2" w14:textId="77777777">
        <w:trPr>
          <w:trHeight w:val="288"/>
        </w:trPr>
        <w:tc>
          <w:tcPr>
            <w:tcW w:w="1440" w:type="dxa"/>
            <w:gridSpan w:val="2"/>
            <w:shd w:val="clear" w:color="auto" w:fill="auto"/>
            <w:vAlign w:val="center"/>
          </w:tcPr>
          <w:p w14:paraId="03BA012A" w14:textId="77777777" w:rsidR="00FC56F7" w:rsidRPr="00FA5745" w:rsidRDefault="002449CF" w:rsidP="00AF6AB6">
            <w:pPr>
              <w:pStyle w:val="atablepara"/>
            </w:pPr>
            <w:r w:rsidRPr="00FA5745">
              <w:fldChar w:fldCharType="begin">
                <w:ffData>
                  <w:name w:val="Text27"/>
                  <w:enabled/>
                  <w:calcOnExit w:val="0"/>
                  <w:textInput/>
                </w:ffData>
              </w:fldChar>
            </w:r>
            <w:bookmarkStart w:id="815" w:name="Text2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5"/>
          </w:p>
        </w:tc>
        <w:tc>
          <w:tcPr>
            <w:tcW w:w="1440" w:type="dxa"/>
            <w:shd w:val="clear" w:color="auto" w:fill="auto"/>
            <w:vAlign w:val="center"/>
          </w:tcPr>
          <w:p w14:paraId="11CB694C" w14:textId="77777777" w:rsidR="00FC56F7" w:rsidRPr="00FA5745" w:rsidRDefault="002449CF" w:rsidP="00AF6AB6">
            <w:pPr>
              <w:pStyle w:val="atablepara"/>
            </w:pPr>
            <w:r w:rsidRPr="00FA5745">
              <w:fldChar w:fldCharType="begin">
                <w:ffData>
                  <w:name w:val="Text29"/>
                  <w:enabled/>
                  <w:calcOnExit w:val="0"/>
                  <w:textInput/>
                </w:ffData>
              </w:fldChar>
            </w:r>
            <w:bookmarkStart w:id="816" w:name="Text2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6"/>
          </w:p>
        </w:tc>
        <w:tc>
          <w:tcPr>
            <w:tcW w:w="7380" w:type="dxa"/>
            <w:shd w:val="clear" w:color="auto" w:fill="auto"/>
            <w:vAlign w:val="center"/>
          </w:tcPr>
          <w:p w14:paraId="43935590" w14:textId="77777777" w:rsidR="00FC56F7" w:rsidRPr="00FA5745" w:rsidRDefault="002449CF" w:rsidP="00AF6AB6">
            <w:pPr>
              <w:pStyle w:val="atablepara"/>
            </w:pPr>
            <w:r w:rsidRPr="00FA5745">
              <w:fldChar w:fldCharType="begin">
                <w:ffData>
                  <w:name w:val="Text32"/>
                  <w:enabled/>
                  <w:calcOnExit w:val="0"/>
                  <w:textInput/>
                </w:ffData>
              </w:fldChar>
            </w:r>
            <w:bookmarkStart w:id="817" w:name="Text3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7"/>
          </w:p>
        </w:tc>
      </w:tr>
      <w:tr w:rsidR="00FC56F7" w:rsidRPr="00274A5A" w14:paraId="218F9990" w14:textId="77777777">
        <w:trPr>
          <w:trHeight w:val="288"/>
        </w:trPr>
        <w:tc>
          <w:tcPr>
            <w:tcW w:w="1440" w:type="dxa"/>
            <w:gridSpan w:val="2"/>
            <w:shd w:val="clear" w:color="auto" w:fill="auto"/>
            <w:vAlign w:val="center"/>
          </w:tcPr>
          <w:p w14:paraId="4FB99AF9" w14:textId="77777777" w:rsidR="00FC56F7" w:rsidRPr="00FA5745" w:rsidRDefault="002449CF" w:rsidP="00AF6AB6">
            <w:pPr>
              <w:pStyle w:val="atablepara"/>
            </w:pPr>
            <w:r w:rsidRPr="00FA5745">
              <w:fldChar w:fldCharType="begin">
                <w:ffData>
                  <w:name w:val="Text33"/>
                  <w:enabled/>
                  <w:calcOnExit w:val="0"/>
                  <w:textInput/>
                </w:ffData>
              </w:fldChar>
            </w:r>
            <w:bookmarkStart w:id="818" w:name="Text3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8"/>
          </w:p>
        </w:tc>
        <w:tc>
          <w:tcPr>
            <w:tcW w:w="1440" w:type="dxa"/>
            <w:shd w:val="clear" w:color="auto" w:fill="auto"/>
            <w:vAlign w:val="center"/>
          </w:tcPr>
          <w:p w14:paraId="1E7B1CF9" w14:textId="77777777" w:rsidR="00FC56F7" w:rsidRPr="00FA5745" w:rsidRDefault="002449CF" w:rsidP="00AF6AB6">
            <w:pPr>
              <w:pStyle w:val="atablepara"/>
            </w:pPr>
            <w:r w:rsidRPr="00FA5745">
              <w:fldChar w:fldCharType="begin">
                <w:ffData>
                  <w:name w:val="Text34"/>
                  <w:enabled/>
                  <w:calcOnExit w:val="0"/>
                  <w:textInput/>
                </w:ffData>
              </w:fldChar>
            </w:r>
            <w:bookmarkStart w:id="819" w:name="Text3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19"/>
          </w:p>
        </w:tc>
        <w:tc>
          <w:tcPr>
            <w:tcW w:w="7380" w:type="dxa"/>
            <w:shd w:val="clear" w:color="auto" w:fill="auto"/>
            <w:vAlign w:val="center"/>
          </w:tcPr>
          <w:p w14:paraId="7413401D" w14:textId="77777777" w:rsidR="00FC56F7" w:rsidRPr="00FA5745" w:rsidRDefault="002449CF" w:rsidP="00AF6AB6">
            <w:pPr>
              <w:pStyle w:val="atablepara"/>
            </w:pPr>
            <w:r w:rsidRPr="00FA5745">
              <w:fldChar w:fldCharType="begin">
                <w:ffData>
                  <w:name w:val="Text36"/>
                  <w:enabled/>
                  <w:calcOnExit w:val="0"/>
                  <w:textInput/>
                </w:ffData>
              </w:fldChar>
            </w:r>
            <w:bookmarkStart w:id="820" w:name="Text3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0"/>
          </w:p>
        </w:tc>
      </w:tr>
      <w:tr w:rsidR="00FC56F7" w:rsidRPr="00274A5A" w14:paraId="4AA5ED76" w14:textId="77777777">
        <w:trPr>
          <w:trHeight w:val="288"/>
        </w:trPr>
        <w:tc>
          <w:tcPr>
            <w:tcW w:w="1440" w:type="dxa"/>
            <w:gridSpan w:val="2"/>
            <w:shd w:val="clear" w:color="auto" w:fill="auto"/>
            <w:vAlign w:val="center"/>
          </w:tcPr>
          <w:p w14:paraId="1D02FB10" w14:textId="77777777" w:rsidR="00FC56F7" w:rsidRPr="00FA5745" w:rsidRDefault="002449CF" w:rsidP="00AF6AB6">
            <w:pPr>
              <w:pStyle w:val="atablepara"/>
            </w:pPr>
            <w:r w:rsidRPr="00FA5745">
              <w:fldChar w:fldCharType="begin">
                <w:ffData>
                  <w:name w:val="Text37"/>
                  <w:enabled/>
                  <w:calcOnExit w:val="0"/>
                  <w:textInput/>
                </w:ffData>
              </w:fldChar>
            </w:r>
            <w:bookmarkStart w:id="821" w:name="Text3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1"/>
          </w:p>
        </w:tc>
        <w:tc>
          <w:tcPr>
            <w:tcW w:w="1440" w:type="dxa"/>
            <w:shd w:val="clear" w:color="auto" w:fill="auto"/>
            <w:vAlign w:val="center"/>
          </w:tcPr>
          <w:p w14:paraId="16664ECF" w14:textId="77777777" w:rsidR="00FC56F7" w:rsidRPr="00FA5745" w:rsidRDefault="002449CF" w:rsidP="00AF6AB6">
            <w:pPr>
              <w:pStyle w:val="atablepara"/>
            </w:pPr>
            <w:r w:rsidRPr="00FA5745">
              <w:fldChar w:fldCharType="begin">
                <w:ffData>
                  <w:name w:val="Text39"/>
                  <w:enabled/>
                  <w:calcOnExit w:val="0"/>
                  <w:textInput/>
                </w:ffData>
              </w:fldChar>
            </w:r>
            <w:bookmarkStart w:id="822" w:name="Text3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2"/>
          </w:p>
        </w:tc>
        <w:tc>
          <w:tcPr>
            <w:tcW w:w="7380" w:type="dxa"/>
            <w:shd w:val="clear" w:color="auto" w:fill="auto"/>
            <w:vAlign w:val="center"/>
          </w:tcPr>
          <w:p w14:paraId="6DEA254D" w14:textId="77777777" w:rsidR="00FC56F7" w:rsidRPr="00FA5745" w:rsidRDefault="002449CF" w:rsidP="00AF6AB6">
            <w:pPr>
              <w:pStyle w:val="atablepara"/>
            </w:pPr>
            <w:r w:rsidRPr="00FA5745">
              <w:fldChar w:fldCharType="begin">
                <w:ffData>
                  <w:name w:val="Text40"/>
                  <w:enabled/>
                  <w:calcOnExit w:val="0"/>
                  <w:textInput/>
                </w:ffData>
              </w:fldChar>
            </w:r>
            <w:bookmarkStart w:id="823" w:name="Text4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3"/>
          </w:p>
        </w:tc>
      </w:tr>
      <w:tr w:rsidR="00FC56F7" w:rsidRPr="00274A5A" w14:paraId="510B84FC" w14:textId="77777777">
        <w:trPr>
          <w:trHeight w:val="288"/>
        </w:trPr>
        <w:tc>
          <w:tcPr>
            <w:tcW w:w="1440" w:type="dxa"/>
            <w:gridSpan w:val="2"/>
            <w:shd w:val="clear" w:color="auto" w:fill="auto"/>
            <w:vAlign w:val="center"/>
          </w:tcPr>
          <w:p w14:paraId="5A93B6AF" w14:textId="77777777" w:rsidR="00FC56F7" w:rsidRPr="00FA5745" w:rsidRDefault="002449CF" w:rsidP="00AF6AB6">
            <w:pPr>
              <w:pStyle w:val="atablepara"/>
            </w:pPr>
            <w:r w:rsidRPr="00FA5745">
              <w:fldChar w:fldCharType="begin">
                <w:ffData>
                  <w:name w:val="Text41"/>
                  <w:enabled/>
                  <w:calcOnExit w:val="0"/>
                  <w:textInput/>
                </w:ffData>
              </w:fldChar>
            </w:r>
            <w:bookmarkStart w:id="824" w:name="Text4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4"/>
          </w:p>
        </w:tc>
        <w:tc>
          <w:tcPr>
            <w:tcW w:w="1440" w:type="dxa"/>
            <w:shd w:val="clear" w:color="auto" w:fill="auto"/>
            <w:vAlign w:val="center"/>
          </w:tcPr>
          <w:p w14:paraId="6FD44A36" w14:textId="77777777" w:rsidR="00FC56F7" w:rsidRPr="00FA5745" w:rsidRDefault="002449CF" w:rsidP="00AF6AB6">
            <w:pPr>
              <w:pStyle w:val="atablepara"/>
            </w:pPr>
            <w:r w:rsidRPr="00FA5745">
              <w:fldChar w:fldCharType="begin">
                <w:ffData>
                  <w:name w:val="Text42"/>
                  <w:enabled/>
                  <w:calcOnExit w:val="0"/>
                  <w:textInput/>
                </w:ffData>
              </w:fldChar>
            </w:r>
            <w:bookmarkStart w:id="825" w:name="Text4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5"/>
          </w:p>
        </w:tc>
        <w:tc>
          <w:tcPr>
            <w:tcW w:w="7380" w:type="dxa"/>
            <w:shd w:val="clear" w:color="auto" w:fill="auto"/>
            <w:vAlign w:val="center"/>
          </w:tcPr>
          <w:p w14:paraId="3E2FF660" w14:textId="77777777" w:rsidR="00FC56F7" w:rsidRPr="00FA5745" w:rsidRDefault="002449CF" w:rsidP="00AF6AB6">
            <w:pPr>
              <w:pStyle w:val="atablepara"/>
            </w:pPr>
            <w:r w:rsidRPr="00FA5745">
              <w:fldChar w:fldCharType="begin">
                <w:ffData>
                  <w:name w:val="Text43"/>
                  <w:enabled/>
                  <w:calcOnExit w:val="0"/>
                  <w:textInput/>
                </w:ffData>
              </w:fldChar>
            </w:r>
            <w:bookmarkStart w:id="826" w:name="Text4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6"/>
          </w:p>
        </w:tc>
      </w:tr>
      <w:tr w:rsidR="00FC56F7" w:rsidRPr="00274A5A" w14:paraId="4E394617" w14:textId="77777777">
        <w:trPr>
          <w:trHeight w:val="288"/>
        </w:trPr>
        <w:tc>
          <w:tcPr>
            <w:tcW w:w="1440" w:type="dxa"/>
            <w:gridSpan w:val="2"/>
            <w:shd w:val="clear" w:color="auto" w:fill="auto"/>
            <w:vAlign w:val="center"/>
          </w:tcPr>
          <w:p w14:paraId="41F995A8" w14:textId="77777777" w:rsidR="00FC56F7" w:rsidRPr="00FA5745" w:rsidRDefault="002449CF" w:rsidP="00AF6AB6">
            <w:pPr>
              <w:pStyle w:val="atablepara"/>
            </w:pPr>
            <w:r w:rsidRPr="00FA5745">
              <w:fldChar w:fldCharType="begin">
                <w:ffData>
                  <w:name w:val="Text44"/>
                  <w:enabled/>
                  <w:calcOnExit w:val="0"/>
                  <w:textInput/>
                </w:ffData>
              </w:fldChar>
            </w:r>
            <w:bookmarkStart w:id="827" w:name="Text4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7"/>
          </w:p>
        </w:tc>
        <w:tc>
          <w:tcPr>
            <w:tcW w:w="1440" w:type="dxa"/>
            <w:shd w:val="clear" w:color="auto" w:fill="auto"/>
            <w:vAlign w:val="center"/>
          </w:tcPr>
          <w:p w14:paraId="1EEF2D44" w14:textId="77777777" w:rsidR="00FC56F7" w:rsidRPr="00FA5745" w:rsidRDefault="002449CF" w:rsidP="00AF6AB6">
            <w:pPr>
              <w:pStyle w:val="atablepara"/>
            </w:pPr>
            <w:r w:rsidRPr="00FA5745">
              <w:fldChar w:fldCharType="begin">
                <w:ffData>
                  <w:name w:val="Text45"/>
                  <w:enabled/>
                  <w:calcOnExit w:val="0"/>
                  <w:textInput/>
                </w:ffData>
              </w:fldChar>
            </w:r>
            <w:bookmarkStart w:id="828" w:name="Text4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8"/>
          </w:p>
        </w:tc>
        <w:tc>
          <w:tcPr>
            <w:tcW w:w="7380" w:type="dxa"/>
            <w:shd w:val="clear" w:color="auto" w:fill="auto"/>
            <w:vAlign w:val="center"/>
          </w:tcPr>
          <w:p w14:paraId="58A85E5F" w14:textId="77777777" w:rsidR="00FC56F7" w:rsidRPr="00FA5745" w:rsidRDefault="002449CF" w:rsidP="00AF6AB6">
            <w:pPr>
              <w:pStyle w:val="atablepara"/>
            </w:pPr>
            <w:r w:rsidRPr="00FA5745">
              <w:fldChar w:fldCharType="begin">
                <w:ffData>
                  <w:name w:val="Text47"/>
                  <w:enabled/>
                  <w:calcOnExit w:val="0"/>
                  <w:textInput/>
                </w:ffData>
              </w:fldChar>
            </w:r>
            <w:bookmarkStart w:id="829" w:name="Text4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29"/>
          </w:p>
        </w:tc>
      </w:tr>
      <w:tr w:rsidR="00FC56F7" w:rsidRPr="00274A5A" w14:paraId="0A442826" w14:textId="77777777">
        <w:trPr>
          <w:trHeight w:val="288"/>
        </w:trPr>
        <w:tc>
          <w:tcPr>
            <w:tcW w:w="1440" w:type="dxa"/>
            <w:gridSpan w:val="2"/>
            <w:shd w:val="clear" w:color="auto" w:fill="auto"/>
            <w:vAlign w:val="center"/>
          </w:tcPr>
          <w:p w14:paraId="0642C98F" w14:textId="77777777" w:rsidR="00FC56F7" w:rsidRPr="00FA5745" w:rsidRDefault="002449CF" w:rsidP="00AF6AB6">
            <w:pPr>
              <w:pStyle w:val="atablepara"/>
            </w:pPr>
            <w:r w:rsidRPr="00FA5745">
              <w:fldChar w:fldCharType="begin">
                <w:ffData>
                  <w:name w:val="Text48"/>
                  <w:enabled/>
                  <w:calcOnExit w:val="0"/>
                  <w:textInput/>
                </w:ffData>
              </w:fldChar>
            </w:r>
            <w:bookmarkStart w:id="830" w:name="Text4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0"/>
          </w:p>
        </w:tc>
        <w:tc>
          <w:tcPr>
            <w:tcW w:w="1440" w:type="dxa"/>
            <w:shd w:val="clear" w:color="auto" w:fill="auto"/>
            <w:vAlign w:val="center"/>
          </w:tcPr>
          <w:p w14:paraId="4B3B2753" w14:textId="77777777" w:rsidR="00FC56F7" w:rsidRPr="00FA5745" w:rsidRDefault="002449CF" w:rsidP="00AF6AB6">
            <w:pPr>
              <w:pStyle w:val="atablepara"/>
            </w:pPr>
            <w:r w:rsidRPr="00FA5745">
              <w:fldChar w:fldCharType="begin">
                <w:ffData>
                  <w:name w:val="Text51"/>
                  <w:enabled/>
                  <w:calcOnExit w:val="0"/>
                  <w:textInput/>
                </w:ffData>
              </w:fldChar>
            </w:r>
            <w:bookmarkStart w:id="831" w:name="Text5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1"/>
          </w:p>
        </w:tc>
        <w:tc>
          <w:tcPr>
            <w:tcW w:w="7380" w:type="dxa"/>
            <w:shd w:val="clear" w:color="auto" w:fill="auto"/>
            <w:vAlign w:val="center"/>
          </w:tcPr>
          <w:p w14:paraId="376073B8" w14:textId="77777777" w:rsidR="00FC56F7" w:rsidRPr="00FA5745" w:rsidRDefault="002449CF" w:rsidP="00AF6AB6">
            <w:pPr>
              <w:pStyle w:val="atablepara"/>
            </w:pPr>
            <w:r w:rsidRPr="00FA5745">
              <w:fldChar w:fldCharType="begin">
                <w:ffData>
                  <w:name w:val="Text53"/>
                  <w:enabled/>
                  <w:calcOnExit w:val="0"/>
                  <w:textInput/>
                </w:ffData>
              </w:fldChar>
            </w:r>
            <w:bookmarkStart w:id="832" w:name="Text5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2"/>
          </w:p>
        </w:tc>
      </w:tr>
      <w:tr w:rsidR="00FC56F7" w:rsidRPr="00274A5A" w14:paraId="2B6F3A9E" w14:textId="77777777">
        <w:trPr>
          <w:trHeight w:val="288"/>
        </w:trPr>
        <w:tc>
          <w:tcPr>
            <w:tcW w:w="1440" w:type="dxa"/>
            <w:gridSpan w:val="2"/>
            <w:shd w:val="clear" w:color="auto" w:fill="auto"/>
            <w:vAlign w:val="center"/>
          </w:tcPr>
          <w:p w14:paraId="73C4E629" w14:textId="77777777" w:rsidR="00FC56F7" w:rsidRPr="00FA5745" w:rsidRDefault="002449CF" w:rsidP="00AF6AB6">
            <w:pPr>
              <w:pStyle w:val="atablepara"/>
            </w:pPr>
            <w:r w:rsidRPr="00FA5745">
              <w:fldChar w:fldCharType="begin">
                <w:ffData>
                  <w:name w:val="Text54"/>
                  <w:enabled/>
                  <w:calcOnExit w:val="0"/>
                  <w:textInput/>
                </w:ffData>
              </w:fldChar>
            </w:r>
            <w:bookmarkStart w:id="833" w:name="Text5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3"/>
          </w:p>
        </w:tc>
        <w:tc>
          <w:tcPr>
            <w:tcW w:w="1440" w:type="dxa"/>
            <w:shd w:val="clear" w:color="auto" w:fill="auto"/>
            <w:vAlign w:val="center"/>
          </w:tcPr>
          <w:p w14:paraId="63BEA11D" w14:textId="77777777" w:rsidR="00FC56F7" w:rsidRPr="00FA5745" w:rsidRDefault="002449CF" w:rsidP="00AF6AB6">
            <w:pPr>
              <w:pStyle w:val="atablepara"/>
            </w:pPr>
            <w:r w:rsidRPr="00FA5745">
              <w:fldChar w:fldCharType="begin">
                <w:ffData>
                  <w:name w:val="Text55"/>
                  <w:enabled/>
                  <w:calcOnExit w:val="0"/>
                  <w:textInput/>
                </w:ffData>
              </w:fldChar>
            </w:r>
            <w:bookmarkStart w:id="834" w:name="Text5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4"/>
          </w:p>
        </w:tc>
        <w:tc>
          <w:tcPr>
            <w:tcW w:w="7380" w:type="dxa"/>
            <w:shd w:val="clear" w:color="auto" w:fill="auto"/>
            <w:vAlign w:val="center"/>
          </w:tcPr>
          <w:p w14:paraId="2337B6DE" w14:textId="77777777" w:rsidR="00FC56F7" w:rsidRPr="00FA5745" w:rsidRDefault="002449CF" w:rsidP="00AF6AB6">
            <w:pPr>
              <w:pStyle w:val="atablepara"/>
            </w:pPr>
            <w:r w:rsidRPr="00FA5745">
              <w:fldChar w:fldCharType="begin">
                <w:ffData>
                  <w:name w:val="Text57"/>
                  <w:enabled/>
                  <w:calcOnExit w:val="0"/>
                  <w:textInput/>
                </w:ffData>
              </w:fldChar>
            </w:r>
            <w:bookmarkStart w:id="835" w:name="Text5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5"/>
          </w:p>
        </w:tc>
      </w:tr>
      <w:tr w:rsidR="00FC56F7" w:rsidRPr="00274A5A" w14:paraId="37E5F386" w14:textId="77777777">
        <w:trPr>
          <w:trHeight w:val="288"/>
        </w:trPr>
        <w:tc>
          <w:tcPr>
            <w:tcW w:w="1440" w:type="dxa"/>
            <w:gridSpan w:val="2"/>
            <w:shd w:val="clear" w:color="auto" w:fill="auto"/>
            <w:vAlign w:val="center"/>
          </w:tcPr>
          <w:p w14:paraId="65287C50" w14:textId="77777777" w:rsidR="00FC56F7" w:rsidRPr="00FA5745" w:rsidRDefault="002449CF" w:rsidP="00AF6AB6">
            <w:pPr>
              <w:pStyle w:val="atablepara"/>
            </w:pPr>
            <w:r w:rsidRPr="00FA5745">
              <w:fldChar w:fldCharType="begin">
                <w:ffData>
                  <w:name w:val="Text58"/>
                  <w:enabled/>
                  <w:calcOnExit w:val="0"/>
                  <w:textInput/>
                </w:ffData>
              </w:fldChar>
            </w:r>
            <w:bookmarkStart w:id="836" w:name="Text5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6"/>
          </w:p>
        </w:tc>
        <w:tc>
          <w:tcPr>
            <w:tcW w:w="1440" w:type="dxa"/>
            <w:shd w:val="clear" w:color="auto" w:fill="auto"/>
            <w:vAlign w:val="center"/>
          </w:tcPr>
          <w:p w14:paraId="5D35FCC0" w14:textId="77777777" w:rsidR="00FC56F7" w:rsidRPr="00FA5745" w:rsidRDefault="002449CF" w:rsidP="00AF6AB6">
            <w:pPr>
              <w:pStyle w:val="atablepara"/>
            </w:pPr>
            <w:r w:rsidRPr="00FA5745">
              <w:fldChar w:fldCharType="begin">
                <w:ffData>
                  <w:name w:val="Text59"/>
                  <w:enabled/>
                  <w:calcOnExit w:val="0"/>
                  <w:textInput/>
                </w:ffData>
              </w:fldChar>
            </w:r>
            <w:bookmarkStart w:id="837" w:name="Text5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7"/>
          </w:p>
        </w:tc>
        <w:tc>
          <w:tcPr>
            <w:tcW w:w="7380" w:type="dxa"/>
            <w:shd w:val="clear" w:color="auto" w:fill="auto"/>
            <w:vAlign w:val="center"/>
          </w:tcPr>
          <w:p w14:paraId="7B2E3CF8" w14:textId="77777777" w:rsidR="00FC56F7" w:rsidRPr="00FA5745" w:rsidRDefault="002449CF" w:rsidP="00AF6AB6">
            <w:pPr>
              <w:pStyle w:val="atablepara"/>
            </w:pPr>
            <w:r w:rsidRPr="00FA5745">
              <w:fldChar w:fldCharType="begin">
                <w:ffData>
                  <w:name w:val="Text152"/>
                  <w:enabled/>
                  <w:calcOnExit w:val="0"/>
                  <w:textInput/>
                </w:ffData>
              </w:fldChar>
            </w:r>
            <w:bookmarkStart w:id="838" w:name="Text15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8"/>
          </w:p>
        </w:tc>
      </w:tr>
      <w:tr w:rsidR="00FC56F7" w:rsidRPr="00274A5A" w14:paraId="6A04767F" w14:textId="77777777">
        <w:trPr>
          <w:trHeight w:val="288"/>
        </w:trPr>
        <w:tc>
          <w:tcPr>
            <w:tcW w:w="1440" w:type="dxa"/>
            <w:gridSpan w:val="2"/>
            <w:shd w:val="clear" w:color="auto" w:fill="auto"/>
            <w:vAlign w:val="center"/>
          </w:tcPr>
          <w:p w14:paraId="0BBC3838" w14:textId="77777777" w:rsidR="00FC56F7" w:rsidRPr="00FA5745" w:rsidRDefault="002449CF" w:rsidP="00AF6AB6">
            <w:pPr>
              <w:pStyle w:val="atablepara"/>
            </w:pPr>
            <w:r w:rsidRPr="00FA5745">
              <w:fldChar w:fldCharType="begin">
                <w:ffData>
                  <w:name w:val="Text60"/>
                  <w:enabled/>
                  <w:calcOnExit w:val="0"/>
                  <w:textInput/>
                </w:ffData>
              </w:fldChar>
            </w:r>
            <w:bookmarkStart w:id="839" w:name="Text6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39"/>
          </w:p>
        </w:tc>
        <w:tc>
          <w:tcPr>
            <w:tcW w:w="1440" w:type="dxa"/>
            <w:shd w:val="clear" w:color="auto" w:fill="auto"/>
            <w:vAlign w:val="center"/>
          </w:tcPr>
          <w:p w14:paraId="4EC57C55" w14:textId="77777777" w:rsidR="00FC56F7" w:rsidRPr="00FA5745" w:rsidRDefault="002449CF" w:rsidP="00AF6AB6">
            <w:pPr>
              <w:pStyle w:val="atablepara"/>
            </w:pPr>
            <w:r w:rsidRPr="00FA5745">
              <w:fldChar w:fldCharType="begin">
                <w:ffData>
                  <w:name w:val="Text61"/>
                  <w:enabled/>
                  <w:calcOnExit w:val="0"/>
                  <w:textInput/>
                </w:ffData>
              </w:fldChar>
            </w:r>
            <w:bookmarkStart w:id="840" w:name="Text6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0"/>
          </w:p>
        </w:tc>
        <w:tc>
          <w:tcPr>
            <w:tcW w:w="7380" w:type="dxa"/>
            <w:shd w:val="clear" w:color="auto" w:fill="auto"/>
            <w:vAlign w:val="center"/>
          </w:tcPr>
          <w:p w14:paraId="093FA75E" w14:textId="77777777" w:rsidR="00FC56F7" w:rsidRPr="00FA5745" w:rsidRDefault="002449CF" w:rsidP="00AF6AB6">
            <w:pPr>
              <w:pStyle w:val="atablepara"/>
            </w:pPr>
            <w:r w:rsidRPr="00FA5745">
              <w:fldChar w:fldCharType="begin">
                <w:ffData>
                  <w:name w:val="Text62"/>
                  <w:enabled/>
                  <w:calcOnExit w:val="0"/>
                  <w:textInput/>
                </w:ffData>
              </w:fldChar>
            </w:r>
            <w:bookmarkStart w:id="841" w:name="Text6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1"/>
          </w:p>
        </w:tc>
      </w:tr>
      <w:tr w:rsidR="00FC56F7" w:rsidRPr="00274A5A" w14:paraId="0298ED8D" w14:textId="77777777">
        <w:trPr>
          <w:trHeight w:val="288"/>
        </w:trPr>
        <w:tc>
          <w:tcPr>
            <w:tcW w:w="1440" w:type="dxa"/>
            <w:gridSpan w:val="2"/>
            <w:shd w:val="clear" w:color="auto" w:fill="auto"/>
            <w:vAlign w:val="center"/>
          </w:tcPr>
          <w:p w14:paraId="4842CC90" w14:textId="77777777" w:rsidR="00FC56F7" w:rsidRPr="00FA5745" w:rsidRDefault="002449CF" w:rsidP="00AF6AB6">
            <w:pPr>
              <w:pStyle w:val="atablepara"/>
            </w:pPr>
            <w:r w:rsidRPr="00FA5745">
              <w:fldChar w:fldCharType="begin">
                <w:ffData>
                  <w:name w:val="Text63"/>
                  <w:enabled/>
                  <w:calcOnExit w:val="0"/>
                  <w:textInput/>
                </w:ffData>
              </w:fldChar>
            </w:r>
            <w:bookmarkStart w:id="842" w:name="Text6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2"/>
          </w:p>
        </w:tc>
        <w:tc>
          <w:tcPr>
            <w:tcW w:w="1440" w:type="dxa"/>
            <w:shd w:val="clear" w:color="auto" w:fill="auto"/>
            <w:vAlign w:val="center"/>
          </w:tcPr>
          <w:p w14:paraId="45AE95C4" w14:textId="77777777" w:rsidR="00FC56F7" w:rsidRPr="00FA5745" w:rsidRDefault="002449CF" w:rsidP="00AF6AB6">
            <w:pPr>
              <w:pStyle w:val="atablepara"/>
            </w:pPr>
            <w:r w:rsidRPr="00FA5745">
              <w:fldChar w:fldCharType="begin">
                <w:ffData>
                  <w:name w:val="Text64"/>
                  <w:enabled/>
                  <w:calcOnExit w:val="0"/>
                  <w:textInput/>
                </w:ffData>
              </w:fldChar>
            </w:r>
            <w:bookmarkStart w:id="843" w:name="Text6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3"/>
          </w:p>
        </w:tc>
        <w:tc>
          <w:tcPr>
            <w:tcW w:w="7380" w:type="dxa"/>
            <w:shd w:val="clear" w:color="auto" w:fill="auto"/>
            <w:vAlign w:val="center"/>
          </w:tcPr>
          <w:p w14:paraId="55B457CB" w14:textId="77777777" w:rsidR="00FC56F7" w:rsidRPr="00FA5745" w:rsidRDefault="002449CF" w:rsidP="00AF6AB6">
            <w:pPr>
              <w:pStyle w:val="atablepara"/>
            </w:pPr>
            <w:r w:rsidRPr="00FA5745">
              <w:fldChar w:fldCharType="begin">
                <w:ffData>
                  <w:name w:val="Text65"/>
                  <w:enabled/>
                  <w:calcOnExit w:val="0"/>
                  <w:textInput/>
                </w:ffData>
              </w:fldChar>
            </w:r>
            <w:bookmarkStart w:id="844" w:name="Text6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4"/>
          </w:p>
        </w:tc>
      </w:tr>
      <w:tr w:rsidR="00FC56F7" w:rsidRPr="00274A5A" w14:paraId="2D64064B" w14:textId="77777777">
        <w:trPr>
          <w:trHeight w:val="288"/>
        </w:trPr>
        <w:tc>
          <w:tcPr>
            <w:tcW w:w="1440" w:type="dxa"/>
            <w:gridSpan w:val="2"/>
            <w:shd w:val="clear" w:color="auto" w:fill="auto"/>
            <w:vAlign w:val="center"/>
          </w:tcPr>
          <w:p w14:paraId="3FDDF5CA" w14:textId="77777777" w:rsidR="00FC56F7" w:rsidRPr="00FA5745" w:rsidRDefault="002449CF" w:rsidP="00AF6AB6">
            <w:pPr>
              <w:pStyle w:val="atablepara"/>
            </w:pPr>
            <w:r w:rsidRPr="00FA5745">
              <w:fldChar w:fldCharType="begin">
                <w:ffData>
                  <w:name w:val="Text66"/>
                  <w:enabled/>
                  <w:calcOnExit w:val="0"/>
                  <w:textInput/>
                </w:ffData>
              </w:fldChar>
            </w:r>
            <w:bookmarkStart w:id="845" w:name="Text6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5"/>
          </w:p>
        </w:tc>
        <w:tc>
          <w:tcPr>
            <w:tcW w:w="1440" w:type="dxa"/>
            <w:shd w:val="clear" w:color="auto" w:fill="auto"/>
            <w:vAlign w:val="center"/>
          </w:tcPr>
          <w:p w14:paraId="412B2FBC" w14:textId="77777777" w:rsidR="00FC56F7" w:rsidRPr="00FA5745" w:rsidRDefault="002449CF" w:rsidP="00AF6AB6">
            <w:pPr>
              <w:pStyle w:val="atablepara"/>
            </w:pPr>
            <w:r w:rsidRPr="00FA5745">
              <w:fldChar w:fldCharType="begin">
                <w:ffData>
                  <w:name w:val="Text67"/>
                  <w:enabled/>
                  <w:calcOnExit w:val="0"/>
                  <w:textInput/>
                </w:ffData>
              </w:fldChar>
            </w:r>
            <w:bookmarkStart w:id="846" w:name="Text6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6"/>
          </w:p>
        </w:tc>
        <w:tc>
          <w:tcPr>
            <w:tcW w:w="7380" w:type="dxa"/>
            <w:shd w:val="clear" w:color="auto" w:fill="auto"/>
            <w:vAlign w:val="center"/>
          </w:tcPr>
          <w:p w14:paraId="30D3189D" w14:textId="77777777" w:rsidR="00FC56F7" w:rsidRPr="00FA5745" w:rsidRDefault="002449CF" w:rsidP="00AF6AB6">
            <w:pPr>
              <w:pStyle w:val="atablepara"/>
            </w:pPr>
            <w:r w:rsidRPr="00FA5745">
              <w:fldChar w:fldCharType="begin">
                <w:ffData>
                  <w:name w:val="Text68"/>
                  <w:enabled/>
                  <w:calcOnExit w:val="0"/>
                  <w:textInput/>
                </w:ffData>
              </w:fldChar>
            </w:r>
            <w:bookmarkStart w:id="847" w:name="Text6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7"/>
          </w:p>
        </w:tc>
      </w:tr>
      <w:tr w:rsidR="00FC56F7" w:rsidRPr="00274A5A" w14:paraId="1540FA03" w14:textId="77777777">
        <w:trPr>
          <w:trHeight w:val="288"/>
        </w:trPr>
        <w:tc>
          <w:tcPr>
            <w:tcW w:w="1440" w:type="dxa"/>
            <w:gridSpan w:val="2"/>
            <w:shd w:val="clear" w:color="auto" w:fill="auto"/>
            <w:vAlign w:val="center"/>
          </w:tcPr>
          <w:p w14:paraId="71523B1E" w14:textId="77777777" w:rsidR="00FC56F7" w:rsidRPr="00FA5745" w:rsidRDefault="002449CF" w:rsidP="00AF6AB6">
            <w:pPr>
              <w:pStyle w:val="atablepara"/>
            </w:pPr>
            <w:r w:rsidRPr="00FA5745">
              <w:fldChar w:fldCharType="begin">
                <w:ffData>
                  <w:name w:val="Text69"/>
                  <w:enabled/>
                  <w:calcOnExit w:val="0"/>
                  <w:textInput/>
                </w:ffData>
              </w:fldChar>
            </w:r>
            <w:bookmarkStart w:id="848" w:name="Text6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8"/>
          </w:p>
        </w:tc>
        <w:tc>
          <w:tcPr>
            <w:tcW w:w="1440" w:type="dxa"/>
            <w:shd w:val="clear" w:color="auto" w:fill="auto"/>
            <w:vAlign w:val="center"/>
          </w:tcPr>
          <w:p w14:paraId="7AB2DFDC" w14:textId="77777777" w:rsidR="00FC56F7" w:rsidRPr="00FA5745" w:rsidRDefault="002449CF" w:rsidP="00AF6AB6">
            <w:pPr>
              <w:pStyle w:val="atablepara"/>
            </w:pPr>
            <w:r w:rsidRPr="00FA5745">
              <w:fldChar w:fldCharType="begin">
                <w:ffData>
                  <w:name w:val="Text70"/>
                  <w:enabled/>
                  <w:calcOnExit w:val="0"/>
                  <w:textInput/>
                </w:ffData>
              </w:fldChar>
            </w:r>
            <w:bookmarkStart w:id="849" w:name="Text7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49"/>
          </w:p>
        </w:tc>
        <w:tc>
          <w:tcPr>
            <w:tcW w:w="7380" w:type="dxa"/>
            <w:shd w:val="clear" w:color="auto" w:fill="auto"/>
            <w:vAlign w:val="center"/>
          </w:tcPr>
          <w:p w14:paraId="3B4305C4" w14:textId="77777777" w:rsidR="00FC56F7" w:rsidRPr="00FA5745" w:rsidRDefault="002449CF" w:rsidP="00AF6AB6">
            <w:pPr>
              <w:pStyle w:val="atablepara"/>
            </w:pPr>
            <w:r w:rsidRPr="00FA5745">
              <w:fldChar w:fldCharType="begin">
                <w:ffData>
                  <w:name w:val="Text71"/>
                  <w:enabled/>
                  <w:calcOnExit w:val="0"/>
                  <w:textInput/>
                </w:ffData>
              </w:fldChar>
            </w:r>
            <w:bookmarkStart w:id="850" w:name="Text7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0"/>
          </w:p>
        </w:tc>
      </w:tr>
      <w:tr w:rsidR="00FC56F7" w:rsidRPr="00274A5A" w14:paraId="69E6C595" w14:textId="77777777">
        <w:trPr>
          <w:trHeight w:val="288"/>
        </w:trPr>
        <w:tc>
          <w:tcPr>
            <w:tcW w:w="1440" w:type="dxa"/>
            <w:gridSpan w:val="2"/>
            <w:shd w:val="clear" w:color="auto" w:fill="auto"/>
            <w:vAlign w:val="center"/>
          </w:tcPr>
          <w:p w14:paraId="78C3F557" w14:textId="77777777" w:rsidR="00FC56F7" w:rsidRPr="00FA5745" w:rsidRDefault="002449CF" w:rsidP="00AF6AB6">
            <w:pPr>
              <w:pStyle w:val="atablepara"/>
            </w:pPr>
            <w:r w:rsidRPr="00FA5745">
              <w:fldChar w:fldCharType="begin">
                <w:ffData>
                  <w:name w:val="Text72"/>
                  <w:enabled/>
                  <w:calcOnExit w:val="0"/>
                  <w:textInput/>
                </w:ffData>
              </w:fldChar>
            </w:r>
            <w:bookmarkStart w:id="851" w:name="Text7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1"/>
          </w:p>
        </w:tc>
        <w:tc>
          <w:tcPr>
            <w:tcW w:w="1440" w:type="dxa"/>
            <w:shd w:val="clear" w:color="auto" w:fill="auto"/>
            <w:vAlign w:val="center"/>
          </w:tcPr>
          <w:p w14:paraId="10A809E9" w14:textId="77777777" w:rsidR="00FC56F7" w:rsidRPr="00FA5745" w:rsidRDefault="002449CF" w:rsidP="00AF6AB6">
            <w:pPr>
              <w:pStyle w:val="atablepara"/>
            </w:pPr>
            <w:r w:rsidRPr="00FA5745">
              <w:fldChar w:fldCharType="begin">
                <w:ffData>
                  <w:name w:val="Text73"/>
                  <w:enabled/>
                  <w:calcOnExit w:val="0"/>
                  <w:textInput/>
                </w:ffData>
              </w:fldChar>
            </w:r>
            <w:bookmarkStart w:id="852" w:name="Text7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2"/>
          </w:p>
        </w:tc>
        <w:tc>
          <w:tcPr>
            <w:tcW w:w="7380" w:type="dxa"/>
            <w:shd w:val="clear" w:color="auto" w:fill="auto"/>
            <w:vAlign w:val="center"/>
          </w:tcPr>
          <w:p w14:paraId="1990FA80" w14:textId="77777777" w:rsidR="00FC56F7" w:rsidRPr="00FA5745" w:rsidRDefault="002449CF" w:rsidP="00AF6AB6">
            <w:pPr>
              <w:pStyle w:val="atablepara"/>
            </w:pPr>
            <w:r w:rsidRPr="00FA5745">
              <w:fldChar w:fldCharType="begin">
                <w:ffData>
                  <w:name w:val="Text74"/>
                  <w:enabled/>
                  <w:calcOnExit w:val="0"/>
                  <w:textInput/>
                </w:ffData>
              </w:fldChar>
            </w:r>
            <w:bookmarkStart w:id="853" w:name="Text7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3"/>
          </w:p>
        </w:tc>
      </w:tr>
      <w:tr w:rsidR="00FC56F7" w:rsidRPr="00274A5A" w14:paraId="69FC8783" w14:textId="77777777">
        <w:trPr>
          <w:trHeight w:val="288"/>
        </w:trPr>
        <w:tc>
          <w:tcPr>
            <w:tcW w:w="1440" w:type="dxa"/>
            <w:gridSpan w:val="2"/>
            <w:shd w:val="clear" w:color="auto" w:fill="auto"/>
            <w:vAlign w:val="center"/>
          </w:tcPr>
          <w:p w14:paraId="5536D119" w14:textId="77777777" w:rsidR="00FC56F7" w:rsidRPr="00FA5745" w:rsidRDefault="002449CF" w:rsidP="00AF6AB6">
            <w:pPr>
              <w:pStyle w:val="atablepara"/>
            </w:pPr>
            <w:r w:rsidRPr="00FA5745">
              <w:fldChar w:fldCharType="begin">
                <w:ffData>
                  <w:name w:val="Text75"/>
                  <w:enabled/>
                  <w:calcOnExit w:val="0"/>
                  <w:textInput/>
                </w:ffData>
              </w:fldChar>
            </w:r>
            <w:bookmarkStart w:id="854" w:name="Text7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4"/>
          </w:p>
        </w:tc>
        <w:tc>
          <w:tcPr>
            <w:tcW w:w="1440" w:type="dxa"/>
            <w:shd w:val="clear" w:color="auto" w:fill="auto"/>
            <w:vAlign w:val="center"/>
          </w:tcPr>
          <w:p w14:paraId="3300A278" w14:textId="77777777" w:rsidR="00FC56F7" w:rsidRPr="00FA5745" w:rsidRDefault="002449CF" w:rsidP="00AF6AB6">
            <w:pPr>
              <w:pStyle w:val="atablepara"/>
            </w:pPr>
            <w:r w:rsidRPr="00FA5745">
              <w:fldChar w:fldCharType="begin">
                <w:ffData>
                  <w:name w:val="Text76"/>
                  <w:enabled/>
                  <w:calcOnExit w:val="0"/>
                  <w:textInput/>
                </w:ffData>
              </w:fldChar>
            </w:r>
            <w:bookmarkStart w:id="855" w:name="Text7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5"/>
          </w:p>
        </w:tc>
        <w:tc>
          <w:tcPr>
            <w:tcW w:w="7380" w:type="dxa"/>
            <w:shd w:val="clear" w:color="auto" w:fill="auto"/>
            <w:vAlign w:val="center"/>
          </w:tcPr>
          <w:p w14:paraId="3A65AF22" w14:textId="77777777" w:rsidR="00FC56F7" w:rsidRPr="00FA5745" w:rsidRDefault="002449CF" w:rsidP="00AF6AB6">
            <w:pPr>
              <w:pStyle w:val="atablepara"/>
            </w:pPr>
            <w:r w:rsidRPr="00FA5745">
              <w:fldChar w:fldCharType="begin">
                <w:ffData>
                  <w:name w:val="Text77"/>
                  <w:enabled/>
                  <w:calcOnExit w:val="0"/>
                  <w:textInput/>
                </w:ffData>
              </w:fldChar>
            </w:r>
            <w:bookmarkStart w:id="856" w:name="Text7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6"/>
          </w:p>
        </w:tc>
      </w:tr>
      <w:tr w:rsidR="00FC56F7" w:rsidRPr="00274A5A" w14:paraId="652DD723" w14:textId="77777777">
        <w:trPr>
          <w:trHeight w:val="288"/>
        </w:trPr>
        <w:tc>
          <w:tcPr>
            <w:tcW w:w="1440" w:type="dxa"/>
            <w:gridSpan w:val="2"/>
            <w:shd w:val="clear" w:color="auto" w:fill="auto"/>
            <w:vAlign w:val="center"/>
          </w:tcPr>
          <w:p w14:paraId="17E79677" w14:textId="77777777" w:rsidR="00FC56F7" w:rsidRPr="00FA5745" w:rsidRDefault="002449CF" w:rsidP="00AF6AB6">
            <w:pPr>
              <w:pStyle w:val="atablepara"/>
            </w:pPr>
            <w:r w:rsidRPr="00FA5745">
              <w:fldChar w:fldCharType="begin">
                <w:ffData>
                  <w:name w:val="Text78"/>
                  <w:enabled/>
                  <w:calcOnExit w:val="0"/>
                  <w:textInput/>
                </w:ffData>
              </w:fldChar>
            </w:r>
            <w:bookmarkStart w:id="857" w:name="Text7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7"/>
          </w:p>
        </w:tc>
        <w:tc>
          <w:tcPr>
            <w:tcW w:w="1440" w:type="dxa"/>
            <w:shd w:val="clear" w:color="auto" w:fill="auto"/>
            <w:vAlign w:val="center"/>
          </w:tcPr>
          <w:p w14:paraId="2A841FF5" w14:textId="77777777" w:rsidR="00FC56F7" w:rsidRPr="00FA5745" w:rsidRDefault="002449CF" w:rsidP="00AF6AB6">
            <w:pPr>
              <w:pStyle w:val="atablepara"/>
            </w:pPr>
            <w:r w:rsidRPr="00FA5745">
              <w:fldChar w:fldCharType="begin">
                <w:ffData>
                  <w:name w:val="Text79"/>
                  <w:enabled/>
                  <w:calcOnExit w:val="0"/>
                  <w:textInput/>
                </w:ffData>
              </w:fldChar>
            </w:r>
            <w:bookmarkStart w:id="858" w:name="Text7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8"/>
          </w:p>
        </w:tc>
        <w:tc>
          <w:tcPr>
            <w:tcW w:w="7380" w:type="dxa"/>
            <w:shd w:val="clear" w:color="auto" w:fill="auto"/>
            <w:vAlign w:val="center"/>
          </w:tcPr>
          <w:p w14:paraId="29CAD3D8" w14:textId="77777777" w:rsidR="00FC56F7" w:rsidRPr="00FA5745" w:rsidRDefault="002449CF" w:rsidP="00AF6AB6">
            <w:pPr>
              <w:pStyle w:val="atablepara"/>
            </w:pPr>
            <w:r w:rsidRPr="00FA5745">
              <w:fldChar w:fldCharType="begin">
                <w:ffData>
                  <w:name w:val="Text80"/>
                  <w:enabled/>
                  <w:calcOnExit w:val="0"/>
                  <w:textInput/>
                </w:ffData>
              </w:fldChar>
            </w:r>
            <w:bookmarkStart w:id="859" w:name="Text8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59"/>
          </w:p>
        </w:tc>
      </w:tr>
      <w:tr w:rsidR="00FC56F7" w:rsidRPr="00274A5A" w14:paraId="5684B3F9" w14:textId="77777777">
        <w:trPr>
          <w:trHeight w:val="288"/>
        </w:trPr>
        <w:tc>
          <w:tcPr>
            <w:tcW w:w="1440" w:type="dxa"/>
            <w:gridSpan w:val="2"/>
            <w:shd w:val="clear" w:color="auto" w:fill="auto"/>
            <w:vAlign w:val="center"/>
          </w:tcPr>
          <w:p w14:paraId="2AA35978" w14:textId="77777777" w:rsidR="00FC56F7" w:rsidRPr="00FA5745" w:rsidRDefault="002449CF" w:rsidP="00AF6AB6">
            <w:pPr>
              <w:pStyle w:val="atablepara"/>
            </w:pPr>
            <w:r w:rsidRPr="00FA5745">
              <w:fldChar w:fldCharType="begin">
                <w:ffData>
                  <w:name w:val="Text81"/>
                  <w:enabled/>
                  <w:calcOnExit w:val="0"/>
                  <w:textInput/>
                </w:ffData>
              </w:fldChar>
            </w:r>
            <w:bookmarkStart w:id="860" w:name="Text8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0"/>
          </w:p>
        </w:tc>
        <w:tc>
          <w:tcPr>
            <w:tcW w:w="1440" w:type="dxa"/>
            <w:shd w:val="clear" w:color="auto" w:fill="auto"/>
            <w:vAlign w:val="center"/>
          </w:tcPr>
          <w:p w14:paraId="57AC1ED1" w14:textId="77777777" w:rsidR="00FC56F7" w:rsidRPr="00FA5745" w:rsidRDefault="002449CF" w:rsidP="00AF6AB6">
            <w:pPr>
              <w:pStyle w:val="atablepara"/>
            </w:pPr>
            <w:r w:rsidRPr="00FA5745">
              <w:fldChar w:fldCharType="begin">
                <w:ffData>
                  <w:name w:val="Text82"/>
                  <w:enabled/>
                  <w:calcOnExit w:val="0"/>
                  <w:textInput/>
                </w:ffData>
              </w:fldChar>
            </w:r>
            <w:bookmarkStart w:id="861" w:name="Text8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1"/>
          </w:p>
        </w:tc>
        <w:tc>
          <w:tcPr>
            <w:tcW w:w="7380" w:type="dxa"/>
            <w:shd w:val="clear" w:color="auto" w:fill="auto"/>
            <w:vAlign w:val="center"/>
          </w:tcPr>
          <w:p w14:paraId="01272A0C" w14:textId="77777777" w:rsidR="00FC56F7" w:rsidRPr="00FA5745" w:rsidRDefault="002449CF" w:rsidP="00AF6AB6">
            <w:pPr>
              <w:pStyle w:val="atablepara"/>
            </w:pPr>
            <w:r w:rsidRPr="00FA5745">
              <w:fldChar w:fldCharType="begin">
                <w:ffData>
                  <w:name w:val="Text83"/>
                  <w:enabled/>
                  <w:calcOnExit w:val="0"/>
                  <w:textInput/>
                </w:ffData>
              </w:fldChar>
            </w:r>
            <w:bookmarkStart w:id="862" w:name="Text8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2"/>
          </w:p>
        </w:tc>
      </w:tr>
      <w:tr w:rsidR="00FC56F7" w:rsidRPr="00274A5A" w14:paraId="004D4E6C" w14:textId="77777777">
        <w:trPr>
          <w:trHeight w:val="288"/>
        </w:trPr>
        <w:tc>
          <w:tcPr>
            <w:tcW w:w="1440" w:type="dxa"/>
            <w:gridSpan w:val="2"/>
            <w:shd w:val="clear" w:color="auto" w:fill="auto"/>
            <w:vAlign w:val="center"/>
          </w:tcPr>
          <w:p w14:paraId="3BF93857" w14:textId="77777777" w:rsidR="00FC56F7" w:rsidRPr="00FA5745" w:rsidRDefault="002449CF" w:rsidP="00AF6AB6">
            <w:pPr>
              <w:pStyle w:val="atablepara"/>
            </w:pPr>
            <w:r w:rsidRPr="00FA5745">
              <w:fldChar w:fldCharType="begin">
                <w:ffData>
                  <w:name w:val="Text84"/>
                  <w:enabled/>
                  <w:calcOnExit w:val="0"/>
                  <w:textInput/>
                </w:ffData>
              </w:fldChar>
            </w:r>
            <w:bookmarkStart w:id="863" w:name="Text8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3"/>
          </w:p>
        </w:tc>
        <w:tc>
          <w:tcPr>
            <w:tcW w:w="1440" w:type="dxa"/>
            <w:shd w:val="clear" w:color="auto" w:fill="auto"/>
            <w:vAlign w:val="center"/>
          </w:tcPr>
          <w:p w14:paraId="62F34196" w14:textId="77777777" w:rsidR="00FC56F7" w:rsidRPr="00FA5745" w:rsidRDefault="002449CF" w:rsidP="00AF6AB6">
            <w:pPr>
              <w:pStyle w:val="atablepara"/>
            </w:pPr>
            <w:r w:rsidRPr="00FA5745">
              <w:fldChar w:fldCharType="begin">
                <w:ffData>
                  <w:name w:val="Text85"/>
                  <w:enabled/>
                  <w:calcOnExit w:val="0"/>
                  <w:textInput/>
                </w:ffData>
              </w:fldChar>
            </w:r>
            <w:bookmarkStart w:id="864" w:name="Text8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4"/>
          </w:p>
        </w:tc>
        <w:tc>
          <w:tcPr>
            <w:tcW w:w="7380" w:type="dxa"/>
            <w:shd w:val="clear" w:color="auto" w:fill="auto"/>
            <w:vAlign w:val="center"/>
          </w:tcPr>
          <w:p w14:paraId="29280B7C" w14:textId="77777777" w:rsidR="00FC56F7" w:rsidRPr="00FA5745" w:rsidRDefault="002449CF" w:rsidP="00AF6AB6">
            <w:pPr>
              <w:pStyle w:val="atablepara"/>
            </w:pPr>
            <w:r w:rsidRPr="00FA5745">
              <w:fldChar w:fldCharType="begin">
                <w:ffData>
                  <w:name w:val="Text86"/>
                  <w:enabled/>
                  <w:calcOnExit w:val="0"/>
                  <w:textInput/>
                </w:ffData>
              </w:fldChar>
            </w:r>
            <w:bookmarkStart w:id="865" w:name="Text8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5"/>
          </w:p>
        </w:tc>
      </w:tr>
      <w:tr w:rsidR="00FC56F7" w:rsidRPr="00274A5A" w14:paraId="1EE7EA37" w14:textId="77777777">
        <w:trPr>
          <w:trHeight w:val="288"/>
        </w:trPr>
        <w:tc>
          <w:tcPr>
            <w:tcW w:w="1440" w:type="dxa"/>
            <w:gridSpan w:val="2"/>
            <w:shd w:val="clear" w:color="auto" w:fill="auto"/>
            <w:vAlign w:val="center"/>
          </w:tcPr>
          <w:p w14:paraId="30C62574" w14:textId="77777777" w:rsidR="00FC56F7" w:rsidRPr="00FA5745" w:rsidRDefault="002449CF" w:rsidP="00AF6AB6">
            <w:pPr>
              <w:pStyle w:val="atablepara"/>
            </w:pPr>
            <w:r w:rsidRPr="00FA5745">
              <w:fldChar w:fldCharType="begin">
                <w:ffData>
                  <w:name w:val="Text87"/>
                  <w:enabled/>
                  <w:calcOnExit w:val="0"/>
                  <w:textInput/>
                </w:ffData>
              </w:fldChar>
            </w:r>
            <w:bookmarkStart w:id="866" w:name="Text8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6"/>
          </w:p>
        </w:tc>
        <w:tc>
          <w:tcPr>
            <w:tcW w:w="1440" w:type="dxa"/>
            <w:shd w:val="clear" w:color="auto" w:fill="auto"/>
            <w:vAlign w:val="center"/>
          </w:tcPr>
          <w:p w14:paraId="3C97B107" w14:textId="77777777" w:rsidR="00FC56F7" w:rsidRPr="00FA5745" w:rsidRDefault="002449CF" w:rsidP="00AF6AB6">
            <w:pPr>
              <w:pStyle w:val="atablepara"/>
            </w:pPr>
            <w:r w:rsidRPr="00FA5745">
              <w:fldChar w:fldCharType="begin">
                <w:ffData>
                  <w:name w:val="Text88"/>
                  <w:enabled/>
                  <w:calcOnExit w:val="0"/>
                  <w:textInput/>
                </w:ffData>
              </w:fldChar>
            </w:r>
            <w:bookmarkStart w:id="867" w:name="Text8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7"/>
          </w:p>
        </w:tc>
        <w:tc>
          <w:tcPr>
            <w:tcW w:w="7380" w:type="dxa"/>
            <w:shd w:val="clear" w:color="auto" w:fill="auto"/>
            <w:vAlign w:val="center"/>
          </w:tcPr>
          <w:p w14:paraId="226F3243" w14:textId="77777777" w:rsidR="00FC56F7" w:rsidRPr="00FA5745" w:rsidRDefault="002449CF" w:rsidP="00AF6AB6">
            <w:pPr>
              <w:pStyle w:val="atablepara"/>
            </w:pPr>
            <w:r w:rsidRPr="00FA5745">
              <w:fldChar w:fldCharType="begin">
                <w:ffData>
                  <w:name w:val="Text89"/>
                  <w:enabled/>
                  <w:calcOnExit w:val="0"/>
                  <w:textInput/>
                </w:ffData>
              </w:fldChar>
            </w:r>
            <w:bookmarkStart w:id="868" w:name="Text8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8"/>
          </w:p>
        </w:tc>
      </w:tr>
      <w:tr w:rsidR="00FC56F7" w:rsidRPr="00274A5A" w14:paraId="78A89322" w14:textId="77777777">
        <w:trPr>
          <w:trHeight w:val="288"/>
        </w:trPr>
        <w:tc>
          <w:tcPr>
            <w:tcW w:w="1440" w:type="dxa"/>
            <w:gridSpan w:val="2"/>
            <w:shd w:val="clear" w:color="auto" w:fill="auto"/>
            <w:vAlign w:val="center"/>
          </w:tcPr>
          <w:p w14:paraId="42110A76" w14:textId="77777777" w:rsidR="00FC56F7" w:rsidRPr="00FA5745" w:rsidRDefault="002449CF" w:rsidP="00AF6AB6">
            <w:pPr>
              <w:pStyle w:val="atablepara"/>
            </w:pPr>
            <w:r w:rsidRPr="00FA5745">
              <w:fldChar w:fldCharType="begin">
                <w:ffData>
                  <w:name w:val="Text90"/>
                  <w:enabled/>
                  <w:calcOnExit w:val="0"/>
                  <w:textInput/>
                </w:ffData>
              </w:fldChar>
            </w:r>
            <w:bookmarkStart w:id="869" w:name="Text9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69"/>
          </w:p>
        </w:tc>
        <w:tc>
          <w:tcPr>
            <w:tcW w:w="1440" w:type="dxa"/>
            <w:shd w:val="clear" w:color="auto" w:fill="auto"/>
            <w:vAlign w:val="center"/>
          </w:tcPr>
          <w:p w14:paraId="22CB197A" w14:textId="77777777" w:rsidR="00FC56F7" w:rsidRPr="00FA5745" w:rsidRDefault="002449CF" w:rsidP="00AF6AB6">
            <w:pPr>
              <w:pStyle w:val="atablepara"/>
            </w:pPr>
            <w:r w:rsidRPr="00FA5745">
              <w:fldChar w:fldCharType="begin">
                <w:ffData>
                  <w:name w:val="Text91"/>
                  <w:enabled/>
                  <w:calcOnExit w:val="0"/>
                  <w:textInput/>
                </w:ffData>
              </w:fldChar>
            </w:r>
            <w:bookmarkStart w:id="870" w:name="Text9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0"/>
          </w:p>
        </w:tc>
        <w:tc>
          <w:tcPr>
            <w:tcW w:w="7380" w:type="dxa"/>
            <w:shd w:val="clear" w:color="auto" w:fill="auto"/>
            <w:vAlign w:val="center"/>
          </w:tcPr>
          <w:p w14:paraId="649D112B" w14:textId="77777777" w:rsidR="00FC56F7" w:rsidRPr="00FA5745" w:rsidRDefault="002449CF" w:rsidP="00AF6AB6">
            <w:pPr>
              <w:pStyle w:val="atablepara"/>
            </w:pPr>
            <w:r w:rsidRPr="00FA5745">
              <w:fldChar w:fldCharType="begin">
                <w:ffData>
                  <w:name w:val="Text92"/>
                  <w:enabled/>
                  <w:calcOnExit w:val="0"/>
                  <w:textInput/>
                </w:ffData>
              </w:fldChar>
            </w:r>
            <w:bookmarkStart w:id="871" w:name="Text9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1"/>
          </w:p>
        </w:tc>
      </w:tr>
      <w:tr w:rsidR="00FC56F7" w:rsidRPr="00274A5A" w14:paraId="5851541F" w14:textId="77777777">
        <w:trPr>
          <w:trHeight w:val="288"/>
        </w:trPr>
        <w:tc>
          <w:tcPr>
            <w:tcW w:w="1440" w:type="dxa"/>
            <w:gridSpan w:val="2"/>
            <w:shd w:val="clear" w:color="auto" w:fill="auto"/>
            <w:vAlign w:val="center"/>
          </w:tcPr>
          <w:p w14:paraId="76216A7F" w14:textId="77777777" w:rsidR="00FC56F7" w:rsidRPr="00FA5745" w:rsidRDefault="002449CF" w:rsidP="00AF6AB6">
            <w:pPr>
              <w:pStyle w:val="atablepara"/>
            </w:pPr>
            <w:r w:rsidRPr="00FA5745">
              <w:fldChar w:fldCharType="begin">
                <w:ffData>
                  <w:name w:val="Text93"/>
                  <w:enabled/>
                  <w:calcOnExit w:val="0"/>
                  <w:textInput/>
                </w:ffData>
              </w:fldChar>
            </w:r>
            <w:bookmarkStart w:id="872" w:name="Text9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2"/>
          </w:p>
        </w:tc>
        <w:tc>
          <w:tcPr>
            <w:tcW w:w="1440" w:type="dxa"/>
            <w:shd w:val="clear" w:color="auto" w:fill="auto"/>
            <w:vAlign w:val="center"/>
          </w:tcPr>
          <w:p w14:paraId="7AFF80BF" w14:textId="77777777" w:rsidR="00FC56F7" w:rsidRPr="00FA5745" w:rsidRDefault="002449CF" w:rsidP="00AF6AB6">
            <w:pPr>
              <w:pStyle w:val="atablepara"/>
            </w:pPr>
            <w:r w:rsidRPr="00FA5745">
              <w:fldChar w:fldCharType="begin">
                <w:ffData>
                  <w:name w:val="Text94"/>
                  <w:enabled/>
                  <w:calcOnExit w:val="0"/>
                  <w:textInput/>
                </w:ffData>
              </w:fldChar>
            </w:r>
            <w:bookmarkStart w:id="873" w:name="Text9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3"/>
          </w:p>
        </w:tc>
        <w:tc>
          <w:tcPr>
            <w:tcW w:w="7380" w:type="dxa"/>
            <w:shd w:val="clear" w:color="auto" w:fill="auto"/>
            <w:vAlign w:val="center"/>
          </w:tcPr>
          <w:p w14:paraId="36FB0DE8" w14:textId="77777777" w:rsidR="00FC56F7" w:rsidRPr="00FA5745" w:rsidRDefault="002449CF" w:rsidP="00AF6AB6">
            <w:pPr>
              <w:pStyle w:val="atablepara"/>
            </w:pPr>
            <w:r w:rsidRPr="00FA5745">
              <w:fldChar w:fldCharType="begin">
                <w:ffData>
                  <w:name w:val="Text95"/>
                  <w:enabled/>
                  <w:calcOnExit w:val="0"/>
                  <w:textInput/>
                </w:ffData>
              </w:fldChar>
            </w:r>
            <w:bookmarkStart w:id="874" w:name="Text9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4"/>
          </w:p>
        </w:tc>
      </w:tr>
      <w:tr w:rsidR="00FC56F7" w:rsidRPr="00274A5A" w14:paraId="4708413F" w14:textId="77777777">
        <w:trPr>
          <w:trHeight w:val="288"/>
        </w:trPr>
        <w:tc>
          <w:tcPr>
            <w:tcW w:w="1440" w:type="dxa"/>
            <w:gridSpan w:val="2"/>
            <w:shd w:val="clear" w:color="auto" w:fill="auto"/>
            <w:vAlign w:val="center"/>
          </w:tcPr>
          <w:p w14:paraId="4315171B" w14:textId="77777777" w:rsidR="00FC56F7" w:rsidRPr="00FA5745" w:rsidRDefault="002449CF" w:rsidP="00AF6AB6">
            <w:pPr>
              <w:pStyle w:val="atablepara"/>
            </w:pPr>
            <w:r w:rsidRPr="00FA5745">
              <w:fldChar w:fldCharType="begin">
                <w:ffData>
                  <w:name w:val="Text96"/>
                  <w:enabled/>
                  <w:calcOnExit w:val="0"/>
                  <w:textInput/>
                </w:ffData>
              </w:fldChar>
            </w:r>
            <w:bookmarkStart w:id="875" w:name="Text9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5"/>
          </w:p>
        </w:tc>
        <w:tc>
          <w:tcPr>
            <w:tcW w:w="1440" w:type="dxa"/>
            <w:shd w:val="clear" w:color="auto" w:fill="auto"/>
            <w:vAlign w:val="center"/>
          </w:tcPr>
          <w:p w14:paraId="1B244B97" w14:textId="77777777" w:rsidR="00FC56F7" w:rsidRPr="00FA5745" w:rsidRDefault="002449CF" w:rsidP="00AF6AB6">
            <w:pPr>
              <w:pStyle w:val="atablepara"/>
            </w:pPr>
            <w:r w:rsidRPr="00FA5745">
              <w:fldChar w:fldCharType="begin">
                <w:ffData>
                  <w:name w:val="Text97"/>
                  <w:enabled/>
                  <w:calcOnExit w:val="0"/>
                  <w:textInput/>
                </w:ffData>
              </w:fldChar>
            </w:r>
            <w:bookmarkStart w:id="876" w:name="Text9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6"/>
          </w:p>
        </w:tc>
        <w:tc>
          <w:tcPr>
            <w:tcW w:w="7380" w:type="dxa"/>
            <w:shd w:val="clear" w:color="auto" w:fill="auto"/>
            <w:vAlign w:val="center"/>
          </w:tcPr>
          <w:p w14:paraId="5A749F18" w14:textId="77777777" w:rsidR="00FC56F7" w:rsidRPr="00FA5745" w:rsidRDefault="002449CF" w:rsidP="00AF6AB6">
            <w:pPr>
              <w:pStyle w:val="atablepara"/>
            </w:pPr>
            <w:r w:rsidRPr="00FA5745">
              <w:fldChar w:fldCharType="begin">
                <w:ffData>
                  <w:name w:val="Text98"/>
                  <w:enabled/>
                  <w:calcOnExit w:val="0"/>
                  <w:textInput/>
                </w:ffData>
              </w:fldChar>
            </w:r>
            <w:bookmarkStart w:id="877" w:name="Text9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7"/>
          </w:p>
        </w:tc>
      </w:tr>
      <w:tr w:rsidR="00FC56F7" w:rsidRPr="00274A5A" w14:paraId="56F7CF02" w14:textId="77777777">
        <w:trPr>
          <w:trHeight w:val="288"/>
        </w:trPr>
        <w:tc>
          <w:tcPr>
            <w:tcW w:w="1440" w:type="dxa"/>
            <w:gridSpan w:val="2"/>
            <w:shd w:val="clear" w:color="auto" w:fill="auto"/>
            <w:vAlign w:val="center"/>
          </w:tcPr>
          <w:p w14:paraId="22BBEC73" w14:textId="77777777" w:rsidR="00FC56F7" w:rsidRPr="00FA5745" w:rsidRDefault="002449CF" w:rsidP="00AF6AB6">
            <w:pPr>
              <w:pStyle w:val="atablepara"/>
            </w:pPr>
            <w:r w:rsidRPr="00FA5745">
              <w:fldChar w:fldCharType="begin">
                <w:ffData>
                  <w:name w:val="Text99"/>
                  <w:enabled/>
                  <w:calcOnExit w:val="0"/>
                  <w:textInput/>
                </w:ffData>
              </w:fldChar>
            </w:r>
            <w:bookmarkStart w:id="878" w:name="Text9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8"/>
          </w:p>
        </w:tc>
        <w:tc>
          <w:tcPr>
            <w:tcW w:w="1440" w:type="dxa"/>
            <w:shd w:val="clear" w:color="auto" w:fill="auto"/>
            <w:vAlign w:val="center"/>
          </w:tcPr>
          <w:p w14:paraId="1E6AB419" w14:textId="77777777" w:rsidR="00FC56F7" w:rsidRPr="00FA5745" w:rsidRDefault="002449CF" w:rsidP="00AF6AB6">
            <w:pPr>
              <w:pStyle w:val="atablepara"/>
            </w:pPr>
            <w:r w:rsidRPr="00FA5745">
              <w:fldChar w:fldCharType="begin">
                <w:ffData>
                  <w:name w:val="Text100"/>
                  <w:enabled/>
                  <w:calcOnExit w:val="0"/>
                  <w:textInput/>
                </w:ffData>
              </w:fldChar>
            </w:r>
            <w:bookmarkStart w:id="879" w:name="Text10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79"/>
          </w:p>
        </w:tc>
        <w:tc>
          <w:tcPr>
            <w:tcW w:w="7380" w:type="dxa"/>
            <w:shd w:val="clear" w:color="auto" w:fill="auto"/>
            <w:vAlign w:val="center"/>
          </w:tcPr>
          <w:p w14:paraId="7E8BDF05" w14:textId="77777777" w:rsidR="00FC56F7" w:rsidRPr="00FA5745" w:rsidRDefault="002449CF" w:rsidP="00AF6AB6">
            <w:pPr>
              <w:pStyle w:val="atablepara"/>
            </w:pPr>
            <w:r w:rsidRPr="00FA5745">
              <w:fldChar w:fldCharType="begin">
                <w:ffData>
                  <w:name w:val="Text101"/>
                  <w:enabled/>
                  <w:calcOnExit w:val="0"/>
                  <w:textInput/>
                </w:ffData>
              </w:fldChar>
            </w:r>
            <w:bookmarkStart w:id="880" w:name="Text10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0"/>
          </w:p>
        </w:tc>
      </w:tr>
      <w:tr w:rsidR="00FC56F7" w:rsidRPr="00274A5A" w14:paraId="530A33C3" w14:textId="77777777">
        <w:trPr>
          <w:trHeight w:val="288"/>
        </w:trPr>
        <w:tc>
          <w:tcPr>
            <w:tcW w:w="1440" w:type="dxa"/>
            <w:gridSpan w:val="2"/>
            <w:shd w:val="clear" w:color="auto" w:fill="auto"/>
            <w:vAlign w:val="center"/>
          </w:tcPr>
          <w:p w14:paraId="7BCD53DE" w14:textId="77777777" w:rsidR="00FC56F7" w:rsidRPr="00FA5745" w:rsidRDefault="002449CF" w:rsidP="00AF6AB6">
            <w:pPr>
              <w:pStyle w:val="atablepara"/>
            </w:pPr>
            <w:r w:rsidRPr="00FA5745">
              <w:fldChar w:fldCharType="begin">
                <w:ffData>
                  <w:name w:val="Text102"/>
                  <w:enabled/>
                  <w:calcOnExit w:val="0"/>
                  <w:textInput/>
                </w:ffData>
              </w:fldChar>
            </w:r>
            <w:bookmarkStart w:id="881" w:name="Text10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1"/>
          </w:p>
        </w:tc>
        <w:tc>
          <w:tcPr>
            <w:tcW w:w="1440" w:type="dxa"/>
            <w:shd w:val="clear" w:color="auto" w:fill="auto"/>
            <w:vAlign w:val="center"/>
          </w:tcPr>
          <w:p w14:paraId="0F176B2E" w14:textId="77777777" w:rsidR="00FC56F7" w:rsidRPr="00FA5745" w:rsidRDefault="002449CF" w:rsidP="00AF6AB6">
            <w:pPr>
              <w:pStyle w:val="atablepara"/>
            </w:pPr>
            <w:r w:rsidRPr="00FA5745">
              <w:fldChar w:fldCharType="begin">
                <w:ffData>
                  <w:name w:val="Text103"/>
                  <w:enabled/>
                  <w:calcOnExit w:val="0"/>
                  <w:textInput/>
                </w:ffData>
              </w:fldChar>
            </w:r>
            <w:bookmarkStart w:id="882" w:name="Text10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2"/>
          </w:p>
        </w:tc>
        <w:tc>
          <w:tcPr>
            <w:tcW w:w="7380" w:type="dxa"/>
            <w:shd w:val="clear" w:color="auto" w:fill="auto"/>
            <w:vAlign w:val="center"/>
          </w:tcPr>
          <w:p w14:paraId="10777D2F" w14:textId="77777777" w:rsidR="00FC56F7" w:rsidRPr="00FA5745" w:rsidRDefault="002449CF" w:rsidP="00AF6AB6">
            <w:pPr>
              <w:pStyle w:val="atablepara"/>
            </w:pPr>
            <w:r w:rsidRPr="00FA5745">
              <w:fldChar w:fldCharType="begin">
                <w:ffData>
                  <w:name w:val="Text104"/>
                  <w:enabled/>
                  <w:calcOnExit w:val="0"/>
                  <w:textInput/>
                </w:ffData>
              </w:fldChar>
            </w:r>
            <w:bookmarkStart w:id="883" w:name="Text10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3"/>
          </w:p>
        </w:tc>
      </w:tr>
      <w:tr w:rsidR="00FC56F7" w:rsidRPr="00274A5A" w14:paraId="2A1174F6" w14:textId="77777777">
        <w:trPr>
          <w:trHeight w:val="288"/>
        </w:trPr>
        <w:tc>
          <w:tcPr>
            <w:tcW w:w="1440" w:type="dxa"/>
            <w:gridSpan w:val="2"/>
            <w:shd w:val="clear" w:color="auto" w:fill="auto"/>
            <w:vAlign w:val="center"/>
          </w:tcPr>
          <w:p w14:paraId="4970A8D0" w14:textId="77777777" w:rsidR="00FC56F7" w:rsidRPr="00FA5745" w:rsidRDefault="002449CF" w:rsidP="00AF6AB6">
            <w:pPr>
              <w:pStyle w:val="atablepara"/>
            </w:pPr>
            <w:r w:rsidRPr="00FA5745">
              <w:fldChar w:fldCharType="begin">
                <w:ffData>
                  <w:name w:val="Text105"/>
                  <w:enabled/>
                  <w:calcOnExit w:val="0"/>
                  <w:textInput/>
                </w:ffData>
              </w:fldChar>
            </w:r>
            <w:bookmarkStart w:id="884" w:name="Text10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4"/>
          </w:p>
        </w:tc>
        <w:tc>
          <w:tcPr>
            <w:tcW w:w="1440" w:type="dxa"/>
            <w:shd w:val="clear" w:color="auto" w:fill="auto"/>
            <w:vAlign w:val="center"/>
          </w:tcPr>
          <w:p w14:paraId="02091FC3" w14:textId="77777777" w:rsidR="00FC56F7" w:rsidRPr="00FA5745" w:rsidRDefault="002449CF" w:rsidP="00AF6AB6">
            <w:pPr>
              <w:pStyle w:val="atablepara"/>
            </w:pPr>
            <w:r w:rsidRPr="00FA5745">
              <w:fldChar w:fldCharType="begin">
                <w:ffData>
                  <w:name w:val="Text106"/>
                  <w:enabled/>
                  <w:calcOnExit w:val="0"/>
                  <w:textInput/>
                </w:ffData>
              </w:fldChar>
            </w:r>
            <w:bookmarkStart w:id="885" w:name="Text10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5"/>
          </w:p>
        </w:tc>
        <w:tc>
          <w:tcPr>
            <w:tcW w:w="7380" w:type="dxa"/>
            <w:shd w:val="clear" w:color="auto" w:fill="auto"/>
            <w:vAlign w:val="center"/>
          </w:tcPr>
          <w:p w14:paraId="33143A68" w14:textId="77777777" w:rsidR="00FC56F7" w:rsidRPr="00FA5745" w:rsidRDefault="002449CF" w:rsidP="00AF6AB6">
            <w:pPr>
              <w:pStyle w:val="atablepara"/>
            </w:pPr>
            <w:r w:rsidRPr="00FA5745">
              <w:fldChar w:fldCharType="begin">
                <w:ffData>
                  <w:name w:val="Text107"/>
                  <w:enabled/>
                  <w:calcOnExit w:val="0"/>
                  <w:textInput/>
                </w:ffData>
              </w:fldChar>
            </w:r>
            <w:bookmarkStart w:id="886" w:name="Text10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6"/>
          </w:p>
        </w:tc>
      </w:tr>
      <w:tr w:rsidR="00FC56F7" w:rsidRPr="00274A5A" w14:paraId="037EFB45" w14:textId="77777777">
        <w:trPr>
          <w:trHeight w:val="288"/>
        </w:trPr>
        <w:tc>
          <w:tcPr>
            <w:tcW w:w="1440" w:type="dxa"/>
            <w:gridSpan w:val="2"/>
            <w:shd w:val="clear" w:color="auto" w:fill="auto"/>
            <w:vAlign w:val="center"/>
          </w:tcPr>
          <w:p w14:paraId="7AC0CF4A" w14:textId="77777777" w:rsidR="00FC56F7" w:rsidRPr="00FA5745" w:rsidRDefault="002449CF" w:rsidP="00AF6AB6">
            <w:pPr>
              <w:pStyle w:val="atablepara"/>
            </w:pPr>
            <w:r w:rsidRPr="00FA5745">
              <w:fldChar w:fldCharType="begin">
                <w:ffData>
                  <w:name w:val="Text108"/>
                  <w:enabled/>
                  <w:calcOnExit w:val="0"/>
                  <w:textInput/>
                </w:ffData>
              </w:fldChar>
            </w:r>
            <w:bookmarkStart w:id="887" w:name="Text10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7"/>
          </w:p>
        </w:tc>
        <w:tc>
          <w:tcPr>
            <w:tcW w:w="1440" w:type="dxa"/>
            <w:shd w:val="clear" w:color="auto" w:fill="auto"/>
            <w:vAlign w:val="center"/>
          </w:tcPr>
          <w:p w14:paraId="51DD467D" w14:textId="77777777" w:rsidR="00FC56F7" w:rsidRPr="00FA5745" w:rsidRDefault="002449CF" w:rsidP="00AF6AB6">
            <w:pPr>
              <w:pStyle w:val="atablepara"/>
            </w:pPr>
            <w:r w:rsidRPr="00FA5745">
              <w:fldChar w:fldCharType="begin">
                <w:ffData>
                  <w:name w:val="Text109"/>
                  <w:enabled/>
                  <w:calcOnExit w:val="0"/>
                  <w:textInput/>
                </w:ffData>
              </w:fldChar>
            </w:r>
            <w:bookmarkStart w:id="888" w:name="Text10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8"/>
          </w:p>
        </w:tc>
        <w:tc>
          <w:tcPr>
            <w:tcW w:w="7380" w:type="dxa"/>
            <w:shd w:val="clear" w:color="auto" w:fill="auto"/>
            <w:vAlign w:val="center"/>
          </w:tcPr>
          <w:p w14:paraId="30E605F3" w14:textId="77777777" w:rsidR="00FC56F7" w:rsidRPr="00FA5745" w:rsidRDefault="002449CF" w:rsidP="00AF6AB6">
            <w:pPr>
              <w:pStyle w:val="atablepara"/>
            </w:pPr>
            <w:r w:rsidRPr="00FA5745">
              <w:fldChar w:fldCharType="begin">
                <w:ffData>
                  <w:name w:val="Text110"/>
                  <w:enabled/>
                  <w:calcOnExit w:val="0"/>
                  <w:textInput/>
                </w:ffData>
              </w:fldChar>
            </w:r>
            <w:bookmarkStart w:id="889" w:name="Text11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89"/>
          </w:p>
        </w:tc>
      </w:tr>
      <w:tr w:rsidR="00FC56F7" w:rsidRPr="00274A5A" w14:paraId="30915FE3" w14:textId="77777777">
        <w:trPr>
          <w:trHeight w:val="288"/>
        </w:trPr>
        <w:tc>
          <w:tcPr>
            <w:tcW w:w="1440" w:type="dxa"/>
            <w:gridSpan w:val="2"/>
            <w:shd w:val="clear" w:color="auto" w:fill="auto"/>
            <w:vAlign w:val="center"/>
          </w:tcPr>
          <w:p w14:paraId="397A3E30" w14:textId="77777777" w:rsidR="00FC56F7" w:rsidRPr="00FA5745" w:rsidRDefault="002449CF" w:rsidP="00AF6AB6">
            <w:pPr>
              <w:pStyle w:val="atablepara"/>
            </w:pPr>
            <w:r w:rsidRPr="00FA5745">
              <w:fldChar w:fldCharType="begin">
                <w:ffData>
                  <w:name w:val="Text111"/>
                  <w:enabled/>
                  <w:calcOnExit w:val="0"/>
                  <w:textInput/>
                </w:ffData>
              </w:fldChar>
            </w:r>
            <w:bookmarkStart w:id="890" w:name="Text11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0"/>
          </w:p>
        </w:tc>
        <w:tc>
          <w:tcPr>
            <w:tcW w:w="1440" w:type="dxa"/>
            <w:shd w:val="clear" w:color="auto" w:fill="auto"/>
            <w:vAlign w:val="center"/>
          </w:tcPr>
          <w:p w14:paraId="21B09327" w14:textId="77777777" w:rsidR="00FC56F7" w:rsidRPr="00FA5745" w:rsidRDefault="002449CF" w:rsidP="00AF6AB6">
            <w:pPr>
              <w:pStyle w:val="atablepara"/>
            </w:pPr>
            <w:r w:rsidRPr="00FA5745">
              <w:fldChar w:fldCharType="begin">
                <w:ffData>
                  <w:name w:val="Text112"/>
                  <w:enabled/>
                  <w:calcOnExit w:val="0"/>
                  <w:textInput/>
                </w:ffData>
              </w:fldChar>
            </w:r>
            <w:bookmarkStart w:id="891" w:name="Text11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1"/>
          </w:p>
        </w:tc>
        <w:tc>
          <w:tcPr>
            <w:tcW w:w="7380" w:type="dxa"/>
            <w:shd w:val="clear" w:color="auto" w:fill="auto"/>
            <w:vAlign w:val="center"/>
          </w:tcPr>
          <w:p w14:paraId="0E09FF3C" w14:textId="77777777" w:rsidR="00FC56F7" w:rsidRPr="00FA5745" w:rsidRDefault="002449CF" w:rsidP="00AF6AB6">
            <w:pPr>
              <w:pStyle w:val="atablepara"/>
            </w:pPr>
            <w:r w:rsidRPr="00FA5745">
              <w:fldChar w:fldCharType="begin">
                <w:ffData>
                  <w:name w:val="Text113"/>
                  <w:enabled/>
                  <w:calcOnExit w:val="0"/>
                  <w:textInput/>
                </w:ffData>
              </w:fldChar>
            </w:r>
            <w:bookmarkStart w:id="892" w:name="Text11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2"/>
          </w:p>
        </w:tc>
      </w:tr>
      <w:tr w:rsidR="00FC56F7" w:rsidRPr="00274A5A" w14:paraId="7F04AC09" w14:textId="77777777">
        <w:trPr>
          <w:trHeight w:val="288"/>
        </w:trPr>
        <w:tc>
          <w:tcPr>
            <w:tcW w:w="1440" w:type="dxa"/>
            <w:gridSpan w:val="2"/>
            <w:shd w:val="clear" w:color="auto" w:fill="auto"/>
            <w:vAlign w:val="center"/>
          </w:tcPr>
          <w:p w14:paraId="54185F0E" w14:textId="77777777" w:rsidR="00FC56F7" w:rsidRPr="00FA5745" w:rsidRDefault="002449CF" w:rsidP="00AF6AB6">
            <w:pPr>
              <w:pStyle w:val="atablepara"/>
            </w:pPr>
            <w:r w:rsidRPr="00FA5745">
              <w:fldChar w:fldCharType="begin">
                <w:ffData>
                  <w:name w:val="Text114"/>
                  <w:enabled/>
                  <w:calcOnExit w:val="0"/>
                  <w:textInput/>
                </w:ffData>
              </w:fldChar>
            </w:r>
            <w:bookmarkStart w:id="893" w:name="Text11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3"/>
          </w:p>
        </w:tc>
        <w:tc>
          <w:tcPr>
            <w:tcW w:w="1440" w:type="dxa"/>
            <w:shd w:val="clear" w:color="auto" w:fill="auto"/>
            <w:vAlign w:val="center"/>
          </w:tcPr>
          <w:p w14:paraId="460382E3" w14:textId="77777777" w:rsidR="00FC56F7" w:rsidRPr="00FA5745" w:rsidRDefault="002449CF" w:rsidP="00AF6AB6">
            <w:pPr>
              <w:pStyle w:val="atablepara"/>
            </w:pPr>
            <w:r w:rsidRPr="00FA5745">
              <w:fldChar w:fldCharType="begin">
                <w:ffData>
                  <w:name w:val="Text115"/>
                  <w:enabled/>
                  <w:calcOnExit w:val="0"/>
                  <w:textInput/>
                </w:ffData>
              </w:fldChar>
            </w:r>
            <w:bookmarkStart w:id="894" w:name="Text11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4"/>
          </w:p>
        </w:tc>
        <w:tc>
          <w:tcPr>
            <w:tcW w:w="7380" w:type="dxa"/>
            <w:shd w:val="clear" w:color="auto" w:fill="auto"/>
            <w:vAlign w:val="center"/>
          </w:tcPr>
          <w:p w14:paraId="0FC12066" w14:textId="77777777" w:rsidR="00FC56F7" w:rsidRPr="00FA5745" w:rsidRDefault="002449CF" w:rsidP="00AF6AB6">
            <w:pPr>
              <w:pStyle w:val="atablepara"/>
            </w:pPr>
            <w:r w:rsidRPr="00FA5745">
              <w:fldChar w:fldCharType="begin">
                <w:ffData>
                  <w:name w:val="Text116"/>
                  <w:enabled/>
                  <w:calcOnExit w:val="0"/>
                  <w:textInput/>
                </w:ffData>
              </w:fldChar>
            </w:r>
            <w:bookmarkStart w:id="895" w:name="Text11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5"/>
          </w:p>
        </w:tc>
      </w:tr>
      <w:tr w:rsidR="00FC56F7" w:rsidRPr="00274A5A" w14:paraId="0D6A40E0" w14:textId="77777777">
        <w:trPr>
          <w:trHeight w:val="288"/>
        </w:trPr>
        <w:tc>
          <w:tcPr>
            <w:tcW w:w="1440" w:type="dxa"/>
            <w:gridSpan w:val="2"/>
            <w:shd w:val="clear" w:color="auto" w:fill="auto"/>
            <w:vAlign w:val="center"/>
          </w:tcPr>
          <w:p w14:paraId="7148E44E" w14:textId="77777777" w:rsidR="00FC56F7" w:rsidRPr="00FA5745" w:rsidRDefault="002449CF" w:rsidP="00AF6AB6">
            <w:pPr>
              <w:pStyle w:val="atablepara"/>
            </w:pPr>
            <w:r w:rsidRPr="00FA5745">
              <w:fldChar w:fldCharType="begin">
                <w:ffData>
                  <w:name w:val="Text117"/>
                  <w:enabled/>
                  <w:calcOnExit w:val="0"/>
                  <w:textInput/>
                </w:ffData>
              </w:fldChar>
            </w:r>
            <w:bookmarkStart w:id="896" w:name="Text11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6"/>
          </w:p>
        </w:tc>
        <w:tc>
          <w:tcPr>
            <w:tcW w:w="1440" w:type="dxa"/>
            <w:shd w:val="clear" w:color="auto" w:fill="auto"/>
            <w:vAlign w:val="center"/>
          </w:tcPr>
          <w:p w14:paraId="146B7B1A" w14:textId="77777777" w:rsidR="00FC56F7" w:rsidRPr="00FA5745" w:rsidRDefault="002449CF" w:rsidP="00AF6AB6">
            <w:pPr>
              <w:pStyle w:val="atablepara"/>
            </w:pPr>
            <w:r w:rsidRPr="00FA5745">
              <w:fldChar w:fldCharType="begin">
                <w:ffData>
                  <w:name w:val="Text118"/>
                  <w:enabled/>
                  <w:calcOnExit w:val="0"/>
                  <w:textInput/>
                </w:ffData>
              </w:fldChar>
            </w:r>
            <w:bookmarkStart w:id="897" w:name="Text11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7"/>
          </w:p>
        </w:tc>
        <w:tc>
          <w:tcPr>
            <w:tcW w:w="7380" w:type="dxa"/>
            <w:shd w:val="clear" w:color="auto" w:fill="auto"/>
            <w:vAlign w:val="center"/>
          </w:tcPr>
          <w:p w14:paraId="7A5E442C" w14:textId="77777777" w:rsidR="00FC56F7" w:rsidRPr="00FA5745" w:rsidRDefault="002449CF" w:rsidP="00AF6AB6">
            <w:pPr>
              <w:pStyle w:val="atablepara"/>
            </w:pPr>
            <w:r w:rsidRPr="00FA5745">
              <w:fldChar w:fldCharType="begin">
                <w:ffData>
                  <w:name w:val="Text119"/>
                  <w:enabled/>
                  <w:calcOnExit w:val="0"/>
                  <w:textInput/>
                </w:ffData>
              </w:fldChar>
            </w:r>
            <w:bookmarkStart w:id="898" w:name="Text11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8"/>
          </w:p>
        </w:tc>
      </w:tr>
      <w:tr w:rsidR="00FC56F7" w:rsidRPr="00274A5A" w14:paraId="0DE4C92C" w14:textId="77777777">
        <w:trPr>
          <w:trHeight w:val="288"/>
        </w:trPr>
        <w:tc>
          <w:tcPr>
            <w:tcW w:w="1440" w:type="dxa"/>
            <w:gridSpan w:val="2"/>
            <w:shd w:val="clear" w:color="auto" w:fill="auto"/>
            <w:vAlign w:val="center"/>
          </w:tcPr>
          <w:p w14:paraId="404792A3" w14:textId="77777777" w:rsidR="00FC56F7" w:rsidRPr="00FA5745" w:rsidRDefault="002449CF" w:rsidP="00AF6AB6">
            <w:pPr>
              <w:pStyle w:val="atablepara"/>
            </w:pPr>
            <w:r w:rsidRPr="00FA5745">
              <w:fldChar w:fldCharType="begin">
                <w:ffData>
                  <w:name w:val="Text120"/>
                  <w:enabled/>
                  <w:calcOnExit w:val="0"/>
                  <w:textInput/>
                </w:ffData>
              </w:fldChar>
            </w:r>
            <w:bookmarkStart w:id="899" w:name="Text12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899"/>
          </w:p>
        </w:tc>
        <w:tc>
          <w:tcPr>
            <w:tcW w:w="1440" w:type="dxa"/>
            <w:shd w:val="clear" w:color="auto" w:fill="auto"/>
            <w:vAlign w:val="center"/>
          </w:tcPr>
          <w:p w14:paraId="14D15913" w14:textId="77777777" w:rsidR="00FC56F7" w:rsidRPr="00FA5745" w:rsidRDefault="002449CF" w:rsidP="00AF6AB6">
            <w:pPr>
              <w:pStyle w:val="atablepara"/>
            </w:pPr>
            <w:r w:rsidRPr="00FA5745">
              <w:fldChar w:fldCharType="begin">
                <w:ffData>
                  <w:name w:val="Text121"/>
                  <w:enabled/>
                  <w:calcOnExit w:val="0"/>
                  <w:textInput/>
                </w:ffData>
              </w:fldChar>
            </w:r>
            <w:bookmarkStart w:id="900" w:name="Text12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0"/>
          </w:p>
        </w:tc>
        <w:tc>
          <w:tcPr>
            <w:tcW w:w="7380" w:type="dxa"/>
            <w:shd w:val="clear" w:color="auto" w:fill="auto"/>
            <w:vAlign w:val="center"/>
          </w:tcPr>
          <w:p w14:paraId="3E52E9EC" w14:textId="77777777" w:rsidR="00FC56F7" w:rsidRPr="00FA5745" w:rsidRDefault="002449CF" w:rsidP="00AF6AB6">
            <w:pPr>
              <w:pStyle w:val="atablepara"/>
            </w:pPr>
            <w:r w:rsidRPr="00FA5745">
              <w:fldChar w:fldCharType="begin">
                <w:ffData>
                  <w:name w:val="Text122"/>
                  <w:enabled/>
                  <w:calcOnExit w:val="0"/>
                  <w:textInput/>
                </w:ffData>
              </w:fldChar>
            </w:r>
            <w:bookmarkStart w:id="901" w:name="Text12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1"/>
          </w:p>
        </w:tc>
      </w:tr>
      <w:tr w:rsidR="00FC56F7" w:rsidRPr="00274A5A" w14:paraId="7C11A323" w14:textId="77777777">
        <w:trPr>
          <w:trHeight w:val="288"/>
        </w:trPr>
        <w:tc>
          <w:tcPr>
            <w:tcW w:w="1440" w:type="dxa"/>
            <w:gridSpan w:val="2"/>
            <w:shd w:val="clear" w:color="auto" w:fill="auto"/>
            <w:vAlign w:val="center"/>
          </w:tcPr>
          <w:p w14:paraId="1D064692" w14:textId="77777777" w:rsidR="00FC56F7" w:rsidRPr="00FA5745" w:rsidRDefault="002449CF" w:rsidP="00AF6AB6">
            <w:pPr>
              <w:pStyle w:val="atablepara"/>
            </w:pPr>
            <w:r w:rsidRPr="00FA5745">
              <w:fldChar w:fldCharType="begin">
                <w:ffData>
                  <w:name w:val="Text123"/>
                  <w:enabled/>
                  <w:calcOnExit w:val="0"/>
                  <w:textInput/>
                </w:ffData>
              </w:fldChar>
            </w:r>
            <w:bookmarkStart w:id="902" w:name="Text12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2"/>
          </w:p>
        </w:tc>
        <w:tc>
          <w:tcPr>
            <w:tcW w:w="1440" w:type="dxa"/>
            <w:shd w:val="clear" w:color="auto" w:fill="auto"/>
            <w:vAlign w:val="center"/>
          </w:tcPr>
          <w:p w14:paraId="14CE219D" w14:textId="77777777" w:rsidR="00FC56F7" w:rsidRPr="00FA5745" w:rsidRDefault="002449CF" w:rsidP="00AF6AB6">
            <w:pPr>
              <w:pStyle w:val="atablepara"/>
            </w:pPr>
            <w:r w:rsidRPr="00FA5745">
              <w:fldChar w:fldCharType="begin">
                <w:ffData>
                  <w:name w:val="Text124"/>
                  <w:enabled/>
                  <w:calcOnExit w:val="0"/>
                  <w:textInput/>
                </w:ffData>
              </w:fldChar>
            </w:r>
            <w:bookmarkStart w:id="903" w:name="Text12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3"/>
          </w:p>
        </w:tc>
        <w:tc>
          <w:tcPr>
            <w:tcW w:w="7380" w:type="dxa"/>
            <w:shd w:val="clear" w:color="auto" w:fill="auto"/>
            <w:vAlign w:val="center"/>
          </w:tcPr>
          <w:p w14:paraId="42EC3DF4" w14:textId="77777777" w:rsidR="00FC56F7" w:rsidRPr="00FA5745" w:rsidRDefault="002449CF" w:rsidP="00AF6AB6">
            <w:pPr>
              <w:pStyle w:val="atablepara"/>
            </w:pPr>
            <w:r w:rsidRPr="00FA5745">
              <w:fldChar w:fldCharType="begin">
                <w:ffData>
                  <w:name w:val="Text125"/>
                  <w:enabled/>
                  <w:calcOnExit w:val="0"/>
                  <w:textInput/>
                </w:ffData>
              </w:fldChar>
            </w:r>
            <w:bookmarkStart w:id="904" w:name="Text125"/>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4"/>
          </w:p>
        </w:tc>
      </w:tr>
      <w:tr w:rsidR="00FC56F7" w:rsidRPr="00274A5A" w14:paraId="097A7121" w14:textId="77777777">
        <w:trPr>
          <w:trHeight w:val="288"/>
        </w:trPr>
        <w:tc>
          <w:tcPr>
            <w:tcW w:w="1440" w:type="dxa"/>
            <w:gridSpan w:val="2"/>
            <w:shd w:val="clear" w:color="auto" w:fill="auto"/>
            <w:vAlign w:val="center"/>
          </w:tcPr>
          <w:p w14:paraId="4BAC6C53" w14:textId="77777777" w:rsidR="00FC56F7" w:rsidRPr="00FA5745" w:rsidRDefault="002449CF" w:rsidP="00AF6AB6">
            <w:pPr>
              <w:pStyle w:val="atablepara"/>
            </w:pPr>
            <w:r w:rsidRPr="00FA5745">
              <w:fldChar w:fldCharType="begin">
                <w:ffData>
                  <w:name w:val="Text126"/>
                  <w:enabled/>
                  <w:calcOnExit w:val="0"/>
                  <w:textInput/>
                </w:ffData>
              </w:fldChar>
            </w:r>
            <w:bookmarkStart w:id="905" w:name="Text126"/>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5"/>
          </w:p>
        </w:tc>
        <w:tc>
          <w:tcPr>
            <w:tcW w:w="1440" w:type="dxa"/>
            <w:shd w:val="clear" w:color="auto" w:fill="auto"/>
            <w:vAlign w:val="center"/>
          </w:tcPr>
          <w:p w14:paraId="30C49AAC" w14:textId="77777777" w:rsidR="00FC56F7" w:rsidRPr="00FA5745" w:rsidRDefault="002449CF" w:rsidP="00AF6AB6">
            <w:pPr>
              <w:pStyle w:val="atablepara"/>
            </w:pPr>
            <w:r w:rsidRPr="00FA5745">
              <w:fldChar w:fldCharType="begin">
                <w:ffData>
                  <w:name w:val="Text127"/>
                  <w:enabled/>
                  <w:calcOnExit w:val="0"/>
                  <w:textInput/>
                </w:ffData>
              </w:fldChar>
            </w:r>
            <w:bookmarkStart w:id="906" w:name="Text127"/>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6"/>
          </w:p>
        </w:tc>
        <w:tc>
          <w:tcPr>
            <w:tcW w:w="7380" w:type="dxa"/>
            <w:shd w:val="clear" w:color="auto" w:fill="auto"/>
            <w:vAlign w:val="center"/>
          </w:tcPr>
          <w:p w14:paraId="016E8F41" w14:textId="77777777" w:rsidR="00FC56F7" w:rsidRPr="00FA5745" w:rsidRDefault="002449CF" w:rsidP="00AF6AB6">
            <w:pPr>
              <w:pStyle w:val="atablepara"/>
            </w:pPr>
            <w:r w:rsidRPr="00FA5745">
              <w:fldChar w:fldCharType="begin">
                <w:ffData>
                  <w:name w:val="Text128"/>
                  <w:enabled/>
                  <w:calcOnExit w:val="0"/>
                  <w:textInput/>
                </w:ffData>
              </w:fldChar>
            </w:r>
            <w:bookmarkStart w:id="907" w:name="Text128"/>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7"/>
          </w:p>
        </w:tc>
      </w:tr>
      <w:tr w:rsidR="00FC56F7" w:rsidRPr="00274A5A" w14:paraId="727196D4" w14:textId="77777777">
        <w:trPr>
          <w:trHeight w:val="288"/>
        </w:trPr>
        <w:tc>
          <w:tcPr>
            <w:tcW w:w="1440" w:type="dxa"/>
            <w:gridSpan w:val="2"/>
            <w:shd w:val="clear" w:color="auto" w:fill="auto"/>
            <w:vAlign w:val="center"/>
          </w:tcPr>
          <w:p w14:paraId="3952C187" w14:textId="77777777" w:rsidR="00FC56F7" w:rsidRPr="00FA5745" w:rsidRDefault="002449CF" w:rsidP="00AF6AB6">
            <w:pPr>
              <w:pStyle w:val="atablepara"/>
            </w:pPr>
            <w:r w:rsidRPr="00FA5745">
              <w:fldChar w:fldCharType="begin">
                <w:ffData>
                  <w:name w:val="Text129"/>
                  <w:enabled/>
                  <w:calcOnExit w:val="0"/>
                  <w:textInput/>
                </w:ffData>
              </w:fldChar>
            </w:r>
            <w:bookmarkStart w:id="908" w:name="Text129"/>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8"/>
          </w:p>
        </w:tc>
        <w:tc>
          <w:tcPr>
            <w:tcW w:w="1440" w:type="dxa"/>
            <w:shd w:val="clear" w:color="auto" w:fill="auto"/>
            <w:vAlign w:val="center"/>
          </w:tcPr>
          <w:p w14:paraId="36D72269" w14:textId="77777777" w:rsidR="00FC56F7" w:rsidRPr="00FA5745" w:rsidRDefault="002449CF" w:rsidP="00AF6AB6">
            <w:pPr>
              <w:pStyle w:val="atablepara"/>
            </w:pPr>
            <w:r w:rsidRPr="00FA5745">
              <w:fldChar w:fldCharType="begin">
                <w:ffData>
                  <w:name w:val="Text130"/>
                  <w:enabled/>
                  <w:calcOnExit w:val="0"/>
                  <w:textInput/>
                </w:ffData>
              </w:fldChar>
            </w:r>
            <w:bookmarkStart w:id="909" w:name="Text130"/>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09"/>
          </w:p>
        </w:tc>
        <w:tc>
          <w:tcPr>
            <w:tcW w:w="7380" w:type="dxa"/>
            <w:shd w:val="clear" w:color="auto" w:fill="auto"/>
            <w:vAlign w:val="center"/>
          </w:tcPr>
          <w:p w14:paraId="764FE783" w14:textId="77777777" w:rsidR="00FC56F7" w:rsidRPr="00FA5745" w:rsidRDefault="002449CF" w:rsidP="00AF6AB6">
            <w:pPr>
              <w:pStyle w:val="atablepara"/>
            </w:pPr>
            <w:r w:rsidRPr="00FA5745">
              <w:fldChar w:fldCharType="begin">
                <w:ffData>
                  <w:name w:val="Text131"/>
                  <w:enabled/>
                  <w:calcOnExit w:val="0"/>
                  <w:textInput/>
                </w:ffData>
              </w:fldChar>
            </w:r>
            <w:bookmarkStart w:id="910" w:name="Text131"/>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10"/>
          </w:p>
        </w:tc>
      </w:tr>
      <w:tr w:rsidR="00FC56F7" w:rsidRPr="00274A5A" w14:paraId="2F5162F8" w14:textId="77777777">
        <w:trPr>
          <w:trHeight w:val="288"/>
        </w:trPr>
        <w:tc>
          <w:tcPr>
            <w:tcW w:w="1440" w:type="dxa"/>
            <w:gridSpan w:val="2"/>
            <w:shd w:val="clear" w:color="auto" w:fill="auto"/>
            <w:vAlign w:val="center"/>
          </w:tcPr>
          <w:p w14:paraId="0AB4482B" w14:textId="77777777" w:rsidR="00FC56F7" w:rsidRPr="00FA5745" w:rsidRDefault="002449CF" w:rsidP="00AF6AB6">
            <w:pPr>
              <w:pStyle w:val="atablepara"/>
            </w:pPr>
            <w:r w:rsidRPr="00FA5745">
              <w:fldChar w:fldCharType="begin">
                <w:ffData>
                  <w:name w:val="Text132"/>
                  <w:enabled/>
                  <w:calcOnExit w:val="0"/>
                  <w:textInput/>
                </w:ffData>
              </w:fldChar>
            </w:r>
            <w:bookmarkStart w:id="911" w:name="Text132"/>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11"/>
          </w:p>
        </w:tc>
        <w:tc>
          <w:tcPr>
            <w:tcW w:w="1440" w:type="dxa"/>
            <w:shd w:val="clear" w:color="auto" w:fill="auto"/>
            <w:vAlign w:val="center"/>
          </w:tcPr>
          <w:p w14:paraId="4141448E" w14:textId="77777777" w:rsidR="00FC56F7" w:rsidRPr="00FA5745" w:rsidRDefault="002449CF" w:rsidP="00AF6AB6">
            <w:pPr>
              <w:pStyle w:val="atablepara"/>
            </w:pPr>
            <w:r w:rsidRPr="00FA5745">
              <w:fldChar w:fldCharType="begin">
                <w:ffData>
                  <w:name w:val="Text133"/>
                  <w:enabled/>
                  <w:calcOnExit w:val="0"/>
                  <w:textInput/>
                </w:ffData>
              </w:fldChar>
            </w:r>
            <w:bookmarkStart w:id="912" w:name="Text133"/>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12"/>
          </w:p>
        </w:tc>
        <w:tc>
          <w:tcPr>
            <w:tcW w:w="7380" w:type="dxa"/>
            <w:shd w:val="clear" w:color="auto" w:fill="auto"/>
            <w:vAlign w:val="center"/>
          </w:tcPr>
          <w:p w14:paraId="7FEFD87E" w14:textId="77777777" w:rsidR="00FC56F7" w:rsidRPr="00FA5745" w:rsidRDefault="002449CF" w:rsidP="00AF6AB6">
            <w:pPr>
              <w:pStyle w:val="atablepara"/>
            </w:pPr>
            <w:r w:rsidRPr="00FA5745">
              <w:fldChar w:fldCharType="begin">
                <w:ffData>
                  <w:name w:val="Text134"/>
                  <w:enabled/>
                  <w:calcOnExit w:val="0"/>
                  <w:textInput/>
                </w:ffData>
              </w:fldChar>
            </w:r>
            <w:bookmarkStart w:id="913" w:name="Text134"/>
            <w:r w:rsidRPr="00FA5745">
              <w:instrText xml:space="preserve"> FORMTEXT </w:instrText>
            </w:r>
            <w:r w:rsidRPr="00FA5745">
              <w:fldChar w:fldCharType="separate"/>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274A5A">
              <w:rPr>
                <w:rFonts w:ascii="Arial Unicode MS" w:eastAsia="Arial Unicode MS" w:hAnsi="Arial Unicode MS" w:cs="Arial Unicode MS" w:hint="eastAsia"/>
                <w:noProof/>
              </w:rPr>
              <w:t> </w:t>
            </w:r>
            <w:r w:rsidRPr="00FA5745">
              <w:fldChar w:fldCharType="end"/>
            </w:r>
            <w:bookmarkEnd w:id="913"/>
          </w:p>
        </w:tc>
      </w:tr>
    </w:tbl>
    <w:p w14:paraId="604E8E0C" w14:textId="77777777" w:rsidR="00B41252" w:rsidRDefault="00B41252" w:rsidP="009E5CEF">
      <w:pPr>
        <w:rPr>
          <w:sz w:val="23"/>
          <w:szCs w:val="23"/>
        </w:rPr>
      </w:pPr>
    </w:p>
    <w:p w14:paraId="40AC46EA" w14:textId="77777777" w:rsidR="00141E4D" w:rsidRPr="00FA5745" w:rsidRDefault="00141E4D" w:rsidP="009E5CEF">
      <w:pPr>
        <w:rPr>
          <w:sz w:val="23"/>
          <w:szCs w:val="23"/>
        </w:rPr>
        <w:sectPr w:rsidR="00141E4D" w:rsidRPr="00FA5745" w:rsidSect="0024537C">
          <w:footnotePr>
            <w:numRestart w:val="eachPage"/>
          </w:footnotePr>
          <w:pgSz w:w="12240" w:h="15840"/>
          <w:pgMar w:top="1152" w:right="1008" w:bottom="1152" w:left="1008" w:header="720" w:footer="720" w:gutter="0"/>
          <w:cols w:space="720"/>
          <w:docGrid w:linePitch="360"/>
        </w:sectPr>
      </w:pPr>
    </w:p>
    <w:tbl>
      <w:tblPr>
        <w:tblW w:w="151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169"/>
        <w:gridCol w:w="1079"/>
        <w:gridCol w:w="371"/>
        <w:gridCol w:w="568"/>
        <w:gridCol w:w="332"/>
        <w:gridCol w:w="33"/>
        <w:gridCol w:w="365"/>
        <w:gridCol w:w="365"/>
        <w:gridCol w:w="364"/>
        <w:gridCol w:w="364"/>
        <w:gridCol w:w="118"/>
        <w:gridCol w:w="246"/>
        <w:gridCol w:w="364"/>
        <w:gridCol w:w="364"/>
        <w:gridCol w:w="364"/>
        <w:gridCol w:w="364"/>
        <w:gridCol w:w="109"/>
        <w:gridCol w:w="225"/>
        <w:gridCol w:w="30"/>
        <w:gridCol w:w="364"/>
        <w:gridCol w:w="281"/>
        <w:gridCol w:w="83"/>
        <w:gridCol w:w="370"/>
        <w:gridCol w:w="365"/>
        <w:gridCol w:w="364"/>
        <w:gridCol w:w="72"/>
        <w:gridCol w:w="292"/>
        <w:gridCol w:w="364"/>
        <w:gridCol w:w="364"/>
        <w:gridCol w:w="60"/>
        <w:gridCol w:w="304"/>
        <w:gridCol w:w="364"/>
        <w:gridCol w:w="364"/>
        <w:gridCol w:w="54"/>
        <w:gridCol w:w="310"/>
        <w:gridCol w:w="364"/>
        <w:gridCol w:w="364"/>
        <w:gridCol w:w="222"/>
        <w:gridCol w:w="142"/>
        <w:gridCol w:w="364"/>
        <w:gridCol w:w="364"/>
        <w:gridCol w:w="364"/>
        <w:gridCol w:w="364"/>
        <w:gridCol w:w="191"/>
        <w:gridCol w:w="178"/>
        <w:gridCol w:w="13"/>
      </w:tblGrid>
      <w:tr w:rsidR="00BD604F" w:rsidRPr="00274A5A" w14:paraId="47E39E48" w14:textId="77777777">
        <w:trPr>
          <w:gridAfter w:val="1"/>
          <w:wAfter w:w="13" w:type="dxa"/>
        </w:trPr>
        <w:tc>
          <w:tcPr>
            <w:tcW w:w="15108" w:type="dxa"/>
            <w:gridSpan w:val="46"/>
            <w:tcBorders>
              <w:top w:val="nil"/>
              <w:left w:val="nil"/>
              <w:bottom w:val="nil"/>
              <w:right w:val="nil"/>
            </w:tcBorders>
            <w:shd w:val="clear" w:color="auto" w:fill="auto"/>
          </w:tcPr>
          <w:p w14:paraId="2C294FB5" w14:textId="77777777" w:rsidR="00BD604F" w:rsidRPr="0064136B" w:rsidRDefault="00BD604F" w:rsidP="0064136B">
            <w:pPr>
              <w:pStyle w:val="atabletopic"/>
            </w:pPr>
            <w:bookmarkStart w:id="914" w:name="_Toc233100606"/>
            <w:bookmarkStart w:id="915" w:name="_Toc407722166"/>
            <w:r w:rsidRPr="0064136B">
              <w:lastRenderedPageBreak/>
              <w:t>Hospice Medication Sheet</w:t>
            </w:r>
            <w:bookmarkEnd w:id="914"/>
            <w:bookmarkEnd w:id="915"/>
          </w:p>
        </w:tc>
      </w:tr>
      <w:tr w:rsidR="00DA2EFF" w:rsidRPr="00FA5745" w14:paraId="19B267D0" w14:textId="77777777">
        <w:trPr>
          <w:gridAfter w:val="2"/>
          <w:wAfter w:w="185" w:type="dxa"/>
        </w:trPr>
        <w:tc>
          <w:tcPr>
            <w:tcW w:w="1797" w:type="dxa"/>
            <w:gridSpan w:val="2"/>
            <w:tcBorders>
              <w:top w:val="nil"/>
              <w:left w:val="nil"/>
              <w:bottom w:val="nil"/>
              <w:right w:val="nil"/>
            </w:tcBorders>
            <w:shd w:val="clear" w:color="auto" w:fill="auto"/>
            <w:vAlign w:val="bottom"/>
          </w:tcPr>
          <w:p w14:paraId="023C0D99" w14:textId="77777777" w:rsidR="00DA2EFF" w:rsidRPr="0064136B" w:rsidRDefault="00DA2EFF" w:rsidP="0064136B">
            <w:pPr>
              <w:pStyle w:val="atableparaSTF"/>
            </w:pPr>
            <w:r w:rsidRPr="0064136B">
              <w:t>Name of Individual:</w:t>
            </w:r>
          </w:p>
        </w:tc>
        <w:tc>
          <w:tcPr>
            <w:tcW w:w="3959" w:type="dxa"/>
            <w:gridSpan w:val="10"/>
            <w:tcBorders>
              <w:top w:val="nil"/>
              <w:left w:val="nil"/>
              <w:bottom w:val="single" w:sz="4" w:space="0" w:color="auto"/>
              <w:right w:val="nil"/>
            </w:tcBorders>
            <w:shd w:val="clear" w:color="auto" w:fill="auto"/>
            <w:vAlign w:val="bottom"/>
          </w:tcPr>
          <w:p w14:paraId="54E2471A" w14:textId="77777777" w:rsidR="00DA2EFF" w:rsidRPr="00FA5745" w:rsidRDefault="009E4BBB" w:rsidP="009317CF">
            <w:pPr>
              <w:pStyle w:val="atableparaSTF"/>
            </w:pPr>
            <w:r w:rsidRPr="00FA5745">
              <w:fldChar w:fldCharType="begin">
                <w:ffData>
                  <w:name w:val="Text521"/>
                  <w:enabled/>
                  <w:calcOnExit w:val="0"/>
                  <w:textInput/>
                </w:ffData>
              </w:fldChar>
            </w:r>
            <w:bookmarkStart w:id="916" w:name="Text521"/>
            <w:r w:rsidRPr="00FA5745">
              <w:instrText xml:space="preserve"> FORMTEXT </w:instrText>
            </w:r>
            <w:r w:rsidRPr="00FA5745">
              <w:fldChar w:fldCharType="separate"/>
            </w:r>
            <w:r w:rsidRPr="00FA5745">
              <w:rPr>
                <w:noProof/>
              </w:rPr>
              <w:t> </w:t>
            </w:r>
            <w:r w:rsidRPr="00FA5745">
              <w:rPr>
                <w:noProof/>
              </w:rPr>
              <w:t> </w:t>
            </w:r>
            <w:r w:rsidRPr="00FA5745">
              <w:rPr>
                <w:noProof/>
              </w:rPr>
              <w:t> </w:t>
            </w:r>
            <w:r w:rsidRPr="00FA5745">
              <w:rPr>
                <w:noProof/>
              </w:rPr>
              <w:t> </w:t>
            </w:r>
            <w:r w:rsidRPr="00FA5745">
              <w:rPr>
                <w:noProof/>
              </w:rPr>
              <w:t> </w:t>
            </w:r>
            <w:r w:rsidRPr="00FA5745">
              <w:fldChar w:fldCharType="end"/>
            </w:r>
            <w:bookmarkEnd w:id="916"/>
          </w:p>
        </w:tc>
        <w:tc>
          <w:tcPr>
            <w:tcW w:w="2036" w:type="dxa"/>
            <w:gridSpan w:val="7"/>
            <w:tcBorders>
              <w:top w:val="nil"/>
              <w:left w:val="nil"/>
              <w:bottom w:val="nil"/>
              <w:right w:val="nil"/>
            </w:tcBorders>
            <w:shd w:val="clear" w:color="auto" w:fill="auto"/>
            <w:vAlign w:val="bottom"/>
          </w:tcPr>
          <w:p w14:paraId="07CE83D9" w14:textId="77777777" w:rsidR="00DA2EFF" w:rsidRPr="00FA5745" w:rsidRDefault="00DA2EFF" w:rsidP="009317CF">
            <w:pPr>
              <w:pStyle w:val="atableparaSTF"/>
            </w:pPr>
            <w:r w:rsidRPr="00FA5745">
              <w:t>Month and Year:</w:t>
            </w:r>
          </w:p>
        </w:tc>
        <w:tc>
          <w:tcPr>
            <w:tcW w:w="1929" w:type="dxa"/>
            <w:gridSpan w:val="8"/>
            <w:tcBorders>
              <w:top w:val="nil"/>
              <w:left w:val="nil"/>
              <w:bottom w:val="single" w:sz="4" w:space="0" w:color="auto"/>
              <w:right w:val="nil"/>
            </w:tcBorders>
            <w:shd w:val="clear" w:color="auto" w:fill="auto"/>
            <w:vAlign w:val="bottom"/>
          </w:tcPr>
          <w:p w14:paraId="18A4C652" w14:textId="77777777" w:rsidR="00DA2EFF" w:rsidRPr="00FA5745" w:rsidRDefault="009E4BBB" w:rsidP="009317CF">
            <w:pPr>
              <w:pStyle w:val="atableparaSTF"/>
            </w:pPr>
            <w:r w:rsidRPr="00FA5745">
              <w:fldChar w:fldCharType="begin">
                <w:ffData>
                  <w:name w:val="Text522"/>
                  <w:enabled/>
                  <w:calcOnExit w:val="0"/>
                  <w:textInput/>
                </w:ffData>
              </w:fldChar>
            </w:r>
            <w:bookmarkStart w:id="917" w:name="Text522"/>
            <w:r w:rsidRPr="00FA5745">
              <w:instrText xml:space="preserve"> FORMTEXT </w:instrText>
            </w:r>
            <w:r w:rsidRPr="00FA5745">
              <w:fldChar w:fldCharType="separate"/>
            </w:r>
            <w:r w:rsidRPr="00FA5745">
              <w:rPr>
                <w:noProof/>
              </w:rPr>
              <w:t> </w:t>
            </w:r>
            <w:r w:rsidRPr="00FA5745">
              <w:rPr>
                <w:noProof/>
              </w:rPr>
              <w:t> </w:t>
            </w:r>
            <w:r w:rsidRPr="00FA5745">
              <w:rPr>
                <w:noProof/>
              </w:rPr>
              <w:t> </w:t>
            </w:r>
            <w:r w:rsidRPr="00FA5745">
              <w:rPr>
                <w:noProof/>
              </w:rPr>
              <w:t> </w:t>
            </w:r>
            <w:r w:rsidRPr="00FA5745">
              <w:rPr>
                <w:noProof/>
              </w:rPr>
              <w:t> </w:t>
            </w:r>
            <w:r w:rsidRPr="00FA5745">
              <w:fldChar w:fldCharType="end"/>
            </w:r>
            <w:bookmarkEnd w:id="917"/>
          </w:p>
        </w:tc>
        <w:tc>
          <w:tcPr>
            <w:tcW w:w="1080" w:type="dxa"/>
            <w:gridSpan w:val="4"/>
            <w:tcBorders>
              <w:top w:val="nil"/>
              <w:left w:val="nil"/>
              <w:bottom w:val="nil"/>
              <w:right w:val="nil"/>
            </w:tcBorders>
            <w:shd w:val="clear" w:color="auto" w:fill="auto"/>
            <w:vAlign w:val="bottom"/>
          </w:tcPr>
          <w:p w14:paraId="0458EAE5" w14:textId="77777777" w:rsidR="00DA2EFF" w:rsidRPr="00FA5745" w:rsidRDefault="00DA2EFF" w:rsidP="009317CF">
            <w:pPr>
              <w:pStyle w:val="atableparaSTF"/>
            </w:pPr>
            <w:r w:rsidRPr="00FA5745">
              <w:t>Allergies:</w:t>
            </w:r>
          </w:p>
        </w:tc>
        <w:tc>
          <w:tcPr>
            <w:tcW w:w="4135" w:type="dxa"/>
            <w:gridSpan w:val="14"/>
            <w:tcBorders>
              <w:top w:val="nil"/>
              <w:left w:val="nil"/>
              <w:bottom w:val="single" w:sz="4" w:space="0" w:color="auto"/>
              <w:right w:val="nil"/>
            </w:tcBorders>
            <w:shd w:val="clear" w:color="auto" w:fill="auto"/>
            <w:vAlign w:val="bottom"/>
          </w:tcPr>
          <w:p w14:paraId="62380205" w14:textId="77777777" w:rsidR="00DA2EFF" w:rsidRPr="00FA5745" w:rsidRDefault="009E4BBB" w:rsidP="009317CF">
            <w:pPr>
              <w:pStyle w:val="atableparaSTF"/>
            </w:pPr>
            <w:r w:rsidRPr="00FA5745">
              <w:fldChar w:fldCharType="begin">
                <w:ffData>
                  <w:name w:val="Text523"/>
                  <w:enabled/>
                  <w:calcOnExit w:val="0"/>
                  <w:textInput/>
                </w:ffData>
              </w:fldChar>
            </w:r>
            <w:bookmarkStart w:id="918" w:name="Text523"/>
            <w:r w:rsidRPr="00FA5745">
              <w:instrText xml:space="preserve"> FORMTEXT </w:instrText>
            </w:r>
            <w:r w:rsidRPr="00FA5745">
              <w:fldChar w:fldCharType="separate"/>
            </w:r>
            <w:r w:rsidRPr="00FA5745">
              <w:rPr>
                <w:noProof/>
              </w:rPr>
              <w:t> </w:t>
            </w:r>
            <w:r w:rsidRPr="00FA5745">
              <w:rPr>
                <w:noProof/>
              </w:rPr>
              <w:t> </w:t>
            </w:r>
            <w:r w:rsidRPr="00FA5745">
              <w:rPr>
                <w:noProof/>
              </w:rPr>
              <w:t> </w:t>
            </w:r>
            <w:r w:rsidRPr="00FA5745">
              <w:rPr>
                <w:noProof/>
              </w:rPr>
              <w:t> </w:t>
            </w:r>
            <w:r w:rsidRPr="00FA5745">
              <w:rPr>
                <w:noProof/>
              </w:rPr>
              <w:t> </w:t>
            </w:r>
            <w:r w:rsidRPr="00FA5745">
              <w:fldChar w:fldCharType="end"/>
            </w:r>
            <w:bookmarkEnd w:id="918"/>
          </w:p>
        </w:tc>
      </w:tr>
      <w:tr w:rsidR="00B05117" w:rsidRPr="00274A5A" w14:paraId="5A9B40DB" w14:textId="77777777">
        <w:tblPrEx>
          <w:tblBorders>
            <w:insideH w:val="none" w:sz="0" w:space="0" w:color="auto"/>
            <w:insideV w:val="none" w:sz="0" w:space="0" w:color="auto"/>
          </w:tblBorders>
          <w:tblCellMar>
            <w:left w:w="115" w:type="dxa"/>
            <w:right w:w="115" w:type="dxa"/>
          </w:tblCellMar>
        </w:tblPrEx>
        <w:trPr>
          <w:gridAfter w:val="1"/>
          <w:wAfter w:w="13" w:type="dxa"/>
        </w:trPr>
        <w:tc>
          <w:tcPr>
            <w:tcW w:w="2876" w:type="dxa"/>
            <w:gridSpan w:val="3"/>
            <w:tcBorders>
              <w:top w:val="double" w:sz="12" w:space="0" w:color="auto"/>
              <w:bottom w:val="nil"/>
              <w:right w:val="single" w:sz="4" w:space="0" w:color="auto"/>
            </w:tcBorders>
            <w:shd w:val="clear" w:color="auto" w:fill="auto"/>
          </w:tcPr>
          <w:p w14:paraId="6C4562E9" w14:textId="77777777" w:rsidR="00B05117" w:rsidRPr="00FA5745" w:rsidRDefault="00B05117" w:rsidP="009317CF">
            <w:pPr>
              <w:pStyle w:val="atableparaSTF"/>
            </w:pPr>
          </w:p>
        </w:tc>
        <w:tc>
          <w:tcPr>
            <w:tcW w:w="939" w:type="dxa"/>
            <w:gridSpan w:val="2"/>
            <w:tcBorders>
              <w:top w:val="double" w:sz="12" w:space="0" w:color="auto"/>
              <w:bottom w:val="single" w:sz="4" w:space="0" w:color="auto"/>
              <w:right w:val="single" w:sz="4" w:space="0" w:color="auto"/>
            </w:tcBorders>
            <w:shd w:val="clear" w:color="auto" w:fill="auto"/>
          </w:tcPr>
          <w:p w14:paraId="3CF0885E" w14:textId="77777777" w:rsidR="00B05117" w:rsidRPr="00FA5745" w:rsidRDefault="00B05117" w:rsidP="009317CF">
            <w:pPr>
              <w:pStyle w:val="atableparaSTF"/>
            </w:pPr>
          </w:p>
        </w:tc>
        <w:tc>
          <w:tcPr>
            <w:tcW w:w="11299" w:type="dxa"/>
            <w:gridSpan w:val="41"/>
            <w:tcBorders>
              <w:top w:val="double" w:sz="12" w:space="0" w:color="auto"/>
              <w:bottom w:val="single" w:sz="4" w:space="0" w:color="auto"/>
              <w:right w:val="single" w:sz="4" w:space="0" w:color="auto"/>
            </w:tcBorders>
            <w:shd w:val="clear" w:color="auto" w:fill="auto"/>
          </w:tcPr>
          <w:p w14:paraId="72AC6493" w14:textId="77777777" w:rsidR="00B05117" w:rsidRPr="00FA5745" w:rsidRDefault="00B05117" w:rsidP="009317CF">
            <w:pPr>
              <w:pStyle w:val="atableparaSTF"/>
            </w:pPr>
            <w:r w:rsidRPr="00FA5745">
              <w:t xml:space="preserve">Day of Month </w:t>
            </w:r>
            <w:r w:rsidR="00754EF8" w:rsidRPr="00FA5745">
              <w:t xml:space="preserve"> (See </w:t>
            </w:r>
            <w:r w:rsidR="005F2256">
              <w:t>en</w:t>
            </w:r>
            <w:r w:rsidR="00754EF8" w:rsidRPr="00FA5745">
              <w:t xml:space="preserve">try Codes </w:t>
            </w:r>
            <w:r w:rsidR="005F2256">
              <w:t>b</w:t>
            </w:r>
            <w:r w:rsidR="00754EF8" w:rsidRPr="00FA5745">
              <w:t>elow *)</w:t>
            </w:r>
          </w:p>
        </w:tc>
      </w:tr>
      <w:tr w:rsidR="003508BD" w:rsidRPr="00274A5A" w14:paraId="74676850" w14:textId="77777777">
        <w:tblPrEx>
          <w:tblBorders>
            <w:insideH w:val="none" w:sz="0" w:space="0" w:color="auto"/>
            <w:insideV w:val="none" w:sz="0" w:space="0" w:color="auto"/>
          </w:tblBorders>
          <w:tblCellMar>
            <w:left w:w="115" w:type="dxa"/>
            <w:right w:w="115" w:type="dxa"/>
          </w:tblCellMar>
        </w:tblPrEx>
        <w:trPr>
          <w:gridAfter w:val="1"/>
          <w:wAfter w:w="13" w:type="dxa"/>
          <w:trHeight w:val="441"/>
        </w:trPr>
        <w:tc>
          <w:tcPr>
            <w:tcW w:w="2876" w:type="dxa"/>
            <w:gridSpan w:val="3"/>
            <w:tcBorders>
              <w:top w:val="double" w:sz="12" w:space="0" w:color="auto"/>
              <w:bottom w:val="nil"/>
              <w:right w:val="single" w:sz="4" w:space="0" w:color="auto"/>
            </w:tcBorders>
            <w:shd w:val="clear" w:color="auto" w:fill="auto"/>
          </w:tcPr>
          <w:p w14:paraId="1113E94E" w14:textId="77777777" w:rsidR="007E5BC5" w:rsidRPr="00FA5745" w:rsidRDefault="007E5BC5" w:rsidP="009317CF">
            <w:pPr>
              <w:pStyle w:val="atableparaSTF"/>
            </w:pPr>
            <w:r w:rsidRPr="00FA5745">
              <w:t>Generic:</w:t>
            </w:r>
          </w:p>
          <w:p w14:paraId="43E9FD59" w14:textId="77777777" w:rsidR="007E5BC5" w:rsidRPr="00FA5745" w:rsidRDefault="007E5BC5" w:rsidP="009317CF">
            <w:pPr>
              <w:pStyle w:val="atableparaSTF"/>
            </w:pPr>
            <w:r w:rsidRPr="00274A5A">
              <w:rPr>
                <w:sz w:val="16"/>
                <w:szCs w:val="16"/>
              </w:rPr>
              <w:fldChar w:fldCharType="begin">
                <w:ffData>
                  <w:name w:val="Text1"/>
                  <w:enabled/>
                  <w:calcOnExit w:val="0"/>
                  <w:textInput/>
                </w:ffData>
              </w:fldChar>
            </w:r>
            <w:bookmarkStart w:id="919" w:name="Text1"/>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19"/>
          </w:p>
        </w:tc>
        <w:tc>
          <w:tcPr>
            <w:tcW w:w="939" w:type="dxa"/>
            <w:gridSpan w:val="2"/>
            <w:tcBorders>
              <w:top w:val="double" w:sz="12" w:space="0" w:color="auto"/>
              <w:bottom w:val="single" w:sz="4" w:space="0" w:color="auto"/>
              <w:right w:val="single" w:sz="4" w:space="0" w:color="auto"/>
            </w:tcBorders>
            <w:shd w:val="clear" w:color="auto" w:fill="auto"/>
            <w:vAlign w:val="bottom"/>
          </w:tcPr>
          <w:p w14:paraId="02A91906" w14:textId="77777777" w:rsidR="007E5BC5" w:rsidRPr="0064136B" w:rsidRDefault="007E5BC5" w:rsidP="0064136B">
            <w:pPr>
              <w:pStyle w:val="atableparaSTF"/>
            </w:pPr>
            <w:r w:rsidRPr="0064136B">
              <w:t>Hour</w:t>
            </w:r>
          </w:p>
        </w:tc>
        <w:tc>
          <w:tcPr>
            <w:tcW w:w="365" w:type="dxa"/>
            <w:gridSpan w:val="2"/>
            <w:tcBorders>
              <w:top w:val="double" w:sz="12" w:space="0" w:color="auto"/>
              <w:bottom w:val="single" w:sz="4" w:space="0" w:color="auto"/>
              <w:right w:val="single" w:sz="4" w:space="0" w:color="auto"/>
            </w:tcBorders>
            <w:shd w:val="clear" w:color="auto" w:fill="auto"/>
            <w:vAlign w:val="center"/>
          </w:tcPr>
          <w:p w14:paraId="2C31BEEB" w14:textId="77777777" w:rsidR="007E5BC5" w:rsidRPr="00FA5745" w:rsidRDefault="007E5BC5" w:rsidP="009317CF">
            <w:pPr>
              <w:pStyle w:val="atableparaSTFNumbers"/>
            </w:pPr>
            <w:r w:rsidRPr="00FA5745">
              <w:t>1</w:t>
            </w:r>
          </w:p>
        </w:tc>
        <w:tc>
          <w:tcPr>
            <w:tcW w:w="365" w:type="dxa"/>
            <w:tcBorders>
              <w:top w:val="double" w:sz="12" w:space="0" w:color="auto"/>
              <w:bottom w:val="single" w:sz="4" w:space="0" w:color="auto"/>
              <w:right w:val="single" w:sz="4" w:space="0" w:color="auto"/>
            </w:tcBorders>
            <w:shd w:val="clear" w:color="auto" w:fill="auto"/>
            <w:vAlign w:val="center"/>
          </w:tcPr>
          <w:p w14:paraId="0B75F8A5" w14:textId="77777777" w:rsidR="007E5BC5" w:rsidRPr="00FA5745" w:rsidRDefault="007E5BC5" w:rsidP="009317CF">
            <w:pPr>
              <w:pStyle w:val="atableparaSTFNumbers"/>
            </w:pPr>
            <w:r w:rsidRPr="00FA5745">
              <w:t>2</w:t>
            </w:r>
          </w:p>
        </w:tc>
        <w:tc>
          <w:tcPr>
            <w:tcW w:w="365" w:type="dxa"/>
            <w:tcBorders>
              <w:top w:val="double" w:sz="12" w:space="0" w:color="auto"/>
              <w:bottom w:val="single" w:sz="4" w:space="0" w:color="auto"/>
              <w:right w:val="single" w:sz="4" w:space="0" w:color="auto"/>
            </w:tcBorders>
            <w:shd w:val="clear" w:color="auto" w:fill="auto"/>
            <w:vAlign w:val="center"/>
          </w:tcPr>
          <w:p w14:paraId="47D0900F" w14:textId="77777777" w:rsidR="007E5BC5" w:rsidRPr="00FA5745" w:rsidRDefault="007E5BC5" w:rsidP="009317CF">
            <w:pPr>
              <w:pStyle w:val="atableparaSTFNumbers"/>
            </w:pPr>
            <w:r w:rsidRPr="00FA5745">
              <w:t>3</w:t>
            </w:r>
          </w:p>
        </w:tc>
        <w:tc>
          <w:tcPr>
            <w:tcW w:w="364" w:type="dxa"/>
            <w:tcBorders>
              <w:top w:val="double" w:sz="12" w:space="0" w:color="auto"/>
              <w:bottom w:val="single" w:sz="4" w:space="0" w:color="auto"/>
              <w:right w:val="single" w:sz="4" w:space="0" w:color="auto"/>
            </w:tcBorders>
            <w:shd w:val="clear" w:color="auto" w:fill="auto"/>
            <w:vAlign w:val="center"/>
          </w:tcPr>
          <w:p w14:paraId="2733592E" w14:textId="77777777" w:rsidR="007E5BC5" w:rsidRPr="00FA5745" w:rsidRDefault="007E5BC5" w:rsidP="009317CF">
            <w:pPr>
              <w:pStyle w:val="atableparaSTFNumbers"/>
            </w:pPr>
            <w:r w:rsidRPr="00FA5745">
              <w:t>4</w:t>
            </w:r>
          </w:p>
        </w:tc>
        <w:tc>
          <w:tcPr>
            <w:tcW w:w="364" w:type="dxa"/>
            <w:tcBorders>
              <w:top w:val="double" w:sz="12" w:space="0" w:color="auto"/>
              <w:bottom w:val="single" w:sz="4" w:space="0" w:color="auto"/>
              <w:right w:val="single" w:sz="4" w:space="0" w:color="auto"/>
            </w:tcBorders>
            <w:shd w:val="clear" w:color="auto" w:fill="auto"/>
            <w:vAlign w:val="center"/>
          </w:tcPr>
          <w:p w14:paraId="77F1095B" w14:textId="77777777" w:rsidR="007E5BC5" w:rsidRPr="00FA5745" w:rsidRDefault="007E5BC5" w:rsidP="009317CF">
            <w:pPr>
              <w:pStyle w:val="atableparaSTFNumbers"/>
            </w:pPr>
            <w:r w:rsidRPr="00FA5745">
              <w:t>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500EB7B" w14:textId="77777777" w:rsidR="007E5BC5" w:rsidRPr="00FA5745" w:rsidRDefault="007E5BC5" w:rsidP="009317CF">
            <w:pPr>
              <w:pStyle w:val="atableparaSTFNumbers"/>
            </w:pPr>
            <w:r w:rsidRPr="00FA5745">
              <w:t>6</w:t>
            </w:r>
          </w:p>
        </w:tc>
        <w:tc>
          <w:tcPr>
            <w:tcW w:w="364" w:type="dxa"/>
            <w:tcBorders>
              <w:top w:val="double" w:sz="12" w:space="0" w:color="auto"/>
              <w:bottom w:val="single" w:sz="4" w:space="0" w:color="auto"/>
              <w:right w:val="single" w:sz="4" w:space="0" w:color="auto"/>
            </w:tcBorders>
            <w:shd w:val="clear" w:color="auto" w:fill="auto"/>
            <w:vAlign w:val="center"/>
          </w:tcPr>
          <w:p w14:paraId="3F56BE9A" w14:textId="77777777" w:rsidR="007E5BC5" w:rsidRPr="00FA5745" w:rsidRDefault="007E5BC5" w:rsidP="009317CF">
            <w:pPr>
              <w:pStyle w:val="atableparaSTFNumbers"/>
            </w:pPr>
            <w:r w:rsidRPr="00FA5745">
              <w:t>7</w:t>
            </w:r>
          </w:p>
        </w:tc>
        <w:tc>
          <w:tcPr>
            <w:tcW w:w="364" w:type="dxa"/>
            <w:tcBorders>
              <w:top w:val="double" w:sz="12" w:space="0" w:color="auto"/>
              <w:bottom w:val="single" w:sz="4" w:space="0" w:color="auto"/>
              <w:right w:val="single" w:sz="4" w:space="0" w:color="auto"/>
            </w:tcBorders>
            <w:shd w:val="clear" w:color="auto" w:fill="auto"/>
            <w:vAlign w:val="center"/>
          </w:tcPr>
          <w:p w14:paraId="7DDAE997" w14:textId="77777777" w:rsidR="007E5BC5" w:rsidRPr="00FA5745" w:rsidRDefault="007E5BC5" w:rsidP="009317CF">
            <w:pPr>
              <w:pStyle w:val="atableparaSTFNumbers"/>
            </w:pPr>
            <w:r w:rsidRPr="00FA5745">
              <w:t>8</w:t>
            </w:r>
          </w:p>
        </w:tc>
        <w:tc>
          <w:tcPr>
            <w:tcW w:w="364" w:type="dxa"/>
            <w:tcBorders>
              <w:top w:val="double" w:sz="12" w:space="0" w:color="auto"/>
              <w:bottom w:val="single" w:sz="4" w:space="0" w:color="auto"/>
              <w:right w:val="single" w:sz="4" w:space="0" w:color="auto"/>
            </w:tcBorders>
            <w:shd w:val="clear" w:color="auto" w:fill="auto"/>
            <w:vAlign w:val="center"/>
          </w:tcPr>
          <w:p w14:paraId="52404947" w14:textId="77777777" w:rsidR="007E5BC5" w:rsidRPr="00FA5745" w:rsidRDefault="007E5BC5" w:rsidP="009317CF">
            <w:pPr>
              <w:pStyle w:val="atableparaSTFNumbers"/>
            </w:pPr>
            <w:r w:rsidRPr="00FA5745">
              <w:t>9</w:t>
            </w:r>
          </w:p>
        </w:tc>
        <w:tc>
          <w:tcPr>
            <w:tcW w:w="364" w:type="dxa"/>
            <w:tcBorders>
              <w:top w:val="double" w:sz="12" w:space="0" w:color="auto"/>
              <w:bottom w:val="single" w:sz="4" w:space="0" w:color="auto"/>
              <w:right w:val="single" w:sz="4" w:space="0" w:color="auto"/>
            </w:tcBorders>
            <w:shd w:val="clear" w:color="auto" w:fill="auto"/>
            <w:vAlign w:val="center"/>
          </w:tcPr>
          <w:p w14:paraId="074819B7" w14:textId="77777777" w:rsidR="007E5BC5" w:rsidRPr="00FA5745" w:rsidRDefault="007E5BC5" w:rsidP="009317CF">
            <w:pPr>
              <w:pStyle w:val="atableparaSTFNumbers"/>
            </w:pPr>
            <w:r w:rsidRPr="00FA5745">
              <w:t>10</w:t>
            </w:r>
          </w:p>
        </w:tc>
        <w:tc>
          <w:tcPr>
            <w:tcW w:w="364" w:type="dxa"/>
            <w:gridSpan w:val="3"/>
            <w:tcBorders>
              <w:top w:val="double" w:sz="12" w:space="0" w:color="auto"/>
              <w:bottom w:val="single" w:sz="4" w:space="0" w:color="auto"/>
              <w:right w:val="single" w:sz="4" w:space="0" w:color="auto"/>
            </w:tcBorders>
            <w:shd w:val="clear" w:color="auto" w:fill="auto"/>
            <w:vAlign w:val="center"/>
          </w:tcPr>
          <w:p w14:paraId="740F2AB0" w14:textId="77777777" w:rsidR="007E5BC5" w:rsidRPr="00FA5745" w:rsidRDefault="007E5BC5" w:rsidP="009317CF">
            <w:pPr>
              <w:pStyle w:val="atableparaSTFNumbers"/>
            </w:pPr>
            <w:r w:rsidRPr="00FA5745">
              <w:t>11</w:t>
            </w:r>
          </w:p>
        </w:tc>
        <w:tc>
          <w:tcPr>
            <w:tcW w:w="364" w:type="dxa"/>
            <w:tcBorders>
              <w:top w:val="double" w:sz="12" w:space="0" w:color="auto"/>
              <w:bottom w:val="single" w:sz="4" w:space="0" w:color="auto"/>
              <w:right w:val="single" w:sz="4" w:space="0" w:color="auto"/>
            </w:tcBorders>
            <w:shd w:val="clear" w:color="auto" w:fill="auto"/>
            <w:vAlign w:val="center"/>
          </w:tcPr>
          <w:p w14:paraId="04E59E66" w14:textId="77777777" w:rsidR="007E5BC5" w:rsidRPr="00FA5745" w:rsidRDefault="007E5BC5" w:rsidP="009317CF">
            <w:pPr>
              <w:pStyle w:val="atableparaSTFNumbers"/>
            </w:pPr>
            <w:r w:rsidRPr="00FA5745">
              <w:t>12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7FA574A" w14:textId="77777777" w:rsidR="007E5BC5" w:rsidRPr="00FA5745" w:rsidRDefault="007E5BC5" w:rsidP="009317CF">
            <w:pPr>
              <w:pStyle w:val="atableparaSTFNumbers"/>
            </w:pPr>
            <w:r w:rsidRPr="00FA5745">
              <w:t>13</w:t>
            </w:r>
          </w:p>
        </w:tc>
        <w:tc>
          <w:tcPr>
            <w:tcW w:w="370" w:type="dxa"/>
            <w:tcBorders>
              <w:top w:val="double" w:sz="12" w:space="0" w:color="auto"/>
              <w:bottom w:val="single" w:sz="4" w:space="0" w:color="auto"/>
              <w:right w:val="single" w:sz="4" w:space="0" w:color="auto"/>
            </w:tcBorders>
            <w:shd w:val="clear" w:color="auto" w:fill="auto"/>
            <w:vAlign w:val="center"/>
          </w:tcPr>
          <w:p w14:paraId="59F3A07A" w14:textId="77777777" w:rsidR="007E5BC5" w:rsidRPr="00FA5745" w:rsidRDefault="007E5BC5" w:rsidP="009317CF">
            <w:pPr>
              <w:pStyle w:val="atableparaSTFNumbers"/>
            </w:pPr>
            <w:r w:rsidRPr="00FA5745">
              <w:t>14</w:t>
            </w:r>
          </w:p>
        </w:tc>
        <w:tc>
          <w:tcPr>
            <w:tcW w:w="365" w:type="dxa"/>
            <w:tcBorders>
              <w:top w:val="double" w:sz="12" w:space="0" w:color="auto"/>
              <w:bottom w:val="single" w:sz="4" w:space="0" w:color="auto"/>
              <w:right w:val="single" w:sz="4" w:space="0" w:color="auto"/>
            </w:tcBorders>
            <w:shd w:val="clear" w:color="auto" w:fill="auto"/>
            <w:vAlign w:val="center"/>
          </w:tcPr>
          <w:p w14:paraId="7260460E" w14:textId="77777777" w:rsidR="007E5BC5" w:rsidRPr="00FA5745" w:rsidRDefault="007E5BC5" w:rsidP="009317CF">
            <w:pPr>
              <w:pStyle w:val="atableparaSTFNumbers"/>
            </w:pPr>
            <w:r w:rsidRPr="00FA5745">
              <w:t>15</w:t>
            </w:r>
          </w:p>
        </w:tc>
        <w:tc>
          <w:tcPr>
            <w:tcW w:w="364" w:type="dxa"/>
            <w:tcBorders>
              <w:top w:val="double" w:sz="12" w:space="0" w:color="auto"/>
              <w:bottom w:val="single" w:sz="4" w:space="0" w:color="auto"/>
              <w:right w:val="single" w:sz="4" w:space="0" w:color="auto"/>
            </w:tcBorders>
            <w:shd w:val="clear" w:color="auto" w:fill="auto"/>
            <w:vAlign w:val="center"/>
          </w:tcPr>
          <w:p w14:paraId="726C69D7" w14:textId="77777777" w:rsidR="007E5BC5" w:rsidRPr="00FA5745" w:rsidRDefault="007E5BC5" w:rsidP="009317CF">
            <w:pPr>
              <w:pStyle w:val="atableparaSTFNumbers"/>
            </w:pPr>
            <w:r w:rsidRPr="00FA5745">
              <w:t>16</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44254688" w14:textId="77777777" w:rsidR="007E5BC5" w:rsidRPr="00FA5745" w:rsidRDefault="007E5BC5" w:rsidP="009317CF">
            <w:pPr>
              <w:pStyle w:val="atableparaSTFNumbers"/>
            </w:pPr>
            <w:r w:rsidRPr="00FA5745">
              <w:t>17</w:t>
            </w:r>
          </w:p>
        </w:tc>
        <w:tc>
          <w:tcPr>
            <w:tcW w:w="364" w:type="dxa"/>
            <w:tcBorders>
              <w:top w:val="double" w:sz="12" w:space="0" w:color="auto"/>
              <w:bottom w:val="single" w:sz="4" w:space="0" w:color="auto"/>
              <w:right w:val="single" w:sz="4" w:space="0" w:color="auto"/>
            </w:tcBorders>
            <w:shd w:val="clear" w:color="auto" w:fill="auto"/>
            <w:vAlign w:val="center"/>
          </w:tcPr>
          <w:p w14:paraId="650F98C2" w14:textId="77777777" w:rsidR="007E5BC5" w:rsidRPr="00FA5745" w:rsidRDefault="007E5BC5" w:rsidP="009317CF">
            <w:pPr>
              <w:pStyle w:val="atableparaSTFNumbers"/>
            </w:pPr>
            <w:r w:rsidRPr="00FA5745">
              <w:t>18</w:t>
            </w:r>
          </w:p>
        </w:tc>
        <w:tc>
          <w:tcPr>
            <w:tcW w:w="364" w:type="dxa"/>
            <w:tcBorders>
              <w:top w:val="double" w:sz="12" w:space="0" w:color="auto"/>
              <w:bottom w:val="single" w:sz="4" w:space="0" w:color="auto"/>
              <w:right w:val="single" w:sz="4" w:space="0" w:color="auto"/>
            </w:tcBorders>
            <w:shd w:val="clear" w:color="auto" w:fill="auto"/>
            <w:vAlign w:val="center"/>
          </w:tcPr>
          <w:p w14:paraId="22644403" w14:textId="77777777" w:rsidR="007E5BC5" w:rsidRPr="00FA5745" w:rsidRDefault="007E5BC5" w:rsidP="009317CF">
            <w:pPr>
              <w:pStyle w:val="atableparaSTFNumbers"/>
            </w:pPr>
            <w:r w:rsidRPr="00FA5745">
              <w:t>19</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B91F264" w14:textId="77777777" w:rsidR="007E5BC5" w:rsidRPr="00FA5745" w:rsidRDefault="007E5BC5" w:rsidP="009317CF">
            <w:pPr>
              <w:pStyle w:val="atableparaSTFNumbers"/>
            </w:pPr>
            <w:r w:rsidRPr="00FA5745">
              <w:t>20</w:t>
            </w:r>
          </w:p>
        </w:tc>
        <w:tc>
          <w:tcPr>
            <w:tcW w:w="364" w:type="dxa"/>
            <w:tcBorders>
              <w:top w:val="double" w:sz="12" w:space="0" w:color="auto"/>
              <w:bottom w:val="single" w:sz="4" w:space="0" w:color="auto"/>
              <w:right w:val="single" w:sz="4" w:space="0" w:color="auto"/>
            </w:tcBorders>
            <w:shd w:val="clear" w:color="auto" w:fill="auto"/>
            <w:vAlign w:val="center"/>
          </w:tcPr>
          <w:p w14:paraId="290CD539" w14:textId="77777777" w:rsidR="007E5BC5" w:rsidRPr="00FA5745" w:rsidRDefault="007E5BC5" w:rsidP="009317CF">
            <w:pPr>
              <w:pStyle w:val="atableparaSTFNumbers"/>
            </w:pPr>
            <w:r w:rsidRPr="00FA5745">
              <w:t>21</w:t>
            </w:r>
          </w:p>
        </w:tc>
        <w:tc>
          <w:tcPr>
            <w:tcW w:w="364" w:type="dxa"/>
            <w:tcBorders>
              <w:top w:val="double" w:sz="12" w:space="0" w:color="auto"/>
              <w:bottom w:val="single" w:sz="4" w:space="0" w:color="auto"/>
              <w:right w:val="single" w:sz="4" w:space="0" w:color="auto"/>
            </w:tcBorders>
            <w:shd w:val="clear" w:color="auto" w:fill="auto"/>
            <w:vAlign w:val="center"/>
          </w:tcPr>
          <w:p w14:paraId="6C5CBEF3" w14:textId="77777777" w:rsidR="007E5BC5" w:rsidRPr="00FA5745" w:rsidRDefault="007E5BC5" w:rsidP="009317CF">
            <w:pPr>
              <w:pStyle w:val="atableparaSTFNumbers"/>
            </w:pPr>
            <w:r w:rsidRPr="00FA5745">
              <w:t>22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3D1668EA" w14:textId="77777777" w:rsidR="007E5BC5" w:rsidRPr="00FA5745" w:rsidRDefault="007E5BC5" w:rsidP="009317CF">
            <w:pPr>
              <w:pStyle w:val="atableparaSTFNumbers"/>
            </w:pPr>
            <w:r w:rsidRPr="00FA5745">
              <w:t>23</w:t>
            </w:r>
          </w:p>
        </w:tc>
        <w:tc>
          <w:tcPr>
            <w:tcW w:w="364" w:type="dxa"/>
            <w:tcBorders>
              <w:top w:val="double" w:sz="12" w:space="0" w:color="auto"/>
              <w:bottom w:val="single" w:sz="4" w:space="0" w:color="auto"/>
              <w:right w:val="single" w:sz="4" w:space="0" w:color="auto"/>
            </w:tcBorders>
            <w:shd w:val="clear" w:color="auto" w:fill="auto"/>
            <w:vAlign w:val="center"/>
          </w:tcPr>
          <w:p w14:paraId="1FC39D92" w14:textId="77777777" w:rsidR="007E5BC5" w:rsidRPr="00FA5745" w:rsidRDefault="007E5BC5" w:rsidP="009317CF">
            <w:pPr>
              <w:pStyle w:val="atableparaSTFNumbers"/>
            </w:pPr>
            <w:r w:rsidRPr="00FA5745">
              <w:t>24</w:t>
            </w:r>
          </w:p>
        </w:tc>
        <w:tc>
          <w:tcPr>
            <w:tcW w:w="364" w:type="dxa"/>
            <w:tcBorders>
              <w:top w:val="double" w:sz="12" w:space="0" w:color="auto"/>
              <w:bottom w:val="single" w:sz="4" w:space="0" w:color="auto"/>
              <w:right w:val="single" w:sz="4" w:space="0" w:color="auto"/>
            </w:tcBorders>
            <w:shd w:val="clear" w:color="auto" w:fill="auto"/>
            <w:vAlign w:val="center"/>
          </w:tcPr>
          <w:p w14:paraId="2E80A53C" w14:textId="77777777" w:rsidR="007E5BC5" w:rsidRPr="00FA5745" w:rsidRDefault="007E5BC5" w:rsidP="009317CF">
            <w:pPr>
              <w:pStyle w:val="atableparaSTFNumbers"/>
            </w:pPr>
            <w:r w:rsidRPr="00FA5745">
              <w:t>25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184FB54F" w14:textId="77777777" w:rsidR="007E5BC5" w:rsidRPr="00FA5745" w:rsidRDefault="007E5BC5" w:rsidP="009317CF">
            <w:pPr>
              <w:pStyle w:val="atableparaSTFNumbers"/>
            </w:pPr>
            <w:r w:rsidRPr="00FA5745">
              <w:t>26</w:t>
            </w:r>
          </w:p>
        </w:tc>
        <w:tc>
          <w:tcPr>
            <w:tcW w:w="364" w:type="dxa"/>
            <w:tcBorders>
              <w:top w:val="double" w:sz="12" w:space="0" w:color="auto"/>
              <w:bottom w:val="single" w:sz="4" w:space="0" w:color="auto"/>
              <w:right w:val="single" w:sz="4" w:space="0" w:color="auto"/>
            </w:tcBorders>
            <w:shd w:val="clear" w:color="auto" w:fill="auto"/>
            <w:vAlign w:val="center"/>
          </w:tcPr>
          <w:p w14:paraId="44EB4841" w14:textId="77777777" w:rsidR="007E5BC5" w:rsidRPr="00FA5745" w:rsidRDefault="007E5BC5" w:rsidP="009317CF">
            <w:pPr>
              <w:pStyle w:val="atableparaSTFNumbers"/>
            </w:pPr>
            <w:r w:rsidRPr="00FA5745">
              <w:t>27</w:t>
            </w:r>
          </w:p>
        </w:tc>
        <w:tc>
          <w:tcPr>
            <w:tcW w:w="364" w:type="dxa"/>
            <w:tcBorders>
              <w:top w:val="double" w:sz="12" w:space="0" w:color="auto"/>
              <w:bottom w:val="single" w:sz="4" w:space="0" w:color="auto"/>
              <w:right w:val="single" w:sz="4" w:space="0" w:color="auto"/>
            </w:tcBorders>
            <w:shd w:val="clear" w:color="auto" w:fill="auto"/>
            <w:vAlign w:val="center"/>
          </w:tcPr>
          <w:p w14:paraId="113FB411" w14:textId="77777777" w:rsidR="007E5BC5" w:rsidRPr="00FA5745" w:rsidRDefault="007E5BC5" w:rsidP="009317CF">
            <w:pPr>
              <w:pStyle w:val="atableparaSTFNumbers"/>
            </w:pPr>
            <w:r w:rsidRPr="00FA5745">
              <w:t>28</w:t>
            </w:r>
          </w:p>
        </w:tc>
        <w:tc>
          <w:tcPr>
            <w:tcW w:w="364" w:type="dxa"/>
            <w:tcBorders>
              <w:top w:val="double" w:sz="12" w:space="0" w:color="auto"/>
              <w:bottom w:val="single" w:sz="4" w:space="0" w:color="auto"/>
              <w:right w:val="single" w:sz="4" w:space="0" w:color="auto"/>
            </w:tcBorders>
            <w:shd w:val="clear" w:color="auto" w:fill="auto"/>
            <w:vAlign w:val="center"/>
          </w:tcPr>
          <w:p w14:paraId="53EBAA78" w14:textId="77777777" w:rsidR="007E5BC5" w:rsidRPr="00FA5745" w:rsidRDefault="007E5BC5" w:rsidP="009317CF">
            <w:pPr>
              <w:pStyle w:val="atableparaSTFNumbers"/>
            </w:pPr>
            <w:r w:rsidRPr="00FA5745">
              <w:t>29</w:t>
            </w:r>
          </w:p>
        </w:tc>
        <w:tc>
          <w:tcPr>
            <w:tcW w:w="364" w:type="dxa"/>
            <w:tcBorders>
              <w:top w:val="double" w:sz="12" w:space="0" w:color="auto"/>
              <w:bottom w:val="single" w:sz="4" w:space="0" w:color="auto"/>
              <w:right w:val="single" w:sz="4" w:space="0" w:color="auto"/>
            </w:tcBorders>
            <w:shd w:val="clear" w:color="auto" w:fill="auto"/>
            <w:vAlign w:val="center"/>
          </w:tcPr>
          <w:p w14:paraId="12F7A393" w14:textId="77777777" w:rsidR="007E5BC5" w:rsidRPr="00FA5745" w:rsidRDefault="007E5BC5" w:rsidP="009317CF">
            <w:pPr>
              <w:pStyle w:val="atableparaSTFNumbers"/>
            </w:pPr>
            <w:r w:rsidRPr="00FA5745">
              <w:t>30</w:t>
            </w:r>
          </w:p>
        </w:tc>
        <w:tc>
          <w:tcPr>
            <w:tcW w:w="369" w:type="dxa"/>
            <w:gridSpan w:val="2"/>
            <w:tcBorders>
              <w:top w:val="double" w:sz="12" w:space="0" w:color="auto"/>
              <w:bottom w:val="single" w:sz="4" w:space="0" w:color="auto"/>
              <w:right w:val="single" w:sz="4" w:space="0" w:color="auto"/>
            </w:tcBorders>
            <w:shd w:val="clear" w:color="auto" w:fill="auto"/>
            <w:vAlign w:val="center"/>
          </w:tcPr>
          <w:p w14:paraId="414AFA0C" w14:textId="77777777" w:rsidR="007E5BC5" w:rsidRPr="00FA5745" w:rsidRDefault="007E5BC5" w:rsidP="009317CF">
            <w:pPr>
              <w:pStyle w:val="atableparaSTFNumbers"/>
            </w:pPr>
            <w:r w:rsidRPr="00FA5745">
              <w:t>31</w:t>
            </w:r>
          </w:p>
        </w:tc>
      </w:tr>
      <w:tr w:rsidR="003508BD" w:rsidRPr="00274A5A" w14:paraId="11B9F5C8" w14:textId="77777777">
        <w:tblPrEx>
          <w:tblBorders>
            <w:insideH w:val="none" w:sz="0" w:space="0" w:color="auto"/>
            <w:insideV w:val="none" w:sz="0" w:space="0" w:color="auto"/>
          </w:tblBorders>
          <w:tblCellMar>
            <w:left w:w="115" w:type="dxa"/>
            <w:right w:w="115" w:type="dxa"/>
          </w:tblCellMar>
        </w:tblPrEx>
        <w:trPr>
          <w:gridAfter w:val="1"/>
          <w:wAfter w:w="13" w:type="dxa"/>
          <w:trHeight w:val="440"/>
        </w:trPr>
        <w:tc>
          <w:tcPr>
            <w:tcW w:w="2876" w:type="dxa"/>
            <w:gridSpan w:val="3"/>
            <w:tcBorders>
              <w:top w:val="nil"/>
              <w:right w:val="single" w:sz="4" w:space="0" w:color="auto"/>
            </w:tcBorders>
            <w:shd w:val="clear" w:color="auto" w:fill="auto"/>
          </w:tcPr>
          <w:p w14:paraId="3E19A99E" w14:textId="77777777" w:rsidR="007E5BC5" w:rsidRPr="0064136B" w:rsidRDefault="007E5BC5" w:rsidP="0064136B">
            <w:pPr>
              <w:pStyle w:val="atableparaSTF"/>
            </w:pPr>
            <w:r w:rsidRPr="0064136B">
              <w:t>Brand:</w:t>
            </w:r>
          </w:p>
          <w:p w14:paraId="798CE33E" w14:textId="77777777" w:rsidR="007E5BC5" w:rsidRPr="00FA5745" w:rsidRDefault="007E5BC5" w:rsidP="009317CF">
            <w:pPr>
              <w:pStyle w:val="atableparaSTF"/>
            </w:pPr>
            <w:r w:rsidRPr="00274A5A">
              <w:rPr>
                <w:sz w:val="16"/>
                <w:szCs w:val="16"/>
              </w:rPr>
              <w:fldChar w:fldCharType="begin">
                <w:ffData>
                  <w:name w:val="Text2"/>
                  <w:enabled/>
                  <w:calcOnExit w:val="0"/>
                  <w:textInput/>
                </w:ffData>
              </w:fldChar>
            </w:r>
            <w:bookmarkStart w:id="920" w:name="Text2"/>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0"/>
          </w:p>
        </w:tc>
        <w:tc>
          <w:tcPr>
            <w:tcW w:w="939" w:type="dxa"/>
            <w:gridSpan w:val="2"/>
            <w:tcBorders>
              <w:top w:val="single" w:sz="4" w:space="0" w:color="auto"/>
              <w:bottom w:val="single" w:sz="4" w:space="0" w:color="auto"/>
              <w:right w:val="single" w:sz="4" w:space="0" w:color="auto"/>
            </w:tcBorders>
            <w:shd w:val="clear" w:color="auto" w:fill="auto"/>
          </w:tcPr>
          <w:p w14:paraId="2CF6C15A" w14:textId="77777777" w:rsidR="007E5BC5" w:rsidRPr="00274A5A" w:rsidRDefault="007E5BC5" w:rsidP="009317CF">
            <w:pPr>
              <w:pStyle w:val="atableparaSTF"/>
              <w:rPr>
                <w:sz w:val="16"/>
                <w:szCs w:val="16"/>
              </w:rPr>
            </w:pPr>
            <w:r w:rsidRPr="00274A5A">
              <w:rPr>
                <w:sz w:val="16"/>
                <w:szCs w:val="16"/>
              </w:rPr>
              <w:fldChar w:fldCharType="begin">
                <w:ffData>
                  <w:name w:val="Text12"/>
                  <w:enabled/>
                  <w:calcOnExit w:val="0"/>
                  <w:textInput/>
                </w:ffData>
              </w:fldChar>
            </w:r>
            <w:bookmarkStart w:id="921" w:name="Text12"/>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1"/>
          </w:p>
        </w:tc>
        <w:tc>
          <w:tcPr>
            <w:tcW w:w="365" w:type="dxa"/>
            <w:gridSpan w:val="2"/>
            <w:tcBorders>
              <w:top w:val="single" w:sz="4" w:space="0" w:color="auto"/>
              <w:bottom w:val="single" w:sz="4" w:space="0" w:color="auto"/>
              <w:right w:val="single" w:sz="4" w:space="0" w:color="auto"/>
            </w:tcBorders>
            <w:shd w:val="clear" w:color="auto" w:fill="auto"/>
          </w:tcPr>
          <w:p w14:paraId="11646F0B"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504A833"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2EB5970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76EB91D"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DC04668"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459D874"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5D1975B"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4A8674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B8E29B7"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7E32A0D" w14:textId="77777777" w:rsidR="007E5BC5" w:rsidRPr="00274A5A" w:rsidRDefault="007E5BC5"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30D0DCA9"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7AE121D"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BF9D0C1" w14:textId="77777777" w:rsidR="007E5BC5" w:rsidRPr="00274A5A" w:rsidRDefault="007E5BC5"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49CA5D5F"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36CD68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16E20A1"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8E68D7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FCCF06E"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3097A3"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735FC7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D2245AD"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6D7FAC1"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6BB9029"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4964AC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BEFAD3"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DA93E47"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0C70A86"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EEBA3A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0F10F29"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ADF7029" w14:textId="77777777" w:rsidR="007E5BC5" w:rsidRPr="00274A5A" w:rsidRDefault="007E5BC5"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78DEADAE" w14:textId="77777777" w:rsidR="007E5BC5" w:rsidRPr="00274A5A" w:rsidRDefault="007E5BC5" w:rsidP="009317CF">
            <w:pPr>
              <w:pStyle w:val="atableparaSTF"/>
              <w:rPr>
                <w:sz w:val="16"/>
                <w:szCs w:val="16"/>
              </w:rPr>
            </w:pPr>
          </w:p>
        </w:tc>
      </w:tr>
      <w:tr w:rsidR="003508BD" w:rsidRPr="00274A5A" w14:paraId="1E2FDF67"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2616C004" w14:textId="77777777" w:rsidR="007E5BC5" w:rsidRPr="0064136B" w:rsidRDefault="007E5BC5" w:rsidP="0064136B">
            <w:pPr>
              <w:pStyle w:val="atableparaSTF"/>
            </w:pPr>
            <w:r w:rsidRPr="0064136B">
              <w:t>Strength:</w:t>
            </w:r>
          </w:p>
          <w:p w14:paraId="51D1226F" w14:textId="77777777" w:rsidR="007E5BC5" w:rsidRPr="00FA5745" w:rsidRDefault="007E5BC5" w:rsidP="009317CF">
            <w:pPr>
              <w:pStyle w:val="atableparaSTF"/>
            </w:pPr>
            <w:r w:rsidRPr="00274A5A">
              <w:rPr>
                <w:sz w:val="16"/>
                <w:szCs w:val="16"/>
              </w:rPr>
              <w:fldChar w:fldCharType="begin">
                <w:ffData>
                  <w:name w:val="Text4"/>
                  <w:enabled/>
                  <w:calcOnExit w:val="0"/>
                  <w:textInput/>
                </w:ffData>
              </w:fldChar>
            </w:r>
            <w:bookmarkStart w:id="922" w:name="Text4"/>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2"/>
          </w:p>
        </w:tc>
        <w:tc>
          <w:tcPr>
            <w:tcW w:w="1248" w:type="dxa"/>
            <w:gridSpan w:val="2"/>
            <w:tcBorders>
              <w:right w:val="single" w:sz="4" w:space="0" w:color="auto"/>
            </w:tcBorders>
            <w:shd w:val="clear" w:color="auto" w:fill="auto"/>
          </w:tcPr>
          <w:p w14:paraId="5F22D304" w14:textId="77777777" w:rsidR="007E5BC5" w:rsidRPr="0064136B" w:rsidRDefault="007E5BC5" w:rsidP="0064136B">
            <w:pPr>
              <w:pStyle w:val="atableparaSTF"/>
            </w:pPr>
            <w:r w:rsidRPr="0064136B">
              <w:t>Dose:</w:t>
            </w:r>
          </w:p>
          <w:p w14:paraId="5606205C" w14:textId="77777777" w:rsidR="007E5BC5" w:rsidRPr="00FA5745" w:rsidRDefault="007E5BC5" w:rsidP="009317CF">
            <w:pPr>
              <w:pStyle w:val="atableparaSTF"/>
            </w:pPr>
            <w:r w:rsidRPr="00274A5A">
              <w:rPr>
                <w:sz w:val="16"/>
                <w:szCs w:val="16"/>
              </w:rPr>
              <w:fldChar w:fldCharType="begin">
                <w:ffData>
                  <w:name w:val="Text5"/>
                  <w:enabled/>
                  <w:calcOnExit w:val="0"/>
                  <w:textInput/>
                </w:ffData>
              </w:fldChar>
            </w:r>
            <w:bookmarkStart w:id="923" w:name="Text5"/>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3"/>
          </w:p>
        </w:tc>
        <w:tc>
          <w:tcPr>
            <w:tcW w:w="939" w:type="dxa"/>
            <w:gridSpan w:val="2"/>
            <w:tcBorders>
              <w:top w:val="single" w:sz="4" w:space="0" w:color="auto"/>
              <w:bottom w:val="single" w:sz="4" w:space="0" w:color="auto"/>
              <w:right w:val="single" w:sz="4" w:space="0" w:color="auto"/>
            </w:tcBorders>
            <w:shd w:val="clear" w:color="auto" w:fill="auto"/>
          </w:tcPr>
          <w:p w14:paraId="44145671" w14:textId="77777777" w:rsidR="007E5BC5" w:rsidRPr="00274A5A" w:rsidRDefault="007E5BC5" w:rsidP="009317CF">
            <w:pPr>
              <w:pStyle w:val="atableparaSTF"/>
              <w:rPr>
                <w:sz w:val="16"/>
                <w:szCs w:val="16"/>
              </w:rPr>
            </w:pPr>
            <w:r w:rsidRPr="00274A5A">
              <w:rPr>
                <w:sz w:val="16"/>
                <w:szCs w:val="16"/>
              </w:rPr>
              <w:fldChar w:fldCharType="begin">
                <w:ffData>
                  <w:name w:val="Text13"/>
                  <w:enabled/>
                  <w:calcOnExit w:val="0"/>
                  <w:textInput/>
                </w:ffData>
              </w:fldChar>
            </w:r>
            <w:bookmarkStart w:id="924" w:name="Text13"/>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4"/>
          </w:p>
        </w:tc>
        <w:tc>
          <w:tcPr>
            <w:tcW w:w="365" w:type="dxa"/>
            <w:gridSpan w:val="2"/>
            <w:tcBorders>
              <w:top w:val="single" w:sz="4" w:space="0" w:color="auto"/>
              <w:bottom w:val="single" w:sz="4" w:space="0" w:color="auto"/>
              <w:right w:val="single" w:sz="4" w:space="0" w:color="auto"/>
            </w:tcBorders>
            <w:shd w:val="clear" w:color="auto" w:fill="auto"/>
          </w:tcPr>
          <w:p w14:paraId="5B4511E7"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03CCB77E"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FA817D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EA68BDC"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6505614"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3033155"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C884B38"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3BA65CE"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0E06E19"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CEC7BE5" w14:textId="77777777" w:rsidR="007E5BC5" w:rsidRPr="00274A5A" w:rsidRDefault="007E5BC5"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6759A64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54BEFF0"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D40D2B4" w14:textId="77777777" w:rsidR="007E5BC5" w:rsidRPr="00274A5A" w:rsidRDefault="007E5BC5"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3AE041CC"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848F31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1A1C9B7"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6C43298"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FD5C52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6F8BA56"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F11614B"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8CE2AD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84FA8CC"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30B5048"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13C08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CD19B7"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B6036D4"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524497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C225994"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CD36154"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498FD6" w14:textId="77777777" w:rsidR="007E5BC5" w:rsidRPr="00274A5A" w:rsidRDefault="007E5BC5"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351FC0B0" w14:textId="77777777" w:rsidR="007E5BC5" w:rsidRPr="00274A5A" w:rsidRDefault="007E5BC5" w:rsidP="009317CF">
            <w:pPr>
              <w:pStyle w:val="atableparaSTF"/>
              <w:rPr>
                <w:sz w:val="16"/>
                <w:szCs w:val="16"/>
              </w:rPr>
            </w:pPr>
          </w:p>
        </w:tc>
      </w:tr>
      <w:tr w:rsidR="003508BD" w:rsidRPr="00274A5A" w14:paraId="59E2DA1F"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2D9A467D" w14:textId="77777777" w:rsidR="007E5BC5" w:rsidRPr="0064136B" w:rsidRDefault="007E5BC5" w:rsidP="0064136B">
            <w:pPr>
              <w:pStyle w:val="atableparaSTF"/>
            </w:pPr>
            <w:r w:rsidRPr="0064136B">
              <w:t>Amount:</w:t>
            </w:r>
          </w:p>
          <w:p w14:paraId="128EFB9C" w14:textId="77777777" w:rsidR="007E5BC5" w:rsidRPr="00FA5745" w:rsidRDefault="007E5BC5" w:rsidP="009317CF">
            <w:pPr>
              <w:pStyle w:val="atableparaSTF"/>
            </w:pPr>
            <w:r w:rsidRPr="00274A5A">
              <w:rPr>
                <w:sz w:val="16"/>
                <w:szCs w:val="16"/>
              </w:rPr>
              <w:fldChar w:fldCharType="begin">
                <w:ffData>
                  <w:name w:val="Text6"/>
                  <w:enabled/>
                  <w:calcOnExit w:val="0"/>
                  <w:textInput/>
                </w:ffData>
              </w:fldChar>
            </w:r>
            <w:bookmarkStart w:id="925" w:name="Text6"/>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5"/>
          </w:p>
        </w:tc>
        <w:tc>
          <w:tcPr>
            <w:tcW w:w="1248" w:type="dxa"/>
            <w:gridSpan w:val="2"/>
            <w:tcBorders>
              <w:bottom w:val="nil"/>
              <w:right w:val="single" w:sz="4" w:space="0" w:color="auto"/>
            </w:tcBorders>
            <w:shd w:val="clear" w:color="auto" w:fill="auto"/>
          </w:tcPr>
          <w:p w14:paraId="12574D1E" w14:textId="77777777" w:rsidR="007E5BC5" w:rsidRPr="0064136B" w:rsidRDefault="007E5BC5" w:rsidP="0064136B">
            <w:pPr>
              <w:pStyle w:val="atableparaSTF"/>
            </w:pPr>
            <w:r w:rsidRPr="0064136B">
              <w:t>Route:</w:t>
            </w:r>
          </w:p>
          <w:p w14:paraId="3A362947" w14:textId="77777777" w:rsidR="007E5BC5" w:rsidRPr="00FA5745" w:rsidRDefault="007E5BC5" w:rsidP="009317CF">
            <w:pPr>
              <w:pStyle w:val="atableparaSTF"/>
            </w:pPr>
            <w:r w:rsidRPr="00274A5A">
              <w:rPr>
                <w:sz w:val="16"/>
                <w:szCs w:val="16"/>
              </w:rPr>
              <w:fldChar w:fldCharType="begin">
                <w:ffData>
                  <w:name w:val="Text7"/>
                  <w:enabled/>
                  <w:calcOnExit w:val="0"/>
                  <w:textInput/>
                </w:ffData>
              </w:fldChar>
            </w:r>
            <w:bookmarkStart w:id="926" w:name="Text7"/>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6"/>
          </w:p>
        </w:tc>
        <w:tc>
          <w:tcPr>
            <w:tcW w:w="939" w:type="dxa"/>
            <w:gridSpan w:val="2"/>
            <w:tcBorders>
              <w:top w:val="single" w:sz="4" w:space="0" w:color="auto"/>
              <w:bottom w:val="single" w:sz="4" w:space="0" w:color="auto"/>
              <w:right w:val="single" w:sz="4" w:space="0" w:color="auto"/>
            </w:tcBorders>
            <w:shd w:val="clear" w:color="auto" w:fill="auto"/>
          </w:tcPr>
          <w:p w14:paraId="4ADA572B" w14:textId="77777777" w:rsidR="007E5BC5" w:rsidRPr="00274A5A" w:rsidRDefault="007E5BC5" w:rsidP="009317CF">
            <w:pPr>
              <w:pStyle w:val="atableparaSTF"/>
              <w:rPr>
                <w:sz w:val="16"/>
                <w:szCs w:val="16"/>
              </w:rPr>
            </w:pPr>
            <w:r w:rsidRPr="00274A5A">
              <w:rPr>
                <w:sz w:val="16"/>
                <w:szCs w:val="16"/>
              </w:rPr>
              <w:fldChar w:fldCharType="begin">
                <w:ffData>
                  <w:name w:val="Text14"/>
                  <w:enabled/>
                  <w:calcOnExit w:val="0"/>
                  <w:textInput/>
                </w:ffData>
              </w:fldChar>
            </w:r>
            <w:bookmarkStart w:id="927" w:name="Text14"/>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7"/>
          </w:p>
        </w:tc>
        <w:tc>
          <w:tcPr>
            <w:tcW w:w="365" w:type="dxa"/>
            <w:gridSpan w:val="2"/>
            <w:tcBorders>
              <w:top w:val="single" w:sz="4" w:space="0" w:color="auto"/>
              <w:bottom w:val="single" w:sz="4" w:space="0" w:color="auto"/>
              <w:right w:val="single" w:sz="4" w:space="0" w:color="auto"/>
            </w:tcBorders>
            <w:shd w:val="clear" w:color="auto" w:fill="auto"/>
          </w:tcPr>
          <w:p w14:paraId="354EE650"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2EE64ECD"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469C9BD"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96D4B7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0F6404B"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20D728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8EEC968"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BB16F0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0FC332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6427AEA" w14:textId="77777777" w:rsidR="007E5BC5" w:rsidRPr="00274A5A" w:rsidRDefault="007E5BC5"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4F723B7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C6164D4"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F661638" w14:textId="77777777" w:rsidR="007E5BC5" w:rsidRPr="00274A5A" w:rsidRDefault="007E5BC5"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3A6F5044"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B670629"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A643B59"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24580C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F69212A"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F2A12D0"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C208524"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6A065C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26E84B9"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4E694D6"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CE8914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11B6D0D"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4334E3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F4B3F56"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4C98D0D"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334F827"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220AE23" w14:textId="77777777" w:rsidR="007E5BC5" w:rsidRPr="00274A5A" w:rsidRDefault="007E5BC5"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5AC53082" w14:textId="77777777" w:rsidR="007E5BC5" w:rsidRPr="00274A5A" w:rsidRDefault="007E5BC5" w:rsidP="009317CF">
            <w:pPr>
              <w:pStyle w:val="atableparaSTF"/>
              <w:rPr>
                <w:sz w:val="16"/>
                <w:szCs w:val="16"/>
              </w:rPr>
            </w:pPr>
          </w:p>
        </w:tc>
      </w:tr>
      <w:tr w:rsidR="003508BD" w:rsidRPr="00274A5A" w14:paraId="2451D890"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2876" w:type="dxa"/>
            <w:gridSpan w:val="3"/>
            <w:tcBorders>
              <w:bottom w:val="single" w:sz="4" w:space="0" w:color="auto"/>
              <w:right w:val="single" w:sz="4" w:space="0" w:color="auto"/>
            </w:tcBorders>
            <w:shd w:val="clear" w:color="auto" w:fill="auto"/>
          </w:tcPr>
          <w:p w14:paraId="6ED6AA81" w14:textId="77777777" w:rsidR="007E5BC5" w:rsidRPr="0064136B" w:rsidRDefault="007E5BC5" w:rsidP="0064136B">
            <w:pPr>
              <w:pStyle w:val="atableparaSTF"/>
            </w:pPr>
            <w:r w:rsidRPr="0064136B">
              <w:t>Frequency:</w:t>
            </w:r>
          </w:p>
          <w:p w14:paraId="3C580F80" w14:textId="77777777" w:rsidR="007E5BC5" w:rsidRPr="00FA5745" w:rsidRDefault="007E5BC5" w:rsidP="009317CF">
            <w:pPr>
              <w:pStyle w:val="atableparaSTF"/>
            </w:pPr>
            <w:r w:rsidRPr="00274A5A">
              <w:rPr>
                <w:sz w:val="16"/>
                <w:szCs w:val="16"/>
              </w:rPr>
              <w:fldChar w:fldCharType="begin">
                <w:ffData>
                  <w:name w:val="Text8"/>
                  <w:enabled/>
                  <w:calcOnExit w:val="0"/>
                  <w:textInput/>
                </w:ffData>
              </w:fldChar>
            </w:r>
            <w:bookmarkStart w:id="928" w:name="Text8"/>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8"/>
          </w:p>
        </w:tc>
        <w:tc>
          <w:tcPr>
            <w:tcW w:w="939" w:type="dxa"/>
            <w:gridSpan w:val="2"/>
            <w:tcBorders>
              <w:top w:val="single" w:sz="4" w:space="0" w:color="auto"/>
              <w:bottom w:val="single" w:sz="4" w:space="0" w:color="auto"/>
              <w:right w:val="single" w:sz="4" w:space="0" w:color="auto"/>
            </w:tcBorders>
            <w:shd w:val="clear" w:color="auto" w:fill="auto"/>
          </w:tcPr>
          <w:p w14:paraId="19576610" w14:textId="77777777" w:rsidR="007E5BC5" w:rsidRPr="00274A5A" w:rsidRDefault="007E5BC5" w:rsidP="009317CF">
            <w:pPr>
              <w:pStyle w:val="atableparaSTF"/>
              <w:rPr>
                <w:sz w:val="16"/>
                <w:szCs w:val="16"/>
              </w:rPr>
            </w:pPr>
            <w:r w:rsidRPr="00274A5A">
              <w:rPr>
                <w:sz w:val="16"/>
                <w:szCs w:val="16"/>
              </w:rPr>
              <w:fldChar w:fldCharType="begin">
                <w:ffData>
                  <w:name w:val="Text15"/>
                  <w:enabled/>
                  <w:calcOnExit w:val="0"/>
                  <w:textInput/>
                </w:ffData>
              </w:fldChar>
            </w:r>
            <w:bookmarkStart w:id="929" w:name="Text15"/>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29"/>
          </w:p>
        </w:tc>
        <w:tc>
          <w:tcPr>
            <w:tcW w:w="365" w:type="dxa"/>
            <w:gridSpan w:val="2"/>
            <w:tcBorders>
              <w:top w:val="single" w:sz="4" w:space="0" w:color="auto"/>
              <w:bottom w:val="single" w:sz="4" w:space="0" w:color="auto"/>
              <w:right w:val="single" w:sz="4" w:space="0" w:color="auto"/>
            </w:tcBorders>
            <w:shd w:val="clear" w:color="auto" w:fill="auto"/>
          </w:tcPr>
          <w:p w14:paraId="48F32F01"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345F263C"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14AA2B7"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75114EE"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C9CCF1F"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6C297E1"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2494E6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150CF8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4375F2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B49B8C7" w14:textId="77777777" w:rsidR="007E5BC5" w:rsidRPr="00274A5A" w:rsidRDefault="007E5BC5"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164275D3"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EAED6BA"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4706473" w14:textId="77777777" w:rsidR="007E5BC5" w:rsidRPr="00274A5A" w:rsidRDefault="007E5BC5"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46CA8989" w14:textId="77777777" w:rsidR="007E5BC5" w:rsidRPr="00274A5A" w:rsidRDefault="007E5BC5"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30B2CFA"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EC9555A"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CDC321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6797DE2"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DDF1A6B"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3057A7A"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385AB0"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0FBC68A"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5FC633D"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E780375"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D2999B7" w14:textId="77777777" w:rsidR="007E5BC5" w:rsidRPr="00274A5A" w:rsidRDefault="007E5BC5"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FFABEDA"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1785B9B"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15F1BCF"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8BA8726" w14:textId="77777777" w:rsidR="007E5BC5" w:rsidRPr="00274A5A" w:rsidRDefault="007E5BC5"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6DFAA6E" w14:textId="77777777" w:rsidR="007E5BC5" w:rsidRPr="00274A5A" w:rsidRDefault="007E5BC5"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4D99E779" w14:textId="77777777" w:rsidR="007E5BC5" w:rsidRPr="00274A5A" w:rsidRDefault="007E5BC5" w:rsidP="009317CF">
            <w:pPr>
              <w:pStyle w:val="atableparaSTF"/>
              <w:rPr>
                <w:sz w:val="16"/>
                <w:szCs w:val="16"/>
              </w:rPr>
            </w:pPr>
          </w:p>
        </w:tc>
      </w:tr>
      <w:tr w:rsidR="00FA5745" w:rsidRPr="00274A5A" w14:paraId="7DDF901E" w14:textId="77777777">
        <w:trPr>
          <w:gridAfter w:val="1"/>
          <w:wAfter w:w="13" w:type="dxa"/>
          <w:trHeight w:val="432"/>
        </w:trPr>
        <w:tc>
          <w:tcPr>
            <w:tcW w:w="1628" w:type="dxa"/>
            <w:tcBorders>
              <w:bottom w:val="double" w:sz="12" w:space="0" w:color="auto"/>
              <w:right w:val="nil"/>
            </w:tcBorders>
            <w:shd w:val="clear" w:color="auto" w:fill="auto"/>
          </w:tcPr>
          <w:p w14:paraId="72EDCA5A" w14:textId="77777777" w:rsidR="007E5BC5" w:rsidRPr="0064136B" w:rsidRDefault="007E5BC5" w:rsidP="0064136B">
            <w:pPr>
              <w:pStyle w:val="atableparaSTF"/>
            </w:pPr>
            <w:r w:rsidRPr="0064136B">
              <w:t>Start:</w:t>
            </w:r>
          </w:p>
          <w:p w14:paraId="2778C7D2" w14:textId="77777777" w:rsidR="007E5BC5" w:rsidRPr="00FA5745" w:rsidRDefault="007E5BC5" w:rsidP="009317CF">
            <w:pPr>
              <w:pStyle w:val="atableparaSTF"/>
            </w:pPr>
            <w:r w:rsidRPr="00274A5A">
              <w:rPr>
                <w:sz w:val="16"/>
                <w:szCs w:val="16"/>
              </w:rPr>
              <w:fldChar w:fldCharType="begin">
                <w:ffData>
                  <w:name w:val="Text3"/>
                  <w:enabled/>
                  <w:calcOnExit w:val="0"/>
                  <w:textInput/>
                </w:ffData>
              </w:fldChar>
            </w:r>
            <w:bookmarkStart w:id="930" w:name="Text3"/>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30"/>
          </w:p>
        </w:tc>
        <w:tc>
          <w:tcPr>
            <w:tcW w:w="1248" w:type="dxa"/>
            <w:gridSpan w:val="2"/>
            <w:tcBorders>
              <w:left w:val="nil"/>
              <w:bottom w:val="double" w:sz="12" w:space="0" w:color="auto"/>
            </w:tcBorders>
            <w:shd w:val="clear" w:color="auto" w:fill="auto"/>
          </w:tcPr>
          <w:p w14:paraId="5F969722" w14:textId="77777777" w:rsidR="007E5BC5" w:rsidRPr="0064136B" w:rsidRDefault="007E5BC5" w:rsidP="0064136B">
            <w:pPr>
              <w:pStyle w:val="atableparaSTF"/>
            </w:pPr>
            <w:r w:rsidRPr="0064136B">
              <w:t>Stop:</w:t>
            </w:r>
          </w:p>
          <w:p w14:paraId="2F30D702" w14:textId="77777777" w:rsidR="007E5BC5" w:rsidRPr="00FA5745" w:rsidRDefault="007E5BC5" w:rsidP="009317CF">
            <w:pPr>
              <w:pStyle w:val="atableparaSTF"/>
            </w:pPr>
            <w:r w:rsidRPr="00274A5A">
              <w:rPr>
                <w:sz w:val="16"/>
                <w:szCs w:val="16"/>
              </w:rPr>
              <w:fldChar w:fldCharType="begin">
                <w:ffData>
                  <w:name w:val="Text11"/>
                  <w:enabled/>
                  <w:calcOnExit w:val="0"/>
                  <w:textInput/>
                </w:ffData>
              </w:fldChar>
            </w:r>
            <w:bookmarkStart w:id="931" w:name="Text11"/>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31"/>
          </w:p>
        </w:tc>
        <w:tc>
          <w:tcPr>
            <w:tcW w:w="6044" w:type="dxa"/>
            <w:gridSpan w:val="21"/>
            <w:tcBorders>
              <w:bottom w:val="double" w:sz="12" w:space="0" w:color="auto"/>
            </w:tcBorders>
            <w:shd w:val="clear" w:color="auto" w:fill="auto"/>
          </w:tcPr>
          <w:p w14:paraId="7FB53187" w14:textId="77777777" w:rsidR="007E5BC5" w:rsidRPr="00274A5A" w:rsidRDefault="007E5BC5" w:rsidP="009317CF">
            <w:pPr>
              <w:pStyle w:val="atableparaSTF"/>
              <w:rPr>
                <w:sz w:val="16"/>
                <w:szCs w:val="16"/>
              </w:rPr>
            </w:pPr>
            <w:r w:rsidRPr="0064136B">
              <w:t xml:space="preserve">Special Instructions/Precautions: </w:t>
            </w:r>
            <w:r w:rsidRPr="00274A5A">
              <w:rPr>
                <w:sz w:val="16"/>
                <w:szCs w:val="16"/>
              </w:rPr>
              <w:fldChar w:fldCharType="begin">
                <w:ffData>
                  <w:name w:val="Text16"/>
                  <w:enabled/>
                  <w:calcOnExit w:val="0"/>
                  <w:textInput/>
                </w:ffData>
              </w:fldChar>
            </w:r>
            <w:bookmarkStart w:id="932" w:name="Text16"/>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32"/>
          </w:p>
        </w:tc>
        <w:tc>
          <w:tcPr>
            <w:tcW w:w="6194" w:type="dxa"/>
            <w:gridSpan w:val="22"/>
            <w:tcBorders>
              <w:bottom w:val="double" w:sz="12" w:space="0" w:color="auto"/>
            </w:tcBorders>
            <w:shd w:val="clear" w:color="auto" w:fill="auto"/>
          </w:tcPr>
          <w:p w14:paraId="653A0505" w14:textId="77777777" w:rsidR="007E5BC5" w:rsidRPr="00274A5A" w:rsidRDefault="007E5BC5" w:rsidP="009317CF">
            <w:pPr>
              <w:pStyle w:val="atableparaSTF"/>
              <w:rPr>
                <w:sz w:val="16"/>
                <w:szCs w:val="16"/>
              </w:rPr>
            </w:pPr>
            <w:r w:rsidRPr="0064136B">
              <w:t xml:space="preserve">Reason for Medication: </w:t>
            </w:r>
            <w:r w:rsidRPr="00274A5A">
              <w:rPr>
                <w:sz w:val="16"/>
                <w:szCs w:val="16"/>
              </w:rPr>
              <w:fldChar w:fldCharType="begin">
                <w:ffData>
                  <w:name w:val="Text17"/>
                  <w:enabled/>
                  <w:calcOnExit w:val="0"/>
                  <w:textInput/>
                </w:ffData>
              </w:fldChar>
            </w:r>
            <w:bookmarkStart w:id="933" w:name="Text17"/>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33"/>
          </w:p>
        </w:tc>
      </w:tr>
      <w:tr w:rsidR="00BF7FD0" w:rsidRPr="00274A5A" w14:paraId="44CD2319" w14:textId="77777777">
        <w:tblPrEx>
          <w:tblBorders>
            <w:insideH w:val="none" w:sz="0" w:space="0" w:color="auto"/>
            <w:insideV w:val="none" w:sz="0" w:space="0" w:color="auto"/>
          </w:tblBorders>
          <w:tblCellMar>
            <w:left w:w="115" w:type="dxa"/>
            <w:right w:w="115" w:type="dxa"/>
          </w:tblCellMar>
        </w:tblPrEx>
        <w:trPr>
          <w:gridAfter w:val="1"/>
          <w:wAfter w:w="13" w:type="dxa"/>
          <w:trHeight w:val="441"/>
        </w:trPr>
        <w:tc>
          <w:tcPr>
            <w:tcW w:w="2876" w:type="dxa"/>
            <w:gridSpan w:val="3"/>
            <w:tcBorders>
              <w:top w:val="double" w:sz="12" w:space="0" w:color="auto"/>
              <w:bottom w:val="nil"/>
              <w:right w:val="single" w:sz="4" w:space="0" w:color="auto"/>
            </w:tcBorders>
            <w:shd w:val="clear" w:color="auto" w:fill="auto"/>
          </w:tcPr>
          <w:p w14:paraId="04A8C00B" w14:textId="77777777" w:rsidR="00BF7FD0" w:rsidRPr="0064136B" w:rsidRDefault="00BF7FD0" w:rsidP="0064136B">
            <w:pPr>
              <w:pStyle w:val="atableparaSTF"/>
            </w:pPr>
            <w:r w:rsidRPr="0064136B">
              <w:t>Generic:</w:t>
            </w:r>
          </w:p>
          <w:p w14:paraId="58DC2443" w14:textId="77777777" w:rsidR="00BF7FD0" w:rsidRPr="00FA5745" w:rsidRDefault="00BF7FD0" w:rsidP="009317CF">
            <w:pPr>
              <w:pStyle w:val="atableparaSTF"/>
            </w:pPr>
            <w:r w:rsidRPr="00274A5A">
              <w:rPr>
                <w:sz w:val="16"/>
                <w:szCs w:val="16"/>
              </w:rPr>
              <w:fldChar w:fldCharType="begin">
                <w:ffData>
                  <w:name w:val="Text1"/>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double" w:sz="12" w:space="0" w:color="auto"/>
              <w:bottom w:val="single" w:sz="4" w:space="0" w:color="auto"/>
              <w:right w:val="single" w:sz="4" w:space="0" w:color="auto"/>
            </w:tcBorders>
            <w:shd w:val="clear" w:color="auto" w:fill="auto"/>
            <w:vAlign w:val="bottom"/>
          </w:tcPr>
          <w:p w14:paraId="1067F602" w14:textId="77777777" w:rsidR="00BF7FD0" w:rsidRPr="0064136B" w:rsidRDefault="00BF7FD0" w:rsidP="0064136B">
            <w:pPr>
              <w:pStyle w:val="atableparaSTF"/>
            </w:pPr>
            <w:r w:rsidRPr="0064136B">
              <w:t>Hour</w:t>
            </w:r>
          </w:p>
        </w:tc>
        <w:tc>
          <w:tcPr>
            <w:tcW w:w="365" w:type="dxa"/>
            <w:gridSpan w:val="2"/>
            <w:tcBorders>
              <w:top w:val="double" w:sz="12" w:space="0" w:color="auto"/>
              <w:bottom w:val="single" w:sz="4" w:space="0" w:color="auto"/>
              <w:right w:val="single" w:sz="4" w:space="0" w:color="auto"/>
            </w:tcBorders>
            <w:shd w:val="clear" w:color="auto" w:fill="auto"/>
            <w:vAlign w:val="center"/>
          </w:tcPr>
          <w:p w14:paraId="7F557221" w14:textId="77777777" w:rsidR="00BF7FD0" w:rsidRPr="00FA5745" w:rsidRDefault="00BF7FD0" w:rsidP="009317CF">
            <w:pPr>
              <w:pStyle w:val="atableparaSTFNumbers"/>
            </w:pPr>
            <w:r w:rsidRPr="00FA5745">
              <w:t>1</w:t>
            </w:r>
          </w:p>
        </w:tc>
        <w:tc>
          <w:tcPr>
            <w:tcW w:w="365" w:type="dxa"/>
            <w:tcBorders>
              <w:top w:val="double" w:sz="12" w:space="0" w:color="auto"/>
              <w:bottom w:val="single" w:sz="4" w:space="0" w:color="auto"/>
              <w:right w:val="single" w:sz="4" w:space="0" w:color="auto"/>
            </w:tcBorders>
            <w:shd w:val="clear" w:color="auto" w:fill="auto"/>
            <w:vAlign w:val="center"/>
          </w:tcPr>
          <w:p w14:paraId="0C08602A" w14:textId="77777777" w:rsidR="00BF7FD0" w:rsidRPr="00FA5745" w:rsidRDefault="00BF7FD0" w:rsidP="009317CF">
            <w:pPr>
              <w:pStyle w:val="atableparaSTFNumbers"/>
            </w:pPr>
            <w:r w:rsidRPr="00FA5745">
              <w:t>2</w:t>
            </w:r>
          </w:p>
        </w:tc>
        <w:tc>
          <w:tcPr>
            <w:tcW w:w="365" w:type="dxa"/>
            <w:tcBorders>
              <w:top w:val="double" w:sz="12" w:space="0" w:color="auto"/>
              <w:bottom w:val="single" w:sz="4" w:space="0" w:color="auto"/>
              <w:right w:val="single" w:sz="4" w:space="0" w:color="auto"/>
            </w:tcBorders>
            <w:shd w:val="clear" w:color="auto" w:fill="auto"/>
            <w:vAlign w:val="center"/>
          </w:tcPr>
          <w:p w14:paraId="385DEE9F" w14:textId="77777777" w:rsidR="00BF7FD0" w:rsidRPr="00FA5745" w:rsidRDefault="00BF7FD0" w:rsidP="009317CF">
            <w:pPr>
              <w:pStyle w:val="atableparaSTFNumbers"/>
            </w:pPr>
            <w:r w:rsidRPr="00FA5745">
              <w:t>3</w:t>
            </w:r>
          </w:p>
        </w:tc>
        <w:tc>
          <w:tcPr>
            <w:tcW w:w="364" w:type="dxa"/>
            <w:tcBorders>
              <w:top w:val="double" w:sz="12" w:space="0" w:color="auto"/>
              <w:bottom w:val="single" w:sz="4" w:space="0" w:color="auto"/>
              <w:right w:val="single" w:sz="4" w:space="0" w:color="auto"/>
            </w:tcBorders>
            <w:shd w:val="clear" w:color="auto" w:fill="auto"/>
            <w:vAlign w:val="center"/>
          </w:tcPr>
          <w:p w14:paraId="0698088E" w14:textId="77777777" w:rsidR="00BF7FD0" w:rsidRPr="00FA5745" w:rsidRDefault="00BF7FD0" w:rsidP="009317CF">
            <w:pPr>
              <w:pStyle w:val="atableparaSTFNumbers"/>
            </w:pPr>
            <w:r w:rsidRPr="00FA5745">
              <w:t>4</w:t>
            </w:r>
          </w:p>
        </w:tc>
        <w:tc>
          <w:tcPr>
            <w:tcW w:w="364" w:type="dxa"/>
            <w:tcBorders>
              <w:top w:val="double" w:sz="12" w:space="0" w:color="auto"/>
              <w:bottom w:val="single" w:sz="4" w:space="0" w:color="auto"/>
              <w:right w:val="single" w:sz="4" w:space="0" w:color="auto"/>
            </w:tcBorders>
            <w:shd w:val="clear" w:color="auto" w:fill="auto"/>
            <w:vAlign w:val="center"/>
          </w:tcPr>
          <w:p w14:paraId="118CEB4F" w14:textId="77777777" w:rsidR="00BF7FD0" w:rsidRPr="00FA5745" w:rsidRDefault="00BF7FD0" w:rsidP="009317CF">
            <w:pPr>
              <w:pStyle w:val="atableparaSTFNumbers"/>
            </w:pPr>
            <w:r w:rsidRPr="00FA5745">
              <w:t>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662BE042" w14:textId="77777777" w:rsidR="00BF7FD0" w:rsidRPr="00FA5745" w:rsidRDefault="00BF7FD0" w:rsidP="009317CF">
            <w:pPr>
              <w:pStyle w:val="atableparaSTFNumbers"/>
            </w:pPr>
            <w:r w:rsidRPr="00FA5745">
              <w:t>6</w:t>
            </w:r>
          </w:p>
        </w:tc>
        <w:tc>
          <w:tcPr>
            <w:tcW w:w="364" w:type="dxa"/>
            <w:tcBorders>
              <w:top w:val="double" w:sz="12" w:space="0" w:color="auto"/>
              <w:bottom w:val="single" w:sz="4" w:space="0" w:color="auto"/>
              <w:right w:val="single" w:sz="4" w:space="0" w:color="auto"/>
            </w:tcBorders>
            <w:shd w:val="clear" w:color="auto" w:fill="auto"/>
            <w:vAlign w:val="center"/>
          </w:tcPr>
          <w:p w14:paraId="3C472469" w14:textId="77777777" w:rsidR="00BF7FD0" w:rsidRPr="00FA5745" w:rsidRDefault="00BF7FD0" w:rsidP="009317CF">
            <w:pPr>
              <w:pStyle w:val="atableparaSTFNumbers"/>
            </w:pPr>
            <w:r w:rsidRPr="00FA5745">
              <w:t>7</w:t>
            </w:r>
          </w:p>
        </w:tc>
        <w:tc>
          <w:tcPr>
            <w:tcW w:w="364" w:type="dxa"/>
            <w:tcBorders>
              <w:top w:val="double" w:sz="12" w:space="0" w:color="auto"/>
              <w:bottom w:val="single" w:sz="4" w:space="0" w:color="auto"/>
              <w:right w:val="single" w:sz="4" w:space="0" w:color="auto"/>
            </w:tcBorders>
            <w:shd w:val="clear" w:color="auto" w:fill="auto"/>
            <w:vAlign w:val="center"/>
          </w:tcPr>
          <w:p w14:paraId="104CA138" w14:textId="77777777" w:rsidR="00BF7FD0" w:rsidRPr="00FA5745" w:rsidRDefault="00BF7FD0" w:rsidP="009317CF">
            <w:pPr>
              <w:pStyle w:val="atableparaSTFNumbers"/>
            </w:pPr>
            <w:r w:rsidRPr="00FA5745">
              <w:t>8</w:t>
            </w:r>
          </w:p>
        </w:tc>
        <w:tc>
          <w:tcPr>
            <w:tcW w:w="364" w:type="dxa"/>
            <w:tcBorders>
              <w:top w:val="double" w:sz="12" w:space="0" w:color="auto"/>
              <w:bottom w:val="single" w:sz="4" w:space="0" w:color="auto"/>
              <w:right w:val="single" w:sz="4" w:space="0" w:color="auto"/>
            </w:tcBorders>
            <w:shd w:val="clear" w:color="auto" w:fill="auto"/>
            <w:vAlign w:val="center"/>
          </w:tcPr>
          <w:p w14:paraId="66D1A959" w14:textId="77777777" w:rsidR="00BF7FD0" w:rsidRPr="00FA5745" w:rsidRDefault="00BF7FD0" w:rsidP="009317CF">
            <w:pPr>
              <w:pStyle w:val="atableparaSTFNumbers"/>
            </w:pPr>
            <w:r w:rsidRPr="00FA5745">
              <w:t>9</w:t>
            </w:r>
          </w:p>
        </w:tc>
        <w:tc>
          <w:tcPr>
            <w:tcW w:w="364" w:type="dxa"/>
            <w:tcBorders>
              <w:top w:val="double" w:sz="12" w:space="0" w:color="auto"/>
              <w:bottom w:val="single" w:sz="4" w:space="0" w:color="auto"/>
              <w:right w:val="single" w:sz="4" w:space="0" w:color="auto"/>
            </w:tcBorders>
            <w:shd w:val="clear" w:color="auto" w:fill="auto"/>
            <w:vAlign w:val="center"/>
          </w:tcPr>
          <w:p w14:paraId="145AAA87" w14:textId="77777777" w:rsidR="00BF7FD0" w:rsidRPr="00FA5745" w:rsidRDefault="00BF7FD0" w:rsidP="009317CF">
            <w:pPr>
              <w:pStyle w:val="atableparaSTFNumbers"/>
            </w:pPr>
            <w:r w:rsidRPr="00FA5745">
              <w:t>10</w:t>
            </w:r>
          </w:p>
        </w:tc>
        <w:tc>
          <w:tcPr>
            <w:tcW w:w="364" w:type="dxa"/>
            <w:gridSpan w:val="3"/>
            <w:tcBorders>
              <w:top w:val="double" w:sz="12" w:space="0" w:color="auto"/>
              <w:bottom w:val="single" w:sz="4" w:space="0" w:color="auto"/>
              <w:right w:val="single" w:sz="4" w:space="0" w:color="auto"/>
            </w:tcBorders>
            <w:shd w:val="clear" w:color="auto" w:fill="auto"/>
            <w:vAlign w:val="center"/>
          </w:tcPr>
          <w:p w14:paraId="754CC5CC" w14:textId="77777777" w:rsidR="00BF7FD0" w:rsidRPr="00FA5745" w:rsidRDefault="00BF7FD0" w:rsidP="009317CF">
            <w:pPr>
              <w:pStyle w:val="atableparaSTFNumbers"/>
            </w:pPr>
            <w:r w:rsidRPr="00FA5745">
              <w:t>11</w:t>
            </w:r>
          </w:p>
        </w:tc>
        <w:tc>
          <w:tcPr>
            <w:tcW w:w="364" w:type="dxa"/>
            <w:tcBorders>
              <w:top w:val="double" w:sz="12" w:space="0" w:color="auto"/>
              <w:bottom w:val="single" w:sz="4" w:space="0" w:color="auto"/>
              <w:right w:val="single" w:sz="4" w:space="0" w:color="auto"/>
            </w:tcBorders>
            <w:shd w:val="clear" w:color="auto" w:fill="auto"/>
            <w:vAlign w:val="center"/>
          </w:tcPr>
          <w:p w14:paraId="1D4D0B43" w14:textId="77777777" w:rsidR="00BF7FD0" w:rsidRPr="00FA5745" w:rsidRDefault="00BF7FD0" w:rsidP="009317CF">
            <w:pPr>
              <w:pStyle w:val="atableparaSTFNumbers"/>
            </w:pPr>
            <w:r w:rsidRPr="00FA5745">
              <w:t>12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2FB5CF66" w14:textId="77777777" w:rsidR="00BF7FD0" w:rsidRPr="00FA5745" w:rsidRDefault="00BF7FD0" w:rsidP="009317CF">
            <w:pPr>
              <w:pStyle w:val="atableparaSTFNumbers"/>
            </w:pPr>
            <w:r w:rsidRPr="00FA5745">
              <w:t>13</w:t>
            </w:r>
          </w:p>
        </w:tc>
        <w:tc>
          <w:tcPr>
            <w:tcW w:w="370" w:type="dxa"/>
            <w:tcBorders>
              <w:top w:val="double" w:sz="12" w:space="0" w:color="auto"/>
              <w:bottom w:val="single" w:sz="4" w:space="0" w:color="auto"/>
              <w:right w:val="single" w:sz="4" w:space="0" w:color="auto"/>
            </w:tcBorders>
            <w:shd w:val="clear" w:color="auto" w:fill="auto"/>
            <w:vAlign w:val="center"/>
          </w:tcPr>
          <w:p w14:paraId="6CE24F86" w14:textId="77777777" w:rsidR="00BF7FD0" w:rsidRPr="00FA5745" w:rsidRDefault="00BF7FD0" w:rsidP="009317CF">
            <w:pPr>
              <w:pStyle w:val="atableparaSTFNumbers"/>
            </w:pPr>
            <w:r w:rsidRPr="00FA5745">
              <w:t>14</w:t>
            </w:r>
          </w:p>
        </w:tc>
        <w:tc>
          <w:tcPr>
            <w:tcW w:w="365" w:type="dxa"/>
            <w:tcBorders>
              <w:top w:val="double" w:sz="12" w:space="0" w:color="auto"/>
              <w:bottom w:val="single" w:sz="4" w:space="0" w:color="auto"/>
              <w:right w:val="single" w:sz="4" w:space="0" w:color="auto"/>
            </w:tcBorders>
            <w:shd w:val="clear" w:color="auto" w:fill="auto"/>
            <w:vAlign w:val="center"/>
          </w:tcPr>
          <w:p w14:paraId="4111AEDB" w14:textId="77777777" w:rsidR="00BF7FD0" w:rsidRPr="00FA5745" w:rsidRDefault="00BF7FD0" w:rsidP="009317CF">
            <w:pPr>
              <w:pStyle w:val="atableparaSTFNumbers"/>
            </w:pPr>
            <w:r w:rsidRPr="00FA5745">
              <w:t>15</w:t>
            </w:r>
          </w:p>
        </w:tc>
        <w:tc>
          <w:tcPr>
            <w:tcW w:w="364" w:type="dxa"/>
            <w:tcBorders>
              <w:top w:val="double" w:sz="12" w:space="0" w:color="auto"/>
              <w:bottom w:val="single" w:sz="4" w:space="0" w:color="auto"/>
              <w:right w:val="single" w:sz="4" w:space="0" w:color="auto"/>
            </w:tcBorders>
            <w:shd w:val="clear" w:color="auto" w:fill="auto"/>
            <w:vAlign w:val="center"/>
          </w:tcPr>
          <w:p w14:paraId="5E6DE60B" w14:textId="77777777" w:rsidR="00BF7FD0" w:rsidRPr="00FA5745" w:rsidRDefault="00BF7FD0" w:rsidP="009317CF">
            <w:pPr>
              <w:pStyle w:val="atableparaSTFNumbers"/>
            </w:pPr>
            <w:r w:rsidRPr="00FA5745">
              <w:t>16</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391F0FB6" w14:textId="77777777" w:rsidR="00BF7FD0" w:rsidRPr="00FA5745" w:rsidRDefault="00BF7FD0" w:rsidP="009317CF">
            <w:pPr>
              <w:pStyle w:val="atableparaSTFNumbers"/>
            </w:pPr>
            <w:r w:rsidRPr="00FA5745">
              <w:t>17</w:t>
            </w:r>
          </w:p>
        </w:tc>
        <w:tc>
          <w:tcPr>
            <w:tcW w:w="364" w:type="dxa"/>
            <w:tcBorders>
              <w:top w:val="double" w:sz="12" w:space="0" w:color="auto"/>
              <w:bottom w:val="single" w:sz="4" w:space="0" w:color="auto"/>
              <w:right w:val="single" w:sz="4" w:space="0" w:color="auto"/>
            </w:tcBorders>
            <w:shd w:val="clear" w:color="auto" w:fill="auto"/>
            <w:vAlign w:val="center"/>
          </w:tcPr>
          <w:p w14:paraId="77AA792E" w14:textId="77777777" w:rsidR="00BF7FD0" w:rsidRPr="00FA5745" w:rsidRDefault="00BF7FD0" w:rsidP="009317CF">
            <w:pPr>
              <w:pStyle w:val="atableparaSTFNumbers"/>
            </w:pPr>
            <w:r w:rsidRPr="00FA5745">
              <w:t>18</w:t>
            </w:r>
          </w:p>
        </w:tc>
        <w:tc>
          <w:tcPr>
            <w:tcW w:w="364" w:type="dxa"/>
            <w:tcBorders>
              <w:top w:val="double" w:sz="12" w:space="0" w:color="auto"/>
              <w:bottom w:val="single" w:sz="4" w:space="0" w:color="auto"/>
              <w:right w:val="single" w:sz="4" w:space="0" w:color="auto"/>
            </w:tcBorders>
            <w:shd w:val="clear" w:color="auto" w:fill="auto"/>
            <w:vAlign w:val="center"/>
          </w:tcPr>
          <w:p w14:paraId="61F7BF2A" w14:textId="77777777" w:rsidR="00BF7FD0" w:rsidRPr="00FA5745" w:rsidRDefault="00BF7FD0" w:rsidP="009317CF">
            <w:pPr>
              <w:pStyle w:val="atableparaSTFNumbers"/>
            </w:pPr>
            <w:r w:rsidRPr="00FA5745">
              <w:t>19</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86D85FF" w14:textId="77777777" w:rsidR="00BF7FD0" w:rsidRPr="00FA5745" w:rsidRDefault="00BF7FD0" w:rsidP="009317CF">
            <w:pPr>
              <w:pStyle w:val="atableparaSTFNumbers"/>
            </w:pPr>
            <w:r w:rsidRPr="00FA5745">
              <w:t>20</w:t>
            </w:r>
          </w:p>
        </w:tc>
        <w:tc>
          <w:tcPr>
            <w:tcW w:w="364" w:type="dxa"/>
            <w:tcBorders>
              <w:top w:val="double" w:sz="12" w:space="0" w:color="auto"/>
              <w:bottom w:val="single" w:sz="4" w:space="0" w:color="auto"/>
              <w:right w:val="single" w:sz="4" w:space="0" w:color="auto"/>
            </w:tcBorders>
            <w:shd w:val="clear" w:color="auto" w:fill="auto"/>
            <w:vAlign w:val="center"/>
          </w:tcPr>
          <w:p w14:paraId="1CBA7C61" w14:textId="77777777" w:rsidR="00BF7FD0" w:rsidRPr="00FA5745" w:rsidRDefault="00BF7FD0" w:rsidP="009317CF">
            <w:pPr>
              <w:pStyle w:val="atableparaSTFNumbers"/>
            </w:pPr>
            <w:r w:rsidRPr="00FA5745">
              <w:t>21</w:t>
            </w:r>
          </w:p>
        </w:tc>
        <w:tc>
          <w:tcPr>
            <w:tcW w:w="364" w:type="dxa"/>
            <w:tcBorders>
              <w:top w:val="double" w:sz="12" w:space="0" w:color="auto"/>
              <w:bottom w:val="single" w:sz="4" w:space="0" w:color="auto"/>
              <w:right w:val="single" w:sz="4" w:space="0" w:color="auto"/>
            </w:tcBorders>
            <w:shd w:val="clear" w:color="auto" w:fill="auto"/>
            <w:vAlign w:val="center"/>
          </w:tcPr>
          <w:p w14:paraId="394248B7" w14:textId="77777777" w:rsidR="00BF7FD0" w:rsidRPr="00FA5745" w:rsidRDefault="00BF7FD0" w:rsidP="009317CF">
            <w:pPr>
              <w:pStyle w:val="atableparaSTFNumbers"/>
            </w:pPr>
            <w:r w:rsidRPr="00FA5745">
              <w:t>22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3EEC6627" w14:textId="77777777" w:rsidR="00BF7FD0" w:rsidRPr="00FA5745" w:rsidRDefault="00BF7FD0" w:rsidP="009317CF">
            <w:pPr>
              <w:pStyle w:val="atableparaSTFNumbers"/>
            </w:pPr>
            <w:r w:rsidRPr="00FA5745">
              <w:t>23</w:t>
            </w:r>
          </w:p>
        </w:tc>
        <w:tc>
          <w:tcPr>
            <w:tcW w:w="364" w:type="dxa"/>
            <w:tcBorders>
              <w:top w:val="double" w:sz="12" w:space="0" w:color="auto"/>
              <w:bottom w:val="single" w:sz="4" w:space="0" w:color="auto"/>
              <w:right w:val="single" w:sz="4" w:space="0" w:color="auto"/>
            </w:tcBorders>
            <w:shd w:val="clear" w:color="auto" w:fill="auto"/>
            <w:vAlign w:val="center"/>
          </w:tcPr>
          <w:p w14:paraId="0E17BF90" w14:textId="77777777" w:rsidR="00BF7FD0" w:rsidRPr="00FA5745" w:rsidRDefault="00BF7FD0" w:rsidP="009317CF">
            <w:pPr>
              <w:pStyle w:val="atableparaSTFNumbers"/>
            </w:pPr>
            <w:r w:rsidRPr="00FA5745">
              <w:t>24</w:t>
            </w:r>
          </w:p>
        </w:tc>
        <w:tc>
          <w:tcPr>
            <w:tcW w:w="364" w:type="dxa"/>
            <w:tcBorders>
              <w:top w:val="double" w:sz="12" w:space="0" w:color="auto"/>
              <w:bottom w:val="single" w:sz="4" w:space="0" w:color="auto"/>
              <w:right w:val="single" w:sz="4" w:space="0" w:color="auto"/>
            </w:tcBorders>
            <w:shd w:val="clear" w:color="auto" w:fill="auto"/>
            <w:vAlign w:val="center"/>
          </w:tcPr>
          <w:p w14:paraId="401C9F2D" w14:textId="77777777" w:rsidR="00BF7FD0" w:rsidRPr="00FA5745" w:rsidRDefault="00BF7FD0" w:rsidP="009317CF">
            <w:pPr>
              <w:pStyle w:val="atableparaSTFNumbers"/>
            </w:pPr>
            <w:r w:rsidRPr="00FA5745">
              <w:t>25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25134D1A" w14:textId="77777777" w:rsidR="00BF7FD0" w:rsidRPr="00FA5745" w:rsidRDefault="00BF7FD0" w:rsidP="009317CF">
            <w:pPr>
              <w:pStyle w:val="atableparaSTFNumbers"/>
            </w:pPr>
            <w:r w:rsidRPr="00FA5745">
              <w:t>26</w:t>
            </w:r>
          </w:p>
        </w:tc>
        <w:tc>
          <w:tcPr>
            <w:tcW w:w="364" w:type="dxa"/>
            <w:tcBorders>
              <w:top w:val="double" w:sz="12" w:space="0" w:color="auto"/>
              <w:bottom w:val="single" w:sz="4" w:space="0" w:color="auto"/>
              <w:right w:val="single" w:sz="4" w:space="0" w:color="auto"/>
            </w:tcBorders>
            <w:shd w:val="clear" w:color="auto" w:fill="auto"/>
            <w:vAlign w:val="center"/>
          </w:tcPr>
          <w:p w14:paraId="7081AA6C" w14:textId="77777777" w:rsidR="00BF7FD0" w:rsidRPr="00FA5745" w:rsidRDefault="00BF7FD0" w:rsidP="009317CF">
            <w:pPr>
              <w:pStyle w:val="atableparaSTFNumbers"/>
            </w:pPr>
            <w:r w:rsidRPr="00FA5745">
              <w:t>27</w:t>
            </w:r>
          </w:p>
        </w:tc>
        <w:tc>
          <w:tcPr>
            <w:tcW w:w="364" w:type="dxa"/>
            <w:tcBorders>
              <w:top w:val="double" w:sz="12" w:space="0" w:color="auto"/>
              <w:bottom w:val="single" w:sz="4" w:space="0" w:color="auto"/>
              <w:right w:val="single" w:sz="4" w:space="0" w:color="auto"/>
            </w:tcBorders>
            <w:shd w:val="clear" w:color="auto" w:fill="auto"/>
            <w:vAlign w:val="center"/>
          </w:tcPr>
          <w:p w14:paraId="3973D21E" w14:textId="77777777" w:rsidR="00BF7FD0" w:rsidRPr="00FA5745" w:rsidRDefault="00BF7FD0" w:rsidP="009317CF">
            <w:pPr>
              <w:pStyle w:val="atableparaSTFNumbers"/>
            </w:pPr>
            <w:r w:rsidRPr="00FA5745">
              <w:t>28</w:t>
            </w:r>
          </w:p>
        </w:tc>
        <w:tc>
          <w:tcPr>
            <w:tcW w:w="364" w:type="dxa"/>
            <w:tcBorders>
              <w:top w:val="double" w:sz="12" w:space="0" w:color="auto"/>
              <w:bottom w:val="single" w:sz="4" w:space="0" w:color="auto"/>
              <w:right w:val="single" w:sz="4" w:space="0" w:color="auto"/>
            </w:tcBorders>
            <w:shd w:val="clear" w:color="auto" w:fill="auto"/>
            <w:vAlign w:val="center"/>
          </w:tcPr>
          <w:p w14:paraId="2B509D7E" w14:textId="77777777" w:rsidR="00BF7FD0" w:rsidRPr="00FA5745" w:rsidRDefault="00BF7FD0" w:rsidP="009317CF">
            <w:pPr>
              <w:pStyle w:val="atableparaSTFNumbers"/>
            </w:pPr>
            <w:r w:rsidRPr="00FA5745">
              <w:t>29</w:t>
            </w:r>
          </w:p>
        </w:tc>
        <w:tc>
          <w:tcPr>
            <w:tcW w:w="364" w:type="dxa"/>
            <w:tcBorders>
              <w:top w:val="double" w:sz="12" w:space="0" w:color="auto"/>
              <w:bottom w:val="single" w:sz="4" w:space="0" w:color="auto"/>
              <w:right w:val="single" w:sz="4" w:space="0" w:color="auto"/>
            </w:tcBorders>
            <w:shd w:val="clear" w:color="auto" w:fill="auto"/>
            <w:vAlign w:val="center"/>
          </w:tcPr>
          <w:p w14:paraId="4EB6C762" w14:textId="77777777" w:rsidR="00BF7FD0" w:rsidRPr="00FA5745" w:rsidRDefault="00BF7FD0" w:rsidP="009317CF">
            <w:pPr>
              <w:pStyle w:val="atableparaSTFNumbers"/>
            </w:pPr>
            <w:r w:rsidRPr="00FA5745">
              <w:t>30</w:t>
            </w:r>
          </w:p>
        </w:tc>
        <w:tc>
          <w:tcPr>
            <w:tcW w:w="369" w:type="dxa"/>
            <w:gridSpan w:val="2"/>
            <w:tcBorders>
              <w:top w:val="double" w:sz="12" w:space="0" w:color="auto"/>
              <w:bottom w:val="single" w:sz="4" w:space="0" w:color="auto"/>
              <w:right w:val="single" w:sz="4" w:space="0" w:color="auto"/>
            </w:tcBorders>
            <w:shd w:val="clear" w:color="auto" w:fill="auto"/>
            <w:vAlign w:val="center"/>
          </w:tcPr>
          <w:p w14:paraId="550BE7EC" w14:textId="77777777" w:rsidR="00BF7FD0" w:rsidRPr="00FA5745" w:rsidRDefault="00BF7FD0" w:rsidP="009317CF">
            <w:pPr>
              <w:pStyle w:val="atableparaSTFNumbers"/>
            </w:pPr>
            <w:r w:rsidRPr="00FA5745">
              <w:t>31</w:t>
            </w:r>
          </w:p>
        </w:tc>
      </w:tr>
      <w:tr w:rsidR="00BF7FD0" w:rsidRPr="00274A5A" w14:paraId="57102BD2" w14:textId="77777777">
        <w:tblPrEx>
          <w:tblBorders>
            <w:insideH w:val="none" w:sz="0" w:space="0" w:color="auto"/>
            <w:insideV w:val="none" w:sz="0" w:space="0" w:color="auto"/>
          </w:tblBorders>
          <w:tblCellMar>
            <w:left w:w="115" w:type="dxa"/>
            <w:right w:w="115" w:type="dxa"/>
          </w:tblCellMar>
        </w:tblPrEx>
        <w:trPr>
          <w:gridAfter w:val="1"/>
          <w:wAfter w:w="13" w:type="dxa"/>
          <w:trHeight w:val="440"/>
        </w:trPr>
        <w:tc>
          <w:tcPr>
            <w:tcW w:w="2876" w:type="dxa"/>
            <w:gridSpan w:val="3"/>
            <w:tcBorders>
              <w:top w:val="nil"/>
              <w:right w:val="single" w:sz="4" w:space="0" w:color="auto"/>
            </w:tcBorders>
            <w:shd w:val="clear" w:color="auto" w:fill="auto"/>
          </w:tcPr>
          <w:p w14:paraId="0CC8522C" w14:textId="77777777" w:rsidR="00BF7FD0" w:rsidRPr="0064136B" w:rsidRDefault="00BF7FD0" w:rsidP="0064136B">
            <w:pPr>
              <w:pStyle w:val="atableparaSTF"/>
            </w:pPr>
            <w:r w:rsidRPr="0064136B">
              <w:t>Brand:</w:t>
            </w:r>
          </w:p>
          <w:p w14:paraId="7C051E86" w14:textId="77777777" w:rsidR="00BF7FD0" w:rsidRPr="00FA5745" w:rsidRDefault="00BF7FD0" w:rsidP="009317CF">
            <w:pPr>
              <w:pStyle w:val="atableparaSTF"/>
            </w:pPr>
            <w:r w:rsidRPr="00274A5A">
              <w:rPr>
                <w:sz w:val="16"/>
                <w:szCs w:val="16"/>
              </w:rPr>
              <w:fldChar w:fldCharType="begin">
                <w:ffData>
                  <w:name w:val="Text2"/>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6B70F1E3" w14:textId="77777777" w:rsidR="00BF7FD0" w:rsidRPr="00274A5A" w:rsidRDefault="00BF7FD0" w:rsidP="009317CF">
            <w:pPr>
              <w:pStyle w:val="atableparaSTF"/>
              <w:rPr>
                <w:sz w:val="16"/>
                <w:szCs w:val="16"/>
              </w:rPr>
            </w:pPr>
            <w:r w:rsidRPr="00274A5A">
              <w:rPr>
                <w:sz w:val="16"/>
                <w:szCs w:val="16"/>
              </w:rPr>
              <w:fldChar w:fldCharType="begin">
                <w:ffData>
                  <w:name w:val="Text12"/>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66FC915E"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02619F64"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62C6371"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FEFD50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ECC1208"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5DCA85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D3370A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9762025"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3BC04F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F17ED58" w14:textId="77777777" w:rsidR="00BF7FD0" w:rsidRPr="00274A5A" w:rsidRDefault="00BF7FD0"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33F932D8"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A205531"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5713901" w14:textId="77777777" w:rsidR="00BF7FD0" w:rsidRPr="00274A5A" w:rsidRDefault="00BF7FD0"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23A4AD1D"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F91EB87"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C058A83"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B9F8FC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35C2E2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2641625"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4B239D9"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461FA58"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DCDEADF"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FB82BDF"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778196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574378D"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683E49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CE5D39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7F42EE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DB88AA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BAC9CCA" w14:textId="77777777" w:rsidR="00BF7FD0" w:rsidRPr="00274A5A" w:rsidRDefault="00BF7FD0"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78079C9D" w14:textId="77777777" w:rsidR="00BF7FD0" w:rsidRPr="00274A5A" w:rsidRDefault="00BF7FD0" w:rsidP="009317CF">
            <w:pPr>
              <w:pStyle w:val="atableparaSTF"/>
              <w:rPr>
                <w:sz w:val="16"/>
                <w:szCs w:val="16"/>
              </w:rPr>
            </w:pPr>
          </w:p>
        </w:tc>
      </w:tr>
      <w:tr w:rsidR="00BF7FD0" w:rsidRPr="00274A5A" w14:paraId="4D0173F0"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226DE9A3" w14:textId="77777777" w:rsidR="00BF7FD0" w:rsidRPr="0064136B" w:rsidRDefault="00BF7FD0" w:rsidP="0064136B">
            <w:pPr>
              <w:pStyle w:val="atableparaSTF"/>
            </w:pPr>
            <w:r w:rsidRPr="0064136B">
              <w:t>Strength:</w:t>
            </w:r>
          </w:p>
          <w:p w14:paraId="6DA8DD97" w14:textId="77777777" w:rsidR="00BF7FD0" w:rsidRPr="00FA5745" w:rsidRDefault="00BF7FD0" w:rsidP="009317CF">
            <w:pPr>
              <w:pStyle w:val="atableparaSTF"/>
            </w:pPr>
            <w:r w:rsidRPr="00274A5A">
              <w:rPr>
                <w:sz w:val="16"/>
                <w:szCs w:val="16"/>
              </w:rPr>
              <w:fldChar w:fldCharType="begin">
                <w:ffData>
                  <w:name w:val="Text4"/>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right w:val="single" w:sz="4" w:space="0" w:color="auto"/>
            </w:tcBorders>
            <w:shd w:val="clear" w:color="auto" w:fill="auto"/>
          </w:tcPr>
          <w:p w14:paraId="0249DFB9" w14:textId="77777777" w:rsidR="00BF7FD0" w:rsidRPr="0064136B" w:rsidRDefault="00BF7FD0" w:rsidP="0064136B">
            <w:pPr>
              <w:pStyle w:val="atableparaSTF"/>
            </w:pPr>
            <w:r w:rsidRPr="0064136B">
              <w:t>Dose:</w:t>
            </w:r>
          </w:p>
          <w:p w14:paraId="6718650A" w14:textId="77777777" w:rsidR="00BF7FD0" w:rsidRPr="00FA5745" w:rsidRDefault="00BF7FD0" w:rsidP="009317CF">
            <w:pPr>
              <w:pStyle w:val="atableparaSTF"/>
            </w:pPr>
            <w:r w:rsidRPr="00274A5A">
              <w:rPr>
                <w:sz w:val="16"/>
                <w:szCs w:val="16"/>
              </w:rPr>
              <w:fldChar w:fldCharType="begin">
                <w:ffData>
                  <w:name w:val="Text5"/>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2DE9309D" w14:textId="77777777" w:rsidR="00BF7FD0" w:rsidRPr="00274A5A" w:rsidRDefault="00BF7FD0" w:rsidP="009317CF">
            <w:pPr>
              <w:pStyle w:val="atableparaSTF"/>
              <w:rPr>
                <w:sz w:val="16"/>
                <w:szCs w:val="16"/>
              </w:rPr>
            </w:pPr>
            <w:r w:rsidRPr="00274A5A">
              <w:rPr>
                <w:sz w:val="16"/>
                <w:szCs w:val="16"/>
              </w:rPr>
              <w:fldChar w:fldCharType="begin">
                <w:ffData>
                  <w:name w:val="Text13"/>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65FACACE"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1431D85"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6D06B9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4BCEF8D"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F3ED0AF"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7D8A8F5"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DD6A19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E02B903"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9806BC0"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EB27F6B" w14:textId="77777777" w:rsidR="00BF7FD0" w:rsidRPr="00274A5A" w:rsidRDefault="00BF7FD0"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70CED71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A1EF93B"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14C1EC8" w14:textId="77777777" w:rsidR="00BF7FD0" w:rsidRPr="00274A5A" w:rsidRDefault="00BF7FD0"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0045AA0A"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0B98EAC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47356B2"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57D1A553"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0C0345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8A5336B"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4B257B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8DC5BD5"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8BBA504"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1B64B7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97AEDB9"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BFEC0F4"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73D15F2"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D7FE5C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E9F6069"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3425071"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214F704" w14:textId="77777777" w:rsidR="00BF7FD0" w:rsidRPr="00274A5A" w:rsidRDefault="00BF7FD0"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79550082" w14:textId="77777777" w:rsidR="00BF7FD0" w:rsidRPr="00274A5A" w:rsidRDefault="00BF7FD0" w:rsidP="009317CF">
            <w:pPr>
              <w:pStyle w:val="atableparaSTF"/>
              <w:rPr>
                <w:sz w:val="16"/>
                <w:szCs w:val="16"/>
              </w:rPr>
            </w:pPr>
          </w:p>
        </w:tc>
      </w:tr>
      <w:tr w:rsidR="00BF7FD0" w:rsidRPr="00274A5A" w14:paraId="7A015E23"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4BC9A091" w14:textId="77777777" w:rsidR="00BF7FD0" w:rsidRPr="0064136B" w:rsidRDefault="00BF7FD0" w:rsidP="0064136B">
            <w:pPr>
              <w:pStyle w:val="atableparaSTF"/>
            </w:pPr>
            <w:r w:rsidRPr="0064136B">
              <w:t>Amount:</w:t>
            </w:r>
          </w:p>
          <w:p w14:paraId="1121C77A" w14:textId="77777777" w:rsidR="00BF7FD0" w:rsidRPr="00FA5745" w:rsidRDefault="00BF7FD0" w:rsidP="009317CF">
            <w:pPr>
              <w:pStyle w:val="atableparaSTF"/>
            </w:pPr>
            <w:r w:rsidRPr="00274A5A">
              <w:rPr>
                <w:sz w:val="16"/>
                <w:szCs w:val="16"/>
              </w:rPr>
              <w:fldChar w:fldCharType="begin">
                <w:ffData>
                  <w:name w:val="Text6"/>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bottom w:val="nil"/>
              <w:right w:val="single" w:sz="4" w:space="0" w:color="auto"/>
            </w:tcBorders>
            <w:shd w:val="clear" w:color="auto" w:fill="auto"/>
          </w:tcPr>
          <w:p w14:paraId="57EE3CE8" w14:textId="77777777" w:rsidR="00BF7FD0" w:rsidRPr="0064136B" w:rsidRDefault="00BF7FD0" w:rsidP="0064136B">
            <w:pPr>
              <w:pStyle w:val="atableparaSTF"/>
            </w:pPr>
            <w:r w:rsidRPr="0064136B">
              <w:t>Route:</w:t>
            </w:r>
          </w:p>
          <w:p w14:paraId="69A362DA" w14:textId="77777777" w:rsidR="00BF7FD0" w:rsidRPr="00FA5745" w:rsidRDefault="00BF7FD0" w:rsidP="009317CF">
            <w:pPr>
              <w:pStyle w:val="atableparaSTF"/>
            </w:pPr>
            <w:r w:rsidRPr="00274A5A">
              <w:rPr>
                <w:sz w:val="16"/>
                <w:szCs w:val="16"/>
              </w:rPr>
              <w:fldChar w:fldCharType="begin">
                <w:ffData>
                  <w:name w:val="Text7"/>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3C14257B" w14:textId="77777777" w:rsidR="00BF7FD0" w:rsidRPr="00274A5A" w:rsidRDefault="00BF7FD0" w:rsidP="009317CF">
            <w:pPr>
              <w:pStyle w:val="atableparaSTF"/>
              <w:rPr>
                <w:sz w:val="16"/>
                <w:szCs w:val="16"/>
              </w:rPr>
            </w:pPr>
            <w:r w:rsidRPr="00274A5A">
              <w:rPr>
                <w:sz w:val="16"/>
                <w:szCs w:val="16"/>
              </w:rPr>
              <w:fldChar w:fldCharType="begin">
                <w:ffData>
                  <w:name w:val="Text14"/>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6BEEA2D1"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3CE9228A"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6DED04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CE97DA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486302E"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AF33D9D"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08F6EE7"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99E569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A6D451D"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D0123FA" w14:textId="77777777" w:rsidR="00BF7FD0" w:rsidRPr="00274A5A" w:rsidRDefault="00BF7FD0"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5FCE21B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1F10324"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6122764" w14:textId="77777777" w:rsidR="00BF7FD0" w:rsidRPr="00274A5A" w:rsidRDefault="00BF7FD0"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517DDA5B"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42EBA49"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FAD6B91"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B048CD7"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89BF4FD"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2126282"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659CB7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DDFCE48"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DF96B28"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490D6E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391B2B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782CD70"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00FEDD2"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E236A9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FBD8390"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46D218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9ACE9F9" w14:textId="77777777" w:rsidR="00BF7FD0" w:rsidRPr="00274A5A" w:rsidRDefault="00BF7FD0"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7998E7CB" w14:textId="77777777" w:rsidR="00BF7FD0" w:rsidRPr="00274A5A" w:rsidRDefault="00BF7FD0" w:rsidP="009317CF">
            <w:pPr>
              <w:pStyle w:val="atableparaSTF"/>
              <w:rPr>
                <w:sz w:val="16"/>
                <w:szCs w:val="16"/>
              </w:rPr>
            </w:pPr>
          </w:p>
        </w:tc>
      </w:tr>
      <w:tr w:rsidR="00BF7FD0" w:rsidRPr="00274A5A" w14:paraId="74C16DCE"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2876" w:type="dxa"/>
            <w:gridSpan w:val="3"/>
            <w:tcBorders>
              <w:bottom w:val="single" w:sz="4" w:space="0" w:color="auto"/>
              <w:right w:val="single" w:sz="4" w:space="0" w:color="auto"/>
            </w:tcBorders>
            <w:shd w:val="clear" w:color="auto" w:fill="auto"/>
          </w:tcPr>
          <w:p w14:paraId="21856D9C" w14:textId="77777777" w:rsidR="00BF7FD0" w:rsidRPr="0064136B" w:rsidRDefault="00BF7FD0" w:rsidP="0064136B">
            <w:pPr>
              <w:pStyle w:val="atableparaSTF"/>
            </w:pPr>
            <w:r w:rsidRPr="0064136B">
              <w:t>Frequency:</w:t>
            </w:r>
          </w:p>
          <w:p w14:paraId="16CACE1E" w14:textId="77777777" w:rsidR="00BF7FD0" w:rsidRPr="00FA5745" w:rsidRDefault="00BF7FD0" w:rsidP="009317CF">
            <w:pPr>
              <w:pStyle w:val="atableparaSTF"/>
            </w:pPr>
            <w:r w:rsidRPr="00274A5A">
              <w:rPr>
                <w:sz w:val="16"/>
                <w:szCs w:val="16"/>
              </w:rPr>
              <w:fldChar w:fldCharType="begin">
                <w:ffData>
                  <w:name w:val="Text8"/>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7D522392" w14:textId="77777777" w:rsidR="00BF7FD0" w:rsidRPr="00274A5A" w:rsidRDefault="00BF7FD0" w:rsidP="009317CF">
            <w:pPr>
              <w:pStyle w:val="atableparaSTF"/>
              <w:rPr>
                <w:sz w:val="16"/>
                <w:szCs w:val="16"/>
              </w:rPr>
            </w:pPr>
            <w:r w:rsidRPr="00274A5A">
              <w:rPr>
                <w:sz w:val="16"/>
                <w:szCs w:val="16"/>
              </w:rPr>
              <w:fldChar w:fldCharType="begin">
                <w:ffData>
                  <w:name w:val="Text15"/>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532B8D9A"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8E426A2"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3AAFEF2"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20391EA"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E016532"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69408ED"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827742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CA06A12"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111DCDB"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5526665" w14:textId="77777777" w:rsidR="00BF7FD0" w:rsidRPr="00274A5A" w:rsidRDefault="00BF7FD0"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652F0A4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8AB40F7"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CE8382B" w14:textId="77777777" w:rsidR="00BF7FD0" w:rsidRPr="00274A5A" w:rsidRDefault="00BF7FD0"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33BFADCD" w14:textId="77777777" w:rsidR="00BF7FD0" w:rsidRPr="00274A5A" w:rsidRDefault="00BF7FD0"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B7B65B1"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7F91770"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A04D8E4"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70154F4"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9250257"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BD7741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38D3779"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B9601BC"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4CD6EE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8245316"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4942B43" w14:textId="77777777" w:rsidR="00BF7FD0" w:rsidRPr="00274A5A" w:rsidRDefault="00BF7FD0"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34C92FC"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BAFD23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32188BE"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88789EF" w14:textId="77777777" w:rsidR="00BF7FD0" w:rsidRPr="00274A5A" w:rsidRDefault="00BF7FD0"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2C37669" w14:textId="77777777" w:rsidR="00BF7FD0" w:rsidRPr="00274A5A" w:rsidRDefault="00BF7FD0"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5FA269CB" w14:textId="77777777" w:rsidR="00BF7FD0" w:rsidRPr="00274A5A" w:rsidRDefault="00BF7FD0" w:rsidP="009317CF">
            <w:pPr>
              <w:pStyle w:val="atableparaSTF"/>
              <w:rPr>
                <w:sz w:val="16"/>
                <w:szCs w:val="16"/>
              </w:rPr>
            </w:pPr>
          </w:p>
        </w:tc>
      </w:tr>
      <w:tr w:rsidR="0037601B" w:rsidRPr="00274A5A" w14:paraId="52C0440D" w14:textId="77777777">
        <w:trPr>
          <w:gridAfter w:val="1"/>
          <w:wAfter w:w="13" w:type="dxa"/>
          <w:trHeight w:val="432"/>
        </w:trPr>
        <w:tc>
          <w:tcPr>
            <w:tcW w:w="1628" w:type="dxa"/>
            <w:tcBorders>
              <w:bottom w:val="double" w:sz="12" w:space="0" w:color="auto"/>
              <w:right w:val="nil"/>
            </w:tcBorders>
            <w:shd w:val="clear" w:color="auto" w:fill="auto"/>
          </w:tcPr>
          <w:p w14:paraId="3B9E689B" w14:textId="77777777" w:rsidR="0037601B" w:rsidRPr="0064136B" w:rsidRDefault="0037601B" w:rsidP="0064136B">
            <w:pPr>
              <w:pStyle w:val="atableparaSTF"/>
            </w:pPr>
            <w:r w:rsidRPr="0064136B">
              <w:t>Start:</w:t>
            </w:r>
          </w:p>
          <w:p w14:paraId="471FC405" w14:textId="77777777" w:rsidR="0037601B" w:rsidRPr="00FA5745" w:rsidRDefault="0037601B" w:rsidP="009317CF">
            <w:pPr>
              <w:pStyle w:val="atableparaSTF"/>
            </w:pPr>
            <w:r w:rsidRPr="00274A5A">
              <w:rPr>
                <w:sz w:val="16"/>
                <w:szCs w:val="16"/>
              </w:rPr>
              <w:fldChar w:fldCharType="begin">
                <w:ffData>
                  <w:name w:val="Text3"/>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left w:val="nil"/>
              <w:bottom w:val="double" w:sz="12" w:space="0" w:color="auto"/>
            </w:tcBorders>
            <w:shd w:val="clear" w:color="auto" w:fill="auto"/>
          </w:tcPr>
          <w:p w14:paraId="28AFD91F" w14:textId="77777777" w:rsidR="0037601B" w:rsidRPr="0064136B" w:rsidRDefault="0037601B" w:rsidP="0064136B">
            <w:pPr>
              <w:pStyle w:val="atableparaSTF"/>
            </w:pPr>
            <w:r w:rsidRPr="0064136B">
              <w:t>Stop:</w:t>
            </w:r>
          </w:p>
          <w:p w14:paraId="7D2943EA" w14:textId="77777777" w:rsidR="0037601B" w:rsidRPr="00FA5745" w:rsidRDefault="0037601B" w:rsidP="009317CF">
            <w:pPr>
              <w:pStyle w:val="atableparaSTF"/>
            </w:pPr>
            <w:r w:rsidRPr="00274A5A">
              <w:rPr>
                <w:sz w:val="16"/>
                <w:szCs w:val="16"/>
              </w:rPr>
              <w:fldChar w:fldCharType="begin">
                <w:ffData>
                  <w:name w:val="Text11"/>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6044" w:type="dxa"/>
            <w:gridSpan w:val="21"/>
            <w:tcBorders>
              <w:bottom w:val="double" w:sz="12" w:space="0" w:color="auto"/>
            </w:tcBorders>
            <w:shd w:val="clear" w:color="auto" w:fill="auto"/>
          </w:tcPr>
          <w:p w14:paraId="331F570D" w14:textId="77777777" w:rsidR="0037601B" w:rsidRPr="00274A5A" w:rsidRDefault="0037601B" w:rsidP="009317CF">
            <w:pPr>
              <w:pStyle w:val="atableparaSTF"/>
              <w:rPr>
                <w:sz w:val="16"/>
                <w:szCs w:val="16"/>
              </w:rPr>
            </w:pPr>
            <w:r w:rsidRPr="0064136B">
              <w:t xml:space="preserve">Special Instructions/Precautions: </w:t>
            </w:r>
            <w:r w:rsidRPr="00274A5A">
              <w:rPr>
                <w:sz w:val="16"/>
                <w:szCs w:val="16"/>
              </w:rPr>
              <w:fldChar w:fldCharType="begin">
                <w:ffData>
                  <w:name w:val="Text16"/>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6194" w:type="dxa"/>
            <w:gridSpan w:val="22"/>
            <w:tcBorders>
              <w:bottom w:val="double" w:sz="12" w:space="0" w:color="auto"/>
            </w:tcBorders>
            <w:shd w:val="clear" w:color="auto" w:fill="auto"/>
          </w:tcPr>
          <w:p w14:paraId="545B6F0E" w14:textId="77777777" w:rsidR="0037601B" w:rsidRPr="00274A5A" w:rsidRDefault="0037601B" w:rsidP="009317CF">
            <w:pPr>
              <w:pStyle w:val="atableparaSTF"/>
              <w:rPr>
                <w:sz w:val="16"/>
                <w:szCs w:val="16"/>
              </w:rPr>
            </w:pPr>
            <w:r w:rsidRPr="0064136B">
              <w:t xml:space="preserve">Reason for Medication: </w:t>
            </w:r>
            <w:r w:rsidRPr="00274A5A">
              <w:rPr>
                <w:sz w:val="16"/>
                <w:szCs w:val="16"/>
              </w:rPr>
              <w:fldChar w:fldCharType="begin">
                <w:ffData>
                  <w:name w:val="Text17"/>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r>
      <w:tr w:rsidR="009317CF" w:rsidRPr="00274A5A" w14:paraId="66AA4F19" w14:textId="77777777">
        <w:tblPrEx>
          <w:tblBorders>
            <w:insideH w:val="none" w:sz="0" w:space="0" w:color="auto"/>
            <w:insideV w:val="none" w:sz="0" w:space="0" w:color="auto"/>
          </w:tblBorders>
          <w:tblCellMar>
            <w:left w:w="115" w:type="dxa"/>
            <w:right w:w="115" w:type="dxa"/>
          </w:tblCellMar>
        </w:tblPrEx>
        <w:trPr>
          <w:gridAfter w:val="1"/>
          <w:wAfter w:w="13" w:type="dxa"/>
          <w:trHeight w:val="441"/>
        </w:trPr>
        <w:tc>
          <w:tcPr>
            <w:tcW w:w="2876" w:type="dxa"/>
            <w:gridSpan w:val="3"/>
            <w:tcBorders>
              <w:top w:val="double" w:sz="12" w:space="0" w:color="auto"/>
              <w:bottom w:val="nil"/>
              <w:right w:val="single" w:sz="4" w:space="0" w:color="auto"/>
            </w:tcBorders>
            <w:shd w:val="clear" w:color="auto" w:fill="auto"/>
          </w:tcPr>
          <w:p w14:paraId="34FF8A01" w14:textId="77777777" w:rsidR="0037601B" w:rsidRPr="0064136B" w:rsidRDefault="0037601B" w:rsidP="0064136B">
            <w:pPr>
              <w:pStyle w:val="atableparaSTF"/>
            </w:pPr>
            <w:r w:rsidRPr="0064136B">
              <w:t>Generic:</w:t>
            </w:r>
          </w:p>
          <w:p w14:paraId="4A5E15B0" w14:textId="77777777" w:rsidR="0037601B" w:rsidRPr="00FA5745" w:rsidRDefault="0037601B" w:rsidP="009317CF">
            <w:pPr>
              <w:pStyle w:val="atableparaSTF"/>
            </w:pPr>
            <w:r w:rsidRPr="00274A5A">
              <w:rPr>
                <w:sz w:val="16"/>
                <w:szCs w:val="16"/>
              </w:rPr>
              <w:fldChar w:fldCharType="begin">
                <w:ffData>
                  <w:name w:val="Text1"/>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double" w:sz="12" w:space="0" w:color="auto"/>
              <w:bottom w:val="single" w:sz="4" w:space="0" w:color="auto"/>
              <w:right w:val="single" w:sz="4" w:space="0" w:color="auto"/>
            </w:tcBorders>
            <w:shd w:val="clear" w:color="auto" w:fill="auto"/>
            <w:vAlign w:val="bottom"/>
          </w:tcPr>
          <w:p w14:paraId="1672EC2A" w14:textId="77777777" w:rsidR="0037601B" w:rsidRPr="0064136B" w:rsidRDefault="0037601B" w:rsidP="0064136B">
            <w:pPr>
              <w:pStyle w:val="atableparaSTF"/>
            </w:pPr>
            <w:r w:rsidRPr="0064136B">
              <w:t>Hour</w:t>
            </w:r>
          </w:p>
        </w:tc>
        <w:tc>
          <w:tcPr>
            <w:tcW w:w="365" w:type="dxa"/>
            <w:gridSpan w:val="2"/>
            <w:tcBorders>
              <w:top w:val="double" w:sz="12" w:space="0" w:color="auto"/>
              <w:bottom w:val="single" w:sz="4" w:space="0" w:color="auto"/>
              <w:right w:val="single" w:sz="4" w:space="0" w:color="auto"/>
            </w:tcBorders>
            <w:shd w:val="clear" w:color="auto" w:fill="auto"/>
            <w:vAlign w:val="center"/>
          </w:tcPr>
          <w:p w14:paraId="51DAB7F6" w14:textId="77777777" w:rsidR="0037601B" w:rsidRPr="00FA5745" w:rsidRDefault="0037601B" w:rsidP="009317CF">
            <w:pPr>
              <w:pStyle w:val="atableparaSTFNumbers"/>
            </w:pPr>
            <w:r w:rsidRPr="00FA5745">
              <w:t>1</w:t>
            </w:r>
          </w:p>
        </w:tc>
        <w:tc>
          <w:tcPr>
            <w:tcW w:w="365" w:type="dxa"/>
            <w:tcBorders>
              <w:top w:val="double" w:sz="12" w:space="0" w:color="auto"/>
              <w:bottom w:val="single" w:sz="4" w:space="0" w:color="auto"/>
              <w:right w:val="single" w:sz="4" w:space="0" w:color="auto"/>
            </w:tcBorders>
            <w:shd w:val="clear" w:color="auto" w:fill="auto"/>
            <w:vAlign w:val="center"/>
          </w:tcPr>
          <w:p w14:paraId="4ED034C1" w14:textId="77777777" w:rsidR="0037601B" w:rsidRPr="00FA5745" w:rsidRDefault="0037601B" w:rsidP="009317CF">
            <w:pPr>
              <w:pStyle w:val="atableparaSTFNumbers"/>
            </w:pPr>
            <w:r w:rsidRPr="00FA5745">
              <w:t>2</w:t>
            </w:r>
          </w:p>
        </w:tc>
        <w:tc>
          <w:tcPr>
            <w:tcW w:w="365" w:type="dxa"/>
            <w:tcBorders>
              <w:top w:val="double" w:sz="12" w:space="0" w:color="auto"/>
              <w:bottom w:val="single" w:sz="4" w:space="0" w:color="auto"/>
              <w:right w:val="single" w:sz="4" w:space="0" w:color="auto"/>
            </w:tcBorders>
            <w:shd w:val="clear" w:color="auto" w:fill="auto"/>
            <w:vAlign w:val="center"/>
          </w:tcPr>
          <w:p w14:paraId="2484A888" w14:textId="77777777" w:rsidR="0037601B" w:rsidRPr="00FA5745" w:rsidRDefault="0037601B" w:rsidP="009317CF">
            <w:pPr>
              <w:pStyle w:val="atableparaSTFNumbers"/>
            </w:pPr>
            <w:r w:rsidRPr="00FA5745">
              <w:t>3</w:t>
            </w:r>
          </w:p>
        </w:tc>
        <w:tc>
          <w:tcPr>
            <w:tcW w:w="364" w:type="dxa"/>
            <w:tcBorders>
              <w:top w:val="double" w:sz="12" w:space="0" w:color="auto"/>
              <w:bottom w:val="single" w:sz="4" w:space="0" w:color="auto"/>
              <w:right w:val="single" w:sz="4" w:space="0" w:color="auto"/>
            </w:tcBorders>
            <w:shd w:val="clear" w:color="auto" w:fill="auto"/>
            <w:vAlign w:val="center"/>
          </w:tcPr>
          <w:p w14:paraId="104229C6" w14:textId="77777777" w:rsidR="0037601B" w:rsidRPr="00FA5745" w:rsidRDefault="0037601B" w:rsidP="009317CF">
            <w:pPr>
              <w:pStyle w:val="atableparaSTFNumbers"/>
            </w:pPr>
            <w:r w:rsidRPr="00FA5745">
              <w:t>4</w:t>
            </w:r>
          </w:p>
        </w:tc>
        <w:tc>
          <w:tcPr>
            <w:tcW w:w="364" w:type="dxa"/>
            <w:tcBorders>
              <w:top w:val="double" w:sz="12" w:space="0" w:color="auto"/>
              <w:bottom w:val="single" w:sz="4" w:space="0" w:color="auto"/>
              <w:right w:val="single" w:sz="4" w:space="0" w:color="auto"/>
            </w:tcBorders>
            <w:shd w:val="clear" w:color="auto" w:fill="auto"/>
            <w:vAlign w:val="center"/>
          </w:tcPr>
          <w:p w14:paraId="55494587" w14:textId="77777777" w:rsidR="0037601B" w:rsidRPr="00FA5745" w:rsidRDefault="0037601B" w:rsidP="009317CF">
            <w:pPr>
              <w:pStyle w:val="atableparaSTFNumbers"/>
            </w:pPr>
            <w:r w:rsidRPr="00FA5745">
              <w:t>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6FD3983" w14:textId="77777777" w:rsidR="0037601B" w:rsidRPr="00FA5745" w:rsidRDefault="0037601B" w:rsidP="009317CF">
            <w:pPr>
              <w:pStyle w:val="atableparaSTFNumbers"/>
            </w:pPr>
            <w:r w:rsidRPr="00FA5745">
              <w:t>6</w:t>
            </w:r>
          </w:p>
        </w:tc>
        <w:tc>
          <w:tcPr>
            <w:tcW w:w="364" w:type="dxa"/>
            <w:tcBorders>
              <w:top w:val="double" w:sz="12" w:space="0" w:color="auto"/>
              <w:bottom w:val="single" w:sz="4" w:space="0" w:color="auto"/>
              <w:right w:val="single" w:sz="4" w:space="0" w:color="auto"/>
            </w:tcBorders>
            <w:shd w:val="clear" w:color="auto" w:fill="auto"/>
            <w:vAlign w:val="center"/>
          </w:tcPr>
          <w:p w14:paraId="6B943EE3" w14:textId="77777777" w:rsidR="0037601B" w:rsidRPr="00FA5745" w:rsidRDefault="0037601B" w:rsidP="009317CF">
            <w:pPr>
              <w:pStyle w:val="atableparaSTFNumbers"/>
            </w:pPr>
            <w:r w:rsidRPr="00FA5745">
              <w:t>7</w:t>
            </w:r>
          </w:p>
        </w:tc>
        <w:tc>
          <w:tcPr>
            <w:tcW w:w="364" w:type="dxa"/>
            <w:tcBorders>
              <w:top w:val="double" w:sz="12" w:space="0" w:color="auto"/>
              <w:bottom w:val="single" w:sz="4" w:space="0" w:color="auto"/>
              <w:right w:val="single" w:sz="4" w:space="0" w:color="auto"/>
            </w:tcBorders>
            <w:shd w:val="clear" w:color="auto" w:fill="auto"/>
            <w:vAlign w:val="center"/>
          </w:tcPr>
          <w:p w14:paraId="313D84AD" w14:textId="77777777" w:rsidR="0037601B" w:rsidRPr="00FA5745" w:rsidRDefault="0037601B" w:rsidP="009317CF">
            <w:pPr>
              <w:pStyle w:val="atableparaSTFNumbers"/>
            </w:pPr>
            <w:r w:rsidRPr="00FA5745">
              <w:t>8</w:t>
            </w:r>
          </w:p>
        </w:tc>
        <w:tc>
          <w:tcPr>
            <w:tcW w:w="364" w:type="dxa"/>
            <w:tcBorders>
              <w:top w:val="double" w:sz="12" w:space="0" w:color="auto"/>
              <w:bottom w:val="single" w:sz="4" w:space="0" w:color="auto"/>
              <w:right w:val="single" w:sz="4" w:space="0" w:color="auto"/>
            </w:tcBorders>
            <w:shd w:val="clear" w:color="auto" w:fill="auto"/>
            <w:vAlign w:val="center"/>
          </w:tcPr>
          <w:p w14:paraId="20179E37" w14:textId="77777777" w:rsidR="0037601B" w:rsidRPr="00FA5745" w:rsidRDefault="0037601B" w:rsidP="009317CF">
            <w:pPr>
              <w:pStyle w:val="atableparaSTFNumbers"/>
            </w:pPr>
            <w:r w:rsidRPr="00FA5745">
              <w:t>9</w:t>
            </w:r>
          </w:p>
        </w:tc>
        <w:tc>
          <w:tcPr>
            <w:tcW w:w="364" w:type="dxa"/>
            <w:tcBorders>
              <w:top w:val="double" w:sz="12" w:space="0" w:color="auto"/>
              <w:bottom w:val="single" w:sz="4" w:space="0" w:color="auto"/>
              <w:right w:val="single" w:sz="4" w:space="0" w:color="auto"/>
            </w:tcBorders>
            <w:shd w:val="clear" w:color="auto" w:fill="auto"/>
            <w:vAlign w:val="center"/>
          </w:tcPr>
          <w:p w14:paraId="451D74C1" w14:textId="77777777" w:rsidR="0037601B" w:rsidRPr="00FA5745" w:rsidRDefault="0037601B" w:rsidP="009317CF">
            <w:pPr>
              <w:pStyle w:val="atableparaSTFNumbers"/>
            </w:pPr>
            <w:r w:rsidRPr="00FA5745">
              <w:t>10</w:t>
            </w:r>
          </w:p>
        </w:tc>
        <w:tc>
          <w:tcPr>
            <w:tcW w:w="364" w:type="dxa"/>
            <w:gridSpan w:val="3"/>
            <w:tcBorders>
              <w:top w:val="double" w:sz="12" w:space="0" w:color="auto"/>
              <w:bottom w:val="single" w:sz="4" w:space="0" w:color="auto"/>
              <w:right w:val="single" w:sz="4" w:space="0" w:color="auto"/>
            </w:tcBorders>
            <w:shd w:val="clear" w:color="auto" w:fill="auto"/>
            <w:vAlign w:val="center"/>
          </w:tcPr>
          <w:p w14:paraId="1614E29D" w14:textId="77777777" w:rsidR="0037601B" w:rsidRPr="00FA5745" w:rsidRDefault="0037601B" w:rsidP="009317CF">
            <w:pPr>
              <w:pStyle w:val="atableparaSTFNumbers"/>
            </w:pPr>
            <w:r w:rsidRPr="00FA5745">
              <w:t>11</w:t>
            </w:r>
          </w:p>
        </w:tc>
        <w:tc>
          <w:tcPr>
            <w:tcW w:w="364" w:type="dxa"/>
            <w:tcBorders>
              <w:top w:val="double" w:sz="12" w:space="0" w:color="auto"/>
              <w:bottom w:val="single" w:sz="4" w:space="0" w:color="auto"/>
              <w:right w:val="single" w:sz="4" w:space="0" w:color="auto"/>
            </w:tcBorders>
            <w:shd w:val="clear" w:color="auto" w:fill="auto"/>
            <w:vAlign w:val="center"/>
          </w:tcPr>
          <w:p w14:paraId="3A4653FD" w14:textId="77777777" w:rsidR="0037601B" w:rsidRPr="00FA5745" w:rsidRDefault="0037601B" w:rsidP="009317CF">
            <w:pPr>
              <w:pStyle w:val="atableparaSTFNumbers"/>
            </w:pPr>
            <w:r w:rsidRPr="00FA5745">
              <w:t>12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3710D82B" w14:textId="77777777" w:rsidR="0037601B" w:rsidRPr="00FA5745" w:rsidRDefault="0037601B" w:rsidP="009317CF">
            <w:pPr>
              <w:pStyle w:val="atableparaSTFNumbers"/>
            </w:pPr>
            <w:r w:rsidRPr="00FA5745">
              <w:t>13</w:t>
            </w:r>
          </w:p>
        </w:tc>
        <w:tc>
          <w:tcPr>
            <w:tcW w:w="370" w:type="dxa"/>
            <w:tcBorders>
              <w:top w:val="double" w:sz="12" w:space="0" w:color="auto"/>
              <w:bottom w:val="single" w:sz="4" w:space="0" w:color="auto"/>
              <w:right w:val="single" w:sz="4" w:space="0" w:color="auto"/>
            </w:tcBorders>
            <w:shd w:val="clear" w:color="auto" w:fill="auto"/>
            <w:vAlign w:val="center"/>
          </w:tcPr>
          <w:p w14:paraId="1C41B97F" w14:textId="77777777" w:rsidR="0037601B" w:rsidRPr="00FA5745" w:rsidRDefault="0037601B" w:rsidP="009317CF">
            <w:pPr>
              <w:pStyle w:val="atableparaSTFNumbers"/>
            </w:pPr>
            <w:r w:rsidRPr="00FA5745">
              <w:t>14</w:t>
            </w:r>
          </w:p>
        </w:tc>
        <w:tc>
          <w:tcPr>
            <w:tcW w:w="365" w:type="dxa"/>
            <w:tcBorders>
              <w:top w:val="double" w:sz="12" w:space="0" w:color="auto"/>
              <w:bottom w:val="single" w:sz="4" w:space="0" w:color="auto"/>
              <w:right w:val="single" w:sz="4" w:space="0" w:color="auto"/>
            </w:tcBorders>
            <w:shd w:val="clear" w:color="auto" w:fill="auto"/>
            <w:vAlign w:val="center"/>
          </w:tcPr>
          <w:p w14:paraId="207608BE" w14:textId="77777777" w:rsidR="0037601B" w:rsidRPr="00FA5745" w:rsidRDefault="0037601B" w:rsidP="009317CF">
            <w:pPr>
              <w:pStyle w:val="atableparaSTFNumbers"/>
            </w:pPr>
            <w:r w:rsidRPr="00FA5745">
              <w:t>15</w:t>
            </w:r>
          </w:p>
        </w:tc>
        <w:tc>
          <w:tcPr>
            <w:tcW w:w="364" w:type="dxa"/>
            <w:tcBorders>
              <w:top w:val="double" w:sz="12" w:space="0" w:color="auto"/>
              <w:bottom w:val="single" w:sz="4" w:space="0" w:color="auto"/>
              <w:right w:val="single" w:sz="4" w:space="0" w:color="auto"/>
            </w:tcBorders>
            <w:shd w:val="clear" w:color="auto" w:fill="auto"/>
            <w:vAlign w:val="center"/>
          </w:tcPr>
          <w:p w14:paraId="6B3A1F10" w14:textId="77777777" w:rsidR="0037601B" w:rsidRPr="00FA5745" w:rsidRDefault="0037601B" w:rsidP="009317CF">
            <w:pPr>
              <w:pStyle w:val="atableparaSTFNumbers"/>
            </w:pPr>
            <w:r w:rsidRPr="00FA5745">
              <w:t>16</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2FC691F0" w14:textId="77777777" w:rsidR="0037601B" w:rsidRPr="00FA5745" w:rsidRDefault="0037601B" w:rsidP="009317CF">
            <w:pPr>
              <w:pStyle w:val="atableparaSTFNumbers"/>
            </w:pPr>
            <w:r w:rsidRPr="00FA5745">
              <w:t>17</w:t>
            </w:r>
          </w:p>
        </w:tc>
        <w:tc>
          <w:tcPr>
            <w:tcW w:w="364" w:type="dxa"/>
            <w:tcBorders>
              <w:top w:val="double" w:sz="12" w:space="0" w:color="auto"/>
              <w:bottom w:val="single" w:sz="4" w:space="0" w:color="auto"/>
              <w:right w:val="single" w:sz="4" w:space="0" w:color="auto"/>
            </w:tcBorders>
            <w:shd w:val="clear" w:color="auto" w:fill="auto"/>
            <w:vAlign w:val="center"/>
          </w:tcPr>
          <w:p w14:paraId="6FD97808" w14:textId="77777777" w:rsidR="0037601B" w:rsidRPr="00FA5745" w:rsidRDefault="0037601B" w:rsidP="009317CF">
            <w:pPr>
              <w:pStyle w:val="atableparaSTFNumbers"/>
            </w:pPr>
            <w:r w:rsidRPr="00FA5745">
              <w:t>18</w:t>
            </w:r>
          </w:p>
        </w:tc>
        <w:tc>
          <w:tcPr>
            <w:tcW w:w="364" w:type="dxa"/>
            <w:tcBorders>
              <w:top w:val="double" w:sz="12" w:space="0" w:color="auto"/>
              <w:bottom w:val="single" w:sz="4" w:space="0" w:color="auto"/>
              <w:right w:val="single" w:sz="4" w:space="0" w:color="auto"/>
            </w:tcBorders>
            <w:shd w:val="clear" w:color="auto" w:fill="auto"/>
            <w:vAlign w:val="center"/>
          </w:tcPr>
          <w:p w14:paraId="04DEAE91" w14:textId="77777777" w:rsidR="0037601B" w:rsidRPr="00FA5745" w:rsidRDefault="0037601B" w:rsidP="009317CF">
            <w:pPr>
              <w:pStyle w:val="atableparaSTFNumbers"/>
            </w:pPr>
            <w:r w:rsidRPr="00FA5745">
              <w:t>19</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6DDB9444" w14:textId="77777777" w:rsidR="0037601B" w:rsidRPr="00FA5745" w:rsidRDefault="0037601B" w:rsidP="009317CF">
            <w:pPr>
              <w:pStyle w:val="atableparaSTFNumbers"/>
            </w:pPr>
            <w:r w:rsidRPr="00FA5745">
              <w:t>20</w:t>
            </w:r>
          </w:p>
        </w:tc>
        <w:tc>
          <w:tcPr>
            <w:tcW w:w="364" w:type="dxa"/>
            <w:tcBorders>
              <w:top w:val="double" w:sz="12" w:space="0" w:color="auto"/>
              <w:bottom w:val="single" w:sz="4" w:space="0" w:color="auto"/>
              <w:right w:val="single" w:sz="4" w:space="0" w:color="auto"/>
            </w:tcBorders>
            <w:shd w:val="clear" w:color="auto" w:fill="auto"/>
            <w:vAlign w:val="center"/>
          </w:tcPr>
          <w:p w14:paraId="1BD3D942" w14:textId="77777777" w:rsidR="0037601B" w:rsidRPr="00FA5745" w:rsidRDefault="0037601B" w:rsidP="009317CF">
            <w:pPr>
              <w:pStyle w:val="atableparaSTFNumbers"/>
            </w:pPr>
            <w:r w:rsidRPr="00FA5745">
              <w:t>21</w:t>
            </w:r>
          </w:p>
        </w:tc>
        <w:tc>
          <w:tcPr>
            <w:tcW w:w="364" w:type="dxa"/>
            <w:tcBorders>
              <w:top w:val="double" w:sz="12" w:space="0" w:color="auto"/>
              <w:bottom w:val="single" w:sz="4" w:space="0" w:color="auto"/>
              <w:right w:val="single" w:sz="4" w:space="0" w:color="auto"/>
            </w:tcBorders>
            <w:shd w:val="clear" w:color="auto" w:fill="auto"/>
            <w:vAlign w:val="center"/>
          </w:tcPr>
          <w:p w14:paraId="294289D3" w14:textId="77777777" w:rsidR="0037601B" w:rsidRPr="00FA5745" w:rsidRDefault="0037601B" w:rsidP="009317CF">
            <w:pPr>
              <w:pStyle w:val="atableparaSTFNumbers"/>
            </w:pPr>
            <w:r w:rsidRPr="00FA5745">
              <w:t>22</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78AE3D1D" w14:textId="77777777" w:rsidR="0037601B" w:rsidRPr="00FA5745" w:rsidRDefault="0037601B" w:rsidP="009317CF">
            <w:pPr>
              <w:pStyle w:val="atableparaSTFNumbers"/>
            </w:pPr>
            <w:r w:rsidRPr="00FA5745">
              <w:t>23</w:t>
            </w:r>
          </w:p>
        </w:tc>
        <w:tc>
          <w:tcPr>
            <w:tcW w:w="364" w:type="dxa"/>
            <w:tcBorders>
              <w:top w:val="double" w:sz="12" w:space="0" w:color="auto"/>
              <w:bottom w:val="single" w:sz="4" w:space="0" w:color="auto"/>
              <w:right w:val="single" w:sz="4" w:space="0" w:color="auto"/>
            </w:tcBorders>
            <w:shd w:val="clear" w:color="auto" w:fill="auto"/>
            <w:vAlign w:val="center"/>
          </w:tcPr>
          <w:p w14:paraId="4F6B7D17" w14:textId="77777777" w:rsidR="0037601B" w:rsidRPr="00FA5745" w:rsidRDefault="0037601B" w:rsidP="009317CF">
            <w:pPr>
              <w:pStyle w:val="atableparaSTFNumbers"/>
            </w:pPr>
            <w:r w:rsidRPr="00FA5745">
              <w:t>24</w:t>
            </w:r>
          </w:p>
        </w:tc>
        <w:tc>
          <w:tcPr>
            <w:tcW w:w="364" w:type="dxa"/>
            <w:tcBorders>
              <w:top w:val="double" w:sz="12" w:space="0" w:color="auto"/>
              <w:bottom w:val="single" w:sz="4" w:space="0" w:color="auto"/>
              <w:right w:val="single" w:sz="4" w:space="0" w:color="auto"/>
            </w:tcBorders>
            <w:shd w:val="clear" w:color="auto" w:fill="auto"/>
            <w:vAlign w:val="center"/>
          </w:tcPr>
          <w:p w14:paraId="69AAC96C" w14:textId="77777777" w:rsidR="0037601B" w:rsidRPr="00FA5745" w:rsidRDefault="0037601B" w:rsidP="009317CF">
            <w:pPr>
              <w:pStyle w:val="atableparaSTFNumbers"/>
            </w:pPr>
            <w:r w:rsidRPr="00FA5745">
              <w:t>25</w:t>
            </w:r>
          </w:p>
        </w:tc>
        <w:tc>
          <w:tcPr>
            <w:tcW w:w="364" w:type="dxa"/>
            <w:gridSpan w:val="2"/>
            <w:tcBorders>
              <w:top w:val="double" w:sz="12" w:space="0" w:color="auto"/>
              <w:bottom w:val="single" w:sz="4" w:space="0" w:color="auto"/>
              <w:right w:val="single" w:sz="4" w:space="0" w:color="auto"/>
            </w:tcBorders>
            <w:shd w:val="clear" w:color="auto" w:fill="auto"/>
            <w:vAlign w:val="center"/>
          </w:tcPr>
          <w:p w14:paraId="57FE2DEB" w14:textId="77777777" w:rsidR="0037601B" w:rsidRPr="00FA5745" w:rsidRDefault="0037601B" w:rsidP="009317CF">
            <w:pPr>
              <w:pStyle w:val="atableparaSTFNumbers"/>
            </w:pPr>
            <w:r w:rsidRPr="00FA5745">
              <w:t>26</w:t>
            </w:r>
          </w:p>
        </w:tc>
        <w:tc>
          <w:tcPr>
            <w:tcW w:w="364" w:type="dxa"/>
            <w:tcBorders>
              <w:top w:val="double" w:sz="12" w:space="0" w:color="auto"/>
              <w:bottom w:val="single" w:sz="4" w:space="0" w:color="auto"/>
              <w:right w:val="single" w:sz="4" w:space="0" w:color="auto"/>
            </w:tcBorders>
            <w:shd w:val="clear" w:color="auto" w:fill="auto"/>
            <w:vAlign w:val="center"/>
          </w:tcPr>
          <w:p w14:paraId="4D34699C" w14:textId="77777777" w:rsidR="0037601B" w:rsidRPr="00FA5745" w:rsidRDefault="0037601B" w:rsidP="009317CF">
            <w:pPr>
              <w:pStyle w:val="atableparaSTFNumbers"/>
            </w:pPr>
            <w:r w:rsidRPr="00FA5745">
              <w:t>27</w:t>
            </w:r>
          </w:p>
        </w:tc>
        <w:tc>
          <w:tcPr>
            <w:tcW w:w="364" w:type="dxa"/>
            <w:tcBorders>
              <w:top w:val="double" w:sz="12" w:space="0" w:color="auto"/>
              <w:bottom w:val="single" w:sz="4" w:space="0" w:color="auto"/>
              <w:right w:val="single" w:sz="4" w:space="0" w:color="auto"/>
            </w:tcBorders>
            <w:shd w:val="clear" w:color="auto" w:fill="auto"/>
            <w:vAlign w:val="center"/>
          </w:tcPr>
          <w:p w14:paraId="6EC46C52" w14:textId="77777777" w:rsidR="0037601B" w:rsidRPr="00FA5745" w:rsidRDefault="0037601B" w:rsidP="009317CF">
            <w:pPr>
              <w:pStyle w:val="atableparaSTFNumbers"/>
            </w:pPr>
            <w:r w:rsidRPr="00FA5745">
              <w:t>28</w:t>
            </w:r>
          </w:p>
        </w:tc>
        <w:tc>
          <w:tcPr>
            <w:tcW w:w="364" w:type="dxa"/>
            <w:tcBorders>
              <w:top w:val="double" w:sz="12" w:space="0" w:color="auto"/>
              <w:bottom w:val="single" w:sz="4" w:space="0" w:color="auto"/>
              <w:right w:val="single" w:sz="4" w:space="0" w:color="auto"/>
            </w:tcBorders>
            <w:shd w:val="clear" w:color="auto" w:fill="auto"/>
            <w:vAlign w:val="center"/>
          </w:tcPr>
          <w:p w14:paraId="007C8027" w14:textId="77777777" w:rsidR="0037601B" w:rsidRPr="00FA5745" w:rsidRDefault="0037601B" w:rsidP="009317CF">
            <w:pPr>
              <w:pStyle w:val="atableparaSTFNumbers"/>
            </w:pPr>
            <w:r w:rsidRPr="00FA5745">
              <w:t>29</w:t>
            </w:r>
          </w:p>
        </w:tc>
        <w:tc>
          <w:tcPr>
            <w:tcW w:w="364" w:type="dxa"/>
            <w:tcBorders>
              <w:top w:val="double" w:sz="12" w:space="0" w:color="auto"/>
              <w:bottom w:val="single" w:sz="4" w:space="0" w:color="auto"/>
              <w:right w:val="single" w:sz="4" w:space="0" w:color="auto"/>
            </w:tcBorders>
            <w:shd w:val="clear" w:color="auto" w:fill="auto"/>
            <w:vAlign w:val="center"/>
          </w:tcPr>
          <w:p w14:paraId="434CFD1C" w14:textId="77777777" w:rsidR="0037601B" w:rsidRPr="00FA5745" w:rsidRDefault="0037601B" w:rsidP="009317CF">
            <w:pPr>
              <w:pStyle w:val="atableparaSTFNumbers"/>
            </w:pPr>
            <w:r w:rsidRPr="00FA5745">
              <w:t>30</w:t>
            </w:r>
          </w:p>
        </w:tc>
        <w:tc>
          <w:tcPr>
            <w:tcW w:w="369" w:type="dxa"/>
            <w:gridSpan w:val="2"/>
            <w:tcBorders>
              <w:top w:val="double" w:sz="12" w:space="0" w:color="auto"/>
              <w:bottom w:val="single" w:sz="4" w:space="0" w:color="auto"/>
              <w:right w:val="single" w:sz="4" w:space="0" w:color="auto"/>
            </w:tcBorders>
            <w:shd w:val="clear" w:color="auto" w:fill="auto"/>
            <w:vAlign w:val="center"/>
          </w:tcPr>
          <w:p w14:paraId="7B96E3B3" w14:textId="77777777" w:rsidR="0037601B" w:rsidRPr="00FA5745" w:rsidRDefault="0037601B" w:rsidP="009317CF">
            <w:pPr>
              <w:pStyle w:val="atableparaSTFNumbers"/>
            </w:pPr>
            <w:r w:rsidRPr="00FA5745">
              <w:t>31</w:t>
            </w:r>
          </w:p>
        </w:tc>
      </w:tr>
      <w:tr w:rsidR="009317CF" w:rsidRPr="00274A5A" w14:paraId="179CA3D8" w14:textId="77777777">
        <w:tblPrEx>
          <w:tblBorders>
            <w:insideH w:val="none" w:sz="0" w:space="0" w:color="auto"/>
            <w:insideV w:val="none" w:sz="0" w:space="0" w:color="auto"/>
          </w:tblBorders>
          <w:tblCellMar>
            <w:left w:w="115" w:type="dxa"/>
            <w:right w:w="115" w:type="dxa"/>
          </w:tblCellMar>
        </w:tblPrEx>
        <w:trPr>
          <w:gridAfter w:val="1"/>
          <w:wAfter w:w="13" w:type="dxa"/>
          <w:trHeight w:val="440"/>
        </w:trPr>
        <w:tc>
          <w:tcPr>
            <w:tcW w:w="2876" w:type="dxa"/>
            <w:gridSpan w:val="3"/>
            <w:tcBorders>
              <w:top w:val="nil"/>
              <w:right w:val="single" w:sz="4" w:space="0" w:color="auto"/>
            </w:tcBorders>
            <w:shd w:val="clear" w:color="auto" w:fill="auto"/>
          </w:tcPr>
          <w:p w14:paraId="2EA962B3" w14:textId="77777777" w:rsidR="0037601B" w:rsidRPr="0064136B" w:rsidRDefault="0037601B" w:rsidP="0064136B">
            <w:pPr>
              <w:pStyle w:val="atableparaSTF"/>
            </w:pPr>
            <w:r w:rsidRPr="0064136B">
              <w:t>Brand:</w:t>
            </w:r>
          </w:p>
          <w:p w14:paraId="333C4718" w14:textId="77777777" w:rsidR="0037601B" w:rsidRPr="00FA5745" w:rsidRDefault="0037601B" w:rsidP="009317CF">
            <w:pPr>
              <w:pStyle w:val="atableparaSTF"/>
            </w:pPr>
            <w:r w:rsidRPr="00274A5A">
              <w:rPr>
                <w:sz w:val="16"/>
                <w:szCs w:val="16"/>
              </w:rPr>
              <w:fldChar w:fldCharType="begin">
                <w:ffData>
                  <w:name w:val="Text2"/>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2A8023EF" w14:textId="77777777" w:rsidR="0037601B" w:rsidRPr="00274A5A" w:rsidRDefault="0037601B" w:rsidP="009317CF">
            <w:pPr>
              <w:pStyle w:val="atableparaSTF"/>
              <w:rPr>
                <w:sz w:val="16"/>
                <w:szCs w:val="16"/>
              </w:rPr>
            </w:pPr>
            <w:r w:rsidRPr="00274A5A">
              <w:rPr>
                <w:sz w:val="16"/>
                <w:szCs w:val="16"/>
              </w:rPr>
              <w:fldChar w:fldCharType="begin">
                <w:ffData>
                  <w:name w:val="Text12"/>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10EF54DB"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896FE8B"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3B0020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24B613F"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0DE9463"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5EF8664"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103576F"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83E2481"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30B20E9"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CFA5F63" w14:textId="77777777" w:rsidR="0037601B" w:rsidRPr="00274A5A" w:rsidRDefault="0037601B"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5C2A438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C6CDDD1"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578683F9" w14:textId="77777777" w:rsidR="0037601B" w:rsidRPr="00274A5A" w:rsidRDefault="0037601B"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5E81DA9F"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36ACE69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2163C98"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A1F469F"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CE50C7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A1C0EBD"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516E5CE0"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1EDCCA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AD0DCE3"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9B6CF79"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5423B16"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8E18492"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EA7BD1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40EE6EB"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ABD6FB5"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0733E48"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0292D98" w14:textId="77777777" w:rsidR="0037601B" w:rsidRPr="00274A5A" w:rsidRDefault="0037601B"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06C6E71B" w14:textId="77777777" w:rsidR="0037601B" w:rsidRPr="00274A5A" w:rsidRDefault="0037601B" w:rsidP="009317CF">
            <w:pPr>
              <w:pStyle w:val="atableparaSTF"/>
              <w:rPr>
                <w:sz w:val="16"/>
                <w:szCs w:val="16"/>
              </w:rPr>
            </w:pPr>
          </w:p>
        </w:tc>
      </w:tr>
      <w:tr w:rsidR="0037601B" w:rsidRPr="00274A5A" w14:paraId="50255366"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6F464F50" w14:textId="77777777" w:rsidR="0037601B" w:rsidRPr="0064136B" w:rsidRDefault="0037601B" w:rsidP="0064136B">
            <w:pPr>
              <w:pStyle w:val="atableparaSTF"/>
            </w:pPr>
            <w:r w:rsidRPr="0064136B">
              <w:t>Strength:</w:t>
            </w:r>
          </w:p>
          <w:p w14:paraId="775D9297" w14:textId="77777777" w:rsidR="0037601B" w:rsidRPr="00FA5745" w:rsidRDefault="0037601B" w:rsidP="009317CF">
            <w:pPr>
              <w:pStyle w:val="atableparaSTF"/>
            </w:pPr>
            <w:r w:rsidRPr="00274A5A">
              <w:rPr>
                <w:sz w:val="16"/>
                <w:szCs w:val="16"/>
              </w:rPr>
              <w:fldChar w:fldCharType="begin">
                <w:ffData>
                  <w:name w:val="Text4"/>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right w:val="single" w:sz="4" w:space="0" w:color="auto"/>
            </w:tcBorders>
            <w:shd w:val="clear" w:color="auto" w:fill="auto"/>
          </w:tcPr>
          <w:p w14:paraId="5BCDA5A9" w14:textId="77777777" w:rsidR="0037601B" w:rsidRPr="0064136B" w:rsidRDefault="0037601B" w:rsidP="0064136B">
            <w:pPr>
              <w:pStyle w:val="atableparaSTF"/>
            </w:pPr>
            <w:r w:rsidRPr="0064136B">
              <w:t>Dose:</w:t>
            </w:r>
          </w:p>
          <w:p w14:paraId="7B593981" w14:textId="77777777" w:rsidR="0037601B" w:rsidRPr="00FA5745" w:rsidRDefault="0037601B" w:rsidP="009317CF">
            <w:pPr>
              <w:pStyle w:val="atableparaSTF"/>
            </w:pPr>
            <w:r w:rsidRPr="00274A5A">
              <w:rPr>
                <w:sz w:val="16"/>
                <w:szCs w:val="16"/>
              </w:rPr>
              <w:fldChar w:fldCharType="begin">
                <w:ffData>
                  <w:name w:val="Text5"/>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29000665" w14:textId="77777777" w:rsidR="0037601B" w:rsidRPr="00274A5A" w:rsidRDefault="0037601B" w:rsidP="009317CF">
            <w:pPr>
              <w:pStyle w:val="atableparaSTF"/>
              <w:rPr>
                <w:sz w:val="16"/>
                <w:szCs w:val="16"/>
              </w:rPr>
            </w:pPr>
            <w:r w:rsidRPr="00274A5A">
              <w:rPr>
                <w:sz w:val="16"/>
                <w:szCs w:val="16"/>
              </w:rPr>
              <w:fldChar w:fldCharType="begin">
                <w:ffData>
                  <w:name w:val="Text13"/>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01022657"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A857C52"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DFF2FC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1D8D05E"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5BE6F5B"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5C2BB4A"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A97FFCA"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43CD68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CFED37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703F8BC" w14:textId="77777777" w:rsidR="0037601B" w:rsidRPr="00274A5A" w:rsidRDefault="0037601B"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6E6A4971"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E906BB5"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581021B" w14:textId="77777777" w:rsidR="0037601B" w:rsidRPr="00274A5A" w:rsidRDefault="0037601B"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413A8952"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7DB2DB8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19C30CB"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008AD7E"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7F49B2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DF0319C"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2ABE160"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6F1E01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82E9F61"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2FA541F4"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1DFEEE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6DCF5C6"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55CD8F76"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A05763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E95C9DE"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36E1CF8"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25A2F56" w14:textId="77777777" w:rsidR="0037601B" w:rsidRPr="00274A5A" w:rsidRDefault="0037601B"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28D6B688" w14:textId="77777777" w:rsidR="0037601B" w:rsidRPr="00274A5A" w:rsidRDefault="0037601B" w:rsidP="009317CF">
            <w:pPr>
              <w:pStyle w:val="atableparaSTF"/>
              <w:rPr>
                <w:sz w:val="16"/>
                <w:szCs w:val="16"/>
              </w:rPr>
            </w:pPr>
          </w:p>
        </w:tc>
      </w:tr>
      <w:tr w:rsidR="0037601B" w:rsidRPr="00274A5A" w14:paraId="069B66A5"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1628" w:type="dxa"/>
            <w:shd w:val="clear" w:color="auto" w:fill="auto"/>
          </w:tcPr>
          <w:p w14:paraId="42FD61A5" w14:textId="77777777" w:rsidR="0037601B" w:rsidRPr="0064136B" w:rsidRDefault="0037601B" w:rsidP="0064136B">
            <w:pPr>
              <w:pStyle w:val="atableparaSTF"/>
            </w:pPr>
            <w:r w:rsidRPr="0064136B">
              <w:t>Amount:</w:t>
            </w:r>
          </w:p>
          <w:p w14:paraId="0D97DEDF" w14:textId="77777777" w:rsidR="0037601B" w:rsidRPr="00FA5745" w:rsidRDefault="0037601B" w:rsidP="009317CF">
            <w:pPr>
              <w:pStyle w:val="atableparaSTF"/>
            </w:pPr>
            <w:r w:rsidRPr="00274A5A">
              <w:rPr>
                <w:sz w:val="16"/>
                <w:szCs w:val="16"/>
              </w:rPr>
              <w:fldChar w:fldCharType="begin">
                <w:ffData>
                  <w:name w:val="Text6"/>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bottom w:val="nil"/>
              <w:right w:val="single" w:sz="4" w:space="0" w:color="auto"/>
            </w:tcBorders>
            <w:shd w:val="clear" w:color="auto" w:fill="auto"/>
          </w:tcPr>
          <w:p w14:paraId="164DC205" w14:textId="77777777" w:rsidR="0037601B" w:rsidRPr="0064136B" w:rsidRDefault="0037601B" w:rsidP="0064136B">
            <w:pPr>
              <w:pStyle w:val="atableparaSTF"/>
            </w:pPr>
            <w:r w:rsidRPr="0064136B">
              <w:t>Route:</w:t>
            </w:r>
          </w:p>
          <w:p w14:paraId="4018E55A" w14:textId="77777777" w:rsidR="0037601B" w:rsidRPr="00FA5745" w:rsidRDefault="0037601B" w:rsidP="009317CF">
            <w:pPr>
              <w:pStyle w:val="atableparaSTF"/>
            </w:pPr>
            <w:r w:rsidRPr="00274A5A">
              <w:rPr>
                <w:sz w:val="16"/>
                <w:szCs w:val="16"/>
              </w:rPr>
              <w:fldChar w:fldCharType="begin">
                <w:ffData>
                  <w:name w:val="Text7"/>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162375A1" w14:textId="77777777" w:rsidR="0037601B" w:rsidRPr="00274A5A" w:rsidRDefault="0037601B" w:rsidP="009317CF">
            <w:pPr>
              <w:pStyle w:val="atableparaSTF"/>
              <w:rPr>
                <w:sz w:val="16"/>
                <w:szCs w:val="16"/>
              </w:rPr>
            </w:pPr>
            <w:r w:rsidRPr="00274A5A">
              <w:rPr>
                <w:sz w:val="16"/>
                <w:szCs w:val="16"/>
              </w:rPr>
              <w:fldChar w:fldCharType="begin">
                <w:ffData>
                  <w:name w:val="Text14"/>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69646359"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4B444092"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146E08D1"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C55035B"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46E9433"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1382FB5"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38B2206"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BA50FE7"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65FF4F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A44D48F" w14:textId="77777777" w:rsidR="0037601B" w:rsidRPr="00274A5A" w:rsidRDefault="0037601B"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3D9B5A5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BE4FD0B"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6ACC4F22" w14:textId="77777777" w:rsidR="0037601B" w:rsidRPr="00274A5A" w:rsidRDefault="0037601B"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3B04B7C6"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3F0AFA7A"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337E21B"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1E9D9B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352D66A"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BF88789"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874635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412FE61"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7B5B4EB"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00EA618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AAB6C4D"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5D66A907"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466F5BCB"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92143F4"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C38ACE0"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54CE0EC"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15D8584" w14:textId="77777777" w:rsidR="0037601B" w:rsidRPr="00274A5A" w:rsidRDefault="0037601B"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5BD7F33E" w14:textId="77777777" w:rsidR="0037601B" w:rsidRPr="00274A5A" w:rsidRDefault="0037601B" w:rsidP="009317CF">
            <w:pPr>
              <w:pStyle w:val="atableparaSTF"/>
              <w:rPr>
                <w:sz w:val="16"/>
                <w:szCs w:val="16"/>
              </w:rPr>
            </w:pPr>
          </w:p>
        </w:tc>
      </w:tr>
      <w:tr w:rsidR="009317CF" w:rsidRPr="00274A5A" w14:paraId="682D3A7C" w14:textId="77777777">
        <w:tblPrEx>
          <w:tblBorders>
            <w:insideH w:val="none" w:sz="0" w:space="0" w:color="auto"/>
            <w:insideV w:val="none" w:sz="0" w:space="0" w:color="auto"/>
          </w:tblBorders>
          <w:tblCellMar>
            <w:left w:w="115" w:type="dxa"/>
            <w:right w:w="115" w:type="dxa"/>
          </w:tblCellMar>
        </w:tblPrEx>
        <w:trPr>
          <w:gridAfter w:val="1"/>
          <w:wAfter w:w="13" w:type="dxa"/>
          <w:trHeight w:val="360"/>
        </w:trPr>
        <w:tc>
          <w:tcPr>
            <w:tcW w:w="2876" w:type="dxa"/>
            <w:gridSpan w:val="3"/>
            <w:tcBorders>
              <w:bottom w:val="single" w:sz="4" w:space="0" w:color="auto"/>
              <w:right w:val="single" w:sz="4" w:space="0" w:color="auto"/>
            </w:tcBorders>
            <w:shd w:val="clear" w:color="auto" w:fill="auto"/>
          </w:tcPr>
          <w:p w14:paraId="12BD889C" w14:textId="77777777" w:rsidR="0037601B" w:rsidRPr="0064136B" w:rsidRDefault="0037601B" w:rsidP="0064136B">
            <w:pPr>
              <w:pStyle w:val="atableparaSTF"/>
            </w:pPr>
            <w:r w:rsidRPr="0064136B">
              <w:t>Frequency:</w:t>
            </w:r>
          </w:p>
          <w:p w14:paraId="0C2E72C9" w14:textId="77777777" w:rsidR="0037601B" w:rsidRPr="00FA5745" w:rsidRDefault="0037601B" w:rsidP="009317CF">
            <w:pPr>
              <w:pStyle w:val="atableparaSTF"/>
            </w:pPr>
            <w:r w:rsidRPr="00274A5A">
              <w:rPr>
                <w:sz w:val="16"/>
                <w:szCs w:val="16"/>
              </w:rPr>
              <w:fldChar w:fldCharType="begin">
                <w:ffData>
                  <w:name w:val="Text8"/>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939" w:type="dxa"/>
            <w:gridSpan w:val="2"/>
            <w:tcBorders>
              <w:top w:val="single" w:sz="4" w:space="0" w:color="auto"/>
              <w:bottom w:val="single" w:sz="4" w:space="0" w:color="auto"/>
              <w:right w:val="single" w:sz="4" w:space="0" w:color="auto"/>
            </w:tcBorders>
            <w:shd w:val="clear" w:color="auto" w:fill="auto"/>
          </w:tcPr>
          <w:p w14:paraId="6CF63FA4" w14:textId="77777777" w:rsidR="0037601B" w:rsidRPr="00274A5A" w:rsidRDefault="0037601B" w:rsidP="009317CF">
            <w:pPr>
              <w:pStyle w:val="atableparaSTF"/>
              <w:rPr>
                <w:sz w:val="16"/>
                <w:szCs w:val="16"/>
              </w:rPr>
            </w:pPr>
            <w:r w:rsidRPr="00274A5A">
              <w:rPr>
                <w:sz w:val="16"/>
                <w:szCs w:val="16"/>
              </w:rPr>
              <w:fldChar w:fldCharType="begin">
                <w:ffData>
                  <w:name w:val="Text15"/>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365" w:type="dxa"/>
            <w:gridSpan w:val="2"/>
            <w:tcBorders>
              <w:top w:val="single" w:sz="4" w:space="0" w:color="auto"/>
              <w:bottom w:val="single" w:sz="4" w:space="0" w:color="auto"/>
              <w:right w:val="single" w:sz="4" w:space="0" w:color="auto"/>
            </w:tcBorders>
            <w:shd w:val="clear" w:color="auto" w:fill="auto"/>
          </w:tcPr>
          <w:p w14:paraId="3DF46061"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63222EFF"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3171CA99"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57620E0"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4FD834A6"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468A72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DE0B398"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056ABCE"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809D2A8"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BE3422F" w14:textId="77777777" w:rsidR="0037601B" w:rsidRPr="00274A5A" w:rsidRDefault="0037601B" w:rsidP="009317CF">
            <w:pPr>
              <w:pStyle w:val="atableparaSTF"/>
              <w:rPr>
                <w:sz w:val="16"/>
                <w:szCs w:val="16"/>
              </w:rPr>
            </w:pPr>
          </w:p>
        </w:tc>
        <w:tc>
          <w:tcPr>
            <w:tcW w:w="364" w:type="dxa"/>
            <w:gridSpan w:val="3"/>
            <w:tcBorders>
              <w:top w:val="single" w:sz="4" w:space="0" w:color="auto"/>
              <w:bottom w:val="single" w:sz="4" w:space="0" w:color="auto"/>
              <w:right w:val="single" w:sz="4" w:space="0" w:color="auto"/>
            </w:tcBorders>
            <w:shd w:val="clear" w:color="auto" w:fill="auto"/>
          </w:tcPr>
          <w:p w14:paraId="086EE609"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17B9C8C"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E315FF5" w14:textId="77777777" w:rsidR="0037601B" w:rsidRPr="00274A5A" w:rsidRDefault="0037601B" w:rsidP="009317CF">
            <w:pPr>
              <w:pStyle w:val="atableparaSTF"/>
              <w:rPr>
                <w:sz w:val="16"/>
                <w:szCs w:val="16"/>
              </w:rPr>
            </w:pPr>
          </w:p>
        </w:tc>
        <w:tc>
          <w:tcPr>
            <w:tcW w:w="370" w:type="dxa"/>
            <w:tcBorders>
              <w:top w:val="single" w:sz="4" w:space="0" w:color="auto"/>
              <w:bottom w:val="single" w:sz="4" w:space="0" w:color="auto"/>
              <w:right w:val="single" w:sz="4" w:space="0" w:color="auto"/>
            </w:tcBorders>
            <w:shd w:val="clear" w:color="auto" w:fill="auto"/>
          </w:tcPr>
          <w:p w14:paraId="673AFD36" w14:textId="77777777" w:rsidR="0037601B" w:rsidRPr="00274A5A" w:rsidRDefault="0037601B" w:rsidP="009317CF">
            <w:pPr>
              <w:pStyle w:val="atableparaSTF"/>
              <w:rPr>
                <w:sz w:val="16"/>
                <w:szCs w:val="16"/>
              </w:rPr>
            </w:pPr>
          </w:p>
        </w:tc>
        <w:tc>
          <w:tcPr>
            <w:tcW w:w="365" w:type="dxa"/>
            <w:tcBorders>
              <w:top w:val="single" w:sz="4" w:space="0" w:color="auto"/>
              <w:bottom w:val="single" w:sz="4" w:space="0" w:color="auto"/>
              <w:right w:val="single" w:sz="4" w:space="0" w:color="auto"/>
            </w:tcBorders>
            <w:shd w:val="clear" w:color="auto" w:fill="auto"/>
          </w:tcPr>
          <w:p w14:paraId="5D10FE3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FF4AE7C"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18D6C196"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1CD58C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3DD2C5F8"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5A019D7A"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B032EC2"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14258F5D"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7FF98FD0"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240F2523"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4106BE1" w14:textId="77777777" w:rsidR="0037601B" w:rsidRPr="00274A5A" w:rsidRDefault="0037601B" w:rsidP="009317CF">
            <w:pPr>
              <w:pStyle w:val="atableparaSTF"/>
              <w:rPr>
                <w:sz w:val="16"/>
                <w:szCs w:val="16"/>
              </w:rPr>
            </w:pPr>
          </w:p>
        </w:tc>
        <w:tc>
          <w:tcPr>
            <w:tcW w:w="364" w:type="dxa"/>
            <w:gridSpan w:val="2"/>
            <w:tcBorders>
              <w:top w:val="single" w:sz="4" w:space="0" w:color="auto"/>
              <w:bottom w:val="single" w:sz="4" w:space="0" w:color="auto"/>
              <w:right w:val="single" w:sz="4" w:space="0" w:color="auto"/>
            </w:tcBorders>
            <w:shd w:val="clear" w:color="auto" w:fill="auto"/>
          </w:tcPr>
          <w:p w14:paraId="35079179"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E6496CF"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73FA8AD1"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6DAC6B6F" w14:textId="77777777" w:rsidR="0037601B" w:rsidRPr="00274A5A" w:rsidRDefault="0037601B" w:rsidP="009317CF">
            <w:pPr>
              <w:pStyle w:val="atableparaSTF"/>
              <w:rPr>
                <w:sz w:val="16"/>
                <w:szCs w:val="16"/>
              </w:rPr>
            </w:pPr>
          </w:p>
        </w:tc>
        <w:tc>
          <w:tcPr>
            <w:tcW w:w="364" w:type="dxa"/>
            <w:tcBorders>
              <w:top w:val="single" w:sz="4" w:space="0" w:color="auto"/>
              <w:bottom w:val="single" w:sz="4" w:space="0" w:color="auto"/>
              <w:right w:val="single" w:sz="4" w:space="0" w:color="auto"/>
            </w:tcBorders>
            <w:shd w:val="clear" w:color="auto" w:fill="auto"/>
          </w:tcPr>
          <w:p w14:paraId="0AA276BE" w14:textId="77777777" w:rsidR="0037601B" w:rsidRPr="00274A5A" w:rsidRDefault="0037601B" w:rsidP="009317CF">
            <w:pPr>
              <w:pStyle w:val="atableparaSTF"/>
              <w:rPr>
                <w:sz w:val="16"/>
                <w:szCs w:val="16"/>
              </w:rPr>
            </w:pPr>
          </w:p>
        </w:tc>
        <w:tc>
          <w:tcPr>
            <w:tcW w:w="369" w:type="dxa"/>
            <w:gridSpan w:val="2"/>
            <w:tcBorders>
              <w:top w:val="single" w:sz="4" w:space="0" w:color="auto"/>
              <w:bottom w:val="single" w:sz="4" w:space="0" w:color="auto"/>
              <w:right w:val="single" w:sz="4" w:space="0" w:color="auto"/>
            </w:tcBorders>
            <w:shd w:val="clear" w:color="auto" w:fill="auto"/>
          </w:tcPr>
          <w:p w14:paraId="15B1FC6A" w14:textId="77777777" w:rsidR="0037601B" w:rsidRPr="00274A5A" w:rsidRDefault="0037601B" w:rsidP="009317CF">
            <w:pPr>
              <w:pStyle w:val="atableparaSTF"/>
              <w:rPr>
                <w:sz w:val="16"/>
                <w:szCs w:val="16"/>
              </w:rPr>
            </w:pPr>
          </w:p>
        </w:tc>
      </w:tr>
      <w:tr w:rsidR="0037601B" w:rsidRPr="00274A5A" w14:paraId="0E269CF0" w14:textId="77777777">
        <w:trPr>
          <w:gridAfter w:val="1"/>
          <w:wAfter w:w="13" w:type="dxa"/>
          <w:trHeight w:val="432"/>
        </w:trPr>
        <w:tc>
          <w:tcPr>
            <w:tcW w:w="1628" w:type="dxa"/>
            <w:tcBorders>
              <w:bottom w:val="double" w:sz="12" w:space="0" w:color="auto"/>
              <w:right w:val="nil"/>
            </w:tcBorders>
            <w:shd w:val="clear" w:color="auto" w:fill="auto"/>
          </w:tcPr>
          <w:p w14:paraId="2A2987EE" w14:textId="77777777" w:rsidR="0037601B" w:rsidRPr="0064136B" w:rsidRDefault="0037601B" w:rsidP="0064136B">
            <w:pPr>
              <w:pStyle w:val="atableparaSTF"/>
            </w:pPr>
            <w:r w:rsidRPr="0064136B">
              <w:t>Start:</w:t>
            </w:r>
          </w:p>
          <w:p w14:paraId="165089FC" w14:textId="77777777" w:rsidR="0037601B" w:rsidRPr="00FA5745" w:rsidRDefault="0037601B" w:rsidP="009317CF">
            <w:pPr>
              <w:pStyle w:val="atableparaSTF"/>
            </w:pPr>
            <w:r w:rsidRPr="00274A5A">
              <w:rPr>
                <w:sz w:val="16"/>
                <w:szCs w:val="16"/>
              </w:rPr>
              <w:fldChar w:fldCharType="begin">
                <w:ffData>
                  <w:name w:val="Text3"/>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1248" w:type="dxa"/>
            <w:gridSpan w:val="2"/>
            <w:tcBorders>
              <w:left w:val="nil"/>
              <w:bottom w:val="double" w:sz="12" w:space="0" w:color="auto"/>
            </w:tcBorders>
            <w:shd w:val="clear" w:color="auto" w:fill="auto"/>
          </w:tcPr>
          <w:p w14:paraId="2ACA37D4" w14:textId="77777777" w:rsidR="0037601B" w:rsidRPr="0064136B" w:rsidRDefault="0037601B" w:rsidP="0064136B">
            <w:pPr>
              <w:pStyle w:val="atableparaSTF"/>
            </w:pPr>
            <w:r w:rsidRPr="0064136B">
              <w:t>Stop:</w:t>
            </w:r>
          </w:p>
          <w:p w14:paraId="2ACC8B18" w14:textId="77777777" w:rsidR="0037601B" w:rsidRPr="00FA5745" w:rsidRDefault="0037601B" w:rsidP="009317CF">
            <w:pPr>
              <w:pStyle w:val="atableparaSTF"/>
            </w:pPr>
            <w:r w:rsidRPr="00274A5A">
              <w:rPr>
                <w:sz w:val="16"/>
                <w:szCs w:val="16"/>
              </w:rPr>
              <w:fldChar w:fldCharType="begin">
                <w:ffData>
                  <w:name w:val="Text11"/>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6044" w:type="dxa"/>
            <w:gridSpan w:val="21"/>
            <w:tcBorders>
              <w:bottom w:val="double" w:sz="12" w:space="0" w:color="auto"/>
            </w:tcBorders>
            <w:shd w:val="clear" w:color="auto" w:fill="auto"/>
          </w:tcPr>
          <w:p w14:paraId="0400F1B6" w14:textId="77777777" w:rsidR="0037601B" w:rsidRPr="00274A5A" w:rsidRDefault="0037601B" w:rsidP="009317CF">
            <w:pPr>
              <w:pStyle w:val="atableparaSTF"/>
              <w:rPr>
                <w:sz w:val="16"/>
                <w:szCs w:val="16"/>
              </w:rPr>
            </w:pPr>
            <w:r w:rsidRPr="0064136B">
              <w:t xml:space="preserve">Special Instructions/Precautions: </w:t>
            </w:r>
            <w:r w:rsidRPr="00274A5A">
              <w:rPr>
                <w:sz w:val="16"/>
                <w:szCs w:val="16"/>
              </w:rPr>
              <w:fldChar w:fldCharType="begin">
                <w:ffData>
                  <w:name w:val="Text16"/>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c>
          <w:tcPr>
            <w:tcW w:w="6194" w:type="dxa"/>
            <w:gridSpan w:val="22"/>
            <w:tcBorders>
              <w:bottom w:val="double" w:sz="12" w:space="0" w:color="auto"/>
            </w:tcBorders>
            <w:shd w:val="clear" w:color="auto" w:fill="auto"/>
          </w:tcPr>
          <w:p w14:paraId="33458C5D" w14:textId="77777777" w:rsidR="0037601B" w:rsidRPr="00274A5A" w:rsidRDefault="0037601B" w:rsidP="009317CF">
            <w:pPr>
              <w:pStyle w:val="atableparaSTF"/>
              <w:rPr>
                <w:sz w:val="16"/>
                <w:szCs w:val="16"/>
              </w:rPr>
            </w:pPr>
            <w:r w:rsidRPr="0064136B">
              <w:t xml:space="preserve">Reason for Medication: </w:t>
            </w:r>
            <w:r w:rsidRPr="00274A5A">
              <w:rPr>
                <w:sz w:val="16"/>
                <w:szCs w:val="16"/>
              </w:rPr>
              <w:fldChar w:fldCharType="begin">
                <w:ffData>
                  <w:name w:val="Text17"/>
                  <w:enabled/>
                  <w:calcOnExit w:val="0"/>
                  <w:textInput/>
                </w:ffData>
              </w:fldChar>
            </w:r>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p>
        </w:tc>
      </w:tr>
      <w:tr w:rsidR="005F2256" w:rsidRPr="00274A5A" w14:paraId="23061069" w14:textId="77777777">
        <w:tblPrEx>
          <w:tblCellMar>
            <w:left w:w="115" w:type="dxa"/>
            <w:right w:w="115" w:type="dxa"/>
          </w:tblCellMar>
        </w:tblPrEx>
        <w:trPr>
          <w:cantSplit/>
        </w:trPr>
        <w:tc>
          <w:tcPr>
            <w:tcW w:w="3247" w:type="dxa"/>
            <w:gridSpan w:val="4"/>
            <w:tcBorders>
              <w:top w:val="single" w:sz="4" w:space="0" w:color="auto"/>
              <w:left w:val="single" w:sz="4" w:space="0" w:color="auto"/>
              <w:bottom w:val="nil"/>
              <w:right w:val="nil"/>
            </w:tcBorders>
            <w:shd w:val="clear" w:color="auto" w:fill="auto"/>
          </w:tcPr>
          <w:p w14:paraId="7A5F4BCC" w14:textId="77777777" w:rsidR="00754EF8" w:rsidRPr="00FA5745" w:rsidRDefault="00754EF8" w:rsidP="009317CF">
            <w:pPr>
              <w:pStyle w:val="atableparaSTF"/>
            </w:pPr>
          </w:p>
        </w:tc>
        <w:tc>
          <w:tcPr>
            <w:tcW w:w="900" w:type="dxa"/>
            <w:gridSpan w:val="2"/>
            <w:shd w:val="clear" w:color="auto" w:fill="auto"/>
          </w:tcPr>
          <w:p w14:paraId="34EBBC2F" w14:textId="77777777" w:rsidR="00754EF8" w:rsidRPr="00FA5745" w:rsidRDefault="00754EF8" w:rsidP="009317CF">
            <w:pPr>
              <w:pStyle w:val="atableparaSTF"/>
            </w:pPr>
            <w:r w:rsidRPr="00FA5745">
              <w:t>Initial</w:t>
            </w:r>
          </w:p>
        </w:tc>
        <w:tc>
          <w:tcPr>
            <w:tcW w:w="3420" w:type="dxa"/>
            <w:gridSpan w:val="12"/>
            <w:shd w:val="clear" w:color="auto" w:fill="auto"/>
          </w:tcPr>
          <w:p w14:paraId="529F2047" w14:textId="77777777" w:rsidR="00754EF8" w:rsidRPr="00FA5745" w:rsidRDefault="00754EF8" w:rsidP="009317CF">
            <w:pPr>
              <w:pStyle w:val="atableparaSTF"/>
            </w:pPr>
            <w:r w:rsidRPr="00FA5745">
              <w:t>Signature</w:t>
            </w:r>
          </w:p>
        </w:tc>
        <w:tc>
          <w:tcPr>
            <w:tcW w:w="900" w:type="dxa"/>
            <w:gridSpan w:val="4"/>
            <w:shd w:val="clear" w:color="auto" w:fill="auto"/>
          </w:tcPr>
          <w:p w14:paraId="3DA62F64" w14:textId="77777777" w:rsidR="00754EF8" w:rsidRPr="00FA5745" w:rsidRDefault="00754EF8" w:rsidP="009317CF">
            <w:pPr>
              <w:pStyle w:val="atableparaSTF"/>
            </w:pPr>
            <w:r w:rsidRPr="00FA5745">
              <w:t>Initial</w:t>
            </w:r>
          </w:p>
        </w:tc>
        <w:tc>
          <w:tcPr>
            <w:tcW w:w="3420" w:type="dxa"/>
            <w:gridSpan w:val="13"/>
            <w:shd w:val="clear" w:color="auto" w:fill="auto"/>
          </w:tcPr>
          <w:p w14:paraId="2B74E2E0" w14:textId="77777777" w:rsidR="00754EF8" w:rsidRPr="00FA5745" w:rsidRDefault="00754EF8" w:rsidP="009317CF">
            <w:pPr>
              <w:pStyle w:val="atableparaSTF"/>
            </w:pPr>
            <w:r w:rsidRPr="00FA5745">
              <w:t>Signature</w:t>
            </w:r>
          </w:p>
        </w:tc>
        <w:tc>
          <w:tcPr>
            <w:tcW w:w="1260" w:type="dxa"/>
            <w:gridSpan w:val="4"/>
            <w:shd w:val="clear" w:color="auto" w:fill="auto"/>
          </w:tcPr>
          <w:p w14:paraId="3E307328" w14:textId="77777777" w:rsidR="00754EF8" w:rsidRPr="00FA5745" w:rsidRDefault="005F2256" w:rsidP="009317CF">
            <w:pPr>
              <w:pStyle w:val="atableparaSTF"/>
            </w:pPr>
            <w:r>
              <w:t xml:space="preserve">* </w:t>
            </w:r>
            <w:r w:rsidR="00754EF8" w:rsidRPr="00FA5745">
              <w:t xml:space="preserve"> Codes</w:t>
            </w:r>
          </w:p>
        </w:tc>
        <w:tc>
          <w:tcPr>
            <w:tcW w:w="1980" w:type="dxa"/>
            <w:gridSpan w:val="8"/>
            <w:shd w:val="clear" w:color="auto" w:fill="auto"/>
          </w:tcPr>
          <w:p w14:paraId="63BE9FD1" w14:textId="77777777" w:rsidR="00754EF8" w:rsidRPr="00FA5745" w:rsidRDefault="00754EF8" w:rsidP="009317CF">
            <w:pPr>
              <w:pStyle w:val="atableparaSTF"/>
            </w:pPr>
            <w:r w:rsidRPr="00FA5745">
              <w:t>Stands For</w:t>
            </w:r>
          </w:p>
        </w:tc>
      </w:tr>
      <w:tr w:rsidR="005F2256" w:rsidRPr="00274A5A" w14:paraId="6F4E58EA" w14:textId="77777777">
        <w:tblPrEx>
          <w:tblCellMar>
            <w:left w:w="115" w:type="dxa"/>
            <w:right w:w="115" w:type="dxa"/>
          </w:tblCellMar>
        </w:tblPrEx>
        <w:trPr>
          <w:cantSplit/>
          <w:trHeight w:val="288"/>
        </w:trPr>
        <w:tc>
          <w:tcPr>
            <w:tcW w:w="3247" w:type="dxa"/>
            <w:gridSpan w:val="4"/>
            <w:vMerge w:val="restart"/>
            <w:tcBorders>
              <w:top w:val="nil"/>
              <w:left w:val="single" w:sz="4" w:space="0" w:color="auto"/>
              <w:right w:val="nil"/>
            </w:tcBorders>
            <w:shd w:val="clear" w:color="auto" w:fill="auto"/>
          </w:tcPr>
          <w:p w14:paraId="3AB04CCF" w14:textId="77777777" w:rsidR="00754EF8" w:rsidRPr="00FA5745" w:rsidRDefault="00754EF8" w:rsidP="009317CF">
            <w:pPr>
              <w:pStyle w:val="atableparaSTF"/>
            </w:pPr>
            <w:r w:rsidRPr="0064136B">
              <w:t>Site Address:</w:t>
            </w:r>
            <w:r w:rsidRPr="00274A5A">
              <w:rPr>
                <w:sz w:val="16"/>
                <w:szCs w:val="16"/>
              </w:rPr>
              <w:fldChar w:fldCharType="begin">
                <w:ffData>
                  <w:name w:val="Text524"/>
                  <w:enabled/>
                  <w:calcOnExit w:val="0"/>
                  <w:textInput/>
                </w:ffData>
              </w:fldChar>
            </w:r>
            <w:bookmarkStart w:id="934" w:name="Text524"/>
            <w:r w:rsidRPr="00274A5A">
              <w:rPr>
                <w:sz w:val="16"/>
                <w:szCs w:val="16"/>
              </w:rPr>
              <w:instrText xml:space="preserve"> FORMTEXT </w:instrText>
            </w:r>
            <w:r w:rsidRPr="00274A5A">
              <w:rPr>
                <w:sz w:val="16"/>
                <w:szCs w:val="16"/>
              </w:rPr>
            </w:r>
            <w:r w:rsidRPr="00274A5A">
              <w:rPr>
                <w:sz w:val="16"/>
                <w:szCs w:val="16"/>
              </w:rPr>
              <w:fldChar w:fldCharType="separate"/>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noProof/>
                <w:sz w:val="16"/>
                <w:szCs w:val="16"/>
              </w:rPr>
              <w:t> </w:t>
            </w:r>
            <w:r w:rsidRPr="00274A5A">
              <w:rPr>
                <w:sz w:val="16"/>
                <w:szCs w:val="16"/>
              </w:rPr>
              <w:fldChar w:fldCharType="end"/>
            </w:r>
            <w:bookmarkEnd w:id="934"/>
          </w:p>
        </w:tc>
        <w:tc>
          <w:tcPr>
            <w:tcW w:w="900" w:type="dxa"/>
            <w:gridSpan w:val="2"/>
            <w:shd w:val="clear" w:color="auto" w:fill="auto"/>
          </w:tcPr>
          <w:p w14:paraId="187F71AD" w14:textId="77777777" w:rsidR="00754EF8" w:rsidRPr="00FA5745" w:rsidRDefault="00754EF8" w:rsidP="009317CF">
            <w:pPr>
              <w:pStyle w:val="atableparaSTF"/>
            </w:pPr>
          </w:p>
        </w:tc>
        <w:tc>
          <w:tcPr>
            <w:tcW w:w="3420" w:type="dxa"/>
            <w:gridSpan w:val="12"/>
            <w:shd w:val="clear" w:color="auto" w:fill="auto"/>
          </w:tcPr>
          <w:p w14:paraId="6C38B078" w14:textId="77777777" w:rsidR="00754EF8" w:rsidRPr="00FA5745" w:rsidRDefault="00754EF8" w:rsidP="009317CF">
            <w:pPr>
              <w:pStyle w:val="atableparaSTF"/>
            </w:pPr>
          </w:p>
        </w:tc>
        <w:tc>
          <w:tcPr>
            <w:tcW w:w="900" w:type="dxa"/>
            <w:gridSpan w:val="4"/>
            <w:shd w:val="clear" w:color="auto" w:fill="auto"/>
          </w:tcPr>
          <w:p w14:paraId="55D6D564" w14:textId="77777777" w:rsidR="00754EF8" w:rsidRPr="00FA5745" w:rsidRDefault="00754EF8" w:rsidP="009317CF">
            <w:pPr>
              <w:pStyle w:val="atableparaSTF"/>
            </w:pPr>
          </w:p>
        </w:tc>
        <w:tc>
          <w:tcPr>
            <w:tcW w:w="3420" w:type="dxa"/>
            <w:gridSpan w:val="13"/>
            <w:shd w:val="clear" w:color="auto" w:fill="auto"/>
          </w:tcPr>
          <w:p w14:paraId="2DC54973" w14:textId="77777777" w:rsidR="00754EF8" w:rsidRPr="00FA5745" w:rsidRDefault="00754EF8" w:rsidP="009317CF">
            <w:pPr>
              <w:pStyle w:val="atableparaSTF"/>
            </w:pPr>
          </w:p>
        </w:tc>
        <w:tc>
          <w:tcPr>
            <w:tcW w:w="1260" w:type="dxa"/>
            <w:gridSpan w:val="4"/>
            <w:shd w:val="clear" w:color="auto" w:fill="auto"/>
          </w:tcPr>
          <w:p w14:paraId="049F9EBE" w14:textId="77777777" w:rsidR="00754EF8" w:rsidRPr="00FA5745" w:rsidRDefault="00754EF8" w:rsidP="009317CF">
            <w:pPr>
              <w:pStyle w:val="atableparaSTF"/>
            </w:pPr>
            <w:r w:rsidRPr="00FA5745">
              <w:t>LOA</w:t>
            </w:r>
          </w:p>
        </w:tc>
        <w:tc>
          <w:tcPr>
            <w:tcW w:w="1980" w:type="dxa"/>
            <w:gridSpan w:val="8"/>
            <w:shd w:val="clear" w:color="auto" w:fill="auto"/>
          </w:tcPr>
          <w:p w14:paraId="7A9989F4" w14:textId="77777777" w:rsidR="00754EF8" w:rsidRPr="00FA5745" w:rsidRDefault="00754EF8" w:rsidP="009317CF">
            <w:pPr>
              <w:pStyle w:val="atableparaSTF"/>
            </w:pPr>
            <w:r w:rsidRPr="00FA5745">
              <w:t>Leave of Absence</w:t>
            </w:r>
          </w:p>
        </w:tc>
      </w:tr>
      <w:tr w:rsidR="005F2256" w:rsidRPr="00274A5A" w14:paraId="760C3DDF" w14:textId="77777777">
        <w:tblPrEx>
          <w:tblCellMar>
            <w:left w:w="115" w:type="dxa"/>
            <w:right w:w="115" w:type="dxa"/>
          </w:tblCellMar>
        </w:tblPrEx>
        <w:trPr>
          <w:cantSplit/>
          <w:trHeight w:val="288"/>
        </w:trPr>
        <w:tc>
          <w:tcPr>
            <w:tcW w:w="3247" w:type="dxa"/>
            <w:gridSpan w:val="4"/>
            <w:vMerge/>
            <w:tcBorders>
              <w:left w:val="single" w:sz="4" w:space="0" w:color="auto"/>
              <w:bottom w:val="nil"/>
              <w:right w:val="single" w:sz="4" w:space="0" w:color="auto"/>
            </w:tcBorders>
            <w:shd w:val="clear" w:color="auto" w:fill="auto"/>
            <w:vAlign w:val="bottom"/>
          </w:tcPr>
          <w:p w14:paraId="2BB5EBD7" w14:textId="77777777" w:rsidR="00754EF8" w:rsidRPr="00FA5745" w:rsidRDefault="00754EF8" w:rsidP="009317CF">
            <w:pPr>
              <w:pStyle w:val="atableparaSTF"/>
            </w:pPr>
          </w:p>
        </w:tc>
        <w:tc>
          <w:tcPr>
            <w:tcW w:w="900" w:type="dxa"/>
            <w:gridSpan w:val="2"/>
            <w:shd w:val="clear" w:color="auto" w:fill="auto"/>
          </w:tcPr>
          <w:p w14:paraId="7D25610E" w14:textId="77777777" w:rsidR="00754EF8" w:rsidRPr="00FA5745" w:rsidRDefault="00754EF8" w:rsidP="009317CF">
            <w:pPr>
              <w:pStyle w:val="atableparaSTF"/>
            </w:pPr>
          </w:p>
        </w:tc>
        <w:tc>
          <w:tcPr>
            <w:tcW w:w="3420" w:type="dxa"/>
            <w:gridSpan w:val="12"/>
            <w:shd w:val="clear" w:color="auto" w:fill="auto"/>
          </w:tcPr>
          <w:p w14:paraId="1E096101" w14:textId="77777777" w:rsidR="00754EF8" w:rsidRPr="00FA5745" w:rsidRDefault="00754EF8" w:rsidP="009317CF">
            <w:pPr>
              <w:pStyle w:val="atableparaSTF"/>
            </w:pPr>
          </w:p>
        </w:tc>
        <w:tc>
          <w:tcPr>
            <w:tcW w:w="900" w:type="dxa"/>
            <w:gridSpan w:val="4"/>
            <w:shd w:val="clear" w:color="auto" w:fill="auto"/>
          </w:tcPr>
          <w:p w14:paraId="68DB3435" w14:textId="77777777" w:rsidR="00754EF8" w:rsidRPr="00FA5745" w:rsidRDefault="00754EF8" w:rsidP="009317CF">
            <w:pPr>
              <w:pStyle w:val="atableparaSTF"/>
            </w:pPr>
          </w:p>
        </w:tc>
        <w:tc>
          <w:tcPr>
            <w:tcW w:w="3420" w:type="dxa"/>
            <w:gridSpan w:val="13"/>
            <w:shd w:val="clear" w:color="auto" w:fill="auto"/>
          </w:tcPr>
          <w:p w14:paraId="3C6ED515" w14:textId="77777777" w:rsidR="00754EF8" w:rsidRPr="00FA5745" w:rsidRDefault="00754EF8" w:rsidP="009317CF">
            <w:pPr>
              <w:pStyle w:val="atableparaSTF"/>
            </w:pPr>
          </w:p>
        </w:tc>
        <w:tc>
          <w:tcPr>
            <w:tcW w:w="1260" w:type="dxa"/>
            <w:gridSpan w:val="4"/>
            <w:shd w:val="clear" w:color="auto" w:fill="auto"/>
          </w:tcPr>
          <w:p w14:paraId="02F15BD4" w14:textId="77777777" w:rsidR="00754EF8" w:rsidRPr="00FA5745" w:rsidRDefault="00754EF8" w:rsidP="009317CF">
            <w:pPr>
              <w:pStyle w:val="atableparaSTF"/>
            </w:pPr>
            <w:r w:rsidRPr="00FA5745">
              <w:t>Circle</w:t>
            </w:r>
            <w:r w:rsidR="0037601B" w:rsidRPr="00FA5745">
              <w:t xml:space="preserve"> </w:t>
            </w:r>
            <w:r w:rsidRPr="00FA5745">
              <w:t>Initial</w:t>
            </w:r>
          </w:p>
        </w:tc>
        <w:tc>
          <w:tcPr>
            <w:tcW w:w="1980" w:type="dxa"/>
            <w:gridSpan w:val="8"/>
            <w:shd w:val="clear" w:color="auto" w:fill="auto"/>
          </w:tcPr>
          <w:p w14:paraId="005C754A" w14:textId="77777777" w:rsidR="00754EF8" w:rsidRPr="00FA5745" w:rsidRDefault="00754EF8" w:rsidP="009317CF">
            <w:pPr>
              <w:pStyle w:val="atableparaSTF"/>
            </w:pPr>
            <w:r w:rsidRPr="00FA5745">
              <w:t>Med Not Given</w:t>
            </w:r>
          </w:p>
        </w:tc>
      </w:tr>
      <w:tr w:rsidR="005F2256" w:rsidRPr="00274A5A" w14:paraId="3CE7C4A6" w14:textId="77777777">
        <w:tblPrEx>
          <w:tblCellMar>
            <w:left w:w="115" w:type="dxa"/>
            <w:right w:w="115" w:type="dxa"/>
          </w:tblCellMar>
        </w:tblPrEx>
        <w:trPr>
          <w:cantSplit/>
          <w:trHeight w:val="288"/>
        </w:trPr>
        <w:tc>
          <w:tcPr>
            <w:tcW w:w="3247" w:type="dxa"/>
            <w:gridSpan w:val="4"/>
            <w:vMerge w:val="restart"/>
            <w:tcBorders>
              <w:top w:val="nil"/>
              <w:right w:val="nil"/>
            </w:tcBorders>
            <w:shd w:val="clear" w:color="auto" w:fill="auto"/>
          </w:tcPr>
          <w:p w14:paraId="4EAE885F" w14:textId="77777777" w:rsidR="00754EF8" w:rsidRPr="00FA5745" w:rsidRDefault="00F6688F" w:rsidP="009317CF">
            <w:pPr>
              <w:pStyle w:val="atableparaSTF"/>
            </w:pPr>
            <w:r w:rsidRPr="00FA5745">
              <w:t xml:space="preserve"> </w:t>
            </w:r>
          </w:p>
        </w:tc>
        <w:tc>
          <w:tcPr>
            <w:tcW w:w="900" w:type="dxa"/>
            <w:gridSpan w:val="2"/>
            <w:shd w:val="clear" w:color="auto" w:fill="auto"/>
          </w:tcPr>
          <w:p w14:paraId="18B2719E" w14:textId="77777777" w:rsidR="00754EF8" w:rsidRPr="00FA5745" w:rsidRDefault="00754EF8" w:rsidP="009317CF">
            <w:pPr>
              <w:pStyle w:val="atableparaSTF"/>
            </w:pPr>
          </w:p>
        </w:tc>
        <w:tc>
          <w:tcPr>
            <w:tcW w:w="3420" w:type="dxa"/>
            <w:gridSpan w:val="12"/>
            <w:shd w:val="clear" w:color="auto" w:fill="auto"/>
          </w:tcPr>
          <w:p w14:paraId="10BD6A5B" w14:textId="77777777" w:rsidR="00754EF8" w:rsidRPr="00FA5745" w:rsidRDefault="00754EF8" w:rsidP="009317CF">
            <w:pPr>
              <w:pStyle w:val="atableparaSTF"/>
            </w:pPr>
          </w:p>
        </w:tc>
        <w:tc>
          <w:tcPr>
            <w:tcW w:w="900" w:type="dxa"/>
            <w:gridSpan w:val="4"/>
            <w:shd w:val="clear" w:color="auto" w:fill="auto"/>
          </w:tcPr>
          <w:p w14:paraId="4DA5E220" w14:textId="77777777" w:rsidR="00754EF8" w:rsidRPr="00FA5745" w:rsidRDefault="00754EF8" w:rsidP="009317CF">
            <w:pPr>
              <w:pStyle w:val="atableparaSTF"/>
            </w:pPr>
          </w:p>
        </w:tc>
        <w:tc>
          <w:tcPr>
            <w:tcW w:w="3420" w:type="dxa"/>
            <w:gridSpan w:val="13"/>
            <w:shd w:val="clear" w:color="auto" w:fill="auto"/>
          </w:tcPr>
          <w:p w14:paraId="6FE0C0E3" w14:textId="77777777" w:rsidR="00754EF8" w:rsidRPr="00FA5745" w:rsidRDefault="00754EF8" w:rsidP="009317CF">
            <w:pPr>
              <w:pStyle w:val="atableparaSTF"/>
            </w:pPr>
          </w:p>
        </w:tc>
        <w:tc>
          <w:tcPr>
            <w:tcW w:w="1260" w:type="dxa"/>
            <w:gridSpan w:val="4"/>
            <w:shd w:val="clear" w:color="auto" w:fill="auto"/>
          </w:tcPr>
          <w:p w14:paraId="1C54A773" w14:textId="77777777" w:rsidR="00754EF8" w:rsidRPr="00FA5745" w:rsidRDefault="00754EF8" w:rsidP="009317CF">
            <w:pPr>
              <w:pStyle w:val="atableparaSTF"/>
            </w:pPr>
            <w:r w:rsidRPr="00FA5745">
              <w:t>DP</w:t>
            </w:r>
          </w:p>
        </w:tc>
        <w:tc>
          <w:tcPr>
            <w:tcW w:w="1980" w:type="dxa"/>
            <w:gridSpan w:val="8"/>
            <w:shd w:val="clear" w:color="auto" w:fill="auto"/>
          </w:tcPr>
          <w:p w14:paraId="76A8984D" w14:textId="77777777" w:rsidR="00754EF8" w:rsidRPr="00FA5745" w:rsidRDefault="00754EF8" w:rsidP="009317CF">
            <w:pPr>
              <w:pStyle w:val="atableparaSTF"/>
            </w:pPr>
            <w:r w:rsidRPr="00FA5745">
              <w:t>Day Program</w:t>
            </w:r>
          </w:p>
        </w:tc>
      </w:tr>
      <w:tr w:rsidR="005F2256" w:rsidRPr="00274A5A" w14:paraId="60407A0D" w14:textId="77777777">
        <w:tblPrEx>
          <w:tblCellMar>
            <w:left w:w="115" w:type="dxa"/>
            <w:right w:w="115" w:type="dxa"/>
          </w:tblCellMar>
        </w:tblPrEx>
        <w:trPr>
          <w:cantSplit/>
          <w:trHeight w:val="288"/>
        </w:trPr>
        <w:tc>
          <w:tcPr>
            <w:tcW w:w="3247" w:type="dxa"/>
            <w:gridSpan w:val="4"/>
            <w:vMerge/>
            <w:tcBorders>
              <w:bottom w:val="nil"/>
              <w:right w:val="nil"/>
            </w:tcBorders>
            <w:shd w:val="clear" w:color="auto" w:fill="auto"/>
            <w:vAlign w:val="bottom"/>
          </w:tcPr>
          <w:p w14:paraId="226FE5C1" w14:textId="77777777" w:rsidR="00754EF8" w:rsidRPr="00FA5745" w:rsidRDefault="00754EF8" w:rsidP="009317CF">
            <w:pPr>
              <w:pStyle w:val="atableparaSTF"/>
            </w:pPr>
          </w:p>
        </w:tc>
        <w:tc>
          <w:tcPr>
            <w:tcW w:w="900" w:type="dxa"/>
            <w:gridSpan w:val="2"/>
            <w:shd w:val="clear" w:color="auto" w:fill="auto"/>
          </w:tcPr>
          <w:p w14:paraId="39CDE199" w14:textId="77777777" w:rsidR="00754EF8" w:rsidRPr="00FA5745" w:rsidRDefault="00754EF8" w:rsidP="009317CF">
            <w:pPr>
              <w:pStyle w:val="atableparaSTF"/>
            </w:pPr>
          </w:p>
        </w:tc>
        <w:tc>
          <w:tcPr>
            <w:tcW w:w="3420" w:type="dxa"/>
            <w:gridSpan w:val="12"/>
            <w:shd w:val="clear" w:color="auto" w:fill="auto"/>
          </w:tcPr>
          <w:p w14:paraId="2A54852C" w14:textId="77777777" w:rsidR="00754EF8" w:rsidRPr="00FA5745" w:rsidRDefault="00754EF8" w:rsidP="009317CF">
            <w:pPr>
              <w:pStyle w:val="atableparaSTF"/>
            </w:pPr>
          </w:p>
        </w:tc>
        <w:tc>
          <w:tcPr>
            <w:tcW w:w="900" w:type="dxa"/>
            <w:gridSpan w:val="4"/>
            <w:shd w:val="clear" w:color="auto" w:fill="auto"/>
          </w:tcPr>
          <w:p w14:paraId="0785B39E" w14:textId="77777777" w:rsidR="00754EF8" w:rsidRPr="00FA5745" w:rsidRDefault="00754EF8" w:rsidP="009317CF">
            <w:pPr>
              <w:pStyle w:val="atableparaSTF"/>
            </w:pPr>
          </w:p>
        </w:tc>
        <w:tc>
          <w:tcPr>
            <w:tcW w:w="3420" w:type="dxa"/>
            <w:gridSpan w:val="13"/>
            <w:shd w:val="clear" w:color="auto" w:fill="auto"/>
          </w:tcPr>
          <w:p w14:paraId="2F486494" w14:textId="77777777" w:rsidR="00754EF8" w:rsidRPr="00FA5745" w:rsidRDefault="00754EF8" w:rsidP="009317CF">
            <w:pPr>
              <w:pStyle w:val="atableparaSTF"/>
            </w:pPr>
          </w:p>
        </w:tc>
        <w:tc>
          <w:tcPr>
            <w:tcW w:w="1260" w:type="dxa"/>
            <w:gridSpan w:val="4"/>
            <w:shd w:val="clear" w:color="auto" w:fill="auto"/>
          </w:tcPr>
          <w:p w14:paraId="074753BE" w14:textId="77777777" w:rsidR="00754EF8" w:rsidRPr="00FA5745" w:rsidRDefault="00754EF8" w:rsidP="009317CF">
            <w:pPr>
              <w:pStyle w:val="atableparaSTF"/>
            </w:pPr>
            <w:r w:rsidRPr="00FA5745">
              <w:t>P</w:t>
            </w:r>
          </w:p>
        </w:tc>
        <w:tc>
          <w:tcPr>
            <w:tcW w:w="1980" w:type="dxa"/>
            <w:gridSpan w:val="8"/>
            <w:shd w:val="clear" w:color="auto" w:fill="auto"/>
          </w:tcPr>
          <w:p w14:paraId="5664488F" w14:textId="77777777" w:rsidR="00754EF8" w:rsidRPr="00FA5745" w:rsidRDefault="00F6688F" w:rsidP="009317CF">
            <w:pPr>
              <w:pStyle w:val="atableparaSTF"/>
            </w:pPr>
            <w:r w:rsidRPr="00FA5745">
              <w:t>Packaging Observed</w:t>
            </w:r>
          </w:p>
        </w:tc>
      </w:tr>
      <w:tr w:rsidR="005F2256" w:rsidRPr="00274A5A" w14:paraId="201AE6A9" w14:textId="77777777">
        <w:tblPrEx>
          <w:tblCellMar>
            <w:left w:w="115" w:type="dxa"/>
            <w:right w:w="115" w:type="dxa"/>
          </w:tblCellMar>
        </w:tblPrEx>
        <w:trPr>
          <w:cantSplit/>
          <w:trHeight w:val="288"/>
        </w:trPr>
        <w:tc>
          <w:tcPr>
            <w:tcW w:w="3247" w:type="dxa"/>
            <w:gridSpan w:val="4"/>
            <w:tcBorders>
              <w:top w:val="nil"/>
              <w:bottom w:val="single" w:sz="4" w:space="0" w:color="auto"/>
              <w:right w:val="nil"/>
            </w:tcBorders>
            <w:shd w:val="clear" w:color="auto" w:fill="auto"/>
            <w:vAlign w:val="bottom"/>
          </w:tcPr>
          <w:p w14:paraId="24973857" w14:textId="77777777" w:rsidR="00754EF8" w:rsidRPr="00FA5745" w:rsidRDefault="00F6688F" w:rsidP="009317CF">
            <w:pPr>
              <w:pStyle w:val="atableparaSTF"/>
            </w:pPr>
            <w:r w:rsidRPr="00FA5745">
              <w:t xml:space="preserve"> </w:t>
            </w:r>
          </w:p>
        </w:tc>
        <w:tc>
          <w:tcPr>
            <w:tcW w:w="900" w:type="dxa"/>
            <w:gridSpan w:val="2"/>
            <w:shd w:val="clear" w:color="auto" w:fill="auto"/>
          </w:tcPr>
          <w:p w14:paraId="58591F7F" w14:textId="77777777" w:rsidR="00754EF8" w:rsidRPr="00FA5745" w:rsidRDefault="00754EF8" w:rsidP="009317CF">
            <w:pPr>
              <w:pStyle w:val="atableparaSTF"/>
            </w:pPr>
          </w:p>
        </w:tc>
        <w:tc>
          <w:tcPr>
            <w:tcW w:w="3420" w:type="dxa"/>
            <w:gridSpan w:val="12"/>
            <w:shd w:val="clear" w:color="auto" w:fill="auto"/>
          </w:tcPr>
          <w:p w14:paraId="6E1A2652" w14:textId="77777777" w:rsidR="00754EF8" w:rsidRPr="00FA5745" w:rsidRDefault="00754EF8" w:rsidP="009317CF">
            <w:pPr>
              <w:pStyle w:val="atableparaSTF"/>
            </w:pPr>
          </w:p>
        </w:tc>
        <w:tc>
          <w:tcPr>
            <w:tcW w:w="900" w:type="dxa"/>
            <w:gridSpan w:val="4"/>
            <w:shd w:val="clear" w:color="auto" w:fill="auto"/>
          </w:tcPr>
          <w:p w14:paraId="7C3D1A29" w14:textId="77777777" w:rsidR="00754EF8" w:rsidRPr="00FA5745" w:rsidRDefault="00754EF8" w:rsidP="009317CF">
            <w:pPr>
              <w:pStyle w:val="atableparaSTF"/>
            </w:pPr>
          </w:p>
        </w:tc>
        <w:tc>
          <w:tcPr>
            <w:tcW w:w="3420" w:type="dxa"/>
            <w:gridSpan w:val="13"/>
            <w:shd w:val="clear" w:color="auto" w:fill="auto"/>
          </w:tcPr>
          <w:p w14:paraId="4F219932" w14:textId="77777777" w:rsidR="00754EF8" w:rsidRPr="00FA5745" w:rsidRDefault="00754EF8" w:rsidP="009317CF">
            <w:pPr>
              <w:pStyle w:val="atableparaSTF"/>
            </w:pPr>
          </w:p>
        </w:tc>
        <w:tc>
          <w:tcPr>
            <w:tcW w:w="1260" w:type="dxa"/>
            <w:gridSpan w:val="4"/>
            <w:shd w:val="clear" w:color="auto" w:fill="auto"/>
          </w:tcPr>
          <w:p w14:paraId="56FEE835" w14:textId="77777777" w:rsidR="00754EF8" w:rsidRPr="00FA5745" w:rsidRDefault="00E640FD" w:rsidP="009317CF">
            <w:pPr>
              <w:pStyle w:val="atableparaSTF"/>
            </w:pPr>
            <w:r>
              <w:t>H</w:t>
            </w:r>
          </w:p>
        </w:tc>
        <w:tc>
          <w:tcPr>
            <w:tcW w:w="1980" w:type="dxa"/>
            <w:gridSpan w:val="8"/>
            <w:shd w:val="clear" w:color="auto" w:fill="auto"/>
          </w:tcPr>
          <w:p w14:paraId="0C1F1951" w14:textId="77777777" w:rsidR="00754EF8" w:rsidRPr="00FA5745" w:rsidRDefault="00E640FD" w:rsidP="009317CF">
            <w:pPr>
              <w:pStyle w:val="atableparaSTF"/>
            </w:pPr>
            <w:r>
              <w:t xml:space="preserve">Hospital </w:t>
            </w:r>
          </w:p>
        </w:tc>
      </w:tr>
    </w:tbl>
    <w:p w14:paraId="430F97A5" w14:textId="77777777" w:rsidR="001114BF" w:rsidRPr="00FA5745" w:rsidRDefault="001114BF" w:rsidP="009E5CEF">
      <w:pPr>
        <w:rPr>
          <w:sz w:val="23"/>
          <w:szCs w:val="23"/>
        </w:rPr>
        <w:sectPr w:rsidR="001114BF" w:rsidRPr="00FA5745" w:rsidSect="00632750">
          <w:footnotePr>
            <w:numRestart w:val="eachPage"/>
          </w:footnotePr>
          <w:pgSz w:w="15840" w:h="12240" w:orient="landscape"/>
          <w:pgMar w:top="1008" w:right="432" w:bottom="432" w:left="432" w:header="432" w:footer="432" w:gutter="0"/>
          <w:cols w:space="720"/>
          <w:docGrid w:linePitch="36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16"/>
      </w:tblGrid>
      <w:tr w:rsidR="00DA500E" w:rsidRPr="00274A5A" w14:paraId="5B8760EB" w14:textId="77777777">
        <w:tc>
          <w:tcPr>
            <w:tcW w:w="10260" w:type="dxa"/>
            <w:shd w:val="clear" w:color="auto" w:fill="auto"/>
          </w:tcPr>
          <w:p w14:paraId="48395BE6" w14:textId="77777777" w:rsidR="00DA500E" w:rsidRPr="0064136B" w:rsidRDefault="00DA500E" w:rsidP="0064136B">
            <w:pPr>
              <w:pStyle w:val="atabletopic"/>
            </w:pPr>
            <w:bookmarkStart w:id="935" w:name="_Toc233100607"/>
            <w:bookmarkStart w:id="936" w:name="_Toc407722167"/>
            <w:r w:rsidRPr="0064136B">
              <w:lastRenderedPageBreak/>
              <w:t>Pain Review for Individual with Dementia</w:t>
            </w:r>
            <w:bookmarkEnd w:id="935"/>
            <w:r w:rsidR="007C1FC7">
              <w:t xml:space="preserve"> or are Non-verbal</w:t>
            </w:r>
            <w:bookmarkEnd w:id="936"/>
          </w:p>
        </w:tc>
      </w:tr>
    </w:tbl>
    <w:p w14:paraId="739DF375" w14:textId="77777777" w:rsidR="00147406" w:rsidRPr="00FA5745" w:rsidRDefault="00147406" w:rsidP="009E5CEF">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360"/>
        <w:gridCol w:w="360"/>
        <w:gridCol w:w="180"/>
        <w:gridCol w:w="156"/>
        <w:gridCol w:w="564"/>
        <w:gridCol w:w="900"/>
        <w:gridCol w:w="4680"/>
        <w:gridCol w:w="2347"/>
      </w:tblGrid>
      <w:tr w:rsidR="00DA500E" w:rsidRPr="00274A5A" w14:paraId="372887BD" w14:textId="77777777">
        <w:trPr>
          <w:gridAfter w:val="1"/>
          <w:wAfter w:w="2347" w:type="dxa"/>
          <w:trHeight w:val="288"/>
        </w:trPr>
        <w:tc>
          <w:tcPr>
            <w:tcW w:w="1776" w:type="dxa"/>
            <w:gridSpan w:val="5"/>
            <w:tcBorders>
              <w:top w:val="nil"/>
              <w:left w:val="nil"/>
              <w:bottom w:val="nil"/>
              <w:right w:val="nil"/>
            </w:tcBorders>
            <w:shd w:val="clear" w:color="auto" w:fill="auto"/>
            <w:vAlign w:val="bottom"/>
          </w:tcPr>
          <w:p w14:paraId="0D91B26A" w14:textId="77777777" w:rsidR="00DA500E" w:rsidRPr="00FA5745" w:rsidRDefault="00DA500E" w:rsidP="0064136B">
            <w:pPr>
              <w:pStyle w:val="atablepara"/>
            </w:pPr>
            <w:r w:rsidRPr="00FA5745">
              <w:t>Individual’s Name:</w:t>
            </w:r>
          </w:p>
        </w:tc>
        <w:tc>
          <w:tcPr>
            <w:tcW w:w="6144" w:type="dxa"/>
            <w:gridSpan w:val="3"/>
            <w:tcBorders>
              <w:top w:val="nil"/>
              <w:left w:val="nil"/>
              <w:right w:val="nil"/>
            </w:tcBorders>
            <w:shd w:val="clear" w:color="auto" w:fill="auto"/>
            <w:vAlign w:val="bottom"/>
          </w:tcPr>
          <w:p w14:paraId="297636FE" w14:textId="77777777" w:rsidR="00DA500E" w:rsidRPr="00274A5A" w:rsidRDefault="002449CF" w:rsidP="00DA500E">
            <w:pPr>
              <w:pStyle w:val="atablepara"/>
              <w:rPr>
                <w:sz w:val="17"/>
                <w:szCs w:val="17"/>
              </w:rPr>
            </w:pPr>
            <w:r w:rsidRPr="00274A5A">
              <w:rPr>
                <w:sz w:val="17"/>
                <w:szCs w:val="17"/>
              </w:rPr>
              <w:fldChar w:fldCharType="begin">
                <w:ffData>
                  <w:name w:val="Text147"/>
                  <w:enabled/>
                  <w:calcOnExit w:val="0"/>
                  <w:textInput/>
                </w:ffData>
              </w:fldChar>
            </w:r>
            <w:bookmarkStart w:id="937" w:name="Text147"/>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937"/>
          </w:p>
        </w:tc>
      </w:tr>
      <w:tr w:rsidR="00DA500E" w:rsidRPr="00274A5A" w14:paraId="288DF552" w14:textId="77777777">
        <w:trPr>
          <w:gridAfter w:val="2"/>
          <w:wAfter w:w="7027" w:type="dxa"/>
          <w:trHeight w:val="288"/>
        </w:trPr>
        <w:tc>
          <w:tcPr>
            <w:tcW w:w="720" w:type="dxa"/>
            <w:tcBorders>
              <w:top w:val="nil"/>
              <w:left w:val="nil"/>
              <w:bottom w:val="nil"/>
              <w:right w:val="nil"/>
            </w:tcBorders>
            <w:shd w:val="clear" w:color="auto" w:fill="auto"/>
            <w:vAlign w:val="bottom"/>
          </w:tcPr>
          <w:p w14:paraId="28EC32DB" w14:textId="77777777" w:rsidR="00DA500E" w:rsidRPr="00FA5745" w:rsidRDefault="00DA500E" w:rsidP="0064136B">
            <w:pPr>
              <w:pStyle w:val="atablepara"/>
            </w:pPr>
            <w:r w:rsidRPr="00FA5745">
              <w:t>Date:</w:t>
            </w:r>
          </w:p>
        </w:tc>
        <w:tc>
          <w:tcPr>
            <w:tcW w:w="900" w:type="dxa"/>
            <w:gridSpan w:val="3"/>
            <w:tcBorders>
              <w:top w:val="nil"/>
              <w:left w:val="nil"/>
              <w:right w:val="nil"/>
            </w:tcBorders>
            <w:shd w:val="clear" w:color="auto" w:fill="auto"/>
            <w:vAlign w:val="bottom"/>
          </w:tcPr>
          <w:p w14:paraId="0867C332" w14:textId="77777777" w:rsidR="00DA500E" w:rsidRPr="00274A5A" w:rsidRDefault="002449CF" w:rsidP="00DA500E">
            <w:pPr>
              <w:pStyle w:val="atablepara"/>
              <w:rPr>
                <w:sz w:val="17"/>
                <w:szCs w:val="17"/>
              </w:rPr>
            </w:pPr>
            <w:r w:rsidRPr="00274A5A">
              <w:rPr>
                <w:sz w:val="17"/>
                <w:szCs w:val="17"/>
              </w:rPr>
              <w:fldChar w:fldCharType="begin">
                <w:ffData>
                  <w:name w:val="Text148"/>
                  <w:enabled/>
                  <w:calcOnExit w:val="0"/>
                  <w:textInput/>
                </w:ffData>
              </w:fldChar>
            </w:r>
            <w:bookmarkStart w:id="938" w:name="Text148"/>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938"/>
          </w:p>
        </w:tc>
        <w:tc>
          <w:tcPr>
            <w:tcW w:w="720" w:type="dxa"/>
            <w:gridSpan w:val="2"/>
            <w:tcBorders>
              <w:top w:val="nil"/>
              <w:left w:val="nil"/>
              <w:bottom w:val="nil"/>
              <w:right w:val="nil"/>
            </w:tcBorders>
            <w:shd w:val="clear" w:color="auto" w:fill="auto"/>
            <w:vAlign w:val="bottom"/>
          </w:tcPr>
          <w:p w14:paraId="0FB7FB28" w14:textId="77777777" w:rsidR="00DA500E" w:rsidRPr="00FA5745" w:rsidRDefault="00DA500E" w:rsidP="0064136B">
            <w:pPr>
              <w:pStyle w:val="atablepara"/>
            </w:pPr>
            <w:r w:rsidRPr="00FA5745">
              <w:t>Time:</w:t>
            </w:r>
          </w:p>
        </w:tc>
        <w:tc>
          <w:tcPr>
            <w:tcW w:w="900" w:type="dxa"/>
            <w:tcBorders>
              <w:top w:val="nil"/>
              <w:left w:val="nil"/>
              <w:right w:val="nil"/>
            </w:tcBorders>
            <w:shd w:val="clear" w:color="auto" w:fill="auto"/>
            <w:vAlign w:val="bottom"/>
          </w:tcPr>
          <w:p w14:paraId="202AE488" w14:textId="77777777" w:rsidR="00DA500E" w:rsidRPr="00274A5A" w:rsidRDefault="002449CF" w:rsidP="00DA500E">
            <w:pPr>
              <w:pStyle w:val="atablepara"/>
              <w:rPr>
                <w:sz w:val="17"/>
                <w:szCs w:val="17"/>
              </w:rPr>
            </w:pPr>
            <w:r w:rsidRPr="00274A5A">
              <w:rPr>
                <w:sz w:val="17"/>
                <w:szCs w:val="17"/>
              </w:rPr>
              <w:fldChar w:fldCharType="begin">
                <w:ffData>
                  <w:name w:val="Text149"/>
                  <w:enabled/>
                  <w:calcOnExit w:val="0"/>
                  <w:textInput/>
                </w:ffData>
              </w:fldChar>
            </w:r>
            <w:bookmarkStart w:id="939" w:name="Text149"/>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939"/>
          </w:p>
        </w:tc>
      </w:tr>
      <w:tr w:rsidR="006D2454" w:rsidRPr="002A17C8" w14:paraId="2CA559AD" w14:textId="77777777">
        <w:tblPrEx>
          <w:tblCellMar>
            <w:left w:w="108" w:type="dxa"/>
            <w:right w:w="108" w:type="dxa"/>
          </w:tblCellMar>
        </w:tblPrEx>
        <w:trPr>
          <w:gridAfter w:val="1"/>
          <w:wAfter w:w="2340" w:type="dxa"/>
          <w:trHeight w:val="288"/>
        </w:trPr>
        <w:tc>
          <w:tcPr>
            <w:tcW w:w="1440" w:type="dxa"/>
            <w:gridSpan w:val="3"/>
            <w:tcBorders>
              <w:top w:val="nil"/>
              <w:left w:val="nil"/>
              <w:bottom w:val="nil"/>
              <w:right w:val="nil"/>
            </w:tcBorders>
            <w:shd w:val="clear" w:color="auto" w:fill="auto"/>
            <w:vAlign w:val="bottom"/>
          </w:tcPr>
          <w:p w14:paraId="6909224E" w14:textId="77777777" w:rsidR="006D2454" w:rsidRPr="00FA5745" w:rsidRDefault="006D2454" w:rsidP="0064136B">
            <w:pPr>
              <w:pStyle w:val="atablepara"/>
            </w:pPr>
            <w:r w:rsidRPr="00FA5745">
              <w:t>Assessed By:</w:t>
            </w:r>
          </w:p>
        </w:tc>
        <w:tc>
          <w:tcPr>
            <w:tcW w:w="6480" w:type="dxa"/>
            <w:gridSpan w:val="5"/>
            <w:tcBorders>
              <w:top w:val="nil"/>
              <w:left w:val="nil"/>
              <w:right w:val="nil"/>
            </w:tcBorders>
            <w:shd w:val="clear" w:color="auto" w:fill="auto"/>
            <w:vAlign w:val="bottom"/>
          </w:tcPr>
          <w:p w14:paraId="1E75EA2C" w14:textId="77777777" w:rsidR="006D2454" w:rsidRPr="00274A5A" w:rsidRDefault="002449CF" w:rsidP="006D2454">
            <w:pPr>
              <w:pStyle w:val="atablepara"/>
              <w:rPr>
                <w:sz w:val="17"/>
                <w:szCs w:val="17"/>
              </w:rPr>
            </w:pPr>
            <w:r w:rsidRPr="00274A5A">
              <w:rPr>
                <w:sz w:val="17"/>
                <w:szCs w:val="17"/>
              </w:rPr>
              <w:fldChar w:fldCharType="begin">
                <w:ffData>
                  <w:name w:val="Text150"/>
                  <w:enabled/>
                  <w:calcOnExit w:val="0"/>
                  <w:textInput/>
                </w:ffData>
              </w:fldChar>
            </w:r>
            <w:bookmarkStart w:id="940" w:name="Text150"/>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noProof/>
                <w:sz w:val="17"/>
                <w:szCs w:val="17"/>
              </w:rPr>
              <w:t> </w:t>
            </w:r>
            <w:r w:rsidRPr="00274A5A">
              <w:rPr>
                <w:sz w:val="17"/>
                <w:szCs w:val="17"/>
              </w:rPr>
              <w:fldChar w:fldCharType="end"/>
            </w:r>
            <w:bookmarkEnd w:id="940"/>
          </w:p>
        </w:tc>
      </w:tr>
      <w:tr w:rsidR="0003491F" w:rsidRPr="00274A5A" w14:paraId="53C4FF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1080" w:type="dxa"/>
            <w:gridSpan w:val="2"/>
            <w:shd w:val="clear" w:color="auto" w:fill="auto"/>
            <w:vAlign w:val="bottom"/>
          </w:tcPr>
          <w:p w14:paraId="5E6E0475" w14:textId="77777777" w:rsidR="0003491F" w:rsidRPr="00FA5745" w:rsidRDefault="0003491F" w:rsidP="0064136B">
            <w:pPr>
              <w:pStyle w:val="atablepara"/>
            </w:pPr>
            <w:r w:rsidRPr="00FA5745">
              <w:t>Directions:</w:t>
            </w:r>
          </w:p>
        </w:tc>
        <w:tc>
          <w:tcPr>
            <w:tcW w:w="9180" w:type="dxa"/>
            <w:gridSpan w:val="7"/>
            <w:shd w:val="clear" w:color="auto" w:fill="auto"/>
            <w:vAlign w:val="bottom"/>
          </w:tcPr>
          <w:p w14:paraId="3DADE8B3" w14:textId="77777777" w:rsidR="0003491F" w:rsidRPr="00FA5745" w:rsidRDefault="0003491F" w:rsidP="0064136B">
            <w:pPr>
              <w:pStyle w:val="atablepara"/>
            </w:pPr>
            <w:r w:rsidRPr="00FA5745">
              <w:t>Circle any behaviors that you observe in this individual. Indicate if this behavior has:</w:t>
            </w:r>
          </w:p>
        </w:tc>
      </w:tr>
      <w:tr w:rsidR="0003491F" w:rsidRPr="00274A5A" w14:paraId="7B6BD1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1080" w:type="dxa"/>
            <w:gridSpan w:val="2"/>
            <w:shd w:val="clear" w:color="auto" w:fill="auto"/>
            <w:vAlign w:val="bottom"/>
          </w:tcPr>
          <w:p w14:paraId="479C272E" w14:textId="77777777" w:rsidR="0003491F" w:rsidRPr="00274A5A" w:rsidRDefault="0003491F" w:rsidP="006D2454">
            <w:pPr>
              <w:pStyle w:val="atablepara"/>
              <w:rPr>
                <w:sz w:val="17"/>
                <w:szCs w:val="17"/>
              </w:rPr>
            </w:pPr>
          </w:p>
        </w:tc>
        <w:tc>
          <w:tcPr>
            <w:tcW w:w="9180" w:type="dxa"/>
            <w:gridSpan w:val="7"/>
            <w:shd w:val="clear" w:color="auto" w:fill="auto"/>
            <w:vAlign w:val="bottom"/>
          </w:tcPr>
          <w:p w14:paraId="4C97ECFF" w14:textId="77777777" w:rsidR="0003491F" w:rsidRPr="00FA5745" w:rsidRDefault="0003491F" w:rsidP="0064136B">
            <w:pPr>
              <w:pStyle w:val="atablepara"/>
            </w:pPr>
            <w:r w:rsidRPr="00FA5745">
              <w:t xml:space="preserve">Increased (I), Decreased (D) or Remained the Same (S) since the individual was last observed. </w:t>
            </w:r>
          </w:p>
        </w:tc>
      </w:tr>
    </w:tbl>
    <w:p w14:paraId="72620C8C" w14:textId="77777777" w:rsidR="00B9510E" w:rsidRPr="00FA5745" w:rsidRDefault="00B9510E" w:rsidP="009E5CEF">
      <w:pPr>
        <w:rPr>
          <w:sz w:val="23"/>
          <w:szCs w:val="23"/>
        </w:rPr>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7"/>
        <w:gridCol w:w="9"/>
        <w:gridCol w:w="347"/>
        <w:gridCol w:w="13"/>
        <w:gridCol w:w="540"/>
        <w:gridCol w:w="360"/>
        <w:gridCol w:w="360"/>
        <w:gridCol w:w="1798"/>
        <w:gridCol w:w="544"/>
        <w:gridCol w:w="540"/>
        <w:gridCol w:w="360"/>
        <w:gridCol w:w="360"/>
        <w:gridCol w:w="1978"/>
        <w:gridCol w:w="360"/>
        <w:gridCol w:w="540"/>
        <w:gridCol w:w="361"/>
      </w:tblGrid>
      <w:tr w:rsidR="00841D92" w:rsidRPr="00274A5A" w14:paraId="41F8114A" w14:textId="77777777">
        <w:trPr>
          <w:trHeight w:val="298"/>
        </w:trPr>
        <w:tc>
          <w:tcPr>
            <w:tcW w:w="1798" w:type="dxa"/>
            <w:shd w:val="clear" w:color="auto" w:fill="auto"/>
          </w:tcPr>
          <w:p w14:paraId="36885CC2" w14:textId="77777777" w:rsidR="00841D92" w:rsidRPr="00FA5745" w:rsidRDefault="007C1FC7" w:rsidP="0064136B">
            <w:pPr>
              <w:pStyle w:val="aTableParaCentered"/>
            </w:pPr>
            <w:r>
              <w:t>Symptoms</w:t>
            </w:r>
            <w:r w:rsidR="008818FE">
              <w:t>:</w:t>
            </w:r>
          </w:p>
        </w:tc>
        <w:tc>
          <w:tcPr>
            <w:tcW w:w="356" w:type="dxa"/>
            <w:gridSpan w:val="2"/>
            <w:shd w:val="clear" w:color="auto" w:fill="auto"/>
          </w:tcPr>
          <w:p w14:paraId="285B48BB" w14:textId="77777777" w:rsidR="00841D92" w:rsidRPr="00FA5745" w:rsidRDefault="00841D92" w:rsidP="0064136B">
            <w:pPr>
              <w:pStyle w:val="aTableParaCentered"/>
            </w:pPr>
            <w:r w:rsidRPr="00FA5745">
              <w:t>I</w:t>
            </w:r>
          </w:p>
        </w:tc>
        <w:tc>
          <w:tcPr>
            <w:tcW w:w="551" w:type="dxa"/>
            <w:gridSpan w:val="2"/>
            <w:shd w:val="clear" w:color="auto" w:fill="auto"/>
          </w:tcPr>
          <w:p w14:paraId="510207FF" w14:textId="77777777" w:rsidR="00841D92" w:rsidRPr="00FA5745" w:rsidRDefault="00841D92" w:rsidP="0064136B">
            <w:pPr>
              <w:pStyle w:val="aTableParaCentered"/>
            </w:pPr>
            <w:r w:rsidRPr="00FA5745">
              <w:t>D</w:t>
            </w:r>
          </w:p>
        </w:tc>
        <w:tc>
          <w:tcPr>
            <w:tcW w:w="360" w:type="dxa"/>
            <w:shd w:val="clear" w:color="auto" w:fill="auto"/>
          </w:tcPr>
          <w:p w14:paraId="55F9A836" w14:textId="77777777" w:rsidR="00841D92" w:rsidRPr="00FA5745" w:rsidRDefault="00841D92" w:rsidP="0064136B">
            <w:pPr>
              <w:pStyle w:val="aTableParaCentered"/>
            </w:pPr>
            <w:r w:rsidRPr="00FA5745">
              <w:t>S</w:t>
            </w:r>
          </w:p>
        </w:tc>
        <w:tc>
          <w:tcPr>
            <w:tcW w:w="360" w:type="dxa"/>
            <w:tcBorders>
              <w:top w:val="nil"/>
              <w:bottom w:val="nil"/>
            </w:tcBorders>
            <w:shd w:val="clear" w:color="auto" w:fill="auto"/>
          </w:tcPr>
          <w:p w14:paraId="65B71301" w14:textId="77777777" w:rsidR="00841D92" w:rsidRPr="00274A5A" w:rsidRDefault="00841D92" w:rsidP="000A1489">
            <w:pPr>
              <w:pStyle w:val="aTableParaCentered"/>
              <w:rPr>
                <w:sz w:val="17"/>
                <w:szCs w:val="17"/>
              </w:rPr>
            </w:pPr>
          </w:p>
        </w:tc>
        <w:tc>
          <w:tcPr>
            <w:tcW w:w="1799" w:type="dxa"/>
            <w:shd w:val="clear" w:color="auto" w:fill="auto"/>
          </w:tcPr>
          <w:p w14:paraId="3B610314" w14:textId="77777777" w:rsidR="00841D92" w:rsidRPr="00FA5745" w:rsidRDefault="007C1FC7" w:rsidP="0064136B">
            <w:pPr>
              <w:pStyle w:val="aTableParaCentered"/>
            </w:pPr>
            <w:r>
              <w:t>Symptoms</w:t>
            </w:r>
            <w:r w:rsidR="008818FE">
              <w:t>:</w:t>
            </w:r>
          </w:p>
        </w:tc>
        <w:tc>
          <w:tcPr>
            <w:tcW w:w="544" w:type="dxa"/>
            <w:shd w:val="clear" w:color="auto" w:fill="auto"/>
          </w:tcPr>
          <w:p w14:paraId="13BFD775" w14:textId="77777777" w:rsidR="00841D92" w:rsidRPr="00FA5745" w:rsidRDefault="00841D92" w:rsidP="0064136B">
            <w:pPr>
              <w:pStyle w:val="aTableParaCentered"/>
            </w:pPr>
            <w:r w:rsidRPr="00FA5745">
              <w:t>I</w:t>
            </w:r>
          </w:p>
        </w:tc>
        <w:tc>
          <w:tcPr>
            <w:tcW w:w="540" w:type="dxa"/>
            <w:shd w:val="clear" w:color="auto" w:fill="auto"/>
          </w:tcPr>
          <w:p w14:paraId="41B95807" w14:textId="77777777" w:rsidR="00841D92" w:rsidRPr="00FA5745" w:rsidRDefault="00841D92" w:rsidP="0064136B">
            <w:pPr>
              <w:pStyle w:val="aTableParaCentered"/>
            </w:pPr>
            <w:r w:rsidRPr="00FA5745">
              <w:t>D</w:t>
            </w:r>
          </w:p>
        </w:tc>
        <w:tc>
          <w:tcPr>
            <w:tcW w:w="360" w:type="dxa"/>
            <w:shd w:val="clear" w:color="auto" w:fill="auto"/>
          </w:tcPr>
          <w:p w14:paraId="7E72EB0B" w14:textId="77777777" w:rsidR="00841D92" w:rsidRPr="00FA5745" w:rsidRDefault="00841D92" w:rsidP="0064136B">
            <w:pPr>
              <w:pStyle w:val="aTableParaCentered"/>
            </w:pPr>
            <w:r w:rsidRPr="00FA5745">
              <w:t>S</w:t>
            </w:r>
          </w:p>
        </w:tc>
        <w:tc>
          <w:tcPr>
            <w:tcW w:w="360" w:type="dxa"/>
            <w:tcBorders>
              <w:top w:val="nil"/>
              <w:bottom w:val="nil"/>
            </w:tcBorders>
            <w:shd w:val="clear" w:color="auto" w:fill="auto"/>
          </w:tcPr>
          <w:p w14:paraId="19AFF16C" w14:textId="77777777" w:rsidR="00841D92" w:rsidRPr="00274A5A" w:rsidRDefault="00841D92" w:rsidP="000A1489">
            <w:pPr>
              <w:pStyle w:val="aTableParaCentered"/>
              <w:rPr>
                <w:sz w:val="17"/>
                <w:szCs w:val="17"/>
              </w:rPr>
            </w:pPr>
          </w:p>
        </w:tc>
        <w:tc>
          <w:tcPr>
            <w:tcW w:w="1979" w:type="dxa"/>
            <w:shd w:val="clear" w:color="auto" w:fill="auto"/>
          </w:tcPr>
          <w:p w14:paraId="0DCD696B" w14:textId="77777777" w:rsidR="00841D92" w:rsidRPr="00FA5745" w:rsidRDefault="007C1FC7" w:rsidP="0064136B">
            <w:pPr>
              <w:pStyle w:val="aTableParaCentered"/>
            </w:pPr>
            <w:r>
              <w:t>Symptoms</w:t>
            </w:r>
            <w:r w:rsidR="00841D92" w:rsidRPr="00FA5745">
              <w:t>:</w:t>
            </w:r>
          </w:p>
        </w:tc>
        <w:tc>
          <w:tcPr>
            <w:tcW w:w="360" w:type="dxa"/>
            <w:shd w:val="clear" w:color="auto" w:fill="auto"/>
          </w:tcPr>
          <w:p w14:paraId="1C51F5A8" w14:textId="77777777" w:rsidR="00841D92" w:rsidRPr="00FA5745" w:rsidRDefault="00841D92" w:rsidP="0064136B">
            <w:pPr>
              <w:pStyle w:val="aTableParaCentered"/>
            </w:pPr>
            <w:r w:rsidRPr="00FA5745">
              <w:t>I</w:t>
            </w:r>
          </w:p>
        </w:tc>
        <w:tc>
          <w:tcPr>
            <w:tcW w:w="540" w:type="dxa"/>
            <w:shd w:val="clear" w:color="auto" w:fill="auto"/>
          </w:tcPr>
          <w:p w14:paraId="0F49E1F6" w14:textId="77777777" w:rsidR="00841D92" w:rsidRPr="00FA5745" w:rsidRDefault="00841D92" w:rsidP="0064136B">
            <w:pPr>
              <w:pStyle w:val="aTableParaCentered"/>
            </w:pPr>
            <w:r w:rsidRPr="00FA5745">
              <w:t>D</w:t>
            </w:r>
          </w:p>
        </w:tc>
        <w:tc>
          <w:tcPr>
            <w:tcW w:w="360" w:type="dxa"/>
            <w:shd w:val="clear" w:color="auto" w:fill="auto"/>
          </w:tcPr>
          <w:p w14:paraId="206E4920" w14:textId="77777777" w:rsidR="00841D92" w:rsidRPr="00FA5745" w:rsidRDefault="00841D92" w:rsidP="0064136B">
            <w:pPr>
              <w:pStyle w:val="aTableParaCentered"/>
            </w:pPr>
            <w:r w:rsidRPr="00FA5745">
              <w:t>S</w:t>
            </w:r>
          </w:p>
        </w:tc>
      </w:tr>
      <w:tr w:rsidR="008D6F0B" w:rsidRPr="00274A5A" w14:paraId="2A21F00D" w14:textId="77777777">
        <w:trPr>
          <w:trHeight w:val="298"/>
        </w:trPr>
        <w:tc>
          <w:tcPr>
            <w:tcW w:w="1798" w:type="dxa"/>
            <w:shd w:val="clear" w:color="auto" w:fill="auto"/>
          </w:tcPr>
          <w:p w14:paraId="64BC145B" w14:textId="77777777" w:rsidR="008D6F0B" w:rsidRPr="00274A5A" w:rsidRDefault="008D6F0B" w:rsidP="00274A5A">
            <w:pPr>
              <w:pStyle w:val="aTableParaCentered"/>
              <w:jc w:val="left"/>
              <w:rPr>
                <w:b/>
              </w:rPr>
            </w:pPr>
            <w:r w:rsidRPr="00274A5A">
              <w:rPr>
                <w:b/>
              </w:rPr>
              <w:t>Agitation</w:t>
            </w:r>
          </w:p>
        </w:tc>
        <w:tc>
          <w:tcPr>
            <w:tcW w:w="356" w:type="dxa"/>
            <w:gridSpan w:val="2"/>
            <w:shd w:val="clear" w:color="auto" w:fill="auto"/>
          </w:tcPr>
          <w:p w14:paraId="1E65C40C" w14:textId="77777777" w:rsidR="008D6F0B" w:rsidRPr="00274A5A" w:rsidRDefault="008D6F0B" w:rsidP="00334B85">
            <w:pPr>
              <w:pStyle w:val="atablepara"/>
              <w:rPr>
                <w:sz w:val="17"/>
                <w:szCs w:val="17"/>
              </w:rPr>
            </w:pPr>
          </w:p>
        </w:tc>
        <w:tc>
          <w:tcPr>
            <w:tcW w:w="551" w:type="dxa"/>
            <w:gridSpan w:val="2"/>
            <w:shd w:val="clear" w:color="auto" w:fill="auto"/>
          </w:tcPr>
          <w:p w14:paraId="411EC3CC" w14:textId="77777777" w:rsidR="008D6F0B" w:rsidRPr="00274A5A" w:rsidRDefault="008D6F0B" w:rsidP="00334B85">
            <w:pPr>
              <w:pStyle w:val="atablepara"/>
              <w:rPr>
                <w:sz w:val="17"/>
                <w:szCs w:val="17"/>
              </w:rPr>
            </w:pPr>
          </w:p>
        </w:tc>
        <w:tc>
          <w:tcPr>
            <w:tcW w:w="360" w:type="dxa"/>
            <w:shd w:val="clear" w:color="auto" w:fill="auto"/>
          </w:tcPr>
          <w:p w14:paraId="544A2EDE" w14:textId="77777777" w:rsidR="008D6F0B" w:rsidRPr="00274A5A" w:rsidRDefault="008D6F0B" w:rsidP="00334B85">
            <w:pPr>
              <w:pStyle w:val="atablepara"/>
              <w:rPr>
                <w:sz w:val="17"/>
                <w:szCs w:val="17"/>
              </w:rPr>
            </w:pPr>
          </w:p>
        </w:tc>
        <w:tc>
          <w:tcPr>
            <w:tcW w:w="360" w:type="dxa"/>
            <w:tcBorders>
              <w:top w:val="nil"/>
              <w:bottom w:val="nil"/>
            </w:tcBorders>
            <w:shd w:val="clear" w:color="auto" w:fill="auto"/>
          </w:tcPr>
          <w:p w14:paraId="3CF4D89C" w14:textId="77777777" w:rsidR="008D6F0B" w:rsidRPr="00274A5A" w:rsidRDefault="008D6F0B" w:rsidP="00334B85">
            <w:pPr>
              <w:pStyle w:val="atablepara"/>
              <w:rPr>
                <w:sz w:val="17"/>
                <w:szCs w:val="17"/>
              </w:rPr>
            </w:pPr>
          </w:p>
        </w:tc>
        <w:tc>
          <w:tcPr>
            <w:tcW w:w="1799" w:type="dxa"/>
            <w:shd w:val="clear" w:color="auto" w:fill="auto"/>
          </w:tcPr>
          <w:p w14:paraId="1826A9F9" w14:textId="77777777" w:rsidR="008D6F0B" w:rsidRPr="00274A5A" w:rsidRDefault="008D6F0B" w:rsidP="00274A5A">
            <w:pPr>
              <w:pStyle w:val="aTableParaCentered"/>
              <w:jc w:val="left"/>
              <w:rPr>
                <w:b/>
              </w:rPr>
            </w:pPr>
            <w:r w:rsidRPr="00274A5A">
              <w:rPr>
                <w:b/>
              </w:rPr>
              <w:t>Guarding</w:t>
            </w:r>
          </w:p>
        </w:tc>
        <w:tc>
          <w:tcPr>
            <w:tcW w:w="544" w:type="dxa"/>
            <w:shd w:val="clear" w:color="auto" w:fill="auto"/>
          </w:tcPr>
          <w:p w14:paraId="1E536C02" w14:textId="77777777" w:rsidR="008D6F0B" w:rsidRPr="00274A5A" w:rsidRDefault="008D6F0B" w:rsidP="00334B85">
            <w:pPr>
              <w:pStyle w:val="atablepara"/>
              <w:rPr>
                <w:sz w:val="17"/>
                <w:szCs w:val="17"/>
              </w:rPr>
            </w:pPr>
          </w:p>
        </w:tc>
        <w:tc>
          <w:tcPr>
            <w:tcW w:w="540" w:type="dxa"/>
            <w:shd w:val="clear" w:color="auto" w:fill="auto"/>
          </w:tcPr>
          <w:p w14:paraId="01634533" w14:textId="77777777" w:rsidR="008D6F0B" w:rsidRPr="00274A5A" w:rsidRDefault="008D6F0B" w:rsidP="00334B85">
            <w:pPr>
              <w:pStyle w:val="atablepara"/>
              <w:rPr>
                <w:sz w:val="17"/>
                <w:szCs w:val="17"/>
              </w:rPr>
            </w:pPr>
          </w:p>
        </w:tc>
        <w:tc>
          <w:tcPr>
            <w:tcW w:w="360" w:type="dxa"/>
            <w:shd w:val="clear" w:color="auto" w:fill="auto"/>
          </w:tcPr>
          <w:p w14:paraId="5862590B" w14:textId="77777777" w:rsidR="008D6F0B" w:rsidRPr="00274A5A" w:rsidRDefault="008D6F0B" w:rsidP="00334B85">
            <w:pPr>
              <w:pStyle w:val="atablepara"/>
              <w:rPr>
                <w:sz w:val="17"/>
                <w:szCs w:val="17"/>
              </w:rPr>
            </w:pPr>
          </w:p>
        </w:tc>
        <w:tc>
          <w:tcPr>
            <w:tcW w:w="360" w:type="dxa"/>
            <w:tcBorders>
              <w:top w:val="nil"/>
              <w:bottom w:val="nil"/>
            </w:tcBorders>
            <w:shd w:val="clear" w:color="auto" w:fill="auto"/>
          </w:tcPr>
          <w:p w14:paraId="4FFED895" w14:textId="77777777" w:rsidR="008D6F0B" w:rsidRPr="00274A5A" w:rsidRDefault="008D6F0B" w:rsidP="00334B85">
            <w:pPr>
              <w:pStyle w:val="atablepara"/>
              <w:rPr>
                <w:sz w:val="17"/>
                <w:szCs w:val="17"/>
              </w:rPr>
            </w:pPr>
          </w:p>
        </w:tc>
        <w:tc>
          <w:tcPr>
            <w:tcW w:w="1979" w:type="dxa"/>
            <w:shd w:val="clear" w:color="auto" w:fill="auto"/>
          </w:tcPr>
          <w:p w14:paraId="7EC7AC69" w14:textId="77777777" w:rsidR="008D6F0B" w:rsidRPr="00274A5A" w:rsidRDefault="008D6F0B" w:rsidP="00274A5A">
            <w:pPr>
              <w:pStyle w:val="aTableParaCentered"/>
              <w:jc w:val="left"/>
              <w:rPr>
                <w:b/>
              </w:rPr>
            </w:pPr>
            <w:r w:rsidRPr="00274A5A">
              <w:rPr>
                <w:b/>
              </w:rPr>
              <w:t>Facial Expression</w:t>
            </w:r>
          </w:p>
        </w:tc>
        <w:tc>
          <w:tcPr>
            <w:tcW w:w="360" w:type="dxa"/>
            <w:shd w:val="clear" w:color="auto" w:fill="auto"/>
          </w:tcPr>
          <w:p w14:paraId="4D2E21A5" w14:textId="77777777" w:rsidR="008D6F0B" w:rsidRPr="00274A5A" w:rsidRDefault="008D6F0B" w:rsidP="00334B85">
            <w:pPr>
              <w:pStyle w:val="atablepara"/>
              <w:rPr>
                <w:sz w:val="17"/>
                <w:szCs w:val="17"/>
              </w:rPr>
            </w:pPr>
          </w:p>
        </w:tc>
        <w:tc>
          <w:tcPr>
            <w:tcW w:w="540" w:type="dxa"/>
            <w:shd w:val="clear" w:color="auto" w:fill="auto"/>
          </w:tcPr>
          <w:p w14:paraId="7DCD8730" w14:textId="77777777" w:rsidR="008D6F0B" w:rsidRPr="00274A5A" w:rsidRDefault="008D6F0B" w:rsidP="00334B85">
            <w:pPr>
              <w:pStyle w:val="atablepara"/>
              <w:rPr>
                <w:sz w:val="17"/>
                <w:szCs w:val="17"/>
              </w:rPr>
            </w:pPr>
          </w:p>
        </w:tc>
        <w:tc>
          <w:tcPr>
            <w:tcW w:w="360" w:type="dxa"/>
            <w:shd w:val="clear" w:color="auto" w:fill="auto"/>
          </w:tcPr>
          <w:p w14:paraId="50C82AE2" w14:textId="77777777" w:rsidR="008D6F0B" w:rsidRPr="00274A5A" w:rsidRDefault="008D6F0B" w:rsidP="00334B85">
            <w:pPr>
              <w:pStyle w:val="atablepara"/>
              <w:rPr>
                <w:sz w:val="17"/>
                <w:szCs w:val="17"/>
              </w:rPr>
            </w:pPr>
          </w:p>
        </w:tc>
      </w:tr>
      <w:tr w:rsidR="002449CF" w:rsidRPr="00274A5A" w14:paraId="0D1E6DAA" w14:textId="77777777">
        <w:trPr>
          <w:trHeight w:val="298"/>
        </w:trPr>
        <w:tc>
          <w:tcPr>
            <w:tcW w:w="1798" w:type="dxa"/>
            <w:shd w:val="clear" w:color="auto" w:fill="auto"/>
          </w:tcPr>
          <w:p w14:paraId="7302F54A" w14:textId="77777777" w:rsidR="002449CF" w:rsidRPr="00FA5745" w:rsidRDefault="002449CF" w:rsidP="0064136B">
            <w:pPr>
              <w:pStyle w:val="atablepara"/>
            </w:pPr>
            <w:r w:rsidRPr="00FA5745">
              <w:t>Restlessness</w:t>
            </w:r>
          </w:p>
        </w:tc>
        <w:bookmarkStart w:id="941" w:name="Text151"/>
        <w:tc>
          <w:tcPr>
            <w:tcW w:w="356" w:type="dxa"/>
            <w:gridSpan w:val="2"/>
            <w:shd w:val="clear" w:color="auto" w:fill="auto"/>
          </w:tcPr>
          <w:p w14:paraId="53891E87"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bookmarkEnd w:id="941"/>
          </w:p>
        </w:tc>
        <w:tc>
          <w:tcPr>
            <w:tcW w:w="551" w:type="dxa"/>
            <w:gridSpan w:val="2"/>
            <w:shd w:val="clear" w:color="auto" w:fill="auto"/>
          </w:tcPr>
          <w:p w14:paraId="4E650A9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1555269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7EB73F5B" w14:textId="77777777" w:rsidR="002449CF" w:rsidRPr="00274A5A" w:rsidRDefault="002449CF" w:rsidP="00334B85">
            <w:pPr>
              <w:pStyle w:val="atablepara"/>
              <w:rPr>
                <w:sz w:val="17"/>
                <w:szCs w:val="17"/>
              </w:rPr>
            </w:pPr>
          </w:p>
        </w:tc>
        <w:tc>
          <w:tcPr>
            <w:tcW w:w="1799" w:type="dxa"/>
            <w:shd w:val="clear" w:color="auto" w:fill="auto"/>
          </w:tcPr>
          <w:p w14:paraId="57067C98" w14:textId="77777777" w:rsidR="002449CF" w:rsidRPr="00FA5745" w:rsidRDefault="002449CF" w:rsidP="0064136B">
            <w:pPr>
              <w:pStyle w:val="atablepara"/>
            </w:pPr>
            <w:r w:rsidRPr="00FA5745">
              <w:t>Self-bracing</w:t>
            </w:r>
          </w:p>
        </w:tc>
        <w:tc>
          <w:tcPr>
            <w:tcW w:w="544" w:type="dxa"/>
            <w:shd w:val="clear" w:color="auto" w:fill="auto"/>
          </w:tcPr>
          <w:p w14:paraId="2EE6BAD9"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649AD253"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2839C89"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2E18FA34" w14:textId="77777777" w:rsidR="002449CF" w:rsidRPr="00274A5A" w:rsidRDefault="002449CF" w:rsidP="00334B85">
            <w:pPr>
              <w:pStyle w:val="atablepara"/>
              <w:rPr>
                <w:sz w:val="17"/>
                <w:szCs w:val="17"/>
              </w:rPr>
            </w:pPr>
          </w:p>
        </w:tc>
        <w:tc>
          <w:tcPr>
            <w:tcW w:w="1979" w:type="dxa"/>
            <w:shd w:val="clear" w:color="auto" w:fill="auto"/>
          </w:tcPr>
          <w:p w14:paraId="0F436CD8" w14:textId="77777777" w:rsidR="002449CF" w:rsidRPr="00FA5745" w:rsidRDefault="002449CF" w:rsidP="0064136B">
            <w:pPr>
              <w:pStyle w:val="atablepara"/>
            </w:pPr>
            <w:r w:rsidRPr="00FA5745">
              <w:t>Wincing</w:t>
            </w:r>
          </w:p>
        </w:tc>
        <w:tc>
          <w:tcPr>
            <w:tcW w:w="360" w:type="dxa"/>
            <w:shd w:val="clear" w:color="auto" w:fill="auto"/>
          </w:tcPr>
          <w:p w14:paraId="28B346A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00AB3B2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4084A7D"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39747504" w14:textId="77777777">
        <w:trPr>
          <w:trHeight w:val="298"/>
        </w:trPr>
        <w:tc>
          <w:tcPr>
            <w:tcW w:w="1798" w:type="dxa"/>
            <w:shd w:val="clear" w:color="auto" w:fill="auto"/>
          </w:tcPr>
          <w:p w14:paraId="6361BFF0" w14:textId="77777777" w:rsidR="002449CF" w:rsidRPr="00FA5745" w:rsidRDefault="002449CF" w:rsidP="0064136B">
            <w:pPr>
              <w:pStyle w:val="atablepara"/>
            </w:pPr>
            <w:r w:rsidRPr="00FA5745">
              <w:t>Draws up legs</w:t>
            </w:r>
          </w:p>
        </w:tc>
        <w:tc>
          <w:tcPr>
            <w:tcW w:w="356" w:type="dxa"/>
            <w:gridSpan w:val="2"/>
            <w:shd w:val="clear" w:color="auto" w:fill="auto"/>
          </w:tcPr>
          <w:p w14:paraId="380D4855"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709CBF2A"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85EA9BD"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72A29EAF" w14:textId="77777777" w:rsidR="002449CF" w:rsidRPr="00274A5A" w:rsidRDefault="002449CF" w:rsidP="00334B85">
            <w:pPr>
              <w:pStyle w:val="atablepara"/>
              <w:rPr>
                <w:sz w:val="17"/>
                <w:szCs w:val="17"/>
              </w:rPr>
            </w:pPr>
          </w:p>
        </w:tc>
        <w:tc>
          <w:tcPr>
            <w:tcW w:w="1799" w:type="dxa"/>
            <w:shd w:val="clear" w:color="auto" w:fill="auto"/>
          </w:tcPr>
          <w:p w14:paraId="63AE9669" w14:textId="77777777" w:rsidR="002449CF" w:rsidRPr="00FA5745" w:rsidRDefault="002449CF" w:rsidP="0064136B">
            <w:pPr>
              <w:pStyle w:val="atablepara"/>
            </w:pPr>
            <w:r w:rsidRPr="00FA5745">
              <w:t>Splinting</w:t>
            </w:r>
          </w:p>
        </w:tc>
        <w:tc>
          <w:tcPr>
            <w:tcW w:w="544" w:type="dxa"/>
            <w:shd w:val="clear" w:color="auto" w:fill="auto"/>
          </w:tcPr>
          <w:p w14:paraId="3BCD174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4602F68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AB87CE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29D4872" w14:textId="77777777" w:rsidR="002449CF" w:rsidRPr="00274A5A" w:rsidRDefault="002449CF" w:rsidP="00334B85">
            <w:pPr>
              <w:pStyle w:val="atablepara"/>
              <w:rPr>
                <w:sz w:val="17"/>
                <w:szCs w:val="17"/>
              </w:rPr>
            </w:pPr>
          </w:p>
        </w:tc>
        <w:tc>
          <w:tcPr>
            <w:tcW w:w="1979" w:type="dxa"/>
            <w:shd w:val="clear" w:color="auto" w:fill="auto"/>
          </w:tcPr>
          <w:p w14:paraId="36F107AB" w14:textId="77777777" w:rsidR="002449CF" w:rsidRPr="00FA5745" w:rsidRDefault="002449CF" w:rsidP="0064136B">
            <w:pPr>
              <w:pStyle w:val="atablepara"/>
            </w:pPr>
            <w:r w:rsidRPr="00FA5745">
              <w:t>Grimacing</w:t>
            </w:r>
          </w:p>
        </w:tc>
        <w:tc>
          <w:tcPr>
            <w:tcW w:w="360" w:type="dxa"/>
            <w:shd w:val="clear" w:color="auto" w:fill="auto"/>
          </w:tcPr>
          <w:p w14:paraId="57C0052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7C93C2A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B9F4DB2"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147FED69" w14:textId="77777777">
        <w:trPr>
          <w:trHeight w:val="298"/>
        </w:trPr>
        <w:tc>
          <w:tcPr>
            <w:tcW w:w="1798" w:type="dxa"/>
            <w:shd w:val="clear" w:color="auto" w:fill="auto"/>
          </w:tcPr>
          <w:p w14:paraId="43B9DBA4" w14:textId="77777777" w:rsidR="002449CF" w:rsidRPr="00FA5745" w:rsidRDefault="002449CF" w:rsidP="0064136B">
            <w:pPr>
              <w:pStyle w:val="atablepara"/>
            </w:pPr>
            <w:r w:rsidRPr="00FA5745">
              <w:t>Stretches</w:t>
            </w:r>
          </w:p>
        </w:tc>
        <w:tc>
          <w:tcPr>
            <w:tcW w:w="356" w:type="dxa"/>
            <w:gridSpan w:val="2"/>
            <w:shd w:val="clear" w:color="auto" w:fill="auto"/>
          </w:tcPr>
          <w:p w14:paraId="4C2BFD77"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4EA7A4BB"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1067865C"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6E9A2487" w14:textId="77777777" w:rsidR="002449CF" w:rsidRPr="00274A5A" w:rsidRDefault="002449CF" w:rsidP="00334B85">
            <w:pPr>
              <w:pStyle w:val="atablepara"/>
              <w:rPr>
                <w:sz w:val="17"/>
                <w:szCs w:val="17"/>
              </w:rPr>
            </w:pPr>
          </w:p>
        </w:tc>
        <w:tc>
          <w:tcPr>
            <w:tcW w:w="1799" w:type="dxa"/>
            <w:shd w:val="clear" w:color="auto" w:fill="auto"/>
          </w:tcPr>
          <w:p w14:paraId="2A783639" w14:textId="77777777" w:rsidR="002449CF" w:rsidRPr="00FA5745" w:rsidRDefault="002449CF" w:rsidP="0064136B">
            <w:pPr>
              <w:pStyle w:val="atablepara"/>
            </w:pPr>
            <w:r w:rsidRPr="00FA5745">
              <w:t>Guarding Limbs</w:t>
            </w:r>
          </w:p>
        </w:tc>
        <w:tc>
          <w:tcPr>
            <w:tcW w:w="544" w:type="dxa"/>
            <w:shd w:val="clear" w:color="auto" w:fill="auto"/>
          </w:tcPr>
          <w:p w14:paraId="60C4E0D4" w14:textId="77777777" w:rsidR="002449CF" w:rsidRPr="00274A5A" w:rsidRDefault="002449CF" w:rsidP="002449CF">
            <w:pPr>
              <w:pStyle w:val="atablepara"/>
              <w:rPr>
                <w:sz w:val="17"/>
                <w:szCs w:val="17"/>
              </w:rPr>
            </w:pPr>
            <w:r w:rsidRPr="00274A5A">
              <w:rPr>
                <w:sz w:val="17"/>
                <w:szCs w:val="17"/>
              </w:rPr>
              <w:fldChar w:fldCharType="begin">
                <w:ffData>
                  <w:name w:val=""/>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7BF200B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0E12C60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0142AD2B" w14:textId="77777777" w:rsidR="002449CF" w:rsidRPr="00274A5A" w:rsidRDefault="002449CF" w:rsidP="00334B85">
            <w:pPr>
              <w:pStyle w:val="atablepara"/>
              <w:rPr>
                <w:sz w:val="17"/>
                <w:szCs w:val="17"/>
              </w:rPr>
            </w:pPr>
          </w:p>
        </w:tc>
        <w:tc>
          <w:tcPr>
            <w:tcW w:w="1979" w:type="dxa"/>
            <w:shd w:val="clear" w:color="auto" w:fill="auto"/>
          </w:tcPr>
          <w:p w14:paraId="75FA02D0" w14:textId="77777777" w:rsidR="002449CF" w:rsidRPr="00FA5745" w:rsidRDefault="002449CF" w:rsidP="0064136B">
            <w:pPr>
              <w:pStyle w:val="atablepara"/>
            </w:pPr>
            <w:r w:rsidRPr="00FA5745">
              <w:t>Grating Teeth</w:t>
            </w:r>
          </w:p>
        </w:tc>
        <w:tc>
          <w:tcPr>
            <w:tcW w:w="360" w:type="dxa"/>
            <w:shd w:val="clear" w:color="auto" w:fill="auto"/>
          </w:tcPr>
          <w:p w14:paraId="134AEE9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CB09E3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5EB302D1"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5D416B91" w14:textId="77777777">
        <w:trPr>
          <w:trHeight w:val="298"/>
        </w:trPr>
        <w:tc>
          <w:tcPr>
            <w:tcW w:w="1798" w:type="dxa"/>
            <w:shd w:val="clear" w:color="auto" w:fill="auto"/>
          </w:tcPr>
          <w:p w14:paraId="0AC394B0" w14:textId="77777777" w:rsidR="002449CF" w:rsidRPr="00FA5745" w:rsidRDefault="002449CF" w:rsidP="0064136B">
            <w:pPr>
              <w:pStyle w:val="atablepara"/>
            </w:pPr>
            <w:r w:rsidRPr="00FA5745">
              <w:t>Disrobes</w:t>
            </w:r>
          </w:p>
        </w:tc>
        <w:tc>
          <w:tcPr>
            <w:tcW w:w="356" w:type="dxa"/>
            <w:gridSpan w:val="2"/>
            <w:shd w:val="clear" w:color="auto" w:fill="auto"/>
          </w:tcPr>
          <w:p w14:paraId="0C2BD89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0921CD1D"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0C68F59"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0C7643EB" w14:textId="77777777" w:rsidR="002449CF" w:rsidRPr="00274A5A" w:rsidRDefault="002449CF" w:rsidP="00334B85">
            <w:pPr>
              <w:pStyle w:val="atablepara"/>
              <w:rPr>
                <w:sz w:val="17"/>
                <w:szCs w:val="17"/>
              </w:rPr>
            </w:pPr>
          </w:p>
        </w:tc>
        <w:tc>
          <w:tcPr>
            <w:tcW w:w="1799" w:type="dxa"/>
            <w:shd w:val="clear" w:color="auto" w:fill="auto"/>
          </w:tcPr>
          <w:p w14:paraId="30184824" w14:textId="77777777" w:rsidR="002449CF" w:rsidRPr="00FA5745" w:rsidRDefault="002449CF" w:rsidP="0064136B">
            <w:pPr>
              <w:pStyle w:val="atablepara"/>
            </w:pPr>
            <w:r w:rsidRPr="00FA5745">
              <w:t>Scooting</w:t>
            </w:r>
          </w:p>
        </w:tc>
        <w:tc>
          <w:tcPr>
            <w:tcW w:w="544" w:type="dxa"/>
            <w:shd w:val="clear" w:color="auto" w:fill="auto"/>
          </w:tcPr>
          <w:p w14:paraId="2E9468A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0E7F341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0FD5DD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53070ADA" w14:textId="77777777" w:rsidR="002449CF" w:rsidRPr="00274A5A" w:rsidRDefault="002449CF" w:rsidP="00334B85">
            <w:pPr>
              <w:pStyle w:val="atablepara"/>
              <w:rPr>
                <w:sz w:val="17"/>
                <w:szCs w:val="17"/>
              </w:rPr>
            </w:pPr>
          </w:p>
        </w:tc>
        <w:tc>
          <w:tcPr>
            <w:tcW w:w="1979" w:type="dxa"/>
            <w:shd w:val="clear" w:color="auto" w:fill="auto"/>
          </w:tcPr>
          <w:p w14:paraId="50383B0A" w14:textId="77777777" w:rsidR="002449CF" w:rsidRPr="00FA5745" w:rsidRDefault="002449CF" w:rsidP="0064136B">
            <w:pPr>
              <w:pStyle w:val="atablepara"/>
            </w:pPr>
            <w:r w:rsidRPr="00FA5745">
              <w:t>Face Muscles Tighten</w:t>
            </w:r>
          </w:p>
        </w:tc>
        <w:tc>
          <w:tcPr>
            <w:tcW w:w="360" w:type="dxa"/>
            <w:shd w:val="clear" w:color="auto" w:fill="auto"/>
          </w:tcPr>
          <w:p w14:paraId="183DD36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16E448C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EC7ACEA"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3BD64A84" w14:textId="77777777">
        <w:trPr>
          <w:trHeight w:val="298"/>
        </w:trPr>
        <w:tc>
          <w:tcPr>
            <w:tcW w:w="1798" w:type="dxa"/>
            <w:shd w:val="clear" w:color="auto" w:fill="auto"/>
          </w:tcPr>
          <w:p w14:paraId="31C87C5C" w14:textId="77777777" w:rsidR="002449CF" w:rsidRPr="00FA5745" w:rsidRDefault="002449CF" w:rsidP="0064136B">
            <w:pPr>
              <w:pStyle w:val="atablepara"/>
            </w:pPr>
            <w:r w:rsidRPr="00FA5745">
              <w:t>Repetitive Movements</w:t>
            </w:r>
          </w:p>
        </w:tc>
        <w:tc>
          <w:tcPr>
            <w:tcW w:w="356" w:type="dxa"/>
            <w:gridSpan w:val="2"/>
            <w:shd w:val="clear" w:color="auto" w:fill="auto"/>
          </w:tcPr>
          <w:p w14:paraId="7357915D"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0170829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544F952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0C1ADEE1" w14:textId="77777777" w:rsidR="002449CF" w:rsidRPr="00274A5A" w:rsidRDefault="002449CF" w:rsidP="00334B85">
            <w:pPr>
              <w:pStyle w:val="atablepara"/>
              <w:rPr>
                <w:sz w:val="17"/>
                <w:szCs w:val="17"/>
              </w:rPr>
            </w:pPr>
          </w:p>
        </w:tc>
        <w:tc>
          <w:tcPr>
            <w:tcW w:w="1799" w:type="dxa"/>
            <w:shd w:val="clear" w:color="auto" w:fill="auto"/>
          </w:tcPr>
          <w:p w14:paraId="7DE52285" w14:textId="77777777" w:rsidR="002449CF" w:rsidRPr="00FA5745" w:rsidRDefault="002449CF" w:rsidP="0064136B">
            <w:pPr>
              <w:pStyle w:val="atablepara"/>
            </w:pPr>
            <w:r w:rsidRPr="00FA5745">
              <w:t>Rigidness</w:t>
            </w:r>
          </w:p>
        </w:tc>
        <w:tc>
          <w:tcPr>
            <w:tcW w:w="544" w:type="dxa"/>
            <w:shd w:val="clear" w:color="auto" w:fill="auto"/>
          </w:tcPr>
          <w:p w14:paraId="5A6A3EC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8F738E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F4DC861"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660D3DBA" w14:textId="77777777" w:rsidR="002449CF" w:rsidRPr="00274A5A" w:rsidRDefault="002449CF" w:rsidP="00334B85">
            <w:pPr>
              <w:pStyle w:val="atablepara"/>
              <w:rPr>
                <w:sz w:val="17"/>
                <w:szCs w:val="17"/>
              </w:rPr>
            </w:pPr>
          </w:p>
        </w:tc>
        <w:tc>
          <w:tcPr>
            <w:tcW w:w="1979" w:type="dxa"/>
            <w:shd w:val="clear" w:color="auto" w:fill="auto"/>
          </w:tcPr>
          <w:p w14:paraId="2505F897" w14:textId="77777777" w:rsidR="002449CF" w:rsidRPr="00FA5745" w:rsidRDefault="002449CF" w:rsidP="0064136B">
            <w:pPr>
              <w:pStyle w:val="atablepara"/>
            </w:pPr>
            <w:r w:rsidRPr="00FA5745">
              <w:t>Blinks Rapidly</w:t>
            </w:r>
          </w:p>
        </w:tc>
        <w:tc>
          <w:tcPr>
            <w:tcW w:w="360" w:type="dxa"/>
            <w:shd w:val="clear" w:color="auto" w:fill="auto"/>
          </w:tcPr>
          <w:p w14:paraId="711E8189" w14:textId="77777777" w:rsidR="002449CF" w:rsidRPr="00274A5A" w:rsidRDefault="002449CF" w:rsidP="002449CF">
            <w:pPr>
              <w:pStyle w:val="atablepara"/>
              <w:rPr>
                <w:sz w:val="17"/>
                <w:szCs w:val="17"/>
              </w:rPr>
            </w:pPr>
            <w:r w:rsidRPr="00274A5A">
              <w:rPr>
                <w:sz w:val="17"/>
                <w:szCs w:val="17"/>
              </w:rPr>
              <w:fldChar w:fldCharType="begin">
                <w:ffData>
                  <w:name w:val=""/>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A5C45F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00F46BC0"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159C69DA" w14:textId="77777777">
        <w:trPr>
          <w:trHeight w:val="298"/>
        </w:trPr>
        <w:tc>
          <w:tcPr>
            <w:tcW w:w="1798" w:type="dxa"/>
            <w:shd w:val="clear" w:color="auto" w:fill="auto"/>
          </w:tcPr>
          <w:p w14:paraId="26F57269" w14:textId="77777777" w:rsidR="002449CF" w:rsidRPr="00FA5745" w:rsidRDefault="002449CF" w:rsidP="0064136B">
            <w:pPr>
              <w:pStyle w:val="atablepara"/>
            </w:pPr>
            <w:r w:rsidRPr="00FA5745">
              <w:t>Wrenching Hands</w:t>
            </w:r>
          </w:p>
        </w:tc>
        <w:tc>
          <w:tcPr>
            <w:tcW w:w="356" w:type="dxa"/>
            <w:gridSpan w:val="2"/>
            <w:shd w:val="clear" w:color="auto" w:fill="auto"/>
          </w:tcPr>
          <w:p w14:paraId="3132FDE3"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0C42BBD8"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72D00CB"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48455D9" w14:textId="77777777" w:rsidR="002449CF" w:rsidRPr="00274A5A" w:rsidRDefault="002449CF" w:rsidP="00334B85">
            <w:pPr>
              <w:pStyle w:val="atablepara"/>
              <w:rPr>
                <w:sz w:val="17"/>
                <w:szCs w:val="17"/>
              </w:rPr>
            </w:pPr>
          </w:p>
        </w:tc>
        <w:tc>
          <w:tcPr>
            <w:tcW w:w="1799" w:type="dxa"/>
            <w:tcBorders>
              <w:bottom w:val="single" w:sz="4" w:space="0" w:color="auto"/>
            </w:tcBorders>
            <w:shd w:val="clear" w:color="auto" w:fill="auto"/>
          </w:tcPr>
          <w:p w14:paraId="33DE211A" w14:textId="77777777" w:rsidR="002449CF" w:rsidRPr="00FA5745" w:rsidRDefault="002449CF" w:rsidP="0064136B">
            <w:pPr>
              <w:pStyle w:val="atablepara"/>
            </w:pPr>
            <w:r w:rsidRPr="00FA5745">
              <w:t>Stays in One Position</w:t>
            </w:r>
          </w:p>
        </w:tc>
        <w:tc>
          <w:tcPr>
            <w:tcW w:w="544" w:type="dxa"/>
            <w:tcBorders>
              <w:bottom w:val="single" w:sz="4" w:space="0" w:color="auto"/>
            </w:tcBorders>
            <w:shd w:val="clear" w:color="auto" w:fill="auto"/>
          </w:tcPr>
          <w:p w14:paraId="6BA8AFE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bottom w:val="single" w:sz="4" w:space="0" w:color="auto"/>
            </w:tcBorders>
            <w:shd w:val="clear" w:color="auto" w:fill="auto"/>
          </w:tcPr>
          <w:p w14:paraId="4171C38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bottom w:val="single" w:sz="4" w:space="0" w:color="auto"/>
            </w:tcBorders>
            <w:shd w:val="clear" w:color="auto" w:fill="auto"/>
          </w:tcPr>
          <w:p w14:paraId="4467074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3F901F71" w14:textId="77777777" w:rsidR="002449CF" w:rsidRPr="00274A5A" w:rsidRDefault="002449CF" w:rsidP="00334B85">
            <w:pPr>
              <w:pStyle w:val="atablepara"/>
              <w:rPr>
                <w:sz w:val="17"/>
                <w:szCs w:val="17"/>
              </w:rPr>
            </w:pPr>
          </w:p>
        </w:tc>
        <w:tc>
          <w:tcPr>
            <w:tcW w:w="1979" w:type="dxa"/>
            <w:tcBorders>
              <w:bottom w:val="single" w:sz="4" w:space="0" w:color="auto"/>
            </w:tcBorders>
            <w:shd w:val="clear" w:color="auto" w:fill="auto"/>
          </w:tcPr>
          <w:p w14:paraId="1712FF4E" w14:textId="77777777" w:rsidR="002449CF" w:rsidRPr="00FA5745" w:rsidRDefault="002449CF" w:rsidP="0064136B">
            <w:pPr>
              <w:pStyle w:val="atablepara"/>
            </w:pPr>
            <w:r w:rsidRPr="00FA5745">
              <w:t>Closes Eyes</w:t>
            </w:r>
          </w:p>
        </w:tc>
        <w:tc>
          <w:tcPr>
            <w:tcW w:w="360" w:type="dxa"/>
            <w:tcBorders>
              <w:bottom w:val="single" w:sz="4" w:space="0" w:color="auto"/>
            </w:tcBorders>
            <w:shd w:val="clear" w:color="auto" w:fill="auto"/>
          </w:tcPr>
          <w:p w14:paraId="4ED9113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bottom w:val="single" w:sz="4" w:space="0" w:color="auto"/>
            </w:tcBorders>
            <w:shd w:val="clear" w:color="auto" w:fill="auto"/>
          </w:tcPr>
          <w:p w14:paraId="7876B941"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bottom w:val="single" w:sz="4" w:space="0" w:color="auto"/>
            </w:tcBorders>
            <w:shd w:val="clear" w:color="auto" w:fill="auto"/>
          </w:tcPr>
          <w:p w14:paraId="7DADF4FC"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01DEB7C1" w14:textId="77777777">
        <w:trPr>
          <w:trHeight w:val="298"/>
        </w:trPr>
        <w:tc>
          <w:tcPr>
            <w:tcW w:w="1798" w:type="dxa"/>
            <w:shd w:val="clear" w:color="auto" w:fill="auto"/>
          </w:tcPr>
          <w:p w14:paraId="2C957EE1" w14:textId="77777777" w:rsidR="002449CF" w:rsidRPr="00FA5745" w:rsidRDefault="002449CF" w:rsidP="0064136B">
            <w:pPr>
              <w:pStyle w:val="atablepara"/>
            </w:pPr>
            <w:r w:rsidRPr="00FA5745">
              <w:t>Rocking</w:t>
            </w:r>
          </w:p>
        </w:tc>
        <w:tc>
          <w:tcPr>
            <w:tcW w:w="356" w:type="dxa"/>
            <w:gridSpan w:val="2"/>
            <w:shd w:val="clear" w:color="auto" w:fill="auto"/>
          </w:tcPr>
          <w:p w14:paraId="7E31376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412871EB"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7A7210F"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right w:val="single" w:sz="4" w:space="0" w:color="auto"/>
            </w:tcBorders>
            <w:shd w:val="clear" w:color="auto" w:fill="auto"/>
          </w:tcPr>
          <w:p w14:paraId="71AC0A5F" w14:textId="77777777" w:rsidR="002449CF" w:rsidRPr="00274A5A" w:rsidRDefault="002449CF" w:rsidP="00334B85">
            <w:pPr>
              <w:pStyle w:val="atablepara"/>
              <w:rPr>
                <w:sz w:val="17"/>
                <w:szCs w:val="17"/>
              </w:rPr>
            </w:pPr>
          </w:p>
        </w:tc>
        <w:tc>
          <w:tcPr>
            <w:tcW w:w="1799" w:type="dxa"/>
            <w:tcBorders>
              <w:left w:val="single" w:sz="4" w:space="0" w:color="auto"/>
              <w:bottom w:val="single" w:sz="4" w:space="0" w:color="auto"/>
              <w:right w:val="single" w:sz="4" w:space="0" w:color="auto"/>
            </w:tcBorders>
            <w:shd w:val="clear" w:color="auto" w:fill="auto"/>
          </w:tcPr>
          <w:p w14:paraId="7016DB1D" w14:textId="77777777" w:rsidR="002449CF" w:rsidRPr="00FA5745" w:rsidRDefault="002449CF" w:rsidP="0064136B">
            <w:pPr>
              <w:pStyle w:val="atablepara"/>
            </w:pPr>
            <w:r w:rsidRPr="00FA5745">
              <w:t>Gait Changes</w:t>
            </w:r>
          </w:p>
        </w:tc>
        <w:tc>
          <w:tcPr>
            <w:tcW w:w="544" w:type="dxa"/>
            <w:tcBorders>
              <w:left w:val="single" w:sz="4" w:space="0" w:color="auto"/>
              <w:bottom w:val="single" w:sz="4" w:space="0" w:color="auto"/>
              <w:right w:val="single" w:sz="4" w:space="0" w:color="auto"/>
            </w:tcBorders>
            <w:shd w:val="clear" w:color="auto" w:fill="auto"/>
          </w:tcPr>
          <w:p w14:paraId="37E0EA7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left w:val="single" w:sz="4" w:space="0" w:color="auto"/>
              <w:bottom w:val="single" w:sz="4" w:space="0" w:color="auto"/>
              <w:right w:val="single" w:sz="4" w:space="0" w:color="auto"/>
            </w:tcBorders>
            <w:shd w:val="clear" w:color="auto" w:fill="auto"/>
          </w:tcPr>
          <w:p w14:paraId="4A8E8AC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left w:val="single" w:sz="4" w:space="0" w:color="auto"/>
              <w:bottom w:val="single" w:sz="4" w:space="0" w:color="auto"/>
              <w:right w:val="single" w:sz="4" w:space="0" w:color="auto"/>
            </w:tcBorders>
            <w:shd w:val="clear" w:color="auto" w:fill="auto"/>
          </w:tcPr>
          <w:p w14:paraId="596DCD3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64661B7B" w14:textId="77777777" w:rsidR="002449CF" w:rsidRPr="00274A5A" w:rsidRDefault="002449CF" w:rsidP="00334B85">
            <w:pPr>
              <w:pStyle w:val="atablepara"/>
              <w:rPr>
                <w:sz w:val="17"/>
                <w:szCs w:val="17"/>
              </w:rPr>
            </w:pPr>
          </w:p>
        </w:tc>
        <w:tc>
          <w:tcPr>
            <w:tcW w:w="1979" w:type="dxa"/>
            <w:tcBorders>
              <w:left w:val="single" w:sz="4" w:space="0" w:color="auto"/>
              <w:bottom w:val="single" w:sz="4" w:space="0" w:color="auto"/>
              <w:right w:val="single" w:sz="4" w:space="0" w:color="auto"/>
            </w:tcBorders>
            <w:shd w:val="clear" w:color="auto" w:fill="auto"/>
          </w:tcPr>
          <w:p w14:paraId="3C39247C" w14:textId="77777777" w:rsidR="002449CF" w:rsidRPr="00FA5745" w:rsidRDefault="002449CF" w:rsidP="0064136B">
            <w:pPr>
              <w:pStyle w:val="atablepara"/>
            </w:pPr>
            <w:r w:rsidRPr="00FA5745">
              <w:t>Wrinkles Brows</w:t>
            </w:r>
          </w:p>
        </w:tc>
        <w:tc>
          <w:tcPr>
            <w:tcW w:w="360" w:type="dxa"/>
            <w:tcBorders>
              <w:left w:val="single" w:sz="4" w:space="0" w:color="auto"/>
              <w:bottom w:val="single" w:sz="4" w:space="0" w:color="auto"/>
              <w:right w:val="single" w:sz="4" w:space="0" w:color="auto"/>
            </w:tcBorders>
            <w:shd w:val="clear" w:color="auto" w:fill="auto"/>
          </w:tcPr>
          <w:p w14:paraId="77398AF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left w:val="single" w:sz="4" w:space="0" w:color="auto"/>
              <w:bottom w:val="single" w:sz="4" w:space="0" w:color="auto"/>
              <w:right w:val="single" w:sz="4" w:space="0" w:color="auto"/>
            </w:tcBorders>
            <w:shd w:val="clear" w:color="auto" w:fill="auto"/>
          </w:tcPr>
          <w:p w14:paraId="7595822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left w:val="single" w:sz="4" w:space="0" w:color="auto"/>
              <w:bottom w:val="single" w:sz="4" w:space="0" w:color="auto"/>
              <w:right w:val="single" w:sz="4" w:space="0" w:color="auto"/>
            </w:tcBorders>
            <w:shd w:val="clear" w:color="auto" w:fill="auto"/>
          </w:tcPr>
          <w:p w14:paraId="03AF9473"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459FF57E" w14:textId="77777777">
        <w:trPr>
          <w:trHeight w:val="298"/>
        </w:trPr>
        <w:tc>
          <w:tcPr>
            <w:tcW w:w="1798" w:type="dxa"/>
            <w:shd w:val="clear" w:color="auto" w:fill="auto"/>
          </w:tcPr>
          <w:p w14:paraId="583C0E86" w14:textId="77777777" w:rsidR="002449CF" w:rsidRPr="00FA5745" w:rsidRDefault="002449CF" w:rsidP="0064136B">
            <w:pPr>
              <w:pStyle w:val="atablepara"/>
            </w:pPr>
            <w:r w:rsidRPr="00FA5745">
              <w:t>Rubbing a Body Area</w:t>
            </w:r>
          </w:p>
        </w:tc>
        <w:tc>
          <w:tcPr>
            <w:tcW w:w="356" w:type="dxa"/>
            <w:gridSpan w:val="2"/>
            <w:shd w:val="clear" w:color="auto" w:fill="auto"/>
          </w:tcPr>
          <w:p w14:paraId="1306195B"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6C076709"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308C033"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right w:val="single" w:sz="4" w:space="0" w:color="auto"/>
            </w:tcBorders>
            <w:shd w:val="clear" w:color="auto" w:fill="auto"/>
          </w:tcPr>
          <w:p w14:paraId="31C24F27" w14:textId="77777777" w:rsidR="002449CF" w:rsidRPr="00274A5A" w:rsidRDefault="002449CF" w:rsidP="00334B85">
            <w:pPr>
              <w:pStyle w:val="atablepara"/>
              <w:rPr>
                <w:sz w:val="17"/>
                <w:szCs w:val="17"/>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66350EE" w14:textId="77777777" w:rsidR="002449CF" w:rsidRPr="00FA5745" w:rsidRDefault="002449CF" w:rsidP="0064136B">
            <w:pPr>
              <w:pStyle w:val="atablepara"/>
            </w:pPr>
            <w:r w:rsidRPr="00FA5745">
              <w:t>Refuses to Walk</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2B24720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0387AB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1C9CE4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35FC1C71" w14:textId="77777777" w:rsidR="002449CF" w:rsidRPr="00274A5A" w:rsidRDefault="002449CF" w:rsidP="00334B85">
            <w:pPr>
              <w:pStyle w:val="atablepara"/>
              <w:rPr>
                <w:sz w:val="17"/>
                <w:szCs w:val="17"/>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3DBE4EF" w14:textId="77777777" w:rsidR="002449CF" w:rsidRPr="00FA5745" w:rsidRDefault="002449CF" w:rsidP="0064136B">
            <w:pPr>
              <w:pStyle w:val="atablepara"/>
            </w:pPr>
            <w:r w:rsidRPr="00FA5745">
              <w:t>Flushed Look</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5EA730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E4C857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8A9654C" w14:textId="77777777" w:rsidR="002449CF" w:rsidRPr="00274A5A" w:rsidRDefault="00601F3A"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2EE652D6" w14:textId="77777777">
        <w:trPr>
          <w:trHeight w:val="298"/>
        </w:trPr>
        <w:tc>
          <w:tcPr>
            <w:tcW w:w="1798" w:type="dxa"/>
            <w:shd w:val="clear" w:color="auto" w:fill="auto"/>
          </w:tcPr>
          <w:p w14:paraId="2499B74B" w14:textId="77777777" w:rsidR="002449CF" w:rsidRPr="00FA5745" w:rsidRDefault="002449CF" w:rsidP="0064136B">
            <w:pPr>
              <w:pStyle w:val="atablepara"/>
            </w:pPr>
            <w:r w:rsidRPr="00FA5745">
              <w:t>Tapping Feet</w:t>
            </w:r>
          </w:p>
        </w:tc>
        <w:tc>
          <w:tcPr>
            <w:tcW w:w="356" w:type="dxa"/>
            <w:gridSpan w:val="2"/>
            <w:shd w:val="clear" w:color="auto" w:fill="auto"/>
          </w:tcPr>
          <w:p w14:paraId="38198DE4"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47652EE8"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0FC55446"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right w:val="single" w:sz="4" w:space="0" w:color="auto"/>
            </w:tcBorders>
            <w:shd w:val="clear" w:color="auto" w:fill="auto"/>
          </w:tcPr>
          <w:p w14:paraId="203EBAAD" w14:textId="77777777" w:rsidR="002449CF" w:rsidRPr="00274A5A" w:rsidRDefault="002449CF" w:rsidP="00334B85">
            <w:pPr>
              <w:pStyle w:val="atablepara"/>
              <w:rPr>
                <w:sz w:val="17"/>
                <w:szCs w:val="17"/>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18C4FFF" w14:textId="77777777" w:rsidR="002449CF" w:rsidRPr="00FA5745" w:rsidRDefault="002449CF" w:rsidP="0064136B">
            <w:pPr>
              <w:pStyle w:val="atablepara"/>
            </w:pPr>
            <w:r w:rsidRPr="00FA5745">
              <w:t>Refuses to Move</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1EE5B89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DE823B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DB01F8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68B5EF94" w14:textId="77777777" w:rsidR="002449CF" w:rsidRPr="00274A5A" w:rsidRDefault="002449CF" w:rsidP="00334B85">
            <w:pPr>
              <w:pStyle w:val="atablepara"/>
              <w:rPr>
                <w:sz w:val="17"/>
                <w:szCs w:val="17"/>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6B4FEDF" w14:textId="77777777" w:rsidR="002449CF" w:rsidRPr="00274A5A" w:rsidRDefault="002449CF" w:rsidP="000A1489">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8A27F64" w14:textId="77777777" w:rsidR="002449CF" w:rsidRPr="00274A5A" w:rsidRDefault="002449CF" w:rsidP="00334B85">
            <w:pPr>
              <w:pStyle w:val="atablepara"/>
              <w:rPr>
                <w:sz w:val="17"/>
                <w:szCs w:val="17"/>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CFDD2A7" w14:textId="77777777" w:rsidR="002449CF" w:rsidRPr="00274A5A" w:rsidRDefault="002449CF" w:rsidP="00334B85">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0873AC5" w14:textId="77777777" w:rsidR="002449CF" w:rsidRPr="00274A5A" w:rsidRDefault="002449CF" w:rsidP="00334B85">
            <w:pPr>
              <w:pStyle w:val="atablepara"/>
              <w:rPr>
                <w:sz w:val="17"/>
                <w:szCs w:val="17"/>
              </w:rPr>
            </w:pPr>
          </w:p>
        </w:tc>
      </w:tr>
      <w:tr w:rsidR="002449CF" w:rsidRPr="00274A5A" w14:paraId="33B5D16D" w14:textId="77777777">
        <w:trPr>
          <w:trHeight w:val="298"/>
        </w:trPr>
        <w:tc>
          <w:tcPr>
            <w:tcW w:w="1798" w:type="dxa"/>
            <w:shd w:val="clear" w:color="auto" w:fill="auto"/>
          </w:tcPr>
          <w:p w14:paraId="5504A938" w14:textId="77777777" w:rsidR="002449CF" w:rsidRPr="00FA5745" w:rsidRDefault="002449CF" w:rsidP="0064136B">
            <w:pPr>
              <w:pStyle w:val="atablepara"/>
            </w:pPr>
            <w:r w:rsidRPr="00FA5745">
              <w:t>Anxious</w:t>
            </w:r>
          </w:p>
        </w:tc>
        <w:tc>
          <w:tcPr>
            <w:tcW w:w="356" w:type="dxa"/>
            <w:gridSpan w:val="2"/>
            <w:shd w:val="clear" w:color="auto" w:fill="auto"/>
          </w:tcPr>
          <w:p w14:paraId="2EDC9C24"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51" w:type="dxa"/>
            <w:gridSpan w:val="2"/>
            <w:shd w:val="clear" w:color="auto" w:fill="auto"/>
          </w:tcPr>
          <w:p w14:paraId="605EDFE7"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32C07E0E" w14:textId="77777777" w:rsidR="002449CF" w:rsidRPr="00274A5A" w:rsidRDefault="002449CF" w:rsidP="00334B85">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right w:val="single" w:sz="4" w:space="0" w:color="auto"/>
            </w:tcBorders>
            <w:shd w:val="clear" w:color="auto" w:fill="auto"/>
          </w:tcPr>
          <w:p w14:paraId="1DB0B076" w14:textId="77777777" w:rsidR="002449CF" w:rsidRPr="00274A5A" w:rsidRDefault="002449CF" w:rsidP="00334B85">
            <w:pPr>
              <w:pStyle w:val="atablepara"/>
              <w:rPr>
                <w:sz w:val="17"/>
                <w:szCs w:val="17"/>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E6E5C63" w14:textId="77777777" w:rsidR="002449CF" w:rsidRPr="00FA5745" w:rsidRDefault="002449CF" w:rsidP="0064136B">
            <w:pPr>
              <w:pStyle w:val="atablepara"/>
            </w:pPr>
            <w:r w:rsidRPr="00FA5745">
              <w:t>Sliding</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0ADAFA51"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DC1995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723927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0AB7ABFE" w14:textId="77777777" w:rsidR="002449CF" w:rsidRPr="00274A5A" w:rsidRDefault="002449CF" w:rsidP="00334B85">
            <w:pPr>
              <w:pStyle w:val="atablepara"/>
              <w:rPr>
                <w:sz w:val="17"/>
                <w:szCs w:val="17"/>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34DD5F0" w14:textId="77777777" w:rsidR="002449CF" w:rsidRPr="00274A5A" w:rsidRDefault="002449CF" w:rsidP="000A1489">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C15278A" w14:textId="77777777" w:rsidR="002449CF" w:rsidRPr="00274A5A" w:rsidRDefault="002449CF" w:rsidP="00334B85">
            <w:pPr>
              <w:pStyle w:val="atablepara"/>
              <w:rPr>
                <w:sz w:val="17"/>
                <w:szCs w:val="17"/>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29A9A51" w14:textId="77777777" w:rsidR="002449CF" w:rsidRPr="00274A5A" w:rsidRDefault="002449CF" w:rsidP="00334B85">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01F16AE" w14:textId="77777777" w:rsidR="002449CF" w:rsidRPr="00274A5A" w:rsidRDefault="002449CF" w:rsidP="00334B85">
            <w:pPr>
              <w:pStyle w:val="atablepara"/>
              <w:rPr>
                <w:sz w:val="17"/>
                <w:szCs w:val="17"/>
              </w:rPr>
            </w:pPr>
          </w:p>
        </w:tc>
      </w:tr>
      <w:tr w:rsidR="006E47A3" w:rsidRPr="00274A5A" w14:paraId="535E4940" w14:textId="77777777">
        <w:trPr>
          <w:trHeight w:val="298"/>
        </w:trPr>
        <w:tc>
          <w:tcPr>
            <w:tcW w:w="1798" w:type="dxa"/>
            <w:tcBorders>
              <w:left w:val="nil"/>
              <w:bottom w:val="nil"/>
              <w:right w:val="nil"/>
            </w:tcBorders>
            <w:shd w:val="clear" w:color="auto" w:fill="auto"/>
          </w:tcPr>
          <w:p w14:paraId="61300F9F" w14:textId="77777777" w:rsidR="006E47A3" w:rsidRPr="00FA5745" w:rsidRDefault="006E47A3" w:rsidP="0064136B">
            <w:pPr>
              <w:pStyle w:val="atablepara"/>
            </w:pPr>
          </w:p>
        </w:tc>
        <w:tc>
          <w:tcPr>
            <w:tcW w:w="356" w:type="dxa"/>
            <w:gridSpan w:val="2"/>
            <w:tcBorders>
              <w:left w:val="nil"/>
              <w:bottom w:val="nil"/>
              <w:right w:val="nil"/>
            </w:tcBorders>
            <w:shd w:val="clear" w:color="auto" w:fill="auto"/>
          </w:tcPr>
          <w:p w14:paraId="0BD43C7A" w14:textId="77777777" w:rsidR="006E47A3" w:rsidRPr="00274A5A" w:rsidRDefault="006E47A3" w:rsidP="00334B85">
            <w:pPr>
              <w:pStyle w:val="atablepara"/>
              <w:rPr>
                <w:sz w:val="17"/>
                <w:szCs w:val="17"/>
              </w:rPr>
            </w:pPr>
          </w:p>
        </w:tc>
        <w:tc>
          <w:tcPr>
            <w:tcW w:w="551" w:type="dxa"/>
            <w:gridSpan w:val="2"/>
            <w:tcBorders>
              <w:left w:val="nil"/>
              <w:bottom w:val="nil"/>
              <w:right w:val="nil"/>
            </w:tcBorders>
            <w:shd w:val="clear" w:color="auto" w:fill="auto"/>
          </w:tcPr>
          <w:p w14:paraId="6820D581" w14:textId="77777777" w:rsidR="006E47A3" w:rsidRPr="00274A5A" w:rsidRDefault="006E47A3" w:rsidP="00334B85">
            <w:pPr>
              <w:pStyle w:val="atablepara"/>
              <w:rPr>
                <w:sz w:val="17"/>
                <w:szCs w:val="17"/>
              </w:rPr>
            </w:pPr>
          </w:p>
        </w:tc>
        <w:tc>
          <w:tcPr>
            <w:tcW w:w="360" w:type="dxa"/>
            <w:tcBorders>
              <w:left w:val="nil"/>
              <w:bottom w:val="nil"/>
              <w:right w:val="nil"/>
            </w:tcBorders>
            <w:shd w:val="clear" w:color="auto" w:fill="auto"/>
          </w:tcPr>
          <w:p w14:paraId="4EABB71D" w14:textId="77777777" w:rsidR="006E47A3" w:rsidRPr="00274A5A" w:rsidRDefault="006E47A3" w:rsidP="00334B85">
            <w:pPr>
              <w:pStyle w:val="atablepara"/>
              <w:rPr>
                <w:sz w:val="17"/>
                <w:szCs w:val="17"/>
              </w:rPr>
            </w:pPr>
          </w:p>
        </w:tc>
        <w:tc>
          <w:tcPr>
            <w:tcW w:w="360" w:type="dxa"/>
            <w:tcBorders>
              <w:top w:val="nil"/>
              <w:left w:val="nil"/>
              <w:bottom w:val="nil"/>
              <w:right w:val="nil"/>
            </w:tcBorders>
            <w:shd w:val="clear" w:color="auto" w:fill="auto"/>
          </w:tcPr>
          <w:p w14:paraId="2C9CBA0A" w14:textId="77777777" w:rsidR="006E47A3" w:rsidRPr="00274A5A" w:rsidRDefault="006E47A3" w:rsidP="00334B85">
            <w:pPr>
              <w:pStyle w:val="atablepara"/>
              <w:rPr>
                <w:sz w:val="17"/>
                <w:szCs w:val="17"/>
              </w:rPr>
            </w:pPr>
          </w:p>
        </w:tc>
        <w:tc>
          <w:tcPr>
            <w:tcW w:w="1799" w:type="dxa"/>
            <w:tcBorders>
              <w:top w:val="single" w:sz="4" w:space="0" w:color="auto"/>
              <w:left w:val="nil"/>
              <w:bottom w:val="nil"/>
              <w:right w:val="nil"/>
            </w:tcBorders>
            <w:shd w:val="clear" w:color="auto" w:fill="auto"/>
          </w:tcPr>
          <w:p w14:paraId="1399D7B2" w14:textId="77777777" w:rsidR="006E47A3" w:rsidRPr="00FA5745" w:rsidRDefault="006E47A3" w:rsidP="0064136B">
            <w:pPr>
              <w:pStyle w:val="atablepara"/>
            </w:pPr>
          </w:p>
        </w:tc>
        <w:tc>
          <w:tcPr>
            <w:tcW w:w="544" w:type="dxa"/>
            <w:tcBorders>
              <w:top w:val="single" w:sz="4" w:space="0" w:color="auto"/>
              <w:left w:val="nil"/>
              <w:bottom w:val="nil"/>
              <w:right w:val="nil"/>
            </w:tcBorders>
            <w:shd w:val="clear" w:color="auto" w:fill="auto"/>
          </w:tcPr>
          <w:p w14:paraId="0FF474C6" w14:textId="77777777" w:rsidR="006E47A3" w:rsidRPr="00274A5A" w:rsidRDefault="006E47A3" w:rsidP="002449CF">
            <w:pPr>
              <w:pStyle w:val="atablepara"/>
              <w:rPr>
                <w:sz w:val="17"/>
                <w:szCs w:val="17"/>
              </w:rPr>
            </w:pPr>
          </w:p>
        </w:tc>
        <w:tc>
          <w:tcPr>
            <w:tcW w:w="540" w:type="dxa"/>
            <w:tcBorders>
              <w:top w:val="single" w:sz="4" w:space="0" w:color="auto"/>
              <w:left w:val="nil"/>
              <w:bottom w:val="nil"/>
              <w:right w:val="nil"/>
            </w:tcBorders>
            <w:shd w:val="clear" w:color="auto" w:fill="auto"/>
          </w:tcPr>
          <w:p w14:paraId="303090BE" w14:textId="77777777" w:rsidR="006E47A3" w:rsidRPr="00274A5A" w:rsidRDefault="006E47A3" w:rsidP="002449CF">
            <w:pPr>
              <w:pStyle w:val="atablepara"/>
              <w:rPr>
                <w:sz w:val="17"/>
                <w:szCs w:val="17"/>
              </w:rPr>
            </w:pPr>
          </w:p>
        </w:tc>
        <w:tc>
          <w:tcPr>
            <w:tcW w:w="360" w:type="dxa"/>
            <w:tcBorders>
              <w:top w:val="single" w:sz="4" w:space="0" w:color="auto"/>
              <w:left w:val="nil"/>
              <w:bottom w:val="nil"/>
              <w:right w:val="nil"/>
            </w:tcBorders>
            <w:shd w:val="clear" w:color="auto" w:fill="auto"/>
          </w:tcPr>
          <w:p w14:paraId="522DA76F" w14:textId="77777777" w:rsidR="006E47A3" w:rsidRPr="00274A5A" w:rsidRDefault="006E47A3" w:rsidP="002449CF">
            <w:pPr>
              <w:pStyle w:val="atablepara"/>
              <w:rPr>
                <w:sz w:val="17"/>
                <w:szCs w:val="17"/>
              </w:rPr>
            </w:pPr>
          </w:p>
        </w:tc>
        <w:tc>
          <w:tcPr>
            <w:tcW w:w="360" w:type="dxa"/>
            <w:tcBorders>
              <w:top w:val="nil"/>
              <w:left w:val="nil"/>
              <w:bottom w:val="nil"/>
              <w:right w:val="nil"/>
            </w:tcBorders>
            <w:shd w:val="clear" w:color="auto" w:fill="auto"/>
          </w:tcPr>
          <w:p w14:paraId="3C7D2212" w14:textId="77777777" w:rsidR="006E47A3" w:rsidRPr="00274A5A" w:rsidRDefault="006E47A3" w:rsidP="00334B85">
            <w:pPr>
              <w:pStyle w:val="atablepara"/>
              <w:rPr>
                <w:sz w:val="17"/>
                <w:szCs w:val="17"/>
              </w:rPr>
            </w:pPr>
          </w:p>
        </w:tc>
        <w:tc>
          <w:tcPr>
            <w:tcW w:w="1979" w:type="dxa"/>
            <w:tcBorders>
              <w:top w:val="single" w:sz="4" w:space="0" w:color="auto"/>
              <w:left w:val="nil"/>
              <w:bottom w:val="nil"/>
              <w:right w:val="nil"/>
            </w:tcBorders>
            <w:shd w:val="clear" w:color="auto" w:fill="auto"/>
          </w:tcPr>
          <w:p w14:paraId="2790D0BA" w14:textId="77777777" w:rsidR="006E47A3" w:rsidRPr="00274A5A" w:rsidRDefault="006E47A3" w:rsidP="000A1489">
            <w:pPr>
              <w:pStyle w:val="atablepara"/>
              <w:rPr>
                <w:sz w:val="17"/>
                <w:szCs w:val="17"/>
              </w:rPr>
            </w:pPr>
          </w:p>
        </w:tc>
        <w:tc>
          <w:tcPr>
            <w:tcW w:w="360" w:type="dxa"/>
            <w:tcBorders>
              <w:top w:val="single" w:sz="4" w:space="0" w:color="auto"/>
              <w:left w:val="nil"/>
              <w:bottom w:val="nil"/>
              <w:right w:val="nil"/>
            </w:tcBorders>
            <w:shd w:val="clear" w:color="auto" w:fill="auto"/>
          </w:tcPr>
          <w:p w14:paraId="79A42E48" w14:textId="77777777" w:rsidR="006E47A3" w:rsidRPr="00274A5A" w:rsidRDefault="006E47A3" w:rsidP="00334B85">
            <w:pPr>
              <w:pStyle w:val="atablepara"/>
              <w:rPr>
                <w:sz w:val="17"/>
                <w:szCs w:val="17"/>
              </w:rPr>
            </w:pPr>
          </w:p>
        </w:tc>
        <w:tc>
          <w:tcPr>
            <w:tcW w:w="540" w:type="dxa"/>
            <w:tcBorders>
              <w:top w:val="single" w:sz="4" w:space="0" w:color="auto"/>
              <w:left w:val="nil"/>
              <w:bottom w:val="nil"/>
              <w:right w:val="nil"/>
            </w:tcBorders>
            <w:shd w:val="clear" w:color="auto" w:fill="auto"/>
          </w:tcPr>
          <w:p w14:paraId="2A9081A2" w14:textId="77777777" w:rsidR="006E47A3" w:rsidRPr="00274A5A" w:rsidRDefault="006E47A3" w:rsidP="00334B85">
            <w:pPr>
              <w:pStyle w:val="atablepara"/>
              <w:rPr>
                <w:sz w:val="17"/>
                <w:szCs w:val="17"/>
              </w:rPr>
            </w:pPr>
          </w:p>
        </w:tc>
        <w:tc>
          <w:tcPr>
            <w:tcW w:w="360" w:type="dxa"/>
            <w:tcBorders>
              <w:top w:val="single" w:sz="4" w:space="0" w:color="auto"/>
              <w:left w:val="nil"/>
              <w:bottom w:val="nil"/>
              <w:right w:val="nil"/>
            </w:tcBorders>
            <w:shd w:val="clear" w:color="auto" w:fill="auto"/>
          </w:tcPr>
          <w:p w14:paraId="04C9F8E6" w14:textId="77777777" w:rsidR="006E47A3" w:rsidRPr="00274A5A" w:rsidRDefault="006E47A3" w:rsidP="00334B85">
            <w:pPr>
              <w:pStyle w:val="atablepara"/>
              <w:rPr>
                <w:sz w:val="17"/>
                <w:szCs w:val="17"/>
              </w:rPr>
            </w:pPr>
          </w:p>
        </w:tc>
      </w:tr>
      <w:tr w:rsidR="00BC42C1" w:rsidRPr="00274A5A" w14:paraId="2270D862" w14:textId="77777777">
        <w:trPr>
          <w:trHeight w:val="298"/>
        </w:trPr>
        <w:tc>
          <w:tcPr>
            <w:tcW w:w="1805" w:type="dxa"/>
            <w:gridSpan w:val="2"/>
            <w:shd w:val="clear" w:color="auto" w:fill="auto"/>
          </w:tcPr>
          <w:p w14:paraId="632CF0D8" w14:textId="77777777" w:rsidR="00841D92" w:rsidRPr="00FA5745" w:rsidRDefault="007C1FC7" w:rsidP="0064136B">
            <w:pPr>
              <w:pStyle w:val="aTableParaCentered"/>
            </w:pPr>
            <w:r>
              <w:t>Symptoms</w:t>
            </w:r>
            <w:r w:rsidR="00841D92" w:rsidRPr="00FA5745">
              <w:t>:</w:t>
            </w:r>
          </w:p>
        </w:tc>
        <w:tc>
          <w:tcPr>
            <w:tcW w:w="360" w:type="dxa"/>
            <w:gridSpan w:val="2"/>
            <w:shd w:val="clear" w:color="auto" w:fill="auto"/>
          </w:tcPr>
          <w:p w14:paraId="4E206B14" w14:textId="77777777" w:rsidR="00841D92" w:rsidRPr="00FA5745" w:rsidRDefault="00841D92" w:rsidP="0064136B">
            <w:pPr>
              <w:pStyle w:val="aTableParaCentered"/>
            </w:pPr>
            <w:r w:rsidRPr="00FA5745">
              <w:t>I</w:t>
            </w:r>
          </w:p>
        </w:tc>
        <w:tc>
          <w:tcPr>
            <w:tcW w:w="540" w:type="dxa"/>
            <w:shd w:val="clear" w:color="auto" w:fill="auto"/>
          </w:tcPr>
          <w:p w14:paraId="4CB8CB96" w14:textId="77777777" w:rsidR="00841D92" w:rsidRPr="00FA5745" w:rsidRDefault="00841D92" w:rsidP="0064136B">
            <w:pPr>
              <w:pStyle w:val="aTableParaCentered"/>
            </w:pPr>
            <w:r w:rsidRPr="00FA5745">
              <w:t>D</w:t>
            </w:r>
          </w:p>
        </w:tc>
        <w:tc>
          <w:tcPr>
            <w:tcW w:w="360" w:type="dxa"/>
            <w:shd w:val="clear" w:color="auto" w:fill="auto"/>
          </w:tcPr>
          <w:p w14:paraId="686713DB" w14:textId="77777777" w:rsidR="00841D92" w:rsidRPr="00FA5745" w:rsidRDefault="00841D92" w:rsidP="0064136B">
            <w:pPr>
              <w:pStyle w:val="aTableParaCentered"/>
            </w:pPr>
            <w:r w:rsidRPr="00FA5745">
              <w:t>S</w:t>
            </w:r>
          </w:p>
        </w:tc>
        <w:tc>
          <w:tcPr>
            <w:tcW w:w="360" w:type="dxa"/>
            <w:tcBorders>
              <w:top w:val="nil"/>
              <w:bottom w:val="nil"/>
            </w:tcBorders>
            <w:shd w:val="clear" w:color="auto" w:fill="auto"/>
          </w:tcPr>
          <w:p w14:paraId="557194A5" w14:textId="77777777" w:rsidR="00841D92" w:rsidRPr="00274A5A" w:rsidRDefault="00841D92" w:rsidP="00F97444">
            <w:pPr>
              <w:pStyle w:val="aTableParaCentered"/>
              <w:rPr>
                <w:sz w:val="17"/>
                <w:szCs w:val="17"/>
              </w:rPr>
            </w:pPr>
          </w:p>
        </w:tc>
        <w:tc>
          <w:tcPr>
            <w:tcW w:w="1799" w:type="dxa"/>
            <w:shd w:val="clear" w:color="auto" w:fill="auto"/>
          </w:tcPr>
          <w:p w14:paraId="016060DA" w14:textId="77777777" w:rsidR="00841D92" w:rsidRPr="00FA5745" w:rsidRDefault="007C1FC7" w:rsidP="0064136B">
            <w:pPr>
              <w:pStyle w:val="aTableParaCentered"/>
            </w:pPr>
            <w:r>
              <w:t>Symptoms</w:t>
            </w:r>
            <w:r w:rsidR="00841D92" w:rsidRPr="00FA5745">
              <w:t>:</w:t>
            </w:r>
          </w:p>
        </w:tc>
        <w:tc>
          <w:tcPr>
            <w:tcW w:w="544" w:type="dxa"/>
            <w:shd w:val="clear" w:color="auto" w:fill="auto"/>
          </w:tcPr>
          <w:p w14:paraId="697035AD" w14:textId="77777777" w:rsidR="00841D92" w:rsidRPr="00FA5745" w:rsidRDefault="00841D92" w:rsidP="0064136B">
            <w:pPr>
              <w:pStyle w:val="aTableParaCentered"/>
            </w:pPr>
            <w:r w:rsidRPr="00FA5745">
              <w:t>I</w:t>
            </w:r>
          </w:p>
        </w:tc>
        <w:tc>
          <w:tcPr>
            <w:tcW w:w="540" w:type="dxa"/>
            <w:shd w:val="clear" w:color="auto" w:fill="auto"/>
          </w:tcPr>
          <w:p w14:paraId="10C82DAE" w14:textId="77777777" w:rsidR="00841D92" w:rsidRPr="00FA5745" w:rsidRDefault="00841D92" w:rsidP="0064136B">
            <w:pPr>
              <w:pStyle w:val="aTableParaCentered"/>
            </w:pPr>
            <w:r w:rsidRPr="00FA5745">
              <w:t>D</w:t>
            </w:r>
          </w:p>
        </w:tc>
        <w:tc>
          <w:tcPr>
            <w:tcW w:w="360" w:type="dxa"/>
            <w:shd w:val="clear" w:color="auto" w:fill="auto"/>
          </w:tcPr>
          <w:p w14:paraId="6A8D2681" w14:textId="77777777" w:rsidR="00841D92" w:rsidRPr="00FA5745" w:rsidRDefault="00841D92" w:rsidP="0064136B">
            <w:pPr>
              <w:pStyle w:val="aTableParaCentered"/>
            </w:pPr>
            <w:r w:rsidRPr="00FA5745">
              <w:t>S</w:t>
            </w:r>
          </w:p>
        </w:tc>
        <w:tc>
          <w:tcPr>
            <w:tcW w:w="360" w:type="dxa"/>
            <w:tcBorders>
              <w:top w:val="nil"/>
              <w:bottom w:val="nil"/>
            </w:tcBorders>
            <w:shd w:val="clear" w:color="auto" w:fill="auto"/>
          </w:tcPr>
          <w:p w14:paraId="440B08D7" w14:textId="77777777" w:rsidR="00841D92" w:rsidRPr="00274A5A" w:rsidRDefault="00841D92" w:rsidP="00F97444">
            <w:pPr>
              <w:pStyle w:val="aTableParaCentered"/>
              <w:rPr>
                <w:sz w:val="17"/>
                <w:szCs w:val="17"/>
              </w:rPr>
            </w:pPr>
          </w:p>
        </w:tc>
        <w:tc>
          <w:tcPr>
            <w:tcW w:w="1979" w:type="dxa"/>
            <w:shd w:val="clear" w:color="auto" w:fill="auto"/>
          </w:tcPr>
          <w:p w14:paraId="765F021C" w14:textId="77777777" w:rsidR="00841D92" w:rsidRPr="00FA5745" w:rsidRDefault="007C1FC7" w:rsidP="0064136B">
            <w:pPr>
              <w:pStyle w:val="aTableParaCentered"/>
            </w:pPr>
            <w:r>
              <w:t>Symptoms:</w:t>
            </w:r>
          </w:p>
        </w:tc>
        <w:tc>
          <w:tcPr>
            <w:tcW w:w="360" w:type="dxa"/>
            <w:shd w:val="clear" w:color="auto" w:fill="auto"/>
          </w:tcPr>
          <w:p w14:paraId="35E0DC7E" w14:textId="77777777" w:rsidR="00841D92" w:rsidRPr="00FA5745" w:rsidRDefault="00841D92" w:rsidP="0064136B">
            <w:pPr>
              <w:pStyle w:val="aTableParaCentered"/>
            </w:pPr>
            <w:r w:rsidRPr="00FA5745">
              <w:t>I</w:t>
            </w:r>
          </w:p>
        </w:tc>
        <w:tc>
          <w:tcPr>
            <w:tcW w:w="540" w:type="dxa"/>
            <w:shd w:val="clear" w:color="auto" w:fill="auto"/>
          </w:tcPr>
          <w:p w14:paraId="0E778C0B" w14:textId="77777777" w:rsidR="00841D92" w:rsidRPr="00FA5745" w:rsidRDefault="00841D92" w:rsidP="0064136B">
            <w:pPr>
              <w:pStyle w:val="aTableParaCentered"/>
            </w:pPr>
            <w:r w:rsidRPr="00FA5745">
              <w:t>D</w:t>
            </w:r>
          </w:p>
        </w:tc>
        <w:tc>
          <w:tcPr>
            <w:tcW w:w="360" w:type="dxa"/>
            <w:shd w:val="clear" w:color="auto" w:fill="auto"/>
          </w:tcPr>
          <w:p w14:paraId="1B44334D" w14:textId="77777777" w:rsidR="00841D92" w:rsidRPr="00FA5745" w:rsidRDefault="00841D92" w:rsidP="0064136B">
            <w:pPr>
              <w:pStyle w:val="aTableParaCentered"/>
            </w:pPr>
            <w:r w:rsidRPr="00FA5745">
              <w:t>S</w:t>
            </w:r>
          </w:p>
        </w:tc>
      </w:tr>
      <w:tr w:rsidR="002449CF" w:rsidRPr="00274A5A" w14:paraId="5F1DFC9B" w14:textId="77777777">
        <w:trPr>
          <w:trHeight w:val="298"/>
        </w:trPr>
        <w:tc>
          <w:tcPr>
            <w:tcW w:w="1805" w:type="dxa"/>
            <w:gridSpan w:val="2"/>
            <w:shd w:val="clear" w:color="auto" w:fill="auto"/>
          </w:tcPr>
          <w:p w14:paraId="5E29DF0C" w14:textId="77777777" w:rsidR="002449CF" w:rsidRPr="00FA5745" w:rsidRDefault="002449CF" w:rsidP="00274A5A">
            <w:pPr>
              <w:pStyle w:val="aTableParaCentered"/>
              <w:jc w:val="left"/>
            </w:pPr>
            <w:r w:rsidRPr="00274A5A">
              <w:rPr>
                <w:b/>
              </w:rPr>
              <w:t>Verbalizations</w:t>
            </w:r>
          </w:p>
        </w:tc>
        <w:tc>
          <w:tcPr>
            <w:tcW w:w="360" w:type="dxa"/>
            <w:gridSpan w:val="2"/>
            <w:shd w:val="clear" w:color="auto" w:fill="auto"/>
          </w:tcPr>
          <w:p w14:paraId="075EB916" w14:textId="77777777" w:rsidR="002449CF" w:rsidRPr="00274A5A" w:rsidRDefault="002449CF" w:rsidP="002449CF">
            <w:pPr>
              <w:pStyle w:val="atablepara"/>
              <w:rPr>
                <w:sz w:val="17"/>
                <w:szCs w:val="17"/>
              </w:rPr>
            </w:pPr>
          </w:p>
        </w:tc>
        <w:tc>
          <w:tcPr>
            <w:tcW w:w="540" w:type="dxa"/>
            <w:shd w:val="clear" w:color="auto" w:fill="auto"/>
          </w:tcPr>
          <w:p w14:paraId="57EF3FC8" w14:textId="77777777" w:rsidR="002449CF" w:rsidRPr="00274A5A" w:rsidRDefault="002449CF" w:rsidP="002449CF">
            <w:pPr>
              <w:pStyle w:val="atablepara"/>
              <w:rPr>
                <w:sz w:val="17"/>
                <w:szCs w:val="17"/>
              </w:rPr>
            </w:pPr>
          </w:p>
        </w:tc>
        <w:tc>
          <w:tcPr>
            <w:tcW w:w="360" w:type="dxa"/>
            <w:shd w:val="clear" w:color="auto" w:fill="auto"/>
          </w:tcPr>
          <w:p w14:paraId="106EBDBE" w14:textId="77777777" w:rsidR="002449CF" w:rsidRPr="00274A5A" w:rsidRDefault="002449CF" w:rsidP="002449CF">
            <w:pPr>
              <w:pStyle w:val="atablepara"/>
              <w:rPr>
                <w:sz w:val="17"/>
                <w:szCs w:val="17"/>
              </w:rPr>
            </w:pPr>
          </w:p>
        </w:tc>
        <w:tc>
          <w:tcPr>
            <w:tcW w:w="360" w:type="dxa"/>
            <w:tcBorders>
              <w:top w:val="nil"/>
              <w:bottom w:val="nil"/>
            </w:tcBorders>
            <w:shd w:val="clear" w:color="auto" w:fill="auto"/>
          </w:tcPr>
          <w:p w14:paraId="0371CC96" w14:textId="77777777" w:rsidR="002449CF" w:rsidRPr="00274A5A" w:rsidRDefault="002449CF" w:rsidP="00F97444">
            <w:pPr>
              <w:pStyle w:val="atablepara"/>
              <w:rPr>
                <w:sz w:val="17"/>
                <w:szCs w:val="17"/>
              </w:rPr>
            </w:pPr>
          </w:p>
        </w:tc>
        <w:tc>
          <w:tcPr>
            <w:tcW w:w="1799" w:type="dxa"/>
            <w:shd w:val="clear" w:color="auto" w:fill="auto"/>
          </w:tcPr>
          <w:p w14:paraId="3FC25090" w14:textId="77777777" w:rsidR="002449CF" w:rsidRPr="00274A5A" w:rsidRDefault="002449CF" w:rsidP="00274A5A">
            <w:pPr>
              <w:pStyle w:val="aTableParaCentered"/>
              <w:jc w:val="left"/>
              <w:rPr>
                <w:b/>
              </w:rPr>
            </w:pPr>
            <w:r w:rsidRPr="00274A5A">
              <w:rPr>
                <w:b/>
              </w:rPr>
              <w:t xml:space="preserve">Aggression </w:t>
            </w:r>
          </w:p>
        </w:tc>
        <w:tc>
          <w:tcPr>
            <w:tcW w:w="544" w:type="dxa"/>
            <w:shd w:val="clear" w:color="auto" w:fill="auto"/>
          </w:tcPr>
          <w:p w14:paraId="1C997563" w14:textId="77777777" w:rsidR="002449CF" w:rsidRPr="00274A5A" w:rsidRDefault="002449CF" w:rsidP="00F97444">
            <w:pPr>
              <w:pStyle w:val="atablepara"/>
              <w:rPr>
                <w:sz w:val="17"/>
                <w:szCs w:val="17"/>
              </w:rPr>
            </w:pPr>
          </w:p>
        </w:tc>
        <w:tc>
          <w:tcPr>
            <w:tcW w:w="540" w:type="dxa"/>
            <w:shd w:val="clear" w:color="auto" w:fill="auto"/>
          </w:tcPr>
          <w:p w14:paraId="46391EF9" w14:textId="77777777" w:rsidR="002449CF" w:rsidRPr="00274A5A" w:rsidRDefault="002449CF" w:rsidP="00F97444">
            <w:pPr>
              <w:pStyle w:val="atablepara"/>
              <w:rPr>
                <w:sz w:val="17"/>
                <w:szCs w:val="17"/>
              </w:rPr>
            </w:pPr>
          </w:p>
        </w:tc>
        <w:tc>
          <w:tcPr>
            <w:tcW w:w="360" w:type="dxa"/>
            <w:shd w:val="clear" w:color="auto" w:fill="auto"/>
          </w:tcPr>
          <w:p w14:paraId="1865FF4A" w14:textId="77777777" w:rsidR="002449CF" w:rsidRPr="00274A5A" w:rsidRDefault="002449CF" w:rsidP="00F97444">
            <w:pPr>
              <w:pStyle w:val="atablepara"/>
              <w:rPr>
                <w:sz w:val="17"/>
                <w:szCs w:val="17"/>
              </w:rPr>
            </w:pPr>
          </w:p>
        </w:tc>
        <w:tc>
          <w:tcPr>
            <w:tcW w:w="360" w:type="dxa"/>
            <w:tcBorders>
              <w:top w:val="nil"/>
              <w:bottom w:val="nil"/>
            </w:tcBorders>
            <w:shd w:val="clear" w:color="auto" w:fill="auto"/>
          </w:tcPr>
          <w:p w14:paraId="1BFF82A4" w14:textId="77777777" w:rsidR="002449CF" w:rsidRPr="00274A5A" w:rsidRDefault="002449CF" w:rsidP="00F97444">
            <w:pPr>
              <w:pStyle w:val="atablepara"/>
              <w:rPr>
                <w:sz w:val="17"/>
                <w:szCs w:val="17"/>
              </w:rPr>
            </w:pPr>
          </w:p>
        </w:tc>
        <w:tc>
          <w:tcPr>
            <w:tcW w:w="1979" w:type="dxa"/>
            <w:shd w:val="clear" w:color="auto" w:fill="auto"/>
          </w:tcPr>
          <w:p w14:paraId="34438F5E" w14:textId="77777777" w:rsidR="002449CF" w:rsidRPr="00274A5A" w:rsidRDefault="002449CF" w:rsidP="00274A5A">
            <w:pPr>
              <w:pStyle w:val="aTableParaCentered"/>
              <w:jc w:val="left"/>
              <w:rPr>
                <w:b/>
              </w:rPr>
            </w:pPr>
            <w:r w:rsidRPr="00274A5A">
              <w:rPr>
                <w:b/>
              </w:rPr>
              <w:t>Resistance to Care</w:t>
            </w:r>
          </w:p>
        </w:tc>
        <w:tc>
          <w:tcPr>
            <w:tcW w:w="360" w:type="dxa"/>
            <w:shd w:val="clear" w:color="auto" w:fill="auto"/>
          </w:tcPr>
          <w:p w14:paraId="1EDFCF0F" w14:textId="77777777" w:rsidR="002449CF" w:rsidRPr="00274A5A" w:rsidRDefault="002449CF" w:rsidP="00F97444">
            <w:pPr>
              <w:pStyle w:val="atablepara"/>
              <w:rPr>
                <w:sz w:val="17"/>
                <w:szCs w:val="17"/>
              </w:rPr>
            </w:pPr>
          </w:p>
        </w:tc>
        <w:tc>
          <w:tcPr>
            <w:tcW w:w="540" w:type="dxa"/>
            <w:shd w:val="clear" w:color="auto" w:fill="auto"/>
          </w:tcPr>
          <w:p w14:paraId="0B1737FC" w14:textId="77777777" w:rsidR="002449CF" w:rsidRPr="00274A5A" w:rsidRDefault="002449CF" w:rsidP="00F97444">
            <w:pPr>
              <w:pStyle w:val="atablepara"/>
              <w:rPr>
                <w:sz w:val="17"/>
                <w:szCs w:val="17"/>
              </w:rPr>
            </w:pPr>
          </w:p>
        </w:tc>
        <w:tc>
          <w:tcPr>
            <w:tcW w:w="360" w:type="dxa"/>
            <w:shd w:val="clear" w:color="auto" w:fill="auto"/>
          </w:tcPr>
          <w:p w14:paraId="14CB879B" w14:textId="77777777" w:rsidR="002449CF" w:rsidRPr="00274A5A" w:rsidRDefault="002449CF" w:rsidP="00F97444">
            <w:pPr>
              <w:pStyle w:val="atablepara"/>
              <w:rPr>
                <w:sz w:val="17"/>
                <w:szCs w:val="17"/>
              </w:rPr>
            </w:pPr>
          </w:p>
        </w:tc>
      </w:tr>
      <w:tr w:rsidR="002449CF" w:rsidRPr="00274A5A" w14:paraId="406C3CC2" w14:textId="77777777">
        <w:trPr>
          <w:trHeight w:val="298"/>
        </w:trPr>
        <w:tc>
          <w:tcPr>
            <w:tcW w:w="1805" w:type="dxa"/>
            <w:gridSpan w:val="2"/>
            <w:shd w:val="clear" w:color="auto" w:fill="auto"/>
          </w:tcPr>
          <w:p w14:paraId="1C70A219" w14:textId="77777777" w:rsidR="002449CF" w:rsidRPr="00FA5745" w:rsidRDefault="002449CF" w:rsidP="0064136B">
            <w:pPr>
              <w:pStyle w:val="atablepara"/>
            </w:pPr>
            <w:r w:rsidRPr="00FA5745">
              <w:t>Complains of Pain (where and how strong)</w:t>
            </w:r>
          </w:p>
        </w:tc>
        <w:tc>
          <w:tcPr>
            <w:tcW w:w="360" w:type="dxa"/>
            <w:gridSpan w:val="2"/>
            <w:shd w:val="clear" w:color="auto" w:fill="auto"/>
          </w:tcPr>
          <w:p w14:paraId="2807601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DFF19D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E90319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7CCC3750" w14:textId="77777777" w:rsidR="002449CF" w:rsidRPr="00274A5A" w:rsidRDefault="002449CF" w:rsidP="00F97444">
            <w:pPr>
              <w:pStyle w:val="atablepara"/>
              <w:rPr>
                <w:sz w:val="17"/>
                <w:szCs w:val="17"/>
              </w:rPr>
            </w:pPr>
          </w:p>
        </w:tc>
        <w:tc>
          <w:tcPr>
            <w:tcW w:w="1799" w:type="dxa"/>
            <w:shd w:val="clear" w:color="auto" w:fill="auto"/>
          </w:tcPr>
          <w:p w14:paraId="4172EBD4" w14:textId="77777777" w:rsidR="002449CF" w:rsidRPr="00FA5745" w:rsidRDefault="002449CF" w:rsidP="0064136B">
            <w:pPr>
              <w:pStyle w:val="atablepara"/>
            </w:pPr>
            <w:r w:rsidRPr="00FA5745">
              <w:t>Striking out</w:t>
            </w:r>
          </w:p>
        </w:tc>
        <w:tc>
          <w:tcPr>
            <w:tcW w:w="544" w:type="dxa"/>
            <w:shd w:val="clear" w:color="auto" w:fill="auto"/>
          </w:tcPr>
          <w:p w14:paraId="70CDEFE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2779E44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0A379D2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295032B" w14:textId="77777777" w:rsidR="002449CF" w:rsidRPr="00274A5A" w:rsidRDefault="002449CF" w:rsidP="00F97444">
            <w:pPr>
              <w:pStyle w:val="atablepara"/>
              <w:rPr>
                <w:sz w:val="17"/>
                <w:szCs w:val="17"/>
              </w:rPr>
            </w:pPr>
          </w:p>
        </w:tc>
        <w:tc>
          <w:tcPr>
            <w:tcW w:w="1979" w:type="dxa"/>
            <w:shd w:val="clear" w:color="auto" w:fill="auto"/>
          </w:tcPr>
          <w:p w14:paraId="79A730DB" w14:textId="77777777" w:rsidR="002449CF" w:rsidRPr="00FA5745" w:rsidRDefault="002449CF" w:rsidP="0064136B">
            <w:pPr>
              <w:pStyle w:val="atablepara"/>
            </w:pPr>
            <w:r w:rsidRPr="00FA5745">
              <w:t>Holds onto Bed Rails</w:t>
            </w:r>
          </w:p>
        </w:tc>
        <w:tc>
          <w:tcPr>
            <w:tcW w:w="360" w:type="dxa"/>
            <w:shd w:val="clear" w:color="auto" w:fill="auto"/>
          </w:tcPr>
          <w:p w14:paraId="1E0A302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07E625E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348F1A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42DFFFD0" w14:textId="77777777">
        <w:trPr>
          <w:trHeight w:val="298"/>
        </w:trPr>
        <w:tc>
          <w:tcPr>
            <w:tcW w:w="1805" w:type="dxa"/>
            <w:gridSpan w:val="2"/>
            <w:shd w:val="clear" w:color="auto" w:fill="auto"/>
          </w:tcPr>
          <w:p w14:paraId="1363C030" w14:textId="77777777" w:rsidR="002449CF" w:rsidRPr="00FA5745" w:rsidRDefault="002449CF" w:rsidP="0064136B">
            <w:pPr>
              <w:pStyle w:val="atablepara"/>
            </w:pPr>
            <w:r w:rsidRPr="00FA5745">
              <w:t>Yelling</w:t>
            </w:r>
          </w:p>
        </w:tc>
        <w:tc>
          <w:tcPr>
            <w:tcW w:w="360" w:type="dxa"/>
            <w:gridSpan w:val="2"/>
            <w:shd w:val="clear" w:color="auto" w:fill="auto"/>
          </w:tcPr>
          <w:p w14:paraId="74D09F8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02847FF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302F02A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6847551" w14:textId="77777777" w:rsidR="002449CF" w:rsidRPr="00274A5A" w:rsidRDefault="002449CF" w:rsidP="00F97444">
            <w:pPr>
              <w:pStyle w:val="atablepara"/>
              <w:rPr>
                <w:sz w:val="17"/>
                <w:szCs w:val="17"/>
              </w:rPr>
            </w:pPr>
          </w:p>
        </w:tc>
        <w:tc>
          <w:tcPr>
            <w:tcW w:w="1799" w:type="dxa"/>
            <w:shd w:val="clear" w:color="auto" w:fill="auto"/>
          </w:tcPr>
          <w:p w14:paraId="72956FF3" w14:textId="77777777" w:rsidR="002449CF" w:rsidRPr="00FA5745" w:rsidRDefault="002449CF" w:rsidP="0064136B">
            <w:pPr>
              <w:pStyle w:val="atablepara"/>
            </w:pPr>
            <w:r w:rsidRPr="00FA5745">
              <w:t>Pinching</w:t>
            </w:r>
          </w:p>
        </w:tc>
        <w:tc>
          <w:tcPr>
            <w:tcW w:w="544" w:type="dxa"/>
            <w:shd w:val="clear" w:color="auto" w:fill="auto"/>
          </w:tcPr>
          <w:p w14:paraId="69F4C11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6D9FE33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9DCDC1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8F37AC7" w14:textId="77777777" w:rsidR="002449CF" w:rsidRPr="00274A5A" w:rsidRDefault="002449CF" w:rsidP="00F97444">
            <w:pPr>
              <w:pStyle w:val="atablepara"/>
              <w:rPr>
                <w:sz w:val="17"/>
                <w:szCs w:val="17"/>
              </w:rPr>
            </w:pPr>
          </w:p>
        </w:tc>
        <w:tc>
          <w:tcPr>
            <w:tcW w:w="1979" w:type="dxa"/>
            <w:shd w:val="clear" w:color="auto" w:fill="auto"/>
          </w:tcPr>
          <w:p w14:paraId="4FB9EEC5" w14:textId="77777777" w:rsidR="002449CF" w:rsidRPr="00FA5745" w:rsidRDefault="002449CF" w:rsidP="0064136B">
            <w:pPr>
              <w:pStyle w:val="atablepara"/>
            </w:pPr>
            <w:r w:rsidRPr="00FA5745">
              <w:t>Grabs Staff</w:t>
            </w:r>
          </w:p>
        </w:tc>
        <w:tc>
          <w:tcPr>
            <w:tcW w:w="360" w:type="dxa"/>
            <w:shd w:val="clear" w:color="auto" w:fill="auto"/>
          </w:tcPr>
          <w:p w14:paraId="2B09EA8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67763F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1D4388B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486945EF" w14:textId="77777777">
        <w:trPr>
          <w:trHeight w:val="298"/>
        </w:trPr>
        <w:tc>
          <w:tcPr>
            <w:tcW w:w="1805" w:type="dxa"/>
            <w:gridSpan w:val="2"/>
            <w:shd w:val="clear" w:color="auto" w:fill="auto"/>
          </w:tcPr>
          <w:p w14:paraId="26659EAA" w14:textId="77777777" w:rsidR="002449CF" w:rsidRPr="00FA5745" w:rsidRDefault="002449CF" w:rsidP="0064136B">
            <w:pPr>
              <w:pStyle w:val="atablepara"/>
            </w:pPr>
            <w:r w:rsidRPr="00FA5745">
              <w:t>Moaning</w:t>
            </w:r>
          </w:p>
        </w:tc>
        <w:tc>
          <w:tcPr>
            <w:tcW w:w="360" w:type="dxa"/>
            <w:gridSpan w:val="2"/>
            <w:shd w:val="clear" w:color="auto" w:fill="auto"/>
          </w:tcPr>
          <w:p w14:paraId="238499E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1110AF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5DE4340"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6AC6DDD1" w14:textId="77777777" w:rsidR="002449CF" w:rsidRPr="00274A5A" w:rsidRDefault="002449CF" w:rsidP="00F97444">
            <w:pPr>
              <w:pStyle w:val="atablepara"/>
              <w:rPr>
                <w:sz w:val="17"/>
                <w:szCs w:val="17"/>
              </w:rPr>
            </w:pPr>
          </w:p>
        </w:tc>
        <w:tc>
          <w:tcPr>
            <w:tcW w:w="1799" w:type="dxa"/>
            <w:shd w:val="clear" w:color="auto" w:fill="auto"/>
          </w:tcPr>
          <w:p w14:paraId="6A388698" w14:textId="77777777" w:rsidR="002449CF" w:rsidRPr="00FA5745" w:rsidRDefault="002449CF" w:rsidP="0064136B">
            <w:pPr>
              <w:pStyle w:val="atablepara"/>
            </w:pPr>
            <w:r w:rsidRPr="00FA5745">
              <w:t>Hitting</w:t>
            </w:r>
          </w:p>
        </w:tc>
        <w:tc>
          <w:tcPr>
            <w:tcW w:w="544" w:type="dxa"/>
            <w:shd w:val="clear" w:color="auto" w:fill="auto"/>
          </w:tcPr>
          <w:p w14:paraId="1590762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6212409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1459D9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6BB08BD" w14:textId="77777777" w:rsidR="002449CF" w:rsidRPr="00274A5A" w:rsidRDefault="002449CF" w:rsidP="00F97444">
            <w:pPr>
              <w:pStyle w:val="atablepara"/>
              <w:rPr>
                <w:sz w:val="17"/>
                <w:szCs w:val="17"/>
              </w:rPr>
            </w:pPr>
          </w:p>
        </w:tc>
        <w:tc>
          <w:tcPr>
            <w:tcW w:w="1979" w:type="dxa"/>
            <w:shd w:val="clear" w:color="auto" w:fill="auto"/>
          </w:tcPr>
          <w:p w14:paraId="204B09B6" w14:textId="77777777" w:rsidR="002449CF" w:rsidRPr="00FA5745" w:rsidRDefault="002449CF" w:rsidP="0064136B">
            <w:pPr>
              <w:pStyle w:val="atablepara"/>
            </w:pPr>
            <w:r w:rsidRPr="00FA5745">
              <w:t>Pushes Staff Away</w:t>
            </w:r>
          </w:p>
        </w:tc>
        <w:tc>
          <w:tcPr>
            <w:tcW w:w="360" w:type="dxa"/>
            <w:shd w:val="clear" w:color="auto" w:fill="auto"/>
          </w:tcPr>
          <w:p w14:paraId="79C056C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62CE951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A3B84F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6153BED6" w14:textId="77777777">
        <w:trPr>
          <w:trHeight w:val="298"/>
        </w:trPr>
        <w:tc>
          <w:tcPr>
            <w:tcW w:w="1805" w:type="dxa"/>
            <w:gridSpan w:val="2"/>
            <w:shd w:val="clear" w:color="auto" w:fill="auto"/>
          </w:tcPr>
          <w:p w14:paraId="09ACB6DF" w14:textId="77777777" w:rsidR="002449CF" w:rsidRPr="00FA5745" w:rsidRDefault="002449CF" w:rsidP="0064136B">
            <w:pPr>
              <w:pStyle w:val="atablepara"/>
            </w:pPr>
            <w:r w:rsidRPr="00FA5745">
              <w:t>Groaning</w:t>
            </w:r>
          </w:p>
        </w:tc>
        <w:tc>
          <w:tcPr>
            <w:tcW w:w="360" w:type="dxa"/>
            <w:gridSpan w:val="2"/>
            <w:shd w:val="clear" w:color="auto" w:fill="auto"/>
          </w:tcPr>
          <w:p w14:paraId="41F042B5"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93BEE5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B33A8F1"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7E512E0" w14:textId="77777777" w:rsidR="002449CF" w:rsidRPr="00274A5A" w:rsidRDefault="002449CF" w:rsidP="00F97444">
            <w:pPr>
              <w:pStyle w:val="atablepara"/>
              <w:rPr>
                <w:sz w:val="17"/>
                <w:szCs w:val="17"/>
              </w:rPr>
            </w:pPr>
          </w:p>
        </w:tc>
        <w:tc>
          <w:tcPr>
            <w:tcW w:w="1799" w:type="dxa"/>
            <w:shd w:val="clear" w:color="auto" w:fill="auto"/>
          </w:tcPr>
          <w:p w14:paraId="4A11CF60" w14:textId="77777777" w:rsidR="002449CF" w:rsidRPr="00FA5745" w:rsidRDefault="002449CF" w:rsidP="0064136B">
            <w:pPr>
              <w:pStyle w:val="atablepara"/>
            </w:pPr>
            <w:r w:rsidRPr="00FA5745">
              <w:t>Biting</w:t>
            </w:r>
          </w:p>
        </w:tc>
        <w:tc>
          <w:tcPr>
            <w:tcW w:w="544" w:type="dxa"/>
            <w:shd w:val="clear" w:color="auto" w:fill="auto"/>
          </w:tcPr>
          <w:p w14:paraId="284D71F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E19CD4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EE4C74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29BDC842" w14:textId="77777777" w:rsidR="002449CF" w:rsidRPr="00274A5A" w:rsidRDefault="002449CF" w:rsidP="00F97444">
            <w:pPr>
              <w:pStyle w:val="atablepara"/>
              <w:rPr>
                <w:sz w:val="17"/>
                <w:szCs w:val="17"/>
              </w:rPr>
            </w:pPr>
          </w:p>
        </w:tc>
        <w:tc>
          <w:tcPr>
            <w:tcW w:w="1979" w:type="dxa"/>
            <w:shd w:val="clear" w:color="auto" w:fill="auto"/>
          </w:tcPr>
          <w:p w14:paraId="70B86151" w14:textId="77777777" w:rsidR="002449CF" w:rsidRPr="00FA5745" w:rsidRDefault="002449CF" w:rsidP="0064136B">
            <w:pPr>
              <w:pStyle w:val="atablepara"/>
            </w:pPr>
            <w:r w:rsidRPr="00FA5745">
              <w:t>Refuses Care</w:t>
            </w:r>
          </w:p>
        </w:tc>
        <w:tc>
          <w:tcPr>
            <w:tcW w:w="360" w:type="dxa"/>
            <w:shd w:val="clear" w:color="auto" w:fill="auto"/>
          </w:tcPr>
          <w:p w14:paraId="6C7A5C5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2D35F9A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0AB8745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5AA78121" w14:textId="77777777">
        <w:trPr>
          <w:trHeight w:val="298"/>
        </w:trPr>
        <w:tc>
          <w:tcPr>
            <w:tcW w:w="1805" w:type="dxa"/>
            <w:gridSpan w:val="2"/>
            <w:shd w:val="clear" w:color="auto" w:fill="auto"/>
          </w:tcPr>
          <w:p w14:paraId="64CD0F67" w14:textId="77777777" w:rsidR="002449CF" w:rsidRPr="00FA5745" w:rsidRDefault="002449CF" w:rsidP="0064136B">
            <w:pPr>
              <w:pStyle w:val="atablepara"/>
            </w:pPr>
            <w:r w:rsidRPr="00FA5745">
              <w:t>Swearing</w:t>
            </w:r>
          </w:p>
        </w:tc>
        <w:tc>
          <w:tcPr>
            <w:tcW w:w="360" w:type="dxa"/>
            <w:gridSpan w:val="2"/>
            <w:shd w:val="clear" w:color="auto" w:fill="auto"/>
          </w:tcPr>
          <w:p w14:paraId="29D4BF55"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61BCDC5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55E0C3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24075134" w14:textId="77777777" w:rsidR="002449CF" w:rsidRPr="00274A5A" w:rsidRDefault="002449CF" w:rsidP="00F97444">
            <w:pPr>
              <w:pStyle w:val="atablepara"/>
              <w:rPr>
                <w:sz w:val="17"/>
                <w:szCs w:val="17"/>
              </w:rPr>
            </w:pPr>
          </w:p>
        </w:tc>
        <w:tc>
          <w:tcPr>
            <w:tcW w:w="1799" w:type="dxa"/>
            <w:shd w:val="clear" w:color="auto" w:fill="auto"/>
          </w:tcPr>
          <w:p w14:paraId="47C30CB6" w14:textId="77777777" w:rsidR="002449CF" w:rsidRPr="00FA5745" w:rsidRDefault="002449CF" w:rsidP="0064136B">
            <w:pPr>
              <w:pStyle w:val="atablepara"/>
            </w:pPr>
            <w:r w:rsidRPr="00FA5745">
              <w:t>Scratching</w:t>
            </w:r>
          </w:p>
        </w:tc>
        <w:tc>
          <w:tcPr>
            <w:tcW w:w="544" w:type="dxa"/>
            <w:shd w:val="clear" w:color="auto" w:fill="auto"/>
          </w:tcPr>
          <w:p w14:paraId="20CB6D4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372BD10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26FEAEA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137FA7A5" w14:textId="77777777" w:rsidR="002449CF" w:rsidRPr="00274A5A" w:rsidRDefault="002449CF" w:rsidP="00F97444">
            <w:pPr>
              <w:pStyle w:val="atablepara"/>
              <w:rPr>
                <w:sz w:val="17"/>
                <w:szCs w:val="17"/>
              </w:rPr>
            </w:pPr>
          </w:p>
        </w:tc>
        <w:tc>
          <w:tcPr>
            <w:tcW w:w="1979" w:type="dxa"/>
            <w:shd w:val="clear" w:color="auto" w:fill="auto"/>
          </w:tcPr>
          <w:p w14:paraId="234F3065" w14:textId="77777777" w:rsidR="002449CF" w:rsidRPr="00FA5745" w:rsidRDefault="002449CF" w:rsidP="0064136B">
            <w:pPr>
              <w:pStyle w:val="atablepara"/>
            </w:pPr>
            <w:r w:rsidRPr="00FA5745">
              <w:t>Refuses to Move</w:t>
            </w:r>
          </w:p>
        </w:tc>
        <w:tc>
          <w:tcPr>
            <w:tcW w:w="360" w:type="dxa"/>
            <w:shd w:val="clear" w:color="auto" w:fill="auto"/>
          </w:tcPr>
          <w:p w14:paraId="3000692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1ACF14E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15618E9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0D0CB113" w14:textId="77777777">
        <w:trPr>
          <w:trHeight w:val="298"/>
        </w:trPr>
        <w:tc>
          <w:tcPr>
            <w:tcW w:w="1805" w:type="dxa"/>
            <w:gridSpan w:val="2"/>
            <w:shd w:val="clear" w:color="auto" w:fill="auto"/>
          </w:tcPr>
          <w:p w14:paraId="6711C61F" w14:textId="77777777" w:rsidR="002449CF" w:rsidRPr="00FA5745" w:rsidRDefault="002449CF" w:rsidP="0064136B">
            <w:pPr>
              <w:pStyle w:val="atablepara"/>
            </w:pPr>
            <w:r w:rsidRPr="00FA5745">
              <w:t>Whimpering</w:t>
            </w:r>
          </w:p>
        </w:tc>
        <w:tc>
          <w:tcPr>
            <w:tcW w:w="360" w:type="dxa"/>
            <w:gridSpan w:val="2"/>
            <w:shd w:val="clear" w:color="auto" w:fill="auto"/>
          </w:tcPr>
          <w:p w14:paraId="2FEA8C1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540E5A9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45B5A70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64D5610D" w14:textId="77777777" w:rsidR="002449CF" w:rsidRPr="00274A5A" w:rsidRDefault="002449CF" w:rsidP="00F97444">
            <w:pPr>
              <w:pStyle w:val="atablepara"/>
              <w:rPr>
                <w:sz w:val="17"/>
                <w:szCs w:val="17"/>
              </w:rPr>
            </w:pPr>
          </w:p>
        </w:tc>
        <w:tc>
          <w:tcPr>
            <w:tcW w:w="1799" w:type="dxa"/>
            <w:shd w:val="clear" w:color="auto" w:fill="auto"/>
          </w:tcPr>
          <w:p w14:paraId="68F921B0" w14:textId="77777777" w:rsidR="002449CF" w:rsidRPr="00FA5745" w:rsidRDefault="002449CF" w:rsidP="0064136B">
            <w:pPr>
              <w:pStyle w:val="atablepara"/>
            </w:pPr>
            <w:r w:rsidRPr="00FA5745">
              <w:t xml:space="preserve">Pulling on Staff arms, clothes, shoulders </w:t>
            </w:r>
            <w:r w:rsidR="00464E05" w:rsidRPr="00FA5745">
              <w:t>etc.</w:t>
            </w:r>
          </w:p>
        </w:tc>
        <w:tc>
          <w:tcPr>
            <w:tcW w:w="544" w:type="dxa"/>
            <w:shd w:val="clear" w:color="auto" w:fill="auto"/>
          </w:tcPr>
          <w:p w14:paraId="388E415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446D8FB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3A2FCCB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56CCF213" w14:textId="77777777" w:rsidR="002449CF" w:rsidRPr="00274A5A" w:rsidRDefault="002449CF" w:rsidP="00F97444">
            <w:pPr>
              <w:pStyle w:val="atablepara"/>
              <w:rPr>
                <w:sz w:val="17"/>
                <w:szCs w:val="17"/>
              </w:rPr>
            </w:pPr>
          </w:p>
        </w:tc>
        <w:tc>
          <w:tcPr>
            <w:tcW w:w="1979" w:type="dxa"/>
            <w:shd w:val="clear" w:color="auto" w:fill="auto"/>
          </w:tcPr>
          <w:p w14:paraId="0F6FB732" w14:textId="77777777" w:rsidR="002449CF" w:rsidRPr="0064136B" w:rsidRDefault="002449CF" w:rsidP="0064136B">
            <w:pPr>
              <w:pStyle w:val="atablepara"/>
            </w:pPr>
            <w:r w:rsidRPr="0064136B">
              <w:t xml:space="preserve">Stiffens when being moved of </w:t>
            </w:r>
            <w:r w:rsidRPr="00274A5A">
              <w:rPr>
                <w:szCs w:val="17"/>
              </w:rPr>
              <w:t>touched</w:t>
            </w:r>
          </w:p>
        </w:tc>
        <w:tc>
          <w:tcPr>
            <w:tcW w:w="360" w:type="dxa"/>
            <w:shd w:val="clear" w:color="auto" w:fill="auto"/>
          </w:tcPr>
          <w:p w14:paraId="4BD3A90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1208E77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AA452E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2449CF" w:rsidRPr="00274A5A" w14:paraId="23E1ED68" w14:textId="77777777">
        <w:trPr>
          <w:trHeight w:val="298"/>
        </w:trPr>
        <w:tc>
          <w:tcPr>
            <w:tcW w:w="1805" w:type="dxa"/>
            <w:gridSpan w:val="2"/>
            <w:shd w:val="clear" w:color="auto" w:fill="auto"/>
          </w:tcPr>
          <w:p w14:paraId="3AF1DAE1" w14:textId="77777777" w:rsidR="002449CF" w:rsidRPr="00FA5745" w:rsidRDefault="002449CF" w:rsidP="0064136B">
            <w:pPr>
              <w:pStyle w:val="atablepara"/>
            </w:pPr>
            <w:r w:rsidRPr="00FA5745">
              <w:t>Screaming Out</w:t>
            </w:r>
          </w:p>
        </w:tc>
        <w:tc>
          <w:tcPr>
            <w:tcW w:w="360" w:type="dxa"/>
            <w:gridSpan w:val="2"/>
            <w:shd w:val="clear" w:color="auto" w:fill="auto"/>
          </w:tcPr>
          <w:p w14:paraId="6B66AD52"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5D141CD9"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67A3869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tcBorders>
              <w:top w:val="nil"/>
              <w:bottom w:val="nil"/>
            </w:tcBorders>
            <w:shd w:val="clear" w:color="auto" w:fill="auto"/>
          </w:tcPr>
          <w:p w14:paraId="07708125" w14:textId="77777777" w:rsidR="002449CF" w:rsidRPr="00274A5A" w:rsidRDefault="002449CF" w:rsidP="00F97444">
            <w:pPr>
              <w:pStyle w:val="atablepara"/>
              <w:rPr>
                <w:sz w:val="17"/>
                <w:szCs w:val="17"/>
              </w:rPr>
            </w:pPr>
          </w:p>
        </w:tc>
        <w:tc>
          <w:tcPr>
            <w:tcW w:w="1799" w:type="dxa"/>
            <w:shd w:val="clear" w:color="auto" w:fill="auto"/>
          </w:tcPr>
          <w:p w14:paraId="021713D4" w14:textId="77777777" w:rsidR="002449CF" w:rsidRPr="00274A5A" w:rsidRDefault="002449CF" w:rsidP="00F97444">
            <w:pPr>
              <w:pStyle w:val="atablepara"/>
              <w:rPr>
                <w:sz w:val="17"/>
                <w:szCs w:val="17"/>
              </w:rPr>
            </w:pPr>
          </w:p>
        </w:tc>
        <w:tc>
          <w:tcPr>
            <w:tcW w:w="544" w:type="dxa"/>
            <w:shd w:val="clear" w:color="auto" w:fill="auto"/>
          </w:tcPr>
          <w:p w14:paraId="4A606603" w14:textId="77777777" w:rsidR="002449CF" w:rsidRPr="00274A5A" w:rsidRDefault="002449CF" w:rsidP="00F97444">
            <w:pPr>
              <w:pStyle w:val="atablepara"/>
              <w:rPr>
                <w:sz w:val="17"/>
                <w:szCs w:val="17"/>
              </w:rPr>
            </w:pPr>
          </w:p>
        </w:tc>
        <w:tc>
          <w:tcPr>
            <w:tcW w:w="540" w:type="dxa"/>
            <w:shd w:val="clear" w:color="auto" w:fill="auto"/>
          </w:tcPr>
          <w:p w14:paraId="6F364B32" w14:textId="77777777" w:rsidR="002449CF" w:rsidRPr="00274A5A" w:rsidRDefault="002449CF" w:rsidP="00F97444">
            <w:pPr>
              <w:pStyle w:val="atablepara"/>
              <w:rPr>
                <w:sz w:val="17"/>
                <w:szCs w:val="17"/>
              </w:rPr>
            </w:pPr>
          </w:p>
        </w:tc>
        <w:tc>
          <w:tcPr>
            <w:tcW w:w="360" w:type="dxa"/>
            <w:shd w:val="clear" w:color="auto" w:fill="auto"/>
          </w:tcPr>
          <w:p w14:paraId="10EFA04C" w14:textId="77777777" w:rsidR="002449CF" w:rsidRPr="00274A5A" w:rsidRDefault="002449CF" w:rsidP="00F97444">
            <w:pPr>
              <w:pStyle w:val="atablepara"/>
              <w:rPr>
                <w:sz w:val="17"/>
                <w:szCs w:val="17"/>
              </w:rPr>
            </w:pPr>
          </w:p>
        </w:tc>
        <w:tc>
          <w:tcPr>
            <w:tcW w:w="360" w:type="dxa"/>
            <w:tcBorders>
              <w:top w:val="nil"/>
              <w:bottom w:val="nil"/>
            </w:tcBorders>
            <w:shd w:val="clear" w:color="auto" w:fill="auto"/>
          </w:tcPr>
          <w:p w14:paraId="53E54313" w14:textId="77777777" w:rsidR="002449CF" w:rsidRPr="00274A5A" w:rsidRDefault="002449CF" w:rsidP="00F97444">
            <w:pPr>
              <w:pStyle w:val="atablepara"/>
              <w:rPr>
                <w:sz w:val="17"/>
                <w:szCs w:val="17"/>
              </w:rPr>
            </w:pPr>
          </w:p>
        </w:tc>
        <w:tc>
          <w:tcPr>
            <w:tcW w:w="1979" w:type="dxa"/>
            <w:shd w:val="clear" w:color="auto" w:fill="auto"/>
          </w:tcPr>
          <w:p w14:paraId="1D4B03F9" w14:textId="77777777" w:rsidR="002449CF" w:rsidRPr="00274A5A" w:rsidRDefault="007D0EC6" w:rsidP="00F97444">
            <w:pPr>
              <w:pStyle w:val="atablepara"/>
              <w:rPr>
                <w:sz w:val="17"/>
                <w:szCs w:val="17"/>
              </w:rPr>
            </w:pPr>
            <w:r w:rsidRPr="00274A5A">
              <w:rPr>
                <w:sz w:val="17"/>
                <w:szCs w:val="17"/>
              </w:rPr>
              <w:t>Refuses to speak</w:t>
            </w:r>
          </w:p>
        </w:tc>
        <w:tc>
          <w:tcPr>
            <w:tcW w:w="360" w:type="dxa"/>
            <w:shd w:val="clear" w:color="auto" w:fill="auto"/>
          </w:tcPr>
          <w:p w14:paraId="61E439A7" w14:textId="77777777" w:rsidR="002449CF" w:rsidRPr="00274A5A" w:rsidRDefault="007D0EC6" w:rsidP="00F97444">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540" w:type="dxa"/>
            <w:shd w:val="clear" w:color="auto" w:fill="auto"/>
          </w:tcPr>
          <w:p w14:paraId="0B849F7A" w14:textId="77777777" w:rsidR="002449CF" w:rsidRPr="00274A5A" w:rsidRDefault="007D0EC6" w:rsidP="00F97444">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c>
          <w:tcPr>
            <w:tcW w:w="360" w:type="dxa"/>
            <w:shd w:val="clear" w:color="auto" w:fill="auto"/>
          </w:tcPr>
          <w:p w14:paraId="79E6BCB2" w14:textId="77777777" w:rsidR="002449CF" w:rsidRPr="00274A5A" w:rsidRDefault="007D0EC6" w:rsidP="00F97444">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noProof/>
                <w:sz w:val="17"/>
                <w:szCs w:val="17"/>
              </w:rPr>
              <w:t> </w:t>
            </w:r>
            <w:r w:rsidRPr="00274A5A">
              <w:rPr>
                <w:sz w:val="17"/>
                <w:szCs w:val="17"/>
              </w:rPr>
              <w:fldChar w:fldCharType="end"/>
            </w:r>
          </w:p>
        </w:tc>
      </w:tr>
      <w:tr w:rsidR="006E47A3" w:rsidRPr="002202D8" w14:paraId="7A676124" w14:textId="77777777">
        <w:trPr>
          <w:trHeight w:val="298"/>
        </w:trPr>
        <w:tc>
          <w:tcPr>
            <w:tcW w:w="1805" w:type="dxa"/>
            <w:gridSpan w:val="2"/>
            <w:tcBorders>
              <w:left w:val="nil"/>
              <w:bottom w:val="nil"/>
              <w:right w:val="nil"/>
            </w:tcBorders>
            <w:shd w:val="clear" w:color="auto" w:fill="auto"/>
          </w:tcPr>
          <w:p w14:paraId="2D5D6242" w14:textId="77777777" w:rsidR="006E47A3" w:rsidRPr="00FA5745" w:rsidRDefault="006E47A3" w:rsidP="0064136B">
            <w:pPr>
              <w:pStyle w:val="atablepara"/>
            </w:pPr>
          </w:p>
        </w:tc>
        <w:tc>
          <w:tcPr>
            <w:tcW w:w="360" w:type="dxa"/>
            <w:gridSpan w:val="2"/>
            <w:tcBorders>
              <w:left w:val="nil"/>
              <w:bottom w:val="nil"/>
              <w:right w:val="nil"/>
            </w:tcBorders>
            <w:shd w:val="clear" w:color="auto" w:fill="auto"/>
          </w:tcPr>
          <w:p w14:paraId="728F4FA5" w14:textId="77777777" w:rsidR="006E47A3" w:rsidRPr="00274A5A" w:rsidRDefault="006E47A3" w:rsidP="002449CF">
            <w:pPr>
              <w:pStyle w:val="atablepara"/>
              <w:rPr>
                <w:sz w:val="17"/>
                <w:szCs w:val="17"/>
              </w:rPr>
            </w:pPr>
          </w:p>
        </w:tc>
        <w:tc>
          <w:tcPr>
            <w:tcW w:w="540" w:type="dxa"/>
            <w:tcBorders>
              <w:left w:val="nil"/>
              <w:bottom w:val="nil"/>
              <w:right w:val="nil"/>
            </w:tcBorders>
            <w:shd w:val="clear" w:color="auto" w:fill="auto"/>
          </w:tcPr>
          <w:p w14:paraId="7EEF6CB1" w14:textId="77777777" w:rsidR="006E47A3" w:rsidRPr="00274A5A" w:rsidRDefault="006E47A3" w:rsidP="002449CF">
            <w:pPr>
              <w:pStyle w:val="atablepara"/>
              <w:rPr>
                <w:sz w:val="17"/>
                <w:szCs w:val="17"/>
              </w:rPr>
            </w:pPr>
          </w:p>
        </w:tc>
        <w:tc>
          <w:tcPr>
            <w:tcW w:w="360" w:type="dxa"/>
            <w:tcBorders>
              <w:left w:val="nil"/>
              <w:bottom w:val="nil"/>
              <w:right w:val="nil"/>
            </w:tcBorders>
            <w:shd w:val="clear" w:color="auto" w:fill="auto"/>
          </w:tcPr>
          <w:p w14:paraId="4229B6F7" w14:textId="77777777" w:rsidR="006E47A3" w:rsidRPr="00274A5A" w:rsidRDefault="006E47A3" w:rsidP="002449CF">
            <w:pPr>
              <w:pStyle w:val="atablepara"/>
              <w:rPr>
                <w:sz w:val="17"/>
                <w:szCs w:val="17"/>
              </w:rPr>
            </w:pPr>
          </w:p>
        </w:tc>
        <w:tc>
          <w:tcPr>
            <w:tcW w:w="360" w:type="dxa"/>
            <w:tcBorders>
              <w:top w:val="nil"/>
              <w:left w:val="nil"/>
              <w:bottom w:val="nil"/>
              <w:right w:val="nil"/>
            </w:tcBorders>
            <w:shd w:val="clear" w:color="auto" w:fill="auto"/>
          </w:tcPr>
          <w:p w14:paraId="555CF486" w14:textId="77777777" w:rsidR="006E47A3" w:rsidRPr="00274A5A" w:rsidRDefault="006E47A3" w:rsidP="00F97444">
            <w:pPr>
              <w:pStyle w:val="atablepara"/>
              <w:rPr>
                <w:sz w:val="17"/>
                <w:szCs w:val="17"/>
              </w:rPr>
            </w:pPr>
          </w:p>
        </w:tc>
        <w:tc>
          <w:tcPr>
            <w:tcW w:w="1799" w:type="dxa"/>
            <w:tcBorders>
              <w:left w:val="nil"/>
              <w:bottom w:val="nil"/>
              <w:right w:val="nil"/>
            </w:tcBorders>
            <w:shd w:val="clear" w:color="auto" w:fill="auto"/>
          </w:tcPr>
          <w:p w14:paraId="6A1DADDE" w14:textId="77777777" w:rsidR="006E47A3" w:rsidRPr="00274A5A" w:rsidRDefault="006E47A3" w:rsidP="00F97444">
            <w:pPr>
              <w:pStyle w:val="atablepara"/>
              <w:rPr>
                <w:sz w:val="17"/>
                <w:szCs w:val="17"/>
              </w:rPr>
            </w:pPr>
          </w:p>
        </w:tc>
        <w:tc>
          <w:tcPr>
            <w:tcW w:w="544" w:type="dxa"/>
            <w:tcBorders>
              <w:left w:val="nil"/>
              <w:bottom w:val="nil"/>
              <w:right w:val="nil"/>
            </w:tcBorders>
            <w:shd w:val="clear" w:color="auto" w:fill="auto"/>
          </w:tcPr>
          <w:p w14:paraId="0FA3FACA" w14:textId="77777777" w:rsidR="006E47A3" w:rsidRPr="00274A5A" w:rsidRDefault="006E47A3" w:rsidP="00F97444">
            <w:pPr>
              <w:pStyle w:val="atablepara"/>
              <w:rPr>
                <w:sz w:val="17"/>
                <w:szCs w:val="17"/>
              </w:rPr>
            </w:pPr>
          </w:p>
        </w:tc>
        <w:tc>
          <w:tcPr>
            <w:tcW w:w="540" w:type="dxa"/>
            <w:tcBorders>
              <w:left w:val="nil"/>
              <w:bottom w:val="nil"/>
              <w:right w:val="nil"/>
            </w:tcBorders>
            <w:shd w:val="clear" w:color="auto" w:fill="auto"/>
          </w:tcPr>
          <w:p w14:paraId="20D8C265" w14:textId="77777777" w:rsidR="006E47A3" w:rsidRPr="00274A5A" w:rsidRDefault="006E47A3" w:rsidP="00F97444">
            <w:pPr>
              <w:pStyle w:val="atablepara"/>
              <w:rPr>
                <w:sz w:val="17"/>
                <w:szCs w:val="17"/>
              </w:rPr>
            </w:pPr>
          </w:p>
        </w:tc>
        <w:tc>
          <w:tcPr>
            <w:tcW w:w="360" w:type="dxa"/>
            <w:tcBorders>
              <w:left w:val="nil"/>
              <w:bottom w:val="nil"/>
              <w:right w:val="nil"/>
            </w:tcBorders>
            <w:shd w:val="clear" w:color="auto" w:fill="auto"/>
          </w:tcPr>
          <w:p w14:paraId="36A65A35" w14:textId="77777777" w:rsidR="006E47A3" w:rsidRPr="00274A5A" w:rsidRDefault="006E47A3" w:rsidP="00F97444">
            <w:pPr>
              <w:pStyle w:val="atablepara"/>
              <w:rPr>
                <w:sz w:val="17"/>
                <w:szCs w:val="17"/>
              </w:rPr>
            </w:pPr>
          </w:p>
        </w:tc>
        <w:tc>
          <w:tcPr>
            <w:tcW w:w="360" w:type="dxa"/>
            <w:tcBorders>
              <w:top w:val="nil"/>
              <w:left w:val="nil"/>
              <w:bottom w:val="nil"/>
              <w:right w:val="nil"/>
            </w:tcBorders>
            <w:shd w:val="clear" w:color="auto" w:fill="auto"/>
          </w:tcPr>
          <w:p w14:paraId="26DF81F7" w14:textId="77777777" w:rsidR="006E47A3" w:rsidRPr="00274A5A" w:rsidRDefault="006E47A3" w:rsidP="00F97444">
            <w:pPr>
              <w:pStyle w:val="atablepara"/>
              <w:rPr>
                <w:sz w:val="17"/>
                <w:szCs w:val="17"/>
              </w:rPr>
            </w:pPr>
          </w:p>
        </w:tc>
        <w:tc>
          <w:tcPr>
            <w:tcW w:w="1979" w:type="dxa"/>
            <w:tcBorders>
              <w:left w:val="nil"/>
              <w:bottom w:val="nil"/>
              <w:right w:val="nil"/>
            </w:tcBorders>
            <w:shd w:val="clear" w:color="auto" w:fill="auto"/>
          </w:tcPr>
          <w:p w14:paraId="6789AAFB" w14:textId="77777777" w:rsidR="006E47A3" w:rsidRPr="00274A5A" w:rsidRDefault="006E47A3" w:rsidP="00F97444">
            <w:pPr>
              <w:pStyle w:val="atablepara"/>
              <w:rPr>
                <w:sz w:val="17"/>
                <w:szCs w:val="17"/>
              </w:rPr>
            </w:pPr>
          </w:p>
        </w:tc>
        <w:tc>
          <w:tcPr>
            <w:tcW w:w="360" w:type="dxa"/>
            <w:tcBorders>
              <w:left w:val="nil"/>
              <w:bottom w:val="nil"/>
              <w:right w:val="nil"/>
            </w:tcBorders>
            <w:shd w:val="clear" w:color="auto" w:fill="auto"/>
          </w:tcPr>
          <w:p w14:paraId="27715F9D" w14:textId="77777777" w:rsidR="006E47A3" w:rsidRPr="00274A5A" w:rsidRDefault="006E47A3" w:rsidP="00F97444">
            <w:pPr>
              <w:pStyle w:val="atablepara"/>
              <w:rPr>
                <w:sz w:val="17"/>
                <w:szCs w:val="17"/>
              </w:rPr>
            </w:pPr>
          </w:p>
        </w:tc>
        <w:tc>
          <w:tcPr>
            <w:tcW w:w="540" w:type="dxa"/>
            <w:tcBorders>
              <w:left w:val="nil"/>
              <w:bottom w:val="nil"/>
              <w:right w:val="nil"/>
            </w:tcBorders>
            <w:shd w:val="clear" w:color="auto" w:fill="auto"/>
          </w:tcPr>
          <w:p w14:paraId="436DCA40" w14:textId="77777777" w:rsidR="006E47A3" w:rsidRPr="00274A5A" w:rsidRDefault="006E47A3" w:rsidP="00F97444">
            <w:pPr>
              <w:pStyle w:val="atablepara"/>
              <w:rPr>
                <w:sz w:val="17"/>
                <w:szCs w:val="17"/>
              </w:rPr>
            </w:pPr>
          </w:p>
        </w:tc>
        <w:tc>
          <w:tcPr>
            <w:tcW w:w="360" w:type="dxa"/>
            <w:tcBorders>
              <w:left w:val="nil"/>
              <w:bottom w:val="nil"/>
              <w:right w:val="nil"/>
            </w:tcBorders>
            <w:shd w:val="clear" w:color="auto" w:fill="auto"/>
          </w:tcPr>
          <w:p w14:paraId="65F4C646" w14:textId="77777777" w:rsidR="006E47A3" w:rsidRPr="00274A5A" w:rsidRDefault="006E47A3" w:rsidP="00F97444">
            <w:pPr>
              <w:pStyle w:val="atablepara"/>
              <w:rPr>
                <w:sz w:val="17"/>
                <w:szCs w:val="17"/>
              </w:rPr>
            </w:pPr>
          </w:p>
        </w:tc>
      </w:tr>
      <w:tr w:rsidR="00841D92" w:rsidRPr="00FA5745" w14:paraId="2B4CFB05"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6B0689A0" w14:textId="77777777" w:rsidR="00841D92" w:rsidRPr="00FA5745" w:rsidRDefault="007C1FC7" w:rsidP="0064136B">
            <w:pPr>
              <w:pStyle w:val="aTableParaCentered"/>
            </w:pPr>
            <w:r>
              <w:t>Symptoms</w:t>
            </w:r>
            <w:r w:rsidR="00841D92" w:rsidRPr="00FA5745">
              <w:t>:</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74DAC086" w14:textId="77777777" w:rsidR="00841D92" w:rsidRPr="00FA5745" w:rsidRDefault="00841D92" w:rsidP="0064136B">
            <w:pPr>
              <w:pStyle w:val="aTableParaCentered"/>
            </w:pPr>
            <w:r w:rsidRPr="00FA5745">
              <w:t>I</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718C932" w14:textId="77777777" w:rsidR="00841D92" w:rsidRPr="00FA5745" w:rsidRDefault="00841D92" w:rsidP="0064136B">
            <w:pPr>
              <w:pStyle w:val="aTableParaCentered"/>
            </w:pPr>
            <w:r w:rsidRPr="00FA5745">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CEB4806" w14:textId="77777777" w:rsidR="00841D92" w:rsidRPr="00FA5745" w:rsidRDefault="00841D92" w:rsidP="0064136B">
            <w:pPr>
              <w:pStyle w:val="aTableParaCentered"/>
            </w:pPr>
            <w:r w:rsidRPr="00FA5745">
              <w:t>S</w:t>
            </w:r>
          </w:p>
        </w:tc>
        <w:tc>
          <w:tcPr>
            <w:tcW w:w="360" w:type="dxa"/>
            <w:tcBorders>
              <w:top w:val="nil"/>
              <w:left w:val="single" w:sz="4" w:space="0" w:color="auto"/>
              <w:bottom w:val="nil"/>
              <w:right w:val="single" w:sz="4" w:space="0" w:color="auto"/>
            </w:tcBorders>
            <w:shd w:val="clear" w:color="auto" w:fill="auto"/>
          </w:tcPr>
          <w:p w14:paraId="4936E53F" w14:textId="77777777" w:rsidR="00841D92" w:rsidRPr="00274A5A" w:rsidRDefault="00841D92">
            <w:pPr>
              <w:pStyle w:val="aTableParaCentered"/>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A057E46" w14:textId="77777777" w:rsidR="00841D92" w:rsidRPr="00FA5745" w:rsidRDefault="007C1FC7" w:rsidP="0064136B">
            <w:pPr>
              <w:pStyle w:val="aTableParaCentered"/>
            </w:pPr>
            <w:r>
              <w:t>Symptoms</w:t>
            </w:r>
            <w:r w:rsidR="00841D92" w:rsidRPr="00FA5745">
              <w:t>:</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1FCA1BD9" w14:textId="77777777" w:rsidR="00841D92" w:rsidRPr="00FA5745" w:rsidRDefault="00841D92" w:rsidP="0064136B">
            <w:pPr>
              <w:pStyle w:val="aTableParaCentered"/>
            </w:pPr>
            <w:r w:rsidRPr="00FA5745">
              <w:t>I</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79B1432" w14:textId="77777777" w:rsidR="00841D92" w:rsidRPr="00FA5745" w:rsidRDefault="00841D92" w:rsidP="0064136B">
            <w:pPr>
              <w:pStyle w:val="aTableParaCentered"/>
            </w:pPr>
            <w:r w:rsidRPr="00FA5745">
              <w:t>D</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3629D22" w14:textId="77777777" w:rsidR="00841D92" w:rsidRPr="00FA5745" w:rsidRDefault="00841D92" w:rsidP="0064136B">
            <w:pPr>
              <w:pStyle w:val="aTableParaCentered"/>
            </w:pPr>
            <w:r w:rsidRPr="00FA5745">
              <w:t>S</w:t>
            </w:r>
          </w:p>
        </w:tc>
        <w:tc>
          <w:tcPr>
            <w:tcW w:w="3600" w:type="dxa"/>
            <w:gridSpan w:val="5"/>
            <w:tcBorders>
              <w:top w:val="nil"/>
              <w:left w:val="nil"/>
              <w:bottom w:val="nil"/>
              <w:right w:val="nil"/>
            </w:tcBorders>
            <w:shd w:val="clear" w:color="auto" w:fill="auto"/>
          </w:tcPr>
          <w:p w14:paraId="7932C218" w14:textId="77777777" w:rsidR="00841D92" w:rsidRPr="00274A5A" w:rsidRDefault="00841D92">
            <w:pPr>
              <w:pStyle w:val="aTableParaCentered"/>
              <w:rPr>
                <w:sz w:val="17"/>
                <w:szCs w:val="17"/>
              </w:rPr>
            </w:pPr>
          </w:p>
        </w:tc>
      </w:tr>
      <w:tr w:rsidR="00841D92" w:rsidRPr="00FA5745" w14:paraId="20DA1F33"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4346C2A9" w14:textId="77777777" w:rsidR="00841D92" w:rsidRPr="00274A5A" w:rsidRDefault="00841D92" w:rsidP="00274A5A">
            <w:pPr>
              <w:pStyle w:val="aTableParaCentered"/>
              <w:jc w:val="left"/>
              <w:rPr>
                <w:b/>
              </w:rPr>
            </w:pPr>
            <w:r w:rsidRPr="00274A5A">
              <w:rPr>
                <w:b/>
              </w:rPr>
              <w:t>Non-Sociable Behavior</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0CA6B10D" w14:textId="77777777" w:rsidR="00841D92" w:rsidRPr="00274A5A" w:rsidRDefault="00841D92">
            <w:pPr>
              <w:pStyle w:val="atablepara"/>
              <w:rPr>
                <w:sz w:val="17"/>
                <w:szCs w:val="17"/>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E30986" w14:textId="77777777" w:rsidR="00841D92" w:rsidRPr="00274A5A" w:rsidRDefault="00841D92">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DF156A9" w14:textId="77777777" w:rsidR="00841D92" w:rsidRPr="00274A5A" w:rsidRDefault="00841D92">
            <w:pPr>
              <w:pStyle w:val="atablepara"/>
              <w:rPr>
                <w:sz w:val="17"/>
                <w:szCs w:val="17"/>
              </w:rPr>
            </w:pPr>
          </w:p>
        </w:tc>
        <w:tc>
          <w:tcPr>
            <w:tcW w:w="360" w:type="dxa"/>
            <w:tcBorders>
              <w:top w:val="nil"/>
              <w:left w:val="single" w:sz="4" w:space="0" w:color="auto"/>
              <w:bottom w:val="nil"/>
              <w:right w:val="single" w:sz="4" w:space="0" w:color="auto"/>
            </w:tcBorders>
            <w:shd w:val="clear" w:color="auto" w:fill="auto"/>
          </w:tcPr>
          <w:p w14:paraId="1E966A56" w14:textId="77777777" w:rsidR="00841D92" w:rsidRPr="00274A5A" w:rsidRDefault="00841D92">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B7A3006" w14:textId="77777777" w:rsidR="00841D92" w:rsidRPr="00274A5A" w:rsidRDefault="00841D92" w:rsidP="00274A5A">
            <w:pPr>
              <w:pStyle w:val="aTableParaCentered"/>
              <w:jc w:val="left"/>
              <w:rPr>
                <w:b/>
              </w:rPr>
            </w:pPr>
            <w:r w:rsidRPr="00274A5A">
              <w:rPr>
                <w:b/>
              </w:rPr>
              <w:t>Other</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6991144B" w14:textId="77777777" w:rsidR="00841D92" w:rsidRPr="00274A5A" w:rsidRDefault="00841D92">
            <w:pPr>
              <w:pStyle w:val="atablepara"/>
              <w:rPr>
                <w:sz w:val="17"/>
                <w:szCs w:val="17"/>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DC47156" w14:textId="77777777" w:rsidR="00841D92" w:rsidRPr="00274A5A" w:rsidRDefault="00841D92">
            <w:pPr>
              <w:pStyle w:val="atablepara"/>
              <w:rPr>
                <w:sz w:val="17"/>
                <w:szCs w:val="17"/>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43CE640" w14:textId="77777777" w:rsidR="00841D92" w:rsidRPr="00274A5A" w:rsidRDefault="00841D92">
            <w:pPr>
              <w:pStyle w:val="atablepara"/>
              <w:rPr>
                <w:sz w:val="17"/>
                <w:szCs w:val="17"/>
              </w:rPr>
            </w:pPr>
          </w:p>
        </w:tc>
        <w:tc>
          <w:tcPr>
            <w:tcW w:w="3600" w:type="dxa"/>
            <w:gridSpan w:val="5"/>
            <w:tcBorders>
              <w:top w:val="nil"/>
              <w:left w:val="nil"/>
              <w:bottom w:val="nil"/>
              <w:right w:val="nil"/>
            </w:tcBorders>
            <w:shd w:val="clear" w:color="auto" w:fill="auto"/>
          </w:tcPr>
          <w:p w14:paraId="5F5A28BF" w14:textId="77777777" w:rsidR="00841D92" w:rsidRPr="00274A5A" w:rsidRDefault="00841D92">
            <w:pPr>
              <w:pStyle w:val="atablepara"/>
              <w:rPr>
                <w:sz w:val="17"/>
                <w:szCs w:val="17"/>
              </w:rPr>
            </w:pPr>
          </w:p>
        </w:tc>
      </w:tr>
      <w:tr w:rsidR="002449CF" w:rsidRPr="00FA5745" w14:paraId="479527BB"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6AEBAC02" w14:textId="77777777" w:rsidR="002449CF" w:rsidRPr="00FA5745" w:rsidRDefault="002449CF" w:rsidP="0064136B">
            <w:pPr>
              <w:pStyle w:val="atablepara"/>
            </w:pPr>
            <w:r w:rsidRPr="00FA5745">
              <w:t>Refusing to Attend Activities</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6E32C9A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D6FE2E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8610898"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7D938409" w14:textId="77777777" w:rsidR="002449CF" w:rsidRPr="00274A5A" w:rsidRDefault="002449CF">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F3D3ECA" w14:textId="77777777" w:rsidR="002449CF" w:rsidRPr="00FA5745" w:rsidRDefault="002449CF" w:rsidP="0064136B">
            <w:pPr>
              <w:pStyle w:val="atablepara"/>
            </w:pPr>
            <w:r w:rsidRPr="00FA5745">
              <w:t>Sleeping Problems</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0B9E860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B89832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57A491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0" w:type="dxa"/>
            <w:gridSpan w:val="5"/>
            <w:tcBorders>
              <w:top w:val="nil"/>
              <w:left w:val="nil"/>
              <w:bottom w:val="nil"/>
              <w:right w:val="nil"/>
            </w:tcBorders>
            <w:shd w:val="clear" w:color="auto" w:fill="auto"/>
          </w:tcPr>
          <w:p w14:paraId="7F53A95C" w14:textId="77777777" w:rsidR="002449CF" w:rsidRPr="00274A5A" w:rsidRDefault="002449CF">
            <w:pPr>
              <w:pStyle w:val="atablepara"/>
              <w:rPr>
                <w:sz w:val="17"/>
                <w:szCs w:val="17"/>
              </w:rPr>
            </w:pPr>
          </w:p>
        </w:tc>
      </w:tr>
      <w:tr w:rsidR="002449CF" w:rsidRPr="00FA5745" w14:paraId="5090DD3E"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40220DC5" w14:textId="77777777" w:rsidR="002449CF" w:rsidRPr="00FA5745" w:rsidRDefault="00782F9A" w:rsidP="0064136B">
            <w:pPr>
              <w:pStyle w:val="atablepara"/>
            </w:pPr>
            <w:r w:rsidRPr="00FA5745">
              <w:t>Self-Imposing</w:t>
            </w:r>
            <w:r w:rsidR="002449CF" w:rsidRPr="00FA5745">
              <w:t xml:space="preserve"> Isolation</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75771A6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53DBBF5"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C60A9A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03594B0E" w14:textId="77777777" w:rsidR="002449CF" w:rsidRPr="00274A5A" w:rsidRDefault="002449CF">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3A11455" w14:textId="77777777" w:rsidR="002449CF" w:rsidRPr="00FA5745" w:rsidRDefault="002449CF" w:rsidP="0064136B">
            <w:pPr>
              <w:pStyle w:val="atablepara"/>
            </w:pPr>
            <w:r w:rsidRPr="00FA5745">
              <w:t>Difficulty Breathing</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2595B5DB"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B6E562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2EB9D23"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0" w:type="dxa"/>
            <w:gridSpan w:val="5"/>
            <w:tcBorders>
              <w:top w:val="nil"/>
              <w:left w:val="nil"/>
              <w:bottom w:val="nil"/>
              <w:right w:val="nil"/>
            </w:tcBorders>
            <w:shd w:val="clear" w:color="auto" w:fill="auto"/>
          </w:tcPr>
          <w:p w14:paraId="33F81D82" w14:textId="77777777" w:rsidR="002449CF" w:rsidRPr="00274A5A" w:rsidRDefault="002449CF">
            <w:pPr>
              <w:pStyle w:val="atablepara"/>
              <w:rPr>
                <w:sz w:val="17"/>
                <w:szCs w:val="17"/>
              </w:rPr>
            </w:pPr>
          </w:p>
        </w:tc>
      </w:tr>
      <w:tr w:rsidR="002449CF" w:rsidRPr="00FA5745" w14:paraId="14938F0F"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60846545" w14:textId="77777777" w:rsidR="002449CF" w:rsidRPr="00FA5745" w:rsidRDefault="002449CF" w:rsidP="0064136B">
            <w:pPr>
              <w:pStyle w:val="atablepara"/>
            </w:pPr>
            <w:r w:rsidRPr="00FA5745">
              <w:t>Refuses to Communicate in Social Situations</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522DE86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63A67B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9A9308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7AB726C5" w14:textId="77777777" w:rsidR="002449CF" w:rsidRPr="00274A5A" w:rsidRDefault="002449CF">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F574635" w14:textId="77777777" w:rsidR="002449CF" w:rsidRPr="00FA5745" w:rsidRDefault="002449CF" w:rsidP="0064136B">
            <w:pPr>
              <w:pStyle w:val="atablepara"/>
            </w:pPr>
            <w:r w:rsidRPr="00FA5745">
              <w:t>Vital Sign Changes</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322D35C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B75A51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B4AE587"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0" w:type="dxa"/>
            <w:gridSpan w:val="5"/>
            <w:tcBorders>
              <w:top w:val="nil"/>
              <w:left w:val="nil"/>
              <w:bottom w:val="nil"/>
              <w:right w:val="nil"/>
            </w:tcBorders>
            <w:shd w:val="clear" w:color="auto" w:fill="auto"/>
          </w:tcPr>
          <w:p w14:paraId="43545026" w14:textId="77777777" w:rsidR="002449CF" w:rsidRPr="00274A5A" w:rsidRDefault="002449CF">
            <w:pPr>
              <w:pStyle w:val="atablepara"/>
              <w:rPr>
                <w:sz w:val="17"/>
                <w:szCs w:val="17"/>
              </w:rPr>
            </w:pPr>
          </w:p>
        </w:tc>
      </w:tr>
      <w:tr w:rsidR="002449CF" w:rsidRPr="00FA5745" w14:paraId="1C62769F"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7BE3F056" w14:textId="77777777" w:rsidR="002449CF" w:rsidRPr="00FA5745" w:rsidRDefault="002449CF" w:rsidP="0064136B">
            <w:pPr>
              <w:pStyle w:val="atablepara"/>
            </w:pPr>
            <w:r w:rsidRPr="00FA5745">
              <w:t>Refuses to Eat in Dining Room</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728814CA"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9928BD5"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60B4D5C"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6AA39A3C" w14:textId="77777777" w:rsidR="002449CF" w:rsidRPr="00274A5A" w:rsidRDefault="002449CF">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2160EB81" w14:textId="77777777" w:rsidR="002449CF" w:rsidRPr="00FA5745" w:rsidRDefault="002449CF" w:rsidP="0064136B">
            <w:pPr>
              <w:pStyle w:val="atablepara"/>
            </w:pPr>
            <w:r w:rsidRPr="00FA5745">
              <w:t>Perspires Heavily</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1E37896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3A02B6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2AF1F6F"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0" w:type="dxa"/>
            <w:gridSpan w:val="5"/>
            <w:tcBorders>
              <w:top w:val="nil"/>
              <w:left w:val="nil"/>
              <w:bottom w:val="nil"/>
              <w:right w:val="nil"/>
            </w:tcBorders>
            <w:shd w:val="clear" w:color="auto" w:fill="auto"/>
          </w:tcPr>
          <w:p w14:paraId="5355C48F" w14:textId="77777777" w:rsidR="002449CF" w:rsidRPr="00274A5A" w:rsidRDefault="002449CF">
            <w:pPr>
              <w:pStyle w:val="atablepara"/>
              <w:rPr>
                <w:sz w:val="17"/>
                <w:szCs w:val="17"/>
              </w:rPr>
            </w:pPr>
          </w:p>
        </w:tc>
      </w:tr>
      <w:tr w:rsidR="002449CF" w:rsidRPr="00FA5745" w14:paraId="74BC17C2" w14:textId="77777777">
        <w:trPr>
          <w:trHeight w:val="298"/>
        </w:trPr>
        <w:tc>
          <w:tcPr>
            <w:tcW w:w="1807" w:type="dxa"/>
            <w:gridSpan w:val="2"/>
            <w:tcBorders>
              <w:top w:val="single" w:sz="4" w:space="0" w:color="auto"/>
              <w:left w:val="single" w:sz="4" w:space="0" w:color="auto"/>
              <w:bottom w:val="single" w:sz="4" w:space="0" w:color="auto"/>
              <w:right w:val="single" w:sz="4" w:space="0" w:color="auto"/>
            </w:tcBorders>
            <w:shd w:val="clear" w:color="auto" w:fill="auto"/>
          </w:tcPr>
          <w:p w14:paraId="086D6EFB" w14:textId="77777777" w:rsidR="002449CF" w:rsidRPr="00FA5745" w:rsidRDefault="002449CF" w:rsidP="0064136B">
            <w:pPr>
              <w:pStyle w:val="atablepara"/>
            </w:pPr>
            <w:r w:rsidRPr="00FA5745">
              <w:t>Refuses to attend Outings</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69475604"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0BBD88D"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16F982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nil"/>
              <w:left w:val="single" w:sz="4" w:space="0" w:color="auto"/>
              <w:bottom w:val="nil"/>
              <w:right w:val="single" w:sz="4" w:space="0" w:color="auto"/>
            </w:tcBorders>
            <w:shd w:val="clear" w:color="auto" w:fill="auto"/>
          </w:tcPr>
          <w:p w14:paraId="612CDE9E" w14:textId="77777777" w:rsidR="002449CF" w:rsidRPr="00274A5A" w:rsidRDefault="002449CF">
            <w:pPr>
              <w:pStyle w:val="atablepara"/>
              <w:rPr>
                <w:sz w:val="17"/>
                <w:szCs w:val="17"/>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1653422" w14:textId="77777777" w:rsidR="002449CF" w:rsidRPr="00FA5745" w:rsidRDefault="00EA533C" w:rsidP="0064136B">
            <w:pPr>
              <w:pStyle w:val="atablepara"/>
            </w:pPr>
            <w:r>
              <w:t>Decreased Eating</w:t>
            </w:r>
          </w:p>
        </w:tc>
        <w:tc>
          <w:tcPr>
            <w:tcW w:w="544" w:type="dxa"/>
            <w:tcBorders>
              <w:top w:val="single" w:sz="4" w:space="0" w:color="auto"/>
              <w:left w:val="single" w:sz="4" w:space="0" w:color="auto"/>
              <w:bottom w:val="single" w:sz="4" w:space="0" w:color="auto"/>
              <w:right w:val="single" w:sz="4" w:space="0" w:color="auto"/>
            </w:tcBorders>
            <w:shd w:val="clear" w:color="auto" w:fill="auto"/>
          </w:tcPr>
          <w:p w14:paraId="728DC2EE"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37C28B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D329886" w14:textId="77777777" w:rsidR="002449CF" w:rsidRPr="00274A5A" w:rsidRDefault="002449CF" w:rsidP="002449CF">
            <w:pPr>
              <w:pStyle w:val="atablepara"/>
              <w:rPr>
                <w:sz w:val="17"/>
                <w:szCs w:val="17"/>
              </w:rPr>
            </w:pPr>
            <w:r w:rsidRPr="00274A5A">
              <w:rPr>
                <w:sz w:val="17"/>
                <w:szCs w:val="17"/>
              </w:rPr>
              <w:fldChar w:fldCharType="begin">
                <w:ffData>
                  <w:name w:val="Text151"/>
                  <w:enabled/>
                  <w:calcOnExit w:val="0"/>
                  <w:textInput>
                    <w:maxLength w:val="1"/>
                  </w:textInput>
                </w:ffData>
              </w:fldChar>
            </w:r>
            <w:r w:rsidRPr="00274A5A">
              <w:rPr>
                <w:sz w:val="17"/>
                <w:szCs w:val="17"/>
              </w:rPr>
              <w:instrText xml:space="preserve"> FORMTEXT </w:instrText>
            </w:r>
            <w:r w:rsidRPr="00274A5A">
              <w:rPr>
                <w:sz w:val="17"/>
                <w:szCs w:val="17"/>
              </w:rPr>
            </w:r>
            <w:r w:rsidRPr="00274A5A">
              <w:rPr>
                <w:sz w:val="17"/>
                <w:szCs w:val="17"/>
              </w:rPr>
              <w:fldChar w:fldCharType="separate"/>
            </w:r>
            <w:r w:rsidRPr="00274A5A">
              <w:rPr>
                <w:rFonts w:ascii="Arial Unicode MS" w:eastAsia="Arial Unicode MS" w:hAnsi="Arial Unicode MS" w:cs="Arial Unicode MS" w:hint="eastAsia"/>
                <w:noProof/>
                <w:sz w:val="17"/>
                <w:szCs w:val="17"/>
              </w:rPr>
              <w:t> </w:t>
            </w:r>
            <w:r w:rsidRPr="00274A5A">
              <w:rPr>
                <w:sz w:val="17"/>
                <w:szCs w:val="17"/>
              </w:rPr>
              <w:fldChar w:fldCharType="end"/>
            </w:r>
          </w:p>
        </w:tc>
        <w:tc>
          <w:tcPr>
            <w:tcW w:w="3600" w:type="dxa"/>
            <w:gridSpan w:val="5"/>
            <w:tcBorders>
              <w:top w:val="nil"/>
              <w:left w:val="nil"/>
              <w:bottom w:val="nil"/>
              <w:right w:val="nil"/>
            </w:tcBorders>
            <w:shd w:val="clear" w:color="auto" w:fill="auto"/>
          </w:tcPr>
          <w:p w14:paraId="69120E51" w14:textId="77777777" w:rsidR="002449CF" w:rsidRPr="002202D8" w:rsidRDefault="002449CF">
            <w:pPr>
              <w:pStyle w:val="atablepara"/>
            </w:pPr>
            <w:r w:rsidRPr="0064136B">
              <w:t xml:space="preserve">Is individual receiving </w:t>
            </w:r>
            <w:r w:rsidR="007C1FC7">
              <w:t>nutritional feedings via a G/J tube</w:t>
            </w:r>
            <w:r w:rsidRPr="0064136B">
              <w:t xml:space="preserve">? </w:t>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No</w:t>
            </w:r>
            <w:r w:rsidRPr="0064136B">
              <w:tab/>
            </w:r>
            <w:r w:rsidRPr="00274A5A">
              <w:rPr>
                <w:sz w:val="17"/>
                <w:szCs w:val="17"/>
              </w:rPr>
              <w:fldChar w:fldCharType="begin">
                <w:ffData>
                  <w:name w:val=""/>
                  <w:enabled/>
                  <w:calcOnExit w:val="0"/>
                  <w:checkBox>
                    <w:sizeAuto/>
                    <w:default w:val="0"/>
                  </w:checkBox>
                </w:ffData>
              </w:fldChar>
            </w:r>
            <w:r w:rsidRPr="00274A5A">
              <w:rPr>
                <w:sz w:val="17"/>
                <w:szCs w:val="17"/>
              </w:rPr>
              <w:instrText xml:space="preserve"> FORMCHECKBOX </w:instrText>
            </w:r>
            <w:r w:rsidRPr="00274A5A">
              <w:rPr>
                <w:sz w:val="17"/>
                <w:szCs w:val="17"/>
              </w:rPr>
            </w:r>
            <w:r w:rsidRPr="00274A5A">
              <w:rPr>
                <w:sz w:val="17"/>
                <w:szCs w:val="17"/>
              </w:rPr>
              <w:fldChar w:fldCharType="end"/>
            </w:r>
            <w:r w:rsidRPr="0064136B">
              <w:t>Yes</w:t>
            </w:r>
          </w:p>
        </w:tc>
      </w:tr>
    </w:tbl>
    <w:p w14:paraId="6EE8619D" w14:textId="77777777" w:rsidR="00B9510E" w:rsidRPr="00FA5745" w:rsidRDefault="00B9510E" w:rsidP="009E5CEF">
      <w:pPr>
        <w:rPr>
          <w:sz w:val="23"/>
          <w:szCs w:val="23"/>
        </w:rPr>
        <w:sectPr w:rsidR="00B9510E" w:rsidRPr="00FA5745" w:rsidSect="00B9510E">
          <w:footnotePr>
            <w:numRestart w:val="eachPage"/>
          </w:footnotePr>
          <w:pgSz w:w="12240" w:h="15840"/>
          <w:pgMar w:top="432" w:right="1008" w:bottom="677" w:left="1008" w:header="720" w:footer="720" w:gutter="0"/>
          <w:cols w:space="720"/>
          <w:docGrid w:linePitch="360"/>
        </w:sectPr>
      </w:pPr>
    </w:p>
    <w:p w14:paraId="63F5B2DA" w14:textId="77777777" w:rsidR="0045787C" w:rsidRDefault="00341D08" w:rsidP="00E009B3">
      <w:pPr>
        <w:pStyle w:val="aTOC1"/>
      </w:pPr>
      <w:bookmarkStart w:id="942" w:name="_Toc233100608"/>
      <w:bookmarkStart w:id="943" w:name="_Toc407722168"/>
      <w:r w:rsidRPr="0064136B">
        <w:lastRenderedPageBreak/>
        <w:t>17</w:t>
      </w:r>
      <w:r w:rsidRPr="0064136B">
        <w:br/>
      </w:r>
      <w:r w:rsidRPr="0064136B">
        <w:br/>
        <w:t xml:space="preserve"> </w:t>
      </w:r>
      <w:r w:rsidR="00972989" w:rsidRPr="0064136B">
        <w:t>RESOURCES</w:t>
      </w:r>
      <w:bookmarkEnd w:id="942"/>
      <w:bookmarkEnd w:id="943"/>
    </w:p>
    <w:p w14:paraId="63DB47E9" w14:textId="77777777" w:rsidR="00141E4D" w:rsidRDefault="00141E4D" w:rsidP="00141E4D">
      <w:pPr>
        <w:pStyle w:val="aBaseParagraph"/>
      </w:pPr>
      <w:r>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341D08" w:rsidRPr="00274A5A" w14:paraId="7D97322A" w14:textId="77777777">
        <w:tc>
          <w:tcPr>
            <w:tcW w:w="10440" w:type="dxa"/>
            <w:gridSpan w:val="4"/>
            <w:shd w:val="clear" w:color="auto" w:fill="auto"/>
          </w:tcPr>
          <w:p w14:paraId="6E629301" w14:textId="77777777" w:rsidR="00341D08" w:rsidRPr="00FA5745" w:rsidRDefault="00341D08" w:rsidP="0064136B">
            <w:pPr>
              <w:pStyle w:val="aMAPTitle"/>
            </w:pPr>
            <w:r w:rsidRPr="00FA5745">
              <w:lastRenderedPageBreak/>
              <w:br w:type="page"/>
              <w:t>MEDICATION ADMINISTRATION PROGRAM</w:t>
            </w:r>
          </w:p>
          <w:p w14:paraId="56AE73A4" w14:textId="77777777" w:rsidR="00341D08" w:rsidRPr="00FA5745" w:rsidRDefault="00341D08" w:rsidP="0064136B">
            <w:pPr>
              <w:pStyle w:val="aMAPTitle"/>
            </w:pPr>
            <w:r w:rsidRPr="00FA5745">
              <w:t>POLICY MANUAL</w:t>
            </w:r>
          </w:p>
        </w:tc>
      </w:tr>
      <w:tr w:rsidR="00341D08" w:rsidRPr="00274A5A" w14:paraId="4054739B" w14:textId="77777777">
        <w:tc>
          <w:tcPr>
            <w:tcW w:w="2448" w:type="dxa"/>
            <w:shd w:val="clear" w:color="auto" w:fill="auto"/>
          </w:tcPr>
          <w:p w14:paraId="2C6C826D" w14:textId="77777777" w:rsidR="00341D08" w:rsidRPr="00274A5A" w:rsidRDefault="00341D08">
            <w:pPr>
              <w:pStyle w:val="aPolicyBoxTitle"/>
              <w:rPr>
                <w:sz w:val="23"/>
                <w:szCs w:val="23"/>
              </w:rPr>
            </w:pPr>
          </w:p>
        </w:tc>
        <w:tc>
          <w:tcPr>
            <w:tcW w:w="7992" w:type="dxa"/>
            <w:gridSpan w:val="3"/>
            <w:shd w:val="clear" w:color="auto" w:fill="auto"/>
          </w:tcPr>
          <w:p w14:paraId="59D44B2A" w14:textId="77777777" w:rsidR="00341D08" w:rsidRPr="00274A5A" w:rsidRDefault="00341D08">
            <w:pPr>
              <w:pStyle w:val="aTOC2"/>
              <w:rPr>
                <w:sz w:val="23"/>
                <w:szCs w:val="23"/>
              </w:rPr>
            </w:pPr>
          </w:p>
        </w:tc>
      </w:tr>
      <w:tr w:rsidR="00341D08" w:rsidRPr="00274A5A" w14:paraId="5D569210" w14:textId="77777777">
        <w:tc>
          <w:tcPr>
            <w:tcW w:w="2448" w:type="dxa"/>
            <w:shd w:val="clear" w:color="auto" w:fill="auto"/>
          </w:tcPr>
          <w:p w14:paraId="02E3E9FD" w14:textId="77777777" w:rsidR="00341D08" w:rsidRPr="00274A5A" w:rsidRDefault="00341D08">
            <w:pPr>
              <w:pStyle w:val="aPolicyBoxTitle"/>
              <w:rPr>
                <w:sz w:val="23"/>
                <w:szCs w:val="23"/>
              </w:rPr>
            </w:pPr>
            <w:r w:rsidRPr="00274A5A">
              <w:rPr>
                <w:sz w:val="23"/>
                <w:szCs w:val="23"/>
              </w:rPr>
              <w:t>Policy No. &amp; Issue</w:t>
            </w:r>
          </w:p>
        </w:tc>
        <w:tc>
          <w:tcPr>
            <w:tcW w:w="7992" w:type="dxa"/>
            <w:gridSpan w:val="3"/>
            <w:shd w:val="clear" w:color="auto" w:fill="auto"/>
          </w:tcPr>
          <w:p w14:paraId="7C9438DE" w14:textId="77777777" w:rsidR="00341D08" w:rsidRPr="00FA5745" w:rsidRDefault="00341D08" w:rsidP="0064136B">
            <w:pPr>
              <w:pStyle w:val="aTOC2"/>
            </w:pPr>
            <w:bookmarkStart w:id="944" w:name="_Toc233100609"/>
            <w:bookmarkStart w:id="945" w:name="PolicyNoContacts"/>
            <w:bookmarkStart w:id="946" w:name="_Toc407722169"/>
            <w:r w:rsidRPr="00FA5745">
              <w:t>17-1</w:t>
            </w:r>
            <w:bookmarkEnd w:id="945"/>
            <w:r w:rsidRPr="00FA5745">
              <w:t xml:space="preserve"> Contacts</w:t>
            </w:r>
            <w:bookmarkEnd w:id="944"/>
            <w:bookmarkEnd w:id="946"/>
          </w:p>
        </w:tc>
      </w:tr>
      <w:tr w:rsidR="00341D08" w:rsidRPr="00274A5A" w14:paraId="369A7B18" w14:textId="77777777">
        <w:tc>
          <w:tcPr>
            <w:tcW w:w="2448" w:type="dxa"/>
            <w:shd w:val="clear" w:color="auto" w:fill="auto"/>
          </w:tcPr>
          <w:p w14:paraId="5D2E527E" w14:textId="77777777" w:rsidR="00341D08" w:rsidRPr="00274A5A" w:rsidRDefault="00341D08">
            <w:pPr>
              <w:pStyle w:val="aPolicyBoxTitle"/>
              <w:rPr>
                <w:sz w:val="23"/>
                <w:szCs w:val="23"/>
              </w:rPr>
            </w:pPr>
            <w:r w:rsidRPr="00274A5A">
              <w:rPr>
                <w:sz w:val="23"/>
                <w:szCs w:val="23"/>
              </w:rPr>
              <w:t>Policy Source</w:t>
            </w:r>
          </w:p>
        </w:tc>
        <w:tc>
          <w:tcPr>
            <w:tcW w:w="7992" w:type="dxa"/>
            <w:gridSpan w:val="3"/>
            <w:shd w:val="clear" w:color="auto" w:fill="auto"/>
          </w:tcPr>
          <w:p w14:paraId="551F8E14" w14:textId="77777777" w:rsidR="00341D08" w:rsidRPr="00274A5A" w:rsidRDefault="00341D08">
            <w:pPr>
              <w:pStyle w:val="aPolBoxText"/>
              <w:rPr>
                <w:sz w:val="23"/>
                <w:szCs w:val="23"/>
              </w:rPr>
            </w:pPr>
            <w:r w:rsidRPr="00274A5A">
              <w:rPr>
                <w:sz w:val="23"/>
                <w:szCs w:val="23"/>
              </w:rPr>
              <w:t>MAP Policy Manual</w:t>
            </w:r>
          </w:p>
        </w:tc>
      </w:tr>
      <w:tr w:rsidR="00341D08" w:rsidRPr="00274A5A" w14:paraId="7330761A" w14:textId="77777777">
        <w:tc>
          <w:tcPr>
            <w:tcW w:w="2448" w:type="dxa"/>
            <w:shd w:val="clear" w:color="auto" w:fill="auto"/>
          </w:tcPr>
          <w:p w14:paraId="5F711BC9" w14:textId="77777777" w:rsidR="00341D08" w:rsidRPr="00274A5A" w:rsidRDefault="00341D08">
            <w:pPr>
              <w:pStyle w:val="aPolicyBoxTitle"/>
              <w:rPr>
                <w:sz w:val="23"/>
                <w:szCs w:val="23"/>
              </w:rPr>
            </w:pPr>
            <w:r w:rsidRPr="00274A5A">
              <w:rPr>
                <w:sz w:val="23"/>
                <w:szCs w:val="23"/>
              </w:rPr>
              <w:t>Issued Date:</w:t>
            </w:r>
          </w:p>
        </w:tc>
        <w:tc>
          <w:tcPr>
            <w:tcW w:w="2700" w:type="dxa"/>
            <w:shd w:val="clear" w:color="auto" w:fill="auto"/>
          </w:tcPr>
          <w:p w14:paraId="1143E695" w14:textId="77777777" w:rsidR="00341D08" w:rsidRPr="00274A5A" w:rsidRDefault="00B62FF7">
            <w:pPr>
              <w:pStyle w:val="aPolBoxText"/>
              <w:rPr>
                <w:sz w:val="23"/>
                <w:szCs w:val="23"/>
              </w:rPr>
            </w:pPr>
            <w:r w:rsidRPr="00274A5A">
              <w:rPr>
                <w:sz w:val="23"/>
                <w:szCs w:val="23"/>
              </w:rPr>
              <w:t>1/01/05</w:t>
            </w:r>
          </w:p>
        </w:tc>
        <w:tc>
          <w:tcPr>
            <w:tcW w:w="2880" w:type="dxa"/>
            <w:shd w:val="clear" w:color="auto" w:fill="auto"/>
          </w:tcPr>
          <w:p w14:paraId="74F19F91" w14:textId="77777777" w:rsidR="00341D08" w:rsidRPr="00274A5A" w:rsidRDefault="00341D08">
            <w:pPr>
              <w:pStyle w:val="aPolicyBoxTitle"/>
              <w:rPr>
                <w:sz w:val="23"/>
                <w:szCs w:val="23"/>
              </w:rPr>
            </w:pPr>
            <w:r w:rsidRPr="00274A5A">
              <w:rPr>
                <w:sz w:val="23"/>
                <w:szCs w:val="23"/>
              </w:rPr>
              <w:t>Last Revision Date:</w:t>
            </w:r>
          </w:p>
        </w:tc>
        <w:tc>
          <w:tcPr>
            <w:tcW w:w="2412" w:type="dxa"/>
            <w:shd w:val="clear" w:color="auto" w:fill="auto"/>
          </w:tcPr>
          <w:p w14:paraId="74837BC7" w14:textId="77777777" w:rsidR="00341D08" w:rsidRPr="00274A5A" w:rsidRDefault="008D5BC5">
            <w:pPr>
              <w:pStyle w:val="aPolBoxText"/>
              <w:rPr>
                <w:sz w:val="23"/>
                <w:szCs w:val="23"/>
              </w:rPr>
            </w:pPr>
            <w:r>
              <w:rPr>
                <w:sz w:val="23"/>
                <w:szCs w:val="23"/>
              </w:rPr>
              <w:t>10/01/13</w:t>
            </w:r>
          </w:p>
        </w:tc>
      </w:tr>
    </w:tbl>
    <w:p w14:paraId="252FCA8B" w14:textId="77777777" w:rsidR="00D21ECB" w:rsidRPr="00FA5745" w:rsidRDefault="00D21ECB" w:rsidP="00C51DF3">
      <w:pPr>
        <w:pStyle w:val="abodyPara"/>
      </w:pPr>
    </w:p>
    <w:p w14:paraId="3579FD28" w14:textId="77777777" w:rsidR="00D21ECB" w:rsidRPr="00FA5745" w:rsidRDefault="00D21ECB" w:rsidP="00C51DF3">
      <w:pPr>
        <w:pStyle w:val="abodyPara"/>
      </w:pPr>
      <w:r w:rsidRPr="00FA5745">
        <w:t>The following are central state agency and other contacts for MAP</w:t>
      </w:r>
      <w:r w:rsidR="00E2179C">
        <w:t>.</w:t>
      </w:r>
    </w:p>
    <w:p w14:paraId="23F1A606" w14:textId="77777777" w:rsidR="00D21ECB" w:rsidRDefault="00D21ECB" w:rsidP="00F22689">
      <w:pPr>
        <w:pStyle w:val="abodyPara"/>
      </w:pPr>
      <w:r w:rsidRPr="00FA5745">
        <w:t>State agency contact information is also available on agency websites through the Massachusetts portal at</w:t>
      </w:r>
      <w:r w:rsidR="003B2202">
        <w:t xml:space="preserve">: </w:t>
      </w:r>
      <w:hyperlink r:id="rId181" w:history="1">
        <w:r w:rsidR="00F22689" w:rsidRPr="00634878">
          <w:rPr>
            <w:rStyle w:val="Hyperlink"/>
          </w:rPr>
          <w:t>www.m</w:t>
        </w:r>
        <w:r w:rsidR="00F22689" w:rsidRPr="00634878">
          <w:rPr>
            <w:rStyle w:val="Hyperlink"/>
          </w:rPr>
          <w:t>a</w:t>
        </w:r>
        <w:r w:rsidR="00F22689" w:rsidRPr="00634878">
          <w:rPr>
            <w:rStyle w:val="Hyperlink"/>
          </w:rPr>
          <w:t>ss.gov</w:t>
        </w:r>
      </w:hyperlink>
    </w:p>
    <w:p w14:paraId="087AFA64" w14:textId="77777777" w:rsidR="00D21ECB" w:rsidRPr="00FA5745" w:rsidRDefault="00D21ECB" w:rsidP="00C51DF3">
      <w:pPr>
        <w:pStyle w:val="abodyEmph"/>
      </w:pPr>
      <w:r w:rsidRPr="00FA5745">
        <w:t>Department of Public Health (DPH):</w:t>
      </w:r>
    </w:p>
    <w:p w14:paraId="70E4895E" w14:textId="77777777" w:rsidR="00A8724A" w:rsidRPr="00E009B3" w:rsidRDefault="00A8724A" w:rsidP="00A8724A">
      <w:pPr>
        <w:pStyle w:val="aMORMailingAddress"/>
      </w:pPr>
      <w:r w:rsidRPr="00E009B3">
        <w:t>Drug Control Program</w:t>
      </w:r>
    </w:p>
    <w:p w14:paraId="0A76E073" w14:textId="77777777" w:rsidR="00A8724A" w:rsidRPr="00E009B3" w:rsidRDefault="00A8724A" w:rsidP="00A8724A">
      <w:pPr>
        <w:pStyle w:val="aMORMailingAddress"/>
      </w:pPr>
      <w:r w:rsidRPr="00E009B3">
        <w:t>Department of Public Health</w:t>
      </w:r>
    </w:p>
    <w:p w14:paraId="0D8D54A7" w14:textId="77777777" w:rsidR="00A8724A" w:rsidRPr="00E009B3" w:rsidRDefault="00A8724A" w:rsidP="00A8724A">
      <w:pPr>
        <w:pStyle w:val="aMORMailingAddress"/>
      </w:pPr>
      <w:r>
        <w:t>99 Chauncy Street</w:t>
      </w:r>
    </w:p>
    <w:p w14:paraId="01F538FA" w14:textId="77777777" w:rsidR="00A8724A" w:rsidRPr="00E009B3" w:rsidRDefault="00A8724A" w:rsidP="00A8724A">
      <w:pPr>
        <w:pStyle w:val="aMORMailingAddress"/>
      </w:pPr>
      <w:r>
        <w:t>Boston</w:t>
      </w:r>
      <w:r w:rsidRPr="00E009B3">
        <w:t>, MA</w:t>
      </w:r>
      <w:r>
        <w:t xml:space="preserve"> 02111</w:t>
      </w:r>
    </w:p>
    <w:p w14:paraId="37978C0A" w14:textId="77777777" w:rsidR="00A8724A" w:rsidRPr="00E009B3" w:rsidRDefault="00A8724A" w:rsidP="00A8724A">
      <w:pPr>
        <w:pStyle w:val="aMORMailingAddress"/>
      </w:pPr>
      <w:r w:rsidRPr="00E009B3">
        <w:t>Phone: (617) 983-6700</w:t>
      </w:r>
    </w:p>
    <w:p w14:paraId="4BE41E79" w14:textId="77777777" w:rsidR="00A8724A" w:rsidRPr="00E009B3" w:rsidRDefault="00A8724A" w:rsidP="00A8724A">
      <w:pPr>
        <w:pStyle w:val="aMORMailingAddress"/>
      </w:pPr>
      <w:r>
        <w:t>Fax: (617) 753-8046</w:t>
      </w:r>
    </w:p>
    <w:p w14:paraId="0971D357" w14:textId="77777777" w:rsidR="00D21ECB" w:rsidRDefault="00A8724A" w:rsidP="00E009B3">
      <w:pPr>
        <w:pStyle w:val="aMORMailingAddress"/>
      </w:pPr>
      <w:r w:rsidRPr="00E009B3">
        <w:t>MOR Hotline: (617) 983-6782</w:t>
      </w:r>
    </w:p>
    <w:p w14:paraId="6EC559BD" w14:textId="77777777" w:rsidR="007C1FC7" w:rsidRDefault="00A479BE" w:rsidP="00E009B3">
      <w:pPr>
        <w:pStyle w:val="aMORMailingAddress"/>
      </w:pPr>
      <w:hyperlink r:id="rId182" w:history="1">
        <w:r w:rsidRPr="0022364E">
          <w:rPr>
            <w:rStyle w:val="Hyperlink"/>
          </w:rPr>
          <w:t>www.m</w:t>
        </w:r>
        <w:r w:rsidRPr="0022364E">
          <w:rPr>
            <w:rStyle w:val="Hyperlink"/>
          </w:rPr>
          <w:t>a</w:t>
        </w:r>
        <w:r w:rsidRPr="0022364E">
          <w:rPr>
            <w:rStyle w:val="Hyperlink"/>
          </w:rPr>
          <w:t>ss</w:t>
        </w:r>
        <w:r w:rsidRPr="0022364E">
          <w:rPr>
            <w:rStyle w:val="Hyperlink"/>
          </w:rPr>
          <w:t>.</w:t>
        </w:r>
        <w:r w:rsidRPr="0022364E">
          <w:rPr>
            <w:rStyle w:val="Hyperlink"/>
          </w:rPr>
          <w:t>go</w:t>
        </w:r>
        <w:r w:rsidRPr="0022364E">
          <w:rPr>
            <w:rStyle w:val="Hyperlink"/>
          </w:rPr>
          <w:t>v</w:t>
        </w:r>
        <w:r w:rsidRPr="0022364E">
          <w:rPr>
            <w:rStyle w:val="Hyperlink"/>
          </w:rPr>
          <w:t>/dph/dcp</w:t>
        </w:r>
      </w:hyperlink>
    </w:p>
    <w:p w14:paraId="24109D26" w14:textId="77777777" w:rsidR="00D21ECB" w:rsidRPr="00FA5745" w:rsidRDefault="00D21ECB" w:rsidP="00C51DF3">
      <w:pPr>
        <w:pStyle w:val="abodyEmph"/>
      </w:pPr>
      <w:r w:rsidRPr="00FA5745">
        <w:t>Department of Public Health (DPH):</w:t>
      </w:r>
    </w:p>
    <w:p w14:paraId="2C698D74" w14:textId="77777777" w:rsidR="00D21ECB" w:rsidRPr="00E009B3" w:rsidRDefault="00D21ECB" w:rsidP="00E009B3">
      <w:pPr>
        <w:pStyle w:val="aMORMailingAddress"/>
      </w:pPr>
      <w:r w:rsidRPr="00E009B3">
        <w:t>DPH Clinical Reviewer</w:t>
      </w:r>
    </w:p>
    <w:p w14:paraId="68645C07" w14:textId="77777777" w:rsidR="00A8724A" w:rsidRPr="00E009B3" w:rsidRDefault="00D21ECB" w:rsidP="00A8724A">
      <w:pPr>
        <w:pStyle w:val="aMORMailingAddress"/>
      </w:pPr>
      <w:r w:rsidRPr="00E009B3">
        <w:t>Department of Public Health</w:t>
      </w:r>
    </w:p>
    <w:p w14:paraId="6D2B5DEB" w14:textId="77777777" w:rsidR="00A8724A" w:rsidRPr="00E009B3" w:rsidRDefault="00A8724A" w:rsidP="00A8724A">
      <w:pPr>
        <w:pStyle w:val="aMORMailingAddress"/>
      </w:pPr>
      <w:r>
        <w:t>99 Chauncy Street</w:t>
      </w:r>
    </w:p>
    <w:p w14:paraId="33BEF75C" w14:textId="77777777" w:rsidR="00A8724A" w:rsidRPr="00E009B3" w:rsidRDefault="00A8724A" w:rsidP="00A8724A">
      <w:pPr>
        <w:pStyle w:val="aMORMailingAddress"/>
      </w:pPr>
      <w:r>
        <w:t>Boston, MA 02111</w:t>
      </w:r>
    </w:p>
    <w:p w14:paraId="402448FB" w14:textId="77777777" w:rsidR="00A8724A" w:rsidRPr="00E009B3" w:rsidRDefault="00A8724A" w:rsidP="00A8724A">
      <w:pPr>
        <w:pStyle w:val="aMORMailingAddress"/>
      </w:pPr>
      <w:r>
        <w:t>Phone: (617) 753-7315</w:t>
      </w:r>
    </w:p>
    <w:p w14:paraId="4B10A6BD" w14:textId="77777777" w:rsidR="00D21ECB" w:rsidRDefault="00A8724A" w:rsidP="00E009B3">
      <w:pPr>
        <w:pStyle w:val="aMORMailingAddress"/>
      </w:pPr>
      <w:r>
        <w:t>Fax: (617) 753-8046</w:t>
      </w:r>
    </w:p>
    <w:p w14:paraId="58D98D88" w14:textId="77777777" w:rsidR="00A479BE" w:rsidRDefault="00A479BE" w:rsidP="00E009B3">
      <w:pPr>
        <w:pStyle w:val="aMORMailingAddress"/>
      </w:pPr>
      <w:hyperlink r:id="rId183" w:history="1">
        <w:r w:rsidRPr="0022364E">
          <w:rPr>
            <w:rStyle w:val="Hyperlink"/>
          </w:rPr>
          <w:t>www.ma</w:t>
        </w:r>
        <w:r w:rsidRPr="0022364E">
          <w:rPr>
            <w:rStyle w:val="Hyperlink"/>
          </w:rPr>
          <w:t>s</w:t>
        </w:r>
        <w:r w:rsidRPr="0022364E">
          <w:rPr>
            <w:rStyle w:val="Hyperlink"/>
          </w:rPr>
          <w:t>s</w:t>
        </w:r>
        <w:r w:rsidRPr="0022364E">
          <w:rPr>
            <w:rStyle w:val="Hyperlink"/>
          </w:rPr>
          <w:t>.g</w:t>
        </w:r>
        <w:r w:rsidRPr="0022364E">
          <w:rPr>
            <w:rStyle w:val="Hyperlink"/>
          </w:rPr>
          <w:t>o</w:t>
        </w:r>
        <w:r w:rsidRPr="0022364E">
          <w:rPr>
            <w:rStyle w:val="Hyperlink"/>
          </w:rPr>
          <w:t>v/dph</w:t>
        </w:r>
        <w:r w:rsidRPr="0022364E">
          <w:rPr>
            <w:rStyle w:val="Hyperlink"/>
          </w:rPr>
          <w:t>/</w:t>
        </w:r>
        <w:r w:rsidRPr="0022364E">
          <w:rPr>
            <w:rStyle w:val="Hyperlink"/>
          </w:rPr>
          <w:t>dcp</w:t>
        </w:r>
      </w:hyperlink>
    </w:p>
    <w:p w14:paraId="2D177153" w14:textId="77777777" w:rsidR="00D21ECB" w:rsidRPr="00FA5745" w:rsidRDefault="00D21ECB" w:rsidP="00C51DF3">
      <w:pPr>
        <w:pStyle w:val="abodyEmph"/>
      </w:pPr>
      <w:r w:rsidRPr="00FA5745">
        <w:t>Department of Mental Health (DMH):</w:t>
      </w:r>
    </w:p>
    <w:p w14:paraId="77634B99" w14:textId="77777777" w:rsidR="00D21ECB" w:rsidRPr="00E009B3" w:rsidRDefault="00D21ECB" w:rsidP="00E009B3">
      <w:pPr>
        <w:pStyle w:val="aMORMailingAddress"/>
      </w:pPr>
      <w:r w:rsidRPr="00E009B3">
        <w:t>Statewide MAP Director</w:t>
      </w:r>
    </w:p>
    <w:p w14:paraId="3758339B" w14:textId="77777777" w:rsidR="00D21ECB" w:rsidRPr="00E009B3" w:rsidRDefault="00D21ECB" w:rsidP="00E009B3">
      <w:pPr>
        <w:pStyle w:val="aMORMailingAddress"/>
      </w:pPr>
      <w:r w:rsidRPr="00E009B3">
        <w:t>Department of Mental Health</w:t>
      </w:r>
    </w:p>
    <w:p w14:paraId="4DC08112" w14:textId="77777777" w:rsidR="00D21ECB" w:rsidRPr="00E009B3" w:rsidRDefault="00D21ECB" w:rsidP="00E009B3">
      <w:pPr>
        <w:pStyle w:val="aMORMailingAddress"/>
      </w:pPr>
      <w:r w:rsidRPr="00E009B3">
        <w:t>25 Staniford Street</w:t>
      </w:r>
    </w:p>
    <w:p w14:paraId="6D247F7B" w14:textId="77777777" w:rsidR="00D21ECB" w:rsidRPr="00E009B3" w:rsidRDefault="00D21ECB" w:rsidP="00E009B3">
      <w:pPr>
        <w:pStyle w:val="aMORMailingAddress"/>
      </w:pPr>
      <w:r w:rsidRPr="00E009B3">
        <w:t>Boston, MA 02114</w:t>
      </w:r>
    </w:p>
    <w:p w14:paraId="2C3B79C3" w14:textId="77777777" w:rsidR="00D21ECB" w:rsidRPr="00E009B3" w:rsidRDefault="00D21ECB" w:rsidP="00E009B3">
      <w:pPr>
        <w:pStyle w:val="aMORMailingAddress"/>
      </w:pPr>
      <w:r w:rsidRPr="00E009B3">
        <w:t>Phone: (617) 626-8070</w:t>
      </w:r>
    </w:p>
    <w:p w14:paraId="00BAECDC" w14:textId="77777777" w:rsidR="00D21ECB" w:rsidRDefault="00D21ECB" w:rsidP="00E009B3">
      <w:pPr>
        <w:pStyle w:val="aMORMailingAddress"/>
      </w:pPr>
      <w:r w:rsidRPr="00E009B3">
        <w:t>Fax: (617) 626-8077</w:t>
      </w:r>
    </w:p>
    <w:p w14:paraId="1E1D5E2F" w14:textId="77777777" w:rsidR="00A479BE" w:rsidRDefault="00A479BE" w:rsidP="00E009B3">
      <w:pPr>
        <w:pStyle w:val="aMORMailingAddress"/>
      </w:pPr>
      <w:hyperlink r:id="rId184" w:history="1">
        <w:r w:rsidRPr="0022364E">
          <w:rPr>
            <w:rStyle w:val="Hyperlink"/>
          </w:rPr>
          <w:t>www.</w:t>
        </w:r>
        <w:r w:rsidRPr="0022364E">
          <w:rPr>
            <w:rStyle w:val="Hyperlink"/>
          </w:rPr>
          <w:t>m</w:t>
        </w:r>
        <w:r w:rsidRPr="0022364E">
          <w:rPr>
            <w:rStyle w:val="Hyperlink"/>
          </w:rPr>
          <w:t>a</w:t>
        </w:r>
        <w:r w:rsidRPr="0022364E">
          <w:rPr>
            <w:rStyle w:val="Hyperlink"/>
          </w:rPr>
          <w:t>s</w:t>
        </w:r>
        <w:r w:rsidRPr="0022364E">
          <w:rPr>
            <w:rStyle w:val="Hyperlink"/>
          </w:rPr>
          <w:t>s</w:t>
        </w:r>
        <w:r w:rsidRPr="0022364E">
          <w:rPr>
            <w:rStyle w:val="Hyperlink"/>
          </w:rPr>
          <w:t>.</w:t>
        </w:r>
        <w:r w:rsidRPr="0022364E">
          <w:rPr>
            <w:rStyle w:val="Hyperlink"/>
          </w:rPr>
          <w:t>g</w:t>
        </w:r>
        <w:r w:rsidRPr="0022364E">
          <w:rPr>
            <w:rStyle w:val="Hyperlink"/>
          </w:rPr>
          <w:t>o</w:t>
        </w:r>
        <w:r w:rsidRPr="0022364E">
          <w:rPr>
            <w:rStyle w:val="Hyperlink"/>
          </w:rPr>
          <w:t>v</w:t>
        </w:r>
        <w:r w:rsidRPr="0022364E">
          <w:rPr>
            <w:rStyle w:val="Hyperlink"/>
          </w:rPr>
          <w:t>/dmh</w:t>
        </w:r>
      </w:hyperlink>
    </w:p>
    <w:p w14:paraId="67B2F5A2" w14:textId="77777777" w:rsidR="00A479BE" w:rsidRDefault="00A479BE" w:rsidP="00E009B3">
      <w:pPr>
        <w:pStyle w:val="aMORMailingAddress"/>
      </w:pPr>
    </w:p>
    <w:p w14:paraId="578634E9" w14:textId="77777777" w:rsidR="00D21ECB" w:rsidRPr="00FA5745" w:rsidRDefault="007C1FC7" w:rsidP="009F7E85">
      <w:pPr>
        <w:pStyle w:val="abodyEmph"/>
      </w:pPr>
      <w:r>
        <w:br w:type="page"/>
      </w:r>
      <w:r w:rsidR="00D21ECB" w:rsidRPr="00FA5745">
        <w:lastRenderedPageBreak/>
        <w:t>Department of Developmental Services (DDS):</w:t>
      </w:r>
    </w:p>
    <w:p w14:paraId="52A8A3C3" w14:textId="77777777" w:rsidR="00D21ECB" w:rsidRPr="00E009B3" w:rsidRDefault="00D21ECB" w:rsidP="00E009B3">
      <w:pPr>
        <w:pStyle w:val="aMORMailingAddress"/>
      </w:pPr>
      <w:r w:rsidRPr="00E009B3">
        <w:t>Director of Health Services</w:t>
      </w:r>
    </w:p>
    <w:p w14:paraId="2A9F56DE" w14:textId="77777777" w:rsidR="00D21ECB" w:rsidRPr="00E009B3" w:rsidRDefault="00D21ECB" w:rsidP="00E009B3">
      <w:pPr>
        <w:pStyle w:val="aMORMailingAddress"/>
      </w:pPr>
      <w:r w:rsidRPr="00E009B3">
        <w:t>Department of Developmental Services</w:t>
      </w:r>
    </w:p>
    <w:p w14:paraId="3DD4531F" w14:textId="77777777" w:rsidR="00D21ECB" w:rsidRPr="00954B88" w:rsidRDefault="00C16BC3" w:rsidP="00E009B3">
      <w:pPr>
        <w:pStyle w:val="aMORMailingAddress"/>
        <w:rPr>
          <w:lang w:val="fr-FR"/>
        </w:rPr>
      </w:pPr>
      <w:r w:rsidRPr="00954B88">
        <w:rPr>
          <w:lang w:val="fr-FR"/>
        </w:rPr>
        <w:t>500 Harrison Avenue</w:t>
      </w:r>
    </w:p>
    <w:p w14:paraId="1585A940" w14:textId="77777777" w:rsidR="00D21ECB" w:rsidRPr="00954B88" w:rsidRDefault="00D21ECB" w:rsidP="00E009B3">
      <w:pPr>
        <w:pStyle w:val="aMORMailingAddress"/>
        <w:rPr>
          <w:lang w:val="fr-FR"/>
        </w:rPr>
      </w:pPr>
      <w:r w:rsidRPr="00954B88">
        <w:rPr>
          <w:lang w:val="fr-FR"/>
        </w:rPr>
        <w:t>Boston, MA  02118</w:t>
      </w:r>
    </w:p>
    <w:p w14:paraId="43BABFB0" w14:textId="77777777" w:rsidR="00D21ECB" w:rsidRPr="00954B88" w:rsidRDefault="00D21ECB" w:rsidP="00E009B3">
      <w:pPr>
        <w:pStyle w:val="aMORMailingAddress"/>
        <w:rPr>
          <w:lang w:val="fr-FR"/>
        </w:rPr>
      </w:pPr>
      <w:r w:rsidRPr="00954B88">
        <w:rPr>
          <w:lang w:val="fr-FR"/>
        </w:rPr>
        <w:t>Phone: (617) 624-7792</w:t>
      </w:r>
    </w:p>
    <w:p w14:paraId="6E5888B1" w14:textId="77777777" w:rsidR="00443288" w:rsidRPr="00954B88" w:rsidRDefault="00D21ECB" w:rsidP="00E009B3">
      <w:pPr>
        <w:pStyle w:val="aMORMailingAddress"/>
        <w:rPr>
          <w:lang w:val="fr-FR"/>
        </w:rPr>
      </w:pPr>
      <w:r w:rsidRPr="00954B88">
        <w:rPr>
          <w:lang w:val="fr-FR"/>
        </w:rPr>
        <w:t>Fax: (617) 624-7577</w:t>
      </w:r>
    </w:p>
    <w:p w14:paraId="5580F2A0" w14:textId="77777777" w:rsidR="006F3C15" w:rsidRPr="00954B88" w:rsidRDefault="00A701D2" w:rsidP="00E009B3">
      <w:pPr>
        <w:pStyle w:val="aMORMailingAddress"/>
        <w:rPr>
          <w:lang w:val="fr-FR"/>
        </w:rPr>
      </w:pPr>
      <w:hyperlink r:id="rId185" w:history="1">
        <w:r w:rsidRPr="00954B88">
          <w:rPr>
            <w:rStyle w:val="Hyperlink"/>
            <w:lang w:val="fr-FR"/>
          </w:rPr>
          <w:t>ww</w:t>
        </w:r>
        <w:r w:rsidRPr="00954B88">
          <w:rPr>
            <w:rStyle w:val="Hyperlink"/>
            <w:lang w:val="fr-FR"/>
          </w:rPr>
          <w:t>w</w:t>
        </w:r>
        <w:r w:rsidRPr="00954B88">
          <w:rPr>
            <w:rStyle w:val="Hyperlink"/>
            <w:lang w:val="fr-FR"/>
          </w:rPr>
          <w:t>.</w:t>
        </w:r>
        <w:r w:rsidRPr="00954B88">
          <w:rPr>
            <w:rStyle w:val="Hyperlink"/>
            <w:lang w:val="fr-FR"/>
          </w:rPr>
          <w:t>m</w:t>
        </w:r>
        <w:r w:rsidRPr="00954B88">
          <w:rPr>
            <w:rStyle w:val="Hyperlink"/>
            <w:lang w:val="fr-FR"/>
          </w:rPr>
          <w:t>a</w:t>
        </w:r>
        <w:r w:rsidRPr="00954B88">
          <w:rPr>
            <w:rStyle w:val="Hyperlink"/>
            <w:lang w:val="fr-FR"/>
          </w:rPr>
          <w:t>s</w:t>
        </w:r>
        <w:r w:rsidRPr="00954B88">
          <w:rPr>
            <w:rStyle w:val="Hyperlink"/>
            <w:lang w:val="fr-FR"/>
          </w:rPr>
          <w:t>s.gov/dds</w:t>
        </w:r>
      </w:hyperlink>
    </w:p>
    <w:p w14:paraId="4EE8B592" w14:textId="77777777" w:rsidR="0035416E" w:rsidRPr="00954B88" w:rsidRDefault="00BC5A37" w:rsidP="0035416E">
      <w:pPr>
        <w:pStyle w:val="abodyEmph"/>
        <w:rPr>
          <w:lang w:val="fr-FR"/>
        </w:rPr>
      </w:pPr>
      <w:r w:rsidRPr="00954B88">
        <w:rPr>
          <w:lang w:val="fr-FR"/>
        </w:rPr>
        <w:t>CLIA</w:t>
      </w:r>
    </w:p>
    <w:p w14:paraId="508A8CE3" w14:textId="77777777" w:rsidR="00BC5A37" w:rsidRDefault="00BC5A37" w:rsidP="0035416E">
      <w:pPr>
        <w:pStyle w:val="aMORMailingAddress"/>
      </w:pPr>
      <w:r>
        <w:t>Clinical Laboratory Program</w:t>
      </w:r>
    </w:p>
    <w:p w14:paraId="6E4BBB0D" w14:textId="77777777" w:rsidR="00BC5A37" w:rsidRDefault="00BC5A37" w:rsidP="00BC5A37">
      <w:pPr>
        <w:pStyle w:val="aMORMailingAddress"/>
      </w:pPr>
      <w:r>
        <w:t>99 Chauncy Street</w:t>
      </w:r>
    </w:p>
    <w:p w14:paraId="6A53D2B6" w14:textId="77777777" w:rsidR="00BC5A37" w:rsidRDefault="00BC5A37" w:rsidP="00BC5A37">
      <w:pPr>
        <w:pStyle w:val="aMORMailingAddress"/>
      </w:pPr>
      <w:r>
        <w:t>Boston, MA 02111</w:t>
      </w:r>
    </w:p>
    <w:p w14:paraId="2CC78D06" w14:textId="77777777" w:rsidR="00BC5A37" w:rsidRDefault="00BC5A37" w:rsidP="00BC5A37">
      <w:pPr>
        <w:pStyle w:val="aMORMailingAddress"/>
      </w:pPr>
      <w:r>
        <w:t>Phone: (617) 753-8438</w:t>
      </w:r>
    </w:p>
    <w:p w14:paraId="7E79F126" w14:textId="77777777" w:rsidR="00BC5A37" w:rsidRDefault="00BC5A37" w:rsidP="00BC5A37">
      <w:pPr>
        <w:pStyle w:val="aMORMailingAddress"/>
      </w:pPr>
      <w:r>
        <w:t>Fax: (617)-753-8240</w:t>
      </w:r>
    </w:p>
    <w:p w14:paraId="27253412" w14:textId="77777777" w:rsidR="00BC5A37" w:rsidRDefault="00BC5A37" w:rsidP="00BC5A37">
      <w:pPr>
        <w:pStyle w:val="aMORMailingAddress"/>
      </w:pPr>
      <w:hyperlink r:id="rId186" w:history="1">
        <w:r w:rsidRPr="0022364E">
          <w:rPr>
            <w:rStyle w:val="Hyperlink"/>
          </w:rPr>
          <w:t>www</w:t>
        </w:r>
        <w:r w:rsidRPr="0022364E">
          <w:rPr>
            <w:rStyle w:val="Hyperlink"/>
          </w:rPr>
          <w:t>.</w:t>
        </w:r>
        <w:r w:rsidRPr="0022364E">
          <w:rPr>
            <w:rStyle w:val="Hyperlink"/>
          </w:rPr>
          <w:t>m</w:t>
        </w:r>
        <w:r w:rsidRPr="0022364E">
          <w:rPr>
            <w:rStyle w:val="Hyperlink"/>
          </w:rPr>
          <w:t>as</w:t>
        </w:r>
        <w:r w:rsidRPr="0022364E">
          <w:rPr>
            <w:rStyle w:val="Hyperlink"/>
          </w:rPr>
          <w:t>s</w:t>
        </w:r>
        <w:r w:rsidRPr="0022364E">
          <w:rPr>
            <w:rStyle w:val="Hyperlink"/>
          </w:rPr>
          <w:t>.</w:t>
        </w:r>
        <w:r w:rsidRPr="0022364E">
          <w:rPr>
            <w:rStyle w:val="Hyperlink"/>
          </w:rPr>
          <w:t>g</w:t>
        </w:r>
        <w:r w:rsidRPr="0022364E">
          <w:rPr>
            <w:rStyle w:val="Hyperlink"/>
          </w:rPr>
          <w:t>o</w:t>
        </w:r>
        <w:r w:rsidRPr="0022364E">
          <w:rPr>
            <w:rStyle w:val="Hyperlink"/>
          </w:rPr>
          <w:t>v</w:t>
        </w:r>
        <w:r w:rsidRPr="0022364E">
          <w:rPr>
            <w:rStyle w:val="Hyperlink"/>
          </w:rPr>
          <w:t>/</w:t>
        </w:r>
        <w:r w:rsidRPr="0022364E">
          <w:rPr>
            <w:rStyle w:val="Hyperlink"/>
          </w:rPr>
          <w:t>d</w:t>
        </w:r>
        <w:r w:rsidRPr="0022364E">
          <w:rPr>
            <w:rStyle w:val="Hyperlink"/>
          </w:rPr>
          <w:t>ph/clp</w:t>
        </w:r>
      </w:hyperlink>
    </w:p>
    <w:p w14:paraId="594B545B" w14:textId="77777777" w:rsidR="00896DF5" w:rsidRDefault="00896DF5" w:rsidP="00BC5A37">
      <w:pPr>
        <w:pStyle w:val="aMORMailingAddress"/>
      </w:pPr>
    </w:p>
    <w:p w14:paraId="39EFFB47" w14:textId="77777777" w:rsidR="00896DF5" w:rsidRDefault="00896DF5" w:rsidP="00B6246E">
      <w:pPr>
        <w:pStyle w:val="abodyEmph"/>
        <w:rPr>
          <w:rFonts w:ascii="Georgia" w:hAnsi="Georgia"/>
          <w:color w:val="000000"/>
          <w:sz w:val="30"/>
          <w:szCs w:val="30"/>
        </w:rPr>
      </w:pPr>
      <w:r w:rsidRPr="00B6246E">
        <w:t>Board of Registration in Medicine</w:t>
      </w:r>
    </w:p>
    <w:p w14:paraId="4687B2ED" w14:textId="77777777" w:rsidR="00896DF5" w:rsidRPr="00B6246E" w:rsidRDefault="00896DF5" w:rsidP="00B6246E">
      <w:pPr>
        <w:pStyle w:val="aMORMailingAddress"/>
      </w:pPr>
      <w:r w:rsidRPr="00B6246E">
        <w:t>200 Harvard Mill Square, Suite 330</w:t>
      </w:r>
      <w:r w:rsidRPr="00B6246E">
        <w:br/>
        <w:t>Wakefield, MA 01880</w:t>
      </w:r>
      <w:r w:rsidRPr="00B6246E">
        <w:br/>
        <w:t>Phone: (781) 876-8200</w:t>
      </w:r>
      <w:r w:rsidRPr="00B6246E">
        <w:br/>
        <w:t>Fax: (781) 876-8383</w:t>
      </w:r>
      <w:r w:rsidRPr="00B6246E">
        <w:br/>
        <w:t>Consumer Hotline: (800) 377-0550</w:t>
      </w:r>
    </w:p>
    <w:p w14:paraId="5EE809A9" w14:textId="77777777" w:rsidR="00896DF5" w:rsidRDefault="00B6246E" w:rsidP="00BC5A37">
      <w:pPr>
        <w:pStyle w:val="aMORMailingAddress"/>
      </w:pPr>
      <w:r>
        <w:fldChar w:fldCharType="begin"/>
      </w:r>
      <w:r>
        <w:instrText xml:space="preserve"> HYPERLINK "http://</w:instrText>
      </w:r>
      <w:r w:rsidRPr="00B6246E">
        <w:instrText>www.mass.gov/massmedboard</w:instrText>
      </w:r>
      <w:r>
        <w:instrText xml:space="preserve">" </w:instrText>
      </w:r>
      <w:r>
        <w:fldChar w:fldCharType="separate"/>
      </w:r>
      <w:r w:rsidRPr="00E96B44">
        <w:rPr>
          <w:rStyle w:val="Hyperlink"/>
        </w:rPr>
        <w:t>www.ma</w:t>
      </w:r>
      <w:r w:rsidRPr="00E96B44">
        <w:rPr>
          <w:rStyle w:val="Hyperlink"/>
        </w:rPr>
        <w:t>s</w:t>
      </w:r>
      <w:r w:rsidRPr="00E96B44">
        <w:rPr>
          <w:rStyle w:val="Hyperlink"/>
        </w:rPr>
        <w:t>s.</w:t>
      </w:r>
      <w:r w:rsidRPr="00E96B44">
        <w:rPr>
          <w:rStyle w:val="Hyperlink"/>
        </w:rPr>
        <w:t>g</w:t>
      </w:r>
      <w:r w:rsidRPr="00E96B44">
        <w:rPr>
          <w:rStyle w:val="Hyperlink"/>
        </w:rPr>
        <w:t>o</w:t>
      </w:r>
      <w:r w:rsidRPr="00E96B44">
        <w:rPr>
          <w:rStyle w:val="Hyperlink"/>
        </w:rPr>
        <w:t>v/massmedboard</w:t>
      </w:r>
      <w:r>
        <w:fldChar w:fldCharType="end"/>
      </w:r>
    </w:p>
    <w:p w14:paraId="06C770E3" w14:textId="77777777" w:rsidR="00B6246E" w:rsidRDefault="00B6246E" w:rsidP="00B6246E">
      <w:pPr>
        <w:pStyle w:val="abodyEmph"/>
      </w:pPr>
      <w:r w:rsidRPr="00A9660F">
        <w:rPr>
          <w:rStyle w:val="abodyEmphChar"/>
        </w:rPr>
        <w:t>Board of Registration in Nursing</w:t>
      </w:r>
      <w:r>
        <w:rPr>
          <w:rStyle w:val="abodyEmphChar"/>
        </w:rPr>
        <w:t>:</w:t>
      </w:r>
    </w:p>
    <w:p w14:paraId="2C427BCC" w14:textId="77777777" w:rsidR="00B6246E" w:rsidRDefault="006941A9" w:rsidP="00B6246E">
      <w:pPr>
        <w:pStyle w:val="aMORMailingAddress"/>
      </w:pPr>
      <w:r>
        <w:t>239 Causeway Street, Suite 5</w:t>
      </w:r>
      <w:r w:rsidR="00B6246E" w:rsidRPr="00C16BC3">
        <w:t>00</w:t>
      </w:r>
      <w:r>
        <w:t>, 5th</w:t>
      </w:r>
      <w:r w:rsidR="00B6246E" w:rsidRPr="00C16BC3">
        <w:t xml:space="preserve"> Floor</w:t>
      </w:r>
      <w:r w:rsidR="00B6246E" w:rsidRPr="00C16BC3">
        <w:br/>
        <w:t>Boston, Massachusetts 02114</w:t>
      </w:r>
      <w:r w:rsidR="00B6246E" w:rsidRPr="00C16BC3">
        <w:br/>
        <w:t>Phone: (800)-414-0168 or (61</w:t>
      </w:r>
      <w:r>
        <w:t>7)-973-0900</w:t>
      </w:r>
      <w:r>
        <w:br/>
        <w:t>Fax: (617)-973-0984</w:t>
      </w:r>
    </w:p>
    <w:p w14:paraId="0D9417F4" w14:textId="77777777" w:rsidR="00306E03" w:rsidRPr="00A701D2" w:rsidRDefault="00A701D2" w:rsidP="00B6246E">
      <w:pPr>
        <w:pStyle w:val="aMORMailingAddress"/>
        <w:rPr>
          <w:rStyle w:val="Hyperlink"/>
        </w:rPr>
      </w:pPr>
      <w:hyperlink r:id="rId187" w:history="1">
        <w:r w:rsidRPr="00A701D2">
          <w:rPr>
            <w:rStyle w:val="Hyperlink"/>
            <w:bCs/>
          </w:rPr>
          <w:t>w</w:t>
        </w:r>
        <w:r w:rsidRPr="00A701D2">
          <w:rPr>
            <w:rStyle w:val="Hyperlink"/>
            <w:bCs/>
          </w:rPr>
          <w:t>w</w:t>
        </w:r>
        <w:r w:rsidRPr="00A701D2">
          <w:rPr>
            <w:rStyle w:val="Hyperlink"/>
            <w:bCs/>
          </w:rPr>
          <w:t>w.m</w:t>
        </w:r>
        <w:r w:rsidRPr="00A701D2">
          <w:rPr>
            <w:rStyle w:val="Hyperlink"/>
            <w:bCs/>
          </w:rPr>
          <w:t>a</w:t>
        </w:r>
        <w:r w:rsidRPr="00A701D2">
          <w:rPr>
            <w:rStyle w:val="Hyperlink"/>
            <w:bCs/>
          </w:rPr>
          <w:t>ss</w:t>
        </w:r>
        <w:r w:rsidRPr="00A701D2">
          <w:rPr>
            <w:rStyle w:val="Hyperlink"/>
            <w:bCs/>
          </w:rPr>
          <w:t>.</w:t>
        </w:r>
        <w:r w:rsidRPr="00A701D2">
          <w:rPr>
            <w:rStyle w:val="Hyperlink"/>
            <w:bCs/>
          </w:rPr>
          <w:t>g</w:t>
        </w:r>
        <w:r w:rsidRPr="00A701D2">
          <w:rPr>
            <w:rStyle w:val="Hyperlink"/>
            <w:bCs/>
          </w:rPr>
          <w:t>ov/dph/boards/rn</w:t>
        </w:r>
      </w:hyperlink>
      <w:r w:rsidRPr="00A701D2">
        <w:rPr>
          <w:b w:val="0"/>
          <w:bCs/>
          <w:color w:val="000000"/>
          <w:u w:val="single"/>
        </w:rPr>
        <w:t xml:space="preserve"> </w:t>
      </w:r>
    </w:p>
    <w:p w14:paraId="0567B320" w14:textId="77777777" w:rsidR="00B6246E" w:rsidRDefault="00B6246E" w:rsidP="00B6246E">
      <w:pPr>
        <w:pStyle w:val="aMORMailingAddress"/>
      </w:pPr>
    </w:p>
    <w:p w14:paraId="764F910A" w14:textId="77777777" w:rsidR="00D21ECB" w:rsidRPr="00FA5745" w:rsidRDefault="00D21ECB" w:rsidP="00C51DF3">
      <w:pPr>
        <w:pStyle w:val="abodyEmph"/>
      </w:pPr>
      <w:r w:rsidRPr="00FA5745">
        <w:t>Board of Registration in Pharmacy:</w:t>
      </w:r>
    </w:p>
    <w:p w14:paraId="657C123C" w14:textId="77777777" w:rsidR="00D21ECB" w:rsidRPr="00E009B3" w:rsidRDefault="00D21ECB" w:rsidP="00E009B3">
      <w:pPr>
        <w:pStyle w:val="aMORMailingAddress"/>
      </w:pPr>
      <w:r w:rsidRPr="00E009B3">
        <w:t>239 Causeway Street</w:t>
      </w:r>
      <w:r w:rsidR="00187C75">
        <w:t>, Suite 5</w:t>
      </w:r>
      <w:r w:rsidR="00187C75" w:rsidRPr="00C16BC3">
        <w:t>00</w:t>
      </w:r>
      <w:r w:rsidR="00187C75">
        <w:t>, 5th</w:t>
      </w:r>
      <w:r w:rsidR="00187C75" w:rsidRPr="00C16BC3">
        <w:t xml:space="preserve"> Floor</w:t>
      </w:r>
    </w:p>
    <w:p w14:paraId="63D46D53" w14:textId="77777777" w:rsidR="00D21ECB" w:rsidRPr="00E009B3" w:rsidRDefault="00D21ECB" w:rsidP="00E009B3">
      <w:pPr>
        <w:pStyle w:val="aMORMailingAddress"/>
      </w:pPr>
      <w:r w:rsidRPr="00E009B3">
        <w:t>Boston, MA 02114</w:t>
      </w:r>
    </w:p>
    <w:p w14:paraId="6772E7B6" w14:textId="77777777" w:rsidR="00D21ECB" w:rsidRPr="00954B88" w:rsidRDefault="00D21ECB" w:rsidP="00E009B3">
      <w:pPr>
        <w:pStyle w:val="aMORMailingAddress"/>
        <w:rPr>
          <w:lang w:val="fr-FR"/>
        </w:rPr>
      </w:pPr>
      <w:r w:rsidRPr="00954B88">
        <w:rPr>
          <w:lang w:val="fr-FR"/>
        </w:rPr>
        <w:t>Phone: (800) 414-0168</w:t>
      </w:r>
    </w:p>
    <w:p w14:paraId="3E3013CC" w14:textId="77777777" w:rsidR="00D21ECB" w:rsidRPr="00954B88" w:rsidRDefault="00D21ECB" w:rsidP="00E009B3">
      <w:pPr>
        <w:pStyle w:val="aMORMailingAddress"/>
        <w:rPr>
          <w:lang w:val="fr-FR"/>
        </w:rPr>
      </w:pPr>
      <w:r w:rsidRPr="00954B88">
        <w:rPr>
          <w:lang w:val="fr-FR"/>
        </w:rPr>
        <w:t>Fax: (617) 973-0983</w:t>
      </w:r>
    </w:p>
    <w:p w14:paraId="55745B6A" w14:textId="77777777" w:rsidR="00A9660F" w:rsidRPr="00954B88" w:rsidRDefault="00D21ECB" w:rsidP="00E009B3">
      <w:pPr>
        <w:pStyle w:val="aMORMailingAddress"/>
        <w:rPr>
          <w:lang w:val="fr-FR"/>
        </w:rPr>
      </w:pPr>
      <w:r w:rsidRPr="00954B88">
        <w:rPr>
          <w:lang w:val="fr-FR"/>
        </w:rPr>
        <w:t>Complaint Questions: (617) 973-0865</w:t>
      </w:r>
    </w:p>
    <w:p w14:paraId="6BE3D755" w14:textId="77777777" w:rsidR="00B6246E" w:rsidRPr="00954B88" w:rsidRDefault="00A701D2" w:rsidP="00E009B3">
      <w:pPr>
        <w:pStyle w:val="aMORMailingAddress"/>
        <w:rPr>
          <w:rStyle w:val="Hyperlink"/>
          <w:lang w:val="fr-FR"/>
        </w:rPr>
      </w:pPr>
      <w:hyperlink r:id="rId188" w:history="1">
        <w:r w:rsidRPr="00954B88">
          <w:rPr>
            <w:rStyle w:val="Hyperlink"/>
            <w:bCs/>
            <w:lang w:val="fr-FR"/>
          </w:rPr>
          <w:t>www.</w:t>
        </w:r>
        <w:r w:rsidRPr="00954B88">
          <w:rPr>
            <w:rStyle w:val="Hyperlink"/>
            <w:bCs/>
            <w:lang w:val="fr-FR"/>
          </w:rPr>
          <w:t>m</w:t>
        </w:r>
        <w:r w:rsidRPr="00954B88">
          <w:rPr>
            <w:rStyle w:val="Hyperlink"/>
            <w:bCs/>
            <w:lang w:val="fr-FR"/>
          </w:rPr>
          <w:t>a</w:t>
        </w:r>
        <w:r w:rsidRPr="00954B88">
          <w:rPr>
            <w:rStyle w:val="Hyperlink"/>
            <w:bCs/>
            <w:lang w:val="fr-FR"/>
          </w:rPr>
          <w:t>s</w:t>
        </w:r>
        <w:r w:rsidRPr="00954B88">
          <w:rPr>
            <w:rStyle w:val="Hyperlink"/>
            <w:bCs/>
            <w:lang w:val="fr-FR"/>
          </w:rPr>
          <w:t>s.g</w:t>
        </w:r>
        <w:r w:rsidRPr="00954B88">
          <w:rPr>
            <w:rStyle w:val="Hyperlink"/>
            <w:bCs/>
            <w:lang w:val="fr-FR"/>
          </w:rPr>
          <w:t>o</w:t>
        </w:r>
        <w:r w:rsidRPr="00954B88">
          <w:rPr>
            <w:rStyle w:val="Hyperlink"/>
            <w:bCs/>
            <w:lang w:val="fr-FR"/>
          </w:rPr>
          <w:t>v/dp</w:t>
        </w:r>
        <w:r w:rsidRPr="00954B88">
          <w:rPr>
            <w:rStyle w:val="Hyperlink"/>
            <w:bCs/>
            <w:lang w:val="fr-FR"/>
          </w:rPr>
          <w:t>h</w:t>
        </w:r>
        <w:r w:rsidRPr="00954B88">
          <w:rPr>
            <w:rStyle w:val="Hyperlink"/>
            <w:bCs/>
            <w:lang w:val="fr-FR"/>
          </w:rPr>
          <w:t>/boards/pharmacy</w:t>
        </w:r>
      </w:hyperlink>
    </w:p>
    <w:p w14:paraId="1EC8D250" w14:textId="77777777" w:rsidR="00A701D2" w:rsidRPr="00954B88" w:rsidRDefault="00A701D2" w:rsidP="00E009B3">
      <w:pPr>
        <w:pStyle w:val="aMORMailingAddress"/>
        <w:rPr>
          <w:rStyle w:val="Hyperlink"/>
          <w:lang w:val="fr-FR"/>
        </w:rPr>
      </w:pPr>
    </w:p>
    <w:p w14:paraId="19391969" w14:textId="77777777" w:rsidR="00BC5A37" w:rsidRPr="00954B88" w:rsidRDefault="00B6246E" w:rsidP="00E009B3">
      <w:pPr>
        <w:pStyle w:val="aMORMailingAddress"/>
        <w:rPr>
          <w:lang w:val="fr-FR"/>
        </w:rPr>
      </w:pPr>
      <w:r w:rsidRPr="00954B88">
        <w:rPr>
          <w:lang w:val="fr-FR"/>
        </w:rPr>
        <w:br w:type="page"/>
      </w:r>
    </w:p>
    <w:p w14:paraId="3E909C86" w14:textId="77777777" w:rsidR="00B6246E" w:rsidRDefault="00B6246E" w:rsidP="00B6246E">
      <w:pPr>
        <w:pStyle w:val="abodyEmph"/>
      </w:pPr>
      <w:r>
        <w:lastRenderedPageBreak/>
        <w:t>Divisi</w:t>
      </w:r>
      <w:r w:rsidR="00770C29">
        <w:t>on of Health Professions</w:t>
      </w:r>
      <w:r>
        <w:t xml:space="preserve"> Licensure</w:t>
      </w:r>
    </w:p>
    <w:p w14:paraId="4CD1902E" w14:textId="77777777" w:rsidR="00B6246E" w:rsidRPr="00E009B3" w:rsidRDefault="00B6246E" w:rsidP="00B6246E">
      <w:pPr>
        <w:pStyle w:val="aMORMailingAddress"/>
      </w:pPr>
      <w:r w:rsidRPr="00E009B3">
        <w:t>239 Causeway Street</w:t>
      </w:r>
      <w:r w:rsidR="00187C75">
        <w:t>, Suite 5</w:t>
      </w:r>
      <w:r w:rsidR="00187C75" w:rsidRPr="00C16BC3">
        <w:t>00</w:t>
      </w:r>
      <w:r w:rsidR="00187C75">
        <w:t>, 5th</w:t>
      </w:r>
      <w:r w:rsidR="00187C75" w:rsidRPr="00C16BC3">
        <w:t xml:space="preserve"> Floor</w:t>
      </w:r>
    </w:p>
    <w:p w14:paraId="1E9503D6" w14:textId="77777777" w:rsidR="00B6246E" w:rsidRPr="00954B88" w:rsidRDefault="00B6246E" w:rsidP="00B6246E">
      <w:pPr>
        <w:pStyle w:val="aMORMailingAddress"/>
        <w:rPr>
          <w:lang w:val="fr-FR"/>
        </w:rPr>
      </w:pPr>
      <w:r w:rsidRPr="00954B88">
        <w:rPr>
          <w:lang w:val="fr-FR"/>
        </w:rPr>
        <w:t>Boston, MA 02114</w:t>
      </w:r>
    </w:p>
    <w:p w14:paraId="55C0FB63" w14:textId="77777777" w:rsidR="00B6246E" w:rsidRPr="00954B88" w:rsidRDefault="00B6246E" w:rsidP="00B6246E">
      <w:pPr>
        <w:pStyle w:val="aMORMailingAddress"/>
        <w:rPr>
          <w:lang w:val="fr-FR"/>
        </w:rPr>
      </w:pPr>
      <w:r w:rsidRPr="00954B88">
        <w:rPr>
          <w:lang w:val="fr-FR"/>
        </w:rPr>
        <w:t>Phone: (800) 414-0168</w:t>
      </w:r>
    </w:p>
    <w:p w14:paraId="6778EC37" w14:textId="77777777" w:rsidR="00B6246E" w:rsidRPr="00954B88" w:rsidRDefault="00B6246E" w:rsidP="00A701D2">
      <w:pPr>
        <w:pStyle w:val="aMORMailingAddress"/>
        <w:rPr>
          <w:rStyle w:val="Hyperlink"/>
          <w:lang w:val="fr-FR"/>
        </w:rPr>
      </w:pPr>
      <w:hyperlink r:id="rId189" w:history="1">
        <w:r w:rsidRPr="00954B88">
          <w:rPr>
            <w:rStyle w:val="Hyperlink"/>
            <w:lang w:val="fr-FR"/>
          </w:rPr>
          <w:t>www.m</w:t>
        </w:r>
        <w:r w:rsidRPr="00954B88">
          <w:rPr>
            <w:rStyle w:val="Hyperlink"/>
            <w:lang w:val="fr-FR"/>
          </w:rPr>
          <w:t>a</w:t>
        </w:r>
        <w:r w:rsidRPr="00954B88">
          <w:rPr>
            <w:rStyle w:val="Hyperlink"/>
            <w:lang w:val="fr-FR"/>
          </w:rPr>
          <w:t>s</w:t>
        </w:r>
        <w:r w:rsidRPr="00954B88">
          <w:rPr>
            <w:rStyle w:val="Hyperlink"/>
            <w:lang w:val="fr-FR"/>
          </w:rPr>
          <w:t>s.g</w:t>
        </w:r>
        <w:r w:rsidRPr="00954B88">
          <w:rPr>
            <w:rStyle w:val="Hyperlink"/>
            <w:lang w:val="fr-FR"/>
          </w:rPr>
          <w:t>o</w:t>
        </w:r>
        <w:r w:rsidRPr="00954B88">
          <w:rPr>
            <w:rStyle w:val="Hyperlink"/>
            <w:lang w:val="fr-FR"/>
          </w:rPr>
          <w:t>v</w:t>
        </w:r>
        <w:r w:rsidRPr="00954B88">
          <w:rPr>
            <w:rStyle w:val="Hyperlink"/>
            <w:lang w:val="fr-FR"/>
          </w:rPr>
          <w:t>/</w:t>
        </w:r>
        <w:r w:rsidRPr="00954B88">
          <w:rPr>
            <w:rStyle w:val="Hyperlink"/>
            <w:lang w:val="fr-FR"/>
          </w:rPr>
          <w:t>d</w:t>
        </w:r>
        <w:r w:rsidRPr="00954B88">
          <w:rPr>
            <w:rStyle w:val="Hyperlink"/>
            <w:lang w:val="fr-FR"/>
          </w:rPr>
          <w:t>p</w:t>
        </w:r>
        <w:r w:rsidRPr="00954B88">
          <w:rPr>
            <w:rStyle w:val="Hyperlink"/>
            <w:lang w:val="fr-FR"/>
          </w:rPr>
          <w:t>h/boards</w:t>
        </w:r>
      </w:hyperlink>
    </w:p>
    <w:p w14:paraId="250ADF5C" w14:textId="77777777" w:rsidR="00D21ECB" w:rsidRPr="00FA5745" w:rsidRDefault="00BC2440" w:rsidP="00BC2440">
      <w:pPr>
        <w:pStyle w:val="abodyEmph"/>
      </w:pPr>
      <w:r>
        <w:t>D &amp;S Diversified Technologies, LLP</w:t>
      </w:r>
      <w:r w:rsidR="000D3B40">
        <w:t xml:space="preserve"> </w:t>
      </w:r>
      <w:r w:rsidRPr="00BC2440">
        <w:rPr>
          <w:rStyle w:val="aMORMailingAddressChar"/>
        </w:rPr>
        <w:t>dba HEADMASTER, LLP</w:t>
      </w:r>
      <w:r w:rsidR="000D3B40">
        <w:rPr>
          <w:rStyle w:val="aMORMailingAddressChar"/>
        </w:rPr>
        <w:t xml:space="preserve"> (D&amp;SDT)</w:t>
      </w:r>
      <w:r w:rsidR="00D21ECB" w:rsidRPr="00FA5745">
        <w:t>:</w:t>
      </w:r>
    </w:p>
    <w:p w14:paraId="2D279D0C" w14:textId="77777777" w:rsidR="00D21ECB" w:rsidRDefault="000D3B40" w:rsidP="00E009B3">
      <w:pPr>
        <w:pStyle w:val="aMORMailingAddress"/>
      </w:pPr>
      <w:r>
        <w:t>333 Oakland Ave.</w:t>
      </w:r>
    </w:p>
    <w:p w14:paraId="63C099EB" w14:textId="77777777" w:rsidR="00770C29" w:rsidRDefault="00770C29" w:rsidP="00E009B3">
      <w:pPr>
        <w:pStyle w:val="aMORMailingAddress"/>
      </w:pPr>
      <w:r>
        <w:t>PO Box 418</w:t>
      </w:r>
    </w:p>
    <w:p w14:paraId="6EDDADED" w14:textId="77777777" w:rsidR="000D3B40" w:rsidRDefault="000D3B40" w:rsidP="00E009B3">
      <w:pPr>
        <w:pStyle w:val="aMORMailingAddress"/>
      </w:pPr>
      <w:r>
        <w:t>Findlay, OH 45840</w:t>
      </w:r>
    </w:p>
    <w:p w14:paraId="496649F8" w14:textId="77777777" w:rsidR="007B22FB" w:rsidRDefault="007B22FB" w:rsidP="00E009B3">
      <w:pPr>
        <w:pStyle w:val="aMORMailingAddress"/>
      </w:pPr>
      <w:r>
        <w:t>Toll Free: 1</w:t>
      </w:r>
      <w:r w:rsidR="001B62B0">
        <w:t>-</w:t>
      </w:r>
      <w:r>
        <w:t>(877)-851-2355</w:t>
      </w:r>
    </w:p>
    <w:p w14:paraId="74308615" w14:textId="77777777" w:rsidR="007B22FB" w:rsidRDefault="00770C29" w:rsidP="00E009B3">
      <w:pPr>
        <w:pStyle w:val="aMORMailingAddress"/>
      </w:pPr>
      <w:r>
        <w:t>Fax: (419)-422-7395</w:t>
      </w:r>
    </w:p>
    <w:p w14:paraId="0494CF6A" w14:textId="77777777" w:rsidR="007B22FB" w:rsidRDefault="004A3DA2" w:rsidP="00E009B3">
      <w:pPr>
        <w:pStyle w:val="aMORMailingAddress"/>
      </w:pPr>
      <w:r>
        <w:t xml:space="preserve">Email: </w:t>
      </w:r>
      <w:hyperlink r:id="rId190" w:history="1">
        <w:r w:rsidRPr="00F43B32">
          <w:rPr>
            <w:rStyle w:val="Hyperlink"/>
          </w:rPr>
          <w:t>hdm</w:t>
        </w:r>
        <w:r w:rsidRPr="00F43B32">
          <w:rPr>
            <w:rStyle w:val="Hyperlink"/>
          </w:rPr>
          <w:t>a</w:t>
        </w:r>
        <w:r>
          <w:rPr>
            <w:rStyle w:val="Hyperlink"/>
          </w:rPr>
          <w:t>s</w:t>
        </w:r>
        <w:r w:rsidRPr="00F43B32">
          <w:rPr>
            <w:rStyle w:val="Hyperlink"/>
          </w:rPr>
          <w:t>ter</w:t>
        </w:r>
        <w:r>
          <w:rPr>
            <w:rStyle w:val="Hyperlink"/>
          </w:rPr>
          <w:t>east</w:t>
        </w:r>
        <w:r w:rsidRPr="00F43B32">
          <w:rPr>
            <w:rStyle w:val="Hyperlink"/>
          </w:rPr>
          <w:t>@hdmaster.com</w:t>
        </w:r>
      </w:hyperlink>
    </w:p>
    <w:p w14:paraId="5BE5CBAE" w14:textId="77777777" w:rsidR="00A479BE" w:rsidRDefault="007B22FB" w:rsidP="00E009B3">
      <w:pPr>
        <w:pStyle w:val="aMORMailingAddress"/>
      </w:pPr>
      <w:hyperlink r:id="rId191" w:history="1">
        <w:r w:rsidRPr="00F43B32">
          <w:rPr>
            <w:rStyle w:val="Hyperlink"/>
          </w:rPr>
          <w:t>ww</w:t>
        </w:r>
        <w:r w:rsidRPr="00F43B32">
          <w:rPr>
            <w:rStyle w:val="Hyperlink"/>
          </w:rPr>
          <w:t>w</w:t>
        </w:r>
        <w:r w:rsidRPr="00F43B32">
          <w:rPr>
            <w:rStyle w:val="Hyperlink"/>
          </w:rPr>
          <w:t>.hdmaster.com</w:t>
        </w:r>
      </w:hyperlink>
    </w:p>
    <w:p w14:paraId="19C3B891" w14:textId="77777777" w:rsidR="00D57D36" w:rsidRDefault="00D57D36" w:rsidP="00E009B3">
      <w:pPr>
        <w:pStyle w:val="aMORMailingAddress"/>
      </w:pPr>
    </w:p>
    <w:p w14:paraId="048C4ACD" w14:textId="77777777" w:rsidR="00D57D36" w:rsidRDefault="00D57D36" w:rsidP="00D57D36">
      <w:pPr>
        <w:pStyle w:val="abodyEmph"/>
        <w:rPr>
          <w:sz w:val="18"/>
          <w:szCs w:val="18"/>
          <w:lang w:val="en"/>
        </w:rPr>
      </w:pPr>
      <w:r>
        <w:t>Department of Children and Families</w:t>
      </w:r>
      <w:r>
        <w:rPr>
          <w:sz w:val="18"/>
          <w:szCs w:val="18"/>
          <w:lang w:val="en"/>
        </w:rPr>
        <w:t xml:space="preserve"> </w:t>
      </w:r>
    </w:p>
    <w:p w14:paraId="151E4FD3" w14:textId="77777777" w:rsidR="00D57D36" w:rsidRPr="00D57D36" w:rsidRDefault="00D57D36" w:rsidP="00D57D36">
      <w:pPr>
        <w:pStyle w:val="aMORMailingAddress"/>
      </w:pPr>
      <w:r w:rsidRPr="00D57D36">
        <w:t>600 Washington Street</w:t>
      </w:r>
      <w:r w:rsidRPr="00D57D36">
        <w:br/>
        <w:t>Boston, MA 02111</w:t>
      </w:r>
    </w:p>
    <w:p w14:paraId="46E911B7" w14:textId="77777777" w:rsidR="00D57D36" w:rsidRDefault="00D57D36" w:rsidP="00D57D36">
      <w:pPr>
        <w:pStyle w:val="aMORMailingAddress"/>
      </w:pPr>
      <w:r>
        <w:t xml:space="preserve">Phone: </w:t>
      </w:r>
      <w:r w:rsidRPr="00D57D36">
        <w:t>(617) 748-2000</w:t>
      </w:r>
    </w:p>
    <w:p w14:paraId="76597EEE" w14:textId="77777777" w:rsidR="00D57D36" w:rsidRPr="00D57D36" w:rsidRDefault="00AB40BC" w:rsidP="00D57D36">
      <w:pPr>
        <w:pStyle w:val="aMORMailingAddress"/>
      </w:pPr>
      <w:hyperlink r:id="rId192" w:history="1">
        <w:r w:rsidR="00D57D36" w:rsidRPr="00AB40BC">
          <w:rPr>
            <w:rStyle w:val="Hyperlink"/>
          </w:rPr>
          <w:t>http://w</w:t>
        </w:r>
        <w:r w:rsidR="00D57D36" w:rsidRPr="00AB40BC">
          <w:rPr>
            <w:rStyle w:val="Hyperlink"/>
          </w:rPr>
          <w:t>w</w:t>
        </w:r>
        <w:r w:rsidR="00D57D36" w:rsidRPr="00AB40BC">
          <w:rPr>
            <w:rStyle w:val="Hyperlink"/>
          </w:rPr>
          <w:t>w.m</w:t>
        </w:r>
        <w:r w:rsidR="00D57D36" w:rsidRPr="00AB40BC">
          <w:rPr>
            <w:rStyle w:val="Hyperlink"/>
          </w:rPr>
          <w:t>a</w:t>
        </w:r>
        <w:r w:rsidR="00D57D36" w:rsidRPr="00AB40BC">
          <w:rPr>
            <w:rStyle w:val="Hyperlink"/>
          </w:rPr>
          <w:t>ss</w:t>
        </w:r>
        <w:r w:rsidR="00D57D36" w:rsidRPr="00AB40BC">
          <w:rPr>
            <w:rStyle w:val="Hyperlink"/>
          </w:rPr>
          <w:t>.</w:t>
        </w:r>
        <w:r w:rsidR="00D57D36" w:rsidRPr="00AB40BC">
          <w:rPr>
            <w:rStyle w:val="Hyperlink"/>
          </w:rPr>
          <w:t>gov/dcf</w:t>
        </w:r>
      </w:hyperlink>
    </w:p>
    <w:p w14:paraId="62676E6A" w14:textId="77777777" w:rsidR="00A8724A" w:rsidRDefault="00A8724A" w:rsidP="00A8724A">
      <w:pPr>
        <w:pStyle w:val="abodyEmph"/>
      </w:pPr>
      <w:r>
        <w:t>Caring Together</w:t>
      </w:r>
      <w:r w:rsidR="00D57D36">
        <w:t xml:space="preserve"> Website</w:t>
      </w:r>
    </w:p>
    <w:p w14:paraId="3503BF63" w14:textId="77777777" w:rsidR="00141E4D" w:rsidRDefault="00D57D36" w:rsidP="00A8724A">
      <w:pPr>
        <w:pStyle w:val="aMORMailingAddress"/>
      </w:pPr>
      <w:hyperlink r:id="rId193" w:history="1">
        <w:r w:rsidR="00A8724A" w:rsidRPr="00D57D36">
          <w:rPr>
            <w:rStyle w:val="Hyperlink"/>
          </w:rPr>
          <w:t>http://www.mass.gov/eohhs/gov/commissions-and-initiatives/</w:t>
        </w:r>
        <w:r w:rsidR="00A8724A" w:rsidRPr="00D57D36">
          <w:rPr>
            <w:rStyle w:val="Hyperlink"/>
          </w:rPr>
          <w:t>c</w:t>
        </w:r>
        <w:r w:rsidR="00A8724A" w:rsidRPr="00D57D36">
          <w:rPr>
            <w:rStyle w:val="Hyperlink"/>
          </w:rPr>
          <w:t>aring-together/</w:t>
        </w:r>
      </w:hyperlink>
      <w:r w:rsidR="00141E4D">
        <w:br w:type="page"/>
      </w:r>
    </w:p>
    <w:tbl>
      <w:tblPr>
        <w:tblW w:w="0" w:type="auto"/>
        <w:tblBorders>
          <w:bottom w:val="single" w:sz="12" w:space="0" w:color="auto"/>
        </w:tblBorders>
        <w:tblLook w:val="01E0" w:firstRow="1" w:lastRow="1" w:firstColumn="1" w:lastColumn="1" w:noHBand="0" w:noVBand="0"/>
      </w:tblPr>
      <w:tblGrid>
        <w:gridCol w:w="2397"/>
        <w:gridCol w:w="2640"/>
        <w:gridCol w:w="2820"/>
        <w:gridCol w:w="2367"/>
      </w:tblGrid>
      <w:tr w:rsidR="00B62FF7" w:rsidRPr="00274A5A" w14:paraId="2BCEC2B2" w14:textId="77777777">
        <w:tc>
          <w:tcPr>
            <w:tcW w:w="10440" w:type="dxa"/>
            <w:gridSpan w:val="4"/>
            <w:shd w:val="clear" w:color="auto" w:fill="auto"/>
          </w:tcPr>
          <w:p w14:paraId="6BD1FB80" w14:textId="77777777" w:rsidR="00B62FF7" w:rsidRPr="00FA5745" w:rsidRDefault="00B62FF7" w:rsidP="0064136B">
            <w:pPr>
              <w:pStyle w:val="aMAPTitle"/>
            </w:pPr>
            <w:r w:rsidRPr="00FA5745">
              <w:lastRenderedPageBreak/>
              <w:br w:type="page"/>
              <w:t>MEDICATION ADMINISTRATION PROGRAM</w:t>
            </w:r>
          </w:p>
          <w:p w14:paraId="71AA42BA" w14:textId="77777777" w:rsidR="00B62FF7" w:rsidRPr="00FA5745" w:rsidRDefault="00B62FF7" w:rsidP="0064136B">
            <w:pPr>
              <w:pStyle w:val="aMAPTitle"/>
            </w:pPr>
            <w:r w:rsidRPr="00FA5745">
              <w:t>POLICY MANUAL</w:t>
            </w:r>
          </w:p>
        </w:tc>
      </w:tr>
      <w:tr w:rsidR="00B62FF7" w:rsidRPr="00274A5A" w14:paraId="080217E9" w14:textId="77777777">
        <w:tc>
          <w:tcPr>
            <w:tcW w:w="2448" w:type="dxa"/>
            <w:shd w:val="clear" w:color="auto" w:fill="auto"/>
          </w:tcPr>
          <w:p w14:paraId="360FFA82" w14:textId="77777777" w:rsidR="00B62FF7" w:rsidRPr="00274A5A" w:rsidRDefault="00B62FF7">
            <w:pPr>
              <w:pStyle w:val="aPolicyBoxTitle"/>
              <w:rPr>
                <w:sz w:val="23"/>
                <w:szCs w:val="23"/>
              </w:rPr>
            </w:pPr>
          </w:p>
        </w:tc>
        <w:tc>
          <w:tcPr>
            <w:tcW w:w="7992" w:type="dxa"/>
            <w:gridSpan w:val="3"/>
            <w:shd w:val="clear" w:color="auto" w:fill="auto"/>
          </w:tcPr>
          <w:p w14:paraId="1E0A30E2" w14:textId="77777777" w:rsidR="00B62FF7" w:rsidRPr="00274A5A" w:rsidRDefault="00B62FF7">
            <w:pPr>
              <w:pStyle w:val="aTOC2"/>
              <w:rPr>
                <w:sz w:val="23"/>
                <w:szCs w:val="23"/>
              </w:rPr>
            </w:pPr>
          </w:p>
        </w:tc>
      </w:tr>
      <w:tr w:rsidR="00B62FF7" w:rsidRPr="00274A5A" w14:paraId="23443FEB" w14:textId="77777777">
        <w:tc>
          <w:tcPr>
            <w:tcW w:w="2448" w:type="dxa"/>
            <w:shd w:val="clear" w:color="auto" w:fill="auto"/>
          </w:tcPr>
          <w:p w14:paraId="535BF5E6" w14:textId="77777777" w:rsidR="00B62FF7" w:rsidRPr="00274A5A" w:rsidRDefault="00B62FF7">
            <w:pPr>
              <w:pStyle w:val="aPolicyBoxTitle"/>
              <w:rPr>
                <w:sz w:val="23"/>
                <w:szCs w:val="23"/>
              </w:rPr>
            </w:pPr>
            <w:r w:rsidRPr="00274A5A">
              <w:rPr>
                <w:sz w:val="23"/>
                <w:szCs w:val="23"/>
              </w:rPr>
              <w:t>Policy No. &amp; Issue</w:t>
            </w:r>
          </w:p>
        </w:tc>
        <w:tc>
          <w:tcPr>
            <w:tcW w:w="7992" w:type="dxa"/>
            <w:gridSpan w:val="3"/>
            <w:shd w:val="clear" w:color="auto" w:fill="auto"/>
          </w:tcPr>
          <w:p w14:paraId="09F55180" w14:textId="77777777" w:rsidR="00B62FF7" w:rsidRPr="00FA5745" w:rsidRDefault="00B62FF7" w:rsidP="0064136B">
            <w:pPr>
              <w:pStyle w:val="aTOC2"/>
            </w:pPr>
            <w:bookmarkStart w:id="947" w:name="_Toc233100610"/>
            <w:bookmarkStart w:id="948" w:name="_Toc407722170"/>
            <w:r w:rsidRPr="00FA5745">
              <w:t>17-2 MAP Advisory Group</w:t>
            </w:r>
            <w:bookmarkEnd w:id="947"/>
            <w:bookmarkEnd w:id="948"/>
          </w:p>
        </w:tc>
      </w:tr>
      <w:tr w:rsidR="00B62FF7" w:rsidRPr="00274A5A" w14:paraId="1D591DBB" w14:textId="77777777">
        <w:tc>
          <w:tcPr>
            <w:tcW w:w="2448" w:type="dxa"/>
            <w:shd w:val="clear" w:color="auto" w:fill="auto"/>
          </w:tcPr>
          <w:p w14:paraId="0C54D87D" w14:textId="77777777" w:rsidR="00B62FF7" w:rsidRPr="00274A5A" w:rsidRDefault="00B62FF7">
            <w:pPr>
              <w:pStyle w:val="aPolicyBoxTitle"/>
              <w:rPr>
                <w:sz w:val="23"/>
                <w:szCs w:val="23"/>
              </w:rPr>
            </w:pPr>
            <w:r w:rsidRPr="00274A5A">
              <w:rPr>
                <w:sz w:val="23"/>
                <w:szCs w:val="23"/>
              </w:rPr>
              <w:t>Policy Source</w:t>
            </w:r>
          </w:p>
        </w:tc>
        <w:tc>
          <w:tcPr>
            <w:tcW w:w="7992" w:type="dxa"/>
            <w:gridSpan w:val="3"/>
            <w:shd w:val="clear" w:color="auto" w:fill="auto"/>
          </w:tcPr>
          <w:p w14:paraId="2E01FD24" w14:textId="77777777" w:rsidR="00B62FF7" w:rsidRPr="00274A5A" w:rsidRDefault="00B62FF7">
            <w:pPr>
              <w:pStyle w:val="aPolBoxText"/>
              <w:rPr>
                <w:sz w:val="23"/>
                <w:szCs w:val="23"/>
              </w:rPr>
            </w:pPr>
            <w:r w:rsidRPr="00274A5A">
              <w:rPr>
                <w:sz w:val="23"/>
                <w:szCs w:val="23"/>
              </w:rPr>
              <w:t>MAP Policy Manual</w:t>
            </w:r>
          </w:p>
        </w:tc>
      </w:tr>
      <w:tr w:rsidR="00B62FF7" w:rsidRPr="00274A5A" w14:paraId="46E63C0C" w14:textId="77777777">
        <w:tc>
          <w:tcPr>
            <w:tcW w:w="2448" w:type="dxa"/>
            <w:shd w:val="clear" w:color="auto" w:fill="auto"/>
          </w:tcPr>
          <w:p w14:paraId="7ED645A1" w14:textId="77777777" w:rsidR="00B62FF7" w:rsidRPr="00274A5A" w:rsidRDefault="00B62FF7">
            <w:pPr>
              <w:pStyle w:val="aPolicyBoxTitle"/>
              <w:rPr>
                <w:sz w:val="23"/>
                <w:szCs w:val="23"/>
              </w:rPr>
            </w:pPr>
            <w:r w:rsidRPr="00274A5A">
              <w:rPr>
                <w:sz w:val="23"/>
                <w:szCs w:val="23"/>
              </w:rPr>
              <w:t>Issued Date:</w:t>
            </w:r>
          </w:p>
        </w:tc>
        <w:tc>
          <w:tcPr>
            <w:tcW w:w="2700" w:type="dxa"/>
            <w:shd w:val="clear" w:color="auto" w:fill="auto"/>
          </w:tcPr>
          <w:p w14:paraId="7D3A2241" w14:textId="77777777" w:rsidR="00B62FF7" w:rsidRPr="00274A5A" w:rsidRDefault="00B62FF7">
            <w:pPr>
              <w:pStyle w:val="aPolBoxText"/>
              <w:rPr>
                <w:sz w:val="23"/>
                <w:szCs w:val="23"/>
              </w:rPr>
            </w:pPr>
            <w:r w:rsidRPr="00274A5A">
              <w:rPr>
                <w:sz w:val="23"/>
                <w:szCs w:val="23"/>
              </w:rPr>
              <w:t>1/01/05</w:t>
            </w:r>
          </w:p>
        </w:tc>
        <w:tc>
          <w:tcPr>
            <w:tcW w:w="2880" w:type="dxa"/>
            <w:shd w:val="clear" w:color="auto" w:fill="auto"/>
          </w:tcPr>
          <w:p w14:paraId="3A40FFB0" w14:textId="77777777" w:rsidR="00B62FF7" w:rsidRPr="00274A5A" w:rsidRDefault="00B62FF7">
            <w:pPr>
              <w:pStyle w:val="aPolicyBoxTitle"/>
              <w:rPr>
                <w:sz w:val="23"/>
                <w:szCs w:val="23"/>
              </w:rPr>
            </w:pPr>
            <w:r w:rsidRPr="00274A5A">
              <w:rPr>
                <w:sz w:val="23"/>
                <w:szCs w:val="23"/>
              </w:rPr>
              <w:t>Last Revision Date:</w:t>
            </w:r>
          </w:p>
        </w:tc>
        <w:tc>
          <w:tcPr>
            <w:tcW w:w="2412" w:type="dxa"/>
            <w:shd w:val="clear" w:color="auto" w:fill="auto"/>
          </w:tcPr>
          <w:p w14:paraId="6A9DE850" w14:textId="77777777" w:rsidR="00B62FF7" w:rsidRPr="00274A5A" w:rsidRDefault="00EC2648">
            <w:pPr>
              <w:pStyle w:val="aPolBoxText"/>
              <w:rPr>
                <w:sz w:val="23"/>
                <w:szCs w:val="23"/>
              </w:rPr>
            </w:pPr>
            <w:r>
              <w:rPr>
                <w:sz w:val="23"/>
                <w:szCs w:val="23"/>
              </w:rPr>
              <w:t>10/01/13</w:t>
            </w:r>
          </w:p>
        </w:tc>
      </w:tr>
    </w:tbl>
    <w:p w14:paraId="099A8349" w14:textId="77777777" w:rsidR="00A66B2A" w:rsidRPr="00FA5745" w:rsidRDefault="00A66B2A" w:rsidP="00B865DE">
      <w:pPr>
        <w:rPr>
          <w:sz w:val="23"/>
          <w:szCs w:val="23"/>
        </w:rPr>
      </w:pPr>
    </w:p>
    <w:p w14:paraId="07AB42B7" w14:textId="77777777" w:rsidR="00D21ECB" w:rsidRPr="00FA5745" w:rsidRDefault="00D21ECB" w:rsidP="001A761A">
      <w:pPr>
        <w:pStyle w:val="a1Para"/>
        <w:numPr>
          <w:ilvl w:val="0"/>
          <w:numId w:val="51"/>
        </w:numPr>
      </w:pPr>
      <w:r w:rsidRPr="00FA5745">
        <w:t xml:space="preserve">Purpose: The Medication Administration Program Advisory Group advises the Departments of Public Health, Mental </w:t>
      </w:r>
      <w:r w:rsidR="00A65791" w:rsidRPr="00FA5745">
        <w:t>Health,</w:t>
      </w:r>
      <w:r w:rsidR="00EC2648">
        <w:t xml:space="preserve"> Department of Children and Families,</w:t>
      </w:r>
      <w:r w:rsidRPr="00FA5745">
        <w:t xml:space="preserve"> and Developmental Services on policy development for MAP.</w:t>
      </w:r>
    </w:p>
    <w:p w14:paraId="502B2CFD" w14:textId="77777777" w:rsidR="00D21ECB" w:rsidRPr="00FA5745" w:rsidRDefault="00D21ECB" w:rsidP="00E21BDC">
      <w:pPr>
        <w:pStyle w:val="a1Para"/>
      </w:pPr>
      <w:r w:rsidRPr="00FA5745">
        <w:t>Membership: The Advisory Group is comprised of representatives o</w:t>
      </w:r>
      <w:r w:rsidR="00DD5A34">
        <w:t>f state agencies, legislators, Service P</w:t>
      </w:r>
      <w:r w:rsidRPr="00FA5745">
        <w:t xml:space="preserve">roviders, professional organizations, bargaining </w:t>
      </w:r>
      <w:r w:rsidR="00A65791" w:rsidRPr="00FA5745">
        <w:t>units,</w:t>
      </w:r>
      <w:r w:rsidRPr="00FA5745">
        <w:t xml:space="preserve"> and other interested parties.  Membership is open to anyone with an interest in MAP.</w:t>
      </w:r>
    </w:p>
    <w:p w14:paraId="2369BCD4" w14:textId="77777777" w:rsidR="00D21ECB" w:rsidRPr="00FA5745" w:rsidRDefault="00D21ECB" w:rsidP="00E21BDC">
      <w:pPr>
        <w:pStyle w:val="a1Para"/>
      </w:pPr>
      <w:r w:rsidRPr="00FA5745">
        <w:t xml:space="preserve">Meetings: Advisory Group meetings provide a forum for exchange of information, discussion of policy issues, development of recommendations for program improvement and review of policies.  Drafts of policies and other documents are routinely circulated among members, at meetings and through mailings, to solicit comments prior to finalization and general dissemination.  </w:t>
      </w:r>
    </w:p>
    <w:p w14:paraId="2A7DDF78" w14:textId="77777777" w:rsidR="00D21ECB" w:rsidRPr="00FA5745" w:rsidRDefault="00D21ECB" w:rsidP="00E21BDC">
      <w:pPr>
        <w:pStyle w:val="a1Para"/>
      </w:pPr>
      <w:r w:rsidRPr="00FA5745">
        <w:t>Schedule of meetings: The Advisory Group meets as needed to address emerging policy issues in MAP.  Announcements of meetings are sent to all members.  Attendance at meetings is voluntary and is not necessary to obtain information or provide comments on MAP.  Requests for information and offers of feedback and input are always welcome.</w:t>
      </w:r>
    </w:p>
    <w:p w14:paraId="39F2B8E3" w14:textId="5D37C152" w:rsidR="00583F69" w:rsidRDefault="00D21ECB" w:rsidP="00E21BDC">
      <w:pPr>
        <w:pStyle w:val="a1Para"/>
      </w:pPr>
      <w:r w:rsidRPr="00FA5745">
        <w:t>Contacts: For further information on the Advisory Group or to request to be added to the membership list, please contact the DPH MAP Clinical Reviewer</w:t>
      </w:r>
      <w:r w:rsidRPr="00C51DF3">
        <w:t xml:space="preserve">.  For general questions or comments on MAP, please get </w:t>
      </w:r>
      <w:r w:rsidR="003A3045" w:rsidRPr="00C51DF3">
        <w:t xml:space="preserve">in touch with any of the appropriate </w:t>
      </w:r>
      <w:r w:rsidR="00583F69">
        <w:t xml:space="preserve">designated </w:t>
      </w:r>
      <w:r w:rsidR="003A3045" w:rsidRPr="00C51DF3">
        <w:t>personnel</w:t>
      </w:r>
      <w:r w:rsidR="00583F69">
        <w:t xml:space="preserve">. To find these contacts please see </w:t>
      </w:r>
      <w:r w:rsidR="00583F69" w:rsidRPr="008D3D46">
        <w:rPr>
          <w:rStyle w:val="aDocTileRef"/>
        </w:rPr>
        <w:t xml:space="preserve">Policy </w:t>
      </w:r>
      <w:r w:rsidR="007D11AD" w:rsidRPr="008D3D46">
        <w:rPr>
          <w:rStyle w:val="aDocTileRef"/>
        </w:rPr>
        <w:t xml:space="preserve">No. </w:t>
      </w:r>
      <w:r w:rsidR="00FB1092" w:rsidRPr="008D3D46">
        <w:rPr>
          <w:rStyle w:val="aDocTileRef"/>
        </w:rPr>
        <w:fldChar w:fldCharType="begin"/>
      </w:r>
      <w:r w:rsidR="00FB1092" w:rsidRPr="008D3D46">
        <w:rPr>
          <w:rStyle w:val="aDocTileRef"/>
        </w:rPr>
        <w:instrText xml:space="preserve"> REF PolicyNoContacts \h </w:instrText>
      </w:r>
      <w:r w:rsidR="007467F6" w:rsidRPr="008D3D46">
        <w:rPr>
          <w:rStyle w:val="aDocTileRef"/>
        </w:rPr>
      </w:r>
      <w:r w:rsidR="008D3D46">
        <w:rPr>
          <w:rStyle w:val="aDocTileRef"/>
        </w:rPr>
        <w:instrText xml:space="preserve"> \* MERGEFORMAT </w:instrText>
      </w:r>
      <w:r w:rsidR="00FB1092" w:rsidRPr="008D3D46">
        <w:rPr>
          <w:rStyle w:val="aDocTileRef"/>
        </w:rPr>
        <w:fldChar w:fldCharType="separate"/>
      </w:r>
      <w:r w:rsidR="00BB67E0" w:rsidRPr="00BB67E0">
        <w:rPr>
          <w:rStyle w:val="aDocTileRef"/>
        </w:rPr>
        <w:t>17-1</w:t>
      </w:r>
      <w:r w:rsidR="00FB1092" w:rsidRPr="008D3D46">
        <w:rPr>
          <w:rStyle w:val="aDocTileRef"/>
        </w:rPr>
        <w:fldChar w:fldCharType="end"/>
      </w:r>
      <w:r w:rsidR="007D11AD" w:rsidRPr="008D3D46">
        <w:rPr>
          <w:rStyle w:val="aDocTileRef"/>
        </w:rPr>
        <w:t xml:space="preserve"> </w:t>
      </w:r>
      <w:r w:rsidR="00583F69" w:rsidRPr="008D3D46">
        <w:rPr>
          <w:rStyle w:val="aDocTileRef"/>
        </w:rPr>
        <w:t>on page</w:t>
      </w:r>
      <w:r w:rsidR="007D11AD" w:rsidRPr="008D3D46">
        <w:rPr>
          <w:rStyle w:val="aDocTileRef"/>
        </w:rPr>
        <w:t xml:space="preserve"> </w:t>
      </w:r>
      <w:r w:rsidR="00FB1092" w:rsidRPr="008D3D46">
        <w:rPr>
          <w:rStyle w:val="aDocTileRef"/>
        </w:rPr>
        <w:fldChar w:fldCharType="begin"/>
      </w:r>
      <w:r w:rsidR="00FB1092" w:rsidRPr="008D3D46">
        <w:rPr>
          <w:rStyle w:val="aDocTileRef"/>
        </w:rPr>
        <w:instrText xml:space="preserve"> PAGEREF PolicyNoContacts \h </w:instrText>
      </w:r>
      <w:r w:rsidR="007467F6" w:rsidRPr="008D3D46">
        <w:rPr>
          <w:rStyle w:val="aDocTileRef"/>
        </w:rPr>
      </w:r>
      <w:r w:rsidR="00FB1092" w:rsidRPr="008D3D46">
        <w:rPr>
          <w:rStyle w:val="aDocTileRef"/>
        </w:rPr>
        <w:fldChar w:fldCharType="separate"/>
      </w:r>
      <w:r w:rsidR="00BB67E0">
        <w:rPr>
          <w:rStyle w:val="aDocTileRef"/>
          <w:noProof/>
        </w:rPr>
        <w:t>193</w:t>
      </w:r>
      <w:r w:rsidR="00FB1092" w:rsidRPr="008D3D46">
        <w:rPr>
          <w:rStyle w:val="aDocTileRef"/>
        </w:rPr>
        <w:fldChar w:fldCharType="end"/>
      </w:r>
      <w:r w:rsidR="00583F69">
        <w:t>.</w:t>
      </w:r>
    </w:p>
    <w:p w14:paraId="2FABC272" w14:textId="77777777" w:rsidR="00141E4D" w:rsidRDefault="00141E4D" w:rsidP="00141E4D">
      <w:pPr>
        <w:pStyle w:val="aBaseParagraph"/>
      </w:pPr>
      <w:r>
        <w:br w:type="page"/>
      </w:r>
    </w:p>
    <w:tbl>
      <w:tblPr>
        <w:tblW w:w="0" w:type="auto"/>
        <w:tblBorders>
          <w:bottom w:val="single" w:sz="12" w:space="0" w:color="auto"/>
        </w:tblBorders>
        <w:tblLook w:val="01E0" w:firstRow="1" w:lastRow="1" w:firstColumn="1" w:lastColumn="1" w:noHBand="0" w:noVBand="0"/>
      </w:tblPr>
      <w:tblGrid>
        <w:gridCol w:w="2398"/>
        <w:gridCol w:w="2641"/>
        <w:gridCol w:w="2822"/>
        <w:gridCol w:w="2363"/>
      </w:tblGrid>
      <w:tr w:rsidR="00D907B7" w:rsidRPr="00274A5A" w14:paraId="6B897C0B" w14:textId="77777777">
        <w:tc>
          <w:tcPr>
            <w:tcW w:w="10440" w:type="dxa"/>
            <w:gridSpan w:val="4"/>
            <w:shd w:val="clear" w:color="auto" w:fill="auto"/>
          </w:tcPr>
          <w:p w14:paraId="6B4F4B0E" w14:textId="77777777" w:rsidR="00D907B7" w:rsidRPr="00FA5745" w:rsidRDefault="00D907B7" w:rsidP="0064136B">
            <w:pPr>
              <w:pStyle w:val="aMAPTitle"/>
            </w:pPr>
            <w:r w:rsidRPr="00FA5745">
              <w:lastRenderedPageBreak/>
              <w:br w:type="page"/>
              <w:t>MEDICATION ADMINISTRATION PROGRAM</w:t>
            </w:r>
          </w:p>
          <w:p w14:paraId="5BFF4867" w14:textId="77777777" w:rsidR="00D907B7" w:rsidRPr="00FA5745" w:rsidRDefault="00D907B7" w:rsidP="0064136B">
            <w:pPr>
              <w:pStyle w:val="aMAPTitle"/>
            </w:pPr>
            <w:r w:rsidRPr="00FA5745">
              <w:t>POLICY MANUAL</w:t>
            </w:r>
          </w:p>
        </w:tc>
      </w:tr>
      <w:tr w:rsidR="00D907B7" w:rsidRPr="00274A5A" w14:paraId="1CB0DED5" w14:textId="77777777">
        <w:tc>
          <w:tcPr>
            <w:tcW w:w="2448" w:type="dxa"/>
            <w:shd w:val="clear" w:color="auto" w:fill="auto"/>
          </w:tcPr>
          <w:p w14:paraId="1468B007" w14:textId="77777777" w:rsidR="00D907B7" w:rsidRPr="00274A5A" w:rsidRDefault="00D907B7" w:rsidP="00D907B7">
            <w:pPr>
              <w:pStyle w:val="aPolicyBoxTitle"/>
              <w:rPr>
                <w:sz w:val="23"/>
                <w:szCs w:val="23"/>
              </w:rPr>
            </w:pPr>
          </w:p>
        </w:tc>
        <w:tc>
          <w:tcPr>
            <w:tcW w:w="7992" w:type="dxa"/>
            <w:gridSpan w:val="3"/>
            <w:shd w:val="clear" w:color="auto" w:fill="auto"/>
          </w:tcPr>
          <w:p w14:paraId="0F35C41A" w14:textId="77777777" w:rsidR="00D907B7" w:rsidRPr="00274A5A" w:rsidRDefault="00D907B7" w:rsidP="00D907B7">
            <w:pPr>
              <w:pStyle w:val="aTOC2"/>
              <w:rPr>
                <w:sz w:val="23"/>
                <w:szCs w:val="23"/>
              </w:rPr>
            </w:pPr>
          </w:p>
        </w:tc>
      </w:tr>
      <w:tr w:rsidR="00D907B7" w:rsidRPr="00274A5A" w14:paraId="107C7CAD" w14:textId="77777777">
        <w:tc>
          <w:tcPr>
            <w:tcW w:w="2448" w:type="dxa"/>
            <w:shd w:val="clear" w:color="auto" w:fill="auto"/>
          </w:tcPr>
          <w:p w14:paraId="48614C7F" w14:textId="77777777" w:rsidR="00D907B7" w:rsidRPr="00274A5A" w:rsidRDefault="00D907B7" w:rsidP="00D907B7">
            <w:pPr>
              <w:pStyle w:val="aPolicyBoxTitle"/>
              <w:rPr>
                <w:sz w:val="23"/>
                <w:szCs w:val="23"/>
              </w:rPr>
            </w:pPr>
            <w:r w:rsidRPr="00274A5A">
              <w:rPr>
                <w:sz w:val="23"/>
                <w:szCs w:val="23"/>
              </w:rPr>
              <w:t>Policy No. &amp; Issue</w:t>
            </w:r>
          </w:p>
        </w:tc>
        <w:tc>
          <w:tcPr>
            <w:tcW w:w="7992" w:type="dxa"/>
            <w:gridSpan w:val="3"/>
            <w:shd w:val="clear" w:color="auto" w:fill="auto"/>
          </w:tcPr>
          <w:p w14:paraId="57C08A0A" w14:textId="77777777" w:rsidR="00D907B7" w:rsidRPr="00FA5745" w:rsidRDefault="00F80231" w:rsidP="0064136B">
            <w:pPr>
              <w:pStyle w:val="aTOC2"/>
            </w:pPr>
            <w:bookmarkStart w:id="949" w:name="_Toc233100611"/>
            <w:bookmarkStart w:id="950" w:name="_Toc407722171"/>
            <w:r w:rsidRPr="00FA5745">
              <w:t>17-3 Publications</w:t>
            </w:r>
            <w:bookmarkEnd w:id="949"/>
            <w:bookmarkEnd w:id="950"/>
          </w:p>
        </w:tc>
      </w:tr>
      <w:tr w:rsidR="00D907B7" w:rsidRPr="00274A5A" w14:paraId="0E923036" w14:textId="77777777">
        <w:tc>
          <w:tcPr>
            <w:tcW w:w="2448" w:type="dxa"/>
            <w:shd w:val="clear" w:color="auto" w:fill="auto"/>
          </w:tcPr>
          <w:p w14:paraId="12C7A090" w14:textId="77777777" w:rsidR="00D907B7" w:rsidRPr="00274A5A" w:rsidRDefault="00D907B7" w:rsidP="00D907B7">
            <w:pPr>
              <w:pStyle w:val="aPolicyBoxTitle"/>
              <w:rPr>
                <w:sz w:val="23"/>
                <w:szCs w:val="23"/>
              </w:rPr>
            </w:pPr>
            <w:r w:rsidRPr="00274A5A">
              <w:rPr>
                <w:sz w:val="23"/>
                <w:szCs w:val="23"/>
              </w:rPr>
              <w:t>Policy Source</w:t>
            </w:r>
          </w:p>
        </w:tc>
        <w:tc>
          <w:tcPr>
            <w:tcW w:w="7992" w:type="dxa"/>
            <w:gridSpan w:val="3"/>
            <w:shd w:val="clear" w:color="auto" w:fill="auto"/>
          </w:tcPr>
          <w:p w14:paraId="0F677222" w14:textId="77777777" w:rsidR="00D907B7" w:rsidRPr="00274A5A" w:rsidRDefault="00F80231" w:rsidP="00D907B7">
            <w:pPr>
              <w:pStyle w:val="aPolBoxText"/>
              <w:rPr>
                <w:sz w:val="23"/>
                <w:szCs w:val="23"/>
              </w:rPr>
            </w:pPr>
            <w:r w:rsidRPr="00274A5A">
              <w:rPr>
                <w:sz w:val="23"/>
                <w:szCs w:val="23"/>
              </w:rPr>
              <w:t>MAP Policy Manual</w:t>
            </w:r>
          </w:p>
        </w:tc>
      </w:tr>
      <w:tr w:rsidR="00D907B7" w:rsidRPr="00274A5A" w14:paraId="6E61E049" w14:textId="77777777">
        <w:tc>
          <w:tcPr>
            <w:tcW w:w="2448" w:type="dxa"/>
            <w:shd w:val="clear" w:color="auto" w:fill="auto"/>
          </w:tcPr>
          <w:p w14:paraId="19504164" w14:textId="77777777" w:rsidR="00D907B7" w:rsidRPr="00274A5A" w:rsidRDefault="00D907B7" w:rsidP="00D907B7">
            <w:pPr>
              <w:pStyle w:val="aPolicyBoxTitle"/>
              <w:rPr>
                <w:sz w:val="23"/>
                <w:szCs w:val="23"/>
              </w:rPr>
            </w:pPr>
            <w:r w:rsidRPr="00274A5A">
              <w:rPr>
                <w:sz w:val="23"/>
                <w:szCs w:val="23"/>
              </w:rPr>
              <w:t>Issued Date:</w:t>
            </w:r>
          </w:p>
        </w:tc>
        <w:tc>
          <w:tcPr>
            <w:tcW w:w="2700" w:type="dxa"/>
            <w:shd w:val="clear" w:color="auto" w:fill="auto"/>
          </w:tcPr>
          <w:p w14:paraId="36E94E87" w14:textId="77777777" w:rsidR="00D907B7" w:rsidRPr="00274A5A" w:rsidRDefault="00F80231" w:rsidP="00D907B7">
            <w:pPr>
              <w:pStyle w:val="aPolBoxText"/>
              <w:rPr>
                <w:sz w:val="23"/>
                <w:szCs w:val="23"/>
              </w:rPr>
            </w:pPr>
            <w:r w:rsidRPr="00274A5A">
              <w:rPr>
                <w:sz w:val="23"/>
                <w:szCs w:val="23"/>
              </w:rPr>
              <w:t>1/01/05</w:t>
            </w:r>
          </w:p>
        </w:tc>
        <w:tc>
          <w:tcPr>
            <w:tcW w:w="2880" w:type="dxa"/>
            <w:shd w:val="clear" w:color="auto" w:fill="auto"/>
          </w:tcPr>
          <w:p w14:paraId="2F766989" w14:textId="77777777" w:rsidR="00D907B7" w:rsidRPr="00274A5A" w:rsidRDefault="00D907B7" w:rsidP="00D907B7">
            <w:pPr>
              <w:pStyle w:val="aPolicyBoxTitle"/>
              <w:rPr>
                <w:sz w:val="23"/>
                <w:szCs w:val="23"/>
              </w:rPr>
            </w:pPr>
            <w:r w:rsidRPr="00274A5A">
              <w:rPr>
                <w:sz w:val="23"/>
                <w:szCs w:val="23"/>
              </w:rPr>
              <w:t>Last Revision Date:</w:t>
            </w:r>
          </w:p>
        </w:tc>
        <w:tc>
          <w:tcPr>
            <w:tcW w:w="2412" w:type="dxa"/>
            <w:shd w:val="clear" w:color="auto" w:fill="auto"/>
          </w:tcPr>
          <w:p w14:paraId="6CBB7419" w14:textId="77777777" w:rsidR="00D907B7" w:rsidRPr="00274A5A" w:rsidRDefault="004938B9" w:rsidP="00D907B7">
            <w:pPr>
              <w:pStyle w:val="aPolBoxText"/>
              <w:rPr>
                <w:sz w:val="23"/>
                <w:szCs w:val="23"/>
              </w:rPr>
            </w:pPr>
            <w:r w:rsidRPr="00274A5A">
              <w:rPr>
                <w:sz w:val="23"/>
                <w:szCs w:val="23"/>
              </w:rPr>
              <w:t>9/01</w:t>
            </w:r>
            <w:r w:rsidR="009A4AD7" w:rsidRPr="00274A5A">
              <w:rPr>
                <w:sz w:val="23"/>
                <w:szCs w:val="23"/>
              </w:rPr>
              <w:t>/10</w:t>
            </w:r>
          </w:p>
        </w:tc>
      </w:tr>
    </w:tbl>
    <w:p w14:paraId="3BE63E71" w14:textId="77777777" w:rsidR="00D907B7" w:rsidRPr="00FA5745" w:rsidRDefault="00D907B7" w:rsidP="00C51DF3">
      <w:pPr>
        <w:pStyle w:val="abodyPara"/>
      </w:pPr>
    </w:p>
    <w:p w14:paraId="0AF63A83" w14:textId="77777777" w:rsidR="00D907B7" w:rsidRPr="00FA5745" w:rsidRDefault="0050055D" w:rsidP="00C51DF3">
      <w:pPr>
        <w:pStyle w:val="abodyPara"/>
      </w:pPr>
      <w:r w:rsidRPr="00FA5745">
        <w:t>The following MAP publications are available through the sources listed:</w:t>
      </w:r>
    </w:p>
    <w:tbl>
      <w:tblPr>
        <w:tblW w:w="0" w:type="auto"/>
        <w:tblInd w:w="108" w:type="dxa"/>
        <w:tblLook w:val="01E0" w:firstRow="1" w:lastRow="1" w:firstColumn="1" w:lastColumn="1" w:noHBand="0" w:noVBand="0"/>
      </w:tblPr>
      <w:tblGrid>
        <w:gridCol w:w="5041"/>
        <w:gridCol w:w="5075"/>
      </w:tblGrid>
      <w:tr w:rsidR="00AC0C22" w:rsidRPr="00274A5A" w14:paraId="2F75AEE7" w14:textId="77777777">
        <w:tc>
          <w:tcPr>
            <w:tcW w:w="5112" w:type="dxa"/>
            <w:shd w:val="clear" w:color="auto" w:fill="auto"/>
          </w:tcPr>
          <w:p w14:paraId="232F75AE" w14:textId="77777777" w:rsidR="00AC0C22" w:rsidRPr="00FA5745" w:rsidRDefault="00AC0C22" w:rsidP="00C51DF3">
            <w:pPr>
              <w:pStyle w:val="abodyEmph"/>
            </w:pPr>
            <w:r w:rsidRPr="00FA5745">
              <w:t>Publication:</w:t>
            </w:r>
          </w:p>
        </w:tc>
        <w:tc>
          <w:tcPr>
            <w:tcW w:w="5148" w:type="dxa"/>
            <w:shd w:val="clear" w:color="auto" w:fill="auto"/>
          </w:tcPr>
          <w:p w14:paraId="6EC24FA0" w14:textId="77777777" w:rsidR="00AC0C22" w:rsidRPr="00274A5A" w:rsidRDefault="00AC0C22" w:rsidP="00AC0C22">
            <w:pPr>
              <w:pStyle w:val="abodyEmph"/>
              <w:rPr>
                <w:sz w:val="23"/>
                <w:szCs w:val="23"/>
              </w:rPr>
            </w:pPr>
            <w:r w:rsidRPr="00C51DF3">
              <w:t>Source</w:t>
            </w:r>
            <w:r w:rsidRPr="00274A5A">
              <w:rPr>
                <w:rStyle w:val="FootnoteReference"/>
                <w:sz w:val="23"/>
                <w:szCs w:val="23"/>
              </w:rPr>
              <w:footnoteReference w:id="1"/>
            </w:r>
            <w:r w:rsidR="00355E44" w:rsidRPr="00C51DF3">
              <w:t>:</w:t>
            </w:r>
          </w:p>
        </w:tc>
      </w:tr>
      <w:tr w:rsidR="00AC0C22" w:rsidRPr="00274A5A" w14:paraId="4461D280" w14:textId="77777777">
        <w:tc>
          <w:tcPr>
            <w:tcW w:w="5112" w:type="dxa"/>
            <w:shd w:val="clear" w:color="auto" w:fill="auto"/>
          </w:tcPr>
          <w:p w14:paraId="50C39E79" w14:textId="77777777" w:rsidR="00AC0C22" w:rsidRPr="00FA5745" w:rsidRDefault="00AC0C22" w:rsidP="00C51DF3">
            <w:pPr>
              <w:pStyle w:val="abodyPara"/>
            </w:pPr>
            <w:r w:rsidRPr="00FA5745">
              <w:t>Map Policy Manual</w:t>
            </w:r>
          </w:p>
        </w:tc>
        <w:tc>
          <w:tcPr>
            <w:tcW w:w="5148" w:type="dxa"/>
            <w:shd w:val="clear" w:color="auto" w:fill="auto"/>
          </w:tcPr>
          <w:p w14:paraId="7BA35787" w14:textId="77777777" w:rsidR="00AC0C22" w:rsidRPr="00FA5745" w:rsidRDefault="00F004F1" w:rsidP="00C51DF3">
            <w:pPr>
              <w:pStyle w:val="abodyPara"/>
            </w:pPr>
            <w:r>
              <w:t>Area and Regional MAP C</w:t>
            </w:r>
            <w:r w:rsidR="00AC0C22" w:rsidRPr="00FA5745">
              <w:t>oordinators; State agency contacts; DPH/DCP Website</w:t>
            </w:r>
          </w:p>
        </w:tc>
      </w:tr>
      <w:tr w:rsidR="00AC0C22" w:rsidRPr="00274A5A" w14:paraId="6EC36295" w14:textId="77777777">
        <w:tc>
          <w:tcPr>
            <w:tcW w:w="5112" w:type="dxa"/>
            <w:shd w:val="clear" w:color="auto" w:fill="auto"/>
          </w:tcPr>
          <w:p w14:paraId="77D54719" w14:textId="77777777" w:rsidR="00AC0C22" w:rsidRPr="00FA5745" w:rsidRDefault="0008016C" w:rsidP="00C51DF3">
            <w:pPr>
              <w:pStyle w:val="abodyPara"/>
            </w:pPr>
            <w:r>
              <w:t xml:space="preserve">MAP Curriculum (MAP Training </w:t>
            </w:r>
            <w:r w:rsidR="00AC0C22" w:rsidRPr="00FA5745">
              <w:t>Manual</w:t>
            </w:r>
            <w:r>
              <w:t>)</w:t>
            </w:r>
          </w:p>
        </w:tc>
        <w:tc>
          <w:tcPr>
            <w:tcW w:w="5148" w:type="dxa"/>
            <w:shd w:val="clear" w:color="auto" w:fill="auto"/>
          </w:tcPr>
          <w:p w14:paraId="4C1578AD" w14:textId="77777777" w:rsidR="00AC0C22" w:rsidRPr="00FA5745" w:rsidRDefault="00AC0C22" w:rsidP="00C51DF3">
            <w:pPr>
              <w:pStyle w:val="abodyPara"/>
            </w:pPr>
            <w:r w:rsidRPr="00FA5745">
              <w:t>Area and Regional MAP Coordinators</w:t>
            </w:r>
          </w:p>
        </w:tc>
      </w:tr>
      <w:tr w:rsidR="00AC0C22" w:rsidRPr="00274A5A" w14:paraId="188D9F53" w14:textId="77777777">
        <w:tc>
          <w:tcPr>
            <w:tcW w:w="5112" w:type="dxa"/>
            <w:shd w:val="clear" w:color="auto" w:fill="auto"/>
          </w:tcPr>
          <w:p w14:paraId="58A9D0E2" w14:textId="77777777" w:rsidR="00AC0C22" w:rsidRPr="00FA5745" w:rsidRDefault="00AC0C22" w:rsidP="00C51DF3">
            <w:pPr>
              <w:pStyle w:val="abodyPara"/>
            </w:pPr>
            <w:r w:rsidRPr="00FA5745">
              <w:t>The Medication Administration Program: An Introduction</w:t>
            </w:r>
          </w:p>
        </w:tc>
        <w:tc>
          <w:tcPr>
            <w:tcW w:w="5148" w:type="dxa"/>
            <w:shd w:val="clear" w:color="auto" w:fill="auto"/>
          </w:tcPr>
          <w:p w14:paraId="05BF5788" w14:textId="77777777" w:rsidR="00AC0C22" w:rsidRPr="00FA5745" w:rsidRDefault="00AC0C22" w:rsidP="00C51DF3">
            <w:pPr>
              <w:pStyle w:val="abodyPara"/>
            </w:pPr>
            <w:r w:rsidRPr="00FA5745">
              <w:t>Area and Regional MAP Coordinators; DPH/DCP Website</w:t>
            </w:r>
          </w:p>
        </w:tc>
      </w:tr>
      <w:tr w:rsidR="00AC0C22" w:rsidRPr="00274A5A" w14:paraId="38BEFE34" w14:textId="77777777">
        <w:tc>
          <w:tcPr>
            <w:tcW w:w="5112" w:type="dxa"/>
            <w:shd w:val="clear" w:color="auto" w:fill="auto"/>
          </w:tcPr>
          <w:p w14:paraId="0C25FF5C" w14:textId="77777777" w:rsidR="00AC0C22" w:rsidRPr="00FA5745" w:rsidRDefault="00AC0C22" w:rsidP="00C51DF3">
            <w:pPr>
              <w:pStyle w:val="abodyPara"/>
            </w:pPr>
            <w:r w:rsidRPr="00FA5745">
              <w:t>Technical Assistance Tool</w:t>
            </w:r>
          </w:p>
        </w:tc>
        <w:tc>
          <w:tcPr>
            <w:tcW w:w="5148" w:type="dxa"/>
            <w:shd w:val="clear" w:color="auto" w:fill="auto"/>
          </w:tcPr>
          <w:p w14:paraId="28C2157C" w14:textId="77777777" w:rsidR="00AC0C22" w:rsidRPr="00FA5745" w:rsidRDefault="00AC0C22" w:rsidP="00C51DF3">
            <w:pPr>
              <w:pStyle w:val="abodyPara"/>
            </w:pPr>
            <w:r w:rsidRPr="00FA5745">
              <w:t>Area and Regional MAP Coordinators</w:t>
            </w:r>
          </w:p>
        </w:tc>
      </w:tr>
    </w:tbl>
    <w:p w14:paraId="122AE7A9" w14:textId="77777777" w:rsidR="00AA6806" w:rsidRPr="00FA5745" w:rsidRDefault="00AA6806" w:rsidP="009D08A3"/>
    <w:p w14:paraId="1305FEE9" w14:textId="77777777" w:rsidR="00FD52BD" w:rsidRPr="00FA5745" w:rsidRDefault="00FD52BD"/>
    <w:sectPr w:rsidR="00FD52BD" w:rsidRPr="00FA5745" w:rsidSect="0024537C">
      <w:headerReference w:type="even" r:id="rId194"/>
      <w:headerReference w:type="default" r:id="rId195"/>
      <w:footerReference w:type="default" r:id="rId196"/>
      <w:headerReference w:type="first" r:id="rId197"/>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45AE" w14:textId="77777777" w:rsidR="00336C5F" w:rsidRPr="00FA5745" w:rsidRDefault="00336C5F" w:rsidP="00E8098B">
      <w:pPr>
        <w:pStyle w:val="BodyText"/>
        <w:rPr>
          <w:sz w:val="23"/>
          <w:szCs w:val="23"/>
        </w:rPr>
      </w:pPr>
      <w:r w:rsidRPr="00FA5745">
        <w:rPr>
          <w:sz w:val="23"/>
          <w:szCs w:val="23"/>
        </w:rPr>
        <w:separator/>
      </w:r>
    </w:p>
  </w:endnote>
  <w:endnote w:type="continuationSeparator" w:id="0">
    <w:p w14:paraId="1CC8E93C" w14:textId="77777777" w:rsidR="00336C5F" w:rsidRPr="00FA5745" w:rsidRDefault="00336C5F" w:rsidP="00E8098B">
      <w:pPr>
        <w:pStyle w:val="BodyText"/>
        <w:rPr>
          <w:sz w:val="23"/>
          <w:szCs w:val="23"/>
        </w:rPr>
      </w:pPr>
      <w:r w:rsidRPr="00FA574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A874" w14:textId="77777777" w:rsidR="00954B88" w:rsidRDefault="00954B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2C85" w14:textId="77777777" w:rsidR="006906E4" w:rsidRDefault="006906E4" w:rsidP="00F44D75">
    <w:pPr>
      <w:pStyle w:val="FooterInfo"/>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6B74" w14:textId="77777777" w:rsidR="006906E4" w:rsidRDefault="006906E4" w:rsidP="006B2B02">
    <w:pPr>
      <w:pStyle w:val="FooterInfo"/>
    </w:pPr>
    <w:r>
      <w:rPr>
        <w:rStyle w:val="FooterInfoChar"/>
      </w:rPr>
      <w:t xml:space="preserve">DCP MAP Policy Manual </w:t>
    </w:r>
    <w:r w:rsidR="00B73186">
      <w:rPr>
        <w:rStyle w:val="FooterInfoChar"/>
      </w:rPr>
      <w:t>01/01/15</w:t>
    </w:r>
    <w:r>
      <w:tab/>
    </w:r>
    <w: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58</w:t>
    </w:r>
    <w:r w:rsidRPr="003F5011">
      <w:rPr>
        <w:rStyle w:val="FooterInfoChar"/>
      </w:rPr>
      <w:fldChar w:fldCharType="end"/>
    </w:r>
    <w:r>
      <w:rPr>
        <w:rStyle w:val="FooterInfoChar"/>
      </w:rPr>
      <w:t xml:space="preserve"> of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p>
  <w:p w14:paraId="314B3E59" w14:textId="77777777" w:rsidR="006906E4" w:rsidRDefault="006906E4" w:rsidP="00F44D75">
    <w:pPr>
      <w:pStyle w:val="FooterInfo"/>
    </w:pP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E1C7" w14:textId="77777777" w:rsidR="006906E4" w:rsidRDefault="006906E4" w:rsidP="003F5011">
    <w:pPr>
      <w:pStyle w:val="FootnoteText0"/>
    </w:pPr>
  </w:p>
  <w:p w14:paraId="55766F6D" w14:textId="77777777" w:rsidR="006906E4" w:rsidRDefault="006906E4" w:rsidP="00F44D75">
    <w:pPr>
      <w:pStyle w:val="FooterInf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21F7" w14:textId="77777777" w:rsidR="006906E4" w:rsidRDefault="006906E4" w:rsidP="003F5011">
    <w:pPr>
      <w:pStyle w:val="FootnoteText0"/>
    </w:pPr>
  </w:p>
  <w:p w14:paraId="0602BAA7" w14:textId="77777777" w:rsidR="006906E4" w:rsidRDefault="006906E4" w:rsidP="00F44D75">
    <w:pPr>
      <w:pStyle w:val="FooterInfo"/>
    </w:pPr>
    <w:r>
      <w:rPr>
        <w:rStyle w:val="FooterInfoChar"/>
      </w:rPr>
      <w:t xml:space="preserve">DCP MAP Policy Manual </w:t>
    </w:r>
    <w:r w:rsidR="00B73186">
      <w:rPr>
        <w:rStyle w:val="FooterInfoChar"/>
      </w:rPr>
      <w:t>01/01/15</w:t>
    </w:r>
    <w:r>
      <w:rPr>
        <w:rStyle w:val="FooterInfoChar"/>
      </w:rPr>
      <w:tab/>
    </w:r>
    <w:r>
      <w:rPr>
        <w:rStyle w:val="FooterInfoChar"/>
      </w:rPr>
      <w:tab/>
    </w:r>
    <w:r w:rsidRPr="00D519E2">
      <w:rPr>
        <w:rStyle w:val="FooterInfoChar"/>
      </w:rPr>
      <w:t xml:space="preserve"> </w:t>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68</w:t>
    </w:r>
    <w:r w:rsidRPr="003F5011">
      <w:rPr>
        <w:rStyle w:val="FooterInfoChar"/>
      </w:rPr>
      <w:fldChar w:fldCharType="end"/>
    </w:r>
    <w:r>
      <w:rPr>
        <w:rStyle w:val="FooterInfoChar"/>
      </w:rPr>
      <w:t xml:space="preserve"> of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1354" w14:textId="77777777" w:rsidR="006906E4" w:rsidRDefault="006906E4" w:rsidP="003F5011">
    <w:pPr>
      <w:pStyle w:val="FootnoteText0"/>
    </w:pPr>
    <w:r w:rsidRPr="002216F1">
      <w:rPr>
        <w:sz w:val="20"/>
        <w:u w:val="single"/>
      </w:rPr>
      <w:t>Maintain a copy of this document in training records at the program site.</w:t>
    </w:r>
  </w:p>
  <w:p w14:paraId="2AD86B24" w14:textId="77777777" w:rsidR="006906E4" w:rsidRDefault="006906E4" w:rsidP="00F44D75">
    <w:pPr>
      <w:pStyle w:val="FooterInf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6770" w14:textId="77777777" w:rsidR="006906E4" w:rsidRDefault="006906E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7C16" w14:textId="77777777" w:rsidR="006906E4" w:rsidRDefault="006906E4" w:rsidP="0083681D">
    <w:pPr>
      <w:pStyle w:val="FooterInfo"/>
    </w:pPr>
    <w:r>
      <w:rPr>
        <w:rStyle w:val="FooterInfoChar"/>
      </w:rPr>
      <w:t xml:space="preserve">DCP MAP Policy Manual </w:t>
    </w:r>
    <w:r w:rsidR="00B73186">
      <w:rPr>
        <w:rStyle w:val="FooterInfoChar"/>
      </w:rPr>
      <w:t>01/01/15</w:t>
    </w:r>
    <w:r>
      <w:rPr>
        <w:rStyle w:val="FooterInfoChar"/>
      </w:rPr>
      <w:tab/>
    </w:r>
    <w:r>
      <w:rPr>
        <w:rStyle w:val="FooterInfoChar"/>
      </w:rPr>
      <w:tab/>
    </w:r>
    <w:r w:rsidRPr="00D519E2">
      <w:rPr>
        <w:rStyle w:val="FooterInfoChar"/>
      </w:rPr>
      <w:t xml:space="preserve"> </w:t>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72</w:t>
    </w:r>
    <w:r w:rsidRPr="003F5011">
      <w:rPr>
        <w:rStyle w:val="FooterInfoChar"/>
      </w:rPr>
      <w:fldChar w:fldCharType="end"/>
    </w:r>
    <w:r>
      <w:rPr>
        <w:rStyle w:val="FooterInfoChar"/>
      </w:rPr>
      <w:t xml:space="preserve"> of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682C" w14:textId="77777777" w:rsidR="006906E4" w:rsidRDefault="006906E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D818" w14:textId="77777777" w:rsidR="006906E4" w:rsidRDefault="006906E4" w:rsidP="0083681D">
    <w:pPr>
      <w:pStyle w:val="FootnoteText0"/>
      <w:rPr>
        <w:sz w:val="20"/>
        <w:u w:val="single"/>
      </w:rPr>
    </w:pPr>
  </w:p>
  <w:p w14:paraId="5D09FB7D" w14:textId="77777777" w:rsidR="006906E4" w:rsidRDefault="006906E4" w:rsidP="00FA4481">
    <w:pPr>
      <w:pStyle w:val="FootnoteText0"/>
    </w:pPr>
    <w:r w:rsidRPr="002216F1">
      <w:rPr>
        <w:sz w:val="20"/>
        <w:u w:val="single"/>
      </w:rPr>
      <w:t>Maintain a copy of this document in training records at the program site.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C3ED" w14:textId="77777777" w:rsidR="006906E4" w:rsidRPr="00E372E8" w:rsidRDefault="006906E4" w:rsidP="00FA4481">
    <w:pPr>
      <w:tabs>
        <w:tab w:val="center" w:pos="4680"/>
        <w:tab w:val="right" w:pos="9360"/>
      </w:tabs>
      <w:rPr>
        <w:rFonts w:ascii="Arial" w:eastAsia="Calibri" w:hAnsi="Arial" w:cs="Arial"/>
        <w:sz w:val="22"/>
        <w:szCs w:val="22"/>
      </w:rPr>
    </w:pPr>
    <w:r w:rsidRPr="00FA4481">
      <w:rPr>
        <w:rFonts w:ascii="Arial" w:eastAsia="Calibri" w:hAnsi="Arial" w:cs="Arial"/>
        <w:sz w:val="22"/>
        <w:szCs w:val="22"/>
      </w:rPr>
      <w:t>MAP Narrative Notes (v. 10-01-2014)</w:t>
    </w:r>
    <w:r w:rsidRPr="00FA4481">
      <w:rPr>
        <w:rFonts w:ascii="Arial" w:eastAsia="Calibri" w:hAnsi="Arial" w:cs="Arial"/>
        <w:sz w:val="22"/>
        <w:szCs w:val="22"/>
      </w:rPr>
      <w:tab/>
    </w:r>
    <w:r w:rsidRPr="00E372E8">
      <w:rPr>
        <w:rFonts w:ascii="Arial" w:eastAsia="Calibri" w:hAnsi="Arial" w:cs="Arial"/>
        <w:sz w:val="22"/>
        <w:szCs w:val="22"/>
      </w:rPr>
      <w:t>Front</w:t>
    </w:r>
  </w:p>
  <w:p w14:paraId="12EC2402" w14:textId="77777777" w:rsidR="006906E4" w:rsidRPr="00E372E8" w:rsidRDefault="00B73186" w:rsidP="00FA4481">
    <w:pPr>
      <w:tabs>
        <w:tab w:val="center" w:pos="4680"/>
        <w:tab w:val="right" w:pos="9360"/>
      </w:tabs>
      <w:jc w:val="right"/>
      <w:rPr>
        <w:rFonts w:ascii="Arial" w:eastAsia="Calibri" w:hAnsi="Arial" w:cs="Arial"/>
        <w:sz w:val="16"/>
        <w:szCs w:val="16"/>
      </w:rPr>
    </w:pPr>
    <w:r>
      <w:rPr>
        <w:rFonts w:ascii="Arial" w:eastAsia="Calibri" w:hAnsi="Arial" w:cs="Arial"/>
        <w:sz w:val="16"/>
        <w:szCs w:val="16"/>
      </w:rPr>
      <w:t>Rev.2015_1</w:t>
    </w:r>
    <w:r w:rsidR="006906E4" w:rsidRPr="00E372E8">
      <w:rPr>
        <w:rFonts w:ascii="Arial" w:eastAsia="Calibri" w:hAnsi="Arial" w:cs="Arial"/>
        <w:sz w:val="16"/>
        <w:szCs w:val="16"/>
      </w:rPr>
      <w:t>_</w:t>
    </w:r>
    <w:r>
      <w:rPr>
        <w:rFonts w:ascii="Arial" w:eastAsia="Calibri" w:hAnsi="Arial" w:cs="Arial"/>
        <w:sz w:val="16"/>
        <w:szCs w:val="16"/>
      </w:rPr>
      <w:t>0</w:t>
    </w:r>
    <w:r w:rsidR="006906E4" w:rsidRPr="00E372E8">
      <w:rPr>
        <w:rFonts w:ascii="Arial" w:eastAsia="Calibri"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1DCC" w14:textId="77777777" w:rsidR="00954B88" w:rsidRDefault="00954B8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B10E" w14:textId="77777777" w:rsidR="006906E4" w:rsidRPr="00E372E8" w:rsidRDefault="006906E4" w:rsidP="00FA4481">
    <w:pPr>
      <w:tabs>
        <w:tab w:val="center" w:pos="4680"/>
        <w:tab w:val="right" w:pos="9360"/>
      </w:tabs>
      <w:rPr>
        <w:rFonts w:ascii="Arial" w:eastAsia="Calibri" w:hAnsi="Arial" w:cs="Arial"/>
        <w:sz w:val="22"/>
        <w:szCs w:val="22"/>
      </w:rPr>
    </w:pPr>
    <w:r w:rsidRPr="00FA4481">
      <w:rPr>
        <w:rFonts w:ascii="Arial" w:eastAsia="Calibri" w:hAnsi="Arial" w:cs="Arial"/>
        <w:sz w:val="22"/>
        <w:szCs w:val="22"/>
      </w:rPr>
      <w:t>MAP Narrative Notes (v. 10-01-2014)</w:t>
    </w:r>
    <w:r w:rsidRPr="00FA4481">
      <w:rPr>
        <w:rFonts w:ascii="Arial" w:eastAsia="Calibri" w:hAnsi="Arial" w:cs="Arial"/>
        <w:sz w:val="22"/>
        <w:szCs w:val="22"/>
      </w:rPr>
      <w:tab/>
      <w:t>Back</w:t>
    </w:r>
  </w:p>
  <w:p w14:paraId="6D282A7E" w14:textId="77777777" w:rsidR="006906E4" w:rsidRPr="00E372E8" w:rsidRDefault="004A4B67" w:rsidP="00FA4481">
    <w:pPr>
      <w:tabs>
        <w:tab w:val="center" w:pos="4680"/>
        <w:tab w:val="right" w:pos="9360"/>
      </w:tabs>
      <w:jc w:val="right"/>
      <w:rPr>
        <w:rFonts w:ascii="Arial" w:eastAsia="Calibri" w:hAnsi="Arial" w:cs="Arial"/>
        <w:sz w:val="16"/>
        <w:szCs w:val="16"/>
      </w:rPr>
    </w:pPr>
    <w:r>
      <w:rPr>
        <w:rFonts w:ascii="Arial" w:eastAsia="Calibri" w:hAnsi="Arial" w:cs="Arial"/>
        <w:sz w:val="16"/>
        <w:szCs w:val="16"/>
      </w:rPr>
      <w:t>Rev.2015_1</w:t>
    </w:r>
    <w:r w:rsidR="006906E4" w:rsidRPr="00E372E8">
      <w:rPr>
        <w:rFonts w:ascii="Arial" w:eastAsia="Calibri" w:hAnsi="Arial" w:cs="Arial"/>
        <w:sz w:val="16"/>
        <w:szCs w:val="16"/>
      </w:rPr>
      <w:t>_</w:t>
    </w:r>
    <w:r>
      <w:rPr>
        <w:rFonts w:ascii="Arial" w:eastAsia="Calibri" w:hAnsi="Arial" w:cs="Arial"/>
        <w:sz w:val="16"/>
        <w:szCs w:val="16"/>
      </w:rPr>
      <w:t>0</w:t>
    </w:r>
    <w:r w:rsidR="006906E4" w:rsidRPr="00E372E8">
      <w:rPr>
        <w:rFonts w:ascii="Arial" w:eastAsia="Calibri" w:hAnsi="Arial" w:cs="Arial"/>
        <w:sz w:val="16"/>
        <w:szCs w:val="16"/>
      </w:rPr>
      <w:t>1</w:t>
    </w:r>
  </w:p>
  <w:p w14:paraId="38F31DC2" w14:textId="77777777" w:rsidR="006906E4" w:rsidRPr="00E372E8" w:rsidRDefault="006906E4" w:rsidP="00FA4481">
    <w:pPr>
      <w:pStyle w:val="Footer"/>
      <w:rPr>
        <w:rFonts w:ascii="Arial" w:eastAsia="Calibri" w:hAnsi="Arial" w:cs="Arial"/>
      </w:rPr>
    </w:pPr>
    <w:r w:rsidRPr="00E372E8">
      <w:rPr>
        <w:rFonts w:ascii="Arial" w:eastAsia="Calibri" w:hAnsi="Arial" w:cs="Arial"/>
      </w:rPr>
      <w:t>OPTIONAL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D36E" w14:textId="77777777" w:rsidR="006906E4" w:rsidRPr="00B83C42" w:rsidRDefault="006906E4" w:rsidP="0083681D">
    <w:pPr>
      <w:pStyle w:val="FootnoteText0"/>
      <w:rPr>
        <w:rFonts w:cs="Arial"/>
      </w:rPr>
    </w:pPr>
    <w:r w:rsidRPr="00B83C42">
      <w:rPr>
        <w:rFonts w:cs="Arial"/>
      </w:rPr>
      <w:t>OPTIONAL</w:t>
    </w:r>
  </w:p>
  <w:p w14:paraId="6B2E0A49" w14:textId="77777777" w:rsidR="006906E4" w:rsidRPr="007F013C" w:rsidRDefault="004A4B67" w:rsidP="0083681D">
    <w:pPr>
      <w:tabs>
        <w:tab w:val="center" w:pos="4680"/>
        <w:tab w:val="right" w:pos="9360"/>
      </w:tabs>
      <w:jc w:val="right"/>
      <w:rPr>
        <w:rFonts w:ascii="Calibri" w:eastAsia="Calibri" w:hAnsi="Calibri"/>
        <w:sz w:val="16"/>
        <w:szCs w:val="16"/>
      </w:rPr>
    </w:pPr>
    <w:r>
      <w:rPr>
        <w:rFonts w:ascii="Calibri" w:eastAsia="Calibri" w:hAnsi="Calibri"/>
        <w:sz w:val="16"/>
        <w:szCs w:val="16"/>
      </w:rPr>
      <w:t>Rev.2015_1</w:t>
    </w:r>
    <w:r w:rsidR="006906E4" w:rsidRPr="007F013C">
      <w:rPr>
        <w:rFonts w:ascii="Calibri" w:eastAsia="Calibri" w:hAnsi="Calibri"/>
        <w:sz w:val="16"/>
        <w:szCs w:val="16"/>
      </w:rPr>
      <w:t>_</w:t>
    </w:r>
    <w:r>
      <w:rPr>
        <w:rFonts w:ascii="Calibri" w:eastAsia="Calibri" w:hAnsi="Calibri"/>
        <w:sz w:val="16"/>
        <w:szCs w:val="16"/>
      </w:rPr>
      <w:t>0</w:t>
    </w:r>
    <w:r w:rsidR="006906E4" w:rsidRPr="007F013C">
      <w:rPr>
        <w:rFonts w:ascii="Calibri" w:eastAsia="Calibri" w:hAnsi="Calibri"/>
        <w:sz w:val="16"/>
        <w:szCs w:val="16"/>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CD44" w14:textId="77777777" w:rsidR="006906E4" w:rsidRDefault="006906E4">
    <w:pPr>
      <w:pStyle w:val="Footer"/>
      <w:rPr>
        <w:rFonts w:ascii="Arial" w:hAnsi="Arial" w:cs="Arial"/>
        <w:sz w:val="22"/>
        <w:szCs w:val="22"/>
      </w:rPr>
    </w:pPr>
    <w:r w:rsidRPr="00835D1A">
      <w:rPr>
        <w:rFonts w:ascii="Arial" w:hAnsi="Arial" w:cs="Arial"/>
        <w:sz w:val="22"/>
        <w:szCs w:val="22"/>
      </w:rPr>
      <w:t>Page___ of____</w:t>
    </w:r>
  </w:p>
  <w:p w14:paraId="39E69C32" w14:textId="77777777" w:rsidR="006906E4" w:rsidRDefault="006906E4">
    <w:pPr>
      <w:pStyle w:val="Footer"/>
      <w:rPr>
        <w:rFonts w:ascii="Arial" w:hAnsi="Arial" w:cs="Arial"/>
        <w:sz w:val="22"/>
        <w:szCs w:val="22"/>
      </w:rPr>
    </w:pPr>
    <w:r>
      <w:rPr>
        <w:rFonts w:ascii="Arial" w:hAnsi="Arial" w:cs="Arial"/>
        <w:sz w:val="22"/>
        <w:szCs w:val="22"/>
      </w:rPr>
      <w:t>OPTIONAL</w:t>
    </w:r>
  </w:p>
  <w:p w14:paraId="5F02F29E" w14:textId="77777777" w:rsidR="006906E4" w:rsidRPr="00EF0DB1" w:rsidRDefault="006906E4">
    <w:pPr>
      <w:pStyle w:val="Footer"/>
      <w:rPr>
        <w:sz w:val="16"/>
        <w:szCs w:val="16"/>
      </w:rPr>
    </w:pPr>
    <w:r>
      <w:tab/>
    </w:r>
    <w:r>
      <w:tab/>
    </w:r>
    <w:r>
      <w:tab/>
    </w:r>
    <w:r>
      <w:tab/>
    </w:r>
    <w:r w:rsidR="004A4B67">
      <w:rPr>
        <w:rFonts w:ascii="Arial" w:hAnsi="Arial" w:cs="Arial"/>
        <w:sz w:val="16"/>
        <w:szCs w:val="16"/>
      </w:rPr>
      <w:t>Rev.2015_1</w:t>
    </w:r>
    <w:r w:rsidRPr="00EF0DB1">
      <w:rPr>
        <w:rFonts w:ascii="Arial" w:hAnsi="Arial" w:cs="Arial"/>
        <w:sz w:val="16"/>
        <w:szCs w:val="16"/>
      </w:rPr>
      <w:t>_</w:t>
    </w:r>
    <w:r w:rsidR="004A4B67">
      <w:rPr>
        <w:rFonts w:ascii="Arial" w:hAnsi="Arial" w:cs="Arial"/>
        <w:sz w:val="16"/>
        <w:szCs w:val="16"/>
      </w:rPr>
      <w:t>0</w:t>
    </w:r>
    <w:r>
      <w:rPr>
        <w:rFonts w:ascii="Arial" w:hAnsi="Arial" w:cs="Arial"/>
        <w:sz w:val="16"/>
        <w:szCs w:val="16"/>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B3BE" w14:textId="77777777" w:rsidR="006906E4" w:rsidRPr="00A43E12" w:rsidRDefault="006906E4" w:rsidP="00A43E12">
    <w:pPr>
      <w:pStyle w:val="Footer"/>
      <w:rPr>
        <w:sz w:val="16"/>
        <w:szCs w:val="16"/>
      </w:rPr>
    </w:pPr>
    <w:r w:rsidRPr="00835D1A">
      <w:t>Page___ of____</w:t>
    </w:r>
    <w:r>
      <w:tab/>
      <w:t>OPTIONAL</w:t>
    </w:r>
    <w:r>
      <w:tab/>
    </w:r>
    <w:r>
      <w:tab/>
    </w:r>
    <w:r>
      <w:tab/>
    </w:r>
    <w:r w:rsidR="004A4B67">
      <w:rPr>
        <w:sz w:val="16"/>
        <w:szCs w:val="16"/>
      </w:rPr>
      <w:t>Rev.2015</w:t>
    </w:r>
    <w:r w:rsidR="00285101">
      <w:rPr>
        <w:sz w:val="16"/>
        <w:szCs w:val="16"/>
      </w:rPr>
      <w:t>_1</w:t>
    </w:r>
    <w:r w:rsidRPr="00EF0DB1">
      <w:rPr>
        <w:sz w:val="16"/>
        <w:szCs w:val="16"/>
      </w:rPr>
      <w:t>_</w:t>
    </w:r>
    <w:r w:rsidR="004A4B67">
      <w:rPr>
        <w:sz w:val="16"/>
        <w:szCs w:val="16"/>
      </w:rPr>
      <w:t>0</w:t>
    </w:r>
    <w:r>
      <w:rPr>
        <w:sz w:val="16"/>
        <w:szCs w:val="16"/>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023" w14:textId="77777777" w:rsidR="006906E4" w:rsidRPr="00A43E12" w:rsidRDefault="006906E4" w:rsidP="00A43E12">
    <w:pPr>
      <w:pStyle w:val="Footer"/>
      <w:rPr>
        <w:sz w:val="16"/>
        <w:szCs w:val="16"/>
      </w:rPr>
    </w:pPr>
    <w:r w:rsidRPr="00835D1A">
      <w:t>Page___ of____</w:t>
    </w:r>
    <w:r>
      <w:tab/>
      <w:t>OPTIONAL</w:t>
    </w:r>
    <w:r>
      <w:tab/>
    </w:r>
    <w:r>
      <w:tab/>
    </w:r>
    <w:r>
      <w:tab/>
    </w:r>
    <w:r w:rsidR="004A4B67">
      <w:rPr>
        <w:sz w:val="16"/>
        <w:szCs w:val="16"/>
      </w:rPr>
      <w:t>Rev.2015_1</w:t>
    </w:r>
    <w:r w:rsidRPr="00EF0DB1">
      <w:rPr>
        <w:sz w:val="16"/>
        <w:szCs w:val="16"/>
      </w:rPr>
      <w:t>_</w:t>
    </w:r>
    <w:r w:rsidR="004A4B67">
      <w:rPr>
        <w:sz w:val="16"/>
        <w:szCs w:val="16"/>
      </w:rPr>
      <w:t>0</w:t>
    </w:r>
    <w:r>
      <w:rPr>
        <w:sz w:val="16"/>
        <w:szCs w:val="16"/>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6038" w14:textId="77777777" w:rsidR="006906E4" w:rsidRDefault="006906E4" w:rsidP="00F44D75">
    <w:pPr>
      <w:pStyle w:val="FooterInfo"/>
    </w:pPr>
    <w:r>
      <w:rPr>
        <w:rStyle w:val="FooterInfoChar"/>
      </w:rPr>
      <w:t xml:space="preserve">DCP MAP Policy Manual </w:t>
    </w:r>
    <w:r w:rsidR="00B73186">
      <w:rPr>
        <w:rStyle w:val="FooterInfoChar"/>
      </w:rPr>
      <w:t>01/01/15</w:t>
    </w:r>
    <w:r>
      <w:tab/>
    </w:r>
    <w: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85</w:t>
    </w:r>
    <w:r w:rsidRPr="003F5011">
      <w:rPr>
        <w:rStyle w:val="FooterInfoChar"/>
      </w:rPr>
      <w:fldChar w:fldCharType="end"/>
    </w:r>
    <w:r>
      <w:rPr>
        <w:rStyle w:val="FooterInfoChar"/>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BAA" w14:textId="77777777" w:rsidR="006906E4" w:rsidRDefault="006906E4" w:rsidP="001C5493">
    <w:pPr>
      <w:pStyle w:val="FootnoteText0"/>
    </w:pPr>
    <w:r w:rsidRPr="002216F1">
      <w:rPr>
        <w:sz w:val="20"/>
        <w:u w:val="single"/>
      </w:rPr>
      <w:t>Maintain a copy of this document in training records at the program site.</w:t>
    </w:r>
  </w:p>
  <w:p w14:paraId="649CAB5D" w14:textId="77777777" w:rsidR="006906E4" w:rsidRDefault="006906E4" w:rsidP="001C5493">
    <w:pPr>
      <w:pStyle w:val="FooterInfo"/>
    </w:pPr>
  </w:p>
  <w:p w14:paraId="6966EA1F" w14:textId="77777777" w:rsidR="006906E4" w:rsidRDefault="006906E4" w:rsidP="00F44D75">
    <w:pPr>
      <w:pStyle w:val="FooterInfo"/>
    </w:pPr>
    <w:r>
      <w:tab/>
    </w:r>
    <w: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D8CA" w14:textId="77777777" w:rsidR="006906E4" w:rsidRPr="00A43E12" w:rsidRDefault="006906E4" w:rsidP="00A43E12">
    <w:pPr>
      <w:pStyle w:val="Footer"/>
      <w:rPr>
        <w:sz w:val="16"/>
        <w:szCs w:val="16"/>
      </w:rPr>
    </w:pPr>
    <w:r w:rsidRPr="00835D1A">
      <w:t>Page___ of____</w:t>
    </w:r>
    <w:r>
      <w:tab/>
      <w:t>OPTIONAL</w:t>
    </w:r>
    <w:r>
      <w:tab/>
    </w:r>
    <w:r>
      <w:tab/>
    </w:r>
    <w:r>
      <w:tab/>
    </w:r>
    <w:r w:rsidR="004A4B67">
      <w:rPr>
        <w:sz w:val="16"/>
        <w:szCs w:val="16"/>
      </w:rPr>
      <w:t>Rev.2015_1</w:t>
    </w:r>
    <w:r w:rsidRPr="00EF0DB1">
      <w:rPr>
        <w:sz w:val="16"/>
        <w:szCs w:val="16"/>
      </w:rPr>
      <w:t>_</w:t>
    </w:r>
    <w:r w:rsidR="004A4B67">
      <w:rPr>
        <w:sz w:val="16"/>
        <w:szCs w:val="16"/>
      </w:rPr>
      <w:t>0</w:t>
    </w:r>
    <w:r>
      <w:rPr>
        <w:sz w:val="16"/>
        <w:szCs w:val="16"/>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61DC" w14:textId="77777777" w:rsidR="006906E4" w:rsidRDefault="006906E4" w:rsidP="0049704E">
    <w:pPr>
      <w:pStyle w:val="FootnoteText0"/>
    </w:pPr>
    <w:r>
      <w:rPr>
        <w:rStyle w:val="FooterInfoChar"/>
      </w:rPr>
      <w:t xml:space="preserve">DCP MAP Policy Manual </w:t>
    </w:r>
    <w:r w:rsidR="00B73186">
      <w:rPr>
        <w:rStyle w:val="FooterInfoChar"/>
      </w:rPr>
      <w:t>01/01/15</w:t>
    </w:r>
    <w:r w:rsidRPr="0049704E">
      <w:rPr>
        <w:rStyle w:val="FooterInfoChar"/>
      </w:rPr>
      <w:t xml:space="preserve"> </w:t>
    </w:r>
    <w:r>
      <w:rPr>
        <w:rStyle w:val="FooterInfoChar"/>
      </w:rPr>
      <w:tab/>
    </w:r>
    <w:r>
      <w:rPr>
        <w:rStyle w:val="FooterInfoChar"/>
      </w:rPr>
      <w:tab/>
    </w:r>
    <w:r>
      <w:rPr>
        <w:rStyle w:val="FooterInfoChar"/>
      </w:rPr>
      <w:tab/>
    </w:r>
    <w:r>
      <w:rPr>
        <w:rStyle w:val="FooterInfoChar"/>
      </w:rPr>
      <w:tab/>
    </w:r>
    <w:r>
      <w:rPr>
        <w:rStyle w:val="FooterInfoChar"/>
      </w:rPr>
      <w:tab/>
    </w:r>
    <w:r>
      <w:rPr>
        <w:rStyle w:val="FooterInfoChar"/>
      </w:rPr>
      <w:tab/>
    </w:r>
    <w:r>
      <w:rPr>
        <w:rStyle w:val="FooterInfoChar"/>
      </w:rPr>
      <w:tab/>
    </w:r>
    <w:r>
      <w:rPr>
        <w:rStyle w:val="FooterInfoChar"/>
      </w:rP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102</w:t>
    </w:r>
    <w:r w:rsidRPr="003F5011">
      <w:rPr>
        <w:rStyle w:val="FooterInfoChar"/>
      </w:rPr>
      <w:fldChar w:fldCharType="end"/>
    </w:r>
    <w:r>
      <w:rPr>
        <w:rStyle w:val="FooterInfoChar"/>
      </w:rPr>
      <w:t xml:space="preserve"> of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p>
  <w:p w14:paraId="3F03276A" w14:textId="77777777" w:rsidR="006906E4" w:rsidRDefault="006906E4" w:rsidP="001C5493">
    <w:pPr>
      <w:pStyle w:val="FooterInfo"/>
    </w:pPr>
  </w:p>
  <w:p w14:paraId="770BD5F6" w14:textId="77777777" w:rsidR="006906E4" w:rsidRDefault="006906E4" w:rsidP="00F44D75">
    <w:pPr>
      <w:pStyle w:val="FooterInfo"/>
    </w:pPr>
    <w:r>
      <w:tab/>
    </w: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89A1" w14:textId="77777777" w:rsidR="006906E4" w:rsidRPr="00711AB1" w:rsidRDefault="006906E4" w:rsidP="00EF4BC9">
    <w:pPr>
      <w:pStyle w:val="atablepara"/>
      <w:rPr>
        <w:sz w:val="16"/>
        <w:szCs w:val="16"/>
      </w:rPr>
    </w:pPr>
    <w:r w:rsidRPr="00711AB1">
      <w:rPr>
        <w:sz w:val="16"/>
        <w:szCs w:val="16"/>
      </w:rPr>
      <w:t xml:space="preserve">Occurrence Reporting is required by regulation at 105CMR 700.003(F)(1)(f). </w:t>
    </w:r>
  </w:p>
  <w:p w14:paraId="31ECE624" w14:textId="77777777" w:rsidR="006906E4" w:rsidRDefault="006906E4" w:rsidP="00EF4BC9">
    <w:pPr>
      <w:pStyle w:val="Footer"/>
    </w:pPr>
    <w:r w:rsidRPr="00711AB1">
      <w:rPr>
        <w:rFonts w:ascii="Arial" w:hAnsi="Arial" w:cs="Arial"/>
        <w:sz w:val="16"/>
        <w:szCs w:val="16"/>
      </w:rPr>
      <w:t>Consultant Contact is required by regulation at 105CMR 700.003(F)(1)(g)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7FFF" w14:textId="77777777" w:rsidR="006906E4" w:rsidRPr="00FA5745" w:rsidRDefault="006906E4">
    <w:pPr>
      <w:pStyle w:val="Footer"/>
      <w:rPr>
        <w:rFonts w:ascii="Arial" w:hAnsi="Arial" w:cs="Arial"/>
        <w:sz w:val="17"/>
        <w:szCs w:val="17"/>
      </w:rPr>
    </w:pPr>
    <w:r>
      <w:rPr>
        <w:rFonts w:ascii="Arial" w:hAnsi="Arial" w:cs="Arial"/>
        <w:sz w:val="15"/>
        <w:szCs w:val="15"/>
      </w:rPr>
      <w:t>DCP MAP Policy Manual 7/01/11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FBE" w14:textId="77777777" w:rsidR="006906E4" w:rsidRDefault="006906E4" w:rsidP="003E1262">
    <w:pPr>
      <w:pStyle w:val="FooterInfo"/>
    </w:pPr>
  </w:p>
  <w:p w14:paraId="02C2A83B" w14:textId="77777777" w:rsidR="006906E4" w:rsidRPr="00896DF5" w:rsidRDefault="006906E4" w:rsidP="00896DF5">
    <w:pPr>
      <w:pStyle w:val="FooterInfo"/>
    </w:pPr>
    <w:r>
      <w:t xml:space="preserve">DCP MAP Policy Manual </w:t>
    </w:r>
    <w:r w:rsidR="00B73186">
      <w:t>01/01/15</w:t>
    </w:r>
    <w:r>
      <w:tab/>
    </w:r>
    <w: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114</w:t>
    </w:r>
    <w:r w:rsidRPr="003F5011">
      <w:rPr>
        <w:rStyle w:val="FooterInfoChar"/>
      </w:rPr>
      <w:fldChar w:fldCharType="end"/>
    </w:r>
    <w:r>
      <w:rPr>
        <w:rStyle w:val="FooterInfoChar"/>
      </w:rPr>
      <w:t xml:space="preserve"> of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r>
      <w:tab/>
    </w: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F98D" w14:textId="77777777" w:rsidR="006906E4" w:rsidRDefault="006906E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91CC" w14:textId="77777777" w:rsidR="006906E4" w:rsidRDefault="006906E4" w:rsidP="00FE03C7">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149</w:t>
    </w:r>
    <w:r>
      <w:fldChar w:fldCharType="end"/>
    </w:r>
    <w:r>
      <w:t xml:space="preserve"> of </w:t>
    </w:r>
    <w:fldSimple w:instr=" NUMPAGES   \* MERGEFORMAT ">
      <w:r w:rsidR="00F00AD9">
        <w:rPr>
          <w:noProof/>
        </w:rPr>
        <w:t>195</w:t>
      </w:r>
    </w:fldSimple>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2F95" w14:textId="77777777" w:rsidR="006906E4" w:rsidRDefault="006906E4" w:rsidP="001B48BA">
    <w:pPr>
      <w:pStyle w:val="FooterInfo"/>
    </w:pPr>
    <w:r w:rsidRPr="002216F1">
      <w:rPr>
        <w:sz w:val="20"/>
        <w:u w:val="single"/>
      </w:rPr>
      <w:t>Maintain a copy of this document in training records at the program site.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F435" w14:textId="77777777" w:rsidR="006906E4" w:rsidRDefault="006906E4" w:rsidP="001B48BA">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152</w:t>
    </w:r>
    <w:r>
      <w:fldChar w:fldCharType="end"/>
    </w:r>
    <w:r>
      <w:t xml:space="preserve"> of </w:t>
    </w:r>
    <w:fldSimple w:instr=" NUMPAGES   \* MERGEFORMAT ">
      <w:r w:rsidR="00F00AD9">
        <w:rPr>
          <w:noProof/>
        </w:rPr>
        <w:t>195</w:t>
      </w:r>
    </w:fldSimple>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52FF" w14:textId="77777777" w:rsidR="006906E4" w:rsidRDefault="006906E4" w:rsidP="00FE03C7">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155</w:t>
    </w:r>
    <w:r>
      <w:fldChar w:fldCharType="end"/>
    </w:r>
    <w:r>
      <w:t xml:space="preserve"> of </w:t>
    </w:r>
    <w:fldSimple w:instr=" NUMPAGES   \* MERGEFORMAT ">
      <w:r w:rsidR="00F00AD9">
        <w:rPr>
          <w:noProof/>
        </w:rPr>
        <w:t>195</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22C1" w14:textId="77777777" w:rsidR="006906E4" w:rsidRPr="002216F1" w:rsidRDefault="006906E4" w:rsidP="002216F1">
    <w:pPr>
      <w:pStyle w:val="atablepara"/>
      <w:rPr>
        <w:sz w:val="20"/>
        <w:u w:val="single"/>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941D" w14:textId="77777777" w:rsidR="006906E4" w:rsidRDefault="006906E4">
    <w:pPr>
      <w:pStyle w:val="Footer"/>
    </w:pPr>
    <w:r w:rsidRPr="002216F1">
      <w:rPr>
        <w:rFonts w:ascii="Arial" w:hAnsi="Arial"/>
        <w:sz w:val="20"/>
        <w:u w:val="single"/>
      </w:rPr>
      <w:t>Maintain a copy of this document in training records at the program site.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4344" w14:textId="77777777" w:rsidR="006906E4" w:rsidRDefault="006906E4" w:rsidP="00FE03C7">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171</w:t>
    </w:r>
    <w:r>
      <w:fldChar w:fldCharType="end"/>
    </w:r>
    <w:r>
      <w:t xml:space="preserve"> of </w:t>
    </w:r>
    <w:fldSimple w:instr=" NUMPAGES   \* MERGEFORMAT ">
      <w:r w:rsidR="00F00AD9">
        <w:rPr>
          <w:noProof/>
        </w:rPr>
        <w:t>195</w:t>
      </w:r>
    </w:fldSimple>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9636" w14:textId="77777777" w:rsidR="006906E4" w:rsidRDefault="00690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1DC7" w14:textId="77777777" w:rsidR="006906E4" w:rsidRDefault="006906E4" w:rsidP="00C33C30">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24</w:t>
    </w:r>
    <w:r>
      <w:fldChar w:fldCharType="end"/>
    </w:r>
    <w:r>
      <w:t xml:space="preserve"> of </w:t>
    </w:r>
    <w:fldSimple w:instr=" NUMPAGES   \* MERGEFORMAT ">
      <w:r w:rsidR="00F00AD9">
        <w:rPr>
          <w:noProof/>
        </w:rPr>
        <w:t>195</w:t>
      </w:r>
    </w:fldSimple>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244B" w14:textId="77777777" w:rsidR="006906E4" w:rsidRDefault="006906E4" w:rsidP="00972989">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174</w:t>
    </w:r>
    <w:r>
      <w:fldChar w:fldCharType="end"/>
    </w:r>
    <w:r>
      <w:t xml:space="preserve"> of </w:t>
    </w:r>
    <w:fldSimple w:instr=" NUMPAGES   \* MERGEFORMAT ">
      <w:r w:rsidR="00F00AD9">
        <w:rPr>
          <w:noProof/>
        </w:rPr>
        <w:t>195</w:t>
      </w:r>
    </w:fldSimple>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48AE" w14:textId="77777777" w:rsidR="006906E4" w:rsidRDefault="006906E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3AB0" w14:textId="77777777" w:rsidR="006906E4" w:rsidRDefault="006906E4" w:rsidP="00972989">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178</w:t>
    </w:r>
    <w:r>
      <w:fldChar w:fldCharType="end"/>
    </w:r>
    <w:r>
      <w:t xml:space="preserve"> of </w:t>
    </w:r>
    <w:fldSimple w:instr=" NUMPAGES   \* MERGEFORMAT ">
      <w:r w:rsidR="00F00AD9">
        <w:rPr>
          <w:noProof/>
        </w:rPr>
        <w:t>195</w:t>
      </w:r>
    </w:fldSimple>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1F96" w14:textId="77777777" w:rsidR="006906E4" w:rsidRDefault="006906E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E9F3" w14:textId="77777777" w:rsidR="006906E4" w:rsidRDefault="006906E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EEEC" w14:textId="77777777" w:rsidR="006906E4" w:rsidRDefault="006906E4" w:rsidP="00972989">
    <w:pPr>
      <w:pStyle w:val="FooterInfo"/>
    </w:pPr>
    <w:r>
      <w:t xml:space="preserve">DCP MAP Policy Manual </w:t>
    </w:r>
    <w:r w:rsidR="00B73186">
      <w:t>01/01/15</w:t>
    </w:r>
    <w:r>
      <w:tab/>
    </w:r>
    <w:r>
      <w:tab/>
      <w:t xml:space="preserve">Page </w:t>
    </w:r>
    <w:r>
      <w:fldChar w:fldCharType="begin"/>
    </w:r>
    <w:r>
      <w:instrText xml:space="preserve"> PAGE   \* MERGEFORMAT </w:instrText>
    </w:r>
    <w:r>
      <w:fldChar w:fldCharType="separate"/>
    </w:r>
    <w:r w:rsidR="00F00AD9">
      <w:rPr>
        <w:noProof/>
      </w:rPr>
      <w:t>195</w:t>
    </w:r>
    <w:r>
      <w:fldChar w:fldCharType="end"/>
    </w:r>
    <w:r>
      <w:t xml:space="preserve"> of </w:t>
    </w:r>
    <w:fldSimple w:instr=" NUMPAGES   \* MERGEFORMAT ">
      <w:r w:rsidR="00F00AD9">
        <w:rPr>
          <w:noProof/>
        </w:rPr>
        <w:t>195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21C5" w14:textId="77777777" w:rsidR="006906E4" w:rsidRDefault="006906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89C8" w14:textId="77777777" w:rsidR="006906E4" w:rsidRDefault="006906E4" w:rsidP="003F5011">
    <w:pPr>
      <w:pStyle w:val="FootnoteText0"/>
    </w:pPr>
  </w:p>
  <w:p w14:paraId="6AA98642" w14:textId="77777777" w:rsidR="006906E4" w:rsidRDefault="006906E4" w:rsidP="00C33C30">
    <w:pPr>
      <w:pStyle w:val="FooterInfo"/>
    </w:pPr>
    <w:r>
      <w:rPr>
        <w:rStyle w:val="FooterInfoChar"/>
      </w:rPr>
      <w:t xml:space="preserve">DCP MAP Policy Manual </w:t>
    </w:r>
    <w:r w:rsidR="00B73186">
      <w:rPr>
        <w:rStyle w:val="FooterInfoChar"/>
      </w:rPr>
      <w:t>01/01/15</w:t>
    </w:r>
    <w:r>
      <w:tab/>
    </w:r>
    <w: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30</w:t>
    </w:r>
    <w:r w:rsidRPr="003F5011">
      <w:rPr>
        <w:rStyle w:val="FooterInfoChar"/>
      </w:rPr>
      <w:fldChar w:fldCharType="end"/>
    </w:r>
    <w:r w:rsidRPr="003F5011">
      <w:rPr>
        <w:rStyle w:val="FooterInfoChar"/>
      </w:rPr>
      <w:t xml:space="preserve"> of </w:t>
    </w:r>
    <w:r w:rsidRPr="003F5011">
      <w:rPr>
        <w:rStyle w:val="FooterInfoChar"/>
      </w:rPr>
      <w:fldChar w:fldCharType="begin"/>
    </w:r>
    <w:r w:rsidRPr="003F5011">
      <w:rPr>
        <w:rStyle w:val="FooterInfoChar"/>
      </w:rPr>
      <w:instrText xml:space="preserve"> NUMPAGES   \* MERGEFORMAT </w:instrText>
    </w:r>
    <w:r w:rsidRPr="003F5011">
      <w:rPr>
        <w:rStyle w:val="FooterInfoChar"/>
      </w:rPr>
      <w:fldChar w:fldCharType="separate"/>
    </w:r>
    <w:r w:rsidR="00F00AD9">
      <w:rPr>
        <w:rStyle w:val="FooterInfoChar"/>
        <w:noProof/>
      </w:rPr>
      <w:t>195</w:t>
    </w:r>
    <w:r w:rsidRPr="003F5011">
      <w:rPr>
        <w:rStyle w:val="FooterInfoCha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BDCB" w14:textId="77777777" w:rsidR="006906E4" w:rsidRDefault="006906E4" w:rsidP="00731710">
    <w:pPr>
      <w:pStyle w:val="atablepara"/>
      <w:rPr>
        <w:rStyle w:val="FooterInfoChar"/>
      </w:rPr>
    </w:pPr>
    <w:r>
      <w:rPr>
        <w:rStyle w:val="FooterInfoChar"/>
      </w:rPr>
      <w:t>See BoRN website for current information regarding Role of Nursing (see Policy 17-1 for contact information).</w:t>
    </w:r>
  </w:p>
  <w:p w14:paraId="261C0058" w14:textId="77777777" w:rsidR="006906E4" w:rsidRPr="008D5BC5" w:rsidRDefault="006906E4" w:rsidP="008D5BC5">
    <w:pPr>
      <w:pStyle w:val="FooterInfo"/>
      <w:rPr>
        <w:rStyle w:val="FooterInfoChar"/>
      </w:rPr>
    </w:pPr>
    <w:r>
      <w:rPr>
        <w:rStyle w:val="FooterInfoChar"/>
      </w:rPr>
      <w:t xml:space="preserve">DCP MAP Policy Manual </w:t>
    </w:r>
    <w:r w:rsidR="00B73186">
      <w:rPr>
        <w:rStyle w:val="FooterInfoChar"/>
      </w:rPr>
      <w:t>01/01/15</w:t>
    </w:r>
    <w:r>
      <w:rPr>
        <w:rStyle w:val="FooterInfoChar"/>
      </w:rPr>
      <w:tab/>
    </w:r>
    <w:r w:rsidRPr="008D5BC5">
      <w:rPr>
        <w:rStyle w:val="FooterInfoChar"/>
      </w:rP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32</w:t>
    </w:r>
    <w:r w:rsidRPr="003F5011">
      <w:rPr>
        <w:rStyle w:val="FooterInfoChar"/>
      </w:rPr>
      <w:fldChar w:fldCharType="end"/>
    </w:r>
    <w:r w:rsidRPr="003F5011">
      <w:rPr>
        <w:rStyle w:val="FooterInfoChar"/>
      </w:rPr>
      <w:t xml:space="preserve"> of </w:t>
    </w:r>
    <w:r w:rsidRPr="003F5011">
      <w:rPr>
        <w:rStyle w:val="FooterInfoChar"/>
      </w:rPr>
      <w:fldChar w:fldCharType="begin"/>
    </w:r>
    <w:r w:rsidRPr="003F5011">
      <w:rPr>
        <w:rStyle w:val="FooterInfoChar"/>
      </w:rPr>
      <w:instrText xml:space="preserve"> NUMPAGES   \* MERGEFORMAT </w:instrText>
    </w:r>
    <w:r w:rsidRPr="003F5011">
      <w:rPr>
        <w:rStyle w:val="FooterInfoChar"/>
      </w:rPr>
      <w:fldChar w:fldCharType="separate"/>
    </w:r>
    <w:r w:rsidR="00F00AD9">
      <w:rPr>
        <w:rStyle w:val="FooterInfoChar"/>
        <w:noProof/>
      </w:rPr>
      <w:t>195</w:t>
    </w:r>
    <w:r w:rsidRPr="003F5011">
      <w:rPr>
        <w:rStyle w:val="FooterInfoCha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DE97" w14:textId="77777777" w:rsidR="006906E4" w:rsidRPr="00D23C6C" w:rsidRDefault="006906E4" w:rsidP="00D23C6C">
    <w:pPr>
      <w:pStyle w:val="FooterInfo"/>
      <w:rPr>
        <w:rStyle w:val="FooterInfoChar"/>
      </w:rPr>
    </w:pPr>
    <w:r>
      <w:rPr>
        <w:rStyle w:val="FooterInfoChar"/>
      </w:rPr>
      <w:t xml:space="preserve">DCP MAP Policy Manual </w:t>
    </w:r>
    <w:r w:rsidR="00B73186">
      <w:rPr>
        <w:rStyle w:val="FooterInfoChar"/>
      </w:rPr>
      <w:t>01/01/15</w:t>
    </w:r>
    <w:r w:rsidRPr="00D23C6C">
      <w:rPr>
        <w:rStyle w:val="FooterInfoChar"/>
      </w:rPr>
      <w:tab/>
    </w:r>
    <w:r w:rsidRPr="00D23C6C">
      <w:rPr>
        <w:rStyle w:val="FooterInfoChar"/>
      </w:rP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35</w:t>
    </w:r>
    <w:r w:rsidRPr="003F5011">
      <w:rPr>
        <w:rStyle w:val="FooterInfoChar"/>
      </w:rPr>
      <w:fldChar w:fldCharType="end"/>
    </w:r>
    <w:r w:rsidRPr="003F5011">
      <w:rPr>
        <w:rStyle w:val="FooterInfoChar"/>
      </w:rPr>
      <w:t xml:space="preserve"> of </w:t>
    </w:r>
    <w:r w:rsidRPr="003F5011">
      <w:rPr>
        <w:rStyle w:val="FooterInfoChar"/>
      </w:rPr>
      <w:fldChar w:fldCharType="begin"/>
    </w:r>
    <w:r w:rsidRPr="003F5011">
      <w:rPr>
        <w:rStyle w:val="FooterInfoChar"/>
      </w:rPr>
      <w:instrText xml:space="preserve"> NUMPAGES   \* MERGEFORMAT </w:instrText>
    </w:r>
    <w:r w:rsidRPr="003F5011">
      <w:rPr>
        <w:rStyle w:val="FooterInfoChar"/>
      </w:rPr>
      <w:fldChar w:fldCharType="separate"/>
    </w:r>
    <w:r w:rsidR="00F00AD9">
      <w:rPr>
        <w:rStyle w:val="FooterInfoChar"/>
        <w:noProof/>
      </w:rPr>
      <w:t>195</w:t>
    </w:r>
    <w:r w:rsidRPr="003F5011">
      <w:rPr>
        <w:rStyle w:val="FooterInfoCha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7513" w14:textId="77777777" w:rsidR="006906E4" w:rsidRDefault="006906E4" w:rsidP="003F5011">
    <w:pPr>
      <w:pStyle w:val="FootnoteText0"/>
    </w:pPr>
  </w:p>
  <w:p w14:paraId="719234CA" w14:textId="77777777" w:rsidR="006906E4" w:rsidRDefault="006906E4" w:rsidP="00F44D75">
    <w:pPr>
      <w:pStyle w:val="FooterInfo"/>
    </w:pPr>
    <w:r>
      <w:rPr>
        <w:rStyle w:val="FooterInfoChar"/>
      </w:rPr>
      <w:t xml:space="preserve">DCP MAP Policy Manual </w:t>
    </w:r>
    <w:r w:rsidR="00B73186">
      <w:rPr>
        <w:rStyle w:val="FooterInfoChar"/>
      </w:rPr>
      <w:t>01/01/15</w:t>
    </w:r>
    <w:r>
      <w:tab/>
    </w:r>
    <w:r>
      <w:tab/>
    </w:r>
    <w:r w:rsidRPr="003F5011">
      <w:rPr>
        <w:rStyle w:val="FooterInfoChar"/>
      </w:rPr>
      <w:t xml:space="preserve">Page </w:t>
    </w:r>
    <w:r w:rsidRPr="003F5011">
      <w:rPr>
        <w:rStyle w:val="FooterInfoChar"/>
      </w:rPr>
      <w:fldChar w:fldCharType="begin"/>
    </w:r>
    <w:r w:rsidRPr="003F5011">
      <w:rPr>
        <w:rStyle w:val="FooterInfoChar"/>
      </w:rPr>
      <w:instrText xml:space="preserve"> PAGE   \* MERGEFORMAT </w:instrText>
    </w:r>
    <w:r w:rsidRPr="003F5011">
      <w:rPr>
        <w:rStyle w:val="FooterInfoChar"/>
      </w:rPr>
      <w:fldChar w:fldCharType="separate"/>
    </w:r>
    <w:r w:rsidR="00F00AD9">
      <w:rPr>
        <w:rStyle w:val="FooterInfoChar"/>
        <w:noProof/>
      </w:rPr>
      <w:t>52</w:t>
    </w:r>
    <w:r w:rsidRPr="003F5011">
      <w:rPr>
        <w:rStyle w:val="FooterInfoChar"/>
      </w:rPr>
      <w:fldChar w:fldCharType="end"/>
    </w:r>
    <w:r>
      <w:rPr>
        <w:rStyle w:val="FooterInfoChar"/>
      </w:rPr>
      <w:t xml:space="preserve"> of</w:t>
    </w:r>
    <w:r w:rsidRPr="00E55ECD">
      <w:rPr>
        <w:rStyle w:val="FooterInfoChar"/>
        <w:rFonts w:cs="Arial"/>
        <w:szCs w:val="18"/>
      </w:rPr>
      <w:t xml:space="preserve"> </w:t>
    </w:r>
    <w:r w:rsidRPr="00E55ECD">
      <w:rPr>
        <w:rStyle w:val="PageNumber"/>
        <w:rFonts w:cs="Arial"/>
        <w:szCs w:val="18"/>
      </w:rPr>
      <w:fldChar w:fldCharType="begin"/>
    </w:r>
    <w:r w:rsidRPr="00E55ECD">
      <w:rPr>
        <w:rStyle w:val="PageNumber"/>
        <w:rFonts w:cs="Arial"/>
        <w:szCs w:val="18"/>
      </w:rPr>
      <w:instrText xml:space="preserve"> NUMPAGES </w:instrText>
    </w:r>
    <w:r w:rsidRPr="00E55ECD">
      <w:rPr>
        <w:rStyle w:val="PageNumber"/>
        <w:rFonts w:cs="Arial"/>
        <w:szCs w:val="18"/>
      </w:rPr>
      <w:fldChar w:fldCharType="separate"/>
    </w:r>
    <w:r w:rsidR="00F00AD9">
      <w:rPr>
        <w:rStyle w:val="PageNumber"/>
        <w:rFonts w:cs="Arial"/>
        <w:noProof/>
        <w:szCs w:val="18"/>
      </w:rPr>
      <w:t>195</w:t>
    </w:r>
    <w:r w:rsidRPr="00E55ECD">
      <w:rPr>
        <w:rStyle w:val="PageNumbe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10F0" w14:textId="77777777" w:rsidR="00336C5F" w:rsidRPr="00FA5745" w:rsidRDefault="00336C5F" w:rsidP="00E8098B">
      <w:pPr>
        <w:pStyle w:val="BodyText"/>
        <w:rPr>
          <w:sz w:val="23"/>
          <w:szCs w:val="23"/>
        </w:rPr>
      </w:pPr>
      <w:r w:rsidRPr="00FA5745">
        <w:rPr>
          <w:sz w:val="23"/>
          <w:szCs w:val="23"/>
        </w:rPr>
        <w:separator/>
      </w:r>
    </w:p>
  </w:footnote>
  <w:footnote w:type="continuationSeparator" w:id="0">
    <w:p w14:paraId="2131E11D" w14:textId="77777777" w:rsidR="00336C5F" w:rsidRPr="00FA5745" w:rsidRDefault="00336C5F" w:rsidP="00E8098B">
      <w:pPr>
        <w:pStyle w:val="BodyText"/>
        <w:rPr>
          <w:sz w:val="23"/>
          <w:szCs w:val="23"/>
        </w:rPr>
      </w:pPr>
      <w:r w:rsidRPr="00FA5745">
        <w:rPr>
          <w:sz w:val="23"/>
          <w:szCs w:val="23"/>
        </w:rPr>
        <w:continuationSeparator/>
      </w:r>
    </w:p>
  </w:footnote>
  <w:footnote w:id="1">
    <w:p w14:paraId="344336B2" w14:textId="5031E9A3" w:rsidR="006906E4" w:rsidRPr="00FA5745" w:rsidRDefault="006906E4">
      <w:pPr>
        <w:pStyle w:val="FootnoteText"/>
        <w:rPr>
          <w:sz w:val="19"/>
          <w:szCs w:val="19"/>
        </w:rPr>
      </w:pPr>
      <w:r w:rsidRPr="00FA5745">
        <w:rPr>
          <w:rStyle w:val="FootnoteReference"/>
          <w:sz w:val="19"/>
          <w:szCs w:val="19"/>
        </w:rPr>
        <w:footnoteRef/>
      </w:r>
      <w:r w:rsidRPr="00FA5745">
        <w:rPr>
          <w:sz w:val="19"/>
          <w:szCs w:val="19"/>
        </w:rPr>
        <w:t xml:space="preserve"> </w:t>
      </w:r>
      <w:r w:rsidRPr="00FA5745">
        <w:rPr>
          <w:rStyle w:val="atableparaChar"/>
          <w:sz w:val="17"/>
          <w:szCs w:val="17"/>
        </w:rPr>
        <w:t>State Agency websites may be accessed through the Massachusetts portal at [</w:t>
      </w:r>
      <w:r w:rsidRPr="00FA5745">
        <w:rPr>
          <w:rStyle w:val="aTableParaEmphCharChar"/>
          <w:sz w:val="17"/>
          <w:szCs w:val="17"/>
        </w:rPr>
        <w:t>www.mass.gov</w:t>
      </w:r>
      <w:r w:rsidRPr="00FA5745">
        <w:rPr>
          <w:rStyle w:val="atableparaChar"/>
          <w:sz w:val="17"/>
          <w:szCs w:val="17"/>
        </w:rPr>
        <w:t>]</w:t>
      </w:r>
      <w:r>
        <w:rPr>
          <w:rStyle w:val="aTableDocRefChar"/>
          <w:sz w:val="17"/>
          <w:szCs w:val="17"/>
        </w:rPr>
        <w:t xml:space="preserve"> (See  Policy NO. </w:t>
      </w:r>
      <w:r>
        <w:rPr>
          <w:rStyle w:val="aTableDocRefChar"/>
          <w:sz w:val="17"/>
          <w:szCs w:val="17"/>
        </w:rPr>
        <w:fldChar w:fldCharType="begin"/>
      </w:r>
      <w:r>
        <w:rPr>
          <w:rStyle w:val="aTableDocRefChar"/>
          <w:sz w:val="17"/>
          <w:szCs w:val="17"/>
        </w:rPr>
        <w:instrText xml:space="preserve"> REF PolicyNoContacts \h </w:instrText>
      </w:r>
      <w:r w:rsidRPr="007D11AD">
        <w:rPr>
          <w:rFonts w:ascii="Arial" w:hAnsi="Arial" w:cs="Arial"/>
          <w:i/>
          <w:iCs/>
          <w:caps/>
          <w:sz w:val="17"/>
          <w:szCs w:val="17"/>
        </w:rPr>
      </w:r>
      <w:r>
        <w:rPr>
          <w:rStyle w:val="aTableDocRefChar"/>
          <w:sz w:val="17"/>
          <w:szCs w:val="17"/>
        </w:rPr>
        <w:fldChar w:fldCharType="separate"/>
      </w:r>
      <w:r w:rsidR="00BB67E0" w:rsidRPr="00FA5745">
        <w:t>17-1</w:t>
      </w:r>
      <w:r>
        <w:rPr>
          <w:rStyle w:val="aTableDocRefChar"/>
          <w:sz w:val="17"/>
          <w:szCs w:val="17"/>
        </w:rPr>
        <w:fldChar w:fldCharType="end"/>
      </w:r>
      <w:r>
        <w:rPr>
          <w:rStyle w:val="aTableDocRefChar"/>
          <w:sz w:val="17"/>
          <w:szCs w:val="17"/>
        </w:rPr>
        <w:t xml:space="preserve">on page  </w:t>
      </w:r>
      <w:r>
        <w:rPr>
          <w:rStyle w:val="aTableDocRefChar"/>
          <w:sz w:val="17"/>
          <w:szCs w:val="17"/>
        </w:rPr>
        <w:fldChar w:fldCharType="begin"/>
      </w:r>
      <w:r>
        <w:rPr>
          <w:rStyle w:val="aTableDocRefChar"/>
          <w:sz w:val="17"/>
          <w:szCs w:val="17"/>
        </w:rPr>
        <w:instrText xml:space="preserve"> PAGEREF PolicyNoContacts \h </w:instrText>
      </w:r>
      <w:r w:rsidRPr="007D11AD">
        <w:rPr>
          <w:rFonts w:ascii="Arial" w:hAnsi="Arial" w:cs="Arial"/>
          <w:i/>
          <w:iCs/>
          <w:caps/>
          <w:sz w:val="17"/>
          <w:szCs w:val="17"/>
        </w:rPr>
      </w:r>
      <w:r>
        <w:rPr>
          <w:rStyle w:val="aTableDocRefChar"/>
          <w:sz w:val="17"/>
          <w:szCs w:val="17"/>
        </w:rPr>
        <w:fldChar w:fldCharType="separate"/>
      </w:r>
      <w:r>
        <w:rPr>
          <w:rStyle w:val="aTableDocRefChar"/>
          <w:noProof/>
          <w:sz w:val="17"/>
          <w:szCs w:val="17"/>
        </w:rPr>
        <w:t>191</w:t>
      </w:r>
      <w:r>
        <w:rPr>
          <w:rStyle w:val="aTableDocRefChar"/>
          <w:sz w:val="17"/>
          <w:szCs w:val="17"/>
        </w:rPr>
        <w:fldChar w:fldCharType="end"/>
      </w:r>
      <w:r>
        <w:rPr>
          <w:rStyle w:val="aTableDocRefCha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0B8C" w14:textId="77777777" w:rsidR="00954B88" w:rsidRDefault="00954B88">
    <w:pPr>
      <w:pStyle w:val="Header"/>
    </w:pPr>
    <w:r>
      <w:rPr>
        <w:noProof/>
      </w:rPr>
      <w:pict w14:anchorId="76031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4" o:spid="_x0000_s1026" type="#_x0000_t136" style="position:absolute;margin-left:0;margin-top:0;width:532.95pt;height:177.65pt;rotation:315;z-index:-2517232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8498" w14:textId="77777777" w:rsidR="00954B88" w:rsidRDefault="00954B88">
    <w:pPr>
      <w:pStyle w:val="Header"/>
    </w:pPr>
    <w:r>
      <w:rPr>
        <w:noProof/>
      </w:rPr>
      <w:pict w14:anchorId="3042D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3" o:spid="_x0000_s1035" type="#_x0000_t136" style="position:absolute;margin-left:0;margin-top:0;width:532.95pt;height:177.65pt;rotation:315;z-index:-2517140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CED1" w14:textId="77777777" w:rsidR="00954B88" w:rsidRDefault="00954B88">
    <w:pPr>
      <w:pStyle w:val="Header"/>
    </w:pPr>
    <w:r>
      <w:rPr>
        <w:noProof/>
      </w:rPr>
      <w:pict w14:anchorId="4B76F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3" o:spid="_x0000_s1125" type="#_x0000_t136" style="position:absolute;margin-left:0;margin-top:0;width:532.95pt;height:177.65pt;rotation:315;z-index:-2516218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2B4F" w14:textId="77777777" w:rsidR="006906E4" w:rsidRPr="007D1227" w:rsidRDefault="00954B88" w:rsidP="007D1227">
    <w:pPr>
      <w:pStyle w:val="atablepara"/>
      <w:rPr>
        <w:sz w:val="20"/>
        <w:u w:val="single"/>
      </w:rPr>
    </w:pPr>
    <w:r>
      <w:rPr>
        <w:noProof/>
      </w:rPr>
      <w:pict w14:anchorId="2E82D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4" o:spid="_x0000_s1126" type="#_x0000_t136" style="position:absolute;margin-left:0;margin-top:0;width:532.95pt;height:177.65pt;rotation:315;z-index:-2516208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42C4" w14:textId="77777777" w:rsidR="00954B88" w:rsidRDefault="00954B88">
    <w:pPr>
      <w:pStyle w:val="Header"/>
    </w:pPr>
    <w:r>
      <w:rPr>
        <w:noProof/>
      </w:rPr>
      <w:pict w14:anchorId="6DBA2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2" o:spid="_x0000_s1124" type="#_x0000_t136" style="position:absolute;margin-left:0;margin-top:0;width:532.95pt;height:177.65pt;rotation:315;z-index:-2516229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444A" w14:textId="77777777" w:rsidR="00954B88" w:rsidRDefault="00954B88">
    <w:pPr>
      <w:pStyle w:val="Header"/>
    </w:pPr>
    <w:r>
      <w:rPr>
        <w:noProof/>
      </w:rPr>
      <w:pict w14:anchorId="1A0D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6" o:spid="_x0000_s1128" type="#_x0000_t136" style="position:absolute;margin-left:0;margin-top:0;width:532.95pt;height:177.65pt;rotation:315;z-index:-2516188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D85B" w14:textId="77777777" w:rsidR="006906E4" w:rsidRPr="00A7484A" w:rsidRDefault="00954B88" w:rsidP="00A7484A">
    <w:pPr>
      <w:pStyle w:val="Header"/>
    </w:pPr>
    <w:r>
      <w:rPr>
        <w:noProof/>
      </w:rPr>
      <w:pict w14:anchorId="1C919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7" o:spid="_x0000_s1129" type="#_x0000_t136" style="position:absolute;margin-left:0;margin-top:0;width:532.95pt;height:177.65pt;rotation:315;z-index:-2516177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394" w14:textId="77777777" w:rsidR="00954B88" w:rsidRDefault="00954B88">
    <w:pPr>
      <w:pStyle w:val="Header"/>
    </w:pPr>
    <w:r>
      <w:rPr>
        <w:noProof/>
      </w:rPr>
      <w:pict w14:anchorId="17F40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5" o:spid="_x0000_s1127" type="#_x0000_t136" style="position:absolute;margin-left:0;margin-top:0;width:532.95pt;height:177.65pt;rotation:315;z-index:-2516198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C5AC" w14:textId="77777777" w:rsidR="00954B88" w:rsidRDefault="00954B88">
    <w:pPr>
      <w:pStyle w:val="Header"/>
    </w:pPr>
    <w:r>
      <w:rPr>
        <w:noProof/>
      </w:rPr>
      <w:pict w14:anchorId="08A9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9" o:spid="_x0000_s1131" type="#_x0000_t136" style="position:absolute;margin-left:0;margin-top:0;width:532.95pt;height:177.65pt;rotation:315;z-index:-2516157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24BE" w14:textId="77777777" w:rsidR="006906E4" w:rsidRPr="00A7484A" w:rsidRDefault="00954B88" w:rsidP="00A7484A">
    <w:pPr>
      <w:pStyle w:val="Header"/>
    </w:pPr>
    <w:r>
      <w:rPr>
        <w:noProof/>
      </w:rPr>
      <w:pict w14:anchorId="7C438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0" o:spid="_x0000_s1132" type="#_x0000_t136" style="position:absolute;margin-left:0;margin-top:0;width:532.95pt;height:177.65pt;rotation:315;z-index:-2516147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9DDD" w14:textId="77777777" w:rsidR="00954B88" w:rsidRDefault="00954B88">
    <w:pPr>
      <w:pStyle w:val="Header"/>
    </w:pPr>
    <w:r>
      <w:rPr>
        <w:noProof/>
      </w:rPr>
      <w:pict w14:anchorId="44F27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8" o:spid="_x0000_s1130" type="#_x0000_t136" style="position:absolute;margin-left:0;margin-top:0;width:532.95pt;height:177.65pt;rotation:315;z-index:-2516167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9F15" w14:textId="77777777" w:rsidR="00954B88" w:rsidRDefault="00954B88">
    <w:pPr>
      <w:pStyle w:val="Header"/>
    </w:pPr>
    <w:r>
      <w:rPr>
        <w:noProof/>
      </w:rPr>
      <w:pict w14:anchorId="260BA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2" o:spid="_x0000_s1134" type="#_x0000_t136" style="position:absolute;margin-left:0;margin-top:0;width:532.95pt;height:177.65pt;rotation:315;z-index:-2516126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F804" w14:textId="77777777" w:rsidR="006906E4" w:rsidRDefault="00954B88">
    <w:pPr>
      <w:pStyle w:val="Header"/>
    </w:pPr>
    <w:r>
      <w:rPr>
        <w:noProof/>
      </w:rPr>
      <w:pict w14:anchorId="106BD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4" o:spid="_x0000_s1036" type="#_x0000_t136" style="position:absolute;margin-left:0;margin-top:0;width:532.95pt;height:177.65pt;rotation:315;z-index:-2517130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8998" w14:textId="77777777" w:rsidR="006906E4" w:rsidRPr="00A7484A" w:rsidRDefault="00954B88" w:rsidP="00A7484A">
    <w:pPr>
      <w:pStyle w:val="Header"/>
    </w:pPr>
    <w:r>
      <w:rPr>
        <w:noProof/>
      </w:rPr>
      <w:pict w14:anchorId="28D57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3" o:spid="_x0000_s1135" type="#_x0000_t136" style="position:absolute;margin-left:0;margin-top:0;width:532.95pt;height:177.65pt;rotation:315;z-index:-2516116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69C8" w14:textId="77777777" w:rsidR="00954B88" w:rsidRDefault="00954B88">
    <w:pPr>
      <w:pStyle w:val="Header"/>
    </w:pPr>
    <w:r>
      <w:rPr>
        <w:noProof/>
      </w:rPr>
      <w:pict w14:anchorId="1F5EE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1" o:spid="_x0000_s1133" type="#_x0000_t136" style="position:absolute;margin-left:0;margin-top:0;width:532.95pt;height:177.65pt;rotation:315;z-index:-2516136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00B6" w14:textId="77777777" w:rsidR="00954B88" w:rsidRDefault="00954B88">
    <w:pPr>
      <w:pStyle w:val="Header"/>
    </w:pPr>
    <w:r>
      <w:rPr>
        <w:noProof/>
      </w:rPr>
      <w:pict w14:anchorId="17E69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5" o:spid="_x0000_s1137" type="#_x0000_t136" style="position:absolute;margin-left:0;margin-top:0;width:532.95pt;height:177.65pt;rotation:315;z-index:-2516096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72"/>
    </w:tblGrid>
    <w:tr w:rsidR="006906E4" w14:paraId="222A0426" w14:textId="77777777">
      <w:tc>
        <w:tcPr>
          <w:tcW w:w="10260" w:type="dxa"/>
          <w:shd w:val="clear" w:color="auto" w:fill="auto"/>
        </w:tcPr>
        <w:p w14:paraId="3969929B" w14:textId="3B4644C9" w:rsidR="006906E4" w:rsidRDefault="006906E4" w:rsidP="00CE04DC">
          <w:pPr>
            <w:pStyle w:val="aRequiredAdvisory"/>
          </w:pPr>
          <w:r>
            <w:t>required</w:t>
          </w:r>
        </w:p>
      </w:tc>
    </w:tr>
  </w:tbl>
  <w:p w14:paraId="40EDF65A" w14:textId="11C99CAD" w:rsidR="006906E4" w:rsidRDefault="00C926BC" w:rsidP="00F6688F">
    <w:r>
      <w:rPr>
        <w:noProof/>
      </w:rPr>
      <w:pict w14:anchorId="0446D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6" o:spid="_x0000_s1155" type="#_x0000_t136" style="position:absolute;margin-left:0;margin-top:0;width:532.95pt;height:177.65pt;rotation:315;z-index:-251608576;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0410BEA7" w14:textId="77777777" w:rsidR="006906E4" w:rsidRPr="00A7484A" w:rsidRDefault="006906E4" w:rsidP="00A7484A">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645C" w14:textId="77777777" w:rsidR="00954B88" w:rsidRDefault="00954B88">
    <w:pPr>
      <w:pStyle w:val="Header"/>
    </w:pPr>
    <w:r>
      <w:rPr>
        <w:noProof/>
      </w:rPr>
      <w:pict w14:anchorId="2CF67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4" o:spid="_x0000_s1136" type="#_x0000_t136" style="position:absolute;margin-left:0;margin-top:0;width:532.95pt;height:177.65pt;rotation:315;z-index:-2516106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E39" w14:textId="77777777" w:rsidR="00954B88" w:rsidRDefault="00954B88">
    <w:pPr>
      <w:pStyle w:val="Header"/>
    </w:pPr>
    <w:r>
      <w:rPr>
        <w:noProof/>
      </w:rPr>
      <w:pict w14:anchorId="05B50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8" o:spid="_x0000_s1140" type="#_x0000_t136" style="position:absolute;margin-left:0;margin-top:0;width:532.95pt;height:177.65pt;rotation:315;z-index:-2516065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72"/>
    </w:tblGrid>
    <w:tr w:rsidR="006906E4" w14:paraId="35456D91" w14:textId="77777777">
      <w:tc>
        <w:tcPr>
          <w:tcW w:w="10260" w:type="dxa"/>
          <w:shd w:val="clear" w:color="auto" w:fill="auto"/>
        </w:tcPr>
        <w:p w14:paraId="4F16B5B3" w14:textId="0BDF5CCC" w:rsidR="006906E4" w:rsidRDefault="006906E4" w:rsidP="00CE04DC">
          <w:pPr>
            <w:pStyle w:val="aRequiredAdvisory"/>
          </w:pPr>
          <w:r>
            <w:t>required</w:t>
          </w:r>
        </w:p>
      </w:tc>
    </w:tr>
  </w:tbl>
  <w:p w14:paraId="43892FD6" w14:textId="12F7BDE0" w:rsidR="006906E4" w:rsidRDefault="00C926BC" w:rsidP="00F6688F">
    <w:r>
      <w:rPr>
        <w:noProof/>
      </w:rPr>
      <w:pict w14:anchorId="0E114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9" o:spid="_x0000_s1154" type="#_x0000_t136" style="position:absolute;margin-left:0;margin-top:0;width:532.95pt;height:177.65pt;rotation:315;z-index:-251605504;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00FD0E9F" w14:textId="77777777" w:rsidR="006906E4" w:rsidRPr="00A7484A" w:rsidRDefault="006906E4" w:rsidP="00A7484A">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F576" w14:textId="77777777" w:rsidR="00954B88" w:rsidRDefault="00954B88">
    <w:pPr>
      <w:pStyle w:val="Header"/>
    </w:pPr>
    <w:r>
      <w:rPr>
        <w:noProof/>
      </w:rPr>
      <w:pict w14:anchorId="470A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57" o:spid="_x0000_s1139" type="#_x0000_t136" style="position:absolute;margin-left:0;margin-top:0;width:532.95pt;height:177.65pt;rotation:315;z-index:-2516075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5E7E" w14:textId="77777777" w:rsidR="00954B88" w:rsidRDefault="00954B88">
    <w:pPr>
      <w:pStyle w:val="Header"/>
    </w:pPr>
    <w:r>
      <w:rPr>
        <w:noProof/>
      </w:rPr>
      <w:pict w14:anchorId="76C1E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1" o:spid="_x0000_s1143" type="#_x0000_t136" style="position:absolute;margin-left:0;margin-top:0;width:532.95pt;height:177.65pt;rotation:315;z-index:-2516034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E1EC" w14:textId="77777777" w:rsidR="006906E4" w:rsidRPr="00A7484A" w:rsidRDefault="00954B88" w:rsidP="00A7484A">
    <w:pPr>
      <w:pStyle w:val="Header"/>
    </w:pPr>
    <w:r>
      <w:rPr>
        <w:noProof/>
      </w:rPr>
      <w:pict w14:anchorId="077AD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2" o:spid="_x0000_s1144" type="#_x0000_t136" style="position:absolute;margin-left:0;margin-top:0;width:532.95pt;height:177.65pt;rotation:315;z-index:-2516024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1FBD" w14:textId="77777777" w:rsidR="00954B88" w:rsidRDefault="00954B88">
    <w:pPr>
      <w:pStyle w:val="Header"/>
    </w:pPr>
    <w:r>
      <w:rPr>
        <w:noProof/>
      </w:rPr>
      <w:pict w14:anchorId="14257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2" o:spid="_x0000_s1034" type="#_x0000_t136" style="position:absolute;margin-left:0;margin-top:0;width:532.95pt;height:177.65pt;rotation:315;z-index:-2517150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1C09" w14:textId="77777777" w:rsidR="00954B88" w:rsidRDefault="00954B88">
    <w:pPr>
      <w:pStyle w:val="Header"/>
    </w:pPr>
    <w:r>
      <w:rPr>
        <w:noProof/>
      </w:rPr>
      <w:pict w14:anchorId="0EC48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0" o:spid="_x0000_s1142" type="#_x0000_t136" style="position:absolute;margin-left:0;margin-top:0;width:532.95pt;height:177.65pt;rotation:315;z-index:-2516044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7B84" w14:textId="77777777" w:rsidR="00954B88" w:rsidRDefault="00954B88">
    <w:pPr>
      <w:pStyle w:val="Header"/>
    </w:pPr>
    <w:r>
      <w:rPr>
        <w:noProof/>
      </w:rPr>
      <w:pict w14:anchorId="23ED0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4" o:spid="_x0000_s1146" type="#_x0000_t136" style="position:absolute;margin-left:0;margin-top:0;width:532.95pt;height:177.65pt;rotation:315;z-index:-2516003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EB12" w14:textId="77777777" w:rsidR="006906E4" w:rsidRPr="00A7484A" w:rsidRDefault="00954B88" w:rsidP="00A7484A">
    <w:pPr>
      <w:pStyle w:val="Header"/>
    </w:pPr>
    <w:r>
      <w:rPr>
        <w:noProof/>
      </w:rPr>
      <w:pict w14:anchorId="58040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5" o:spid="_x0000_s1147" type="#_x0000_t136" style="position:absolute;margin-left:0;margin-top:0;width:532.95pt;height:177.65pt;rotation:315;z-index:-2515993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C7CF" w14:textId="77777777" w:rsidR="00954B88" w:rsidRDefault="00954B88">
    <w:pPr>
      <w:pStyle w:val="Header"/>
    </w:pPr>
    <w:r>
      <w:rPr>
        <w:noProof/>
      </w:rPr>
      <w:pict w14:anchorId="2E184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3" o:spid="_x0000_s1145" type="#_x0000_t136" style="position:absolute;margin-left:0;margin-top:0;width:532.95pt;height:177.65pt;rotation:315;z-index:-2516014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8E4" w14:textId="77777777" w:rsidR="00954B88" w:rsidRDefault="00954B88">
    <w:pPr>
      <w:pStyle w:val="Header"/>
    </w:pPr>
    <w:r>
      <w:rPr>
        <w:noProof/>
      </w:rPr>
      <w:pict w14:anchorId="73F50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7" o:spid="_x0000_s1149" type="#_x0000_t136" style="position:absolute;margin-left:0;margin-top:0;width:532.95pt;height:177.65pt;rotation:315;z-index:-2515973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9C5A" w14:textId="77777777" w:rsidR="006906E4" w:rsidRPr="00A7484A" w:rsidRDefault="00954B88" w:rsidP="00F6688F">
    <w:pPr>
      <w:pStyle w:val="aRequiredAdvisory"/>
    </w:pPr>
    <w:r>
      <w:rPr>
        <w:noProof/>
      </w:rPr>
      <w:pict w14:anchorId="1AF3A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8" o:spid="_x0000_s1150" type="#_x0000_t136" style="position:absolute;left:0;text-align:left;margin-left:0;margin-top:0;width:532.95pt;height:177.65pt;rotation:315;z-index:-251596288;mso-position-horizontal:center;mso-position-horizontal-relative:margin;mso-position-vertical:center;mso-position-vertical-relative:margin" o:allowincell="f" fillcolor="silver" stroked="f">
          <v:fill opacity=".5"/>
          <v:textpath style="font-family:&quot;Times New Roman&quot;;font-size:1pt" string="Archived"/>
        </v:shape>
      </w:pict>
    </w:r>
    <w:r w:rsidR="006906E4">
      <w:t xml:space="preserve">Optional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CCFF" w14:textId="77777777" w:rsidR="00954B88" w:rsidRDefault="00954B88">
    <w:pPr>
      <w:pStyle w:val="Header"/>
    </w:pPr>
    <w:r>
      <w:rPr>
        <w:noProof/>
      </w:rPr>
      <w:pict w14:anchorId="0F908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6" o:spid="_x0000_s1148" type="#_x0000_t136" style="position:absolute;margin-left:0;margin-top:0;width:532.95pt;height:177.65pt;rotation:315;z-index:-2515983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701E" w14:textId="77777777" w:rsidR="00954B88" w:rsidRDefault="00954B88">
    <w:pPr>
      <w:pStyle w:val="Header"/>
    </w:pPr>
    <w:r>
      <w:rPr>
        <w:noProof/>
      </w:rPr>
      <w:pict w14:anchorId="37179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70" o:spid="_x0000_s1152" type="#_x0000_t136" style="position:absolute;margin-left:0;margin-top:0;width:532.95pt;height:177.65pt;rotation:315;z-index:-2515942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2105" w14:textId="77777777" w:rsidR="006906E4" w:rsidRPr="00A7484A" w:rsidRDefault="00954B88" w:rsidP="00A7484A">
    <w:pPr>
      <w:pStyle w:val="Header"/>
    </w:pPr>
    <w:r>
      <w:rPr>
        <w:noProof/>
      </w:rPr>
      <w:pict w14:anchorId="1FA10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71" o:spid="_x0000_s1153" type="#_x0000_t136" style="position:absolute;margin-left:0;margin-top:0;width:532.95pt;height:177.65pt;rotation:315;z-index:-2515932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70D6" w14:textId="77777777" w:rsidR="00954B88" w:rsidRDefault="00954B88">
    <w:pPr>
      <w:pStyle w:val="Header"/>
    </w:pPr>
    <w:r>
      <w:rPr>
        <w:noProof/>
      </w:rPr>
      <w:pict w14:anchorId="00EA3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69" o:spid="_x0000_s1151" type="#_x0000_t136" style="position:absolute;margin-left:0;margin-top:0;width:532.95pt;height:177.65pt;rotation:315;z-index:-2515952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9784" w14:textId="77777777" w:rsidR="00954B88" w:rsidRDefault="00954B88">
    <w:pPr>
      <w:pStyle w:val="Header"/>
    </w:pPr>
    <w:r>
      <w:rPr>
        <w:noProof/>
      </w:rPr>
      <w:pict w14:anchorId="7CE94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6" o:spid="_x0000_s1038" type="#_x0000_t136" style="position:absolute;margin-left:0;margin-top:0;width:532.95pt;height:177.65pt;rotation:315;z-index:-2517109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020" w14:textId="77777777" w:rsidR="006906E4" w:rsidRDefault="00954B88">
    <w:pPr>
      <w:pStyle w:val="Header"/>
    </w:pPr>
    <w:r>
      <w:rPr>
        <w:noProof/>
      </w:rPr>
      <w:pict w14:anchorId="1D28E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7" o:spid="_x0000_s1039" type="#_x0000_t136" style="position:absolute;margin-left:0;margin-top:0;width:532.95pt;height:177.65pt;rotation:315;z-index:-2517099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A6BB" w14:textId="77777777" w:rsidR="00954B88" w:rsidRDefault="00954B88">
    <w:pPr>
      <w:pStyle w:val="Header"/>
    </w:pPr>
    <w:r>
      <w:rPr>
        <w:noProof/>
      </w:rPr>
      <w:pict w14:anchorId="4544F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5" o:spid="_x0000_s1037" type="#_x0000_t136" style="position:absolute;margin-left:0;margin-top:0;width:532.95pt;height:177.65pt;rotation:315;z-index:-2517120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39C" w14:textId="77777777" w:rsidR="00954B88" w:rsidRDefault="00954B88">
    <w:pPr>
      <w:pStyle w:val="Header"/>
    </w:pPr>
    <w:r>
      <w:rPr>
        <w:noProof/>
      </w:rPr>
      <w:pict w14:anchorId="02704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9" o:spid="_x0000_s1041" type="#_x0000_t136" style="position:absolute;margin-left:0;margin-top:0;width:532.95pt;height:177.65pt;rotation:315;z-index:-2517079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1981" w14:textId="77777777" w:rsidR="006906E4" w:rsidRDefault="00954B88">
    <w:pPr>
      <w:pStyle w:val="Header"/>
    </w:pPr>
    <w:r>
      <w:rPr>
        <w:noProof/>
      </w:rPr>
      <w:pict w14:anchorId="29708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0" o:spid="_x0000_s1042" type="#_x0000_t136" style="position:absolute;margin-left:0;margin-top:0;width:532.95pt;height:177.65pt;rotation:315;z-index:-2517068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8F39" w14:textId="77777777" w:rsidR="00954B88" w:rsidRDefault="00954B88">
    <w:pPr>
      <w:pStyle w:val="Header"/>
    </w:pPr>
    <w:r>
      <w:rPr>
        <w:noProof/>
      </w:rPr>
      <w:pict w14:anchorId="5D3F9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8" o:spid="_x0000_s1040" type="#_x0000_t136" style="position:absolute;margin-left:0;margin-top:0;width:532.95pt;height:177.65pt;rotation:315;z-index:-2517089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826F" w14:textId="77777777" w:rsidR="00954B88" w:rsidRDefault="00954B88">
    <w:pPr>
      <w:pStyle w:val="Header"/>
    </w:pPr>
    <w:r>
      <w:rPr>
        <w:noProof/>
      </w:rPr>
      <w:pict w14:anchorId="6B591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2" o:spid="_x0000_s1044" type="#_x0000_t136" style="position:absolute;margin-left:0;margin-top:0;width:532.95pt;height:177.65pt;rotation:315;z-index:-2517048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5D7A" w14:textId="77777777" w:rsidR="00954B88" w:rsidRDefault="00954B88">
    <w:pPr>
      <w:pStyle w:val="Header"/>
    </w:pPr>
    <w:r>
      <w:rPr>
        <w:noProof/>
      </w:rPr>
      <w:pict w14:anchorId="70AD9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5" o:spid="_x0000_s1027" type="#_x0000_t136" style="position:absolute;margin-left:0;margin-top:0;width:532.95pt;height:177.65pt;rotation:315;z-index:-2517222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2728" w14:textId="77777777" w:rsidR="006906E4" w:rsidRDefault="00954B88">
    <w:pPr>
      <w:pStyle w:val="Header"/>
    </w:pPr>
    <w:r>
      <w:rPr>
        <w:noProof/>
      </w:rPr>
      <w:pict w14:anchorId="53FE0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3" o:spid="_x0000_s1045" type="#_x0000_t136" style="position:absolute;margin-left:0;margin-top:0;width:532.95pt;height:177.65pt;rotation:315;z-index:-2517038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3D86" w14:textId="77777777" w:rsidR="00954B88" w:rsidRDefault="00954B88">
    <w:pPr>
      <w:pStyle w:val="Header"/>
    </w:pPr>
    <w:r>
      <w:rPr>
        <w:noProof/>
      </w:rPr>
      <w:pict w14:anchorId="53DF7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1" o:spid="_x0000_s1043" type="#_x0000_t136" style="position:absolute;margin-left:0;margin-top:0;width:532.95pt;height:177.65pt;rotation:315;z-index:-2517058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C5FB" w14:textId="77777777" w:rsidR="00954B88" w:rsidRDefault="00954B88">
    <w:pPr>
      <w:pStyle w:val="Header"/>
    </w:pPr>
    <w:r>
      <w:rPr>
        <w:noProof/>
      </w:rPr>
      <w:pict w14:anchorId="3F3D8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5" o:spid="_x0000_s1047" type="#_x0000_t136" style="position:absolute;margin-left:0;margin-top:0;width:532.95pt;height:177.65pt;rotation:315;z-index:-2517017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0EF8" w14:textId="77777777" w:rsidR="006906E4" w:rsidRDefault="00954B88">
    <w:pPr>
      <w:pStyle w:val="Header"/>
    </w:pPr>
    <w:r>
      <w:rPr>
        <w:noProof/>
      </w:rPr>
      <w:pict w14:anchorId="3758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6" o:spid="_x0000_s1048" type="#_x0000_t136" style="position:absolute;margin-left:0;margin-top:0;width:532.95pt;height:177.65pt;rotation:315;z-index:-2517007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0222" w14:textId="77777777" w:rsidR="00954B88" w:rsidRDefault="00954B88">
    <w:pPr>
      <w:pStyle w:val="Header"/>
    </w:pPr>
    <w:r>
      <w:rPr>
        <w:noProof/>
      </w:rPr>
      <w:pict w14:anchorId="58772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4" o:spid="_x0000_s1046" type="#_x0000_t136" style="position:absolute;margin-left:0;margin-top:0;width:532.95pt;height:177.65pt;rotation:315;z-index:-2517027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53A0" w14:textId="77777777" w:rsidR="00954B88" w:rsidRDefault="00954B88">
    <w:pPr>
      <w:pStyle w:val="Header"/>
    </w:pPr>
    <w:r>
      <w:rPr>
        <w:noProof/>
      </w:rPr>
      <w:pict w14:anchorId="6DF8D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8" o:spid="_x0000_s1050" type="#_x0000_t136" style="position:absolute;margin-left:0;margin-top:0;width:532.95pt;height:177.65pt;rotation:315;z-index:-2516986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1C8A" w14:textId="77777777" w:rsidR="006906E4" w:rsidRDefault="00954B88">
    <w:pPr>
      <w:pStyle w:val="Header"/>
    </w:pPr>
    <w:r>
      <w:rPr>
        <w:noProof/>
      </w:rPr>
      <w:pict w14:anchorId="7E0FE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9" o:spid="_x0000_s1051" type="#_x0000_t136" style="position:absolute;margin-left:0;margin-top:0;width:532.95pt;height:177.65pt;rotation:315;z-index:-2516976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2736" w14:textId="77777777" w:rsidR="00954B88" w:rsidRDefault="00954B88">
    <w:pPr>
      <w:pStyle w:val="Header"/>
    </w:pPr>
    <w:r>
      <w:rPr>
        <w:noProof/>
      </w:rPr>
      <w:pict w14:anchorId="422C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67" o:spid="_x0000_s1049" type="#_x0000_t136" style="position:absolute;margin-left:0;margin-top:0;width:532.95pt;height:177.65pt;rotation:315;z-index:-2516997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8FC" w14:textId="77777777" w:rsidR="00954B88" w:rsidRDefault="00954B88">
    <w:pPr>
      <w:pStyle w:val="Header"/>
    </w:pPr>
    <w:r>
      <w:rPr>
        <w:noProof/>
      </w:rPr>
      <w:pict w14:anchorId="3088E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1" o:spid="_x0000_s1053" type="#_x0000_t136" style="position:absolute;margin-left:0;margin-top:0;width:532.95pt;height:177.65pt;rotation:315;z-index:-2516956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2691" w14:textId="77777777" w:rsidR="006906E4" w:rsidRDefault="00954B88">
    <w:pPr>
      <w:pStyle w:val="Header"/>
    </w:pPr>
    <w:r>
      <w:rPr>
        <w:noProof/>
      </w:rPr>
      <w:pict w14:anchorId="0E115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2" o:spid="_x0000_s1054" type="#_x0000_t136" style="position:absolute;margin-left:0;margin-top:0;width:532.95pt;height:177.65pt;rotation:315;z-index:-2516945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9D9F" w14:textId="77777777" w:rsidR="006906E4" w:rsidRPr="00FA5745" w:rsidRDefault="00954B88">
    <w:pPr>
      <w:pStyle w:val="Header"/>
      <w:rPr>
        <w:b/>
        <w:i/>
        <w:sz w:val="23"/>
        <w:szCs w:val="23"/>
        <w:u w:val="single"/>
      </w:rPr>
    </w:pPr>
    <w:r>
      <w:rPr>
        <w:noProof/>
      </w:rPr>
      <w:pict w14:anchorId="4ECCF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3" o:spid="_x0000_s1025" type="#_x0000_t136" style="position:absolute;margin-left:0;margin-top:0;width:532.95pt;height:177.65pt;rotation:315;z-index:-251724288;mso-position-horizontal:center;mso-position-horizontal-relative:margin;mso-position-vertical:center;mso-position-vertical-relative:margin" o:allowincell="f" fillcolor="silver" stroked="f">
          <v:fill opacity=".5"/>
          <v:textpath style="font-family:&quot;Times New Roman&quot;;font-size:1pt" string="Archived"/>
        </v:shape>
      </w:pict>
    </w:r>
    <w:r w:rsidR="006906E4" w:rsidRPr="00FA5745">
      <w:rPr>
        <w:sz w:val="23"/>
        <w:szCs w:val="23"/>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F163" w14:textId="77777777" w:rsidR="00954B88" w:rsidRDefault="00954B88">
    <w:pPr>
      <w:pStyle w:val="Header"/>
    </w:pPr>
    <w:r>
      <w:rPr>
        <w:noProof/>
      </w:rPr>
      <w:pict w14:anchorId="4A133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0" o:spid="_x0000_s1052" type="#_x0000_t136" style="position:absolute;margin-left:0;margin-top:0;width:532.95pt;height:177.65pt;rotation:315;z-index:-2516966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7C74" w14:textId="77777777" w:rsidR="00954B88" w:rsidRDefault="00954B88">
    <w:pPr>
      <w:pStyle w:val="Header"/>
    </w:pPr>
    <w:r>
      <w:rPr>
        <w:noProof/>
      </w:rPr>
      <w:pict w14:anchorId="5D7A3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4" o:spid="_x0000_s1056" type="#_x0000_t136" style="position:absolute;margin-left:0;margin-top:0;width:532.95pt;height:177.65pt;rotation:315;z-index:-2516925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F98A" w14:textId="77777777" w:rsidR="006906E4" w:rsidRDefault="00954B88">
    <w:pPr>
      <w:pStyle w:val="Header"/>
    </w:pPr>
    <w:r>
      <w:rPr>
        <w:noProof/>
      </w:rPr>
      <w:pict w14:anchorId="35085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5" o:spid="_x0000_s1057" type="#_x0000_t136" style="position:absolute;margin-left:0;margin-top:0;width:532.95pt;height:177.65pt;rotation:315;z-index:-2516915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F9D3" w14:textId="77777777" w:rsidR="00954B88" w:rsidRDefault="00954B88">
    <w:pPr>
      <w:pStyle w:val="Header"/>
    </w:pPr>
    <w:r>
      <w:rPr>
        <w:noProof/>
      </w:rPr>
      <w:pict w14:anchorId="1BAA0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3" o:spid="_x0000_s1055" type="#_x0000_t136" style="position:absolute;margin-left:0;margin-top:0;width:532.95pt;height:177.65pt;rotation:315;z-index:-2516935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E44C" w14:textId="77777777" w:rsidR="00954B88" w:rsidRDefault="00954B88">
    <w:pPr>
      <w:pStyle w:val="Header"/>
    </w:pPr>
    <w:r>
      <w:rPr>
        <w:noProof/>
      </w:rPr>
      <w:pict w14:anchorId="642D0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7" o:spid="_x0000_s1059" type="#_x0000_t136" style="position:absolute;margin-left:0;margin-top:0;width:532.95pt;height:177.65pt;rotation:315;z-index:-2516894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EBB5" w14:textId="77777777" w:rsidR="00954B88" w:rsidRDefault="00954B88">
    <w:pPr>
      <w:pStyle w:val="Header"/>
    </w:pPr>
    <w:r>
      <w:rPr>
        <w:noProof/>
      </w:rPr>
      <w:pict w14:anchorId="2FA58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8" o:spid="_x0000_s1060" type="#_x0000_t136" style="position:absolute;margin-left:0;margin-top:0;width:532.95pt;height:177.65pt;rotation:315;z-index:-2516884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C995" w14:textId="77777777" w:rsidR="00954B88" w:rsidRDefault="00954B88">
    <w:pPr>
      <w:pStyle w:val="Header"/>
    </w:pPr>
    <w:r>
      <w:rPr>
        <w:noProof/>
      </w:rPr>
      <w:pict w14:anchorId="7BDF2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6" o:spid="_x0000_s1058" type="#_x0000_t136" style="position:absolute;margin-left:0;margin-top:0;width:532.95pt;height:177.65pt;rotation:315;z-index:-2516904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A854" w14:textId="77777777" w:rsidR="00954B88" w:rsidRDefault="00954B88">
    <w:pPr>
      <w:pStyle w:val="Header"/>
    </w:pPr>
    <w:r>
      <w:rPr>
        <w:noProof/>
      </w:rPr>
      <w:pict w14:anchorId="3AAB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0" o:spid="_x0000_s1062" type="#_x0000_t136" style="position:absolute;margin-left:0;margin-top:0;width:532.95pt;height:177.65pt;rotation:315;z-index:-2516864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0559" w14:textId="77777777" w:rsidR="00954B88" w:rsidRDefault="00954B88">
    <w:pPr>
      <w:pStyle w:val="Header"/>
    </w:pPr>
    <w:r>
      <w:rPr>
        <w:noProof/>
      </w:rPr>
      <w:pict w14:anchorId="6ABA1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1" o:spid="_x0000_s1063" type="#_x0000_t136" style="position:absolute;margin-left:0;margin-top:0;width:532.95pt;height:177.65pt;rotation:315;z-index:-2516853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DEB" w14:textId="77777777" w:rsidR="00954B88" w:rsidRDefault="00954B88">
    <w:pPr>
      <w:pStyle w:val="Header"/>
    </w:pPr>
    <w:r>
      <w:rPr>
        <w:noProof/>
      </w:rPr>
      <w:pict w14:anchorId="00AB0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79" o:spid="_x0000_s1061" type="#_x0000_t136" style="position:absolute;margin-left:0;margin-top:0;width:532.95pt;height:177.65pt;rotation:315;z-index:-2516874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A207" w14:textId="77777777" w:rsidR="00954B88" w:rsidRDefault="00954B88">
    <w:pPr>
      <w:pStyle w:val="Header"/>
    </w:pPr>
    <w:r>
      <w:rPr>
        <w:noProof/>
      </w:rPr>
      <w:pict w14:anchorId="27B0E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7" o:spid="_x0000_s1029" type="#_x0000_t136" style="position:absolute;margin-left:0;margin-top:0;width:532.95pt;height:177.65pt;rotation:315;z-index:-2517201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5B4E" w14:textId="77777777" w:rsidR="006906E4" w:rsidRDefault="00954B88">
    <w:pPr>
      <w:pStyle w:val="Header"/>
    </w:pPr>
    <w:r>
      <w:rPr>
        <w:noProof/>
      </w:rPr>
      <w:pict w14:anchorId="3D198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3" o:spid="_x0000_s1065" type="#_x0000_t136" style="position:absolute;margin-left:0;margin-top:0;width:532.95pt;height:177.65pt;rotation:315;z-index:-2516833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39E1" w14:textId="77777777" w:rsidR="006906E4" w:rsidRDefault="00954B88">
    <w:pPr>
      <w:pStyle w:val="Header"/>
    </w:pPr>
    <w:r>
      <w:rPr>
        <w:noProof/>
      </w:rPr>
      <w:pict w14:anchorId="17150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4" o:spid="_x0000_s1066" type="#_x0000_t136" style="position:absolute;margin-left:0;margin-top:0;width:532.95pt;height:177.65pt;rotation:315;z-index:-2516823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C429" w14:textId="77777777" w:rsidR="006906E4" w:rsidRDefault="00954B88">
    <w:pPr>
      <w:pStyle w:val="Header"/>
    </w:pPr>
    <w:r>
      <w:rPr>
        <w:noProof/>
      </w:rPr>
      <w:pict w14:anchorId="1D95C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2" o:spid="_x0000_s1064" type="#_x0000_t136" style="position:absolute;margin-left:0;margin-top:0;width:532.95pt;height:177.65pt;rotation:315;z-index:-2516843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6C8" w14:textId="77777777" w:rsidR="006906E4" w:rsidRDefault="00954B88">
    <w:pPr>
      <w:pStyle w:val="Header"/>
    </w:pPr>
    <w:r>
      <w:rPr>
        <w:noProof/>
      </w:rPr>
      <w:pict w14:anchorId="16719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6" o:spid="_x0000_s1068" type="#_x0000_t136" style="position:absolute;margin-left:0;margin-top:0;width:532.95pt;height:177.65pt;rotation:315;z-index:-251680256;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64A8E34D" w14:textId="77777777" w:rsidR="006906E4" w:rsidRDefault="006906E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D626" w14:textId="77777777" w:rsidR="006906E4" w:rsidRDefault="00954B88" w:rsidP="0099367E">
    <w:pPr>
      <w:pStyle w:val="aRequiredAdvisory"/>
    </w:pPr>
    <w:r>
      <w:rPr>
        <w:noProof/>
      </w:rPr>
      <w:pict w14:anchorId="1DD65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7" o:spid="_x0000_s1069" type="#_x0000_t136" style="position:absolute;left:0;text-align:left;margin-left:0;margin-top:0;width:532.95pt;height:177.65pt;rotation:315;z-index:-251679232;mso-position-horizontal:center;mso-position-horizontal-relative:margin;mso-position-vertical:center;mso-position-vertical-relative:margin" o:allowincell="f" fillcolor="silver" stroked="f">
          <v:fill opacity=".5"/>
          <v:textpath style="font-family:&quot;Times New Roman&quot;;font-size:1pt" string="Archived"/>
        </v:shape>
      </w:pict>
    </w:r>
    <w:r w:rsidR="006906E4">
      <w:t>Required</w:t>
    </w:r>
  </w:p>
  <w:p w14:paraId="38DC28FA" w14:textId="77777777" w:rsidR="006906E4" w:rsidRDefault="006906E4"/>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A54F" w14:textId="77777777" w:rsidR="006906E4" w:rsidRDefault="00954B88">
    <w:pPr>
      <w:pStyle w:val="Header"/>
    </w:pPr>
    <w:r>
      <w:rPr>
        <w:noProof/>
      </w:rPr>
      <w:pict w14:anchorId="4331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5" o:spid="_x0000_s1067" type="#_x0000_t136" style="position:absolute;margin-left:0;margin-top:0;width:532.95pt;height:177.65pt;rotation:315;z-index:-251681280;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4620C01C" w14:textId="77777777" w:rsidR="006906E4" w:rsidRDefault="006906E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079D" w14:textId="77777777" w:rsidR="00954B88" w:rsidRDefault="00954B88">
    <w:pPr>
      <w:pStyle w:val="Header"/>
    </w:pPr>
    <w:r>
      <w:rPr>
        <w:noProof/>
      </w:rPr>
      <w:pict w14:anchorId="5169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9" o:spid="_x0000_s1071" type="#_x0000_t136" style="position:absolute;margin-left:0;margin-top:0;width:532.95pt;height:177.65pt;rotation:315;z-index:-2516771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D4DB" w14:textId="77777777" w:rsidR="006906E4" w:rsidRDefault="00954B88" w:rsidP="0099367E">
    <w:pPr>
      <w:pStyle w:val="aRequiredAdvisory"/>
    </w:pPr>
    <w:r>
      <w:rPr>
        <w:noProof/>
      </w:rPr>
      <w:pict w14:anchorId="6523B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0" o:spid="_x0000_s1072" type="#_x0000_t136" style="position:absolute;left:0;text-align:left;margin-left:0;margin-top:0;width:532.95pt;height:177.65pt;rotation:315;z-index:-251676160;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6742C559" w14:textId="77777777" w:rsidR="006906E4" w:rsidRDefault="006906E4"/>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D205" w14:textId="77777777" w:rsidR="00954B88" w:rsidRDefault="00954B88">
    <w:pPr>
      <w:pStyle w:val="Header"/>
    </w:pPr>
    <w:r>
      <w:rPr>
        <w:noProof/>
      </w:rPr>
      <w:pict w14:anchorId="25CD9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88" o:spid="_x0000_s1070" type="#_x0000_t136" style="position:absolute;margin-left:0;margin-top:0;width:532.95pt;height:177.65pt;rotation:315;z-index:-2516782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F53E" w14:textId="77777777" w:rsidR="00954B88" w:rsidRDefault="00954B88">
    <w:pPr>
      <w:pStyle w:val="Header"/>
    </w:pPr>
    <w:r>
      <w:rPr>
        <w:noProof/>
      </w:rPr>
      <w:pict w14:anchorId="5AB22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2" o:spid="_x0000_s1074" type="#_x0000_t136" style="position:absolute;margin-left:0;margin-top:0;width:532.95pt;height:177.65pt;rotation:315;z-index:-2516741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0B5C" w14:textId="77777777" w:rsidR="00954B88" w:rsidRDefault="00954B88">
    <w:pPr>
      <w:pStyle w:val="Header"/>
    </w:pPr>
    <w:r>
      <w:rPr>
        <w:noProof/>
      </w:rPr>
      <w:pict w14:anchorId="49DC7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8" o:spid="_x0000_s1030" type="#_x0000_t136" style="position:absolute;margin-left:0;margin-top:0;width:532.95pt;height:177.65pt;rotation:315;z-index:-2517191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90C8" w14:textId="77777777" w:rsidR="006906E4" w:rsidRDefault="00954B88" w:rsidP="0099367E">
    <w:pPr>
      <w:pStyle w:val="aRequiredAdvisory"/>
    </w:pPr>
    <w:r>
      <w:rPr>
        <w:noProof/>
      </w:rPr>
      <w:pict w14:anchorId="7E93E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3" o:spid="_x0000_s1075" type="#_x0000_t136" style="position:absolute;left:0;text-align:left;margin-left:0;margin-top:0;width:532.95pt;height:177.65pt;rotation:315;z-index:-2516730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093E" w14:textId="77777777" w:rsidR="00954B88" w:rsidRDefault="00954B88">
    <w:pPr>
      <w:pStyle w:val="Header"/>
    </w:pPr>
    <w:r>
      <w:rPr>
        <w:noProof/>
      </w:rPr>
      <w:pict w14:anchorId="0AC6C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1" o:spid="_x0000_s1073" type="#_x0000_t136" style="position:absolute;margin-left:0;margin-top:0;width:532.95pt;height:177.65pt;rotation:315;z-index:-2516751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702C" w14:textId="77777777" w:rsidR="00954B88" w:rsidRDefault="00954B88">
    <w:pPr>
      <w:pStyle w:val="Header"/>
    </w:pPr>
    <w:r>
      <w:rPr>
        <w:noProof/>
      </w:rPr>
      <w:pict w14:anchorId="07E1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5" o:spid="_x0000_s1077" type="#_x0000_t136" style="position:absolute;margin-left:0;margin-top:0;width:532.95pt;height:177.65pt;rotation:315;z-index:-2516710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5ED7" w14:textId="77777777" w:rsidR="00954B88" w:rsidRDefault="00954B88">
    <w:pPr>
      <w:pStyle w:val="Header"/>
    </w:pPr>
    <w:r>
      <w:rPr>
        <w:noProof/>
      </w:rPr>
      <w:pict w14:anchorId="75E26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6" o:spid="_x0000_s1078" type="#_x0000_t136" style="position:absolute;margin-left:0;margin-top:0;width:532.95pt;height:177.65pt;rotation:315;z-index:-2516700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D74E" w14:textId="77777777" w:rsidR="00954B88" w:rsidRDefault="00954B88">
    <w:pPr>
      <w:pStyle w:val="Header"/>
    </w:pPr>
    <w:r>
      <w:rPr>
        <w:noProof/>
      </w:rPr>
      <w:pict w14:anchorId="09B91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4" o:spid="_x0000_s1076" type="#_x0000_t136" style="position:absolute;margin-left:0;margin-top:0;width:532.95pt;height:177.65pt;rotation:315;z-index:-2516720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6F43" w14:textId="77777777" w:rsidR="006906E4" w:rsidRDefault="00954B88">
    <w:pPr>
      <w:pStyle w:val="Header"/>
    </w:pPr>
    <w:r>
      <w:rPr>
        <w:noProof/>
      </w:rPr>
      <w:pict w14:anchorId="1D06E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8" o:spid="_x0000_s1080" type="#_x0000_t136" style="position:absolute;margin-left:0;margin-top:0;width:532.95pt;height:177.65pt;rotation:315;z-index:-2516679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12CE" w14:textId="77777777" w:rsidR="006906E4" w:rsidRPr="00EF0DB1" w:rsidRDefault="00954B88" w:rsidP="0083681D">
    <w:pPr>
      <w:pStyle w:val="Header"/>
    </w:pPr>
    <w:r>
      <w:rPr>
        <w:noProof/>
      </w:rPr>
      <w:pict w14:anchorId="2BD8F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9" o:spid="_x0000_s1081" type="#_x0000_t136" style="position:absolute;margin-left:0;margin-top:0;width:532.95pt;height:177.65pt;rotation:315;z-index:-2516669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7807" w14:textId="77777777" w:rsidR="006906E4" w:rsidRDefault="00954B88">
    <w:pPr>
      <w:pStyle w:val="Header"/>
    </w:pPr>
    <w:r>
      <w:rPr>
        <w:noProof/>
      </w:rPr>
      <w:pict w14:anchorId="3E891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97" o:spid="_x0000_s1079" type="#_x0000_t136" style="position:absolute;margin-left:0;margin-top:0;width:532.95pt;height:177.65pt;rotation:315;z-index:-2516689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CCE7" w14:textId="77777777" w:rsidR="00954B88" w:rsidRDefault="00954B88">
    <w:pPr>
      <w:pStyle w:val="Header"/>
    </w:pPr>
    <w:r>
      <w:rPr>
        <w:noProof/>
      </w:rPr>
      <w:pict w14:anchorId="2C309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1" o:spid="_x0000_s1083" type="#_x0000_t136" style="position:absolute;margin-left:0;margin-top:0;width:532.95pt;height:177.65pt;rotation:315;z-index:-2516648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18A9" w14:textId="77777777" w:rsidR="006906E4" w:rsidRDefault="00954B88" w:rsidP="00737404">
    <w:pPr>
      <w:pStyle w:val="aRequiredAdvisory"/>
    </w:pPr>
    <w:r>
      <w:rPr>
        <w:noProof/>
      </w:rPr>
      <w:pict w14:anchorId="5E8AF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2" o:spid="_x0000_s1084" type="#_x0000_t136" style="position:absolute;left:0;text-align:left;margin-left:0;margin-top:0;width:532.95pt;height:177.65pt;rotation:315;z-index:-2516638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0EEB" w14:textId="77777777" w:rsidR="00954B88" w:rsidRDefault="00954B88">
    <w:pPr>
      <w:pStyle w:val="Header"/>
    </w:pPr>
    <w:r>
      <w:rPr>
        <w:noProof/>
      </w:rPr>
      <w:pict w14:anchorId="29E0D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6" o:spid="_x0000_s1028" type="#_x0000_t136" style="position:absolute;margin-left:0;margin-top:0;width:532.95pt;height:177.65pt;rotation:315;z-index:-2517212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E78F" w14:textId="77777777" w:rsidR="00954B88" w:rsidRDefault="00954B88">
    <w:pPr>
      <w:pStyle w:val="Header"/>
    </w:pPr>
    <w:r>
      <w:rPr>
        <w:noProof/>
      </w:rPr>
      <w:pict w14:anchorId="13280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0" o:spid="_x0000_s1082" type="#_x0000_t136" style="position:absolute;margin-left:0;margin-top:0;width:532.95pt;height:177.65pt;rotation:315;z-index:-2516659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4C7E" w14:textId="77777777" w:rsidR="00954B88" w:rsidRDefault="00954B88">
    <w:pPr>
      <w:pStyle w:val="Header"/>
    </w:pPr>
    <w:r>
      <w:rPr>
        <w:noProof/>
      </w:rPr>
      <w:pict w14:anchorId="009DC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4" o:spid="_x0000_s1086" type="#_x0000_t136" style="position:absolute;margin-left:0;margin-top:0;width:532.95pt;height:177.65pt;rotation:315;z-index:-2516618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9C9" w14:textId="77777777" w:rsidR="006906E4" w:rsidRDefault="00954B88" w:rsidP="00737404">
    <w:pPr>
      <w:pStyle w:val="aRequiredAdvisory"/>
    </w:pPr>
    <w:r>
      <w:rPr>
        <w:noProof/>
      </w:rPr>
      <w:pict w14:anchorId="409A6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5" o:spid="_x0000_s1087" type="#_x0000_t136" style="position:absolute;left:0;text-align:left;margin-left:0;margin-top:0;width:532.95pt;height:177.65pt;rotation:315;z-index:-2516608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14C0" w14:textId="77777777" w:rsidR="00954B88" w:rsidRDefault="00954B88">
    <w:pPr>
      <w:pStyle w:val="Header"/>
    </w:pPr>
    <w:r>
      <w:rPr>
        <w:noProof/>
      </w:rPr>
      <w:pict w14:anchorId="7F910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3" o:spid="_x0000_s1085" type="#_x0000_t136" style="position:absolute;margin-left:0;margin-top:0;width:532.95pt;height:177.65pt;rotation:315;z-index:-2516628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10E5" w14:textId="77777777" w:rsidR="00954B88" w:rsidRDefault="00954B88">
    <w:pPr>
      <w:pStyle w:val="Header"/>
    </w:pPr>
    <w:r>
      <w:rPr>
        <w:noProof/>
      </w:rPr>
      <w:pict w14:anchorId="7960B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7" o:spid="_x0000_s1089" type="#_x0000_t136" style="position:absolute;margin-left:0;margin-top:0;width:532.95pt;height:177.65pt;rotation:315;z-index:-2516587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A9F1" w14:textId="77777777" w:rsidR="00954B88" w:rsidRDefault="00954B88">
    <w:pPr>
      <w:pStyle w:val="Header"/>
    </w:pPr>
    <w:r>
      <w:rPr>
        <w:noProof/>
      </w:rPr>
      <w:pict w14:anchorId="0E052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8" o:spid="_x0000_s1090" type="#_x0000_t136" style="position:absolute;margin-left:0;margin-top:0;width:532.95pt;height:177.65pt;rotation:315;z-index:-2516577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B9A" w14:textId="77777777" w:rsidR="00954B88" w:rsidRDefault="00954B88">
    <w:pPr>
      <w:pStyle w:val="Header"/>
    </w:pPr>
    <w:r>
      <w:rPr>
        <w:noProof/>
      </w:rPr>
      <w:pict w14:anchorId="75D0A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6" o:spid="_x0000_s1088" type="#_x0000_t136" style="position:absolute;margin-left:0;margin-top:0;width:532.95pt;height:177.65pt;rotation:315;z-index:-2516597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D72B" w14:textId="77777777" w:rsidR="00954B88" w:rsidRDefault="00954B88">
    <w:pPr>
      <w:pStyle w:val="Header"/>
    </w:pPr>
    <w:r>
      <w:rPr>
        <w:noProof/>
      </w:rPr>
      <w:pict w14:anchorId="600D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0" o:spid="_x0000_s1092" type="#_x0000_t136" style="position:absolute;margin-left:0;margin-top:0;width:532.95pt;height:177.65pt;rotation:315;z-index:-2516556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831B" w14:textId="77777777" w:rsidR="006906E4" w:rsidRDefault="00954B88" w:rsidP="00737404">
    <w:pPr>
      <w:pStyle w:val="aRequiredAdvisory"/>
    </w:pPr>
    <w:r>
      <w:rPr>
        <w:noProof/>
      </w:rPr>
      <w:pict w14:anchorId="06D58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1" o:spid="_x0000_s1093" type="#_x0000_t136" style="position:absolute;left:0;text-align:left;margin-left:0;margin-top:0;width:532.95pt;height:177.65pt;rotation:315;z-index:-251654656;mso-position-horizontal:center;mso-position-horizontal-relative:margin;mso-position-vertical:center;mso-position-vertical-relative:margin" o:allowincell="f" fillcolor="silver" stroked="f">
          <v:fill opacity=".5"/>
          <v:textpath style="font-family:&quot;Times New Roman&quot;;font-size:1pt" string="Archived"/>
        </v:shape>
      </w:pict>
    </w:r>
    <w:r w:rsidR="006906E4">
      <w:t>required</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9850" w14:textId="77777777" w:rsidR="00954B88" w:rsidRDefault="00954B88">
    <w:pPr>
      <w:pStyle w:val="Header"/>
    </w:pPr>
    <w:r>
      <w:rPr>
        <w:noProof/>
      </w:rPr>
      <w:pict w14:anchorId="48E76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09" o:spid="_x0000_s1091" type="#_x0000_t136" style="position:absolute;margin-left:0;margin-top:0;width:532.95pt;height:177.65pt;rotation:315;z-index:-2516567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3AB0" w14:textId="77777777" w:rsidR="00954B88" w:rsidRDefault="00954B88">
    <w:pPr>
      <w:pStyle w:val="Header"/>
    </w:pPr>
    <w:r>
      <w:rPr>
        <w:noProof/>
      </w:rPr>
      <w:pict w14:anchorId="32B2E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0" o:spid="_x0000_s1032" type="#_x0000_t136" style="position:absolute;margin-left:0;margin-top:0;width:532.95pt;height:177.65pt;rotation:315;z-index:-2517171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6CB3" w14:textId="77777777" w:rsidR="00954B88" w:rsidRDefault="00954B88">
    <w:pPr>
      <w:pStyle w:val="Header"/>
    </w:pPr>
    <w:r>
      <w:rPr>
        <w:noProof/>
      </w:rPr>
      <w:pict w14:anchorId="71888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3" o:spid="_x0000_s1095" type="#_x0000_t136" style="position:absolute;margin-left:0;margin-top:0;width:532.95pt;height:177.65pt;rotation:315;z-index:-2516526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C31D" w14:textId="77777777" w:rsidR="006906E4" w:rsidRDefault="00954B88" w:rsidP="00737404">
    <w:pPr>
      <w:pStyle w:val="aRequiredAdvisory"/>
    </w:pPr>
    <w:r>
      <w:rPr>
        <w:noProof/>
      </w:rPr>
      <w:pict w14:anchorId="1E9A3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4" o:spid="_x0000_s1096" type="#_x0000_t136" style="position:absolute;left:0;text-align:left;margin-left:0;margin-top:0;width:532.95pt;height:177.65pt;rotation:315;z-index:-2516515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3752" w14:textId="77777777" w:rsidR="00954B88" w:rsidRDefault="00954B88">
    <w:pPr>
      <w:pStyle w:val="Header"/>
    </w:pPr>
    <w:r>
      <w:rPr>
        <w:noProof/>
      </w:rPr>
      <w:pict w14:anchorId="1C56D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2" o:spid="_x0000_s1094" type="#_x0000_t136" style="position:absolute;margin-left:0;margin-top:0;width:532.95pt;height:177.65pt;rotation:315;z-index:-2516536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55A2" w14:textId="77777777" w:rsidR="00954B88" w:rsidRDefault="00954B88">
    <w:pPr>
      <w:pStyle w:val="Header"/>
    </w:pPr>
    <w:r>
      <w:rPr>
        <w:noProof/>
      </w:rPr>
      <w:pict w14:anchorId="4AB48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6" o:spid="_x0000_s1098" type="#_x0000_t136" style="position:absolute;margin-left:0;margin-top:0;width:532.95pt;height:177.65pt;rotation:315;z-index:-2516495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42E1" w14:textId="77777777" w:rsidR="006906E4" w:rsidRDefault="00954B88" w:rsidP="00737404">
    <w:pPr>
      <w:pStyle w:val="aRequiredAdvisory"/>
    </w:pPr>
    <w:r>
      <w:rPr>
        <w:noProof/>
      </w:rPr>
      <w:pict w14:anchorId="09FC4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7" o:spid="_x0000_s1099" type="#_x0000_t136" style="position:absolute;left:0;text-align:left;margin-left:0;margin-top:0;width:532.95pt;height:177.65pt;rotation:315;z-index:-2516485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F046" w14:textId="77777777" w:rsidR="00954B88" w:rsidRDefault="00954B88">
    <w:pPr>
      <w:pStyle w:val="Header"/>
    </w:pPr>
    <w:r>
      <w:rPr>
        <w:noProof/>
      </w:rPr>
      <w:pict w14:anchorId="2E2A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5" o:spid="_x0000_s1097" type="#_x0000_t136" style="position:absolute;margin-left:0;margin-top:0;width:532.95pt;height:177.65pt;rotation:315;z-index:-2516505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A388" w14:textId="77777777" w:rsidR="00954B88" w:rsidRDefault="00954B88">
    <w:pPr>
      <w:pStyle w:val="Header"/>
    </w:pPr>
    <w:r>
      <w:rPr>
        <w:noProof/>
      </w:rPr>
      <w:pict w14:anchorId="253E4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9" o:spid="_x0000_s1101" type="#_x0000_t136" style="position:absolute;margin-left:0;margin-top:0;width:532.95pt;height:177.65pt;rotation:315;z-index:-2516464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470F" w14:textId="77777777" w:rsidR="006906E4" w:rsidRDefault="00954B88">
    <w:pPr>
      <w:pStyle w:val="Header"/>
    </w:pPr>
    <w:r>
      <w:rPr>
        <w:noProof/>
      </w:rPr>
      <w:pict w14:anchorId="60E0C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0" o:spid="_x0000_s1102" type="#_x0000_t136" style="position:absolute;margin-left:0;margin-top:0;width:532.95pt;height:177.65pt;rotation:315;z-index:-2516454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0D30" w14:textId="77777777" w:rsidR="00954B88" w:rsidRDefault="00954B88">
    <w:pPr>
      <w:pStyle w:val="Header"/>
    </w:pPr>
    <w:r>
      <w:rPr>
        <w:noProof/>
      </w:rPr>
      <w:pict w14:anchorId="2B0A6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18" o:spid="_x0000_s1100" type="#_x0000_t136" style="position:absolute;margin-left:0;margin-top:0;width:532.95pt;height:177.65pt;rotation:315;z-index:-2516474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176B" w14:textId="77777777" w:rsidR="00954B88" w:rsidRDefault="00954B88">
    <w:pPr>
      <w:pStyle w:val="Header"/>
    </w:pPr>
    <w:r>
      <w:rPr>
        <w:noProof/>
      </w:rPr>
      <w:pict w14:anchorId="49720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2" o:spid="_x0000_s1104" type="#_x0000_t136" style="position:absolute;margin-left:0;margin-top:0;width:532.95pt;height:177.65pt;rotation:315;z-index:-2516433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37CF" w14:textId="77777777" w:rsidR="00954B88" w:rsidRDefault="00954B88">
    <w:pPr>
      <w:pStyle w:val="Header"/>
    </w:pPr>
    <w:r>
      <w:rPr>
        <w:noProof/>
      </w:rPr>
      <w:pict w14:anchorId="1373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51" o:spid="_x0000_s1033" type="#_x0000_t136" style="position:absolute;margin-left:0;margin-top:0;width:532.95pt;height:177.65pt;rotation:315;z-index:-2517160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C775" w14:textId="77777777" w:rsidR="006906E4" w:rsidRDefault="00954B88">
    <w:pPr>
      <w:pStyle w:val="Header"/>
    </w:pPr>
    <w:r>
      <w:rPr>
        <w:noProof/>
      </w:rPr>
      <w:pict w14:anchorId="368E8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3" o:spid="_x0000_s1105" type="#_x0000_t136" style="position:absolute;margin-left:0;margin-top:0;width:532.95pt;height:177.65pt;rotation:315;z-index:-2516423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7471" w14:textId="77777777" w:rsidR="00954B88" w:rsidRDefault="00954B88">
    <w:pPr>
      <w:pStyle w:val="Header"/>
    </w:pPr>
    <w:r>
      <w:rPr>
        <w:noProof/>
      </w:rPr>
      <w:pict w14:anchorId="15A59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1" o:spid="_x0000_s1103" type="#_x0000_t136" style="position:absolute;margin-left:0;margin-top:0;width:532.95pt;height:177.65pt;rotation:315;z-index:-2516444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EBE2" w14:textId="77777777" w:rsidR="00954B88" w:rsidRDefault="00954B88">
    <w:pPr>
      <w:pStyle w:val="Header"/>
    </w:pPr>
    <w:r>
      <w:rPr>
        <w:noProof/>
      </w:rPr>
      <w:pict w14:anchorId="0D95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5" o:spid="_x0000_s1107" type="#_x0000_t136" style="position:absolute;margin-left:0;margin-top:0;width:532.95pt;height:177.65pt;rotation:315;z-index:-2516403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9404" w14:textId="77777777" w:rsidR="006906E4" w:rsidRPr="00A7484A" w:rsidRDefault="00954B88" w:rsidP="00A7484A">
    <w:pPr>
      <w:pStyle w:val="Header"/>
    </w:pPr>
    <w:r>
      <w:rPr>
        <w:noProof/>
      </w:rPr>
      <w:pict w14:anchorId="32AE1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6" o:spid="_x0000_s1108" type="#_x0000_t136" style="position:absolute;margin-left:0;margin-top:0;width:532.95pt;height:177.65pt;rotation:315;z-index:-2516392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3014" w14:textId="77777777" w:rsidR="00954B88" w:rsidRDefault="00954B88">
    <w:pPr>
      <w:pStyle w:val="Header"/>
    </w:pPr>
    <w:r>
      <w:rPr>
        <w:noProof/>
      </w:rPr>
      <w:pict w14:anchorId="5C47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4" o:spid="_x0000_s1106" type="#_x0000_t136" style="position:absolute;margin-left:0;margin-top:0;width:532.95pt;height:177.65pt;rotation:315;z-index:-2516413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A09D" w14:textId="77777777" w:rsidR="00954B88" w:rsidRDefault="00954B88">
    <w:pPr>
      <w:pStyle w:val="Header"/>
    </w:pPr>
    <w:r>
      <w:rPr>
        <w:noProof/>
      </w:rPr>
      <w:pict w14:anchorId="4ABFD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8" o:spid="_x0000_s1110" type="#_x0000_t136" style="position:absolute;margin-left:0;margin-top:0;width:532.95pt;height:177.65pt;rotation:315;z-index:-2516372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C1E2" w14:textId="77777777" w:rsidR="006906E4" w:rsidRPr="00A7484A" w:rsidRDefault="00954B88" w:rsidP="00A7484A">
    <w:pPr>
      <w:pStyle w:val="Header"/>
    </w:pPr>
    <w:r>
      <w:rPr>
        <w:noProof/>
      </w:rPr>
      <w:pict w14:anchorId="3D358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9" o:spid="_x0000_s1111" type="#_x0000_t136" style="position:absolute;margin-left:0;margin-top:0;width:532.95pt;height:177.65pt;rotation:315;z-index:-2516362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1E8A" w14:textId="77777777" w:rsidR="00954B88" w:rsidRDefault="00954B88">
    <w:pPr>
      <w:pStyle w:val="Header"/>
    </w:pPr>
    <w:r>
      <w:rPr>
        <w:noProof/>
      </w:rPr>
      <w:pict w14:anchorId="4AC70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27" o:spid="_x0000_s1109" type="#_x0000_t136" style="position:absolute;margin-left:0;margin-top:0;width:532.95pt;height:177.65pt;rotation:315;z-index:-2516382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F416" w14:textId="77777777" w:rsidR="00954B88" w:rsidRDefault="00954B88">
    <w:pPr>
      <w:pStyle w:val="Header"/>
    </w:pPr>
    <w:r>
      <w:rPr>
        <w:noProof/>
      </w:rPr>
      <w:pict w14:anchorId="50312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1" o:spid="_x0000_s1113" type="#_x0000_t136" style="position:absolute;margin-left:0;margin-top:0;width:532.95pt;height:177.65pt;rotation:315;z-index:-2516341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7254" w14:textId="77777777" w:rsidR="006906E4" w:rsidRPr="00A7484A" w:rsidRDefault="00954B88" w:rsidP="00A7484A">
    <w:pPr>
      <w:pStyle w:val="Header"/>
    </w:pPr>
    <w:r>
      <w:rPr>
        <w:noProof/>
      </w:rPr>
      <w:pict w14:anchorId="08BD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2" o:spid="_x0000_s1114" type="#_x0000_t136" style="position:absolute;margin-left:0;margin-top:0;width:532.95pt;height:177.65pt;rotation:315;z-index:-2516331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743B" w14:textId="77777777" w:rsidR="00954B88" w:rsidRDefault="00954B88">
    <w:pPr>
      <w:pStyle w:val="Header"/>
    </w:pPr>
    <w:r>
      <w:rPr>
        <w:noProof/>
      </w:rPr>
      <w:pict w14:anchorId="4DDC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349" o:spid="_x0000_s1031" type="#_x0000_t136" style="position:absolute;margin-left:0;margin-top:0;width:532.95pt;height:177.65pt;rotation:315;z-index:-2517181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BAD" w14:textId="77777777" w:rsidR="00954B88" w:rsidRDefault="00954B88">
    <w:pPr>
      <w:pStyle w:val="Header"/>
    </w:pPr>
    <w:r>
      <w:rPr>
        <w:noProof/>
      </w:rPr>
      <w:pict w14:anchorId="617D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0" o:spid="_x0000_s1112" type="#_x0000_t136" style="position:absolute;margin-left:0;margin-top:0;width:532.95pt;height:177.65pt;rotation:315;z-index:-2516352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B781" w14:textId="77777777" w:rsidR="00954B88" w:rsidRDefault="00954B88">
    <w:pPr>
      <w:pStyle w:val="Header"/>
    </w:pPr>
    <w:r>
      <w:rPr>
        <w:noProof/>
      </w:rPr>
      <w:pict w14:anchorId="1890C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4" o:spid="_x0000_s1116" type="#_x0000_t136" style="position:absolute;margin-left:0;margin-top:0;width:532.95pt;height:177.65pt;rotation:315;z-index:-2516311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151B" w14:textId="77777777" w:rsidR="00954B88" w:rsidRDefault="00954B88">
    <w:pPr>
      <w:pStyle w:val="Header"/>
    </w:pPr>
    <w:r>
      <w:rPr>
        <w:noProof/>
      </w:rPr>
      <w:pict w14:anchorId="046B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5" o:spid="_x0000_s1117" type="#_x0000_t136" style="position:absolute;margin-left:0;margin-top:0;width:532.95pt;height:177.65pt;rotation:315;z-index:-2516300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0F4B" w14:textId="77777777" w:rsidR="00954B88" w:rsidRDefault="00954B88">
    <w:pPr>
      <w:pStyle w:val="Header"/>
    </w:pPr>
    <w:r>
      <w:rPr>
        <w:noProof/>
      </w:rPr>
      <w:pict w14:anchorId="191A9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3" o:spid="_x0000_s1115" type="#_x0000_t136" style="position:absolute;margin-left:0;margin-top:0;width:532.95pt;height:177.65pt;rotation:315;z-index:-2516321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4D2C" w14:textId="77777777" w:rsidR="00954B88" w:rsidRDefault="00954B88">
    <w:pPr>
      <w:pStyle w:val="Header"/>
    </w:pPr>
    <w:r>
      <w:rPr>
        <w:noProof/>
      </w:rPr>
      <w:pict w14:anchorId="2CC3F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7" o:spid="_x0000_s1119" type="#_x0000_t136" style="position:absolute;margin-left:0;margin-top:0;width:532.95pt;height:177.65pt;rotation:315;z-index:-2516280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EB06" w14:textId="77777777" w:rsidR="006906E4" w:rsidRPr="00A7484A" w:rsidRDefault="00954B88" w:rsidP="00A7484A">
    <w:pPr>
      <w:pStyle w:val="Header"/>
    </w:pPr>
    <w:r>
      <w:rPr>
        <w:noProof/>
      </w:rPr>
      <w:pict w14:anchorId="73F7B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8" o:spid="_x0000_s1120" type="#_x0000_t136" style="position:absolute;margin-left:0;margin-top:0;width:532.95pt;height:177.65pt;rotation:315;z-index:-2516270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E338" w14:textId="77777777" w:rsidR="00954B88" w:rsidRDefault="00954B88">
    <w:pPr>
      <w:pStyle w:val="Header"/>
    </w:pPr>
    <w:r>
      <w:rPr>
        <w:noProof/>
      </w:rPr>
      <w:pict w14:anchorId="01153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6" o:spid="_x0000_s1118" type="#_x0000_t136" style="position:absolute;margin-left:0;margin-top:0;width:532.95pt;height:177.65pt;rotation:315;z-index:-2516290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53B6" w14:textId="77777777" w:rsidR="00954B88" w:rsidRDefault="00954B88">
    <w:pPr>
      <w:pStyle w:val="Header"/>
    </w:pPr>
    <w:r>
      <w:rPr>
        <w:noProof/>
      </w:rPr>
      <w:pict w14:anchorId="2513C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0" o:spid="_x0000_s1122" type="#_x0000_t136" style="position:absolute;margin-left:0;margin-top:0;width:532.95pt;height:177.65pt;rotation:315;z-index:-2516249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4ECA" w14:textId="77777777" w:rsidR="006906E4" w:rsidRPr="007D1227" w:rsidRDefault="00954B88" w:rsidP="007D1227">
    <w:pPr>
      <w:pStyle w:val="atablepara"/>
      <w:rPr>
        <w:sz w:val="20"/>
        <w:u w:val="single"/>
      </w:rPr>
    </w:pPr>
    <w:r>
      <w:rPr>
        <w:noProof/>
      </w:rPr>
      <w:pict w14:anchorId="039BE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41" o:spid="_x0000_s1123" type="#_x0000_t136" style="position:absolute;margin-left:0;margin-top:0;width:532.95pt;height:177.65pt;rotation:315;z-index:-251623936;mso-position-horizontal:center;mso-position-horizontal-relative:margin;mso-position-vertical:center;mso-position-vertical-relative:margin" o:allowincell="f" fillcolor="silver" stroked="f">
          <v:fill opacity=".5"/>
          <v:textpath style="font-family:&quot;Times New Roman&quot;;font-size:1pt" string="Archived"/>
        </v:shape>
      </w:pict>
    </w:r>
    <w:r w:rsidR="006906E4" w:rsidRPr="007D1227">
      <w:rPr>
        <w:sz w:val="20"/>
        <w:u w:val="single"/>
      </w:rPr>
      <w:t xml:space="preserve">Complete and send to: </w:t>
    </w:r>
    <w:r w:rsidR="006906E4">
      <w:rPr>
        <w:sz w:val="20"/>
        <w:u w:val="single"/>
      </w:rPr>
      <w:t xml:space="preserve">  Health Services Director  </w:t>
    </w:r>
    <w:r w:rsidR="006906E4" w:rsidRPr="007D1227">
      <w:rPr>
        <w:sz w:val="20"/>
        <w:u w:val="single"/>
      </w:rPr>
      <w:t xml:space="preserve"> DDS Central Office </w:t>
    </w:r>
    <w:r w:rsidR="006906E4">
      <w:rPr>
        <w:sz w:val="20"/>
        <w:u w:val="single"/>
      </w:rPr>
      <w:t xml:space="preserve">  </w:t>
    </w:r>
    <w:r w:rsidR="006906E4" w:rsidRPr="007D1227">
      <w:rPr>
        <w:sz w:val="20"/>
        <w:u w:val="single"/>
      </w:rPr>
      <w:t>500 Harrison Ave.</w:t>
    </w:r>
    <w:r w:rsidR="006906E4">
      <w:rPr>
        <w:sz w:val="20"/>
        <w:u w:val="single"/>
      </w:rPr>
      <w:t xml:space="preserve">   </w:t>
    </w:r>
    <w:r w:rsidR="006906E4" w:rsidRPr="007D1227">
      <w:rPr>
        <w:sz w:val="20"/>
        <w:u w:val="single"/>
      </w:rPr>
      <w:t>Boston MA 02118</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831D" w14:textId="77777777" w:rsidR="00954B88" w:rsidRDefault="00954B88">
    <w:pPr>
      <w:pStyle w:val="Header"/>
    </w:pPr>
    <w:r>
      <w:rPr>
        <w:noProof/>
      </w:rPr>
      <w:pict w14:anchorId="0FD3C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4439" o:spid="_x0000_s1121" type="#_x0000_t136" style="position:absolute;margin-left:0;margin-top:0;width:532.95pt;height:177.65pt;rotation:315;z-index:-2516259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11B7896"/>
    <w:multiLevelType w:val="multilevel"/>
    <w:tmpl w:val="74A41536"/>
    <w:lvl w:ilvl="0">
      <w:start w:val="1"/>
      <w:numFmt w:val="decimal"/>
      <w:pStyle w:val="a1Para"/>
      <w:lvlText w:val="%1"/>
      <w:lvlJc w:val="left"/>
      <w:pPr>
        <w:tabs>
          <w:tab w:val="num" w:pos="360"/>
        </w:tabs>
        <w:ind w:left="360" w:hanging="360"/>
      </w:pPr>
    </w:lvl>
    <w:lvl w:ilvl="1">
      <w:start w:val="1"/>
      <w:numFmt w:val="lowerLetter"/>
      <w:pStyle w:val="abPara"/>
      <w:lvlText w:val="%2."/>
      <w:lvlJc w:val="left"/>
      <w:pPr>
        <w:tabs>
          <w:tab w:val="num" w:pos="720"/>
        </w:tabs>
        <w:ind w:left="720" w:hanging="360"/>
      </w:pPr>
      <w:rPr>
        <w:rFonts w:hint="default"/>
      </w:rPr>
    </w:lvl>
    <w:lvl w:ilvl="2">
      <w:start w:val="1"/>
      <w:numFmt w:val="lowerRoman"/>
      <w:pStyle w:val="aiiipara"/>
      <w:lvlText w:val="%3."/>
      <w:lvlJc w:val="left"/>
      <w:pPr>
        <w:tabs>
          <w:tab w:val="num" w:pos="1080"/>
        </w:tabs>
        <w:ind w:left="1080" w:hanging="360"/>
      </w:pPr>
    </w:lvl>
    <w:lvl w:ilvl="3">
      <w:start w:val="1"/>
      <w:numFmt w:val="decimal"/>
      <w:pStyle w:val="a4Para"/>
      <w:lvlText w:val="%4."/>
      <w:lvlJc w:val="left"/>
      <w:pPr>
        <w:tabs>
          <w:tab w:val="num" w:pos="1440"/>
        </w:tabs>
        <w:ind w:left="1440" w:hanging="360"/>
      </w:pPr>
      <w:rPr>
        <w:rFonts w:hint="default"/>
        <w:b w:val="0"/>
        <w:sz w:val="20"/>
        <w:szCs w:val="20"/>
      </w:rPr>
    </w:lvl>
    <w:lvl w:ilvl="4">
      <w:start w:val="1"/>
      <w:numFmt w:val="lowerLetter"/>
      <w:pStyle w:val="aDocTileRef"/>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CEE2A6C"/>
    <w:multiLevelType w:val="singleLevel"/>
    <w:tmpl w:val="3FE8F1EC"/>
    <w:lvl w:ilvl="0">
      <w:start w:val="1"/>
      <w:numFmt w:val="lowerLetter"/>
      <w:pStyle w:val="TOC2"/>
      <w:lvlText w:val="%1)"/>
      <w:lvlJc w:val="left"/>
      <w:pPr>
        <w:tabs>
          <w:tab w:val="num" w:pos="360"/>
        </w:tabs>
        <w:ind w:left="360" w:hanging="360"/>
      </w:pPr>
    </w:lvl>
  </w:abstractNum>
  <w:num w:numId="1" w16cid:durableId="294529990">
    <w:abstractNumId w:val="2"/>
  </w:num>
  <w:num w:numId="2" w16cid:durableId="325324958">
    <w:abstractNumId w:val="1"/>
  </w:num>
  <w:num w:numId="3" w16cid:durableId="103547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564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56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476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006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11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237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47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155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83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310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2463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6746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910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299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6181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88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707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206775">
    <w:abstractNumId w:val="1"/>
  </w:num>
  <w:num w:numId="22" w16cid:durableId="1701390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678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415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851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428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39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8092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1701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188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6595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0536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638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4611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16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1568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547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4001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9709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5230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133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775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5487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9574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7660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275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4344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3517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9486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9072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633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411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84416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7584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8001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4053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1288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3806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2691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4516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3990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6621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1727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41201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74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0242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4729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9606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4336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44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120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83914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91071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9579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8803526">
    <w:abstractNumId w:val="1"/>
  </w:num>
  <w:num w:numId="76" w16cid:durableId="851920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9807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3566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2683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61811106">
    <w:abstractNumId w:val="0"/>
  </w:num>
  <w:num w:numId="81" w16cid:durableId="78216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2434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4597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4950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9227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99843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24189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US" w:vendorID="64" w:dllVersion="131078" w:nlCheck="1" w:checkStyle="0"/>
  <w:activeWritingStyle w:appName="MSWord" w:lang="fr-FR" w:vendorID="64" w:dllVersion="131078"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4"/>
    <w:rsid w:val="000030C1"/>
    <w:rsid w:val="000036B0"/>
    <w:rsid w:val="00004337"/>
    <w:rsid w:val="00005801"/>
    <w:rsid w:val="00006405"/>
    <w:rsid w:val="00006726"/>
    <w:rsid w:val="0001162B"/>
    <w:rsid w:val="00011D90"/>
    <w:rsid w:val="0001203E"/>
    <w:rsid w:val="000132D9"/>
    <w:rsid w:val="00015D2C"/>
    <w:rsid w:val="0001636A"/>
    <w:rsid w:val="00017069"/>
    <w:rsid w:val="0002059C"/>
    <w:rsid w:val="00021875"/>
    <w:rsid w:val="00023014"/>
    <w:rsid w:val="000236F0"/>
    <w:rsid w:val="00023AA1"/>
    <w:rsid w:val="0002456C"/>
    <w:rsid w:val="00025848"/>
    <w:rsid w:val="00027FB0"/>
    <w:rsid w:val="00030316"/>
    <w:rsid w:val="0003202C"/>
    <w:rsid w:val="00032212"/>
    <w:rsid w:val="000322A6"/>
    <w:rsid w:val="00033774"/>
    <w:rsid w:val="000347FB"/>
    <w:rsid w:val="0003491F"/>
    <w:rsid w:val="00035A4A"/>
    <w:rsid w:val="0003745B"/>
    <w:rsid w:val="00037C29"/>
    <w:rsid w:val="00040969"/>
    <w:rsid w:val="00042113"/>
    <w:rsid w:val="00042305"/>
    <w:rsid w:val="00042E29"/>
    <w:rsid w:val="00043698"/>
    <w:rsid w:val="00043B66"/>
    <w:rsid w:val="00043C55"/>
    <w:rsid w:val="0004463A"/>
    <w:rsid w:val="000449D0"/>
    <w:rsid w:val="000455EA"/>
    <w:rsid w:val="00046507"/>
    <w:rsid w:val="00047AFF"/>
    <w:rsid w:val="00051537"/>
    <w:rsid w:val="00053157"/>
    <w:rsid w:val="00053528"/>
    <w:rsid w:val="00053B2F"/>
    <w:rsid w:val="00053BB4"/>
    <w:rsid w:val="00055F4F"/>
    <w:rsid w:val="00057275"/>
    <w:rsid w:val="00057580"/>
    <w:rsid w:val="00057CA2"/>
    <w:rsid w:val="00060799"/>
    <w:rsid w:val="0006103E"/>
    <w:rsid w:val="00061326"/>
    <w:rsid w:val="000635B9"/>
    <w:rsid w:val="00063D4A"/>
    <w:rsid w:val="00064532"/>
    <w:rsid w:val="00066071"/>
    <w:rsid w:val="00066246"/>
    <w:rsid w:val="0006697A"/>
    <w:rsid w:val="00067396"/>
    <w:rsid w:val="00067743"/>
    <w:rsid w:val="00071988"/>
    <w:rsid w:val="0007227A"/>
    <w:rsid w:val="00072F00"/>
    <w:rsid w:val="00073CCB"/>
    <w:rsid w:val="0007411C"/>
    <w:rsid w:val="0007492A"/>
    <w:rsid w:val="00074CC1"/>
    <w:rsid w:val="00074ECB"/>
    <w:rsid w:val="00077F1F"/>
    <w:rsid w:val="0008016C"/>
    <w:rsid w:val="00082294"/>
    <w:rsid w:val="00082F90"/>
    <w:rsid w:val="0008479A"/>
    <w:rsid w:val="00084A73"/>
    <w:rsid w:val="00085194"/>
    <w:rsid w:val="000852DE"/>
    <w:rsid w:val="000869AB"/>
    <w:rsid w:val="00086BF4"/>
    <w:rsid w:val="00087532"/>
    <w:rsid w:val="00087AC7"/>
    <w:rsid w:val="00090E69"/>
    <w:rsid w:val="00091E38"/>
    <w:rsid w:val="000937DB"/>
    <w:rsid w:val="00093C80"/>
    <w:rsid w:val="00094D42"/>
    <w:rsid w:val="000954D3"/>
    <w:rsid w:val="000972E3"/>
    <w:rsid w:val="00097550"/>
    <w:rsid w:val="000A0D95"/>
    <w:rsid w:val="000A1489"/>
    <w:rsid w:val="000A2C36"/>
    <w:rsid w:val="000A319E"/>
    <w:rsid w:val="000A6DBE"/>
    <w:rsid w:val="000B019E"/>
    <w:rsid w:val="000B06C3"/>
    <w:rsid w:val="000B20AC"/>
    <w:rsid w:val="000B27CC"/>
    <w:rsid w:val="000B3016"/>
    <w:rsid w:val="000B3065"/>
    <w:rsid w:val="000B5DB2"/>
    <w:rsid w:val="000B5EA2"/>
    <w:rsid w:val="000B7061"/>
    <w:rsid w:val="000B71C5"/>
    <w:rsid w:val="000B7384"/>
    <w:rsid w:val="000B73B2"/>
    <w:rsid w:val="000B7BCE"/>
    <w:rsid w:val="000C0AFC"/>
    <w:rsid w:val="000C1E41"/>
    <w:rsid w:val="000C368F"/>
    <w:rsid w:val="000C3EA9"/>
    <w:rsid w:val="000C5C36"/>
    <w:rsid w:val="000C5E36"/>
    <w:rsid w:val="000C7DEE"/>
    <w:rsid w:val="000D213E"/>
    <w:rsid w:val="000D2B23"/>
    <w:rsid w:val="000D2C4C"/>
    <w:rsid w:val="000D350E"/>
    <w:rsid w:val="000D3879"/>
    <w:rsid w:val="000D3B40"/>
    <w:rsid w:val="000D4E28"/>
    <w:rsid w:val="000D5486"/>
    <w:rsid w:val="000D5737"/>
    <w:rsid w:val="000D635D"/>
    <w:rsid w:val="000D6D2F"/>
    <w:rsid w:val="000D7688"/>
    <w:rsid w:val="000D7C99"/>
    <w:rsid w:val="000D7FF1"/>
    <w:rsid w:val="000E1D87"/>
    <w:rsid w:val="000E2547"/>
    <w:rsid w:val="000E4A58"/>
    <w:rsid w:val="000E65B2"/>
    <w:rsid w:val="000F09BC"/>
    <w:rsid w:val="000F0A6F"/>
    <w:rsid w:val="000F0FB1"/>
    <w:rsid w:val="000F3012"/>
    <w:rsid w:val="000F4B42"/>
    <w:rsid w:val="000F6E79"/>
    <w:rsid w:val="001008CA"/>
    <w:rsid w:val="00102356"/>
    <w:rsid w:val="0010377B"/>
    <w:rsid w:val="00103FFC"/>
    <w:rsid w:val="001061B0"/>
    <w:rsid w:val="001068FD"/>
    <w:rsid w:val="00106918"/>
    <w:rsid w:val="00106F46"/>
    <w:rsid w:val="0010729A"/>
    <w:rsid w:val="00107EED"/>
    <w:rsid w:val="00107F6B"/>
    <w:rsid w:val="001110A1"/>
    <w:rsid w:val="00111468"/>
    <w:rsid w:val="001114BF"/>
    <w:rsid w:val="0011181F"/>
    <w:rsid w:val="001123A9"/>
    <w:rsid w:val="001132D5"/>
    <w:rsid w:val="00114203"/>
    <w:rsid w:val="001147F4"/>
    <w:rsid w:val="00114EF7"/>
    <w:rsid w:val="001161EF"/>
    <w:rsid w:val="00116358"/>
    <w:rsid w:val="00116614"/>
    <w:rsid w:val="00116A3E"/>
    <w:rsid w:val="001209A6"/>
    <w:rsid w:val="00123D1E"/>
    <w:rsid w:val="00123F1E"/>
    <w:rsid w:val="00124A73"/>
    <w:rsid w:val="00124ADC"/>
    <w:rsid w:val="00124D37"/>
    <w:rsid w:val="00124FEF"/>
    <w:rsid w:val="00125A69"/>
    <w:rsid w:val="00127267"/>
    <w:rsid w:val="001272CE"/>
    <w:rsid w:val="00127C95"/>
    <w:rsid w:val="0013069E"/>
    <w:rsid w:val="00130BA9"/>
    <w:rsid w:val="00130F49"/>
    <w:rsid w:val="00132A08"/>
    <w:rsid w:val="00133BCF"/>
    <w:rsid w:val="00133CED"/>
    <w:rsid w:val="00137070"/>
    <w:rsid w:val="001378CA"/>
    <w:rsid w:val="00140168"/>
    <w:rsid w:val="00140AB1"/>
    <w:rsid w:val="00141E4D"/>
    <w:rsid w:val="001436FF"/>
    <w:rsid w:val="00143EF4"/>
    <w:rsid w:val="0014479D"/>
    <w:rsid w:val="00144957"/>
    <w:rsid w:val="00144C99"/>
    <w:rsid w:val="00145014"/>
    <w:rsid w:val="0014534F"/>
    <w:rsid w:val="00145522"/>
    <w:rsid w:val="00145905"/>
    <w:rsid w:val="00145C7B"/>
    <w:rsid w:val="00146179"/>
    <w:rsid w:val="00147406"/>
    <w:rsid w:val="00150D71"/>
    <w:rsid w:val="00152577"/>
    <w:rsid w:val="00153F8A"/>
    <w:rsid w:val="00155B7C"/>
    <w:rsid w:val="001565ED"/>
    <w:rsid w:val="001579E1"/>
    <w:rsid w:val="00157EB8"/>
    <w:rsid w:val="0016011D"/>
    <w:rsid w:val="001607A8"/>
    <w:rsid w:val="00160AE1"/>
    <w:rsid w:val="00161A02"/>
    <w:rsid w:val="001659C8"/>
    <w:rsid w:val="00166694"/>
    <w:rsid w:val="00167AA3"/>
    <w:rsid w:val="00167C91"/>
    <w:rsid w:val="00167FF7"/>
    <w:rsid w:val="001725EF"/>
    <w:rsid w:val="0017465E"/>
    <w:rsid w:val="001761CC"/>
    <w:rsid w:val="00176CD3"/>
    <w:rsid w:val="00182528"/>
    <w:rsid w:val="001827B7"/>
    <w:rsid w:val="00182B9E"/>
    <w:rsid w:val="0018400E"/>
    <w:rsid w:val="0018445E"/>
    <w:rsid w:val="001850A3"/>
    <w:rsid w:val="00185238"/>
    <w:rsid w:val="00185A96"/>
    <w:rsid w:val="00186E47"/>
    <w:rsid w:val="00187C75"/>
    <w:rsid w:val="00187E4C"/>
    <w:rsid w:val="0019042A"/>
    <w:rsid w:val="001913C8"/>
    <w:rsid w:val="0019275F"/>
    <w:rsid w:val="00192F52"/>
    <w:rsid w:val="00193170"/>
    <w:rsid w:val="00193662"/>
    <w:rsid w:val="00193A53"/>
    <w:rsid w:val="00195BD9"/>
    <w:rsid w:val="00197142"/>
    <w:rsid w:val="001A0D7A"/>
    <w:rsid w:val="001A1CE8"/>
    <w:rsid w:val="001A2482"/>
    <w:rsid w:val="001A28FA"/>
    <w:rsid w:val="001A2CB0"/>
    <w:rsid w:val="001A3CCE"/>
    <w:rsid w:val="001A48EF"/>
    <w:rsid w:val="001A49E2"/>
    <w:rsid w:val="001A59E0"/>
    <w:rsid w:val="001A65DC"/>
    <w:rsid w:val="001A6D4A"/>
    <w:rsid w:val="001A761A"/>
    <w:rsid w:val="001B02B1"/>
    <w:rsid w:val="001B0337"/>
    <w:rsid w:val="001B06B3"/>
    <w:rsid w:val="001B224E"/>
    <w:rsid w:val="001B2A66"/>
    <w:rsid w:val="001B3A93"/>
    <w:rsid w:val="001B3CF8"/>
    <w:rsid w:val="001B48BA"/>
    <w:rsid w:val="001B5C3C"/>
    <w:rsid w:val="001B62B0"/>
    <w:rsid w:val="001B700F"/>
    <w:rsid w:val="001B71CB"/>
    <w:rsid w:val="001B7FC5"/>
    <w:rsid w:val="001C1C3C"/>
    <w:rsid w:val="001C283B"/>
    <w:rsid w:val="001C411B"/>
    <w:rsid w:val="001C4163"/>
    <w:rsid w:val="001C4620"/>
    <w:rsid w:val="001C5493"/>
    <w:rsid w:val="001C62DF"/>
    <w:rsid w:val="001C6B6D"/>
    <w:rsid w:val="001C739B"/>
    <w:rsid w:val="001C7C75"/>
    <w:rsid w:val="001D03A2"/>
    <w:rsid w:val="001D16A6"/>
    <w:rsid w:val="001D17D7"/>
    <w:rsid w:val="001D1E86"/>
    <w:rsid w:val="001D215C"/>
    <w:rsid w:val="001D3461"/>
    <w:rsid w:val="001D3E05"/>
    <w:rsid w:val="001D5863"/>
    <w:rsid w:val="001D68A9"/>
    <w:rsid w:val="001D721B"/>
    <w:rsid w:val="001D742E"/>
    <w:rsid w:val="001E0547"/>
    <w:rsid w:val="001E1BBA"/>
    <w:rsid w:val="001E217E"/>
    <w:rsid w:val="001E53FC"/>
    <w:rsid w:val="001E62EE"/>
    <w:rsid w:val="001E6E41"/>
    <w:rsid w:val="001E724C"/>
    <w:rsid w:val="001E7A4F"/>
    <w:rsid w:val="001F0B47"/>
    <w:rsid w:val="001F1D4B"/>
    <w:rsid w:val="001F2787"/>
    <w:rsid w:val="001F3692"/>
    <w:rsid w:val="001F4BBD"/>
    <w:rsid w:val="001F6655"/>
    <w:rsid w:val="001F6830"/>
    <w:rsid w:val="001F69B3"/>
    <w:rsid w:val="00200088"/>
    <w:rsid w:val="00200980"/>
    <w:rsid w:val="002009B2"/>
    <w:rsid w:val="00201F5E"/>
    <w:rsid w:val="00202EE1"/>
    <w:rsid w:val="0020465B"/>
    <w:rsid w:val="00205D79"/>
    <w:rsid w:val="00205E65"/>
    <w:rsid w:val="00207475"/>
    <w:rsid w:val="00207AEF"/>
    <w:rsid w:val="00207BD5"/>
    <w:rsid w:val="002102F4"/>
    <w:rsid w:val="00210374"/>
    <w:rsid w:val="00210A50"/>
    <w:rsid w:val="00210D6C"/>
    <w:rsid w:val="00210D89"/>
    <w:rsid w:val="00211A4B"/>
    <w:rsid w:val="002120A2"/>
    <w:rsid w:val="00213D71"/>
    <w:rsid w:val="002140A2"/>
    <w:rsid w:val="00216C0D"/>
    <w:rsid w:val="00217ED5"/>
    <w:rsid w:val="002202B0"/>
    <w:rsid w:val="002202D8"/>
    <w:rsid w:val="00220D91"/>
    <w:rsid w:val="00221176"/>
    <w:rsid w:val="002216F1"/>
    <w:rsid w:val="0022283A"/>
    <w:rsid w:val="00222BED"/>
    <w:rsid w:val="002237BA"/>
    <w:rsid w:val="00223F8A"/>
    <w:rsid w:val="002247DA"/>
    <w:rsid w:val="002302C6"/>
    <w:rsid w:val="00230C11"/>
    <w:rsid w:val="00230FCE"/>
    <w:rsid w:val="00231376"/>
    <w:rsid w:val="00232A0D"/>
    <w:rsid w:val="00235AD8"/>
    <w:rsid w:val="00235F94"/>
    <w:rsid w:val="002360E0"/>
    <w:rsid w:val="002370ED"/>
    <w:rsid w:val="00237957"/>
    <w:rsid w:val="00237CED"/>
    <w:rsid w:val="00237E53"/>
    <w:rsid w:val="00240474"/>
    <w:rsid w:val="00241FDA"/>
    <w:rsid w:val="002439C2"/>
    <w:rsid w:val="00244790"/>
    <w:rsid w:val="002449CF"/>
    <w:rsid w:val="0024537C"/>
    <w:rsid w:val="00246F0F"/>
    <w:rsid w:val="00250097"/>
    <w:rsid w:val="00250760"/>
    <w:rsid w:val="0025131A"/>
    <w:rsid w:val="0025194F"/>
    <w:rsid w:val="0025239E"/>
    <w:rsid w:val="002536AC"/>
    <w:rsid w:val="00253B02"/>
    <w:rsid w:val="00254B38"/>
    <w:rsid w:val="00260460"/>
    <w:rsid w:val="00261E84"/>
    <w:rsid w:val="0026334C"/>
    <w:rsid w:val="00263844"/>
    <w:rsid w:val="0026443A"/>
    <w:rsid w:val="00264671"/>
    <w:rsid w:val="00266958"/>
    <w:rsid w:val="00267326"/>
    <w:rsid w:val="0026788A"/>
    <w:rsid w:val="00270346"/>
    <w:rsid w:val="002709F7"/>
    <w:rsid w:val="00272993"/>
    <w:rsid w:val="00274734"/>
    <w:rsid w:val="00274A5A"/>
    <w:rsid w:val="002762CF"/>
    <w:rsid w:val="002767FF"/>
    <w:rsid w:val="00277B4F"/>
    <w:rsid w:val="00277C62"/>
    <w:rsid w:val="00280982"/>
    <w:rsid w:val="00281BC5"/>
    <w:rsid w:val="002824E0"/>
    <w:rsid w:val="002825BF"/>
    <w:rsid w:val="00282EEA"/>
    <w:rsid w:val="00284B4F"/>
    <w:rsid w:val="00284F1E"/>
    <w:rsid w:val="00285101"/>
    <w:rsid w:val="00285A69"/>
    <w:rsid w:val="0028795E"/>
    <w:rsid w:val="00291CDC"/>
    <w:rsid w:val="00291DA1"/>
    <w:rsid w:val="0029258B"/>
    <w:rsid w:val="00293F17"/>
    <w:rsid w:val="00294062"/>
    <w:rsid w:val="002940A7"/>
    <w:rsid w:val="002971D4"/>
    <w:rsid w:val="00297465"/>
    <w:rsid w:val="00297E55"/>
    <w:rsid w:val="002A17C8"/>
    <w:rsid w:val="002A181D"/>
    <w:rsid w:val="002A1F04"/>
    <w:rsid w:val="002A3386"/>
    <w:rsid w:val="002A51EE"/>
    <w:rsid w:val="002B0302"/>
    <w:rsid w:val="002B038D"/>
    <w:rsid w:val="002B07D2"/>
    <w:rsid w:val="002B1185"/>
    <w:rsid w:val="002B60A1"/>
    <w:rsid w:val="002B7081"/>
    <w:rsid w:val="002C2122"/>
    <w:rsid w:val="002C23C1"/>
    <w:rsid w:val="002C5756"/>
    <w:rsid w:val="002C5E69"/>
    <w:rsid w:val="002C6410"/>
    <w:rsid w:val="002C71B4"/>
    <w:rsid w:val="002C76FC"/>
    <w:rsid w:val="002C7C6A"/>
    <w:rsid w:val="002D181B"/>
    <w:rsid w:val="002D2618"/>
    <w:rsid w:val="002D2930"/>
    <w:rsid w:val="002D3B81"/>
    <w:rsid w:val="002D3C46"/>
    <w:rsid w:val="002D3C82"/>
    <w:rsid w:val="002D3E68"/>
    <w:rsid w:val="002D51FD"/>
    <w:rsid w:val="002D5EC8"/>
    <w:rsid w:val="002D6704"/>
    <w:rsid w:val="002D6E30"/>
    <w:rsid w:val="002D6F31"/>
    <w:rsid w:val="002E02EF"/>
    <w:rsid w:val="002E082D"/>
    <w:rsid w:val="002E1077"/>
    <w:rsid w:val="002E2DCE"/>
    <w:rsid w:val="002E60C5"/>
    <w:rsid w:val="002E644F"/>
    <w:rsid w:val="002E6B69"/>
    <w:rsid w:val="002E70D8"/>
    <w:rsid w:val="002E7308"/>
    <w:rsid w:val="002F0753"/>
    <w:rsid w:val="002F149E"/>
    <w:rsid w:val="002F19E0"/>
    <w:rsid w:val="002F1F41"/>
    <w:rsid w:val="002F2054"/>
    <w:rsid w:val="002F287D"/>
    <w:rsid w:val="002F4BB6"/>
    <w:rsid w:val="002F5079"/>
    <w:rsid w:val="002F530B"/>
    <w:rsid w:val="002F62DA"/>
    <w:rsid w:val="002F6B3F"/>
    <w:rsid w:val="003005A2"/>
    <w:rsid w:val="00300A08"/>
    <w:rsid w:val="00301074"/>
    <w:rsid w:val="003017BB"/>
    <w:rsid w:val="0030235C"/>
    <w:rsid w:val="0030273D"/>
    <w:rsid w:val="0030280C"/>
    <w:rsid w:val="0030313F"/>
    <w:rsid w:val="00304392"/>
    <w:rsid w:val="00304E75"/>
    <w:rsid w:val="00305868"/>
    <w:rsid w:val="00305B6C"/>
    <w:rsid w:val="00305B6D"/>
    <w:rsid w:val="00305D0F"/>
    <w:rsid w:val="00306E03"/>
    <w:rsid w:val="00307B08"/>
    <w:rsid w:val="003102A2"/>
    <w:rsid w:val="00310485"/>
    <w:rsid w:val="00311787"/>
    <w:rsid w:val="003119BA"/>
    <w:rsid w:val="003139F3"/>
    <w:rsid w:val="00313C2E"/>
    <w:rsid w:val="003159FA"/>
    <w:rsid w:val="00315ADD"/>
    <w:rsid w:val="003161F2"/>
    <w:rsid w:val="0031701D"/>
    <w:rsid w:val="003206D7"/>
    <w:rsid w:val="00320B1D"/>
    <w:rsid w:val="003210EA"/>
    <w:rsid w:val="00321163"/>
    <w:rsid w:val="003217CB"/>
    <w:rsid w:val="00321829"/>
    <w:rsid w:val="00321C35"/>
    <w:rsid w:val="00322ABE"/>
    <w:rsid w:val="003231F3"/>
    <w:rsid w:val="00324575"/>
    <w:rsid w:val="00327990"/>
    <w:rsid w:val="00327B5C"/>
    <w:rsid w:val="0033129B"/>
    <w:rsid w:val="00332131"/>
    <w:rsid w:val="00332750"/>
    <w:rsid w:val="00333B02"/>
    <w:rsid w:val="00334B85"/>
    <w:rsid w:val="0033527B"/>
    <w:rsid w:val="003359CA"/>
    <w:rsid w:val="00335ECC"/>
    <w:rsid w:val="00336C5F"/>
    <w:rsid w:val="00337A80"/>
    <w:rsid w:val="00340A91"/>
    <w:rsid w:val="00340B08"/>
    <w:rsid w:val="00340DDA"/>
    <w:rsid w:val="00340EB3"/>
    <w:rsid w:val="00341D08"/>
    <w:rsid w:val="00341D3D"/>
    <w:rsid w:val="00342CD9"/>
    <w:rsid w:val="0034326D"/>
    <w:rsid w:val="00346E34"/>
    <w:rsid w:val="003473DD"/>
    <w:rsid w:val="0034775B"/>
    <w:rsid w:val="003508BD"/>
    <w:rsid w:val="00351D2C"/>
    <w:rsid w:val="00352146"/>
    <w:rsid w:val="00352FDC"/>
    <w:rsid w:val="0035416E"/>
    <w:rsid w:val="00354237"/>
    <w:rsid w:val="003545A9"/>
    <w:rsid w:val="0035550B"/>
    <w:rsid w:val="00355E44"/>
    <w:rsid w:val="00356C7A"/>
    <w:rsid w:val="0035768B"/>
    <w:rsid w:val="003601C5"/>
    <w:rsid w:val="003606FE"/>
    <w:rsid w:val="00361F12"/>
    <w:rsid w:val="00362424"/>
    <w:rsid w:val="00362A57"/>
    <w:rsid w:val="003635B1"/>
    <w:rsid w:val="00363EAA"/>
    <w:rsid w:val="00366168"/>
    <w:rsid w:val="00367347"/>
    <w:rsid w:val="00370DF5"/>
    <w:rsid w:val="00371485"/>
    <w:rsid w:val="0037397C"/>
    <w:rsid w:val="0037417E"/>
    <w:rsid w:val="0037601B"/>
    <w:rsid w:val="00376166"/>
    <w:rsid w:val="00376A55"/>
    <w:rsid w:val="00376E7E"/>
    <w:rsid w:val="003779BB"/>
    <w:rsid w:val="0038040D"/>
    <w:rsid w:val="00380CF8"/>
    <w:rsid w:val="00380E78"/>
    <w:rsid w:val="0038172E"/>
    <w:rsid w:val="00383CFE"/>
    <w:rsid w:val="00385BED"/>
    <w:rsid w:val="00386675"/>
    <w:rsid w:val="00387687"/>
    <w:rsid w:val="00390C87"/>
    <w:rsid w:val="00390D09"/>
    <w:rsid w:val="00391487"/>
    <w:rsid w:val="003926E0"/>
    <w:rsid w:val="00392D99"/>
    <w:rsid w:val="00395A02"/>
    <w:rsid w:val="003974BF"/>
    <w:rsid w:val="00397619"/>
    <w:rsid w:val="003A0517"/>
    <w:rsid w:val="003A0F37"/>
    <w:rsid w:val="003A1BCB"/>
    <w:rsid w:val="003A3045"/>
    <w:rsid w:val="003A463C"/>
    <w:rsid w:val="003A4C1F"/>
    <w:rsid w:val="003A6117"/>
    <w:rsid w:val="003A69DD"/>
    <w:rsid w:val="003A7F30"/>
    <w:rsid w:val="003B06D8"/>
    <w:rsid w:val="003B110A"/>
    <w:rsid w:val="003B2202"/>
    <w:rsid w:val="003B34D4"/>
    <w:rsid w:val="003B3CBB"/>
    <w:rsid w:val="003B477C"/>
    <w:rsid w:val="003B6DDC"/>
    <w:rsid w:val="003B72CA"/>
    <w:rsid w:val="003B7D4A"/>
    <w:rsid w:val="003C1F95"/>
    <w:rsid w:val="003C25BC"/>
    <w:rsid w:val="003C2EE7"/>
    <w:rsid w:val="003C3E47"/>
    <w:rsid w:val="003C3FC6"/>
    <w:rsid w:val="003C4048"/>
    <w:rsid w:val="003C5116"/>
    <w:rsid w:val="003C799D"/>
    <w:rsid w:val="003D073F"/>
    <w:rsid w:val="003D196D"/>
    <w:rsid w:val="003D21F7"/>
    <w:rsid w:val="003D2F35"/>
    <w:rsid w:val="003D4069"/>
    <w:rsid w:val="003D4A4C"/>
    <w:rsid w:val="003D57BA"/>
    <w:rsid w:val="003D5E4B"/>
    <w:rsid w:val="003E0597"/>
    <w:rsid w:val="003E1262"/>
    <w:rsid w:val="003E15C4"/>
    <w:rsid w:val="003E1AD3"/>
    <w:rsid w:val="003E1C7A"/>
    <w:rsid w:val="003E1F79"/>
    <w:rsid w:val="003E36B1"/>
    <w:rsid w:val="003E39A6"/>
    <w:rsid w:val="003E494D"/>
    <w:rsid w:val="003E50CD"/>
    <w:rsid w:val="003E5E7A"/>
    <w:rsid w:val="003E60FE"/>
    <w:rsid w:val="003E76CB"/>
    <w:rsid w:val="003E7AAD"/>
    <w:rsid w:val="003F3421"/>
    <w:rsid w:val="003F3898"/>
    <w:rsid w:val="003F394D"/>
    <w:rsid w:val="003F4889"/>
    <w:rsid w:val="003F5011"/>
    <w:rsid w:val="003F627E"/>
    <w:rsid w:val="003F67AF"/>
    <w:rsid w:val="003F68EE"/>
    <w:rsid w:val="003F6F66"/>
    <w:rsid w:val="003F7939"/>
    <w:rsid w:val="0040536F"/>
    <w:rsid w:val="00405F49"/>
    <w:rsid w:val="004067BD"/>
    <w:rsid w:val="004068C6"/>
    <w:rsid w:val="00406FAE"/>
    <w:rsid w:val="004106D4"/>
    <w:rsid w:val="00410958"/>
    <w:rsid w:val="00410B8E"/>
    <w:rsid w:val="0041173E"/>
    <w:rsid w:val="004125F4"/>
    <w:rsid w:val="00412683"/>
    <w:rsid w:val="00412A13"/>
    <w:rsid w:val="00413EEF"/>
    <w:rsid w:val="0041438A"/>
    <w:rsid w:val="00414931"/>
    <w:rsid w:val="0041578F"/>
    <w:rsid w:val="004158B4"/>
    <w:rsid w:val="004163BE"/>
    <w:rsid w:val="004167D3"/>
    <w:rsid w:val="0041688F"/>
    <w:rsid w:val="00417043"/>
    <w:rsid w:val="004179ED"/>
    <w:rsid w:val="00417A9F"/>
    <w:rsid w:val="00420A75"/>
    <w:rsid w:val="004214DB"/>
    <w:rsid w:val="00421D55"/>
    <w:rsid w:val="00422CFF"/>
    <w:rsid w:val="00425BBA"/>
    <w:rsid w:val="00425DE5"/>
    <w:rsid w:val="00426060"/>
    <w:rsid w:val="004317D4"/>
    <w:rsid w:val="004320A1"/>
    <w:rsid w:val="00432E09"/>
    <w:rsid w:val="0043439E"/>
    <w:rsid w:val="0043539E"/>
    <w:rsid w:val="004370AC"/>
    <w:rsid w:val="00437936"/>
    <w:rsid w:val="004408DC"/>
    <w:rsid w:val="004412EB"/>
    <w:rsid w:val="0044247A"/>
    <w:rsid w:val="004424D1"/>
    <w:rsid w:val="004425DD"/>
    <w:rsid w:val="00442EF7"/>
    <w:rsid w:val="00443288"/>
    <w:rsid w:val="004444C5"/>
    <w:rsid w:val="00444D85"/>
    <w:rsid w:val="00444DF7"/>
    <w:rsid w:val="00445119"/>
    <w:rsid w:val="00445AEE"/>
    <w:rsid w:val="00446085"/>
    <w:rsid w:val="0045013F"/>
    <w:rsid w:val="0045041F"/>
    <w:rsid w:val="00450979"/>
    <w:rsid w:val="00450EB3"/>
    <w:rsid w:val="004535FC"/>
    <w:rsid w:val="004537F5"/>
    <w:rsid w:val="00453F15"/>
    <w:rsid w:val="00454525"/>
    <w:rsid w:val="00454668"/>
    <w:rsid w:val="0045518E"/>
    <w:rsid w:val="00455DF5"/>
    <w:rsid w:val="00456C68"/>
    <w:rsid w:val="00456D19"/>
    <w:rsid w:val="00457577"/>
    <w:rsid w:val="0045787C"/>
    <w:rsid w:val="00461B83"/>
    <w:rsid w:val="0046314A"/>
    <w:rsid w:val="004633FF"/>
    <w:rsid w:val="00463958"/>
    <w:rsid w:val="0046466B"/>
    <w:rsid w:val="00464E05"/>
    <w:rsid w:val="0046642A"/>
    <w:rsid w:val="0046773A"/>
    <w:rsid w:val="00470954"/>
    <w:rsid w:val="00471113"/>
    <w:rsid w:val="00471168"/>
    <w:rsid w:val="00474E4A"/>
    <w:rsid w:val="004770B0"/>
    <w:rsid w:val="00477522"/>
    <w:rsid w:val="004804E1"/>
    <w:rsid w:val="004817A2"/>
    <w:rsid w:val="00482627"/>
    <w:rsid w:val="00482DBF"/>
    <w:rsid w:val="00483CEF"/>
    <w:rsid w:val="00484846"/>
    <w:rsid w:val="00484B59"/>
    <w:rsid w:val="00485995"/>
    <w:rsid w:val="00486637"/>
    <w:rsid w:val="004871EA"/>
    <w:rsid w:val="0049041B"/>
    <w:rsid w:val="004914C2"/>
    <w:rsid w:val="00492199"/>
    <w:rsid w:val="004927E7"/>
    <w:rsid w:val="004938B9"/>
    <w:rsid w:val="0049565E"/>
    <w:rsid w:val="00495A97"/>
    <w:rsid w:val="00495C40"/>
    <w:rsid w:val="00495F89"/>
    <w:rsid w:val="00496643"/>
    <w:rsid w:val="00496753"/>
    <w:rsid w:val="0049704E"/>
    <w:rsid w:val="004971C7"/>
    <w:rsid w:val="0049734D"/>
    <w:rsid w:val="00497F26"/>
    <w:rsid w:val="004A0461"/>
    <w:rsid w:val="004A24BF"/>
    <w:rsid w:val="004A3DA2"/>
    <w:rsid w:val="004A4075"/>
    <w:rsid w:val="004A4B67"/>
    <w:rsid w:val="004A5CAC"/>
    <w:rsid w:val="004A7320"/>
    <w:rsid w:val="004A7B5B"/>
    <w:rsid w:val="004A7DF2"/>
    <w:rsid w:val="004B1ACE"/>
    <w:rsid w:val="004B27F1"/>
    <w:rsid w:val="004B2A8A"/>
    <w:rsid w:val="004B3941"/>
    <w:rsid w:val="004B4823"/>
    <w:rsid w:val="004B52C3"/>
    <w:rsid w:val="004C164C"/>
    <w:rsid w:val="004C1AB5"/>
    <w:rsid w:val="004C1EAF"/>
    <w:rsid w:val="004C3E0D"/>
    <w:rsid w:val="004C4D21"/>
    <w:rsid w:val="004C500D"/>
    <w:rsid w:val="004C694D"/>
    <w:rsid w:val="004D125C"/>
    <w:rsid w:val="004D1D25"/>
    <w:rsid w:val="004D20C8"/>
    <w:rsid w:val="004D212C"/>
    <w:rsid w:val="004D2F72"/>
    <w:rsid w:val="004D322D"/>
    <w:rsid w:val="004D3C93"/>
    <w:rsid w:val="004D44DE"/>
    <w:rsid w:val="004D6DA2"/>
    <w:rsid w:val="004D753A"/>
    <w:rsid w:val="004D7A7E"/>
    <w:rsid w:val="004D7F82"/>
    <w:rsid w:val="004D7F83"/>
    <w:rsid w:val="004E1C9D"/>
    <w:rsid w:val="004E1D8C"/>
    <w:rsid w:val="004E3534"/>
    <w:rsid w:val="004E3B96"/>
    <w:rsid w:val="004E5AA2"/>
    <w:rsid w:val="004E5D09"/>
    <w:rsid w:val="004E6D43"/>
    <w:rsid w:val="004F057D"/>
    <w:rsid w:val="004F215E"/>
    <w:rsid w:val="004F4828"/>
    <w:rsid w:val="004F5184"/>
    <w:rsid w:val="004F65C4"/>
    <w:rsid w:val="00500176"/>
    <w:rsid w:val="00500496"/>
    <w:rsid w:val="0050055D"/>
    <w:rsid w:val="00501151"/>
    <w:rsid w:val="00502BE8"/>
    <w:rsid w:val="00503875"/>
    <w:rsid w:val="0050546F"/>
    <w:rsid w:val="00505EB0"/>
    <w:rsid w:val="005062DB"/>
    <w:rsid w:val="0050638E"/>
    <w:rsid w:val="005107AD"/>
    <w:rsid w:val="00510836"/>
    <w:rsid w:val="0051402C"/>
    <w:rsid w:val="00516100"/>
    <w:rsid w:val="005166A9"/>
    <w:rsid w:val="005229BC"/>
    <w:rsid w:val="00522C83"/>
    <w:rsid w:val="00522E3A"/>
    <w:rsid w:val="0052397E"/>
    <w:rsid w:val="005239E7"/>
    <w:rsid w:val="005250FF"/>
    <w:rsid w:val="005252A8"/>
    <w:rsid w:val="00526EEA"/>
    <w:rsid w:val="00532077"/>
    <w:rsid w:val="0053269E"/>
    <w:rsid w:val="005335E6"/>
    <w:rsid w:val="005348E0"/>
    <w:rsid w:val="00535A8F"/>
    <w:rsid w:val="00535B67"/>
    <w:rsid w:val="00536D70"/>
    <w:rsid w:val="005401CB"/>
    <w:rsid w:val="005402E7"/>
    <w:rsid w:val="00541586"/>
    <w:rsid w:val="00542B1A"/>
    <w:rsid w:val="00546A18"/>
    <w:rsid w:val="00546EAB"/>
    <w:rsid w:val="00551276"/>
    <w:rsid w:val="00551518"/>
    <w:rsid w:val="00552C43"/>
    <w:rsid w:val="005538E7"/>
    <w:rsid w:val="00553DB2"/>
    <w:rsid w:val="00554285"/>
    <w:rsid w:val="005549F5"/>
    <w:rsid w:val="005563E4"/>
    <w:rsid w:val="005566F0"/>
    <w:rsid w:val="005567C4"/>
    <w:rsid w:val="00560F90"/>
    <w:rsid w:val="00561DB9"/>
    <w:rsid w:val="0056223D"/>
    <w:rsid w:val="00563662"/>
    <w:rsid w:val="00565AA3"/>
    <w:rsid w:val="005660DD"/>
    <w:rsid w:val="0056610A"/>
    <w:rsid w:val="00567FA5"/>
    <w:rsid w:val="0057124C"/>
    <w:rsid w:val="005719DC"/>
    <w:rsid w:val="00571A80"/>
    <w:rsid w:val="00572F19"/>
    <w:rsid w:val="00573B6C"/>
    <w:rsid w:val="00573EFF"/>
    <w:rsid w:val="00577881"/>
    <w:rsid w:val="00581362"/>
    <w:rsid w:val="005828B2"/>
    <w:rsid w:val="00583597"/>
    <w:rsid w:val="0058381A"/>
    <w:rsid w:val="005839B3"/>
    <w:rsid w:val="00583E47"/>
    <w:rsid w:val="00583F69"/>
    <w:rsid w:val="0058461E"/>
    <w:rsid w:val="005850BD"/>
    <w:rsid w:val="005850FE"/>
    <w:rsid w:val="00585C1E"/>
    <w:rsid w:val="005865E2"/>
    <w:rsid w:val="00587831"/>
    <w:rsid w:val="00587A42"/>
    <w:rsid w:val="0059196B"/>
    <w:rsid w:val="00591BF5"/>
    <w:rsid w:val="00591D5C"/>
    <w:rsid w:val="00592620"/>
    <w:rsid w:val="005928DE"/>
    <w:rsid w:val="005934ED"/>
    <w:rsid w:val="0059365C"/>
    <w:rsid w:val="0059393C"/>
    <w:rsid w:val="00594340"/>
    <w:rsid w:val="00594CCB"/>
    <w:rsid w:val="00594D1D"/>
    <w:rsid w:val="0059650F"/>
    <w:rsid w:val="005966FA"/>
    <w:rsid w:val="005969E2"/>
    <w:rsid w:val="005A00A3"/>
    <w:rsid w:val="005A4899"/>
    <w:rsid w:val="005A60E5"/>
    <w:rsid w:val="005A7EDB"/>
    <w:rsid w:val="005B01D4"/>
    <w:rsid w:val="005B0282"/>
    <w:rsid w:val="005B3446"/>
    <w:rsid w:val="005B3AF2"/>
    <w:rsid w:val="005B3BF5"/>
    <w:rsid w:val="005B4F52"/>
    <w:rsid w:val="005B56DA"/>
    <w:rsid w:val="005B6056"/>
    <w:rsid w:val="005B665A"/>
    <w:rsid w:val="005B6DBD"/>
    <w:rsid w:val="005B7457"/>
    <w:rsid w:val="005B7D4A"/>
    <w:rsid w:val="005B7F4A"/>
    <w:rsid w:val="005C00CB"/>
    <w:rsid w:val="005C05A9"/>
    <w:rsid w:val="005C149E"/>
    <w:rsid w:val="005C2A7C"/>
    <w:rsid w:val="005C3439"/>
    <w:rsid w:val="005C3B2F"/>
    <w:rsid w:val="005C3E27"/>
    <w:rsid w:val="005C3F6E"/>
    <w:rsid w:val="005C40FE"/>
    <w:rsid w:val="005C42AE"/>
    <w:rsid w:val="005C5F15"/>
    <w:rsid w:val="005C6F30"/>
    <w:rsid w:val="005C7926"/>
    <w:rsid w:val="005D055A"/>
    <w:rsid w:val="005D1560"/>
    <w:rsid w:val="005D235A"/>
    <w:rsid w:val="005D4CF6"/>
    <w:rsid w:val="005D4E42"/>
    <w:rsid w:val="005D53A3"/>
    <w:rsid w:val="005D5947"/>
    <w:rsid w:val="005D70FC"/>
    <w:rsid w:val="005D7E59"/>
    <w:rsid w:val="005D7EAB"/>
    <w:rsid w:val="005E10E4"/>
    <w:rsid w:val="005E1781"/>
    <w:rsid w:val="005E19A6"/>
    <w:rsid w:val="005E1B5C"/>
    <w:rsid w:val="005E1C6C"/>
    <w:rsid w:val="005E1E2C"/>
    <w:rsid w:val="005E26F0"/>
    <w:rsid w:val="005E28F5"/>
    <w:rsid w:val="005E3CC0"/>
    <w:rsid w:val="005E448D"/>
    <w:rsid w:val="005E5246"/>
    <w:rsid w:val="005E6491"/>
    <w:rsid w:val="005F0558"/>
    <w:rsid w:val="005F06F8"/>
    <w:rsid w:val="005F0B1A"/>
    <w:rsid w:val="005F155C"/>
    <w:rsid w:val="005F1EDE"/>
    <w:rsid w:val="005F2256"/>
    <w:rsid w:val="005F4231"/>
    <w:rsid w:val="005F54C6"/>
    <w:rsid w:val="005F6ECA"/>
    <w:rsid w:val="0060072C"/>
    <w:rsid w:val="00600C9A"/>
    <w:rsid w:val="00600EA0"/>
    <w:rsid w:val="00601F3A"/>
    <w:rsid w:val="00601F8A"/>
    <w:rsid w:val="00602203"/>
    <w:rsid w:val="0060271C"/>
    <w:rsid w:val="00602D20"/>
    <w:rsid w:val="0060414B"/>
    <w:rsid w:val="006056C3"/>
    <w:rsid w:val="00605D3C"/>
    <w:rsid w:val="006060A5"/>
    <w:rsid w:val="00606A2B"/>
    <w:rsid w:val="006070BE"/>
    <w:rsid w:val="00607987"/>
    <w:rsid w:val="00611384"/>
    <w:rsid w:val="006118B0"/>
    <w:rsid w:val="00611BB8"/>
    <w:rsid w:val="0061229A"/>
    <w:rsid w:val="00612A4D"/>
    <w:rsid w:val="00614761"/>
    <w:rsid w:val="0061486E"/>
    <w:rsid w:val="00615F0C"/>
    <w:rsid w:val="00616623"/>
    <w:rsid w:val="006170A0"/>
    <w:rsid w:val="0061728F"/>
    <w:rsid w:val="006246F0"/>
    <w:rsid w:val="00625951"/>
    <w:rsid w:val="00627232"/>
    <w:rsid w:val="006305EE"/>
    <w:rsid w:val="0063081A"/>
    <w:rsid w:val="00632413"/>
    <w:rsid w:val="00632643"/>
    <w:rsid w:val="00632750"/>
    <w:rsid w:val="006344FB"/>
    <w:rsid w:val="00634A53"/>
    <w:rsid w:val="00634BA9"/>
    <w:rsid w:val="00635422"/>
    <w:rsid w:val="00635B79"/>
    <w:rsid w:val="00635D6D"/>
    <w:rsid w:val="00636523"/>
    <w:rsid w:val="00636A8A"/>
    <w:rsid w:val="00636E37"/>
    <w:rsid w:val="00636ECB"/>
    <w:rsid w:val="00640129"/>
    <w:rsid w:val="00640436"/>
    <w:rsid w:val="0064136B"/>
    <w:rsid w:val="006414B2"/>
    <w:rsid w:val="00641D63"/>
    <w:rsid w:val="00642F14"/>
    <w:rsid w:val="00644040"/>
    <w:rsid w:val="00644953"/>
    <w:rsid w:val="0064533F"/>
    <w:rsid w:val="006462D0"/>
    <w:rsid w:val="006464CB"/>
    <w:rsid w:val="006469D8"/>
    <w:rsid w:val="006479FF"/>
    <w:rsid w:val="006504A1"/>
    <w:rsid w:val="0065115A"/>
    <w:rsid w:val="00651A48"/>
    <w:rsid w:val="006539C5"/>
    <w:rsid w:val="00654340"/>
    <w:rsid w:val="00655E73"/>
    <w:rsid w:val="00657935"/>
    <w:rsid w:val="006600D8"/>
    <w:rsid w:val="00660FB7"/>
    <w:rsid w:val="006610E4"/>
    <w:rsid w:val="006616EC"/>
    <w:rsid w:val="006628B6"/>
    <w:rsid w:val="00663CC1"/>
    <w:rsid w:val="006645C7"/>
    <w:rsid w:val="00665BE5"/>
    <w:rsid w:val="0066625C"/>
    <w:rsid w:val="006667BB"/>
    <w:rsid w:val="006700CE"/>
    <w:rsid w:val="0067036A"/>
    <w:rsid w:val="006704FA"/>
    <w:rsid w:val="006706B8"/>
    <w:rsid w:val="00670B4B"/>
    <w:rsid w:val="006721D9"/>
    <w:rsid w:val="00674251"/>
    <w:rsid w:val="00674681"/>
    <w:rsid w:val="00674F3C"/>
    <w:rsid w:val="006754CF"/>
    <w:rsid w:val="00675792"/>
    <w:rsid w:val="00675A6C"/>
    <w:rsid w:val="006768CE"/>
    <w:rsid w:val="00676F12"/>
    <w:rsid w:val="00677EDA"/>
    <w:rsid w:val="006805F3"/>
    <w:rsid w:val="006817D5"/>
    <w:rsid w:val="0068331B"/>
    <w:rsid w:val="0068338C"/>
    <w:rsid w:val="00684926"/>
    <w:rsid w:val="0068499C"/>
    <w:rsid w:val="0068520F"/>
    <w:rsid w:val="006859E1"/>
    <w:rsid w:val="00687578"/>
    <w:rsid w:val="006906E4"/>
    <w:rsid w:val="006907A2"/>
    <w:rsid w:val="00690A06"/>
    <w:rsid w:val="00690D78"/>
    <w:rsid w:val="00690EEA"/>
    <w:rsid w:val="00692232"/>
    <w:rsid w:val="00692AE1"/>
    <w:rsid w:val="00693ABC"/>
    <w:rsid w:val="006941A9"/>
    <w:rsid w:val="00695E8D"/>
    <w:rsid w:val="006962C8"/>
    <w:rsid w:val="006966C6"/>
    <w:rsid w:val="0069696A"/>
    <w:rsid w:val="00696A3F"/>
    <w:rsid w:val="00696F66"/>
    <w:rsid w:val="0069741C"/>
    <w:rsid w:val="006A0CF7"/>
    <w:rsid w:val="006A1D3E"/>
    <w:rsid w:val="006A20EA"/>
    <w:rsid w:val="006A2495"/>
    <w:rsid w:val="006A3713"/>
    <w:rsid w:val="006A3DAB"/>
    <w:rsid w:val="006A4955"/>
    <w:rsid w:val="006A5B45"/>
    <w:rsid w:val="006B0A39"/>
    <w:rsid w:val="006B1479"/>
    <w:rsid w:val="006B1AE9"/>
    <w:rsid w:val="006B1DA9"/>
    <w:rsid w:val="006B2B02"/>
    <w:rsid w:val="006B2CBB"/>
    <w:rsid w:val="006B48CD"/>
    <w:rsid w:val="006B5328"/>
    <w:rsid w:val="006B58B3"/>
    <w:rsid w:val="006B6E0A"/>
    <w:rsid w:val="006C00A0"/>
    <w:rsid w:val="006C0C49"/>
    <w:rsid w:val="006C144A"/>
    <w:rsid w:val="006C1C9C"/>
    <w:rsid w:val="006C235A"/>
    <w:rsid w:val="006C23CC"/>
    <w:rsid w:val="006C25E1"/>
    <w:rsid w:val="006C3FB5"/>
    <w:rsid w:val="006C4EDF"/>
    <w:rsid w:val="006C62C2"/>
    <w:rsid w:val="006C66A3"/>
    <w:rsid w:val="006C772A"/>
    <w:rsid w:val="006D071D"/>
    <w:rsid w:val="006D11FF"/>
    <w:rsid w:val="006D14FC"/>
    <w:rsid w:val="006D1BB5"/>
    <w:rsid w:val="006D2454"/>
    <w:rsid w:val="006D2526"/>
    <w:rsid w:val="006D274B"/>
    <w:rsid w:val="006D784C"/>
    <w:rsid w:val="006D7A8E"/>
    <w:rsid w:val="006E1493"/>
    <w:rsid w:val="006E1A49"/>
    <w:rsid w:val="006E2273"/>
    <w:rsid w:val="006E3463"/>
    <w:rsid w:val="006E4196"/>
    <w:rsid w:val="006E4330"/>
    <w:rsid w:val="006E47A3"/>
    <w:rsid w:val="006E47DE"/>
    <w:rsid w:val="006E4B64"/>
    <w:rsid w:val="006E4F39"/>
    <w:rsid w:val="006E627E"/>
    <w:rsid w:val="006E6B56"/>
    <w:rsid w:val="006E6EF3"/>
    <w:rsid w:val="006F18A3"/>
    <w:rsid w:val="006F2DDD"/>
    <w:rsid w:val="006F32DC"/>
    <w:rsid w:val="006F3432"/>
    <w:rsid w:val="006F3C15"/>
    <w:rsid w:val="006F3E3E"/>
    <w:rsid w:val="006F451E"/>
    <w:rsid w:val="006F7A04"/>
    <w:rsid w:val="00700477"/>
    <w:rsid w:val="00700759"/>
    <w:rsid w:val="007008A8"/>
    <w:rsid w:val="00700ABD"/>
    <w:rsid w:val="00700C0A"/>
    <w:rsid w:val="0070276D"/>
    <w:rsid w:val="007029CF"/>
    <w:rsid w:val="00702D95"/>
    <w:rsid w:val="00703216"/>
    <w:rsid w:val="00703F58"/>
    <w:rsid w:val="007054F0"/>
    <w:rsid w:val="00706E12"/>
    <w:rsid w:val="007078ED"/>
    <w:rsid w:val="0071016B"/>
    <w:rsid w:val="0071069D"/>
    <w:rsid w:val="00711419"/>
    <w:rsid w:val="00711AB1"/>
    <w:rsid w:val="007121AA"/>
    <w:rsid w:val="007140AD"/>
    <w:rsid w:val="0071416D"/>
    <w:rsid w:val="00714FD4"/>
    <w:rsid w:val="00715A0D"/>
    <w:rsid w:val="00715DED"/>
    <w:rsid w:val="007169C0"/>
    <w:rsid w:val="007213DA"/>
    <w:rsid w:val="007216C7"/>
    <w:rsid w:val="007226A2"/>
    <w:rsid w:val="00723D4E"/>
    <w:rsid w:val="00724356"/>
    <w:rsid w:val="0072489B"/>
    <w:rsid w:val="007248D2"/>
    <w:rsid w:val="00725E67"/>
    <w:rsid w:val="007302CF"/>
    <w:rsid w:val="0073036B"/>
    <w:rsid w:val="0073158B"/>
    <w:rsid w:val="00731710"/>
    <w:rsid w:val="00732C92"/>
    <w:rsid w:val="00734BF3"/>
    <w:rsid w:val="0073501A"/>
    <w:rsid w:val="00735054"/>
    <w:rsid w:val="007358C0"/>
    <w:rsid w:val="00735929"/>
    <w:rsid w:val="00735F42"/>
    <w:rsid w:val="00736030"/>
    <w:rsid w:val="0073645F"/>
    <w:rsid w:val="0073679D"/>
    <w:rsid w:val="007371EF"/>
    <w:rsid w:val="00737404"/>
    <w:rsid w:val="00741F40"/>
    <w:rsid w:val="007430BD"/>
    <w:rsid w:val="0074444C"/>
    <w:rsid w:val="0074519C"/>
    <w:rsid w:val="007467F6"/>
    <w:rsid w:val="00747047"/>
    <w:rsid w:val="00747607"/>
    <w:rsid w:val="00747EB5"/>
    <w:rsid w:val="007514FD"/>
    <w:rsid w:val="00752155"/>
    <w:rsid w:val="0075300F"/>
    <w:rsid w:val="00754CE0"/>
    <w:rsid w:val="00754E34"/>
    <w:rsid w:val="00754EF8"/>
    <w:rsid w:val="00754FBD"/>
    <w:rsid w:val="007551B6"/>
    <w:rsid w:val="00756347"/>
    <w:rsid w:val="007565E5"/>
    <w:rsid w:val="00756FE2"/>
    <w:rsid w:val="00760642"/>
    <w:rsid w:val="00761549"/>
    <w:rsid w:val="00761B8F"/>
    <w:rsid w:val="00763C27"/>
    <w:rsid w:val="00764632"/>
    <w:rsid w:val="0076623D"/>
    <w:rsid w:val="00770C29"/>
    <w:rsid w:val="00771695"/>
    <w:rsid w:val="007716A2"/>
    <w:rsid w:val="0077201A"/>
    <w:rsid w:val="00772303"/>
    <w:rsid w:val="007740F0"/>
    <w:rsid w:val="00775E9E"/>
    <w:rsid w:val="00776113"/>
    <w:rsid w:val="00777FC6"/>
    <w:rsid w:val="00780924"/>
    <w:rsid w:val="0078105B"/>
    <w:rsid w:val="0078107B"/>
    <w:rsid w:val="00781626"/>
    <w:rsid w:val="00782F9A"/>
    <w:rsid w:val="00785466"/>
    <w:rsid w:val="00785BA3"/>
    <w:rsid w:val="00785DE0"/>
    <w:rsid w:val="00785F47"/>
    <w:rsid w:val="00786BEB"/>
    <w:rsid w:val="007901F7"/>
    <w:rsid w:val="00791181"/>
    <w:rsid w:val="007918A3"/>
    <w:rsid w:val="007951E9"/>
    <w:rsid w:val="00795DD5"/>
    <w:rsid w:val="0079616E"/>
    <w:rsid w:val="00796587"/>
    <w:rsid w:val="007A00AA"/>
    <w:rsid w:val="007A06E7"/>
    <w:rsid w:val="007A1186"/>
    <w:rsid w:val="007A1AA8"/>
    <w:rsid w:val="007A1FFC"/>
    <w:rsid w:val="007A239D"/>
    <w:rsid w:val="007A2853"/>
    <w:rsid w:val="007A29C3"/>
    <w:rsid w:val="007A3390"/>
    <w:rsid w:val="007A7161"/>
    <w:rsid w:val="007A7D35"/>
    <w:rsid w:val="007B1535"/>
    <w:rsid w:val="007B1B81"/>
    <w:rsid w:val="007B1B9C"/>
    <w:rsid w:val="007B2185"/>
    <w:rsid w:val="007B22FB"/>
    <w:rsid w:val="007B2761"/>
    <w:rsid w:val="007B52F8"/>
    <w:rsid w:val="007B5556"/>
    <w:rsid w:val="007B6077"/>
    <w:rsid w:val="007B67A2"/>
    <w:rsid w:val="007B7BC3"/>
    <w:rsid w:val="007C04F1"/>
    <w:rsid w:val="007C13E7"/>
    <w:rsid w:val="007C1FC7"/>
    <w:rsid w:val="007C2366"/>
    <w:rsid w:val="007C2441"/>
    <w:rsid w:val="007C248A"/>
    <w:rsid w:val="007C2BE8"/>
    <w:rsid w:val="007C3E78"/>
    <w:rsid w:val="007C4C20"/>
    <w:rsid w:val="007C510C"/>
    <w:rsid w:val="007C54AE"/>
    <w:rsid w:val="007C57F0"/>
    <w:rsid w:val="007C586B"/>
    <w:rsid w:val="007C5BB8"/>
    <w:rsid w:val="007C6C70"/>
    <w:rsid w:val="007C6FAB"/>
    <w:rsid w:val="007C79D4"/>
    <w:rsid w:val="007D00D9"/>
    <w:rsid w:val="007D074A"/>
    <w:rsid w:val="007D0EC6"/>
    <w:rsid w:val="007D11AD"/>
    <w:rsid w:val="007D1227"/>
    <w:rsid w:val="007D1C6B"/>
    <w:rsid w:val="007D20EC"/>
    <w:rsid w:val="007D21BC"/>
    <w:rsid w:val="007D2225"/>
    <w:rsid w:val="007D3A00"/>
    <w:rsid w:val="007D3A15"/>
    <w:rsid w:val="007D4DA7"/>
    <w:rsid w:val="007D56B5"/>
    <w:rsid w:val="007D56D9"/>
    <w:rsid w:val="007D5AFF"/>
    <w:rsid w:val="007D5EA5"/>
    <w:rsid w:val="007D647D"/>
    <w:rsid w:val="007E00EF"/>
    <w:rsid w:val="007E0670"/>
    <w:rsid w:val="007E06AE"/>
    <w:rsid w:val="007E0CA0"/>
    <w:rsid w:val="007E4928"/>
    <w:rsid w:val="007E51E7"/>
    <w:rsid w:val="007E58CE"/>
    <w:rsid w:val="007E5BC5"/>
    <w:rsid w:val="007E6C4E"/>
    <w:rsid w:val="007E6DEB"/>
    <w:rsid w:val="007E79AC"/>
    <w:rsid w:val="007E7CEA"/>
    <w:rsid w:val="007E7F40"/>
    <w:rsid w:val="007F07C4"/>
    <w:rsid w:val="007F169C"/>
    <w:rsid w:val="007F206A"/>
    <w:rsid w:val="007F2134"/>
    <w:rsid w:val="007F31C8"/>
    <w:rsid w:val="007F58D0"/>
    <w:rsid w:val="007F797E"/>
    <w:rsid w:val="00800573"/>
    <w:rsid w:val="00800756"/>
    <w:rsid w:val="00801B66"/>
    <w:rsid w:val="00803369"/>
    <w:rsid w:val="00803618"/>
    <w:rsid w:val="008040BD"/>
    <w:rsid w:val="0080434F"/>
    <w:rsid w:val="00805049"/>
    <w:rsid w:val="00805596"/>
    <w:rsid w:val="00805A49"/>
    <w:rsid w:val="008069BF"/>
    <w:rsid w:val="00810229"/>
    <w:rsid w:val="00811D9E"/>
    <w:rsid w:val="008121B5"/>
    <w:rsid w:val="00812712"/>
    <w:rsid w:val="0081593B"/>
    <w:rsid w:val="00815DDF"/>
    <w:rsid w:val="0082040F"/>
    <w:rsid w:val="0082087B"/>
    <w:rsid w:val="00823E29"/>
    <w:rsid w:val="00827B76"/>
    <w:rsid w:val="00830251"/>
    <w:rsid w:val="00830A12"/>
    <w:rsid w:val="0083114B"/>
    <w:rsid w:val="00831462"/>
    <w:rsid w:val="00833467"/>
    <w:rsid w:val="008341D5"/>
    <w:rsid w:val="00834903"/>
    <w:rsid w:val="0083535C"/>
    <w:rsid w:val="00835825"/>
    <w:rsid w:val="00836219"/>
    <w:rsid w:val="0083681D"/>
    <w:rsid w:val="00840E97"/>
    <w:rsid w:val="00840F7E"/>
    <w:rsid w:val="00841D92"/>
    <w:rsid w:val="008426D9"/>
    <w:rsid w:val="00842B02"/>
    <w:rsid w:val="00843331"/>
    <w:rsid w:val="008438E8"/>
    <w:rsid w:val="00845203"/>
    <w:rsid w:val="00845890"/>
    <w:rsid w:val="00845D91"/>
    <w:rsid w:val="00847043"/>
    <w:rsid w:val="00850222"/>
    <w:rsid w:val="0085022C"/>
    <w:rsid w:val="008516E3"/>
    <w:rsid w:val="00852578"/>
    <w:rsid w:val="008527E4"/>
    <w:rsid w:val="008536DC"/>
    <w:rsid w:val="00855373"/>
    <w:rsid w:val="00855B17"/>
    <w:rsid w:val="00856BED"/>
    <w:rsid w:val="00856FEA"/>
    <w:rsid w:val="00857250"/>
    <w:rsid w:val="0086015E"/>
    <w:rsid w:val="0086069E"/>
    <w:rsid w:val="0086110D"/>
    <w:rsid w:val="00861622"/>
    <w:rsid w:val="008616DF"/>
    <w:rsid w:val="00861708"/>
    <w:rsid w:val="00863A72"/>
    <w:rsid w:val="00864CC5"/>
    <w:rsid w:val="008652D2"/>
    <w:rsid w:val="0086552E"/>
    <w:rsid w:val="00865A8E"/>
    <w:rsid w:val="00865B58"/>
    <w:rsid w:val="00867B21"/>
    <w:rsid w:val="008700A0"/>
    <w:rsid w:val="00870DD2"/>
    <w:rsid w:val="0087127F"/>
    <w:rsid w:val="0087147C"/>
    <w:rsid w:val="00871BDF"/>
    <w:rsid w:val="008734B4"/>
    <w:rsid w:val="00874E96"/>
    <w:rsid w:val="00874EBA"/>
    <w:rsid w:val="008767B0"/>
    <w:rsid w:val="00876C51"/>
    <w:rsid w:val="008777C8"/>
    <w:rsid w:val="00880200"/>
    <w:rsid w:val="00881125"/>
    <w:rsid w:val="008818FE"/>
    <w:rsid w:val="00881C85"/>
    <w:rsid w:val="008826F0"/>
    <w:rsid w:val="0088346C"/>
    <w:rsid w:val="00883FC3"/>
    <w:rsid w:val="0088489C"/>
    <w:rsid w:val="008873F2"/>
    <w:rsid w:val="008874CE"/>
    <w:rsid w:val="0089108B"/>
    <w:rsid w:val="00892192"/>
    <w:rsid w:val="008925D8"/>
    <w:rsid w:val="00892A6E"/>
    <w:rsid w:val="0089307C"/>
    <w:rsid w:val="00893E10"/>
    <w:rsid w:val="00894813"/>
    <w:rsid w:val="00894F27"/>
    <w:rsid w:val="00896117"/>
    <w:rsid w:val="00896DF5"/>
    <w:rsid w:val="008A0454"/>
    <w:rsid w:val="008A0796"/>
    <w:rsid w:val="008A0918"/>
    <w:rsid w:val="008A4B6C"/>
    <w:rsid w:val="008A6041"/>
    <w:rsid w:val="008A60E3"/>
    <w:rsid w:val="008A6B8F"/>
    <w:rsid w:val="008A7038"/>
    <w:rsid w:val="008A7569"/>
    <w:rsid w:val="008A78C2"/>
    <w:rsid w:val="008A7AD6"/>
    <w:rsid w:val="008A7B5F"/>
    <w:rsid w:val="008B069E"/>
    <w:rsid w:val="008B0CE2"/>
    <w:rsid w:val="008B0FE4"/>
    <w:rsid w:val="008B36B5"/>
    <w:rsid w:val="008B3E81"/>
    <w:rsid w:val="008B4A86"/>
    <w:rsid w:val="008B6431"/>
    <w:rsid w:val="008B70B4"/>
    <w:rsid w:val="008B75DA"/>
    <w:rsid w:val="008B7B9F"/>
    <w:rsid w:val="008B7F9C"/>
    <w:rsid w:val="008C0328"/>
    <w:rsid w:val="008C19BE"/>
    <w:rsid w:val="008C25BA"/>
    <w:rsid w:val="008C2A97"/>
    <w:rsid w:val="008C4658"/>
    <w:rsid w:val="008C648C"/>
    <w:rsid w:val="008C6DAA"/>
    <w:rsid w:val="008C7F9A"/>
    <w:rsid w:val="008D059B"/>
    <w:rsid w:val="008D05A9"/>
    <w:rsid w:val="008D2091"/>
    <w:rsid w:val="008D252B"/>
    <w:rsid w:val="008D389A"/>
    <w:rsid w:val="008D3D46"/>
    <w:rsid w:val="008D4AA7"/>
    <w:rsid w:val="008D4D35"/>
    <w:rsid w:val="008D5BC5"/>
    <w:rsid w:val="008D68F4"/>
    <w:rsid w:val="008D6F0B"/>
    <w:rsid w:val="008D78BE"/>
    <w:rsid w:val="008E242A"/>
    <w:rsid w:val="008E387E"/>
    <w:rsid w:val="008E3D65"/>
    <w:rsid w:val="008E627A"/>
    <w:rsid w:val="008E66A6"/>
    <w:rsid w:val="008E79C0"/>
    <w:rsid w:val="008F03DC"/>
    <w:rsid w:val="008F0861"/>
    <w:rsid w:val="008F2032"/>
    <w:rsid w:val="008F2B74"/>
    <w:rsid w:val="008F3E87"/>
    <w:rsid w:val="008F3F0E"/>
    <w:rsid w:val="008F456D"/>
    <w:rsid w:val="008F45C7"/>
    <w:rsid w:val="008F5748"/>
    <w:rsid w:val="008F6EEA"/>
    <w:rsid w:val="008F7532"/>
    <w:rsid w:val="008F794E"/>
    <w:rsid w:val="0090172F"/>
    <w:rsid w:val="00901C84"/>
    <w:rsid w:val="0090231D"/>
    <w:rsid w:val="0090424C"/>
    <w:rsid w:val="009045C0"/>
    <w:rsid w:val="0090703A"/>
    <w:rsid w:val="00911450"/>
    <w:rsid w:val="009127E7"/>
    <w:rsid w:val="00912950"/>
    <w:rsid w:val="00912DF9"/>
    <w:rsid w:val="009137CC"/>
    <w:rsid w:val="00913F4B"/>
    <w:rsid w:val="00914637"/>
    <w:rsid w:val="009157C0"/>
    <w:rsid w:val="009159FC"/>
    <w:rsid w:val="00915B28"/>
    <w:rsid w:val="00915DF5"/>
    <w:rsid w:val="00916644"/>
    <w:rsid w:val="00921299"/>
    <w:rsid w:val="00921A15"/>
    <w:rsid w:val="00921F8D"/>
    <w:rsid w:val="00923D75"/>
    <w:rsid w:val="00925DB3"/>
    <w:rsid w:val="0092653D"/>
    <w:rsid w:val="009317CF"/>
    <w:rsid w:val="00933A87"/>
    <w:rsid w:val="00933DA6"/>
    <w:rsid w:val="00934B37"/>
    <w:rsid w:val="009375DD"/>
    <w:rsid w:val="00937E9F"/>
    <w:rsid w:val="0094024C"/>
    <w:rsid w:val="009407E3"/>
    <w:rsid w:val="00941DC4"/>
    <w:rsid w:val="00941FD5"/>
    <w:rsid w:val="00942EE8"/>
    <w:rsid w:val="009435F7"/>
    <w:rsid w:val="00944E30"/>
    <w:rsid w:val="00945F58"/>
    <w:rsid w:val="00946616"/>
    <w:rsid w:val="00946A80"/>
    <w:rsid w:val="0094775F"/>
    <w:rsid w:val="009500C4"/>
    <w:rsid w:val="0095048D"/>
    <w:rsid w:val="00950B32"/>
    <w:rsid w:val="00950D5E"/>
    <w:rsid w:val="0095138E"/>
    <w:rsid w:val="00952003"/>
    <w:rsid w:val="009540AE"/>
    <w:rsid w:val="00954B88"/>
    <w:rsid w:val="00954C0C"/>
    <w:rsid w:val="009562F0"/>
    <w:rsid w:val="009563CC"/>
    <w:rsid w:val="00956555"/>
    <w:rsid w:val="00957D34"/>
    <w:rsid w:val="00961D3B"/>
    <w:rsid w:val="00963029"/>
    <w:rsid w:val="00964074"/>
    <w:rsid w:val="00965053"/>
    <w:rsid w:val="0096568E"/>
    <w:rsid w:val="00965CB7"/>
    <w:rsid w:val="00965DE6"/>
    <w:rsid w:val="0096764A"/>
    <w:rsid w:val="00971068"/>
    <w:rsid w:val="0097171D"/>
    <w:rsid w:val="0097209C"/>
    <w:rsid w:val="00972989"/>
    <w:rsid w:val="009735D3"/>
    <w:rsid w:val="00975E29"/>
    <w:rsid w:val="0097674D"/>
    <w:rsid w:val="0097723D"/>
    <w:rsid w:val="009774A3"/>
    <w:rsid w:val="00980F39"/>
    <w:rsid w:val="009815D4"/>
    <w:rsid w:val="00982865"/>
    <w:rsid w:val="00982A34"/>
    <w:rsid w:val="0098404D"/>
    <w:rsid w:val="009846FC"/>
    <w:rsid w:val="00985908"/>
    <w:rsid w:val="00985B52"/>
    <w:rsid w:val="00985C7E"/>
    <w:rsid w:val="00986533"/>
    <w:rsid w:val="00987534"/>
    <w:rsid w:val="00987972"/>
    <w:rsid w:val="0098797E"/>
    <w:rsid w:val="00987E8F"/>
    <w:rsid w:val="009908D7"/>
    <w:rsid w:val="00990A5D"/>
    <w:rsid w:val="00990ECD"/>
    <w:rsid w:val="0099367E"/>
    <w:rsid w:val="00994119"/>
    <w:rsid w:val="00995A78"/>
    <w:rsid w:val="00996186"/>
    <w:rsid w:val="00997E5B"/>
    <w:rsid w:val="009A0289"/>
    <w:rsid w:val="009A0872"/>
    <w:rsid w:val="009A0A27"/>
    <w:rsid w:val="009A15BC"/>
    <w:rsid w:val="009A3493"/>
    <w:rsid w:val="009A4AD7"/>
    <w:rsid w:val="009A53E8"/>
    <w:rsid w:val="009A6944"/>
    <w:rsid w:val="009A746A"/>
    <w:rsid w:val="009A7AB1"/>
    <w:rsid w:val="009A7C8E"/>
    <w:rsid w:val="009B00E3"/>
    <w:rsid w:val="009B0264"/>
    <w:rsid w:val="009B1AB0"/>
    <w:rsid w:val="009B1E1D"/>
    <w:rsid w:val="009B2FB3"/>
    <w:rsid w:val="009B3435"/>
    <w:rsid w:val="009B34A3"/>
    <w:rsid w:val="009B44D1"/>
    <w:rsid w:val="009B4856"/>
    <w:rsid w:val="009B6BE1"/>
    <w:rsid w:val="009B71C6"/>
    <w:rsid w:val="009B71F6"/>
    <w:rsid w:val="009C0D1B"/>
    <w:rsid w:val="009C1913"/>
    <w:rsid w:val="009C32FB"/>
    <w:rsid w:val="009C392A"/>
    <w:rsid w:val="009C3D05"/>
    <w:rsid w:val="009C3E81"/>
    <w:rsid w:val="009C3E98"/>
    <w:rsid w:val="009C506A"/>
    <w:rsid w:val="009C61D7"/>
    <w:rsid w:val="009C6796"/>
    <w:rsid w:val="009D035D"/>
    <w:rsid w:val="009D08A3"/>
    <w:rsid w:val="009D0E52"/>
    <w:rsid w:val="009D2A21"/>
    <w:rsid w:val="009D2F07"/>
    <w:rsid w:val="009D3917"/>
    <w:rsid w:val="009D3B3C"/>
    <w:rsid w:val="009D3B7D"/>
    <w:rsid w:val="009D3E36"/>
    <w:rsid w:val="009D5206"/>
    <w:rsid w:val="009D5547"/>
    <w:rsid w:val="009D5F0E"/>
    <w:rsid w:val="009D77B2"/>
    <w:rsid w:val="009D7EAB"/>
    <w:rsid w:val="009E25B3"/>
    <w:rsid w:val="009E4BBB"/>
    <w:rsid w:val="009E5570"/>
    <w:rsid w:val="009E5CEF"/>
    <w:rsid w:val="009E6423"/>
    <w:rsid w:val="009E6E9C"/>
    <w:rsid w:val="009E7EB5"/>
    <w:rsid w:val="009F1342"/>
    <w:rsid w:val="009F179A"/>
    <w:rsid w:val="009F1E3A"/>
    <w:rsid w:val="009F2BA3"/>
    <w:rsid w:val="009F2DD6"/>
    <w:rsid w:val="009F386E"/>
    <w:rsid w:val="009F45F5"/>
    <w:rsid w:val="009F62EC"/>
    <w:rsid w:val="009F6887"/>
    <w:rsid w:val="009F78A8"/>
    <w:rsid w:val="009F7E85"/>
    <w:rsid w:val="00A008FD"/>
    <w:rsid w:val="00A01396"/>
    <w:rsid w:val="00A033C9"/>
    <w:rsid w:val="00A03D8D"/>
    <w:rsid w:val="00A040D9"/>
    <w:rsid w:val="00A055A4"/>
    <w:rsid w:val="00A07A9E"/>
    <w:rsid w:val="00A07BC7"/>
    <w:rsid w:val="00A11FEA"/>
    <w:rsid w:val="00A13731"/>
    <w:rsid w:val="00A13CA2"/>
    <w:rsid w:val="00A159AB"/>
    <w:rsid w:val="00A16AFF"/>
    <w:rsid w:val="00A177E4"/>
    <w:rsid w:val="00A203C8"/>
    <w:rsid w:val="00A203D5"/>
    <w:rsid w:val="00A2174D"/>
    <w:rsid w:val="00A21D6A"/>
    <w:rsid w:val="00A22353"/>
    <w:rsid w:val="00A2327A"/>
    <w:rsid w:val="00A23A9A"/>
    <w:rsid w:val="00A23AB9"/>
    <w:rsid w:val="00A23B7F"/>
    <w:rsid w:val="00A23C82"/>
    <w:rsid w:val="00A24E00"/>
    <w:rsid w:val="00A25928"/>
    <w:rsid w:val="00A25F94"/>
    <w:rsid w:val="00A30656"/>
    <w:rsid w:val="00A33FBB"/>
    <w:rsid w:val="00A34C01"/>
    <w:rsid w:val="00A369EA"/>
    <w:rsid w:val="00A36B42"/>
    <w:rsid w:val="00A36E38"/>
    <w:rsid w:val="00A43E12"/>
    <w:rsid w:val="00A4416E"/>
    <w:rsid w:val="00A4562C"/>
    <w:rsid w:val="00A479BE"/>
    <w:rsid w:val="00A50944"/>
    <w:rsid w:val="00A50B85"/>
    <w:rsid w:val="00A515E0"/>
    <w:rsid w:val="00A518A2"/>
    <w:rsid w:val="00A52954"/>
    <w:rsid w:val="00A53360"/>
    <w:rsid w:val="00A535BE"/>
    <w:rsid w:val="00A5530B"/>
    <w:rsid w:val="00A553EA"/>
    <w:rsid w:val="00A56E66"/>
    <w:rsid w:val="00A571B8"/>
    <w:rsid w:val="00A601DA"/>
    <w:rsid w:val="00A60DFC"/>
    <w:rsid w:val="00A61328"/>
    <w:rsid w:val="00A614F1"/>
    <w:rsid w:val="00A64666"/>
    <w:rsid w:val="00A64CC3"/>
    <w:rsid w:val="00A65791"/>
    <w:rsid w:val="00A6579A"/>
    <w:rsid w:val="00A65929"/>
    <w:rsid w:val="00A662D2"/>
    <w:rsid w:val="00A66700"/>
    <w:rsid w:val="00A6696C"/>
    <w:rsid w:val="00A66B2A"/>
    <w:rsid w:val="00A701D2"/>
    <w:rsid w:val="00A703A7"/>
    <w:rsid w:val="00A70D07"/>
    <w:rsid w:val="00A70D70"/>
    <w:rsid w:val="00A72779"/>
    <w:rsid w:val="00A733F9"/>
    <w:rsid w:val="00A736FC"/>
    <w:rsid w:val="00A7484A"/>
    <w:rsid w:val="00A74EA7"/>
    <w:rsid w:val="00A7528D"/>
    <w:rsid w:val="00A75B21"/>
    <w:rsid w:val="00A7797C"/>
    <w:rsid w:val="00A77CAA"/>
    <w:rsid w:val="00A80529"/>
    <w:rsid w:val="00A809C2"/>
    <w:rsid w:val="00A811EF"/>
    <w:rsid w:val="00A82B7E"/>
    <w:rsid w:val="00A83C8E"/>
    <w:rsid w:val="00A84990"/>
    <w:rsid w:val="00A85349"/>
    <w:rsid w:val="00A86802"/>
    <w:rsid w:val="00A8724A"/>
    <w:rsid w:val="00A8767C"/>
    <w:rsid w:val="00A9097A"/>
    <w:rsid w:val="00A90B21"/>
    <w:rsid w:val="00A90FC5"/>
    <w:rsid w:val="00A91CB0"/>
    <w:rsid w:val="00A930E0"/>
    <w:rsid w:val="00A932B0"/>
    <w:rsid w:val="00A95DA3"/>
    <w:rsid w:val="00A9660F"/>
    <w:rsid w:val="00A96ADE"/>
    <w:rsid w:val="00A97B12"/>
    <w:rsid w:val="00A97C38"/>
    <w:rsid w:val="00AA2013"/>
    <w:rsid w:val="00AA209A"/>
    <w:rsid w:val="00AA29A0"/>
    <w:rsid w:val="00AA3E27"/>
    <w:rsid w:val="00AA422F"/>
    <w:rsid w:val="00AA472B"/>
    <w:rsid w:val="00AA4A72"/>
    <w:rsid w:val="00AA61C2"/>
    <w:rsid w:val="00AA6806"/>
    <w:rsid w:val="00AA7001"/>
    <w:rsid w:val="00AA73BC"/>
    <w:rsid w:val="00AA7BB8"/>
    <w:rsid w:val="00AB01AD"/>
    <w:rsid w:val="00AB08BE"/>
    <w:rsid w:val="00AB0B16"/>
    <w:rsid w:val="00AB0D59"/>
    <w:rsid w:val="00AB23F0"/>
    <w:rsid w:val="00AB34CD"/>
    <w:rsid w:val="00AB40BC"/>
    <w:rsid w:val="00AB4655"/>
    <w:rsid w:val="00AB59EF"/>
    <w:rsid w:val="00AB62B2"/>
    <w:rsid w:val="00AB656C"/>
    <w:rsid w:val="00AC05F8"/>
    <w:rsid w:val="00AC07D7"/>
    <w:rsid w:val="00AC0C22"/>
    <w:rsid w:val="00AC0F7B"/>
    <w:rsid w:val="00AC1078"/>
    <w:rsid w:val="00AC3BB1"/>
    <w:rsid w:val="00AC3CC2"/>
    <w:rsid w:val="00AC42AF"/>
    <w:rsid w:val="00AC4C56"/>
    <w:rsid w:val="00AC5261"/>
    <w:rsid w:val="00AC530C"/>
    <w:rsid w:val="00AC5E49"/>
    <w:rsid w:val="00AD0BAD"/>
    <w:rsid w:val="00AD11FD"/>
    <w:rsid w:val="00AD1EA0"/>
    <w:rsid w:val="00AD2391"/>
    <w:rsid w:val="00AD26B4"/>
    <w:rsid w:val="00AD3607"/>
    <w:rsid w:val="00AD48C5"/>
    <w:rsid w:val="00AD4F98"/>
    <w:rsid w:val="00AD510A"/>
    <w:rsid w:val="00AD555E"/>
    <w:rsid w:val="00AD5FC4"/>
    <w:rsid w:val="00AD6067"/>
    <w:rsid w:val="00AD6C9A"/>
    <w:rsid w:val="00AE0F84"/>
    <w:rsid w:val="00AE5651"/>
    <w:rsid w:val="00AE67E9"/>
    <w:rsid w:val="00AF0085"/>
    <w:rsid w:val="00AF07B8"/>
    <w:rsid w:val="00AF0DBE"/>
    <w:rsid w:val="00AF12E8"/>
    <w:rsid w:val="00AF304A"/>
    <w:rsid w:val="00AF4D36"/>
    <w:rsid w:val="00AF4DE9"/>
    <w:rsid w:val="00AF54E1"/>
    <w:rsid w:val="00AF5DAF"/>
    <w:rsid w:val="00AF6AB6"/>
    <w:rsid w:val="00AF7AFE"/>
    <w:rsid w:val="00B00C57"/>
    <w:rsid w:val="00B01C62"/>
    <w:rsid w:val="00B02D39"/>
    <w:rsid w:val="00B02EAD"/>
    <w:rsid w:val="00B05117"/>
    <w:rsid w:val="00B106BD"/>
    <w:rsid w:val="00B12FAF"/>
    <w:rsid w:val="00B14A53"/>
    <w:rsid w:val="00B160A1"/>
    <w:rsid w:val="00B17C25"/>
    <w:rsid w:val="00B2058C"/>
    <w:rsid w:val="00B20606"/>
    <w:rsid w:val="00B21155"/>
    <w:rsid w:val="00B21199"/>
    <w:rsid w:val="00B21AE2"/>
    <w:rsid w:val="00B274EE"/>
    <w:rsid w:val="00B276D5"/>
    <w:rsid w:val="00B30C60"/>
    <w:rsid w:val="00B30FB2"/>
    <w:rsid w:val="00B312AD"/>
    <w:rsid w:val="00B32D14"/>
    <w:rsid w:val="00B33802"/>
    <w:rsid w:val="00B33A64"/>
    <w:rsid w:val="00B34B55"/>
    <w:rsid w:val="00B34DBB"/>
    <w:rsid w:val="00B358A7"/>
    <w:rsid w:val="00B35951"/>
    <w:rsid w:val="00B4014F"/>
    <w:rsid w:val="00B40CAB"/>
    <w:rsid w:val="00B40ED7"/>
    <w:rsid w:val="00B41252"/>
    <w:rsid w:val="00B41B5B"/>
    <w:rsid w:val="00B42A5C"/>
    <w:rsid w:val="00B433CE"/>
    <w:rsid w:val="00B45821"/>
    <w:rsid w:val="00B462C1"/>
    <w:rsid w:val="00B50069"/>
    <w:rsid w:val="00B509AB"/>
    <w:rsid w:val="00B50FC1"/>
    <w:rsid w:val="00B51073"/>
    <w:rsid w:val="00B51B0B"/>
    <w:rsid w:val="00B532CE"/>
    <w:rsid w:val="00B53FE5"/>
    <w:rsid w:val="00B542B1"/>
    <w:rsid w:val="00B56788"/>
    <w:rsid w:val="00B57316"/>
    <w:rsid w:val="00B57430"/>
    <w:rsid w:val="00B57B22"/>
    <w:rsid w:val="00B60DC2"/>
    <w:rsid w:val="00B60E10"/>
    <w:rsid w:val="00B60FBD"/>
    <w:rsid w:val="00B6246E"/>
    <w:rsid w:val="00B626A3"/>
    <w:rsid w:val="00B62FF7"/>
    <w:rsid w:val="00B638D9"/>
    <w:rsid w:val="00B6462E"/>
    <w:rsid w:val="00B64A04"/>
    <w:rsid w:val="00B64C2F"/>
    <w:rsid w:val="00B6528C"/>
    <w:rsid w:val="00B703BD"/>
    <w:rsid w:val="00B73186"/>
    <w:rsid w:val="00B73231"/>
    <w:rsid w:val="00B734B3"/>
    <w:rsid w:val="00B73BE9"/>
    <w:rsid w:val="00B751B2"/>
    <w:rsid w:val="00B75229"/>
    <w:rsid w:val="00B76AA8"/>
    <w:rsid w:val="00B76ABC"/>
    <w:rsid w:val="00B8032E"/>
    <w:rsid w:val="00B80560"/>
    <w:rsid w:val="00B82386"/>
    <w:rsid w:val="00B83C42"/>
    <w:rsid w:val="00B863F0"/>
    <w:rsid w:val="00B865DE"/>
    <w:rsid w:val="00B87ADB"/>
    <w:rsid w:val="00B9091E"/>
    <w:rsid w:val="00B91E31"/>
    <w:rsid w:val="00B92583"/>
    <w:rsid w:val="00B9275F"/>
    <w:rsid w:val="00B928F1"/>
    <w:rsid w:val="00B93C27"/>
    <w:rsid w:val="00B9510E"/>
    <w:rsid w:val="00B95F64"/>
    <w:rsid w:val="00BA0E32"/>
    <w:rsid w:val="00BA3829"/>
    <w:rsid w:val="00BA382A"/>
    <w:rsid w:val="00BA3B87"/>
    <w:rsid w:val="00BA472C"/>
    <w:rsid w:val="00BA48C7"/>
    <w:rsid w:val="00BA4F41"/>
    <w:rsid w:val="00BA5F20"/>
    <w:rsid w:val="00BA70CA"/>
    <w:rsid w:val="00BA7337"/>
    <w:rsid w:val="00BB0007"/>
    <w:rsid w:val="00BB2E3B"/>
    <w:rsid w:val="00BB31EF"/>
    <w:rsid w:val="00BB364B"/>
    <w:rsid w:val="00BB67E0"/>
    <w:rsid w:val="00BC17EB"/>
    <w:rsid w:val="00BC1BC8"/>
    <w:rsid w:val="00BC2440"/>
    <w:rsid w:val="00BC24F9"/>
    <w:rsid w:val="00BC298A"/>
    <w:rsid w:val="00BC42C1"/>
    <w:rsid w:val="00BC487F"/>
    <w:rsid w:val="00BC4EFC"/>
    <w:rsid w:val="00BC5A37"/>
    <w:rsid w:val="00BC739E"/>
    <w:rsid w:val="00BC7A47"/>
    <w:rsid w:val="00BC7EB9"/>
    <w:rsid w:val="00BD0385"/>
    <w:rsid w:val="00BD246F"/>
    <w:rsid w:val="00BD2F20"/>
    <w:rsid w:val="00BD38EF"/>
    <w:rsid w:val="00BD5CAA"/>
    <w:rsid w:val="00BD604F"/>
    <w:rsid w:val="00BD647F"/>
    <w:rsid w:val="00BD658E"/>
    <w:rsid w:val="00BD6C2E"/>
    <w:rsid w:val="00BE18AD"/>
    <w:rsid w:val="00BE1D8A"/>
    <w:rsid w:val="00BE2120"/>
    <w:rsid w:val="00BE4E1F"/>
    <w:rsid w:val="00BE5761"/>
    <w:rsid w:val="00BE57CA"/>
    <w:rsid w:val="00BE7E53"/>
    <w:rsid w:val="00BF03A6"/>
    <w:rsid w:val="00BF06A2"/>
    <w:rsid w:val="00BF11DC"/>
    <w:rsid w:val="00BF29C5"/>
    <w:rsid w:val="00BF2A50"/>
    <w:rsid w:val="00BF2C8D"/>
    <w:rsid w:val="00BF332E"/>
    <w:rsid w:val="00BF355E"/>
    <w:rsid w:val="00BF35FF"/>
    <w:rsid w:val="00BF3DA3"/>
    <w:rsid w:val="00BF4B6A"/>
    <w:rsid w:val="00BF51A2"/>
    <w:rsid w:val="00BF5990"/>
    <w:rsid w:val="00BF63D6"/>
    <w:rsid w:val="00BF6C6D"/>
    <w:rsid w:val="00BF72AD"/>
    <w:rsid w:val="00BF7FD0"/>
    <w:rsid w:val="00C00310"/>
    <w:rsid w:val="00C05470"/>
    <w:rsid w:val="00C055BA"/>
    <w:rsid w:val="00C07A14"/>
    <w:rsid w:val="00C10451"/>
    <w:rsid w:val="00C10A4F"/>
    <w:rsid w:val="00C10AD5"/>
    <w:rsid w:val="00C132EA"/>
    <w:rsid w:val="00C13C71"/>
    <w:rsid w:val="00C14BC5"/>
    <w:rsid w:val="00C158E5"/>
    <w:rsid w:val="00C16392"/>
    <w:rsid w:val="00C16A8F"/>
    <w:rsid w:val="00C16BC3"/>
    <w:rsid w:val="00C16D06"/>
    <w:rsid w:val="00C22C7B"/>
    <w:rsid w:val="00C23E66"/>
    <w:rsid w:val="00C24762"/>
    <w:rsid w:val="00C248F6"/>
    <w:rsid w:val="00C24E40"/>
    <w:rsid w:val="00C250DC"/>
    <w:rsid w:val="00C2523C"/>
    <w:rsid w:val="00C269F6"/>
    <w:rsid w:val="00C27A0C"/>
    <w:rsid w:val="00C27CD6"/>
    <w:rsid w:val="00C27DFD"/>
    <w:rsid w:val="00C330BF"/>
    <w:rsid w:val="00C335A5"/>
    <w:rsid w:val="00C33C30"/>
    <w:rsid w:val="00C342F9"/>
    <w:rsid w:val="00C35CE5"/>
    <w:rsid w:val="00C3695F"/>
    <w:rsid w:val="00C37B94"/>
    <w:rsid w:val="00C414AB"/>
    <w:rsid w:val="00C41CA9"/>
    <w:rsid w:val="00C4319A"/>
    <w:rsid w:val="00C43ED9"/>
    <w:rsid w:val="00C446A5"/>
    <w:rsid w:val="00C44F70"/>
    <w:rsid w:val="00C47721"/>
    <w:rsid w:val="00C47F58"/>
    <w:rsid w:val="00C504BB"/>
    <w:rsid w:val="00C50E29"/>
    <w:rsid w:val="00C51DF3"/>
    <w:rsid w:val="00C51E87"/>
    <w:rsid w:val="00C5241B"/>
    <w:rsid w:val="00C52647"/>
    <w:rsid w:val="00C543B6"/>
    <w:rsid w:val="00C5490E"/>
    <w:rsid w:val="00C54E03"/>
    <w:rsid w:val="00C559CB"/>
    <w:rsid w:val="00C570FD"/>
    <w:rsid w:val="00C57B33"/>
    <w:rsid w:val="00C60274"/>
    <w:rsid w:val="00C60570"/>
    <w:rsid w:val="00C60848"/>
    <w:rsid w:val="00C60EFC"/>
    <w:rsid w:val="00C61F96"/>
    <w:rsid w:val="00C62344"/>
    <w:rsid w:val="00C62491"/>
    <w:rsid w:val="00C63336"/>
    <w:rsid w:val="00C63E6E"/>
    <w:rsid w:val="00C6430D"/>
    <w:rsid w:val="00C64D88"/>
    <w:rsid w:val="00C655E1"/>
    <w:rsid w:val="00C656A0"/>
    <w:rsid w:val="00C7007C"/>
    <w:rsid w:val="00C70956"/>
    <w:rsid w:val="00C729C1"/>
    <w:rsid w:val="00C818DE"/>
    <w:rsid w:val="00C823E9"/>
    <w:rsid w:val="00C831E0"/>
    <w:rsid w:val="00C83796"/>
    <w:rsid w:val="00C8423A"/>
    <w:rsid w:val="00C84F6C"/>
    <w:rsid w:val="00C865E9"/>
    <w:rsid w:val="00C87349"/>
    <w:rsid w:val="00C87ED7"/>
    <w:rsid w:val="00C90B7F"/>
    <w:rsid w:val="00C91BB6"/>
    <w:rsid w:val="00C91CC8"/>
    <w:rsid w:val="00C922DB"/>
    <w:rsid w:val="00C926BC"/>
    <w:rsid w:val="00C92721"/>
    <w:rsid w:val="00C92CD7"/>
    <w:rsid w:val="00C92F03"/>
    <w:rsid w:val="00C92F9C"/>
    <w:rsid w:val="00C95BC0"/>
    <w:rsid w:val="00C9656B"/>
    <w:rsid w:val="00C96CC6"/>
    <w:rsid w:val="00C97034"/>
    <w:rsid w:val="00C9708A"/>
    <w:rsid w:val="00C9716E"/>
    <w:rsid w:val="00C97CFC"/>
    <w:rsid w:val="00CA1158"/>
    <w:rsid w:val="00CA15C4"/>
    <w:rsid w:val="00CA5586"/>
    <w:rsid w:val="00CA671A"/>
    <w:rsid w:val="00CA6939"/>
    <w:rsid w:val="00CA721F"/>
    <w:rsid w:val="00CA7803"/>
    <w:rsid w:val="00CB0709"/>
    <w:rsid w:val="00CB2304"/>
    <w:rsid w:val="00CB4264"/>
    <w:rsid w:val="00CB6013"/>
    <w:rsid w:val="00CB684D"/>
    <w:rsid w:val="00CB7A24"/>
    <w:rsid w:val="00CC0133"/>
    <w:rsid w:val="00CC0ACB"/>
    <w:rsid w:val="00CC0AD2"/>
    <w:rsid w:val="00CC2C16"/>
    <w:rsid w:val="00CC3F0E"/>
    <w:rsid w:val="00CD01A6"/>
    <w:rsid w:val="00CD06A5"/>
    <w:rsid w:val="00CD173B"/>
    <w:rsid w:val="00CD316F"/>
    <w:rsid w:val="00CD3E50"/>
    <w:rsid w:val="00CD5468"/>
    <w:rsid w:val="00CD630B"/>
    <w:rsid w:val="00CD6883"/>
    <w:rsid w:val="00CD6F11"/>
    <w:rsid w:val="00CD711C"/>
    <w:rsid w:val="00CE027D"/>
    <w:rsid w:val="00CE04DC"/>
    <w:rsid w:val="00CE0E1B"/>
    <w:rsid w:val="00CE1E1C"/>
    <w:rsid w:val="00CE3818"/>
    <w:rsid w:val="00CE3C2D"/>
    <w:rsid w:val="00CE42CF"/>
    <w:rsid w:val="00CE4A12"/>
    <w:rsid w:val="00CE5915"/>
    <w:rsid w:val="00CE6A41"/>
    <w:rsid w:val="00CE74F8"/>
    <w:rsid w:val="00CE7617"/>
    <w:rsid w:val="00CE77D2"/>
    <w:rsid w:val="00CF0180"/>
    <w:rsid w:val="00CF0A27"/>
    <w:rsid w:val="00CF1289"/>
    <w:rsid w:val="00CF1F5B"/>
    <w:rsid w:val="00CF1FD4"/>
    <w:rsid w:val="00CF3B01"/>
    <w:rsid w:val="00CF5E52"/>
    <w:rsid w:val="00CF69E7"/>
    <w:rsid w:val="00CF6AA0"/>
    <w:rsid w:val="00CF7443"/>
    <w:rsid w:val="00CF7D6E"/>
    <w:rsid w:val="00D01586"/>
    <w:rsid w:val="00D01989"/>
    <w:rsid w:val="00D026C1"/>
    <w:rsid w:val="00D03B66"/>
    <w:rsid w:val="00D049C4"/>
    <w:rsid w:val="00D05843"/>
    <w:rsid w:val="00D0674B"/>
    <w:rsid w:val="00D14C50"/>
    <w:rsid w:val="00D15A0E"/>
    <w:rsid w:val="00D172E3"/>
    <w:rsid w:val="00D209E2"/>
    <w:rsid w:val="00D21E34"/>
    <w:rsid w:val="00D21ECB"/>
    <w:rsid w:val="00D23013"/>
    <w:rsid w:val="00D23C6C"/>
    <w:rsid w:val="00D2408D"/>
    <w:rsid w:val="00D24B01"/>
    <w:rsid w:val="00D24CF7"/>
    <w:rsid w:val="00D26734"/>
    <w:rsid w:val="00D26C7D"/>
    <w:rsid w:val="00D27E1F"/>
    <w:rsid w:val="00D300FF"/>
    <w:rsid w:val="00D313A2"/>
    <w:rsid w:val="00D341B3"/>
    <w:rsid w:val="00D34D97"/>
    <w:rsid w:val="00D360DB"/>
    <w:rsid w:val="00D36C55"/>
    <w:rsid w:val="00D372AD"/>
    <w:rsid w:val="00D3736A"/>
    <w:rsid w:val="00D3738D"/>
    <w:rsid w:val="00D37659"/>
    <w:rsid w:val="00D4029F"/>
    <w:rsid w:val="00D4119D"/>
    <w:rsid w:val="00D421C4"/>
    <w:rsid w:val="00D43E22"/>
    <w:rsid w:val="00D47265"/>
    <w:rsid w:val="00D5081B"/>
    <w:rsid w:val="00D50EB7"/>
    <w:rsid w:val="00D51658"/>
    <w:rsid w:val="00D519E2"/>
    <w:rsid w:val="00D52910"/>
    <w:rsid w:val="00D52981"/>
    <w:rsid w:val="00D52A5A"/>
    <w:rsid w:val="00D53362"/>
    <w:rsid w:val="00D5350A"/>
    <w:rsid w:val="00D535B6"/>
    <w:rsid w:val="00D53A56"/>
    <w:rsid w:val="00D53AA6"/>
    <w:rsid w:val="00D54904"/>
    <w:rsid w:val="00D556A8"/>
    <w:rsid w:val="00D55AF5"/>
    <w:rsid w:val="00D561AB"/>
    <w:rsid w:val="00D56AFB"/>
    <w:rsid w:val="00D57461"/>
    <w:rsid w:val="00D578A6"/>
    <w:rsid w:val="00D57D36"/>
    <w:rsid w:val="00D57E9D"/>
    <w:rsid w:val="00D60555"/>
    <w:rsid w:val="00D61409"/>
    <w:rsid w:val="00D615CE"/>
    <w:rsid w:val="00D616D1"/>
    <w:rsid w:val="00D6198C"/>
    <w:rsid w:val="00D62864"/>
    <w:rsid w:val="00D649C5"/>
    <w:rsid w:val="00D650B9"/>
    <w:rsid w:val="00D65266"/>
    <w:rsid w:val="00D65CF4"/>
    <w:rsid w:val="00D66516"/>
    <w:rsid w:val="00D7056E"/>
    <w:rsid w:val="00D70AF0"/>
    <w:rsid w:val="00D70B75"/>
    <w:rsid w:val="00D71C2E"/>
    <w:rsid w:val="00D71D24"/>
    <w:rsid w:val="00D73A8D"/>
    <w:rsid w:val="00D741BE"/>
    <w:rsid w:val="00D7508D"/>
    <w:rsid w:val="00D7535C"/>
    <w:rsid w:val="00D758BD"/>
    <w:rsid w:val="00D761C9"/>
    <w:rsid w:val="00D76E83"/>
    <w:rsid w:val="00D77163"/>
    <w:rsid w:val="00D77E61"/>
    <w:rsid w:val="00D80453"/>
    <w:rsid w:val="00D80EDF"/>
    <w:rsid w:val="00D86816"/>
    <w:rsid w:val="00D8759A"/>
    <w:rsid w:val="00D87C0B"/>
    <w:rsid w:val="00D87E27"/>
    <w:rsid w:val="00D905A3"/>
    <w:rsid w:val="00D907B7"/>
    <w:rsid w:val="00D90A24"/>
    <w:rsid w:val="00D9179E"/>
    <w:rsid w:val="00D91C7E"/>
    <w:rsid w:val="00D9284E"/>
    <w:rsid w:val="00D92C16"/>
    <w:rsid w:val="00D9660B"/>
    <w:rsid w:val="00DA0420"/>
    <w:rsid w:val="00DA1146"/>
    <w:rsid w:val="00DA198F"/>
    <w:rsid w:val="00DA21BC"/>
    <w:rsid w:val="00DA2EFF"/>
    <w:rsid w:val="00DA38FA"/>
    <w:rsid w:val="00DA3A75"/>
    <w:rsid w:val="00DA500E"/>
    <w:rsid w:val="00DB2006"/>
    <w:rsid w:val="00DB249F"/>
    <w:rsid w:val="00DB2A3D"/>
    <w:rsid w:val="00DB3A95"/>
    <w:rsid w:val="00DB402F"/>
    <w:rsid w:val="00DB4CA4"/>
    <w:rsid w:val="00DB512F"/>
    <w:rsid w:val="00DB529B"/>
    <w:rsid w:val="00DB5DD7"/>
    <w:rsid w:val="00DB69BF"/>
    <w:rsid w:val="00DB6BAF"/>
    <w:rsid w:val="00DB6F9F"/>
    <w:rsid w:val="00DB7B71"/>
    <w:rsid w:val="00DC04C1"/>
    <w:rsid w:val="00DC06E2"/>
    <w:rsid w:val="00DC14FE"/>
    <w:rsid w:val="00DC1BD6"/>
    <w:rsid w:val="00DC2874"/>
    <w:rsid w:val="00DC2998"/>
    <w:rsid w:val="00DC3338"/>
    <w:rsid w:val="00DC39D1"/>
    <w:rsid w:val="00DC3DF1"/>
    <w:rsid w:val="00DC4AF7"/>
    <w:rsid w:val="00DC5CE3"/>
    <w:rsid w:val="00DC6560"/>
    <w:rsid w:val="00DC7858"/>
    <w:rsid w:val="00DC7F7B"/>
    <w:rsid w:val="00DD1B47"/>
    <w:rsid w:val="00DD2A2D"/>
    <w:rsid w:val="00DD3EC7"/>
    <w:rsid w:val="00DD5A34"/>
    <w:rsid w:val="00DD5C58"/>
    <w:rsid w:val="00DD6958"/>
    <w:rsid w:val="00DD7BE7"/>
    <w:rsid w:val="00DE21F0"/>
    <w:rsid w:val="00DE2DE7"/>
    <w:rsid w:val="00DE3457"/>
    <w:rsid w:val="00DE346E"/>
    <w:rsid w:val="00DE387A"/>
    <w:rsid w:val="00DE3F5D"/>
    <w:rsid w:val="00DE44D1"/>
    <w:rsid w:val="00DE4833"/>
    <w:rsid w:val="00DE544E"/>
    <w:rsid w:val="00DE59A5"/>
    <w:rsid w:val="00DE6749"/>
    <w:rsid w:val="00DF0CEE"/>
    <w:rsid w:val="00DF0EEF"/>
    <w:rsid w:val="00DF20D4"/>
    <w:rsid w:val="00DF2EA6"/>
    <w:rsid w:val="00DF5B87"/>
    <w:rsid w:val="00DF63BC"/>
    <w:rsid w:val="00DF6C4A"/>
    <w:rsid w:val="00DF719B"/>
    <w:rsid w:val="00E009B3"/>
    <w:rsid w:val="00E018D6"/>
    <w:rsid w:val="00E02533"/>
    <w:rsid w:val="00E03404"/>
    <w:rsid w:val="00E042B5"/>
    <w:rsid w:val="00E05C38"/>
    <w:rsid w:val="00E06553"/>
    <w:rsid w:val="00E065E6"/>
    <w:rsid w:val="00E06FD5"/>
    <w:rsid w:val="00E0711F"/>
    <w:rsid w:val="00E07E5F"/>
    <w:rsid w:val="00E1014B"/>
    <w:rsid w:val="00E10BB5"/>
    <w:rsid w:val="00E11A2D"/>
    <w:rsid w:val="00E136A7"/>
    <w:rsid w:val="00E1459E"/>
    <w:rsid w:val="00E16F78"/>
    <w:rsid w:val="00E202D5"/>
    <w:rsid w:val="00E2179C"/>
    <w:rsid w:val="00E21804"/>
    <w:rsid w:val="00E21BDC"/>
    <w:rsid w:val="00E22015"/>
    <w:rsid w:val="00E23434"/>
    <w:rsid w:val="00E26BC4"/>
    <w:rsid w:val="00E26CF1"/>
    <w:rsid w:val="00E27E0C"/>
    <w:rsid w:val="00E30CA7"/>
    <w:rsid w:val="00E30CCE"/>
    <w:rsid w:val="00E317B3"/>
    <w:rsid w:val="00E31B8C"/>
    <w:rsid w:val="00E31E18"/>
    <w:rsid w:val="00E31F7C"/>
    <w:rsid w:val="00E34134"/>
    <w:rsid w:val="00E344E8"/>
    <w:rsid w:val="00E348E5"/>
    <w:rsid w:val="00E354BE"/>
    <w:rsid w:val="00E35B47"/>
    <w:rsid w:val="00E36123"/>
    <w:rsid w:val="00E36916"/>
    <w:rsid w:val="00E372E8"/>
    <w:rsid w:val="00E37951"/>
    <w:rsid w:val="00E37BC6"/>
    <w:rsid w:val="00E37EE2"/>
    <w:rsid w:val="00E4020B"/>
    <w:rsid w:val="00E419E2"/>
    <w:rsid w:val="00E41C35"/>
    <w:rsid w:val="00E4279B"/>
    <w:rsid w:val="00E4430A"/>
    <w:rsid w:val="00E44814"/>
    <w:rsid w:val="00E44B36"/>
    <w:rsid w:val="00E44C4D"/>
    <w:rsid w:val="00E479C5"/>
    <w:rsid w:val="00E526F8"/>
    <w:rsid w:val="00E52A03"/>
    <w:rsid w:val="00E52AEB"/>
    <w:rsid w:val="00E52C69"/>
    <w:rsid w:val="00E532DD"/>
    <w:rsid w:val="00E53442"/>
    <w:rsid w:val="00E53E92"/>
    <w:rsid w:val="00E5494B"/>
    <w:rsid w:val="00E556C7"/>
    <w:rsid w:val="00E55ECD"/>
    <w:rsid w:val="00E5776F"/>
    <w:rsid w:val="00E57FA3"/>
    <w:rsid w:val="00E62E14"/>
    <w:rsid w:val="00E62F8D"/>
    <w:rsid w:val="00E63427"/>
    <w:rsid w:val="00E63E78"/>
    <w:rsid w:val="00E63F9B"/>
    <w:rsid w:val="00E640FD"/>
    <w:rsid w:val="00E642E7"/>
    <w:rsid w:val="00E66C71"/>
    <w:rsid w:val="00E70736"/>
    <w:rsid w:val="00E7268A"/>
    <w:rsid w:val="00E729C5"/>
    <w:rsid w:val="00E7436A"/>
    <w:rsid w:val="00E7522E"/>
    <w:rsid w:val="00E7628C"/>
    <w:rsid w:val="00E77CE0"/>
    <w:rsid w:val="00E8098B"/>
    <w:rsid w:val="00E83520"/>
    <w:rsid w:val="00E8378E"/>
    <w:rsid w:val="00E83B0C"/>
    <w:rsid w:val="00E855E3"/>
    <w:rsid w:val="00E862BE"/>
    <w:rsid w:val="00E870CA"/>
    <w:rsid w:val="00E87603"/>
    <w:rsid w:val="00E90BBE"/>
    <w:rsid w:val="00E90E5F"/>
    <w:rsid w:val="00E91972"/>
    <w:rsid w:val="00E92258"/>
    <w:rsid w:val="00E92420"/>
    <w:rsid w:val="00E92F53"/>
    <w:rsid w:val="00E93846"/>
    <w:rsid w:val="00E93AEF"/>
    <w:rsid w:val="00E93E66"/>
    <w:rsid w:val="00E93EB1"/>
    <w:rsid w:val="00E940D5"/>
    <w:rsid w:val="00E947F3"/>
    <w:rsid w:val="00E9493B"/>
    <w:rsid w:val="00E95284"/>
    <w:rsid w:val="00E97DDC"/>
    <w:rsid w:val="00EA3243"/>
    <w:rsid w:val="00EA36FE"/>
    <w:rsid w:val="00EA4F9B"/>
    <w:rsid w:val="00EA533C"/>
    <w:rsid w:val="00EA7B26"/>
    <w:rsid w:val="00EB4A92"/>
    <w:rsid w:val="00EB68FC"/>
    <w:rsid w:val="00EB6ECC"/>
    <w:rsid w:val="00EB7E20"/>
    <w:rsid w:val="00EC0C65"/>
    <w:rsid w:val="00EC0E0E"/>
    <w:rsid w:val="00EC15DF"/>
    <w:rsid w:val="00EC1E91"/>
    <w:rsid w:val="00EC2648"/>
    <w:rsid w:val="00EC36EE"/>
    <w:rsid w:val="00EC3E23"/>
    <w:rsid w:val="00EC496E"/>
    <w:rsid w:val="00EC4A8C"/>
    <w:rsid w:val="00ED0465"/>
    <w:rsid w:val="00ED13A1"/>
    <w:rsid w:val="00ED16EF"/>
    <w:rsid w:val="00ED2608"/>
    <w:rsid w:val="00ED3B41"/>
    <w:rsid w:val="00ED4964"/>
    <w:rsid w:val="00ED5CF7"/>
    <w:rsid w:val="00ED6807"/>
    <w:rsid w:val="00ED75C7"/>
    <w:rsid w:val="00EE2543"/>
    <w:rsid w:val="00EE3824"/>
    <w:rsid w:val="00EE39F8"/>
    <w:rsid w:val="00EE3CBC"/>
    <w:rsid w:val="00EE46F8"/>
    <w:rsid w:val="00EE4EA5"/>
    <w:rsid w:val="00EE5A18"/>
    <w:rsid w:val="00EE5B6D"/>
    <w:rsid w:val="00EE75B1"/>
    <w:rsid w:val="00EF061D"/>
    <w:rsid w:val="00EF06F7"/>
    <w:rsid w:val="00EF1104"/>
    <w:rsid w:val="00EF26F8"/>
    <w:rsid w:val="00EF282E"/>
    <w:rsid w:val="00EF3354"/>
    <w:rsid w:val="00EF33C2"/>
    <w:rsid w:val="00EF4224"/>
    <w:rsid w:val="00EF4BC9"/>
    <w:rsid w:val="00EF51DD"/>
    <w:rsid w:val="00EF77F4"/>
    <w:rsid w:val="00F004F1"/>
    <w:rsid w:val="00F00A1F"/>
    <w:rsid w:val="00F00AD9"/>
    <w:rsid w:val="00F00E27"/>
    <w:rsid w:val="00F01C3F"/>
    <w:rsid w:val="00F020EB"/>
    <w:rsid w:val="00F02992"/>
    <w:rsid w:val="00F036AF"/>
    <w:rsid w:val="00F038BD"/>
    <w:rsid w:val="00F047D1"/>
    <w:rsid w:val="00F05445"/>
    <w:rsid w:val="00F072D8"/>
    <w:rsid w:val="00F14EB6"/>
    <w:rsid w:val="00F15B7C"/>
    <w:rsid w:val="00F17658"/>
    <w:rsid w:val="00F21F72"/>
    <w:rsid w:val="00F22689"/>
    <w:rsid w:val="00F23BD6"/>
    <w:rsid w:val="00F23FDB"/>
    <w:rsid w:val="00F242F8"/>
    <w:rsid w:val="00F24DE8"/>
    <w:rsid w:val="00F2600E"/>
    <w:rsid w:val="00F264D1"/>
    <w:rsid w:val="00F26744"/>
    <w:rsid w:val="00F26868"/>
    <w:rsid w:val="00F27196"/>
    <w:rsid w:val="00F3003B"/>
    <w:rsid w:val="00F30320"/>
    <w:rsid w:val="00F30AC1"/>
    <w:rsid w:val="00F30E84"/>
    <w:rsid w:val="00F3279A"/>
    <w:rsid w:val="00F32DA7"/>
    <w:rsid w:val="00F32EE0"/>
    <w:rsid w:val="00F33E00"/>
    <w:rsid w:val="00F33E31"/>
    <w:rsid w:val="00F36196"/>
    <w:rsid w:val="00F37392"/>
    <w:rsid w:val="00F443CE"/>
    <w:rsid w:val="00F44D75"/>
    <w:rsid w:val="00F45C4C"/>
    <w:rsid w:val="00F4691A"/>
    <w:rsid w:val="00F46C78"/>
    <w:rsid w:val="00F47614"/>
    <w:rsid w:val="00F51817"/>
    <w:rsid w:val="00F5307A"/>
    <w:rsid w:val="00F531F3"/>
    <w:rsid w:val="00F53836"/>
    <w:rsid w:val="00F5422B"/>
    <w:rsid w:val="00F54599"/>
    <w:rsid w:val="00F54B2E"/>
    <w:rsid w:val="00F54E0A"/>
    <w:rsid w:val="00F57D5F"/>
    <w:rsid w:val="00F612C1"/>
    <w:rsid w:val="00F615AE"/>
    <w:rsid w:val="00F6225B"/>
    <w:rsid w:val="00F630AC"/>
    <w:rsid w:val="00F63103"/>
    <w:rsid w:val="00F64D66"/>
    <w:rsid w:val="00F65226"/>
    <w:rsid w:val="00F65333"/>
    <w:rsid w:val="00F658BC"/>
    <w:rsid w:val="00F6688F"/>
    <w:rsid w:val="00F7318B"/>
    <w:rsid w:val="00F753E4"/>
    <w:rsid w:val="00F77F20"/>
    <w:rsid w:val="00F80231"/>
    <w:rsid w:val="00F840A7"/>
    <w:rsid w:val="00F845A4"/>
    <w:rsid w:val="00F8713E"/>
    <w:rsid w:val="00F87D2E"/>
    <w:rsid w:val="00F904BF"/>
    <w:rsid w:val="00F92D91"/>
    <w:rsid w:val="00F93049"/>
    <w:rsid w:val="00F93650"/>
    <w:rsid w:val="00F953CA"/>
    <w:rsid w:val="00F97444"/>
    <w:rsid w:val="00F9752E"/>
    <w:rsid w:val="00FA101F"/>
    <w:rsid w:val="00FA1077"/>
    <w:rsid w:val="00FA3543"/>
    <w:rsid w:val="00FA4481"/>
    <w:rsid w:val="00FA49B0"/>
    <w:rsid w:val="00FA5745"/>
    <w:rsid w:val="00FA6BCB"/>
    <w:rsid w:val="00FA7EE3"/>
    <w:rsid w:val="00FB0982"/>
    <w:rsid w:val="00FB1092"/>
    <w:rsid w:val="00FB112A"/>
    <w:rsid w:val="00FB1353"/>
    <w:rsid w:val="00FB1639"/>
    <w:rsid w:val="00FB19F5"/>
    <w:rsid w:val="00FB4B15"/>
    <w:rsid w:val="00FC0309"/>
    <w:rsid w:val="00FC0F63"/>
    <w:rsid w:val="00FC113E"/>
    <w:rsid w:val="00FC1770"/>
    <w:rsid w:val="00FC2A32"/>
    <w:rsid w:val="00FC2F5B"/>
    <w:rsid w:val="00FC3161"/>
    <w:rsid w:val="00FC547E"/>
    <w:rsid w:val="00FC56F7"/>
    <w:rsid w:val="00FC571E"/>
    <w:rsid w:val="00FC5D0F"/>
    <w:rsid w:val="00FC5DE6"/>
    <w:rsid w:val="00FC626F"/>
    <w:rsid w:val="00FC6BC4"/>
    <w:rsid w:val="00FC7966"/>
    <w:rsid w:val="00FD04FC"/>
    <w:rsid w:val="00FD52BD"/>
    <w:rsid w:val="00FD585A"/>
    <w:rsid w:val="00FD5D6D"/>
    <w:rsid w:val="00FE03C7"/>
    <w:rsid w:val="00FE0F3C"/>
    <w:rsid w:val="00FE110F"/>
    <w:rsid w:val="00FE1F30"/>
    <w:rsid w:val="00FE390D"/>
    <w:rsid w:val="00FE4294"/>
    <w:rsid w:val="00FE46BB"/>
    <w:rsid w:val="00FE735C"/>
    <w:rsid w:val="00FF0A89"/>
    <w:rsid w:val="00FF0CDF"/>
    <w:rsid w:val="00FF11C3"/>
    <w:rsid w:val="00FF2698"/>
    <w:rsid w:val="00FF34AB"/>
    <w:rsid w:val="00FF3569"/>
    <w:rsid w:val="00FF387A"/>
    <w:rsid w:val="00FF47C8"/>
    <w:rsid w:val="00FF548D"/>
    <w:rsid w:val="00FF5D2B"/>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D5CD10C"/>
  <w15:chartTrackingRefBased/>
  <w15:docId w15:val="{39DAF3B6-6789-44D6-B765-649F3734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aBaseParagraph">
    <w:name w:val="aBaseParagraph"/>
    <w:aliases w:val="bp"/>
    <w:basedOn w:val="Normal"/>
    <w:link w:val="aBaseParagraphChar"/>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rsid w:val="004D20C8"/>
    <w:pPr>
      <w:numPr>
        <w:numId w:val="2"/>
      </w:numPr>
      <w:spacing w:before="180" w:after="120"/>
    </w:pPr>
  </w:style>
  <w:style w:type="paragraph" w:customStyle="1" w:styleId="abPara">
    <w:name w:val="a_b_Para"/>
    <w:aliases w:val="ab"/>
    <w:basedOn w:val="aBaseParagraph"/>
    <w:next w:val="aiiipara"/>
    <w:link w:val="abParaChar"/>
    <w:rsid w:val="006D274B"/>
    <w:pPr>
      <w:numPr>
        <w:ilvl w:val="1"/>
        <w:numId w:val="2"/>
      </w:numPr>
    </w:pPr>
  </w:style>
  <w:style w:type="paragraph" w:customStyle="1" w:styleId="aiiipara">
    <w:name w:val="a_iii_para"/>
    <w:aliases w:val="ai"/>
    <w:basedOn w:val="aBaseParagraph"/>
    <w:next w:val="aBaseParagraph"/>
    <w:link w:val="aiiiparaChar"/>
    <w:rsid w:val="001436FF"/>
    <w:pPr>
      <w:numPr>
        <w:ilvl w:val="2"/>
        <w:numId w:val="2"/>
      </w:numPr>
    </w:pPr>
  </w:style>
  <w:style w:type="character" w:customStyle="1" w:styleId="aiiiparaChar">
    <w:name w:val="a_iii_para Char"/>
    <w:aliases w:val="ai Char"/>
    <w:basedOn w:val="aBaseParagraphChar"/>
    <w:link w:val="aiiipara"/>
    <w:rsid w:val="00C70956"/>
    <w:rPr>
      <w:rFonts w:ascii="Arial" w:hAnsi="Arial" w:cs="Arial"/>
      <w:sz w:val="24"/>
      <w:szCs w:val="24"/>
      <w:lang w:val="en-US" w:eastAsia="en-US" w:bidi="ar-SA"/>
    </w:rPr>
  </w:style>
  <w:style w:type="character" w:customStyle="1" w:styleId="abParaChar">
    <w:name w:val="a_b_Para Char"/>
    <w:aliases w:val="ab Char"/>
    <w:basedOn w:val="aBaseParagraphChar"/>
    <w:link w:val="abPara"/>
    <w:rsid w:val="006E4F39"/>
    <w:rPr>
      <w:rFonts w:ascii="Arial" w:hAnsi="Arial" w:cs="Arial"/>
      <w:sz w:val="24"/>
      <w:szCs w:val="24"/>
      <w:lang w:val="en-US" w:eastAsia="en-US" w:bidi="ar-SA"/>
    </w:rPr>
  </w:style>
  <w:style w:type="character" w:customStyle="1" w:styleId="a1ParaChar">
    <w:name w:val="a_1_Para Char"/>
    <w:aliases w:val="a1 Char"/>
    <w:basedOn w:val="aBaseParagraphChar"/>
    <w:link w:val="a1Para"/>
    <w:rsid w:val="004D20C8"/>
    <w:rPr>
      <w:rFonts w:ascii="Arial" w:hAnsi="Arial" w:cs="Arial"/>
      <w:sz w:val="24"/>
      <w:szCs w:val="24"/>
      <w:lang w:val="en-US" w:eastAsia="en-US" w:bidi="ar-SA"/>
    </w:rPr>
  </w:style>
  <w:style w:type="table" w:styleId="TableGrid">
    <w:name w:val="Table Grid"/>
    <w:basedOn w:val="TableNormal"/>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rsid w:val="00DE21F0"/>
    <w:pPr>
      <w:ind w:left="1800"/>
    </w:pPr>
  </w:style>
  <w:style w:type="character" w:customStyle="1" w:styleId="a4AfterChar">
    <w:name w:val="a_4_After Char"/>
    <w:aliases w:val="af Char"/>
    <w:basedOn w:val="aBaseParagraph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rsid w:val="00D561AB"/>
    <w:pPr>
      <w:numPr>
        <w:ilvl w:val="3"/>
        <w:numId w:val="2"/>
      </w:numPr>
    </w:pPr>
  </w:style>
  <w:style w:type="character" w:customStyle="1" w:styleId="a4ParaChar">
    <w:name w:val="a_4_Para Char"/>
    <w:aliases w:val="ap Char"/>
    <w:basedOn w:val="a4AfterChar"/>
    <w:link w:val="a4Para"/>
    <w:rsid w:val="00363EAA"/>
    <w:rPr>
      <w:rFonts w:ascii="Arial" w:hAnsi="Arial" w:cs="Arial"/>
      <w:sz w:val="24"/>
      <w:szCs w:val="24"/>
      <w:lang w:val="en-US" w:eastAsia="en-US" w:bidi="ar-SA"/>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070BE"/>
    <w:rPr>
      <w:color w:val="0000FF"/>
      <w:u w:val="single"/>
    </w:rPr>
  </w:style>
  <w:style w:type="paragraph" w:customStyle="1" w:styleId="abodyPara">
    <w:name w:val="a_bodyPara"/>
    <w:aliases w:val="ah"/>
    <w:basedOn w:val="aBaseParagraph"/>
    <w:link w:val="abodyParaChar"/>
    <w:rsid w:val="00A736FC"/>
    <w:pPr>
      <w:spacing w:after="240"/>
    </w:pPr>
  </w:style>
  <w:style w:type="character" w:customStyle="1" w:styleId="abodyParaChar">
    <w:name w:val="a_bodyPara Char"/>
    <w:aliases w:val="ah Char"/>
    <w:basedOn w:val="aBaseParagraph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rsid w:val="008426D9"/>
    <w:pPr>
      <w:tabs>
        <w:tab w:val="center" w:pos="4320"/>
        <w:tab w:val="right" w:pos="8640"/>
      </w:tabs>
    </w:pPr>
    <w:rPr>
      <w:szCs w:val="20"/>
    </w:rPr>
  </w:style>
  <w:style w:type="character" w:customStyle="1" w:styleId="FooterChar">
    <w:name w:val="Footer Char"/>
    <w:link w:val="Footer"/>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autoRedefine/>
    <w:uiPriority w:val="39"/>
    <w:rsid w:val="006E4F39"/>
    <w:pPr>
      <w:ind w:left="480"/>
    </w:p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semiHidden/>
    <w:rsid w:val="00B312AD"/>
    <w:rPr>
      <w:sz w:val="20"/>
      <w:szCs w:val="20"/>
    </w:rPr>
  </w:style>
  <w:style w:type="character" w:styleId="FootnoteReference">
    <w:name w:val="footnote reference"/>
    <w:semiHidden/>
    <w:rsid w:val="00B312AD"/>
    <w:rPr>
      <w:vertAlign w:val="superscript"/>
    </w:rPr>
  </w:style>
  <w:style w:type="paragraph" w:customStyle="1" w:styleId="aindent">
    <w:name w:val="(a)indent"/>
    <w:basedOn w:val="a4Para"/>
    <w:rsid w:val="00FD04FC"/>
    <w:pPr>
      <w:numPr>
        <w:ilvl w:val="4"/>
        <w:numId w:val="75"/>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rsid w:val="008D05A9"/>
    <w:rPr>
      <w:rFonts w:ascii="Tahoma" w:hAnsi="Tahoma" w:cs="Tahoma"/>
      <w:sz w:val="16"/>
      <w:szCs w:val="16"/>
    </w:rPr>
  </w:style>
  <w:style w:type="character" w:customStyle="1" w:styleId="BalloonTextChar">
    <w:name w:val="Balloon Text Char"/>
    <w:link w:val="BalloonText"/>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basedOn w:val="atablepara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basedOn w:val="atablecheckitem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
    <w:rsid w:val="00412A13"/>
    <w:rPr>
      <w:rFonts w:ascii="Arial" w:hAnsi="Arial"/>
      <w:sz w:val="19"/>
      <w:szCs w:val="19"/>
    </w:rPr>
  </w:style>
  <w:style w:type="character" w:customStyle="1" w:styleId="FootnoteTextChar">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eader" Target="header79.xml"/><Relationship Id="rId21" Type="http://schemas.openxmlformats.org/officeDocument/2006/relationships/footer" Target="footer5.xml"/><Relationship Id="rId42" Type="http://schemas.openxmlformats.org/officeDocument/2006/relationships/header" Target="header24.xml"/><Relationship Id="rId63" Type="http://schemas.openxmlformats.org/officeDocument/2006/relationships/header" Target="header41.xml"/><Relationship Id="rId84" Type="http://schemas.openxmlformats.org/officeDocument/2006/relationships/header" Target="header55.xml"/><Relationship Id="rId138" Type="http://schemas.openxmlformats.org/officeDocument/2006/relationships/header" Target="header94.xml"/><Relationship Id="rId159" Type="http://schemas.openxmlformats.org/officeDocument/2006/relationships/header" Target="header110.xml"/><Relationship Id="rId170" Type="http://schemas.openxmlformats.org/officeDocument/2006/relationships/header" Target="header119.xml"/><Relationship Id="rId191" Type="http://schemas.openxmlformats.org/officeDocument/2006/relationships/hyperlink" Target="http://www.hdmaster.com" TargetMode="External"/><Relationship Id="rId107" Type="http://schemas.openxmlformats.org/officeDocument/2006/relationships/header" Target="header72.xml"/><Relationship Id="rId11" Type="http://schemas.openxmlformats.org/officeDocument/2006/relationships/footer" Target="footer1.xml"/><Relationship Id="rId32" Type="http://schemas.openxmlformats.org/officeDocument/2006/relationships/header" Target="header17.xml"/><Relationship Id="rId53" Type="http://schemas.openxmlformats.org/officeDocument/2006/relationships/header" Target="header33.xml"/><Relationship Id="rId74" Type="http://schemas.openxmlformats.org/officeDocument/2006/relationships/footer" Target="footer19.xml"/><Relationship Id="rId128" Type="http://schemas.openxmlformats.org/officeDocument/2006/relationships/footer" Target="footer32.xml"/><Relationship Id="rId149" Type="http://schemas.openxmlformats.org/officeDocument/2006/relationships/header" Target="header102.xml"/><Relationship Id="rId5" Type="http://schemas.openxmlformats.org/officeDocument/2006/relationships/webSettings" Target="webSettings.xml"/><Relationship Id="rId95" Type="http://schemas.openxmlformats.org/officeDocument/2006/relationships/header" Target="header63.xml"/><Relationship Id="rId160" Type="http://schemas.openxmlformats.org/officeDocument/2006/relationships/footer" Target="footer40.xml"/><Relationship Id="rId181" Type="http://schemas.openxmlformats.org/officeDocument/2006/relationships/hyperlink" Target="http://www.mass.gov" TargetMode="External"/><Relationship Id="rId22" Type="http://schemas.openxmlformats.org/officeDocument/2006/relationships/header" Target="header9.xml"/><Relationship Id="rId43" Type="http://schemas.openxmlformats.org/officeDocument/2006/relationships/header" Target="header25.xml"/><Relationship Id="rId64" Type="http://schemas.openxmlformats.org/officeDocument/2006/relationships/footer" Target="footer15.xml"/><Relationship Id="rId118" Type="http://schemas.openxmlformats.org/officeDocument/2006/relationships/header" Target="header80.xml"/><Relationship Id="rId139" Type="http://schemas.openxmlformats.org/officeDocument/2006/relationships/header" Target="header95.xml"/><Relationship Id="rId85" Type="http://schemas.openxmlformats.org/officeDocument/2006/relationships/header" Target="header56.xml"/><Relationship Id="rId150" Type="http://schemas.openxmlformats.org/officeDocument/2006/relationships/header" Target="header103.xml"/><Relationship Id="rId171" Type="http://schemas.openxmlformats.org/officeDocument/2006/relationships/footer" Target="footer42.xml"/><Relationship Id="rId192" Type="http://schemas.openxmlformats.org/officeDocument/2006/relationships/hyperlink" Target="http://www.mass.gov/dcf" TargetMode="External"/><Relationship Id="rId12" Type="http://schemas.openxmlformats.org/officeDocument/2006/relationships/footer" Target="footer2.xml"/><Relationship Id="rId33" Type="http://schemas.openxmlformats.org/officeDocument/2006/relationships/footer" Target="footer8.xml"/><Relationship Id="rId108" Type="http://schemas.openxmlformats.org/officeDocument/2006/relationships/hyperlink" Target="http://www.fda.gov/" TargetMode="External"/><Relationship Id="rId129" Type="http://schemas.openxmlformats.org/officeDocument/2006/relationships/header" Target="header87.xml"/><Relationship Id="rId54" Type="http://schemas.openxmlformats.org/officeDocument/2006/relationships/header" Target="header34.xml"/><Relationship Id="rId75" Type="http://schemas.openxmlformats.org/officeDocument/2006/relationships/header" Target="header48.xml"/><Relationship Id="rId96" Type="http://schemas.openxmlformats.org/officeDocument/2006/relationships/header" Target="header64.xml"/><Relationship Id="rId140" Type="http://schemas.openxmlformats.org/officeDocument/2006/relationships/footer" Target="footer35.xml"/><Relationship Id="rId161" Type="http://schemas.openxmlformats.org/officeDocument/2006/relationships/header" Target="header111.xml"/><Relationship Id="rId182" Type="http://schemas.openxmlformats.org/officeDocument/2006/relationships/hyperlink" Target="http://www.mass.gov/dph/dcp" TargetMode="External"/><Relationship Id="rId6" Type="http://schemas.openxmlformats.org/officeDocument/2006/relationships/footnotes" Target="footnotes.xml"/><Relationship Id="rId23" Type="http://schemas.openxmlformats.org/officeDocument/2006/relationships/header" Target="header10.xml"/><Relationship Id="rId119" Type="http://schemas.openxmlformats.org/officeDocument/2006/relationships/footer" Target="footer30.xml"/><Relationship Id="rId44" Type="http://schemas.openxmlformats.org/officeDocument/2006/relationships/header" Target="header26.xml"/><Relationship Id="rId65" Type="http://schemas.openxmlformats.org/officeDocument/2006/relationships/footer" Target="footer16.xml"/><Relationship Id="rId86" Type="http://schemas.openxmlformats.org/officeDocument/2006/relationships/footer" Target="footer22.xml"/><Relationship Id="rId130" Type="http://schemas.openxmlformats.org/officeDocument/2006/relationships/header" Target="header88.xml"/><Relationship Id="rId151" Type="http://schemas.openxmlformats.org/officeDocument/2006/relationships/header" Target="header104.xml"/><Relationship Id="rId172" Type="http://schemas.openxmlformats.org/officeDocument/2006/relationships/header" Target="header120.xml"/><Relationship Id="rId193" Type="http://schemas.openxmlformats.org/officeDocument/2006/relationships/hyperlink" Target="http://www.mass.gov/eohhs/gov/commissions-and-initiatives/caring-together/" TargetMode="External"/><Relationship Id="rId13" Type="http://schemas.openxmlformats.org/officeDocument/2006/relationships/header" Target="header3.xml"/><Relationship Id="rId109" Type="http://schemas.openxmlformats.org/officeDocument/2006/relationships/header" Target="header73.xml"/><Relationship Id="rId34" Type="http://schemas.openxmlformats.org/officeDocument/2006/relationships/header" Target="header18.xml"/><Relationship Id="rId55" Type="http://schemas.openxmlformats.org/officeDocument/2006/relationships/header" Target="header35.xml"/><Relationship Id="rId76" Type="http://schemas.openxmlformats.org/officeDocument/2006/relationships/header" Target="header49.xml"/><Relationship Id="rId97" Type="http://schemas.openxmlformats.org/officeDocument/2006/relationships/header" Target="header65.xml"/><Relationship Id="rId120" Type="http://schemas.openxmlformats.org/officeDocument/2006/relationships/header" Target="header81.xml"/><Relationship Id="rId141" Type="http://schemas.openxmlformats.org/officeDocument/2006/relationships/header" Target="header96.xml"/><Relationship Id="rId7" Type="http://schemas.openxmlformats.org/officeDocument/2006/relationships/endnotes" Target="endnotes.xml"/><Relationship Id="rId71" Type="http://schemas.openxmlformats.org/officeDocument/2006/relationships/header" Target="header45.xml"/><Relationship Id="rId92" Type="http://schemas.openxmlformats.org/officeDocument/2006/relationships/header" Target="header61.xml"/><Relationship Id="rId162" Type="http://schemas.openxmlformats.org/officeDocument/2006/relationships/header" Target="header112.xml"/><Relationship Id="rId183" Type="http://schemas.openxmlformats.org/officeDocument/2006/relationships/hyperlink" Target="http://www.mass.gov/dph/dcp" TargetMode="Externa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footer" Target="footer11.xml"/><Relationship Id="rId66" Type="http://schemas.openxmlformats.org/officeDocument/2006/relationships/header" Target="header42.xml"/><Relationship Id="rId87" Type="http://schemas.openxmlformats.org/officeDocument/2006/relationships/header" Target="header57.xml"/><Relationship Id="rId110" Type="http://schemas.openxmlformats.org/officeDocument/2006/relationships/header" Target="header74.xml"/><Relationship Id="rId115" Type="http://schemas.openxmlformats.org/officeDocument/2006/relationships/footer" Target="footer29.xml"/><Relationship Id="rId131" Type="http://schemas.openxmlformats.org/officeDocument/2006/relationships/header" Target="header89.xml"/><Relationship Id="rId136" Type="http://schemas.openxmlformats.org/officeDocument/2006/relationships/footer" Target="footer34.xml"/><Relationship Id="rId157" Type="http://schemas.openxmlformats.org/officeDocument/2006/relationships/header" Target="header108.xml"/><Relationship Id="rId178" Type="http://schemas.openxmlformats.org/officeDocument/2006/relationships/header" Target="header125.xml"/><Relationship Id="rId61" Type="http://schemas.openxmlformats.org/officeDocument/2006/relationships/header" Target="header39.xml"/><Relationship Id="rId82" Type="http://schemas.openxmlformats.org/officeDocument/2006/relationships/footer" Target="footer21.xml"/><Relationship Id="rId152" Type="http://schemas.openxmlformats.org/officeDocument/2006/relationships/footer" Target="footer38.xml"/><Relationship Id="rId173" Type="http://schemas.openxmlformats.org/officeDocument/2006/relationships/header" Target="header121.xml"/><Relationship Id="rId194" Type="http://schemas.openxmlformats.org/officeDocument/2006/relationships/header" Target="header127.xml"/><Relationship Id="rId199"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header" Target="header15.xml"/><Relationship Id="rId35" Type="http://schemas.openxmlformats.org/officeDocument/2006/relationships/header" Target="header19.xml"/><Relationship Id="rId56" Type="http://schemas.openxmlformats.org/officeDocument/2006/relationships/footer" Target="footer13.xml"/><Relationship Id="rId77" Type="http://schemas.openxmlformats.org/officeDocument/2006/relationships/header" Target="header50.xml"/><Relationship Id="rId100" Type="http://schemas.openxmlformats.org/officeDocument/2006/relationships/header" Target="header67.xml"/><Relationship Id="rId105" Type="http://schemas.openxmlformats.org/officeDocument/2006/relationships/header" Target="header71.xml"/><Relationship Id="rId126" Type="http://schemas.openxmlformats.org/officeDocument/2006/relationships/header" Target="header85.xml"/><Relationship Id="rId147" Type="http://schemas.openxmlformats.org/officeDocument/2006/relationships/header" Target="header101.xml"/><Relationship Id="rId168" Type="http://schemas.openxmlformats.org/officeDocument/2006/relationships/header" Target="header117.xml"/><Relationship Id="rId8" Type="http://schemas.openxmlformats.org/officeDocument/2006/relationships/image" Target="media/image1.png"/><Relationship Id="rId51" Type="http://schemas.openxmlformats.org/officeDocument/2006/relationships/header" Target="header31.xml"/><Relationship Id="rId72" Type="http://schemas.openxmlformats.org/officeDocument/2006/relationships/header" Target="header46.xml"/><Relationship Id="rId93" Type="http://schemas.openxmlformats.org/officeDocument/2006/relationships/header" Target="header62.xml"/><Relationship Id="rId98" Type="http://schemas.openxmlformats.org/officeDocument/2006/relationships/footer" Target="footer25.xml"/><Relationship Id="rId121" Type="http://schemas.openxmlformats.org/officeDocument/2006/relationships/header" Target="header82.xml"/><Relationship Id="rId142" Type="http://schemas.openxmlformats.org/officeDocument/2006/relationships/header" Target="header97.xml"/><Relationship Id="rId163" Type="http://schemas.openxmlformats.org/officeDocument/2006/relationships/header" Target="header113.xml"/><Relationship Id="rId184" Type="http://schemas.openxmlformats.org/officeDocument/2006/relationships/hyperlink" Target="http://www.mass.gov/dmh" TargetMode="External"/><Relationship Id="rId189" Type="http://schemas.openxmlformats.org/officeDocument/2006/relationships/hyperlink" Target="http://www.mass.gov/dph/boards" TargetMode="Externa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eader" Target="header27.xml"/><Relationship Id="rId67" Type="http://schemas.openxmlformats.org/officeDocument/2006/relationships/footer" Target="footer17.xml"/><Relationship Id="rId116" Type="http://schemas.openxmlformats.org/officeDocument/2006/relationships/header" Target="header78.xml"/><Relationship Id="rId137" Type="http://schemas.openxmlformats.org/officeDocument/2006/relationships/header" Target="header93.xml"/><Relationship Id="rId158" Type="http://schemas.openxmlformats.org/officeDocument/2006/relationships/header" Target="header109.xml"/><Relationship Id="rId20" Type="http://schemas.openxmlformats.org/officeDocument/2006/relationships/header" Target="header8.xml"/><Relationship Id="rId41" Type="http://schemas.openxmlformats.org/officeDocument/2006/relationships/footer" Target="footer10.xml"/><Relationship Id="rId62" Type="http://schemas.openxmlformats.org/officeDocument/2006/relationships/header" Target="header40.xml"/><Relationship Id="rId83" Type="http://schemas.openxmlformats.org/officeDocument/2006/relationships/header" Target="header54.xml"/><Relationship Id="rId88" Type="http://schemas.openxmlformats.org/officeDocument/2006/relationships/header" Target="header58.xml"/><Relationship Id="rId111" Type="http://schemas.openxmlformats.org/officeDocument/2006/relationships/footer" Target="footer28.xml"/><Relationship Id="rId132" Type="http://schemas.openxmlformats.org/officeDocument/2006/relationships/footer" Target="footer33.xml"/><Relationship Id="rId153" Type="http://schemas.openxmlformats.org/officeDocument/2006/relationships/header" Target="header105.xml"/><Relationship Id="rId174" Type="http://schemas.openxmlformats.org/officeDocument/2006/relationships/header" Target="header122.xml"/><Relationship Id="rId179" Type="http://schemas.openxmlformats.org/officeDocument/2006/relationships/footer" Target="footer44.xml"/><Relationship Id="rId195" Type="http://schemas.openxmlformats.org/officeDocument/2006/relationships/header" Target="header128.xml"/><Relationship Id="rId190" Type="http://schemas.openxmlformats.org/officeDocument/2006/relationships/hyperlink" Target="mailto:hdmater@hdmaster.com" TargetMode="External"/><Relationship Id="rId15" Type="http://schemas.openxmlformats.org/officeDocument/2006/relationships/header" Target="header4.xml"/><Relationship Id="rId36" Type="http://schemas.openxmlformats.org/officeDocument/2006/relationships/header" Target="header20.xml"/><Relationship Id="rId57" Type="http://schemas.openxmlformats.org/officeDocument/2006/relationships/header" Target="header36.xml"/><Relationship Id="rId106" Type="http://schemas.openxmlformats.org/officeDocument/2006/relationships/footer" Target="footer27.xml"/><Relationship Id="rId127" Type="http://schemas.openxmlformats.org/officeDocument/2006/relationships/header" Target="header86.xml"/><Relationship Id="rId10" Type="http://schemas.openxmlformats.org/officeDocument/2006/relationships/header" Target="header2.xml"/><Relationship Id="rId31" Type="http://schemas.openxmlformats.org/officeDocument/2006/relationships/header" Target="header16.xml"/><Relationship Id="rId52" Type="http://schemas.openxmlformats.org/officeDocument/2006/relationships/header" Target="header32.xml"/><Relationship Id="rId73" Type="http://schemas.openxmlformats.org/officeDocument/2006/relationships/header" Target="header47.xml"/><Relationship Id="rId78" Type="http://schemas.openxmlformats.org/officeDocument/2006/relationships/footer" Target="footer20.xml"/><Relationship Id="rId94" Type="http://schemas.openxmlformats.org/officeDocument/2006/relationships/footer" Target="footer24.xml"/><Relationship Id="rId99" Type="http://schemas.openxmlformats.org/officeDocument/2006/relationships/header" Target="header66.xml"/><Relationship Id="rId101" Type="http://schemas.openxmlformats.org/officeDocument/2006/relationships/header" Target="header68.xml"/><Relationship Id="rId122" Type="http://schemas.openxmlformats.org/officeDocument/2006/relationships/header" Target="header83.xml"/><Relationship Id="rId143" Type="http://schemas.openxmlformats.org/officeDocument/2006/relationships/header" Target="header98.xml"/><Relationship Id="rId148" Type="http://schemas.openxmlformats.org/officeDocument/2006/relationships/footer" Target="footer37.xml"/><Relationship Id="rId164" Type="http://schemas.openxmlformats.org/officeDocument/2006/relationships/footer" Target="footer41.xml"/><Relationship Id="rId169" Type="http://schemas.openxmlformats.org/officeDocument/2006/relationships/header" Target="header118.xml"/><Relationship Id="rId185" Type="http://schemas.openxmlformats.org/officeDocument/2006/relationships/hyperlink" Target="http://www.mass.gov/dds"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26.xml"/><Relationship Id="rId26" Type="http://schemas.openxmlformats.org/officeDocument/2006/relationships/header" Target="header12.xml"/><Relationship Id="rId47" Type="http://schemas.openxmlformats.org/officeDocument/2006/relationships/header" Target="header28.xml"/><Relationship Id="rId68" Type="http://schemas.openxmlformats.org/officeDocument/2006/relationships/header" Target="header43.xml"/><Relationship Id="rId89" Type="http://schemas.openxmlformats.org/officeDocument/2006/relationships/header" Target="header59.xml"/><Relationship Id="rId112" Type="http://schemas.openxmlformats.org/officeDocument/2006/relationships/header" Target="header75.xml"/><Relationship Id="rId133" Type="http://schemas.openxmlformats.org/officeDocument/2006/relationships/header" Target="header90.xml"/><Relationship Id="rId154" Type="http://schemas.openxmlformats.org/officeDocument/2006/relationships/header" Target="header106.xml"/><Relationship Id="rId175" Type="http://schemas.openxmlformats.org/officeDocument/2006/relationships/footer" Target="footer43.xml"/><Relationship Id="rId196" Type="http://schemas.openxmlformats.org/officeDocument/2006/relationships/footer" Target="footer45.xml"/><Relationship Id="rId16" Type="http://schemas.openxmlformats.org/officeDocument/2006/relationships/header" Target="header5.xml"/><Relationship Id="rId37" Type="http://schemas.openxmlformats.org/officeDocument/2006/relationships/footer" Target="footer9.xml"/><Relationship Id="rId58" Type="http://schemas.openxmlformats.org/officeDocument/2006/relationships/header" Target="header37.xml"/><Relationship Id="rId79" Type="http://schemas.openxmlformats.org/officeDocument/2006/relationships/header" Target="header51.xml"/><Relationship Id="rId102" Type="http://schemas.openxmlformats.org/officeDocument/2006/relationships/footer" Target="footer26.xml"/><Relationship Id="rId123" Type="http://schemas.openxmlformats.org/officeDocument/2006/relationships/footer" Target="footer31.xml"/><Relationship Id="rId144" Type="http://schemas.openxmlformats.org/officeDocument/2006/relationships/footer" Target="footer36.xml"/><Relationship Id="rId90" Type="http://schemas.openxmlformats.org/officeDocument/2006/relationships/footer" Target="footer23.xml"/><Relationship Id="rId165" Type="http://schemas.openxmlformats.org/officeDocument/2006/relationships/header" Target="header114.xml"/><Relationship Id="rId186" Type="http://schemas.openxmlformats.org/officeDocument/2006/relationships/hyperlink" Target="http://www.mass.gov/dph/clp" TargetMode="External"/><Relationship Id="rId27" Type="http://schemas.openxmlformats.org/officeDocument/2006/relationships/header" Target="header13.xml"/><Relationship Id="rId48" Type="http://schemas.openxmlformats.org/officeDocument/2006/relationships/header" Target="header29.xml"/><Relationship Id="rId69" Type="http://schemas.openxmlformats.org/officeDocument/2006/relationships/header" Target="header44.xml"/><Relationship Id="rId113" Type="http://schemas.openxmlformats.org/officeDocument/2006/relationships/header" Target="header76.xml"/><Relationship Id="rId134" Type="http://schemas.openxmlformats.org/officeDocument/2006/relationships/header" Target="header91.xml"/><Relationship Id="rId80" Type="http://schemas.openxmlformats.org/officeDocument/2006/relationships/header" Target="header52.xml"/><Relationship Id="rId155" Type="http://schemas.openxmlformats.org/officeDocument/2006/relationships/header" Target="header107.xml"/><Relationship Id="rId176" Type="http://schemas.openxmlformats.org/officeDocument/2006/relationships/header" Target="header123.xml"/><Relationship Id="rId197" Type="http://schemas.openxmlformats.org/officeDocument/2006/relationships/header" Target="header129.xml"/><Relationship Id="rId17" Type="http://schemas.openxmlformats.org/officeDocument/2006/relationships/footer" Target="footer4.xml"/><Relationship Id="rId38" Type="http://schemas.openxmlformats.org/officeDocument/2006/relationships/header" Target="header21.xml"/><Relationship Id="rId59" Type="http://schemas.openxmlformats.org/officeDocument/2006/relationships/header" Target="header38.xml"/><Relationship Id="rId103" Type="http://schemas.openxmlformats.org/officeDocument/2006/relationships/header" Target="header69.xml"/><Relationship Id="rId124" Type="http://schemas.openxmlformats.org/officeDocument/2006/relationships/header" Target="header84.xml"/><Relationship Id="rId70" Type="http://schemas.openxmlformats.org/officeDocument/2006/relationships/footer" Target="footer18.xml"/><Relationship Id="rId91" Type="http://schemas.openxmlformats.org/officeDocument/2006/relationships/header" Target="header60.xml"/><Relationship Id="rId145" Type="http://schemas.openxmlformats.org/officeDocument/2006/relationships/header" Target="header99.xml"/><Relationship Id="rId166" Type="http://schemas.openxmlformats.org/officeDocument/2006/relationships/header" Target="header115.xml"/><Relationship Id="rId187" Type="http://schemas.openxmlformats.org/officeDocument/2006/relationships/hyperlink" Target="http://www.mass.gov/dph/boards/rn" TargetMode="External"/><Relationship Id="rId1" Type="http://schemas.openxmlformats.org/officeDocument/2006/relationships/customXml" Target="../customXml/item1.xml"/><Relationship Id="rId28" Type="http://schemas.openxmlformats.org/officeDocument/2006/relationships/header" Target="header14.xml"/><Relationship Id="rId49" Type="http://schemas.openxmlformats.org/officeDocument/2006/relationships/footer" Target="footer12.xml"/><Relationship Id="rId114" Type="http://schemas.openxmlformats.org/officeDocument/2006/relationships/header" Target="header77.xml"/><Relationship Id="rId60" Type="http://schemas.openxmlformats.org/officeDocument/2006/relationships/footer" Target="footer14.xml"/><Relationship Id="rId81" Type="http://schemas.openxmlformats.org/officeDocument/2006/relationships/header" Target="header53.xml"/><Relationship Id="rId135" Type="http://schemas.openxmlformats.org/officeDocument/2006/relationships/header" Target="header92.xml"/><Relationship Id="rId156" Type="http://schemas.openxmlformats.org/officeDocument/2006/relationships/footer" Target="footer39.xml"/><Relationship Id="rId177" Type="http://schemas.openxmlformats.org/officeDocument/2006/relationships/header" Target="header124.xml"/><Relationship Id="rId198" Type="http://schemas.openxmlformats.org/officeDocument/2006/relationships/fontTable" Target="fontTable.xml"/><Relationship Id="rId18" Type="http://schemas.openxmlformats.org/officeDocument/2006/relationships/header" Target="header6.xml"/><Relationship Id="rId39" Type="http://schemas.openxmlformats.org/officeDocument/2006/relationships/header" Target="header22.xml"/><Relationship Id="rId50" Type="http://schemas.openxmlformats.org/officeDocument/2006/relationships/header" Target="header30.xml"/><Relationship Id="rId104" Type="http://schemas.openxmlformats.org/officeDocument/2006/relationships/header" Target="header70.xml"/><Relationship Id="rId125" Type="http://schemas.openxmlformats.org/officeDocument/2006/relationships/hyperlink" Target="http://www.mass.gov/dph/boards" TargetMode="External"/><Relationship Id="rId146" Type="http://schemas.openxmlformats.org/officeDocument/2006/relationships/header" Target="header100.xml"/><Relationship Id="rId167" Type="http://schemas.openxmlformats.org/officeDocument/2006/relationships/header" Target="header116.xml"/><Relationship Id="rId188" Type="http://schemas.openxmlformats.org/officeDocument/2006/relationships/hyperlink" Target="http://www.mass.gov/dph/boards/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03904-4578-4CC1-B5D2-C585FB94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197</Pages>
  <Words>52018</Words>
  <Characters>296503</Characters>
  <Application>Microsoft Office Word</Application>
  <DocSecurity>0</DocSecurity>
  <Lines>2470</Lines>
  <Paragraphs>695</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347826</CharactersWithSpaces>
  <SharedDoc>false</SharedDoc>
  <HLinks>
    <vt:vector size="846" baseType="variant">
      <vt:variant>
        <vt:i4>3211371</vt:i4>
      </vt:variant>
      <vt:variant>
        <vt:i4>6636</vt:i4>
      </vt:variant>
      <vt:variant>
        <vt:i4>0</vt:i4>
      </vt:variant>
      <vt:variant>
        <vt:i4>5</vt:i4>
      </vt:variant>
      <vt:variant>
        <vt:lpwstr>http://www.mass.gov/eohhs/gov/commissions-and-initiatives/caring-together/</vt:lpwstr>
      </vt:variant>
      <vt:variant>
        <vt:lpwstr/>
      </vt:variant>
      <vt:variant>
        <vt:i4>3670071</vt:i4>
      </vt:variant>
      <vt:variant>
        <vt:i4>6633</vt:i4>
      </vt:variant>
      <vt:variant>
        <vt:i4>0</vt:i4>
      </vt:variant>
      <vt:variant>
        <vt:i4>5</vt:i4>
      </vt:variant>
      <vt:variant>
        <vt:lpwstr>http://www.mass.gov/dcf</vt:lpwstr>
      </vt:variant>
      <vt:variant>
        <vt:lpwstr/>
      </vt:variant>
      <vt:variant>
        <vt:i4>5636189</vt:i4>
      </vt:variant>
      <vt:variant>
        <vt:i4>6630</vt:i4>
      </vt:variant>
      <vt:variant>
        <vt:i4>0</vt:i4>
      </vt:variant>
      <vt:variant>
        <vt:i4>5</vt:i4>
      </vt:variant>
      <vt:variant>
        <vt:lpwstr>http://www.hdmaster.com/</vt:lpwstr>
      </vt:variant>
      <vt:variant>
        <vt:lpwstr/>
      </vt:variant>
      <vt:variant>
        <vt:i4>3342346</vt:i4>
      </vt:variant>
      <vt:variant>
        <vt:i4>6627</vt:i4>
      </vt:variant>
      <vt:variant>
        <vt:i4>0</vt:i4>
      </vt:variant>
      <vt:variant>
        <vt:i4>5</vt:i4>
      </vt:variant>
      <vt:variant>
        <vt:lpwstr>mailto:hdmater@hdmaster.com</vt:lpwstr>
      </vt:variant>
      <vt:variant>
        <vt:lpwstr/>
      </vt:variant>
      <vt:variant>
        <vt:i4>6946872</vt:i4>
      </vt:variant>
      <vt:variant>
        <vt:i4>6624</vt:i4>
      </vt:variant>
      <vt:variant>
        <vt:i4>0</vt:i4>
      </vt:variant>
      <vt:variant>
        <vt:i4>5</vt:i4>
      </vt:variant>
      <vt:variant>
        <vt:lpwstr>http://www.mass.gov/dph/boards</vt:lpwstr>
      </vt:variant>
      <vt:variant>
        <vt:lpwstr/>
      </vt:variant>
      <vt:variant>
        <vt:i4>7667820</vt:i4>
      </vt:variant>
      <vt:variant>
        <vt:i4>6621</vt:i4>
      </vt:variant>
      <vt:variant>
        <vt:i4>0</vt:i4>
      </vt:variant>
      <vt:variant>
        <vt:i4>5</vt:i4>
      </vt:variant>
      <vt:variant>
        <vt:lpwstr>http://www.mass.gov/dph/boards/pharmacy</vt:lpwstr>
      </vt:variant>
      <vt:variant>
        <vt:lpwstr/>
      </vt:variant>
      <vt:variant>
        <vt:i4>1572887</vt:i4>
      </vt:variant>
      <vt:variant>
        <vt:i4>6618</vt:i4>
      </vt:variant>
      <vt:variant>
        <vt:i4>0</vt:i4>
      </vt:variant>
      <vt:variant>
        <vt:i4>5</vt:i4>
      </vt:variant>
      <vt:variant>
        <vt:lpwstr>http://www.mass.gov/dph/boards/rn</vt:lpwstr>
      </vt:variant>
      <vt:variant>
        <vt:lpwstr/>
      </vt:variant>
      <vt:variant>
        <vt:i4>4915289</vt:i4>
      </vt:variant>
      <vt:variant>
        <vt:i4>6615</vt:i4>
      </vt:variant>
      <vt:variant>
        <vt:i4>0</vt:i4>
      </vt:variant>
      <vt:variant>
        <vt:i4>5</vt:i4>
      </vt:variant>
      <vt:variant>
        <vt:lpwstr>http://www.mass.gov/massmedboard</vt:lpwstr>
      </vt:variant>
      <vt:variant>
        <vt:lpwstr/>
      </vt:variant>
      <vt:variant>
        <vt:i4>6815804</vt:i4>
      </vt:variant>
      <vt:variant>
        <vt:i4>6612</vt:i4>
      </vt:variant>
      <vt:variant>
        <vt:i4>0</vt:i4>
      </vt:variant>
      <vt:variant>
        <vt:i4>5</vt:i4>
      </vt:variant>
      <vt:variant>
        <vt:lpwstr>http://www.mass.gov/dph/clp</vt:lpwstr>
      </vt:variant>
      <vt:variant>
        <vt:lpwstr/>
      </vt:variant>
      <vt:variant>
        <vt:i4>4128823</vt:i4>
      </vt:variant>
      <vt:variant>
        <vt:i4>6609</vt:i4>
      </vt:variant>
      <vt:variant>
        <vt:i4>0</vt:i4>
      </vt:variant>
      <vt:variant>
        <vt:i4>5</vt:i4>
      </vt:variant>
      <vt:variant>
        <vt:lpwstr>http://www.mass.gov/dds</vt:lpwstr>
      </vt:variant>
      <vt:variant>
        <vt:lpwstr/>
      </vt:variant>
      <vt:variant>
        <vt:i4>3538999</vt:i4>
      </vt:variant>
      <vt:variant>
        <vt:i4>6606</vt:i4>
      </vt:variant>
      <vt:variant>
        <vt:i4>0</vt:i4>
      </vt:variant>
      <vt:variant>
        <vt:i4>5</vt:i4>
      </vt:variant>
      <vt:variant>
        <vt:lpwstr>http://www.mass.gov/dmh</vt:lpwstr>
      </vt:variant>
      <vt:variant>
        <vt:lpwstr/>
      </vt:variant>
      <vt:variant>
        <vt:i4>6750267</vt:i4>
      </vt:variant>
      <vt:variant>
        <vt:i4>6603</vt:i4>
      </vt:variant>
      <vt:variant>
        <vt:i4>0</vt:i4>
      </vt:variant>
      <vt:variant>
        <vt:i4>5</vt:i4>
      </vt:variant>
      <vt:variant>
        <vt:lpwstr>http://www.mass.gov/dph/dcp</vt:lpwstr>
      </vt:variant>
      <vt:variant>
        <vt:lpwstr/>
      </vt:variant>
      <vt:variant>
        <vt:i4>6750267</vt:i4>
      </vt:variant>
      <vt:variant>
        <vt:i4>6600</vt:i4>
      </vt:variant>
      <vt:variant>
        <vt:i4>0</vt:i4>
      </vt:variant>
      <vt:variant>
        <vt:i4>5</vt:i4>
      </vt:variant>
      <vt:variant>
        <vt:lpwstr>http://www.mass.gov/dph/dcp</vt:lpwstr>
      </vt:variant>
      <vt:variant>
        <vt:lpwstr/>
      </vt:variant>
      <vt:variant>
        <vt:i4>5963859</vt:i4>
      </vt:variant>
      <vt:variant>
        <vt:i4>6597</vt:i4>
      </vt:variant>
      <vt:variant>
        <vt:i4>0</vt:i4>
      </vt:variant>
      <vt:variant>
        <vt:i4>5</vt:i4>
      </vt:variant>
      <vt:variant>
        <vt:lpwstr>http://www.mass.gov/</vt:lpwstr>
      </vt:variant>
      <vt:variant>
        <vt:lpwstr/>
      </vt:variant>
      <vt:variant>
        <vt:i4>6946872</vt:i4>
      </vt:variant>
      <vt:variant>
        <vt:i4>2349</vt:i4>
      </vt:variant>
      <vt:variant>
        <vt:i4>0</vt:i4>
      </vt:variant>
      <vt:variant>
        <vt:i4>5</vt:i4>
      </vt:variant>
      <vt:variant>
        <vt:lpwstr>http://www.mass.gov/dph/boards</vt:lpwstr>
      </vt:variant>
      <vt:variant>
        <vt:lpwstr/>
      </vt:variant>
      <vt:variant>
        <vt:i4>3997813</vt:i4>
      </vt:variant>
      <vt:variant>
        <vt:i4>1732</vt:i4>
      </vt:variant>
      <vt:variant>
        <vt:i4>0</vt:i4>
      </vt:variant>
      <vt:variant>
        <vt:i4>5</vt:i4>
      </vt:variant>
      <vt:variant>
        <vt:lpwstr>http://www.fda.gov/</vt:lpwstr>
      </vt:variant>
      <vt:variant>
        <vt:lpwstr/>
      </vt:variant>
      <vt:variant>
        <vt:i4>1376304</vt:i4>
      </vt:variant>
      <vt:variant>
        <vt:i4>746</vt:i4>
      </vt:variant>
      <vt:variant>
        <vt:i4>0</vt:i4>
      </vt:variant>
      <vt:variant>
        <vt:i4>5</vt:i4>
      </vt:variant>
      <vt:variant>
        <vt:lpwstr/>
      </vt:variant>
      <vt:variant>
        <vt:lpwstr>_Toc407722171</vt:lpwstr>
      </vt:variant>
      <vt:variant>
        <vt:i4>1376304</vt:i4>
      </vt:variant>
      <vt:variant>
        <vt:i4>740</vt:i4>
      </vt:variant>
      <vt:variant>
        <vt:i4>0</vt:i4>
      </vt:variant>
      <vt:variant>
        <vt:i4>5</vt:i4>
      </vt:variant>
      <vt:variant>
        <vt:lpwstr/>
      </vt:variant>
      <vt:variant>
        <vt:lpwstr>_Toc407722170</vt:lpwstr>
      </vt:variant>
      <vt:variant>
        <vt:i4>1310768</vt:i4>
      </vt:variant>
      <vt:variant>
        <vt:i4>734</vt:i4>
      </vt:variant>
      <vt:variant>
        <vt:i4>0</vt:i4>
      </vt:variant>
      <vt:variant>
        <vt:i4>5</vt:i4>
      </vt:variant>
      <vt:variant>
        <vt:lpwstr/>
      </vt:variant>
      <vt:variant>
        <vt:lpwstr>_Toc407722169</vt:lpwstr>
      </vt:variant>
      <vt:variant>
        <vt:i4>1310768</vt:i4>
      </vt:variant>
      <vt:variant>
        <vt:i4>728</vt:i4>
      </vt:variant>
      <vt:variant>
        <vt:i4>0</vt:i4>
      </vt:variant>
      <vt:variant>
        <vt:i4>5</vt:i4>
      </vt:variant>
      <vt:variant>
        <vt:lpwstr/>
      </vt:variant>
      <vt:variant>
        <vt:lpwstr>_Toc407722168</vt:lpwstr>
      </vt:variant>
      <vt:variant>
        <vt:i4>1310768</vt:i4>
      </vt:variant>
      <vt:variant>
        <vt:i4>722</vt:i4>
      </vt:variant>
      <vt:variant>
        <vt:i4>0</vt:i4>
      </vt:variant>
      <vt:variant>
        <vt:i4>5</vt:i4>
      </vt:variant>
      <vt:variant>
        <vt:lpwstr/>
      </vt:variant>
      <vt:variant>
        <vt:lpwstr>_Toc407722167</vt:lpwstr>
      </vt:variant>
      <vt:variant>
        <vt:i4>1310768</vt:i4>
      </vt:variant>
      <vt:variant>
        <vt:i4>716</vt:i4>
      </vt:variant>
      <vt:variant>
        <vt:i4>0</vt:i4>
      </vt:variant>
      <vt:variant>
        <vt:i4>5</vt:i4>
      </vt:variant>
      <vt:variant>
        <vt:lpwstr/>
      </vt:variant>
      <vt:variant>
        <vt:lpwstr>_Toc407722166</vt:lpwstr>
      </vt:variant>
      <vt:variant>
        <vt:i4>1310768</vt:i4>
      </vt:variant>
      <vt:variant>
        <vt:i4>710</vt:i4>
      </vt:variant>
      <vt:variant>
        <vt:i4>0</vt:i4>
      </vt:variant>
      <vt:variant>
        <vt:i4>5</vt:i4>
      </vt:variant>
      <vt:variant>
        <vt:lpwstr/>
      </vt:variant>
      <vt:variant>
        <vt:lpwstr>_Toc407722165</vt:lpwstr>
      </vt:variant>
      <vt:variant>
        <vt:i4>1310768</vt:i4>
      </vt:variant>
      <vt:variant>
        <vt:i4>704</vt:i4>
      </vt:variant>
      <vt:variant>
        <vt:i4>0</vt:i4>
      </vt:variant>
      <vt:variant>
        <vt:i4>5</vt:i4>
      </vt:variant>
      <vt:variant>
        <vt:lpwstr/>
      </vt:variant>
      <vt:variant>
        <vt:lpwstr>_Toc407722164</vt:lpwstr>
      </vt:variant>
      <vt:variant>
        <vt:i4>1310768</vt:i4>
      </vt:variant>
      <vt:variant>
        <vt:i4>698</vt:i4>
      </vt:variant>
      <vt:variant>
        <vt:i4>0</vt:i4>
      </vt:variant>
      <vt:variant>
        <vt:i4>5</vt:i4>
      </vt:variant>
      <vt:variant>
        <vt:lpwstr/>
      </vt:variant>
      <vt:variant>
        <vt:lpwstr>_Toc407722163</vt:lpwstr>
      </vt:variant>
      <vt:variant>
        <vt:i4>1310768</vt:i4>
      </vt:variant>
      <vt:variant>
        <vt:i4>692</vt:i4>
      </vt:variant>
      <vt:variant>
        <vt:i4>0</vt:i4>
      </vt:variant>
      <vt:variant>
        <vt:i4>5</vt:i4>
      </vt:variant>
      <vt:variant>
        <vt:lpwstr/>
      </vt:variant>
      <vt:variant>
        <vt:lpwstr>_Toc407722162</vt:lpwstr>
      </vt:variant>
      <vt:variant>
        <vt:i4>1310768</vt:i4>
      </vt:variant>
      <vt:variant>
        <vt:i4>686</vt:i4>
      </vt:variant>
      <vt:variant>
        <vt:i4>0</vt:i4>
      </vt:variant>
      <vt:variant>
        <vt:i4>5</vt:i4>
      </vt:variant>
      <vt:variant>
        <vt:lpwstr/>
      </vt:variant>
      <vt:variant>
        <vt:lpwstr>_Toc407722161</vt:lpwstr>
      </vt:variant>
      <vt:variant>
        <vt:i4>1310768</vt:i4>
      </vt:variant>
      <vt:variant>
        <vt:i4>680</vt:i4>
      </vt:variant>
      <vt:variant>
        <vt:i4>0</vt:i4>
      </vt:variant>
      <vt:variant>
        <vt:i4>5</vt:i4>
      </vt:variant>
      <vt:variant>
        <vt:lpwstr/>
      </vt:variant>
      <vt:variant>
        <vt:lpwstr>_Toc407722160</vt:lpwstr>
      </vt:variant>
      <vt:variant>
        <vt:i4>1507376</vt:i4>
      </vt:variant>
      <vt:variant>
        <vt:i4>674</vt:i4>
      </vt:variant>
      <vt:variant>
        <vt:i4>0</vt:i4>
      </vt:variant>
      <vt:variant>
        <vt:i4>5</vt:i4>
      </vt:variant>
      <vt:variant>
        <vt:lpwstr/>
      </vt:variant>
      <vt:variant>
        <vt:lpwstr>_Toc407722159</vt:lpwstr>
      </vt:variant>
      <vt:variant>
        <vt:i4>1507376</vt:i4>
      </vt:variant>
      <vt:variant>
        <vt:i4>668</vt:i4>
      </vt:variant>
      <vt:variant>
        <vt:i4>0</vt:i4>
      </vt:variant>
      <vt:variant>
        <vt:i4>5</vt:i4>
      </vt:variant>
      <vt:variant>
        <vt:lpwstr/>
      </vt:variant>
      <vt:variant>
        <vt:lpwstr>_Toc407722158</vt:lpwstr>
      </vt:variant>
      <vt:variant>
        <vt:i4>1507376</vt:i4>
      </vt:variant>
      <vt:variant>
        <vt:i4>662</vt:i4>
      </vt:variant>
      <vt:variant>
        <vt:i4>0</vt:i4>
      </vt:variant>
      <vt:variant>
        <vt:i4>5</vt:i4>
      </vt:variant>
      <vt:variant>
        <vt:lpwstr/>
      </vt:variant>
      <vt:variant>
        <vt:lpwstr>_Toc407722157</vt:lpwstr>
      </vt:variant>
      <vt:variant>
        <vt:i4>1507376</vt:i4>
      </vt:variant>
      <vt:variant>
        <vt:i4>656</vt:i4>
      </vt:variant>
      <vt:variant>
        <vt:i4>0</vt:i4>
      </vt:variant>
      <vt:variant>
        <vt:i4>5</vt:i4>
      </vt:variant>
      <vt:variant>
        <vt:lpwstr/>
      </vt:variant>
      <vt:variant>
        <vt:lpwstr>_Toc407722156</vt:lpwstr>
      </vt:variant>
      <vt:variant>
        <vt:i4>1507376</vt:i4>
      </vt:variant>
      <vt:variant>
        <vt:i4>650</vt:i4>
      </vt:variant>
      <vt:variant>
        <vt:i4>0</vt:i4>
      </vt:variant>
      <vt:variant>
        <vt:i4>5</vt:i4>
      </vt:variant>
      <vt:variant>
        <vt:lpwstr/>
      </vt:variant>
      <vt:variant>
        <vt:lpwstr>_Toc407722155</vt:lpwstr>
      </vt:variant>
      <vt:variant>
        <vt:i4>1507376</vt:i4>
      </vt:variant>
      <vt:variant>
        <vt:i4>644</vt:i4>
      </vt:variant>
      <vt:variant>
        <vt:i4>0</vt:i4>
      </vt:variant>
      <vt:variant>
        <vt:i4>5</vt:i4>
      </vt:variant>
      <vt:variant>
        <vt:lpwstr/>
      </vt:variant>
      <vt:variant>
        <vt:lpwstr>_Toc407722154</vt:lpwstr>
      </vt:variant>
      <vt:variant>
        <vt:i4>1507376</vt:i4>
      </vt:variant>
      <vt:variant>
        <vt:i4>638</vt:i4>
      </vt:variant>
      <vt:variant>
        <vt:i4>0</vt:i4>
      </vt:variant>
      <vt:variant>
        <vt:i4>5</vt:i4>
      </vt:variant>
      <vt:variant>
        <vt:lpwstr/>
      </vt:variant>
      <vt:variant>
        <vt:lpwstr>_Toc407722153</vt:lpwstr>
      </vt:variant>
      <vt:variant>
        <vt:i4>1507376</vt:i4>
      </vt:variant>
      <vt:variant>
        <vt:i4>632</vt:i4>
      </vt:variant>
      <vt:variant>
        <vt:i4>0</vt:i4>
      </vt:variant>
      <vt:variant>
        <vt:i4>5</vt:i4>
      </vt:variant>
      <vt:variant>
        <vt:lpwstr/>
      </vt:variant>
      <vt:variant>
        <vt:lpwstr>_Toc407722152</vt:lpwstr>
      </vt:variant>
      <vt:variant>
        <vt:i4>1507376</vt:i4>
      </vt:variant>
      <vt:variant>
        <vt:i4>626</vt:i4>
      </vt:variant>
      <vt:variant>
        <vt:i4>0</vt:i4>
      </vt:variant>
      <vt:variant>
        <vt:i4>5</vt:i4>
      </vt:variant>
      <vt:variant>
        <vt:lpwstr/>
      </vt:variant>
      <vt:variant>
        <vt:lpwstr>_Toc407722151</vt:lpwstr>
      </vt:variant>
      <vt:variant>
        <vt:i4>1507376</vt:i4>
      </vt:variant>
      <vt:variant>
        <vt:i4>620</vt:i4>
      </vt:variant>
      <vt:variant>
        <vt:i4>0</vt:i4>
      </vt:variant>
      <vt:variant>
        <vt:i4>5</vt:i4>
      </vt:variant>
      <vt:variant>
        <vt:lpwstr/>
      </vt:variant>
      <vt:variant>
        <vt:lpwstr>_Toc407722150</vt:lpwstr>
      </vt:variant>
      <vt:variant>
        <vt:i4>1441840</vt:i4>
      </vt:variant>
      <vt:variant>
        <vt:i4>614</vt:i4>
      </vt:variant>
      <vt:variant>
        <vt:i4>0</vt:i4>
      </vt:variant>
      <vt:variant>
        <vt:i4>5</vt:i4>
      </vt:variant>
      <vt:variant>
        <vt:lpwstr/>
      </vt:variant>
      <vt:variant>
        <vt:lpwstr>_Toc407722149</vt:lpwstr>
      </vt:variant>
      <vt:variant>
        <vt:i4>1441840</vt:i4>
      </vt:variant>
      <vt:variant>
        <vt:i4>608</vt:i4>
      </vt:variant>
      <vt:variant>
        <vt:i4>0</vt:i4>
      </vt:variant>
      <vt:variant>
        <vt:i4>5</vt:i4>
      </vt:variant>
      <vt:variant>
        <vt:lpwstr/>
      </vt:variant>
      <vt:variant>
        <vt:lpwstr>_Toc407722148</vt:lpwstr>
      </vt:variant>
      <vt:variant>
        <vt:i4>1441840</vt:i4>
      </vt:variant>
      <vt:variant>
        <vt:i4>602</vt:i4>
      </vt:variant>
      <vt:variant>
        <vt:i4>0</vt:i4>
      </vt:variant>
      <vt:variant>
        <vt:i4>5</vt:i4>
      </vt:variant>
      <vt:variant>
        <vt:lpwstr/>
      </vt:variant>
      <vt:variant>
        <vt:lpwstr>_Toc407722147</vt:lpwstr>
      </vt:variant>
      <vt:variant>
        <vt:i4>1441840</vt:i4>
      </vt:variant>
      <vt:variant>
        <vt:i4>596</vt:i4>
      </vt:variant>
      <vt:variant>
        <vt:i4>0</vt:i4>
      </vt:variant>
      <vt:variant>
        <vt:i4>5</vt:i4>
      </vt:variant>
      <vt:variant>
        <vt:lpwstr/>
      </vt:variant>
      <vt:variant>
        <vt:lpwstr>_Toc407722146</vt:lpwstr>
      </vt:variant>
      <vt:variant>
        <vt:i4>1441840</vt:i4>
      </vt:variant>
      <vt:variant>
        <vt:i4>590</vt:i4>
      </vt:variant>
      <vt:variant>
        <vt:i4>0</vt:i4>
      </vt:variant>
      <vt:variant>
        <vt:i4>5</vt:i4>
      </vt:variant>
      <vt:variant>
        <vt:lpwstr/>
      </vt:variant>
      <vt:variant>
        <vt:lpwstr>_Toc407722145</vt:lpwstr>
      </vt:variant>
      <vt:variant>
        <vt:i4>1441840</vt:i4>
      </vt:variant>
      <vt:variant>
        <vt:i4>584</vt:i4>
      </vt:variant>
      <vt:variant>
        <vt:i4>0</vt:i4>
      </vt:variant>
      <vt:variant>
        <vt:i4>5</vt:i4>
      </vt:variant>
      <vt:variant>
        <vt:lpwstr/>
      </vt:variant>
      <vt:variant>
        <vt:lpwstr>_Toc407722144</vt:lpwstr>
      </vt:variant>
      <vt:variant>
        <vt:i4>1441840</vt:i4>
      </vt:variant>
      <vt:variant>
        <vt:i4>578</vt:i4>
      </vt:variant>
      <vt:variant>
        <vt:i4>0</vt:i4>
      </vt:variant>
      <vt:variant>
        <vt:i4>5</vt:i4>
      </vt:variant>
      <vt:variant>
        <vt:lpwstr/>
      </vt:variant>
      <vt:variant>
        <vt:lpwstr>_Toc407722143</vt:lpwstr>
      </vt:variant>
      <vt:variant>
        <vt:i4>1441840</vt:i4>
      </vt:variant>
      <vt:variant>
        <vt:i4>572</vt:i4>
      </vt:variant>
      <vt:variant>
        <vt:i4>0</vt:i4>
      </vt:variant>
      <vt:variant>
        <vt:i4>5</vt:i4>
      </vt:variant>
      <vt:variant>
        <vt:lpwstr/>
      </vt:variant>
      <vt:variant>
        <vt:lpwstr>_Toc407722142</vt:lpwstr>
      </vt:variant>
      <vt:variant>
        <vt:i4>1441840</vt:i4>
      </vt:variant>
      <vt:variant>
        <vt:i4>566</vt:i4>
      </vt:variant>
      <vt:variant>
        <vt:i4>0</vt:i4>
      </vt:variant>
      <vt:variant>
        <vt:i4>5</vt:i4>
      </vt:variant>
      <vt:variant>
        <vt:lpwstr/>
      </vt:variant>
      <vt:variant>
        <vt:lpwstr>_Toc407722141</vt:lpwstr>
      </vt:variant>
      <vt:variant>
        <vt:i4>1441840</vt:i4>
      </vt:variant>
      <vt:variant>
        <vt:i4>560</vt:i4>
      </vt:variant>
      <vt:variant>
        <vt:i4>0</vt:i4>
      </vt:variant>
      <vt:variant>
        <vt:i4>5</vt:i4>
      </vt:variant>
      <vt:variant>
        <vt:lpwstr/>
      </vt:variant>
      <vt:variant>
        <vt:lpwstr>_Toc407722140</vt:lpwstr>
      </vt:variant>
      <vt:variant>
        <vt:i4>1114160</vt:i4>
      </vt:variant>
      <vt:variant>
        <vt:i4>554</vt:i4>
      </vt:variant>
      <vt:variant>
        <vt:i4>0</vt:i4>
      </vt:variant>
      <vt:variant>
        <vt:i4>5</vt:i4>
      </vt:variant>
      <vt:variant>
        <vt:lpwstr/>
      </vt:variant>
      <vt:variant>
        <vt:lpwstr>_Toc407722139</vt:lpwstr>
      </vt:variant>
      <vt:variant>
        <vt:i4>1114160</vt:i4>
      </vt:variant>
      <vt:variant>
        <vt:i4>548</vt:i4>
      </vt:variant>
      <vt:variant>
        <vt:i4>0</vt:i4>
      </vt:variant>
      <vt:variant>
        <vt:i4>5</vt:i4>
      </vt:variant>
      <vt:variant>
        <vt:lpwstr/>
      </vt:variant>
      <vt:variant>
        <vt:lpwstr>_Toc407722138</vt:lpwstr>
      </vt:variant>
      <vt:variant>
        <vt:i4>1114160</vt:i4>
      </vt:variant>
      <vt:variant>
        <vt:i4>542</vt:i4>
      </vt:variant>
      <vt:variant>
        <vt:i4>0</vt:i4>
      </vt:variant>
      <vt:variant>
        <vt:i4>5</vt:i4>
      </vt:variant>
      <vt:variant>
        <vt:lpwstr/>
      </vt:variant>
      <vt:variant>
        <vt:lpwstr>_Toc407722137</vt:lpwstr>
      </vt:variant>
      <vt:variant>
        <vt:i4>1114160</vt:i4>
      </vt:variant>
      <vt:variant>
        <vt:i4>536</vt:i4>
      </vt:variant>
      <vt:variant>
        <vt:i4>0</vt:i4>
      </vt:variant>
      <vt:variant>
        <vt:i4>5</vt:i4>
      </vt:variant>
      <vt:variant>
        <vt:lpwstr/>
      </vt:variant>
      <vt:variant>
        <vt:lpwstr>_Toc407722136</vt:lpwstr>
      </vt:variant>
      <vt:variant>
        <vt:i4>1114160</vt:i4>
      </vt:variant>
      <vt:variant>
        <vt:i4>530</vt:i4>
      </vt:variant>
      <vt:variant>
        <vt:i4>0</vt:i4>
      </vt:variant>
      <vt:variant>
        <vt:i4>5</vt:i4>
      </vt:variant>
      <vt:variant>
        <vt:lpwstr/>
      </vt:variant>
      <vt:variant>
        <vt:lpwstr>_Toc407722135</vt:lpwstr>
      </vt:variant>
      <vt:variant>
        <vt:i4>1114160</vt:i4>
      </vt:variant>
      <vt:variant>
        <vt:i4>524</vt:i4>
      </vt:variant>
      <vt:variant>
        <vt:i4>0</vt:i4>
      </vt:variant>
      <vt:variant>
        <vt:i4>5</vt:i4>
      </vt:variant>
      <vt:variant>
        <vt:lpwstr/>
      </vt:variant>
      <vt:variant>
        <vt:lpwstr>_Toc407722134</vt:lpwstr>
      </vt:variant>
      <vt:variant>
        <vt:i4>1114160</vt:i4>
      </vt:variant>
      <vt:variant>
        <vt:i4>518</vt:i4>
      </vt:variant>
      <vt:variant>
        <vt:i4>0</vt:i4>
      </vt:variant>
      <vt:variant>
        <vt:i4>5</vt:i4>
      </vt:variant>
      <vt:variant>
        <vt:lpwstr/>
      </vt:variant>
      <vt:variant>
        <vt:lpwstr>_Toc407722133</vt:lpwstr>
      </vt:variant>
      <vt:variant>
        <vt:i4>1114160</vt:i4>
      </vt:variant>
      <vt:variant>
        <vt:i4>512</vt:i4>
      </vt:variant>
      <vt:variant>
        <vt:i4>0</vt:i4>
      </vt:variant>
      <vt:variant>
        <vt:i4>5</vt:i4>
      </vt:variant>
      <vt:variant>
        <vt:lpwstr/>
      </vt:variant>
      <vt:variant>
        <vt:lpwstr>_Toc407722132</vt:lpwstr>
      </vt:variant>
      <vt:variant>
        <vt:i4>1114160</vt:i4>
      </vt:variant>
      <vt:variant>
        <vt:i4>506</vt:i4>
      </vt:variant>
      <vt:variant>
        <vt:i4>0</vt:i4>
      </vt:variant>
      <vt:variant>
        <vt:i4>5</vt:i4>
      </vt:variant>
      <vt:variant>
        <vt:lpwstr/>
      </vt:variant>
      <vt:variant>
        <vt:lpwstr>_Toc407722131</vt:lpwstr>
      </vt:variant>
      <vt:variant>
        <vt:i4>1114160</vt:i4>
      </vt:variant>
      <vt:variant>
        <vt:i4>500</vt:i4>
      </vt:variant>
      <vt:variant>
        <vt:i4>0</vt:i4>
      </vt:variant>
      <vt:variant>
        <vt:i4>5</vt:i4>
      </vt:variant>
      <vt:variant>
        <vt:lpwstr/>
      </vt:variant>
      <vt:variant>
        <vt:lpwstr>_Toc407722130</vt:lpwstr>
      </vt:variant>
      <vt:variant>
        <vt:i4>1048624</vt:i4>
      </vt:variant>
      <vt:variant>
        <vt:i4>494</vt:i4>
      </vt:variant>
      <vt:variant>
        <vt:i4>0</vt:i4>
      </vt:variant>
      <vt:variant>
        <vt:i4>5</vt:i4>
      </vt:variant>
      <vt:variant>
        <vt:lpwstr/>
      </vt:variant>
      <vt:variant>
        <vt:lpwstr>_Toc407722129</vt:lpwstr>
      </vt:variant>
      <vt:variant>
        <vt:i4>1048624</vt:i4>
      </vt:variant>
      <vt:variant>
        <vt:i4>488</vt:i4>
      </vt:variant>
      <vt:variant>
        <vt:i4>0</vt:i4>
      </vt:variant>
      <vt:variant>
        <vt:i4>5</vt:i4>
      </vt:variant>
      <vt:variant>
        <vt:lpwstr/>
      </vt:variant>
      <vt:variant>
        <vt:lpwstr>_Toc407722128</vt:lpwstr>
      </vt:variant>
      <vt:variant>
        <vt:i4>1048624</vt:i4>
      </vt:variant>
      <vt:variant>
        <vt:i4>482</vt:i4>
      </vt:variant>
      <vt:variant>
        <vt:i4>0</vt:i4>
      </vt:variant>
      <vt:variant>
        <vt:i4>5</vt:i4>
      </vt:variant>
      <vt:variant>
        <vt:lpwstr/>
      </vt:variant>
      <vt:variant>
        <vt:lpwstr>_Toc407722127</vt:lpwstr>
      </vt:variant>
      <vt:variant>
        <vt:i4>1048624</vt:i4>
      </vt:variant>
      <vt:variant>
        <vt:i4>476</vt:i4>
      </vt:variant>
      <vt:variant>
        <vt:i4>0</vt:i4>
      </vt:variant>
      <vt:variant>
        <vt:i4>5</vt:i4>
      </vt:variant>
      <vt:variant>
        <vt:lpwstr/>
      </vt:variant>
      <vt:variant>
        <vt:lpwstr>_Toc407722126</vt:lpwstr>
      </vt:variant>
      <vt:variant>
        <vt:i4>1048624</vt:i4>
      </vt:variant>
      <vt:variant>
        <vt:i4>470</vt:i4>
      </vt:variant>
      <vt:variant>
        <vt:i4>0</vt:i4>
      </vt:variant>
      <vt:variant>
        <vt:i4>5</vt:i4>
      </vt:variant>
      <vt:variant>
        <vt:lpwstr/>
      </vt:variant>
      <vt:variant>
        <vt:lpwstr>_Toc407722125</vt:lpwstr>
      </vt:variant>
      <vt:variant>
        <vt:i4>1048624</vt:i4>
      </vt:variant>
      <vt:variant>
        <vt:i4>464</vt:i4>
      </vt:variant>
      <vt:variant>
        <vt:i4>0</vt:i4>
      </vt:variant>
      <vt:variant>
        <vt:i4>5</vt:i4>
      </vt:variant>
      <vt:variant>
        <vt:lpwstr/>
      </vt:variant>
      <vt:variant>
        <vt:lpwstr>_Toc407722124</vt:lpwstr>
      </vt:variant>
      <vt:variant>
        <vt:i4>1048624</vt:i4>
      </vt:variant>
      <vt:variant>
        <vt:i4>458</vt:i4>
      </vt:variant>
      <vt:variant>
        <vt:i4>0</vt:i4>
      </vt:variant>
      <vt:variant>
        <vt:i4>5</vt:i4>
      </vt:variant>
      <vt:variant>
        <vt:lpwstr/>
      </vt:variant>
      <vt:variant>
        <vt:lpwstr>_Toc407722123</vt:lpwstr>
      </vt:variant>
      <vt:variant>
        <vt:i4>1048624</vt:i4>
      </vt:variant>
      <vt:variant>
        <vt:i4>452</vt:i4>
      </vt:variant>
      <vt:variant>
        <vt:i4>0</vt:i4>
      </vt:variant>
      <vt:variant>
        <vt:i4>5</vt:i4>
      </vt:variant>
      <vt:variant>
        <vt:lpwstr/>
      </vt:variant>
      <vt:variant>
        <vt:lpwstr>_Toc407722122</vt:lpwstr>
      </vt:variant>
      <vt:variant>
        <vt:i4>1048624</vt:i4>
      </vt:variant>
      <vt:variant>
        <vt:i4>446</vt:i4>
      </vt:variant>
      <vt:variant>
        <vt:i4>0</vt:i4>
      </vt:variant>
      <vt:variant>
        <vt:i4>5</vt:i4>
      </vt:variant>
      <vt:variant>
        <vt:lpwstr/>
      </vt:variant>
      <vt:variant>
        <vt:lpwstr>_Toc407722121</vt:lpwstr>
      </vt:variant>
      <vt:variant>
        <vt:i4>1048624</vt:i4>
      </vt:variant>
      <vt:variant>
        <vt:i4>440</vt:i4>
      </vt:variant>
      <vt:variant>
        <vt:i4>0</vt:i4>
      </vt:variant>
      <vt:variant>
        <vt:i4>5</vt:i4>
      </vt:variant>
      <vt:variant>
        <vt:lpwstr/>
      </vt:variant>
      <vt:variant>
        <vt:lpwstr>_Toc407722120</vt:lpwstr>
      </vt:variant>
      <vt:variant>
        <vt:i4>1245232</vt:i4>
      </vt:variant>
      <vt:variant>
        <vt:i4>434</vt:i4>
      </vt:variant>
      <vt:variant>
        <vt:i4>0</vt:i4>
      </vt:variant>
      <vt:variant>
        <vt:i4>5</vt:i4>
      </vt:variant>
      <vt:variant>
        <vt:lpwstr/>
      </vt:variant>
      <vt:variant>
        <vt:lpwstr>_Toc407722119</vt:lpwstr>
      </vt:variant>
      <vt:variant>
        <vt:i4>1245232</vt:i4>
      </vt:variant>
      <vt:variant>
        <vt:i4>428</vt:i4>
      </vt:variant>
      <vt:variant>
        <vt:i4>0</vt:i4>
      </vt:variant>
      <vt:variant>
        <vt:i4>5</vt:i4>
      </vt:variant>
      <vt:variant>
        <vt:lpwstr/>
      </vt:variant>
      <vt:variant>
        <vt:lpwstr>_Toc407722118</vt:lpwstr>
      </vt:variant>
      <vt:variant>
        <vt:i4>1245232</vt:i4>
      </vt:variant>
      <vt:variant>
        <vt:i4>422</vt:i4>
      </vt:variant>
      <vt:variant>
        <vt:i4>0</vt:i4>
      </vt:variant>
      <vt:variant>
        <vt:i4>5</vt:i4>
      </vt:variant>
      <vt:variant>
        <vt:lpwstr/>
      </vt:variant>
      <vt:variant>
        <vt:lpwstr>_Toc407722117</vt:lpwstr>
      </vt:variant>
      <vt:variant>
        <vt:i4>1245232</vt:i4>
      </vt:variant>
      <vt:variant>
        <vt:i4>416</vt:i4>
      </vt:variant>
      <vt:variant>
        <vt:i4>0</vt:i4>
      </vt:variant>
      <vt:variant>
        <vt:i4>5</vt:i4>
      </vt:variant>
      <vt:variant>
        <vt:lpwstr/>
      </vt:variant>
      <vt:variant>
        <vt:lpwstr>_Toc407722116</vt:lpwstr>
      </vt:variant>
      <vt:variant>
        <vt:i4>1245232</vt:i4>
      </vt:variant>
      <vt:variant>
        <vt:i4>410</vt:i4>
      </vt:variant>
      <vt:variant>
        <vt:i4>0</vt:i4>
      </vt:variant>
      <vt:variant>
        <vt:i4>5</vt:i4>
      </vt:variant>
      <vt:variant>
        <vt:lpwstr/>
      </vt:variant>
      <vt:variant>
        <vt:lpwstr>_Toc407722115</vt:lpwstr>
      </vt:variant>
      <vt:variant>
        <vt:i4>1245232</vt:i4>
      </vt:variant>
      <vt:variant>
        <vt:i4>404</vt:i4>
      </vt:variant>
      <vt:variant>
        <vt:i4>0</vt:i4>
      </vt:variant>
      <vt:variant>
        <vt:i4>5</vt:i4>
      </vt:variant>
      <vt:variant>
        <vt:lpwstr/>
      </vt:variant>
      <vt:variant>
        <vt:lpwstr>_Toc407722114</vt:lpwstr>
      </vt:variant>
      <vt:variant>
        <vt:i4>1245232</vt:i4>
      </vt:variant>
      <vt:variant>
        <vt:i4>398</vt:i4>
      </vt:variant>
      <vt:variant>
        <vt:i4>0</vt:i4>
      </vt:variant>
      <vt:variant>
        <vt:i4>5</vt:i4>
      </vt:variant>
      <vt:variant>
        <vt:lpwstr/>
      </vt:variant>
      <vt:variant>
        <vt:lpwstr>_Toc407722113</vt:lpwstr>
      </vt:variant>
      <vt:variant>
        <vt:i4>1245232</vt:i4>
      </vt:variant>
      <vt:variant>
        <vt:i4>392</vt:i4>
      </vt:variant>
      <vt:variant>
        <vt:i4>0</vt:i4>
      </vt:variant>
      <vt:variant>
        <vt:i4>5</vt:i4>
      </vt:variant>
      <vt:variant>
        <vt:lpwstr/>
      </vt:variant>
      <vt:variant>
        <vt:lpwstr>_Toc407722112</vt:lpwstr>
      </vt:variant>
      <vt:variant>
        <vt:i4>1245232</vt:i4>
      </vt:variant>
      <vt:variant>
        <vt:i4>386</vt:i4>
      </vt:variant>
      <vt:variant>
        <vt:i4>0</vt:i4>
      </vt:variant>
      <vt:variant>
        <vt:i4>5</vt:i4>
      </vt:variant>
      <vt:variant>
        <vt:lpwstr/>
      </vt:variant>
      <vt:variant>
        <vt:lpwstr>_Toc407722111</vt:lpwstr>
      </vt:variant>
      <vt:variant>
        <vt:i4>1245232</vt:i4>
      </vt:variant>
      <vt:variant>
        <vt:i4>380</vt:i4>
      </vt:variant>
      <vt:variant>
        <vt:i4>0</vt:i4>
      </vt:variant>
      <vt:variant>
        <vt:i4>5</vt:i4>
      </vt:variant>
      <vt:variant>
        <vt:lpwstr/>
      </vt:variant>
      <vt:variant>
        <vt:lpwstr>_Toc407722110</vt:lpwstr>
      </vt:variant>
      <vt:variant>
        <vt:i4>1179696</vt:i4>
      </vt:variant>
      <vt:variant>
        <vt:i4>374</vt:i4>
      </vt:variant>
      <vt:variant>
        <vt:i4>0</vt:i4>
      </vt:variant>
      <vt:variant>
        <vt:i4>5</vt:i4>
      </vt:variant>
      <vt:variant>
        <vt:lpwstr/>
      </vt:variant>
      <vt:variant>
        <vt:lpwstr>_Toc407722109</vt:lpwstr>
      </vt:variant>
      <vt:variant>
        <vt:i4>1179696</vt:i4>
      </vt:variant>
      <vt:variant>
        <vt:i4>368</vt:i4>
      </vt:variant>
      <vt:variant>
        <vt:i4>0</vt:i4>
      </vt:variant>
      <vt:variant>
        <vt:i4>5</vt:i4>
      </vt:variant>
      <vt:variant>
        <vt:lpwstr/>
      </vt:variant>
      <vt:variant>
        <vt:lpwstr>_Toc407722108</vt:lpwstr>
      </vt:variant>
      <vt:variant>
        <vt:i4>1179696</vt:i4>
      </vt:variant>
      <vt:variant>
        <vt:i4>362</vt:i4>
      </vt:variant>
      <vt:variant>
        <vt:i4>0</vt:i4>
      </vt:variant>
      <vt:variant>
        <vt:i4>5</vt:i4>
      </vt:variant>
      <vt:variant>
        <vt:lpwstr/>
      </vt:variant>
      <vt:variant>
        <vt:lpwstr>_Toc407722107</vt:lpwstr>
      </vt:variant>
      <vt:variant>
        <vt:i4>1179696</vt:i4>
      </vt:variant>
      <vt:variant>
        <vt:i4>356</vt:i4>
      </vt:variant>
      <vt:variant>
        <vt:i4>0</vt:i4>
      </vt:variant>
      <vt:variant>
        <vt:i4>5</vt:i4>
      </vt:variant>
      <vt:variant>
        <vt:lpwstr/>
      </vt:variant>
      <vt:variant>
        <vt:lpwstr>_Toc407722106</vt:lpwstr>
      </vt:variant>
      <vt:variant>
        <vt:i4>1179696</vt:i4>
      </vt:variant>
      <vt:variant>
        <vt:i4>350</vt:i4>
      </vt:variant>
      <vt:variant>
        <vt:i4>0</vt:i4>
      </vt:variant>
      <vt:variant>
        <vt:i4>5</vt:i4>
      </vt:variant>
      <vt:variant>
        <vt:lpwstr/>
      </vt:variant>
      <vt:variant>
        <vt:lpwstr>_Toc407722105</vt:lpwstr>
      </vt:variant>
      <vt:variant>
        <vt:i4>1179696</vt:i4>
      </vt:variant>
      <vt:variant>
        <vt:i4>344</vt:i4>
      </vt:variant>
      <vt:variant>
        <vt:i4>0</vt:i4>
      </vt:variant>
      <vt:variant>
        <vt:i4>5</vt:i4>
      </vt:variant>
      <vt:variant>
        <vt:lpwstr/>
      </vt:variant>
      <vt:variant>
        <vt:lpwstr>_Toc407722104</vt:lpwstr>
      </vt:variant>
      <vt:variant>
        <vt:i4>1179696</vt:i4>
      </vt:variant>
      <vt:variant>
        <vt:i4>338</vt:i4>
      </vt:variant>
      <vt:variant>
        <vt:i4>0</vt:i4>
      </vt:variant>
      <vt:variant>
        <vt:i4>5</vt:i4>
      </vt:variant>
      <vt:variant>
        <vt:lpwstr/>
      </vt:variant>
      <vt:variant>
        <vt:lpwstr>_Toc407722103</vt:lpwstr>
      </vt:variant>
      <vt:variant>
        <vt:i4>1179696</vt:i4>
      </vt:variant>
      <vt:variant>
        <vt:i4>332</vt:i4>
      </vt:variant>
      <vt:variant>
        <vt:i4>0</vt:i4>
      </vt:variant>
      <vt:variant>
        <vt:i4>5</vt:i4>
      </vt:variant>
      <vt:variant>
        <vt:lpwstr/>
      </vt:variant>
      <vt:variant>
        <vt:lpwstr>_Toc407722102</vt:lpwstr>
      </vt:variant>
      <vt:variant>
        <vt:i4>1179696</vt:i4>
      </vt:variant>
      <vt:variant>
        <vt:i4>326</vt:i4>
      </vt:variant>
      <vt:variant>
        <vt:i4>0</vt:i4>
      </vt:variant>
      <vt:variant>
        <vt:i4>5</vt:i4>
      </vt:variant>
      <vt:variant>
        <vt:lpwstr/>
      </vt:variant>
      <vt:variant>
        <vt:lpwstr>_Toc407722101</vt:lpwstr>
      </vt:variant>
      <vt:variant>
        <vt:i4>1179696</vt:i4>
      </vt:variant>
      <vt:variant>
        <vt:i4>320</vt:i4>
      </vt:variant>
      <vt:variant>
        <vt:i4>0</vt:i4>
      </vt:variant>
      <vt:variant>
        <vt:i4>5</vt:i4>
      </vt:variant>
      <vt:variant>
        <vt:lpwstr/>
      </vt:variant>
      <vt:variant>
        <vt:lpwstr>_Toc407722100</vt:lpwstr>
      </vt:variant>
      <vt:variant>
        <vt:i4>1769521</vt:i4>
      </vt:variant>
      <vt:variant>
        <vt:i4>314</vt:i4>
      </vt:variant>
      <vt:variant>
        <vt:i4>0</vt:i4>
      </vt:variant>
      <vt:variant>
        <vt:i4>5</vt:i4>
      </vt:variant>
      <vt:variant>
        <vt:lpwstr/>
      </vt:variant>
      <vt:variant>
        <vt:lpwstr>_Toc407722099</vt:lpwstr>
      </vt:variant>
      <vt:variant>
        <vt:i4>1769521</vt:i4>
      </vt:variant>
      <vt:variant>
        <vt:i4>308</vt:i4>
      </vt:variant>
      <vt:variant>
        <vt:i4>0</vt:i4>
      </vt:variant>
      <vt:variant>
        <vt:i4>5</vt:i4>
      </vt:variant>
      <vt:variant>
        <vt:lpwstr/>
      </vt:variant>
      <vt:variant>
        <vt:lpwstr>_Toc407722098</vt:lpwstr>
      </vt:variant>
      <vt:variant>
        <vt:i4>1769521</vt:i4>
      </vt:variant>
      <vt:variant>
        <vt:i4>302</vt:i4>
      </vt:variant>
      <vt:variant>
        <vt:i4>0</vt:i4>
      </vt:variant>
      <vt:variant>
        <vt:i4>5</vt:i4>
      </vt:variant>
      <vt:variant>
        <vt:lpwstr/>
      </vt:variant>
      <vt:variant>
        <vt:lpwstr>_Toc407722097</vt:lpwstr>
      </vt:variant>
      <vt:variant>
        <vt:i4>1769521</vt:i4>
      </vt:variant>
      <vt:variant>
        <vt:i4>296</vt:i4>
      </vt:variant>
      <vt:variant>
        <vt:i4>0</vt:i4>
      </vt:variant>
      <vt:variant>
        <vt:i4>5</vt:i4>
      </vt:variant>
      <vt:variant>
        <vt:lpwstr/>
      </vt:variant>
      <vt:variant>
        <vt:lpwstr>_Toc407722096</vt:lpwstr>
      </vt:variant>
      <vt:variant>
        <vt:i4>1769521</vt:i4>
      </vt:variant>
      <vt:variant>
        <vt:i4>290</vt:i4>
      </vt:variant>
      <vt:variant>
        <vt:i4>0</vt:i4>
      </vt:variant>
      <vt:variant>
        <vt:i4>5</vt:i4>
      </vt:variant>
      <vt:variant>
        <vt:lpwstr/>
      </vt:variant>
      <vt:variant>
        <vt:lpwstr>_Toc407722095</vt:lpwstr>
      </vt:variant>
      <vt:variant>
        <vt:i4>1769521</vt:i4>
      </vt:variant>
      <vt:variant>
        <vt:i4>284</vt:i4>
      </vt:variant>
      <vt:variant>
        <vt:i4>0</vt:i4>
      </vt:variant>
      <vt:variant>
        <vt:i4>5</vt:i4>
      </vt:variant>
      <vt:variant>
        <vt:lpwstr/>
      </vt:variant>
      <vt:variant>
        <vt:lpwstr>_Toc407722094</vt:lpwstr>
      </vt:variant>
      <vt:variant>
        <vt:i4>1769521</vt:i4>
      </vt:variant>
      <vt:variant>
        <vt:i4>278</vt:i4>
      </vt:variant>
      <vt:variant>
        <vt:i4>0</vt:i4>
      </vt:variant>
      <vt:variant>
        <vt:i4>5</vt:i4>
      </vt:variant>
      <vt:variant>
        <vt:lpwstr/>
      </vt:variant>
      <vt:variant>
        <vt:lpwstr>_Toc407722093</vt:lpwstr>
      </vt:variant>
      <vt:variant>
        <vt:i4>1769521</vt:i4>
      </vt:variant>
      <vt:variant>
        <vt:i4>272</vt:i4>
      </vt:variant>
      <vt:variant>
        <vt:i4>0</vt:i4>
      </vt:variant>
      <vt:variant>
        <vt:i4>5</vt:i4>
      </vt:variant>
      <vt:variant>
        <vt:lpwstr/>
      </vt:variant>
      <vt:variant>
        <vt:lpwstr>_Toc407722092</vt:lpwstr>
      </vt:variant>
      <vt:variant>
        <vt:i4>1769521</vt:i4>
      </vt:variant>
      <vt:variant>
        <vt:i4>266</vt:i4>
      </vt:variant>
      <vt:variant>
        <vt:i4>0</vt:i4>
      </vt:variant>
      <vt:variant>
        <vt:i4>5</vt:i4>
      </vt:variant>
      <vt:variant>
        <vt:lpwstr/>
      </vt:variant>
      <vt:variant>
        <vt:lpwstr>_Toc407722091</vt:lpwstr>
      </vt:variant>
      <vt:variant>
        <vt:i4>1769521</vt:i4>
      </vt:variant>
      <vt:variant>
        <vt:i4>260</vt:i4>
      </vt:variant>
      <vt:variant>
        <vt:i4>0</vt:i4>
      </vt:variant>
      <vt:variant>
        <vt:i4>5</vt:i4>
      </vt:variant>
      <vt:variant>
        <vt:lpwstr/>
      </vt:variant>
      <vt:variant>
        <vt:lpwstr>_Toc407722090</vt:lpwstr>
      </vt:variant>
      <vt:variant>
        <vt:i4>1703985</vt:i4>
      </vt:variant>
      <vt:variant>
        <vt:i4>254</vt:i4>
      </vt:variant>
      <vt:variant>
        <vt:i4>0</vt:i4>
      </vt:variant>
      <vt:variant>
        <vt:i4>5</vt:i4>
      </vt:variant>
      <vt:variant>
        <vt:lpwstr/>
      </vt:variant>
      <vt:variant>
        <vt:lpwstr>_Toc407722089</vt:lpwstr>
      </vt:variant>
      <vt:variant>
        <vt:i4>1703985</vt:i4>
      </vt:variant>
      <vt:variant>
        <vt:i4>248</vt:i4>
      </vt:variant>
      <vt:variant>
        <vt:i4>0</vt:i4>
      </vt:variant>
      <vt:variant>
        <vt:i4>5</vt:i4>
      </vt:variant>
      <vt:variant>
        <vt:lpwstr/>
      </vt:variant>
      <vt:variant>
        <vt:lpwstr>_Toc407722088</vt:lpwstr>
      </vt:variant>
      <vt:variant>
        <vt:i4>1703985</vt:i4>
      </vt:variant>
      <vt:variant>
        <vt:i4>242</vt:i4>
      </vt:variant>
      <vt:variant>
        <vt:i4>0</vt:i4>
      </vt:variant>
      <vt:variant>
        <vt:i4>5</vt:i4>
      </vt:variant>
      <vt:variant>
        <vt:lpwstr/>
      </vt:variant>
      <vt:variant>
        <vt:lpwstr>_Toc407722087</vt:lpwstr>
      </vt:variant>
      <vt:variant>
        <vt:i4>1703985</vt:i4>
      </vt:variant>
      <vt:variant>
        <vt:i4>236</vt:i4>
      </vt:variant>
      <vt:variant>
        <vt:i4>0</vt:i4>
      </vt:variant>
      <vt:variant>
        <vt:i4>5</vt:i4>
      </vt:variant>
      <vt:variant>
        <vt:lpwstr/>
      </vt:variant>
      <vt:variant>
        <vt:lpwstr>_Toc407722086</vt:lpwstr>
      </vt:variant>
      <vt:variant>
        <vt:i4>1703985</vt:i4>
      </vt:variant>
      <vt:variant>
        <vt:i4>230</vt:i4>
      </vt:variant>
      <vt:variant>
        <vt:i4>0</vt:i4>
      </vt:variant>
      <vt:variant>
        <vt:i4>5</vt:i4>
      </vt:variant>
      <vt:variant>
        <vt:lpwstr/>
      </vt:variant>
      <vt:variant>
        <vt:lpwstr>_Toc407722085</vt:lpwstr>
      </vt:variant>
      <vt:variant>
        <vt:i4>1703985</vt:i4>
      </vt:variant>
      <vt:variant>
        <vt:i4>224</vt:i4>
      </vt:variant>
      <vt:variant>
        <vt:i4>0</vt:i4>
      </vt:variant>
      <vt:variant>
        <vt:i4>5</vt:i4>
      </vt:variant>
      <vt:variant>
        <vt:lpwstr/>
      </vt:variant>
      <vt:variant>
        <vt:lpwstr>_Toc407722084</vt:lpwstr>
      </vt:variant>
      <vt:variant>
        <vt:i4>1703985</vt:i4>
      </vt:variant>
      <vt:variant>
        <vt:i4>218</vt:i4>
      </vt:variant>
      <vt:variant>
        <vt:i4>0</vt:i4>
      </vt:variant>
      <vt:variant>
        <vt:i4>5</vt:i4>
      </vt:variant>
      <vt:variant>
        <vt:lpwstr/>
      </vt:variant>
      <vt:variant>
        <vt:lpwstr>_Toc407722083</vt:lpwstr>
      </vt:variant>
      <vt:variant>
        <vt:i4>1703985</vt:i4>
      </vt:variant>
      <vt:variant>
        <vt:i4>212</vt:i4>
      </vt:variant>
      <vt:variant>
        <vt:i4>0</vt:i4>
      </vt:variant>
      <vt:variant>
        <vt:i4>5</vt:i4>
      </vt:variant>
      <vt:variant>
        <vt:lpwstr/>
      </vt:variant>
      <vt:variant>
        <vt:lpwstr>_Toc407722082</vt:lpwstr>
      </vt:variant>
      <vt:variant>
        <vt:i4>1703985</vt:i4>
      </vt:variant>
      <vt:variant>
        <vt:i4>206</vt:i4>
      </vt:variant>
      <vt:variant>
        <vt:i4>0</vt:i4>
      </vt:variant>
      <vt:variant>
        <vt:i4>5</vt:i4>
      </vt:variant>
      <vt:variant>
        <vt:lpwstr/>
      </vt:variant>
      <vt:variant>
        <vt:lpwstr>_Toc407722081</vt:lpwstr>
      </vt:variant>
      <vt:variant>
        <vt:i4>1703985</vt:i4>
      </vt:variant>
      <vt:variant>
        <vt:i4>200</vt:i4>
      </vt:variant>
      <vt:variant>
        <vt:i4>0</vt:i4>
      </vt:variant>
      <vt:variant>
        <vt:i4>5</vt:i4>
      </vt:variant>
      <vt:variant>
        <vt:lpwstr/>
      </vt:variant>
      <vt:variant>
        <vt:lpwstr>_Toc407722080</vt:lpwstr>
      </vt:variant>
      <vt:variant>
        <vt:i4>1376305</vt:i4>
      </vt:variant>
      <vt:variant>
        <vt:i4>194</vt:i4>
      </vt:variant>
      <vt:variant>
        <vt:i4>0</vt:i4>
      </vt:variant>
      <vt:variant>
        <vt:i4>5</vt:i4>
      </vt:variant>
      <vt:variant>
        <vt:lpwstr/>
      </vt:variant>
      <vt:variant>
        <vt:lpwstr>_Toc407722079</vt:lpwstr>
      </vt:variant>
      <vt:variant>
        <vt:i4>1376305</vt:i4>
      </vt:variant>
      <vt:variant>
        <vt:i4>188</vt:i4>
      </vt:variant>
      <vt:variant>
        <vt:i4>0</vt:i4>
      </vt:variant>
      <vt:variant>
        <vt:i4>5</vt:i4>
      </vt:variant>
      <vt:variant>
        <vt:lpwstr/>
      </vt:variant>
      <vt:variant>
        <vt:lpwstr>_Toc407722078</vt:lpwstr>
      </vt:variant>
      <vt:variant>
        <vt:i4>1376305</vt:i4>
      </vt:variant>
      <vt:variant>
        <vt:i4>182</vt:i4>
      </vt:variant>
      <vt:variant>
        <vt:i4>0</vt:i4>
      </vt:variant>
      <vt:variant>
        <vt:i4>5</vt:i4>
      </vt:variant>
      <vt:variant>
        <vt:lpwstr/>
      </vt:variant>
      <vt:variant>
        <vt:lpwstr>_Toc407722077</vt:lpwstr>
      </vt:variant>
      <vt:variant>
        <vt:i4>1376305</vt:i4>
      </vt:variant>
      <vt:variant>
        <vt:i4>176</vt:i4>
      </vt:variant>
      <vt:variant>
        <vt:i4>0</vt:i4>
      </vt:variant>
      <vt:variant>
        <vt:i4>5</vt:i4>
      </vt:variant>
      <vt:variant>
        <vt:lpwstr/>
      </vt:variant>
      <vt:variant>
        <vt:lpwstr>_Toc407722076</vt:lpwstr>
      </vt:variant>
      <vt:variant>
        <vt:i4>1376305</vt:i4>
      </vt:variant>
      <vt:variant>
        <vt:i4>170</vt:i4>
      </vt:variant>
      <vt:variant>
        <vt:i4>0</vt:i4>
      </vt:variant>
      <vt:variant>
        <vt:i4>5</vt:i4>
      </vt:variant>
      <vt:variant>
        <vt:lpwstr/>
      </vt:variant>
      <vt:variant>
        <vt:lpwstr>_Toc407722075</vt:lpwstr>
      </vt:variant>
      <vt:variant>
        <vt:i4>1376305</vt:i4>
      </vt:variant>
      <vt:variant>
        <vt:i4>164</vt:i4>
      </vt:variant>
      <vt:variant>
        <vt:i4>0</vt:i4>
      </vt:variant>
      <vt:variant>
        <vt:i4>5</vt:i4>
      </vt:variant>
      <vt:variant>
        <vt:lpwstr/>
      </vt:variant>
      <vt:variant>
        <vt:lpwstr>_Toc407722074</vt:lpwstr>
      </vt:variant>
      <vt:variant>
        <vt:i4>1376305</vt:i4>
      </vt:variant>
      <vt:variant>
        <vt:i4>158</vt:i4>
      </vt:variant>
      <vt:variant>
        <vt:i4>0</vt:i4>
      </vt:variant>
      <vt:variant>
        <vt:i4>5</vt:i4>
      </vt:variant>
      <vt:variant>
        <vt:lpwstr/>
      </vt:variant>
      <vt:variant>
        <vt:lpwstr>_Toc407722073</vt:lpwstr>
      </vt:variant>
      <vt:variant>
        <vt:i4>1376305</vt:i4>
      </vt:variant>
      <vt:variant>
        <vt:i4>152</vt:i4>
      </vt:variant>
      <vt:variant>
        <vt:i4>0</vt:i4>
      </vt:variant>
      <vt:variant>
        <vt:i4>5</vt:i4>
      </vt:variant>
      <vt:variant>
        <vt:lpwstr/>
      </vt:variant>
      <vt:variant>
        <vt:lpwstr>_Toc407722072</vt:lpwstr>
      </vt:variant>
      <vt:variant>
        <vt:i4>1376305</vt:i4>
      </vt:variant>
      <vt:variant>
        <vt:i4>146</vt:i4>
      </vt:variant>
      <vt:variant>
        <vt:i4>0</vt:i4>
      </vt:variant>
      <vt:variant>
        <vt:i4>5</vt:i4>
      </vt:variant>
      <vt:variant>
        <vt:lpwstr/>
      </vt:variant>
      <vt:variant>
        <vt:lpwstr>_Toc407722071</vt:lpwstr>
      </vt:variant>
      <vt:variant>
        <vt:i4>1376305</vt:i4>
      </vt:variant>
      <vt:variant>
        <vt:i4>140</vt:i4>
      </vt:variant>
      <vt:variant>
        <vt:i4>0</vt:i4>
      </vt:variant>
      <vt:variant>
        <vt:i4>5</vt:i4>
      </vt:variant>
      <vt:variant>
        <vt:lpwstr/>
      </vt:variant>
      <vt:variant>
        <vt:lpwstr>_Toc407722070</vt:lpwstr>
      </vt:variant>
      <vt:variant>
        <vt:i4>1310769</vt:i4>
      </vt:variant>
      <vt:variant>
        <vt:i4>134</vt:i4>
      </vt:variant>
      <vt:variant>
        <vt:i4>0</vt:i4>
      </vt:variant>
      <vt:variant>
        <vt:i4>5</vt:i4>
      </vt:variant>
      <vt:variant>
        <vt:lpwstr/>
      </vt:variant>
      <vt:variant>
        <vt:lpwstr>_Toc407722069</vt:lpwstr>
      </vt:variant>
      <vt:variant>
        <vt:i4>1310769</vt:i4>
      </vt:variant>
      <vt:variant>
        <vt:i4>128</vt:i4>
      </vt:variant>
      <vt:variant>
        <vt:i4>0</vt:i4>
      </vt:variant>
      <vt:variant>
        <vt:i4>5</vt:i4>
      </vt:variant>
      <vt:variant>
        <vt:lpwstr/>
      </vt:variant>
      <vt:variant>
        <vt:lpwstr>_Toc407722068</vt:lpwstr>
      </vt:variant>
      <vt:variant>
        <vt:i4>1310769</vt:i4>
      </vt:variant>
      <vt:variant>
        <vt:i4>122</vt:i4>
      </vt:variant>
      <vt:variant>
        <vt:i4>0</vt:i4>
      </vt:variant>
      <vt:variant>
        <vt:i4>5</vt:i4>
      </vt:variant>
      <vt:variant>
        <vt:lpwstr/>
      </vt:variant>
      <vt:variant>
        <vt:lpwstr>_Toc407722067</vt:lpwstr>
      </vt:variant>
      <vt:variant>
        <vt:i4>1310769</vt:i4>
      </vt:variant>
      <vt:variant>
        <vt:i4>116</vt:i4>
      </vt:variant>
      <vt:variant>
        <vt:i4>0</vt:i4>
      </vt:variant>
      <vt:variant>
        <vt:i4>5</vt:i4>
      </vt:variant>
      <vt:variant>
        <vt:lpwstr/>
      </vt:variant>
      <vt:variant>
        <vt:lpwstr>_Toc407722066</vt:lpwstr>
      </vt:variant>
      <vt:variant>
        <vt:i4>1310769</vt:i4>
      </vt:variant>
      <vt:variant>
        <vt:i4>110</vt:i4>
      </vt:variant>
      <vt:variant>
        <vt:i4>0</vt:i4>
      </vt:variant>
      <vt:variant>
        <vt:i4>5</vt:i4>
      </vt:variant>
      <vt:variant>
        <vt:lpwstr/>
      </vt:variant>
      <vt:variant>
        <vt:lpwstr>_Toc407722065</vt:lpwstr>
      </vt:variant>
      <vt:variant>
        <vt:i4>1310769</vt:i4>
      </vt:variant>
      <vt:variant>
        <vt:i4>104</vt:i4>
      </vt:variant>
      <vt:variant>
        <vt:i4>0</vt:i4>
      </vt:variant>
      <vt:variant>
        <vt:i4>5</vt:i4>
      </vt:variant>
      <vt:variant>
        <vt:lpwstr/>
      </vt:variant>
      <vt:variant>
        <vt:lpwstr>_Toc407722064</vt:lpwstr>
      </vt:variant>
      <vt:variant>
        <vt:i4>1310769</vt:i4>
      </vt:variant>
      <vt:variant>
        <vt:i4>98</vt:i4>
      </vt:variant>
      <vt:variant>
        <vt:i4>0</vt:i4>
      </vt:variant>
      <vt:variant>
        <vt:i4>5</vt:i4>
      </vt:variant>
      <vt:variant>
        <vt:lpwstr/>
      </vt:variant>
      <vt:variant>
        <vt:lpwstr>_Toc407722063</vt:lpwstr>
      </vt:variant>
      <vt:variant>
        <vt:i4>1310769</vt:i4>
      </vt:variant>
      <vt:variant>
        <vt:i4>92</vt:i4>
      </vt:variant>
      <vt:variant>
        <vt:i4>0</vt:i4>
      </vt:variant>
      <vt:variant>
        <vt:i4>5</vt:i4>
      </vt:variant>
      <vt:variant>
        <vt:lpwstr/>
      </vt:variant>
      <vt:variant>
        <vt:lpwstr>_Toc407722062</vt:lpwstr>
      </vt:variant>
      <vt:variant>
        <vt:i4>1310769</vt:i4>
      </vt:variant>
      <vt:variant>
        <vt:i4>86</vt:i4>
      </vt:variant>
      <vt:variant>
        <vt:i4>0</vt:i4>
      </vt:variant>
      <vt:variant>
        <vt:i4>5</vt:i4>
      </vt:variant>
      <vt:variant>
        <vt:lpwstr/>
      </vt:variant>
      <vt:variant>
        <vt:lpwstr>_Toc407722061</vt:lpwstr>
      </vt:variant>
      <vt:variant>
        <vt:i4>1310769</vt:i4>
      </vt:variant>
      <vt:variant>
        <vt:i4>80</vt:i4>
      </vt:variant>
      <vt:variant>
        <vt:i4>0</vt:i4>
      </vt:variant>
      <vt:variant>
        <vt:i4>5</vt:i4>
      </vt:variant>
      <vt:variant>
        <vt:lpwstr/>
      </vt:variant>
      <vt:variant>
        <vt:lpwstr>_Toc407722060</vt:lpwstr>
      </vt:variant>
      <vt:variant>
        <vt:i4>1507377</vt:i4>
      </vt:variant>
      <vt:variant>
        <vt:i4>74</vt:i4>
      </vt:variant>
      <vt:variant>
        <vt:i4>0</vt:i4>
      </vt:variant>
      <vt:variant>
        <vt:i4>5</vt:i4>
      </vt:variant>
      <vt:variant>
        <vt:lpwstr/>
      </vt:variant>
      <vt:variant>
        <vt:lpwstr>_Toc407722059</vt:lpwstr>
      </vt:variant>
      <vt:variant>
        <vt:i4>1507377</vt:i4>
      </vt:variant>
      <vt:variant>
        <vt:i4>68</vt:i4>
      </vt:variant>
      <vt:variant>
        <vt:i4>0</vt:i4>
      </vt:variant>
      <vt:variant>
        <vt:i4>5</vt:i4>
      </vt:variant>
      <vt:variant>
        <vt:lpwstr/>
      </vt:variant>
      <vt:variant>
        <vt:lpwstr>_Toc407722058</vt:lpwstr>
      </vt:variant>
      <vt:variant>
        <vt:i4>1507377</vt:i4>
      </vt:variant>
      <vt:variant>
        <vt:i4>62</vt:i4>
      </vt:variant>
      <vt:variant>
        <vt:i4>0</vt:i4>
      </vt:variant>
      <vt:variant>
        <vt:i4>5</vt:i4>
      </vt:variant>
      <vt:variant>
        <vt:lpwstr/>
      </vt:variant>
      <vt:variant>
        <vt:lpwstr>_Toc407722057</vt:lpwstr>
      </vt:variant>
      <vt:variant>
        <vt:i4>1507377</vt:i4>
      </vt:variant>
      <vt:variant>
        <vt:i4>56</vt:i4>
      </vt:variant>
      <vt:variant>
        <vt:i4>0</vt:i4>
      </vt:variant>
      <vt:variant>
        <vt:i4>5</vt:i4>
      </vt:variant>
      <vt:variant>
        <vt:lpwstr/>
      </vt:variant>
      <vt:variant>
        <vt:lpwstr>_Toc407722056</vt:lpwstr>
      </vt:variant>
      <vt:variant>
        <vt:i4>1507377</vt:i4>
      </vt:variant>
      <vt:variant>
        <vt:i4>50</vt:i4>
      </vt:variant>
      <vt:variant>
        <vt:i4>0</vt:i4>
      </vt:variant>
      <vt:variant>
        <vt:i4>5</vt:i4>
      </vt:variant>
      <vt:variant>
        <vt:lpwstr/>
      </vt:variant>
      <vt:variant>
        <vt:lpwstr>_Toc407722055</vt:lpwstr>
      </vt:variant>
      <vt:variant>
        <vt:i4>1507377</vt:i4>
      </vt:variant>
      <vt:variant>
        <vt:i4>44</vt:i4>
      </vt:variant>
      <vt:variant>
        <vt:i4>0</vt:i4>
      </vt:variant>
      <vt:variant>
        <vt:i4>5</vt:i4>
      </vt:variant>
      <vt:variant>
        <vt:lpwstr/>
      </vt:variant>
      <vt:variant>
        <vt:lpwstr>_Toc407722054</vt:lpwstr>
      </vt:variant>
      <vt:variant>
        <vt:i4>1507377</vt:i4>
      </vt:variant>
      <vt:variant>
        <vt:i4>38</vt:i4>
      </vt:variant>
      <vt:variant>
        <vt:i4>0</vt:i4>
      </vt:variant>
      <vt:variant>
        <vt:i4>5</vt:i4>
      </vt:variant>
      <vt:variant>
        <vt:lpwstr/>
      </vt:variant>
      <vt:variant>
        <vt:lpwstr>_Toc407722053</vt:lpwstr>
      </vt:variant>
      <vt:variant>
        <vt:i4>1507377</vt:i4>
      </vt:variant>
      <vt:variant>
        <vt:i4>32</vt:i4>
      </vt:variant>
      <vt:variant>
        <vt:i4>0</vt:i4>
      </vt:variant>
      <vt:variant>
        <vt:i4>5</vt:i4>
      </vt:variant>
      <vt:variant>
        <vt:lpwstr/>
      </vt:variant>
      <vt:variant>
        <vt:lpwstr>_Toc407722052</vt:lpwstr>
      </vt:variant>
      <vt:variant>
        <vt:i4>1507377</vt:i4>
      </vt:variant>
      <vt:variant>
        <vt:i4>26</vt:i4>
      </vt:variant>
      <vt:variant>
        <vt:i4>0</vt:i4>
      </vt:variant>
      <vt:variant>
        <vt:i4>5</vt:i4>
      </vt:variant>
      <vt:variant>
        <vt:lpwstr/>
      </vt:variant>
      <vt:variant>
        <vt:lpwstr>_Toc407722051</vt:lpwstr>
      </vt:variant>
      <vt:variant>
        <vt:i4>1507377</vt:i4>
      </vt:variant>
      <vt:variant>
        <vt:i4>20</vt:i4>
      </vt:variant>
      <vt:variant>
        <vt:i4>0</vt:i4>
      </vt:variant>
      <vt:variant>
        <vt:i4>5</vt:i4>
      </vt:variant>
      <vt:variant>
        <vt:lpwstr/>
      </vt:variant>
      <vt:variant>
        <vt:lpwstr>_Toc407722050</vt:lpwstr>
      </vt:variant>
      <vt:variant>
        <vt:i4>1441841</vt:i4>
      </vt:variant>
      <vt:variant>
        <vt:i4>14</vt:i4>
      </vt:variant>
      <vt:variant>
        <vt:i4>0</vt:i4>
      </vt:variant>
      <vt:variant>
        <vt:i4>5</vt:i4>
      </vt:variant>
      <vt:variant>
        <vt:lpwstr/>
      </vt:variant>
      <vt:variant>
        <vt:lpwstr>_Toc407722049</vt:lpwstr>
      </vt:variant>
      <vt:variant>
        <vt:i4>1441841</vt:i4>
      </vt:variant>
      <vt:variant>
        <vt:i4>8</vt:i4>
      </vt:variant>
      <vt:variant>
        <vt:i4>0</vt:i4>
      </vt:variant>
      <vt:variant>
        <vt:i4>5</vt:i4>
      </vt:variant>
      <vt:variant>
        <vt:lpwstr/>
      </vt:variant>
      <vt:variant>
        <vt:lpwstr>_Toc407722048</vt:lpwstr>
      </vt:variant>
      <vt:variant>
        <vt:i4>1441841</vt:i4>
      </vt:variant>
      <vt:variant>
        <vt:i4>2</vt:i4>
      </vt:variant>
      <vt:variant>
        <vt:i4>0</vt:i4>
      </vt:variant>
      <vt:variant>
        <vt:i4>5</vt:i4>
      </vt:variant>
      <vt:variant>
        <vt:lpwstr/>
      </vt:variant>
      <vt:variant>
        <vt:lpwstr>_Toc407722047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MRota</dc:creator>
  <cp:keywords/>
  <cp:lastModifiedBy>Kelly, Rodd A (DPH)</cp:lastModifiedBy>
  <cp:revision>4</cp:revision>
  <cp:lastPrinted>2024-01-26T17:53:00Z</cp:lastPrinted>
  <dcterms:created xsi:type="dcterms:W3CDTF">2024-01-26T17:52:00Z</dcterms:created>
  <dcterms:modified xsi:type="dcterms:W3CDTF">2024-01-26T17:54:00Z</dcterms:modified>
</cp:coreProperties>
</file>