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4BCE8"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0E7FFD4E" w14:textId="77777777" w:rsidR="000537DA" w:rsidRDefault="000537DA" w:rsidP="000F315B">
      <w:pPr>
        <w:pStyle w:val="ExecOffice"/>
        <w:framePr w:w="6926" w:wrap="notBeside" w:vAnchor="page" w:x="2884" w:y="711"/>
      </w:pPr>
      <w:r>
        <w:t>Executive Office of Health and Human Services</w:t>
      </w:r>
    </w:p>
    <w:p w14:paraId="5F2557E6" w14:textId="77777777" w:rsidR="000537DA" w:rsidRDefault="000537DA" w:rsidP="000F315B">
      <w:pPr>
        <w:pStyle w:val="ExecOffice"/>
        <w:framePr w:w="6926" w:wrap="notBeside" w:vAnchor="page" w:x="2884" w:y="711"/>
      </w:pPr>
      <w:r>
        <w:t>Department of Public Health</w:t>
      </w:r>
    </w:p>
    <w:p w14:paraId="36AA0618" w14:textId="77777777" w:rsidR="006D06D9" w:rsidRDefault="000537DA" w:rsidP="000F315B">
      <w:pPr>
        <w:pStyle w:val="ExecOffice"/>
        <w:framePr w:w="6926" w:wrap="notBeside" w:vAnchor="page" w:x="2884" w:y="711"/>
      </w:pPr>
      <w:r>
        <w:t>250 Washington Street, Boston, MA 02108-4619</w:t>
      </w:r>
    </w:p>
    <w:p w14:paraId="33B8A401"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2A0A5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7" o:title=""/>
          </v:shape>
        </w:pict>
      </w:r>
    </w:p>
    <w:p w14:paraId="4D7899AC" w14:textId="77777777" w:rsidR="009908FF" w:rsidRDefault="00E662E1" w:rsidP="0072610D">
      <w:r>
        <w:rPr>
          <w:noProof/>
        </w:rPr>
        <w:pict w14:anchorId="326800B8">
          <v:shapetype id="_x0000_t202" coordsize="21600,21600" o:spt="202" path="m,l,21600r21600,l21600,xe">
            <v:stroke joinstyle="miter"/>
            <v:path gradientshapeok="t" o:connecttype="rect"/>
          </v:shapetype>
          <v:shape id="_x0000_s1027" type="#_x0000_t202" style="position:absolute;margin-left:307.45pt;margin-top:45.55pt;width:142.85pt;height:89.4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1027;mso-fit-shape-to-text:t">
              <w:txbxContent>
                <w:p w14:paraId="65DC7042" w14:textId="77777777" w:rsidR="00E662E1" w:rsidRDefault="00E662E1" w:rsidP="00E662E1">
                  <w:pPr>
                    <w:pStyle w:val="Governor"/>
                    <w:spacing w:after="0"/>
                    <w:rPr>
                      <w:sz w:val="16"/>
                      <w:szCs w:val="16"/>
                    </w:rPr>
                  </w:pPr>
                </w:p>
                <w:p w14:paraId="54CB7130" w14:textId="77777777" w:rsidR="002D1C21" w:rsidRDefault="00E662E1" w:rsidP="00E662E1">
                  <w:pPr>
                    <w:pStyle w:val="Governor"/>
                    <w:spacing w:after="0"/>
                    <w:rPr>
                      <w:sz w:val="16"/>
                      <w:szCs w:val="16"/>
                    </w:rPr>
                  </w:pPr>
                  <w:r>
                    <w:rPr>
                      <w:sz w:val="16"/>
                      <w:szCs w:val="16"/>
                    </w:rPr>
                    <w:t>MARY A. BECKMAN</w:t>
                  </w:r>
                </w:p>
                <w:p w14:paraId="1BC216C8" w14:textId="77777777" w:rsidR="00E662E1" w:rsidRPr="00E662E1" w:rsidRDefault="00E662E1" w:rsidP="00E662E1">
                  <w:pPr>
                    <w:pStyle w:val="Governor"/>
                    <w:rPr>
                      <w:sz w:val="16"/>
                      <w:szCs w:val="16"/>
                    </w:rPr>
                  </w:pPr>
                  <w:r>
                    <w:rPr>
                      <w:szCs w:val="14"/>
                    </w:rPr>
                    <w:t>Acting Secretary</w:t>
                  </w:r>
                </w:p>
                <w:p w14:paraId="7FF0B00C" w14:textId="77777777" w:rsidR="00FC6B42" w:rsidRDefault="002D1C21"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4F9EC1CE" w14:textId="77777777" w:rsidR="004813AC" w:rsidRDefault="004813AC" w:rsidP="00FC6B42">
                  <w:pPr>
                    <w:jc w:val="center"/>
                    <w:rPr>
                      <w:rFonts w:ascii="Arial Rounded MT Bold" w:hAnsi="Arial Rounded MT Bold"/>
                      <w:sz w:val="14"/>
                      <w:szCs w:val="14"/>
                    </w:rPr>
                  </w:pPr>
                </w:p>
                <w:p w14:paraId="187DE902"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160BE2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76BC27F" w14:textId="77777777" w:rsidR="004813AC" w:rsidRPr="00FC6B42" w:rsidRDefault="004813AC" w:rsidP="00FC6B42">
                  <w:pPr>
                    <w:jc w:val="center"/>
                    <w:rPr>
                      <w:rFonts w:ascii="Arial Rounded MT Bold" w:hAnsi="Arial Rounded MT Bold"/>
                      <w:sz w:val="14"/>
                      <w:szCs w:val="14"/>
                    </w:rPr>
                  </w:pPr>
                </w:p>
              </w:txbxContent>
            </v:textbox>
          </v:shape>
        </w:pict>
      </w:r>
      <w:r w:rsidR="000F315B">
        <w:rPr>
          <w:noProof/>
        </w:rPr>
        <w:pict w14:anchorId="5AF06FC1">
          <v:shape id="Text Box 2" o:spid="_x0000_s1026" type="#_x0000_t202" style="position:absolute;margin-left:-133.85pt;margin-top:42.5pt;width:123.85pt;height:63.1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Text Box 2;mso-fit-shape-to-text:t">
              <w:txbxContent>
                <w:p w14:paraId="32416923" w14:textId="77777777" w:rsidR="00FC6B42" w:rsidRDefault="00FC6B42" w:rsidP="00FC6B42">
                  <w:pPr>
                    <w:pStyle w:val="Governor"/>
                    <w:spacing w:after="0"/>
                    <w:rPr>
                      <w:sz w:val="16"/>
                    </w:rPr>
                  </w:pPr>
                </w:p>
                <w:p w14:paraId="126B4008" w14:textId="77777777" w:rsidR="00FC6B42" w:rsidRDefault="002D1C21" w:rsidP="00FC6B42">
                  <w:pPr>
                    <w:pStyle w:val="Governor"/>
                    <w:spacing w:after="0"/>
                    <w:rPr>
                      <w:sz w:val="16"/>
                    </w:rPr>
                  </w:pPr>
                  <w:r>
                    <w:rPr>
                      <w:sz w:val="16"/>
                    </w:rPr>
                    <w:t>MAURA T. HEALEY</w:t>
                  </w:r>
                </w:p>
                <w:p w14:paraId="37841DFE" w14:textId="77777777" w:rsidR="00FC6B42" w:rsidRDefault="00FC6B42" w:rsidP="00FC6B42">
                  <w:pPr>
                    <w:pStyle w:val="Governor"/>
                  </w:pPr>
                  <w:r>
                    <w:t>Governor</w:t>
                  </w:r>
                </w:p>
                <w:p w14:paraId="627F5DC2" w14:textId="77777777" w:rsidR="00FC6B42" w:rsidRDefault="002D1C21" w:rsidP="00FC6B42">
                  <w:pPr>
                    <w:pStyle w:val="Governor"/>
                    <w:spacing w:after="0"/>
                    <w:rPr>
                      <w:sz w:val="16"/>
                    </w:rPr>
                  </w:pPr>
                  <w:r>
                    <w:rPr>
                      <w:sz w:val="16"/>
                    </w:rPr>
                    <w:t>KIMBERLEY DRISCOLL</w:t>
                  </w:r>
                </w:p>
                <w:p w14:paraId="4B3CB611" w14:textId="77777777" w:rsidR="00FC6B42" w:rsidRDefault="00FC6B42" w:rsidP="00FC6B42">
                  <w:pPr>
                    <w:pStyle w:val="Governor"/>
                  </w:pPr>
                  <w:r>
                    <w:t>Lieutenant Governor</w:t>
                  </w:r>
                </w:p>
              </w:txbxContent>
            </v:textbox>
          </v:shape>
        </w:pict>
      </w:r>
    </w:p>
    <w:p w14:paraId="26AC3720" w14:textId="77777777" w:rsidR="00FC6B42" w:rsidRDefault="00FC6B42" w:rsidP="0072610D"/>
    <w:p w14:paraId="37CB7FB9" w14:textId="77777777" w:rsidR="00FC6B42" w:rsidRDefault="00FC6B42" w:rsidP="0072610D"/>
    <w:p w14:paraId="14EF9F6C" w14:textId="77777777" w:rsidR="00033154" w:rsidRDefault="00033154" w:rsidP="0072610D"/>
    <w:p w14:paraId="47C3A316" w14:textId="77777777" w:rsidR="00033154" w:rsidRDefault="00033154" w:rsidP="0072610D"/>
    <w:p w14:paraId="37546D51" w14:textId="77777777" w:rsidR="00033154" w:rsidRDefault="00033154" w:rsidP="0072610D"/>
    <w:p w14:paraId="3CF28C99" w14:textId="77777777" w:rsidR="00033154" w:rsidRDefault="00033154" w:rsidP="0072610D"/>
    <w:p w14:paraId="4008B10F" w14:textId="77777777" w:rsidR="00A37AC5" w:rsidRDefault="00A37AC5" w:rsidP="0072610D">
      <w:pPr>
        <w:sectPr w:rsidR="00A37AC5">
          <w:footerReference w:type="default" r:id="rId8"/>
          <w:pgSz w:w="12240" w:h="15840"/>
          <w:pgMar w:top="1440" w:right="1440" w:bottom="1440" w:left="1440" w:header="720" w:footer="720" w:gutter="0"/>
          <w:cols w:space="720"/>
        </w:sectPr>
      </w:pPr>
    </w:p>
    <w:p w14:paraId="287D605F" w14:textId="77777777" w:rsidR="00A37AC5" w:rsidRPr="00915216" w:rsidRDefault="00A37AC5" w:rsidP="00A37AC5">
      <w:pPr>
        <w:jc w:val="center"/>
        <w:rPr>
          <w:b/>
          <w:szCs w:val="24"/>
        </w:rPr>
      </w:pPr>
      <w:r w:rsidRPr="00915216">
        <w:rPr>
          <w:b/>
          <w:szCs w:val="24"/>
        </w:rPr>
        <w:t>ADVISORY</w:t>
      </w:r>
    </w:p>
    <w:p w14:paraId="6CE6E0C5" w14:textId="77777777" w:rsidR="00A37AC5" w:rsidRPr="00915216" w:rsidRDefault="00A37AC5" w:rsidP="00A37AC5">
      <w:pPr>
        <w:jc w:val="center"/>
        <w:rPr>
          <w:b/>
          <w:szCs w:val="24"/>
        </w:rPr>
      </w:pPr>
    </w:p>
    <w:p w14:paraId="7049D19C" w14:textId="77777777" w:rsidR="00A37AC5" w:rsidRPr="00915216" w:rsidRDefault="00A37AC5" w:rsidP="00A37AC5">
      <w:pPr>
        <w:tabs>
          <w:tab w:val="left" w:pos="1800"/>
        </w:tabs>
        <w:spacing w:line="360" w:lineRule="auto"/>
        <w:rPr>
          <w:szCs w:val="24"/>
        </w:rPr>
      </w:pPr>
      <w:r w:rsidRPr="00915216">
        <w:rPr>
          <w:b/>
          <w:szCs w:val="24"/>
        </w:rPr>
        <w:t>TO:</w:t>
      </w:r>
      <w:r w:rsidRPr="00915216">
        <w:rPr>
          <w:b/>
          <w:szCs w:val="24"/>
        </w:rPr>
        <w:tab/>
      </w:r>
      <w:r w:rsidRPr="00915216">
        <w:rPr>
          <w:szCs w:val="24"/>
        </w:rPr>
        <w:t>Medication Administration Program Administrators and Registered Sites</w:t>
      </w:r>
    </w:p>
    <w:p w14:paraId="5AFB4B2D" w14:textId="77777777" w:rsidR="00A37AC5" w:rsidRPr="00915216" w:rsidRDefault="00A37AC5" w:rsidP="00A37AC5">
      <w:pPr>
        <w:tabs>
          <w:tab w:val="left" w:pos="1800"/>
        </w:tabs>
        <w:spacing w:line="360" w:lineRule="auto"/>
        <w:rPr>
          <w:szCs w:val="24"/>
        </w:rPr>
      </w:pPr>
      <w:r w:rsidRPr="00915216">
        <w:rPr>
          <w:b/>
          <w:szCs w:val="24"/>
        </w:rPr>
        <w:t>FROM:</w:t>
      </w:r>
      <w:r w:rsidRPr="00915216">
        <w:rPr>
          <w:b/>
          <w:szCs w:val="24"/>
        </w:rPr>
        <w:tab/>
      </w:r>
      <w:r w:rsidRPr="00915216">
        <w:rPr>
          <w:szCs w:val="24"/>
        </w:rPr>
        <w:t>David E. Johnson, Director, Drug Control Program</w:t>
      </w:r>
    </w:p>
    <w:p w14:paraId="757FE0C6" w14:textId="77777777" w:rsidR="00A37AC5" w:rsidRPr="00915216" w:rsidRDefault="00A37AC5" w:rsidP="00A37AC5">
      <w:pPr>
        <w:tabs>
          <w:tab w:val="left" w:pos="1800"/>
        </w:tabs>
        <w:spacing w:line="360" w:lineRule="auto"/>
        <w:rPr>
          <w:szCs w:val="24"/>
        </w:rPr>
      </w:pPr>
      <w:r w:rsidRPr="00915216">
        <w:rPr>
          <w:b/>
          <w:szCs w:val="24"/>
        </w:rPr>
        <w:t>DATE:</w:t>
      </w:r>
      <w:r w:rsidRPr="00915216">
        <w:rPr>
          <w:b/>
          <w:szCs w:val="24"/>
        </w:rPr>
        <w:tab/>
      </w:r>
      <w:r>
        <w:rPr>
          <w:szCs w:val="24"/>
        </w:rPr>
        <w:t>February 1, 2023</w:t>
      </w:r>
    </w:p>
    <w:p w14:paraId="45DF0D8E" w14:textId="77777777" w:rsidR="00A37AC5" w:rsidRPr="00915216" w:rsidRDefault="00A37AC5" w:rsidP="00A37AC5">
      <w:pPr>
        <w:tabs>
          <w:tab w:val="left" w:pos="1800"/>
        </w:tabs>
        <w:ind w:left="1800" w:hanging="1800"/>
        <w:rPr>
          <w:szCs w:val="24"/>
        </w:rPr>
      </w:pPr>
      <w:r w:rsidRPr="00915216">
        <w:rPr>
          <w:b/>
          <w:szCs w:val="24"/>
        </w:rPr>
        <w:t>SUBJECT:</w:t>
      </w:r>
      <w:r w:rsidRPr="00915216">
        <w:rPr>
          <w:b/>
          <w:szCs w:val="24"/>
        </w:rPr>
        <w:tab/>
      </w:r>
      <w:r w:rsidRPr="00915216">
        <w:rPr>
          <w:szCs w:val="24"/>
        </w:rPr>
        <w:t xml:space="preserve">MAP Policy </w:t>
      </w:r>
      <w:r>
        <w:rPr>
          <w:szCs w:val="24"/>
        </w:rPr>
        <w:t>on Transcription Training and Testing</w:t>
      </w:r>
      <w:r w:rsidRPr="00915216">
        <w:rPr>
          <w:szCs w:val="24"/>
        </w:rPr>
        <w:t xml:space="preserve"> </w:t>
      </w:r>
    </w:p>
    <w:p w14:paraId="1917E3B8" w14:textId="77777777" w:rsidR="00A37AC5" w:rsidRPr="00915216" w:rsidRDefault="00A37AC5" w:rsidP="00A37AC5">
      <w:pPr>
        <w:tabs>
          <w:tab w:val="left" w:pos="1800"/>
        </w:tabs>
        <w:rPr>
          <w:szCs w:val="24"/>
        </w:rPr>
      </w:pPr>
    </w:p>
    <w:p w14:paraId="4487C93C" w14:textId="77777777" w:rsidR="00A37AC5" w:rsidRDefault="00A37AC5" w:rsidP="00A37AC5">
      <w:pPr>
        <w:numPr>
          <w:ilvl w:val="2"/>
          <w:numId w:val="0"/>
        </w:numPr>
        <w:tabs>
          <w:tab w:val="num" w:pos="1080"/>
          <w:tab w:val="num" w:pos="1800"/>
        </w:tabs>
      </w:pPr>
      <w:r w:rsidRPr="00915216">
        <w:rPr>
          <w:szCs w:val="24"/>
        </w:rPr>
        <w:t xml:space="preserve">Please be advised that the Drug Control Program has amended MAP Policy </w:t>
      </w:r>
      <w:r>
        <w:rPr>
          <w:szCs w:val="24"/>
        </w:rPr>
        <w:t>02-1, 02-7, 13-1, and 13-3, and has added Policy 13-7</w:t>
      </w:r>
      <w:r w:rsidRPr="00915216">
        <w:rPr>
          <w:szCs w:val="24"/>
        </w:rPr>
        <w:t xml:space="preserve"> relative to </w:t>
      </w:r>
      <w:r>
        <w:rPr>
          <w:szCs w:val="24"/>
        </w:rPr>
        <w:t>Transcription</w:t>
      </w:r>
      <w:r w:rsidRPr="00915216">
        <w:rPr>
          <w:szCs w:val="24"/>
        </w:rPr>
        <w:t xml:space="preserve">. These amendments </w:t>
      </w:r>
      <w:r>
        <w:t>r</w:t>
      </w:r>
      <w:r w:rsidRPr="008936F1">
        <w:rPr>
          <w:bCs/>
        </w:rPr>
        <w:t xml:space="preserve">emove the </w:t>
      </w:r>
      <w:r>
        <w:rPr>
          <w:bCs/>
        </w:rPr>
        <w:t>t</w:t>
      </w:r>
      <w:r w:rsidRPr="008936F1">
        <w:rPr>
          <w:bCs/>
        </w:rPr>
        <w:t xml:space="preserve">ranscription </w:t>
      </w:r>
      <w:r>
        <w:rPr>
          <w:bCs/>
        </w:rPr>
        <w:t>r</w:t>
      </w:r>
      <w:r w:rsidRPr="008936F1">
        <w:rPr>
          <w:bCs/>
        </w:rPr>
        <w:t xml:space="preserve">equirement from Certification </w:t>
      </w:r>
      <w:r>
        <w:rPr>
          <w:bCs/>
        </w:rPr>
        <w:t>t</w:t>
      </w:r>
      <w:r w:rsidRPr="008936F1">
        <w:rPr>
          <w:bCs/>
        </w:rPr>
        <w:t>esting and replac</w:t>
      </w:r>
      <w:r>
        <w:rPr>
          <w:bCs/>
        </w:rPr>
        <w:t>e</w:t>
      </w:r>
      <w:r w:rsidRPr="008936F1">
        <w:rPr>
          <w:bCs/>
        </w:rPr>
        <w:t xml:space="preserve"> the requirement with Service Provider </w:t>
      </w:r>
      <w:r>
        <w:rPr>
          <w:bCs/>
        </w:rPr>
        <w:t>s</w:t>
      </w:r>
      <w:r w:rsidRPr="008936F1">
        <w:rPr>
          <w:bCs/>
        </w:rPr>
        <w:t xml:space="preserve">pecific </w:t>
      </w:r>
      <w:r>
        <w:rPr>
          <w:bCs/>
        </w:rPr>
        <w:t>t</w:t>
      </w:r>
      <w:r w:rsidRPr="008936F1">
        <w:rPr>
          <w:bCs/>
        </w:rPr>
        <w:t xml:space="preserve">ranscription </w:t>
      </w:r>
      <w:r>
        <w:rPr>
          <w:bCs/>
        </w:rPr>
        <w:t>t</w:t>
      </w:r>
      <w:r w:rsidRPr="008936F1">
        <w:rPr>
          <w:bCs/>
        </w:rPr>
        <w:t>raining</w:t>
      </w:r>
      <w:r>
        <w:rPr>
          <w:bCs/>
        </w:rPr>
        <w:t>.</w:t>
      </w:r>
      <w:r>
        <w:t xml:space="preserve"> </w:t>
      </w:r>
    </w:p>
    <w:p w14:paraId="283FCFE6" w14:textId="77777777" w:rsidR="00A37AC5" w:rsidRDefault="00A37AC5" w:rsidP="00A37AC5">
      <w:pPr>
        <w:numPr>
          <w:ilvl w:val="2"/>
          <w:numId w:val="0"/>
        </w:numPr>
        <w:tabs>
          <w:tab w:val="num" w:pos="1080"/>
          <w:tab w:val="num" w:pos="1800"/>
        </w:tabs>
      </w:pPr>
    </w:p>
    <w:p w14:paraId="331780E0" w14:textId="77777777" w:rsidR="00A37AC5" w:rsidRDefault="00A37AC5" w:rsidP="00A37AC5">
      <w:pPr>
        <w:numPr>
          <w:ilvl w:val="2"/>
          <w:numId w:val="0"/>
        </w:numPr>
        <w:tabs>
          <w:tab w:val="num" w:pos="1080"/>
          <w:tab w:val="num" w:pos="1800"/>
        </w:tabs>
      </w:pPr>
      <w:r>
        <w:t xml:space="preserve">Transcription knowledge will still be included as part of the MAP Certification training process. However, transcription authorization will move to a Service Provider-delivered specialized training, </w:t>
      </w:r>
      <w:proofErr w:type="gramStart"/>
      <w:r>
        <w:t>similar to</w:t>
      </w:r>
      <w:proofErr w:type="gramEnd"/>
      <w:r>
        <w:t xml:space="preserve"> G/J tube, warfarin, Epi-pen, etc., to be completed after the staff person becomes Certified. </w:t>
      </w:r>
    </w:p>
    <w:p w14:paraId="27B7CE72" w14:textId="77777777" w:rsidR="00A37AC5" w:rsidRDefault="00A37AC5" w:rsidP="00A37AC5">
      <w:pPr>
        <w:numPr>
          <w:ilvl w:val="2"/>
          <w:numId w:val="0"/>
        </w:numPr>
        <w:tabs>
          <w:tab w:val="num" w:pos="1080"/>
          <w:tab w:val="num" w:pos="1800"/>
        </w:tabs>
      </w:pPr>
    </w:p>
    <w:p w14:paraId="5177A050" w14:textId="77777777" w:rsidR="00A37AC5" w:rsidRPr="00915216" w:rsidRDefault="00A37AC5" w:rsidP="00A37AC5">
      <w:pPr>
        <w:numPr>
          <w:ilvl w:val="2"/>
          <w:numId w:val="0"/>
        </w:numPr>
        <w:tabs>
          <w:tab w:val="num" w:pos="1080"/>
          <w:tab w:val="num" w:pos="1800"/>
        </w:tabs>
        <w:rPr>
          <w:szCs w:val="24"/>
        </w:rPr>
      </w:pPr>
      <w:r>
        <w:t xml:space="preserve">This new process will allow staff to become MAP Certified and available to administer medications once successfully completing the Knowledge Test and Medication Administration skills test.  Service Providers will be able to consider which MAP Certified staff are able to transcribe. </w:t>
      </w:r>
    </w:p>
    <w:p w14:paraId="754E000A" w14:textId="77777777" w:rsidR="00A37AC5" w:rsidRPr="00915216" w:rsidRDefault="00A37AC5" w:rsidP="00A37AC5">
      <w:pPr>
        <w:numPr>
          <w:ilvl w:val="2"/>
          <w:numId w:val="0"/>
        </w:numPr>
        <w:tabs>
          <w:tab w:val="num" w:pos="1080"/>
          <w:tab w:val="num" w:pos="1800"/>
        </w:tabs>
        <w:rPr>
          <w:szCs w:val="24"/>
        </w:rPr>
      </w:pPr>
    </w:p>
    <w:p w14:paraId="4C647DD0" w14:textId="77777777" w:rsidR="00A37AC5" w:rsidRDefault="00A37AC5" w:rsidP="00A37AC5">
      <w:pPr>
        <w:numPr>
          <w:ilvl w:val="2"/>
          <w:numId w:val="0"/>
        </w:numPr>
        <w:tabs>
          <w:tab w:val="num" w:pos="1080"/>
          <w:tab w:val="num" w:pos="1800"/>
        </w:tabs>
        <w:rPr>
          <w:szCs w:val="24"/>
        </w:rPr>
      </w:pPr>
      <w:r>
        <w:rPr>
          <w:szCs w:val="24"/>
        </w:rPr>
        <w:t xml:space="preserve">Redlined </w:t>
      </w:r>
      <w:r w:rsidRPr="00915216">
        <w:rPr>
          <w:szCs w:val="24"/>
        </w:rPr>
        <w:t>amendmen</w:t>
      </w:r>
      <w:r>
        <w:rPr>
          <w:szCs w:val="24"/>
        </w:rPr>
        <w:t xml:space="preserve">ts of the relevant portions of </w:t>
      </w:r>
      <w:r w:rsidRPr="00FA5745">
        <w:t>02-1 Certification Process and Guidelines</w:t>
      </w:r>
      <w:r>
        <w:rPr>
          <w:szCs w:val="24"/>
        </w:rPr>
        <w:t xml:space="preserve">, </w:t>
      </w:r>
      <w:r w:rsidRPr="00FA5745">
        <w:t>02-</w:t>
      </w:r>
      <w:r>
        <w:t>7</w:t>
      </w:r>
      <w:r w:rsidRPr="00FA5745">
        <w:t xml:space="preserve"> Recertification Guidelines</w:t>
      </w:r>
      <w:r>
        <w:rPr>
          <w:szCs w:val="24"/>
        </w:rPr>
        <w:t xml:space="preserve">, </w:t>
      </w:r>
      <w:r w:rsidRPr="00FA5745">
        <w:t>13-1 Transcription</w:t>
      </w:r>
      <w:r>
        <w:t>, Posting and Verifying</w:t>
      </w:r>
      <w:r w:rsidRPr="00FA5745">
        <w:t xml:space="preserve"> of Health Care Provider’s Orders</w:t>
      </w:r>
      <w:r>
        <w:rPr>
          <w:szCs w:val="24"/>
        </w:rPr>
        <w:t xml:space="preserve">, and </w:t>
      </w:r>
      <w:r w:rsidRPr="00FA5745">
        <w:t>13-3 Telephone Orders</w:t>
      </w:r>
      <w:r>
        <w:t xml:space="preserve">, </w:t>
      </w:r>
      <w:r>
        <w:rPr>
          <w:szCs w:val="24"/>
        </w:rPr>
        <w:t xml:space="preserve">and New </w:t>
      </w:r>
      <w:r w:rsidRPr="00915216">
        <w:rPr>
          <w:szCs w:val="24"/>
        </w:rPr>
        <w:t xml:space="preserve">MAP Policy </w:t>
      </w:r>
      <w:r>
        <w:rPr>
          <w:szCs w:val="24"/>
        </w:rPr>
        <w:t>13-7</w:t>
      </w:r>
      <w:r w:rsidRPr="00915216">
        <w:rPr>
          <w:szCs w:val="24"/>
        </w:rPr>
        <w:t xml:space="preserve">, </w:t>
      </w:r>
      <w:r>
        <w:rPr>
          <w:szCs w:val="24"/>
        </w:rPr>
        <w:t>are included on the next page as Attachments A-E.</w:t>
      </w:r>
    </w:p>
    <w:p w14:paraId="463B69E8" w14:textId="77777777" w:rsidR="00A37AC5" w:rsidRDefault="00A37AC5" w:rsidP="00A37AC5">
      <w:pPr>
        <w:numPr>
          <w:ilvl w:val="2"/>
          <w:numId w:val="0"/>
        </w:numPr>
        <w:tabs>
          <w:tab w:val="num" w:pos="1080"/>
          <w:tab w:val="num" w:pos="1800"/>
        </w:tabs>
        <w:rPr>
          <w:szCs w:val="24"/>
        </w:rPr>
      </w:pPr>
    </w:p>
    <w:p w14:paraId="705ABED9" w14:textId="77777777" w:rsidR="00A37AC5" w:rsidRDefault="00A37AC5" w:rsidP="00A37AC5">
      <w:pPr>
        <w:numPr>
          <w:ilvl w:val="2"/>
          <w:numId w:val="0"/>
        </w:numPr>
        <w:tabs>
          <w:tab w:val="num" w:pos="1080"/>
          <w:tab w:val="num" w:pos="1800"/>
        </w:tabs>
        <w:rPr>
          <w:szCs w:val="24"/>
        </w:rPr>
      </w:pPr>
      <w:r>
        <w:rPr>
          <w:szCs w:val="24"/>
        </w:rPr>
        <w:t xml:space="preserve">NOTE: “***” in Attachments indicates that some portions of the amended policy were unchanged and omitted from this Advisory, as not relevant. These omitted provisions remain current and applicable to MAP practice. </w:t>
      </w:r>
    </w:p>
    <w:p w14:paraId="6458754E" w14:textId="77777777" w:rsidR="00A37AC5" w:rsidRDefault="00A37AC5" w:rsidP="00A37AC5">
      <w:pPr>
        <w:jc w:val="center"/>
        <w:rPr>
          <w:szCs w:val="24"/>
        </w:rPr>
        <w:sectPr w:rsidR="00A37AC5" w:rsidSect="00A37AC5">
          <w:footerReference w:type="default" r:id="rId9"/>
          <w:footnotePr>
            <w:numRestart w:val="eachPage"/>
          </w:footnotePr>
          <w:type w:val="continuous"/>
          <w:pgSz w:w="12240" w:h="15840" w:code="1"/>
          <w:pgMar w:top="720" w:right="1080" w:bottom="720" w:left="1080" w:header="720" w:footer="720" w:gutter="0"/>
          <w:paperSrc w:first="15" w:other="15"/>
          <w:cols w:space="720"/>
        </w:sectPr>
      </w:pPr>
    </w:p>
    <w:p w14:paraId="30990F86" w14:textId="77777777" w:rsidR="00A37AC5" w:rsidRPr="00F37AC4" w:rsidRDefault="00A37AC5" w:rsidP="00A37AC5">
      <w:pPr>
        <w:jc w:val="center"/>
        <w:rPr>
          <w:b/>
          <w:bCs/>
          <w:sz w:val="28"/>
          <w:szCs w:val="28"/>
        </w:rPr>
      </w:pPr>
      <w:r w:rsidRPr="00F37AC4">
        <w:rPr>
          <w:b/>
          <w:bCs/>
          <w:sz w:val="28"/>
          <w:szCs w:val="28"/>
        </w:rPr>
        <w:lastRenderedPageBreak/>
        <w:t>Attachment A</w:t>
      </w:r>
    </w:p>
    <w:p w14:paraId="7AF54784" w14:textId="77777777" w:rsidR="00A37AC5" w:rsidRDefault="00A37AC5" w:rsidP="00A37AC5">
      <w:pPr>
        <w:contextualSpacing/>
        <w:jc w:val="center"/>
        <w:rPr>
          <w:b/>
          <w:bCs/>
        </w:rPr>
      </w:pPr>
    </w:p>
    <w:tbl>
      <w:tblPr>
        <w:tblW w:w="0" w:type="auto"/>
        <w:tblLook w:val="01E0" w:firstRow="1" w:lastRow="1" w:firstColumn="1" w:lastColumn="1" w:noHBand="0" w:noVBand="0"/>
      </w:tblPr>
      <w:tblGrid>
        <w:gridCol w:w="2417"/>
        <w:gridCol w:w="2657"/>
        <w:gridCol w:w="2842"/>
        <w:gridCol w:w="2380"/>
      </w:tblGrid>
      <w:tr w:rsidR="00A37AC5" w:rsidRPr="00274A5A" w14:paraId="1A47EC48" w14:textId="77777777" w:rsidTr="00047D52">
        <w:tc>
          <w:tcPr>
            <w:tcW w:w="10296" w:type="dxa"/>
            <w:gridSpan w:val="4"/>
            <w:shd w:val="clear" w:color="auto" w:fill="auto"/>
          </w:tcPr>
          <w:p w14:paraId="2EC589DE" w14:textId="77777777" w:rsidR="00A37AC5" w:rsidRPr="00FA5745" w:rsidRDefault="00A37AC5" w:rsidP="00047D52">
            <w:pPr>
              <w:pStyle w:val="aMAPTitle"/>
            </w:pPr>
            <w:r>
              <w:br w:type="page"/>
            </w:r>
            <w:r w:rsidRPr="00FA5745">
              <w:t>MEDI</w:t>
            </w:r>
            <w:r>
              <w:t>C</w:t>
            </w:r>
            <w:r w:rsidRPr="00FA5745">
              <w:t>ATION ADMINISTRATION PROGRAM</w:t>
            </w:r>
          </w:p>
          <w:p w14:paraId="6B46C750" w14:textId="77777777" w:rsidR="00A37AC5" w:rsidRDefault="00A37AC5" w:rsidP="00047D52">
            <w:pPr>
              <w:pStyle w:val="aMAPTitle"/>
            </w:pPr>
            <w:r w:rsidRPr="00FA5745">
              <w:t>POLICY MANUAL</w:t>
            </w:r>
          </w:p>
          <w:p w14:paraId="155934B6" w14:textId="77777777" w:rsidR="00A37AC5" w:rsidRPr="00FA5745" w:rsidRDefault="00A37AC5" w:rsidP="00047D52">
            <w:pPr>
              <w:pStyle w:val="aMAPTitle"/>
            </w:pPr>
          </w:p>
        </w:tc>
      </w:tr>
      <w:tr w:rsidR="00A37AC5" w:rsidRPr="00274A5A" w14:paraId="4968B750" w14:textId="77777777" w:rsidTr="00047D52">
        <w:tc>
          <w:tcPr>
            <w:tcW w:w="2417" w:type="dxa"/>
            <w:shd w:val="clear" w:color="auto" w:fill="auto"/>
          </w:tcPr>
          <w:p w14:paraId="5440488B" w14:textId="77777777" w:rsidR="00A37AC5" w:rsidRPr="00274A5A" w:rsidRDefault="00A37AC5" w:rsidP="00047D52">
            <w:pPr>
              <w:pStyle w:val="aPolicyBoxTitle"/>
              <w:rPr>
                <w:sz w:val="23"/>
                <w:szCs w:val="23"/>
              </w:rPr>
            </w:pPr>
            <w:r w:rsidRPr="00274A5A">
              <w:rPr>
                <w:sz w:val="23"/>
                <w:szCs w:val="23"/>
              </w:rPr>
              <w:t>Policy No. &amp; Issue</w:t>
            </w:r>
          </w:p>
        </w:tc>
        <w:tc>
          <w:tcPr>
            <w:tcW w:w="7879" w:type="dxa"/>
            <w:gridSpan w:val="3"/>
            <w:shd w:val="clear" w:color="auto" w:fill="auto"/>
          </w:tcPr>
          <w:p w14:paraId="412BD3CA" w14:textId="77777777" w:rsidR="00A37AC5" w:rsidRPr="00FA5745" w:rsidRDefault="00A37AC5" w:rsidP="00047D52">
            <w:pPr>
              <w:pStyle w:val="aTOC2"/>
            </w:pPr>
            <w:bookmarkStart w:id="0" w:name="_Toc233100508"/>
            <w:bookmarkStart w:id="1" w:name="_Toc407722054"/>
            <w:r w:rsidRPr="00FA5745">
              <w:t>02-1 Certification Process and Guidelines</w:t>
            </w:r>
            <w:bookmarkEnd w:id="0"/>
            <w:bookmarkEnd w:id="1"/>
          </w:p>
        </w:tc>
      </w:tr>
      <w:tr w:rsidR="00A37AC5" w:rsidRPr="00274A5A" w14:paraId="1CBE4A5E" w14:textId="77777777" w:rsidTr="00047D52">
        <w:tc>
          <w:tcPr>
            <w:tcW w:w="2417" w:type="dxa"/>
            <w:shd w:val="clear" w:color="auto" w:fill="auto"/>
          </w:tcPr>
          <w:p w14:paraId="514D441D" w14:textId="77777777" w:rsidR="00A37AC5" w:rsidRPr="00274A5A" w:rsidRDefault="00A37AC5" w:rsidP="00047D52">
            <w:pPr>
              <w:pStyle w:val="aPolicyBoxTitle"/>
              <w:rPr>
                <w:sz w:val="23"/>
                <w:szCs w:val="23"/>
              </w:rPr>
            </w:pPr>
            <w:r w:rsidRPr="00274A5A">
              <w:rPr>
                <w:sz w:val="23"/>
                <w:szCs w:val="23"/>
              </w:rPr>
              <w:t>Policy Source</w:t>
            </w:r>
          </w:p>
        </w:tc>
        <w:tc>
          <w:tcPr>
            <w:tcW w:w="7879" w:type="dxa"/>
            <w:gridSpan w:val="3"/>
            <w:shd w:val="clear" w:color="auto" w:fill="auto"/>
          </w:tcPr>
          <w:p w14:paraId="1C3AF463" w14:textId="77777777" w:rsidR="00A37AC5" w:rsidRPr="00274A5A" w:rsidRDefault="00A37AC5" w:rsidP="00047D52">
            <w:pPr>
              <w:pStyle w:val="aPolBoxText"/>
              <w:rPr>
                <w:sz w:val="23"/>
                <w:szCs w:val="23"/>
              </w:rPr>
            </w:pPr>
            <w:r w:rsidRPr="00274A5A">
              <w:rPr>
                <w:sz w:val="23"/>
                <w:szCs w:val="23"/>
              </w:rPr>
              <w:t>April 1997 MAP Advisory</w:t>
            </w:r>
          </w:p>
        </w:tc>
      </w:tr>
      <w:tr w:rsidR="00A37AC5" w:rsidRPr="00274A5A" w14:paraId="60C9E481" w14:textId="77777777" w:rsidTr="00047D52">
        <w:tc>
          <w:tcPr>
            <w:tcW w:w="2417" w:type="dxa"/>
            <w:tcBorders>
              <w:bottom w:val="single" w:sz="12" w:space="0" w:color="auto"/>
            </w:tcBorders>
            <w:shd w:val="clear" w:color="auto" w:fill="auto"/>
          </w:tcPr>
          <w:p w14:paraId="4B37A7CD" w14:textId="77777777" w:rsidR="00A37AC5" w:rsidRPr="00274A5A" w:rsidRDefault="00A37AC5" w:rsidP="00047D52">
            <w:pPr>
              <w:pStyle w:val="aPolicyBoxTitle"/>
              <w:rPr>
                <w:sz w:val="23"/>
                <w:szCs w:val="23"/>
              </w:rPr>
            </w:pPr>
            <w:r w:rsidRPr="00274A5A">
              <w:rPr>
                <w:sz w:val="23"/>
                <w:szCs w:val="23"/>
              </w:rPr>
              <w:t>Issued Date:</w:t>
            </w:r>
          </w:p>
        </w:tc>
        <w:tc>
          <w:tcPr>
            <w:tcW w:w="2657" w:type="dxa"/>
            <w:tcBorders>
              <w:bottom w:val="single" w:sz="12" w:space="0" w:color="auto"/>
            </w:tcBorders>
            <w:shd w:val="clear" w:color="auto" w:fill="auto"/>
          </w:tcPr>
          <w:p w14:paraId="312D5165" w14:textId="77777777" w:rsidR="00A37AC5" w:rsidRPr="00274A5A" w:rsidRDefault="00A37AC5" w:rsidP="00047D52">
            <w:pPr>
              <w:pStyle w:val="aPolBoxText"/>
              <w:rPr>
                <w:sz w:val="23"/>
                <w:szCs w:val="23"/>
              </w:rPr>
            </w:pPr>
            <w:r w:rsidRPr="00274A5A">
              <w:rPr>
                <w:sz w:val="23"/>
                <w:szCs w:val="23"/>
              </w:rPr>
              <w:t>04/97</w:t>
            </w:r>
          </w:p>
        </w:tc>
        <w:tc>
          <w:tcPr>
            <w:tcW w:w="2842" w:type="dxa"/>
            <w:tcBorders>
              <w:bottom w:val="single" w:sz="12" w:space="0" w:color="auto"/>
            </w:tcBorders>
            <w:shd w:val="clear" w:color="auto" w:fill="auto"/>
          </w:tcPr>
          <w:p w14:paraId="32985513" w14:textId="77777777" w:rsidR="00A37AC5" w:rsidRPr="00274A5A" w:rsidRDefault="00A37AC5" w:rsidP="00047D52">
            <w:pPr>
              <w:pStyle w:val="aPolicyBoxTitle"/>
              <w:rPr>
                <w:sz w:val="23"/>
                <w:szCs w:val="23"/>
              </w:rPr>
            </w:pPr>
            <w:r w:rsidRPr="00274A5A">
              <w:rPr>
                <w:sz w:val="23"/>
                <w:szCs w:val="23"/>
              </w:rPr>
              <w:t>Last Revision Date:</w:t>
            </w:r>
          </w:p>
        </w:tc>
        <w:tc>
          <w:tcPr>
            <w:tcW w:w="2380" w:type="dxa"/>
            <w:tcBorders>
              <w:bottom w:val="single" w:sz="12" w:space="0" w:color="auto"/>
            </w:tcBorders>
            <w:shd w:val="clear" w:color="auto" w:fill="auto"/>
          </w:tcPr>
          <w:p w14:paraId="19049B63" w14:textId="77777777" w:rsidR="00A37AC5" w:rsidRPr="00274A5A" w:rsidRDefault="00A37AC5" w:rsidP="00047D52">
            <w:pPr>
              <w:pStyle w:val="aPolBoxText"/>
              <w:rPr>
                <w:sz w:val="23"/>
                <w:szCs w:val="23"/>
              </w:rPr>
            </w:pPr>
            <w:r>
              <w:rPr>
                <w:sz w:val="23"/>
                <w:szCs w:val="23"/>
              </w:rPr>
              <w:t>01/01/15</w:t>
            </w:r>
          </w:p>
        </w:tc>
      </w:tr>
    </w:tbl>
    <w:p w14:paraId="3C5003E7" w14:textId="77777777" w:rsidR="00A37AC5" w:rsidRDefault="00A37AC5" w:rsidP="00A37AC5">
      <w:pPr>
        <w:rPr>
          <w:sz w:val="23"/>
          <w:szCs w:val="23"/>
        </w:rPr>
      </w:pPr>
    </w:p>
    <w:p w14:paraId="64B282FE" w14:textId="77777777" w:rsidR="00A37AC5" w:rsidRPr="0042319A" w:rsidRDefault="00A37AC5" w:rsidP="00A37AC5">
      <w:pPr>
        <w:rPr>
          <w:b/>
          <w:bCs/>
          <w:color w:val="FF0000"/>
          <w:sz w:val="23"/>
          <w:szCs w:val="23"/>
        </w:rPr>
      </w:pPr>
      <w:r w:rsidRPr="0042319A">
        <w:rPr>
          <w:b/>
          <w:bCs/>
          <w:color w:val="FF0000"/>
          <w:sz w:val="23"/>
          <w:szCs w:val="23"/>
        </w:rPr>
        <w:t>***</w:t>
      </w:r>
    </w:p>
    <w:p w14:paraId="2F582E74" w14:textId="77777777" w:rsidR="00A37AC5" w:rsidRDefault="00A37AC5" w:rsidP="00A37AC5">
      <w:pPr>
        <w:pStyle w:val="a1Para"/>
      </w:pPr>
      <w:r w:rsidRPr="00FA5745">
        <w:t xml:space="preserve">Staff may not administer medications until they </w:t>
      </w:r>
      <w:r>
        <w:t>pass a</w:t>
      </w:r>
      <w:r w:rsidRPr="008A6B8F">
        <w:t xml:space="preserve"> </w:t>
      </w:r>
      <w:r>
        <w:t>D&amp;S Diversified Technologies</w:t>
      </w:r>
      <w:r w:rsidRPr="00FA5745">
        <w:t xml:space="preserve"> administered </w:t>
      </w:r>
      <w:r>
        <w:t xml:space="preserve">Computer-Based (Knowledge) Certification Test and </w:t>
      </w:r>
      <w:r w:rsidRPr="00510836">
        <w:rPr>
          <w:b/>
          <w:bCs/>
          <w:color w:val="0000FF"/>
        </w:rPr>
        <w:t xml:space="preserve">Medication Administration </w:t>
      </w:r>
      <w:proofErr w:type="spellStart"/>
      <w:r w:rsidRPr="00510836">
        <w:rPr>
          <w:b/>
          <w:bCs/>
          <w:color w:val="0000FF"/>
        </w:rPr>
        <w:t>Demonstration</w:t>
      </w:r>
      <w:r w:rsidRPr="00510836">
        <w:rPr>
          <w:strike/>
          <w:color w:val="FF0000"/>
        </w:rPr>
        <w:t>MAP</w:t>
      </w:r>
      <w:proofErr w:type="spellEnd"/>
      <w:r w:rsidRPr="00510836">
        <w:rPr>
          <w:strike/>
          <w:color w:val="FF0000"/>
        </w:rPr>
        <w:t xml:space="preserve"> Skills (</w:t>
      </w:r>
      <w:r w:rsidRPr="003D6C85">
        <w:rPr>
          <w:strike/>
          <w:color w:val="FF0000"/>
        </w:rPr>
        <w:t xml:space="preserve">Transcription, </w:t>
      </w:r>
      <w:r w:rsidRPr="00510836">
        <w:rPr>
          <w:strike/>
          <w:color w:val="FF0000"/>
        </w:rPr>
        <w:t>Medication Administration Demonstration) Test</w:t>
      </w:r>
      <w:r w:rsidRPr="003D6C85">
        <w:rPr>
          <w:strike/>
          <w:color w:val="FF0000"/>
        </w:rPr>
        <w:t>s</w:t>
      </w:r>
      <w:r w:rsidRPr="00FA5745">
        <w:t>.</w:t>
      </w:r>
    </w:p>
    <w:p w14:paraId="64FAEC5C" w14:textId="77777777" w:rsidR="00A37AC5" w:rsidRPr="0078107B" w:rsidRDefault="00A37AC5" w:rsidP="00A37AC5">
      <w:pPr>
        <w:pStyle w:val="a1Para"/>
      </w:pPr>
      <w:r>
        <w:t xml:space="preserve">D&amp;S Diversified Technologies </w:t>
      </w:r>
      <w:r w:rsidRPr="00FA5745">
        <w:t>conducts</w:t>
      </w:r>
      <w:r>
        <w:t xml:space="preserve"> all initial MAP Certification T</w:t>
      </w:r>
      <w:r w:rsidRPr="00FA5745">
        <w:t>esting.</w:t>
      </w:r>
    </w:p>
    <w:p w14:paraId="094A658F" w14:textId="77777777" w:rsidR="00A37AC5" w:rsidRPr="00FA5745" w:rsidRDefault="00A37AC5" w:rsidP="00A37AC5">
      <w:pPr>
        <w:pStyle w:val="a1Para"/>
      </w:pPr>
      <w:r w:rsidRPr="00FA5745">
        <w:t>Upon completion of an approved MAP Certification Training Class and attaining a success</w:t>
      </w:r>
      <w:r>
        <w:t>ful Pretest score, staff</w:t>
      </w:r>
      <w:r w:rsidRPr="00FA5745">
        <w:t xml:space="preserve"> may be eligible to be </w:t>
      </w:r>
      <w:r>
        <w:t>tested by</w:t>
      </w:r>
      <w:r w:rsidRPr="008A6B8F">
        <w:t xml:space="preserve"> </w:t>
      </w:r>
      <w:r>
        <w:t>D&amp;S Diversified Technologies.</w:t>
      </w:r>
    </w:p>
    <w:p w14:paraId="0626D427" w14:textId="77777777" w:rsidR="00A37AC5" w:rsidRDefault="00A37AC5" w:rsidP="00A37AC5">
      <w:pPr>
        <w:pStyle w:val="abPara"/>
      </w:pPr>
      <w:r>
        <w:t>Staff are eligible to take</w:t>
      </w:r>
      <w:r w:rsidRPr="00FA5745">
        <w:t xml:space="preserve"> a </w:t>
      </w:r>
      <w:r>
        <w:t>Computer-Based (Knowledge) T</w:t>
      </w:r>
      <w:r w:rsidRPr="00FA5745">
        <w:t xml:space="preserve">est </w:t>
      </w:r>
      <w:r>
        <w:t>(CBT).</w:t>
      </w:r>
    </w:p>
    <w:p w14:paraId="1AA58E4C" w14:textId="77777777" w:rsidR="00A37AC5" w:rsidRDefault="00A37AC5" w:rsidP="00A37AC5">
      <w:pPr>
        <w:pStyle w:val="abPara"/>
      </w:pPr>
      <w:r w:rsidRPr="00FA5745">
        <w:t>Staff may be reassessed up to three (3) times.</w:t>
      </w:r>
    </w:p>
    <w:p w14:paraId="5C50C0F1" w14:textId="77777777" w:rsidR="00A37AC5" w:rsidRPr="00F845A4" w:rsidRDefault="00A37AC5" w:rsidP="00A37AC5">
      <w:pPr>
        <w:pStyle w:val="aiiipara"/>
      </w:pPr>
      <w:r>
        <w:t xml:space="preserve">Staff are allowed up to three failures consisting of any combination of the </w:t>
      </w:r>
      <w:r w:rsidRPr="001361DB">
        <w:rPr>
          <w:b/>
          <w:bCs/>
          <w:color w:val="0000FF"/>
        </w:rPr>
        <w:t>2</w:t>
      </w:r>
      <w:r>
        <w:t xml:space="preserve"> </w:t>
      </w:r>
      <w:r w:rsidRPr="006B4E94">
        <w:rPr>
          <w:strike/>
          <w:color w:val="FF0000"/>
        </w:rPr>
        <w:t>3</w:t>
      </w:r>
      <w:r>
        <w:t xml:space="preserve"> components (Knowledge Test, </w:t>
      </w:r>
      <w:r w:rsidRPr="001361DB">
        <w:rPr>
          <w:b/>
          <w:bCs/>
          <w:color w:val="0000FF"/>
        </w:rPr>
        <w:t>and</w:t>
      </w:r>
      <w:r w:rsidRPr="004D5CBE">
        <w:rPr>
          <w:b/>
          <w:bCs/>
          <w:color w:val="4472C4"/>
        </w:rPr>
        <w:t xml:space="preserve"> </w:t>
      </w:r>
      <w:r w:rsidRPr="006B4E94">
        <w:rPr>
          <w:strike/>
          <w:color w:val="FF0000"/>
        </w:rPr>
        <w:t>Transcription Test,</w:t>
      </w:r>
      <w:r>
        <w:t xml:space="preserve"> Medication Administration Demonstration) of the MAP Certification Test.</w:t>
      </w:r>
    </w:p>
    <w:p w14:paraId="2106B465" w14:textId="77777777" w:rsidR="00A37AC5" w:rsidRDefault="00A37AC5" w:rsidP="00A37AC5">
      <w:pPr>
        <w:pStyle w:val="abPara"/>
      </w:pPr>
      <w:r>
        <w:t>After three failures, staff must complete the full MAP Certification Training again or complete remedial training given by the current MAP Trainer of record on the D&amp;S database.</w:t>
      </w:r>
    </w:p>
    <w:p w14:paraId="19434E2D" w14:textId="77777777" w:rsidR="00A37AC5" w:rsidRDefault="00A37AC5" w:rsidP="00A37AC5">
      <w:pPr>
        <w:pStyle w:val="aiiipara"/>
      </w:pPr>
      <w:r>
        <w:t xml:space="preserve">After completion of the additional training, staff may be eligible to retest through D&amp;S Diversified Technologies </w:t>
      </w:r>
    </w:p>
    <w:p w14:paraId="461AD2C3" w14:textId="77777777" w:rsidR="00A37AC5" w:rsidRDefault="00A37AC5" w:rsidP="00A37AC5">
      <w:pPr>
        <w:pStyle w:val="a4Para"/>
      </w:pPr>
      <w:r>
        <w:t xml:space="preserve">Staff are again tested on </w:t>
      </w:r>
      <w:r w:rsidRPr="001361DB">
        <w:rPr>
          <w:b/>
          <w:bCs/>
          <w:color w:val="0000FF"/>
        </w:rPr>
        <w:t>both</w:t>
      </w:r>
      <w:r>
        <w:t xml:space="preserve"> </w:t>
      </w:r>
      <w:r w:rsidRPr="006B4E94">
        <w:rPr>
          <w:strike/>
          <w:color w:val="FF0000"/>
        </w:rPr>
        <w:t>all 3</w:t>
      </w:r>
      <w:r>
        <w:t xml:space="preserve"> components (Knowledge Test, </w:t>
      </w:r>
      <w:r w:rsidRPr="006B4E94">
        <w:rPr>
          <w:strike/>
          <w:color w:val="FF0000"/>
        </w:rPr>
        <w:t>Transcription Test,</w:t>
      </w:r>
      <w:r w:rsidRPr="006B4E94">
        <w:rPr>
          <w:color w:val="FF0000"/>
        </w:rPr>
        <w:t xml:space="preserve"> </w:t>
      </w:r>
      <w:r>
        <w:t>and Medication Administration Demonstration) of the MAP Certification Test.</w:t>
      </w:r>
    </w:p>
    <w:p w14:paraId="0E146872" w14:textId="77777777" w:rsidR="00A37AC5" w:rsidRPr="00587A42" w:rsidRDefault="00A37AC5" w:rsidP="00A37AC5">
      <w:pPr>
        <w:pStyle w:val="a1Para"/>
      </w:pPr>
      <w:r>
        <w:t xml:space="preserve">Staff have </w:t>
      </w:r>
      <w:r w:rsidRPr="001361DB">
        <w:rPr>
          <w:b/>
          <w:bCs/>
          <w:color w:val="0000FF"/>
        </w:rPr>
        <w:t>6 months</w:t>
      </w:r>
      <w:r>
        <w:t xml:space="preserve"> </w:t>
      </w:r>
      <w:r w:rsidRPr="006B4E94">
        <w:rPr>
          <w:strike/>
          <w:color w:val="FF0000"/>
        </w:rPr>
        <w:t>one year</w:t>
      </w:r>
      <w:r>
        <w:t xml:space="preserve"> from the date of successful completion of the MAP Certification Training to attempt to pass the MAP Certification Test. </w:t>
      </w:r>
    </w:p>
    <w:p w14:paraId="3FF79C94" w14:textId="77777777" w:rsidR="00A37AC5" w:rsidRPr="001761CC" w:rsidRDefault="00A37AC5" w:rsidP="00A37AC5">
      <w:pPr>
        <w:pStyle w:val="aiiipara"/>
      </w:pPr>
      <w:r>
        <w:t xml:space="preserve">If the staff does not pass the MAP Certification Test within </w:t>
      </w:r>
      <w:r w:rsidRPr="001361DB">
        <w:rPr>
          <w:b/>
          <w:bCs/>
          <w:color w:val="0000FF"/>
        </w:rPr>
        <w:t>6 months</w:t>
      </w:r>
      <w:r w:rsidRPr="006B4E94">
        <w:t xml:space="preserve"> </w:t>
      </w:r>
      <w:r w:rsidRPr="006B4E94">
        <w:rPr>
          <w:strike/>
          <w:color w:val="FF0000"/>
        </w:rPr>
        <w:t>one year</w:t>
      </w:r>
      <w:r w:rsidRPr="006B4E94">
        <w:t>,</w:t>
      </w:r>
      <w:r>
        <w:t xml:space="preserve"> he/she must again complete the full MAP Certification Training.</w:t>
      </w:r>
    </w:p>
    <w:p w14:paraId="193EB854" w14:textId="77777777" w:rsidR="00A37AC5" w:rsidRPr="00FA5745" w:rsidRDefault="00A37AC5" w:rsidP="00A37AC5">
      <w:pPr>
        <w:pStyle w:val="a1Para"/>
      </w:pPr>
      <w:r w:rsidRPr="00FA5745">
        <w:t>MAP Certification is effective on the date that the test res</w:t>
      </w:r>
      <w:r>
        <w:t>ults are posted on the</w:t>
      </w:r>
      <w:r w:rsidRPr="008A6B8F">
        <w:t xml:space="preserve"> </w:t>
      </w:r>
      <w:r>
        <w:t xml:space="preserve">D&amp;S Diversified Technologies </w:t>
      </w:r>
      <w:r w:rsidRPr="00FA5745">
        <w:t xml:space="preserve">website </w:t>
      </w:r>
      <w:r>
        <w:t>indicating that the staff</w:t>
      </w:r>
      <w:r w:rsidRPr="00FA5745">
        <w:t xml:space="preserve"> passed the </w:t>
      </w:r>
      <w:r>
        <w:t>MAP Certification T</w:t>
      </w:r>
      <w:r w:rsidRPr="00FA5745">
        <w:t>est.</w:t>
      </w:r>
    </w:p>
    <w:p w14:paraId="16322AD6" w14:textId="77777777" w:rsidR="00A37AC5" w:rsidRPr="00FA5745" w:rsidRDefault="00A37AC5" w:rsidP="00A37AC5">
      <w:pPr>
        <w:pStyle w:val="a1Para"/>
      </w:pPr>
      <w:r w:rsidRPr="00FA5745">
        <w:t xml:space="preserve">MAP Certification is valid for two years from the last day of the month in which the test was passed. </w:t>
      </w:r>
      <w:r>
        <w:t xml:space="preserve"> </w:t>
      </w:r>
      <w:r w:rsidRPr="00FA5745">
        <w:t xml:space="preserve">For example, if a </w:t>
      </w:r>
      <w:r>
        <w:t xml:space="preserve">staff </w:t>
      </w:r>
      <w:r w:rsidRPr="00FA5745">
        <w:t xml:space="preserve">person passes the MAP </w:t>
      </w:r>
      <w:r>
        <w:t>Certification Test on 1/12/</w:t>
      </w:r>
      <w:bookmarkStart w:id="2" w:name="_Hlk107301543"/>
      <w:r w:rsidRPr="001361DB">
        <w:rPr>
          <w:b/>
          <w:bCs/>
          <w:color w:val="0000FF"/>
        </w:rPr>
        <w:t>22</w:t>
      </w:r>
      <w:r w:rsidRPr="006B4E94">
        <w:rPr>
          <w:strike/>
          <w:color w:val="FF0000"/>
        </w:rPr>
        <w:t>15</w:t>
      </w:r>
      <w:bookmarkEnd w:id="2"/>
      <w:r>
        <w:t xml:space="preserve"> </w:t>
      </w:r>
      <w:r w:rsidRPr="00FA5745">
        <w:t xml:space="preserve">and another </w:t>
      </w:r>
      <w:r>
        <w:t xml:space="preserve">staff </w:t>
      </w:r>
      <w:r w:rsidRPr="00FA5745">
        <w:t>p</w:t>
      </w:r>
      <w:r>
        <w:t>erson passes the test on 1/28/</w:t>
      </w:r>
      <w:r w:rsidRPr="001361DB">
        <w:rPr>
          <w:b/>
          <w:bCs/>
          <w:color w:val="0000FF"/>
        </w:rPr>
        <w:t>22</w:t>
      </w:r>
      <w:r w:rsidRPr="006B4E94">
        <w:rPr>
          <w:strike/>
          <w:color w:val="FF0000"/>
        </w:rPr>
        <w:t>15</w:t>
      </w:r>
      <w:r w:rsidRPr="00FA5745">
        <w:t>; the ex</w:t>
      </w:r>
      <w:r>
        <w:t>piration date in both cases is 1/31</w:t>
      </w:r>
      <w:r w:rsidRPr="00FA5745">
        <w:t>/</w:t>
      </w:r>
      <w:r w:rsidRPr="001361DB">
        <w:rPr>
          <w:b/>
          <w:bCs/>
          <w:color w:val="0000FF"/>
        </w:rPr>
        <w:t>24</w:t>
      </w:r>
      <w:r w:rsidRPr="006B4E94">
        <w:rPr>
          <w:strike/>
          <w:color w:val="FF0000"/>
        </w:rPr>
        <w:t>15</w:t>
      </w:r>
      <w:r w:rsidRPr="00FA5745">
        <w:t>.</w:t>
      </w:r>
      <w:r>
        <w:t xml:space="preserve"> </w:t>
      </w:r>
    </w:p>
    <w:p w14:paraId="1DA20FB0" w14:textId="77777777" w:rsidR="00A37AC5" w:rsidRDefault="00A37AC5" w:rsidP="00A37AC5">
      <w:pPr>
        <w:pStyle w:val="a1Para"/>
      </w:pPr>
      <w:r w:rsidRPr="00FA5745">
        <w:t>Once MAP Certification expires, staff have o</w:t>
      </w:r>
      <w:r>
        <w:t xml:space="preserve">ne year to recertify before </w:t>
      </w:r>
      <w:r w:rsidRPr="003D6C85">
        <w:rPr>
          <w:b/>
          <w:bCs/>
          <w:color w:val="0000FF"/>
        </w:rPr>
        <w:t>they</w:t>
      </w:r>
      <w:r>
        <w:t xml:space="preserve"> </w:t>
      </w:r>
      <w:r w:rsidRPr="00510836">
        <w:rPr>
          <w:strike/>
          <w:color w:val="FF0000"/>
        </w:rPr>
        <w:t xml:space="preserve">he/she </w:t>
      </w:r>
      <w:r w:rsidRPr="00FA5745">
        <w:t xml:space="preserve">must complete the full </w:t>
      </w:r>
      <w:r>
        <w:t>MAP Certification T</w:t>
      </w:r>
      <w:r w:rsidRPr="00FA5745">
        <w:t>rai</w:t>
      </w:r>
      <w:r>
        <w:t>ning and retake both the Computer-Based (Knowledge) and S</w:t>
      </w:r>
      <w:r w:rsidRPr="00FA5745">
        <w:t>kill</w:t>
      </w:r>
      <w:r w:rsidRPr="00504BF3">
        <w:rPr>
          <w:strike/>
          <w:color w:val="FF0000"/>
        </w:rPr>
        <w:t>s</w:t>
      </w:r>
      <w:r w:rsidRPr="001068FD">
        <w:t xml:space="preserve"> </w:t>
      </w:r>
      <w:r>
        <w:t>(</w:t>
      </w:r>
      <w:r w:rsidRPr="00CC5BE9">
        <w:rPr>
          <w:strike/>
          <w:color w:val="FF0000"/>
        </w:rPr>
        <w:t>Transcription,</w:t>
      </w:r>
      <w:r>
        <w:t xml:space="preserve"> Medication Administration Demonstration) T</w:t>
      </w:r>
      <w:r w:rsidRPr="00FA5745">
        <w:t>est</w:t>
      </w:r>
      <w:r w:rsidRPr="001361DB">
        <w:rPr>
          <w:strike/>
          <w:color w:val="FF0000"/>
        </w:rPr>
        <w:t>s</w:t>
      </w:r>
      <w:r w:rsidRPr="00FA5745">
        <w:t xml:space="preserve">. </w:t>
      </w:r>
    </w:p>
    <w:p w14:paraId="6D409266" w14:textId="77777777" w:rsidR="00A37AC5" w:rsidRPr="00FA5745" w:rsidRDefault="00A37AC5" w:rsidP="00A37AC5">
      <w:pPr>
        <w:pStyle w:val="aiiipara"/>
      </w:pPr>
      <w:r w:rsidRPr="00FA5745">
        <w:t xml:space="preserve"> During this </w:t>
      </w:r>
      <w:proofErr w:type="gramStart"/>
      <w:r w:rsidRPr="00FA5745">
        <w:t>period of time</w:t>
      </w:r>
      <w:proofErr w:type="gramEnd"/>
      <w:r w:rsidRPr="00FA5745">
        <w:t>, staff may not administer medications.</w:t>
      </w:r>
    </w:p>
    <w:p w14:paraId="613D4D7C" w14:textId="77777777" w:rsidR="00A37AC5" w:rsidRPr="008A6B8F" w:rsidRDefault="00A37AC5" w:rsidP="00A37AC5">
      <w:pPr>
        <w:pStyle w:val="a1Para"/>
      </w:pPr>
      <w:r w:rsidRPr="00FA5745">
        <w:t xml:space="preserve">It is </w:t>
      </w:r>
      <w:r>
        <w:t>the responsibility of both the Service Provider and the MAP Certified staff</w:t>
      </w:r>
      <w:r w:rsidRPr="00FA5745">
        <w:t xml:space="preserve"> to track the MAP Certificati</w:t>
      </w:r>
      <w:r>
        <w:t>on period and to assure</w:t>
      </w:r>
      <w:r w:rsidRPr="00FA5745">
        <w:t xml:space="preserve"> MAP Certification remains current and valid.</w:t>
      </w:r>
    </w:p>
    <w:p w14:paraId="07D286C3" w14:textId="77777777" w:rsidR="00A37AC5" w:rsidRDefault="00A37AC5" w:rsidP="00A37AC5">
      <w:pPr>
        <w:jc w:val="center"/>
        <w:sectPr w:rsidR="00A37AC5" w:rsidSect="00047D52">
          <w:footnotePr>
            <w:numRestart w:val="eachPage"/>
          </w:footnotePr>
          <w:pgSz w:w="12240" w:h="15840" w:code="1"/>
          <w:pgMar w:top="1080" w:right="720" w:bottom="1080" w:left="720" w:header="720" w:footer="720" w:gutter="0"/>
          <w:paperSrc w:first="15" w:other="15"/>
          <w:cols w:space="720"/>
          <w:docGrid w:linePitch="326"/>
        </w:sectPr>
      </w:pPr>
    </w:p>
    <w:p w14:paraId="32888BDB" w14:textId="77777777" w:rsidR="00A37AC5" w:rsidRPr="00F37AC4" w:rsidRDefault="00A37AC5" w:rsidP="00A37AC5">
      <w:pPr>
        <w:jc w:val="center"/>
        <w:rPr>
          <w:b/>
          <w:bCs/>
          <w:sz w:val="28"/>
          <w:szCs w:val="28"/>
        </w:rPr>
      </w:pPr>
      <w:r w:rsidRPr="00F37AC4">
        <w:rPr>
          <w:b/>
          <w:bCs/>
          <w:sz w:val="28"/>
          <w:szCs w:val="28"/>
        </w:rPr>
        <w:lastRenderedPageBreak/>
        <w:t>Attachment B</w:t>
      </w:r>
    </w:p>
    <w:p w14:paraId="3B6A200F" w14:textId="77777777" w:rsidR="00A37AC5" w:rsidRDefault="00A37AC5" w:rsidP="00A37AC5">
      <w:pPr>
        <w:contextualSpacing/>
        <w:jc w:val="center"/>
        <w:rPr>
          <w:b/>
          <w:bCs/>
        </w:rPr>
      </w:pPr>
    </w:p>
    <w:tbl>
      <w:tblPr>
        <w:tblW w:w="0" w:type="auto"/>
        <w:tblBorders>
          <w:bottom w:val="single" w:sz="12" w:space="0" w:color="auto"/>
        </w:tblBorders>
        <w:tblLook w:val="01E0" w:firstRow="1" w:lastRow="1" w:firstColumn="1" w:lastColumn="1" w:noHBand="0" w:noVBand="0"/>
      </w:tblPr>
      <w:tblGrid>
        <w:gridCol w:w="2414"/>
        <w:gridCol w:w="2663"/>
        <w:gridCol w:w="2840"/>
        <w:gridCol w:w="2379"/>
      </w:tblGrid>
      <w:tr w:rsidR="00A37AC5" w:rsidRPr="00274A5A" w14:paraId="634E83AF" w14:textId="77777777" w:rsidTr="00047D52">
        <w:tc>
          <w:tcPr>
            <w:tcW w:w="10296" w:type="dxa"/>
            <w:gridSpan w:val="4"/>
            <w:shd w:val="clear" w:color="auto" w:fill="auto"/>
          </w:tcPr>
          <w:p w14:paraId="715CAE92" w14:textId="77777777" w:rsidR="00A37AC5" w:rsidRPr="00FA5745" w:rsidRDefault="00A37AC5" w:rsidP="00047D52">
            <w:pPr>
              <w:pStyle w:val="aMAPTitle"/>
            </w:pPr>
            <w:bookmarkStart w:id="3" w:name="RecertEvalGuide"/>
            <w:r w:rsidRPr="00FA5745">
              <w:br w:type="page"/>
              <w:t>MEDICATION ADMINISTRATION PROGRAM</w:t>
            </w:r>
          </w:p>
          <w:p w14:paraId="0BA2100D" w14:textId="77777777" w:rsidR="00A37AC5" w:rsidRPr="00FA5745" w:rsidRDefault="00A37AC5" w:rsidP="00047D52">
            <w:pPr>
              <w:pStyle w:val="aMAPTitle"/>
            </w:pPr>
            <w:r w:rsidRPr="00FA5745">
              <w:t>POLICY MANUAL</w:t>
            </w:r>
          </w:p>
        </w:tc>
      </w:tr>
      <w:tr w:rsidR="00A37AC5" w:rsidRPr="00274A5A" w14:paraId="34BEC718" w14:textId="77777777" w:rsidTr="00047D52">
        <w:tc>
          <w:tcPr>
            <w:tcW w:w="2414" w:type="dxa"/>
            <w:shd w:val="clear" w:color="auto" w:fill="auto"/>
          </w:tcPr>
          <w:p w14:paraId="561EBCEB" w14:textId="77777777" w:rsidR="00A37AC5" w:rsidRPr="00274A5A" w:rsidRDefault="00A37AC5" w:rsidP="00047D52">
            <w:pPr>
              <w:pStyle w:val="aPolicyBoxTitle"/>
              <w:rPr>
                <w:sz w:val="23"/>
                <w:szCs w:val="23"/>
              </w:rPr>
            </w:pPr>
          </w:p>
        </w:tc>
        <w:tc>
          <w:tcPr>
            <w:tcW w:w="7882" w:type="dxa"/>
            <w:gridSpan w:val="3"/>
            <w:shd w:val="clear" w:color="auto" w:fill="auto"/>
          </w:tcPr>
          <w:p w14:paraId="7442763C" w14:textId="77777777" w:rsidR="00A37AC5" w:rsidRPr="00274A5A" w:rsidRDefault="00A37AC5" w:rsidP="00047D52">
            <w:pPr>
              <w:pStyle w:val="aTOC2"/>
              <w:rPr>
                <w:sz w:val="23"/>
                <w:szCs w:val="23"/>
              </w:rPr>
            </w:pPr>
          </w:p>
        </w:tc>
      </w:tr>
      <w:tr w:rsidR="00A37AC5" w:rsidRPr="00274A5A" w14:paraId="359C1F07" w14:textId="77777777" w:rsidTr="00047D52">
        <w:tc>
          <w:tcPr>
            <w:tcW w:w="2414" w:type="dxa"/>
            <w:shd w:val="clear" w:color="auto" w:fill="auto"/>
          </w:tcPr>
          <w:p w14:paraId="15E8C1C2" w14:textId="77777777" w:rsidR="00A37AC5" w:rsidRPr="00274A5A" w:rsidRDefault="00A37AC5" w:rsidP="00047D52">
            <w:pPr>
              <w:pStyle w:val="aPolicyBoxTitle"/>
              <w:rPr>
                <w:sz w:val="23"/>
                <w:szCs w:val="23"/>
              </w:rPr>
            </w:pPr>
            <w:r w:rsidRPr="00274A5A">
              <w:rPr>
                <w:sz w:val="23"/>
                <w:szCs w:val="23"/>
              </w:rPr>
              <w:t>Policy No. &amp; Issue</w:t>
            </w:r>
          </w:p>
        </w:tc>
        <w:tc>
          <w:tcPr>
            <w:tcW w:w="7882" w:type="dxa"/>
            <w:gridSpan w:val="3"/>
            <w:shd w:val="clear" w:color="auto" w:fill="auto"/>
          </w:tcPr>
          <w:p w14:paraId="1D5DE162" w14:textId="77777777" w:rsidR="00A37AC5" w:rsidRPr="00FA5745" w:rsidRDefault="00A37AC5" w:rsidP="00047D52">
            <w:pPr>
              <w:pStyle w:val="aTOC2"/>
            </w:pPr>
            <w:bookmarkStart w:id="4" w:name="_Toc233100514"/>
            <w:bookmarkStart w:id="5" w:name="_Toc407722060"/>
            <w:r w:rsidRPr="00FA5745">
              <w:t>02-</w:t>
            </w:r>
            <w:r>
              <w:t>7</w:t>
            </w:r>
            <w:r w:rsidRPr="00FA5745">
              <w:t xml:space="preserve"> Recertification Guidelines</w:t>
            </w:r>
            <w:bookmarkEnd w:id="4"/>
            <w:bookmarkEnd w:id="5"/>
          </w:p>
        </w:tc>
      </w:tr>
      <w:tr w:rsidR="00A37AC5" w:rsidRPr="00274A5A" w14:paraId="0D991928" w14:textId="77777777" w:rsidTr="00047D52">
        <w:tc>
          <w:tcPr>
            <w:tcW w:w="2414" w:type="dxa"/>
            <w:shd w:val="clear" w:color="auto" w:fill="auto"/>
          </w:tcPr>
          <w:p w14:paraId="415F32C0" w14:textId="77777777" w:rsidR="00A37AC5" w:rsidRPr="00274A5A" w:rsidRDefault="00A37AC5" w:rsidP="00047D52">
            <w:pPr>
              <w:pStyle w:val="aPolicyBoxTitle"/>
              <w:rPr>
                <w:sz w:val="23"/>
                <w:szCs w:val="23"/>
              </w:rPr>
            </w:pPr>
            <w:r w:rsidRPr="00274A5A">
              <w:rPr>
                <w:sz w:val="23"/>
                <w:szCs w:val="23"/>
              </w:rPr>
              <w:t>Policy Source</w:t>
            </w:r>
          </w:p>
        </w:tc>
        <w:tc>
          <w:tcPr>
            <w:tcW w:w="7882" w:type="dxa"/>
            <w:gridSpan w:val="3"/>
            <w:shd w:val="clear" w:color="auto" w:fill="auto"/>
          </w:tcPr>
          <w:p w14:paraId="7C2AB61B" w14:textId="77777777" w:rsidR="00A37AC5" w:rsidRPr="00274A5A" w:rsidRDefault="00A37AC5" w:rsidP="00047D52">
            <w:pPr>
              <w:pStyle w:val="aPolBoxText"/>
              <w:rPr>
                <w:sz w:val="23"/>
                <w:szCs w:val="23"/>
              </w:rPr>
            </w:pPr>
            <w:r w:rsidRPr="00274A5A">
              <w:rPr>
                <w:sz w:val="23"/>
                <w:szCs w:val="23"/>
              </w:rPr>
              <w:t>Recertification Evaluation Manual</w:t>
            </w:r>
          </w:p>
        </w:tc>
      </w:tr>
      <w:tr w:rsidR="00A37AC5" w:rsidRPr="00274A5A" w14:paraId="2B6CEE93" w14:textId="77777777" w:rsidTr="00047D52">
        <w:tc>
          <w:tcPr>
            <w:tcW w:w="2414" w:type="dxa"/>
            <w:shd w:val="clear" w:color="auto" w:fill="auto"/>
          </w:tcPr>
          <w:p w14:paraId="4566C403" w14:textId="77777777" w:rsidR="00A37AC5" w:rsidRPr="00274A5A" w:rsidRDefault="00A37AC5" w:rsidP="00047D52">
            <w:pPr>
              <w:pStyle w:val="aPolicyBoxTitle"/>
              <w:rPr>
                <w:sz w:val="23"/>
                <w:szCs w:val="23"/>
              </w:rPr>
            </w:pPr>
            <w:r w:rsidRPr="00274A5A">
              <w:rPr>
                <w:sz w:val="23"/>
                <w:szCs w:val="23"/>
              </w:rPr>
              <w:t>Issued Date:</w:t>
            </w:r>
          </w:p>
        </w:tc>
        <w:tc>
          <w:tcPr>
            <w:tcW w:w="2663" w:type="dxa"/>
            <w:shd w:val="clear" w:color="auto" w:fill="auto"/>
          </w:tcPr>
          <w:p w14:paraId="127A6E93" w14:textId="77777777" w:rsidR="00A37AC5" w:rsidRPr="00274A5A" w:rsidRDefault="00A37AC5" w:rsidP="00047D52">
            <w:pPr>
              <w:pStyle w:val="aPolBoxText"/>
              <w:rPr>
                <w:sz w:val="23"/>
                <w:szCs w:val="23"/>
              </w:rPr>
            </w:pPr>
            <w:r w:rsidRPr="00274A5A">
              <w:rPr>
                <w:sz w:val="23"/>
                <w:szCs w:val="23"/>
              </w:rPr>
              <w:t>12/01/03</w:t>
            </w:r>
          </w:p>
        </w:tc>
        <w:tc>
          <w:tcPr>
            <w:tcW w:w="2840" w:type="dxa"/>
            <w:shd w:val="clear" w:color="auto" w:fill="auto"/>
          </w:tcPr>
          <w:p w14:paraId="7DF0BBD0" w14:textId="77777777" w:rsidR="00A37AC5" w:rsidRPr="00274A5A" w:rsidRDefault="00A37AC5" w:rsidP="00047D52">
            <w:pPr>
              <w:pStyle w:val="aPolicyBoxTitle"/>
              <w:rPr>
                <w:sz w:val="23"/>
                <w:szCs w:val="23"/>
              </w:rPr>
            </w:pPr>
            <w:r w:rsidRPr="00274A5A">
              <w:rPr>
                <w:sz w:val="23"/>
                <w:szCs w:val="23"/>
              </w:rPr>
              <w:t>Last Revision Date:</w:t>
            </w:r>
          </w:p>
        </w:tc>
        <w:tc>
          <w:tcPr>
            <w:tcW w:w="2379" w:type="dxa"/>
            <w:shd w:val="clear" w:color="auto" w:fill="auto"/>
          </w:tcPr>
          <w:p w14:paraId="17622688" w14:textId="77777777" w:rsidR="00A37AC5" w:rsidRPr="00274A5A" w:rsidRDefault="00A37AC5" w:rsidP="00047D52">
            <w:pPr>
              <w:pStyle w:val="aPolBoxText"/>
              <w:rPr>
                <w:sz w:val="23"/>
                <w:szCs w:val="23"/>
              </w:rPr>
            </w:pPr>
            <w:r>
              <w:rPr>
                <w:sz w:val="23"/>
                <w:szCs w:val="23"/>
              </w:rPr>
              <w:t>01/01/15</w:t>
            </w:r>
          </w:p>
        </w:tc>
      </w:tr>
    </w:tbl>
    <w:p w14:paraId="0D09359A" w14:textId="77777777" w:rsidR="00A37AC5" w:rsidRDefault="00A37AC5" w:rsidP="00A37AC5">
      <w:pPr>
        <w:rPr>
          <w:sz w:val="23"/>
          <w:szCs w:val="23"/>
        </w:rPr>
      </w:pPr>
    </w:p>
    <w:p w14:paraId="355A1143" w14:textId="77777777" w:rsidR="00A37AC5" w:rsidRPr="004B1404" w:rsidRDefault="00A37AC5" w:rsidP="00A37AC5">
      <w:pPr>
        <w:rPr>
          <w:b/>
          <w:bCs/>
          <w:color w:val="FF0000"/>
          <w:sz w:val="23"/>
          <w:szCs w:val="23"/>
        </w:rPr>
      </w:pPr>
      <w:r w:rsidRPr="004B1404">
        <w:rPr>
          <w:b/>
          <w:bCs/>
          <w:color w:val="FF0000"/>
          <w:sz w:val="23"/>
          <w:szCs w:val="23"/>
        </w:rPr>
        <w:t>***</w:t>
      </w:r>
    </w:p>
    <w:p w14:paraId="5B5519A5" w14:textId="77777777" w:rsidR="00A37AC5" w:rsidRPr="0064136B" w:rsidRDefault="00A37AC5" w:rsidP="00A37AC5">
      <w:pPr>
        <w:pStyle w:val="aMAPTitle"/>
      </w:pPr>
      <w:r w:rsidRPr="0064136B">
        <w:t>MAP Recertification Evaluation Guide</w:t>
      </w:r>
      <w:bookmarkEnd w:id="3"/>
    </w:p>
    <w:p w14:paraId="6AC5B4C4" w14:textId="77777777" w:rsidR="00A37AC5" w:rsidRPr="00FA5745" w:rsidRDefault="00A37AC5" w:rsidP="00A37AC5">
      <w:pPr>
        <w:pStyle w:val="aMAPTitle"/>
      </w:pPr>
      <w:r w:rsidRPr="00FA5745">
        <w:t>Examiner’s Guide for Use with the MAP</w:t>
      </w:r>
    </w:p>
    <w:p w14:paraId="3DB4BDA3" w14:textId="77777777" w:rsidR="00A37AC5" w:rsidRPr="00FA5745" w:rsidRDefault="00A37AC5" w:rsidP="00A37AC5">
      <w:pPr>
        <w:pStyle w:val="aMAPTitle"/>
      </w:pPr>
      <w:r w:rsidRPr="00FA5745">
        <w:t>Recertification Competency Evaluation Form</w:t>
      </w:r>
    </w:p>
    <w:p w14:paraId="59DBE88F" w14:textId="77777777" w:rsidR="00A37AC5" w:rsidRPr="00FA5745" w:rsidRDefault="00A37AC5" w:rsidP="00A37AC5">
      <w:pPr>
        <w:pStyle w:val="a1Para"/>
        <w:numPr>
          <w:ilvl w:val="0"/>
          <w:numId w:val="4"/>
        </w:numPr>
      </w:pPr>
      <w:r w:rsidRPr="00C14BC1">
        <w:rPr>
          <w:b/>
        </w:rPr>
        <w:t>Identifying Information:</w:t>
      </w:r>
      <w:r w:rsidRPr="00FA5745">
        <w:t xml:space="preserve"> Either the staff applying for Recertification or the Approved MAP trainer may complete this section. </w:t>
      </w:r>
    </w:p>
    <w:p w14:paraId="6475A7B0" w14:textId="77777777" w:rsidR="00A37AC5" w:rsidRPr="00C51DF3" w:rsidRDefault="00A37AC5" w:rsidP="00A37AC5">
      <w:pPr>
        <w:pStyle w:val="a1Para"/>
      </w:pPr>
      <w:r w:rsidRPr="009045C0">
        <w:rPr>
          <w:b/>
        </w:rPr>
        <w:t>Check off Lis</w:t>
      </w:r>
      <w:r w:rsidRPr="0068499C">
        <w:rPr>
          <w:b/>
        </w:rPr>
        <w:t>t:</w:t>
      </w:r>
      <w:r w:rsidRPr="00FA5745">
        <w:t xml:space="preserve"> This section is to be completed by the Approved MAP Trainer administering the skills exam. Check “Yes” if the staff person </w:t>
      </w:r>
      <w:r w:rsidRPr="004D7F82">
        <w:rPr>
          <w:rStyle w:val="a1ParaUnderlineChar"/>
        </w:rPr>
        <w:t>demonstrates the skill correctly</w:t>
      </w:r>
      <w:r w:rsidRPr="00C51DF3">
        <w:t xml:space="preserve">. Check “No” if the staff </w:t>
      </w:r>
      <w:r w:rsidRPr="004D7F82">
        <w:rPr>
          <w:rStyle w:val="a1ParaUnderlineChar"/>
        </w:rPr>
        <w:t>does not</w:t>
      </w:r>
      <w:r w:rsidRPr="00C51DF3">
        <w:t xml:space="preserve"> demonstrate the skill correctly. Comments regarding the individual’s performance </w:t>
      </w:r>
      <w:proofErr w:type="gramStart"/>
      <w:r w:rsidRPr="00C51DF3">
        <w:t>in regards to</w:t>
      </w:r>
      <w:proofErr w:type="gramEnd"/>
      <w:r w:rsidRPr="00C51DF3">
        <w:t xml:space="preserve"> a specific skill may be written on the corresponding line under “Comments”. Additional comments may be added to the back of form.</w:t>
      </w:r>
    </w:p>
    <w:p w14:paraId="10AF00CE" w14:textId="77777777" w:rsidR="00A37AC5" w:rsidRPr="00C14BC1" w:rsidRDefault="00A37AC5" w:rsidP="00A37AC5">
      <w:pPr>
        <w:pStyle w:val="a4Para"/>
        <w:numPr>
          <w:ilvl w:val="3"/>
          <w:numId w:val="5"/>
        </w:numPr>
        <w:rPr>
          <w:strike/>
          <w:color w:val="FF0000"/>
        </w:rPr>
      </w:pPr>
      <w:r w:rsidRPr="00C14BC1">
        <w:rPr>
          <w:b/>
          <w:strike/>
          <w:color w:val="FF0000"/>
        </w:rPr>
        <w:t>Staff accurately discontinues one HCP order and transcribes another on the medication sheet</w:t>
      </w:r>
      <w:r w:rsidRPr="00C14BC1">
        <w:rPr>
          <w:strike/>
          <w:color w:val="FF0000"/>
        </w:rPr>
        <w:t xml:space="preserve">: The staff is given </w:t>
      </w:r>
      <w:proofErr w:type="gramStart"/>
      <w:r w:rsidRPr="00C14BC1">
        <w:rPr>
          <w:strike/>
          <w:color w:val="FF0000"/>
        </w:rPr>
        <w:t>a</w:t>
      </w:r>
      <w:proofErr w:type="gramEnd"/>
      <w:r w:rsidRPr="00C14BC1">
        <w:rPr>
          <w:strike/>
          <w:color w:val="FF0000"/>
        </w:rPr>
        <w:t xml:space="preserve"> HCP order that includes a discontinuation of a current medication and pharmacy label (mock) of the newly prescribed medication. The staff is asked to transcribe that order onto a medication sheet. The order for the new medication must be one that is time-limited, in other words, it has a “start” and “stop” date. The staff must demonstrate that they understand all of the components of the HCP order and label and how they correspond to the components on the medication sheet, (i.e., “dose”, “amount”, “strength”, and “special instructions”).</w:t>
      </w:r>
    </w:p>
    <w:p w14:paraId="24BE8799" w14:textId="77777777" w:rsidR="00A37AC5" w:rsidRDefault="00A37AC5" w:rsidP="00A37AC5">
      <w:pPr>
        <w:pStyle w:val="abPara"/>
        <w:numPr>
          <w:ilvl w:val="0"/>
          <w:numId w:val="0"/>
        </w:numPr>
        <w:ind w:left="720"/>
      </w:pPr>
    </w:p>
    <w:p w14:paraId="3C64CB3A" w14:textId="77777777" w:rsidR="00A37AC5" w:rsidRDefault="00A37AC5" w:rsidP="00A37AC5">
      <w:pPr>
        <w:pStyle w:val="aBaseParagraph"/>
        <w:sectPr w:rsidR="00A37AC5" w:rsidSect="00047D52">
          <w:footnotePr>
            <w:numRestart w:val="eachPage"/>
          </w:footnotePr>
          <w:pgSz w:w="12240" w:h="15840" w:code="1"/>
          <w:pgMar w:top="720" w:right="1080" w:bottom="720" w:left="1080" w:header="720" w:footer="720" w:gutter="0"/>
          <w:paperSrc w:first="15" w:other="15"/>
          <w:cols w:space="720"/>
        </w:sectPr>
      </w:pPr>
    </w:p>
    <w:tbl>
      <w:tblPr>
        <w:tblW w:w="10080" w:type="dxa"/>
        <w:tblInd w:w="108" w:type="dxa"/>
        <w:tblBorders>
          <w:insideH w:val="single" w:sz="4" w:space="0" w:color="auto"/>
          <w:insideV w:val="single" w:sz="4" w:space="0" w:color="auto"/>
        </w:tblBorders>
        <w:tblLook w:val="01E0" w:firstRow="1" w:lastRow="1" w:firstColumn="1" w:lastColumn="1" w:noHBand="0" w:noVBand="0"/>
      </w:tblPr>
      <w:tblGrid>
        <w:gridCol w:w="10080"/>
      </w:tblGrid>
      <w:tr w:rsidR="00A37AC5" w14:paraId="7083CA2A" w14:textId="77777777" w:rsidTr="00047D52">
        <w:tc>
          <w:tcPr>
            <w:tcW w:w="10080" w:type="dxa"/>
            <w:shd w:val="clear" w:color="auto" w:fill="auto"/>
          </w:tcPr>
          <w:p w14:paraId="01D55753" w14:textId="77777777" w:rsidR="00A37AC5" w:rsidRDefault="00A37AC5" w:rsidP="00047D52">
            <w:pPr>
              <w:pStyle w:val="atabletopic"/>
            </w:pPr>
            <w:bookmarkStart w:id="6" w:name="_Toc233100516"/>
            <w:bookmarkStart w:id="7" w:name="_Toc407722061"/>
            <w:r>
              <w:lastRenderedPageBreak/>
              <w:t>Medication Administration Program (MAP)</w:t>
            </w:r>
            <w:bookmarkStart w:id="8" w:name="RecertEvalForm"/>
            <w:r>
              <w:t xml:space="preserve"> Recertification Competency Evaluation Form</w:t>
            </w:r>
            <w:bookmarkEnd w:id="6"/>
            <w:bookmarkEnd w:id="7"/>
            <w:bookmarkEnd w:id="8"/>
          </w:p>
        </w:tc>
      </w:tr>
    </w:tbl>
    <w:p w14:paraId="0AEFA440" w14:textId="77777777" w:rsidR="00A37AC5" w:rsidRPr="009C392A" w:rsidRDefault="00A37AC5" w:rsidP="00A37AC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07"/>
        <w:gridCol w:w="713"/>
        <w:gridCol w:w="180"/>
        <w:gridCol w:w="3240"/>
        <w:gridCol w:w="1440"/>
        <w:gridCol w:w="1134"/>
        <w:gridCol w:w="2466"/>
      </w:tblGrid>
      <w:tr w:rsidR="00A37AC5" w14:paraId="0D372B69" w14:textId="77777777" w:rsidTr="00047D52">
        <w:trPr>
          <w:trHeight w:val="288"/>
        </w:trPr>
        <w:tc>
          <w:tcPr>
            <w:tcW w:w="907" w:type="dxa"/>
            <w:tcBorders>
              <w:top w:val="nil"/>
              <w:left w:val="nil"/>
              <w:bottom w:val="nil"/>
              <w:right w:val="nil"/>
            </w:tcBorders>
            <w:shd w:val="clear" w:color="auto" w:fill="auto"/>
            <w:vAlign w:val="bottom"/>
          </w:tcPr>
          <w:p w14:paraId="267CE087" w14:textId="77777777" w:rsidR="00A37AC5" w:rsidRDefault="00A37AC5" w:rsidP="00047D52">
            <w:pPr>
              <w:pStyle w:val="atablepara"/>
            </w:pPr>
            <w:r>
              <w:t>Name:</w:t>
            </w:r>
          </w:p>
        </w:tc>
        <w:tc>
          <w:tcPr>
            <w:tcW w:w="4133" w:type="dxa"/>
            <w:gridSpan w:val="3"/>
            <w:tcBorders>
              <w:top w:val="nil"/>
              <w:left w:val="nil"/>
              <w:right w:val="nil"/>
            </w:tcBorders>
            <w:shd w:val="clear" w:color="auto" w:fill="auto"/>
          </w:tcPr>
          <w:p w14:paraId="1FBE5424" w14:textId="77777777" w:rsidR="00A37AC5" w:rsidRDefault="00A37AC5" w:rsidP="00047D52">
            <w:pPr>
              <w:pStyle w:val="atablepara"/>
            </w:pPr>
          </w:p>
        </w:tc>
        <w:tc>
          <w:tcPr>
            <w:tcW w:w="1440" w:type="dxa"/>
            <w:tcBorders>
              <w:top w:val="nil"/>
              <w:left w:val="nil"/>
              <w:bottom w:val="nil"/>
              <w:right w:val="nil"/>
            </w:tcBorders>
            <w:shd w:val="clear" w:color="auto" w:fill="auto"/>
            <w:vAlign w:val="bottom"/>
          </w:tcPr>
          <w:p w14:paraId="63AEAC49" w14:textId="77777777" w:rsidR="00A37AC5" w:rsidRDefault="00A37AC5" w:rsidP="00047D52">
            <w:pPr>
              <w:pStyle w:val="atablepara"/>
            </w:pPr>
            <w:r>
              <w:t>Date of Birth:</w:t>
            </w:r>
          </w:p>
        </w:tc>
        <w:tc>
          <w:tcPr>
            <w:tcW w:w="3600" w:type="dxa"/>
            <w:gridSpan w:val="2"/>
            <w:tcBorders>
              <w:top w:val="nil"/>
              <w:left w:val="nil"/>
              <w:right w:val="nil"/>
            </w:tcBorders>
            <w:shd w:val="clear" w:color="auto" w:fill="auto"/>
          </w:tcPr>
          <w:p w14:paraId="3F146A1A" w14:textId="77777777" w:rsidR="00A37AC5" w:rsidRDefault="00A37AC5" w:rsidP="00047D52">
            <w:pPr>
              <w:pStyle w:val="atablepara"/>
            </w:pPr>
          </w:p>
        </w:tc>
      </w:tr>
      <w:tr w:rsidR="00A37AC5" w14:paraId="3B620ED2" w14:textId="77777777" w:rsidTr="00047D52">
        <w:trPr>
          <w:trHeight w:val="288"/>
        </w:trPr>
        <w:tc>
          <w:tcPr>
            <w:tcW w:w="1620" w:type="dxa"/>
            <w:gridSpan w:val="2"/>
            <w:tcBorders>
              <w:top w:val="nil"/>
              <w:left w:val="nil"/>
              <w:bottom w:val="nil"/>
              <w:right w:val="nil"/>
            </w:tcBorders>
            <w:shd w:val="clear" w:color="auto" w:fill="auto"/>
            <w:vAlign w:val="bottom"/>
          </w:tcPr>
          <w:p w14:paraId="188904F5" w14:textId="77777777" w:rsidR="00A37AC5" w:rsidRDefault="00A37AC5" w:rsidP="00047D52">
            <w:pPr>
              <w:pStyle w:val="atablepara"/>
            </w:pPr>
            <w:r>
              <w:t>Provider Agency:</w:t>
            </w:r>
          </w:p>
        </w:tc>
        <w:tc>
          <w:tcPr>
            <w:tcW w:w="8460" w:type="dxa"/>
            <w:gridSpan w:val="5"/>
            <w:tcBorders>
              <w:top w:val="nil"/>
              <w:left w:val="nil"/>
              <w:right w:val="nil"/>
            </w:tcBorders>
            <w:shd w:val="clear" w:color="auto" w:fill="auto"/>
          </w:tcPr>
          <w:p w14:paraId="5B8FEC1E" w14:textId="77777777" w:rsidR="00A37AC5" w:rsidRDefault="00A37AC5" w:rsidP="00047D52">
            <w:pPr>
              <w:pStyle w:val="atablepara"/>
            </w:pPr>
          </w:p>
        </w:tc>
      </w:tr>
      <w:tr w:rsidR="00A37AC5" w14:paraId="0E858B47" w14:textId="77777777" w:rsidTr="00047D52">
        <w:trPr>
          <w:trHeight w:val="288"/>
        </w:trPr>
        <w:tc>
          <w:tcPr>
            <w:tcW w:w="1800" w:type="dxa"/>
            <w:gridSpan w:val="3"/>
            <w:tcBorders>
              <w:top w:val="nil"/>
              <w:left w:val="nil"/>
              <w:bottom w:val="nil"/>
              <w:right w:val="nil"/>
            </w:tcBorders>
            <w:shd w:val="clear" w:color="auto" w:fill="auto"/>
            <w:vAlign w:val="bottom"/>
          </w:tcPr>
          <w:p w14:paraId="3BDF528D" w14:textId="77777777" w:rsidR="00A37AC5" w:rsidRDefault="00A37AC5" w:rsidP="00047D52">
            <w:pPr>
              <w:pStyle w:val="atablepara"/>
            </w:pPr>
            <w:r>
              <w:t>Date of Evaluation:</w:t>
            </w:r>
          </w:p>
        </w:tc>
        <w:tc>
          <w:tcPr>
            <w:tcW w:w="8280" w:type="dxa"/>
            <w:gridSpan w:val="4"/>
            <w:tcBorders>
              <w:left w:val="nil"/>
              <w:bottom w:val="single" w:sz="4" w:space="0" w:color="auto"/>
              <w:right w:val="nil"/>
            </w:tcBorders>
            <w:shd w:val="clear" w:color="auto" w:fill="auto"/>
          </w:tcPr>
          <w:p w14:paraId="016EB0E9" w14:textId="77777777" w:rsidR="00A37AC5" w:rsidRDefault="00A37AC5" w:rsidP="00047D52">
            <w:pPr>
              <w:pStyle w:val="atablepara"/>
            </w:pPr>
          </w:p>
        </w:tc>
      </w:tr>
      <w:tr w:rsidR="00A37AC5" w14:paraId="56857462" w14:textId="77777777" w:rsidTr="00047D52">
        <w:tc>
          <w:tcPr>
            <w:tcW w:w="1800" w:type="dxa"/>
            <w:gridSpan w:val="3"/>
            <w:tcBorders>
              <w:top w:val="nil"/>
              <w:left w:val="nil"/>
              <w:bottom w:val="nil"/>
              <w:right w:val="nil"/>
            </w:tcBorders>
            <w:shd w:val="clear" w:color="auto" w:fill="auto"/>
          </w:tcPr>
          <w:p w14:paraId="343CD1DA" w14:textId="77777777" w:rsidR="00A37AC5" w:rsidRDefault="00A37AC5" w:rsidP="00047D52">
            <w:pPr>
              <w:pStyle w:val="atablepara"/>
            </w:pPr>
          </w:p>
        </w:tc>
        <w:tc>
          <w:tcPr>
            <w:tcW w:w="3240" w:type="dxa"/>
            <w:tcBorders>
              <w:left w:val="nil"/>
              <w:bottom w:val="nil"/>
              <w:right w:val="nil"/>
            </w:tcBorders>
            <w:shd w:val="clear" w:color="auto" w:fill="auto"/>
          </w:tcPr>
          <w:p w14:paraId="1C4B59DF" w14:textId="77777777" w:rsidR="00A37AC5" w:rsidRDefault="00A37AC5" w:rsidP="00047D52">
            <w:pPr>
              <w:pStyle w:val="atablepara"/>
            </w:pPr>
          </w:p>
        </w:tc>
        <w:tc>
          <w:tcPr>
            <w:tcW w:w="2574" w:type="dxa"/>
            <w:gridSpan w:val="2"/>
            <w:tcBorders>
              <w:left w:val="nil"/>
              <w:bottom w:val="nil"/>
              <w:right w:val="nil"/>
            </w:tcBorders>
            <w:shd w:val="clear" w:color="auto" w:fill="auto"/>
          </w:tcPr>
          <w:p w14:paraId="11C38EA7" w14:textId="77777777" w:rsidR="00A37AC5" w:rsidRDefault="00A37AC5" w:rsidP="00047D52">
            <w:pPr>
              <w:pStyle w:val="atablepara"/>
            </w:pPr>
          </w:p>
        </w:tc>
        <w:tc>
          <w:tcPr>
            <w:tcW w:w="2466" w:type="dxa"/>
            <w:tcBorders>
              <w:left w:val="nil"/>
              <w:bottom w:val="nil"/>
              <w:right w:val="nil"/>
            </w:tcBorders>
            <w:shd w:val="clear" w:color="auto" w:fill="auto"/>
          </w:tcPr>
          <w:p w14:paraId="16445534" w14:textId="77777777" w:rsidR="00A37AC5" w:rsidRDefault="00A37AC5" w:rsidP="00047D52">
            <w:pPr>
              <w:pStyle w:val="atablepara"/>
            </w:pPr>
          </w:p>
        </w:tc>
      </w:tr>
    </w:tbl>
    <w:p w14:paraId="58CEB68B" w14:textId="77777777" w:rsidR="00A37AC5" w:rsidRPr="009C392A" w:rsidRDefault="00A37AC5" w:rsidP="00A37AC5"/>
    <w:tbl>
      <w:tblPr>
        <w:tblW w:w="0" w:type="auto"/>
        <w:tblInd w:w="101" w:type="dxa"/>
        <w:tblBorders>
          <w:insideH w:val="single" w:sz="4" w:space="0" w:color="auto"/>
          <w:insideV w:val="single" w:sz="4" w:space="0" w:color="auto"/>
        </w:tblBorders>
        <w:tblLook w:val="01E0" w:firstRow="1" w:lastRow="1" w:firstColumn="1" w:lastColumn="1" w:noHBand="0" w:noVBand="0"/>
      </w:tblPr>
      <w:tblGrid>
        <w:gridCol w:w="567"/>
        <w:gridCol w:w="3933"/>
        <w:gridCol w:w="900"/>
        <w:gridCol w:w="900"/>
        <w:gridCol w:w="3780"/>
        <w:gridCol w:w="7"/>
      </w:tblGrid>
      <w:tr w:rsidR="00A37AC5" w14:paraId="18E2D940" w14:textId="77777777" w:rsidTr="00047D52">
        <w:tc>
          <w:tcPr>
            <w:tcW w:w="10080" w:type="dxa"/>
            <w:gridSpan w:val="6"/>
            <w:tcBorders>
              <w:top w:val="nil"/>
              <w:bottom w:val="nil"/>
            </w:tcBorders>
            <w:shd w:val="clear" w:color="auto" w:fill="auto"/>
          </w:tcPr>
          <w:p w14:paraId="0D3DDA0D" w14:textId="77777777" w:rsidR="00A37AC5" w:rsidRPr="00274A5A" w:rsidRDefault="00A37AC5" w:rsidP="00047D52">
            <w:pPr>
              <w:pStyle w:val="atablepara"/>
              <w:rPr>
                <w:b/>
              </w:rPr>
            </w:pPr>
            <w:proofErr w:type="gramStart"/>
            <w:r w:rsidRPr="00274A5A">
              <w:rPr>
                <w:b/>
              </w:rPr>
              <w:t>In order to</w:t>
            </w:r>
            <w:proofErr w:type="gramEnd"/>
            <w:r w:rsidRPr="00274A5A">
              <w:rPr>
                <w:b/>
              </w:rPr>
              <w:t xml:space="preserve"> receive a passing score on this test, staff must receive a “Yes” on every item. </w:t>
            </w:r>
          </w:p>
        </w:tc>
      </w:tr>
      <w:tr w:rsidR="00A37AC5" w14:paraId="2E74BE63" w14:textId="77777777" w:rsidTr="00047D52">
        <w:trPr>
          <w:trHeight w:val="420"/>
        </w:trPr>
        <w:tc>
          <w:tcPr>
            <w:tcW w:w="10080" w:type="dxa"/>
            <w:gridSpan w:val="6"/>
            <w:tcBorders>
              <w:top w:val="nil"/>
              <w:bottom w:val="nil"/>
            </w:tcBorders>
            <w:shd w:val="clear" w:color="auto" w:fill="auto"/>
          </w:tcPr>
          <w:p w14:paraId="51B52C63" w14:textId="77777777" w:rsidR="00A37AC5" w:rsidRDefault="00A37AC5" w:rsidP="00047D52">
            <w:pPr>
              <w:pStyle w:val="atablepara"/>
            </w:pPr>
          </w:p>
        </w:tc>
      </w:tr>
      <w:tr w:rsidR="00A37AC5" w14:paraId="449F1B83" w14:textId="77777777" w:rsidTr="00047D52">
        <w:tblPrEx>
          <w:tblBorders>
            <w:insideV w:val="none" w:sz="0" w:space="0" w:color="auto"/>
          </w:tblBorders>
        </w:tblPrEx>
        <w:trPr>
          <w:trHeight w:val="430"/>
        </w:trPr>
        <w:tc>
          <w:tcPr>
            <w:tcW w:w="5400" w:type="dxa"/>
            <w:gridSpan w:val="3"/>
            <w:tcBorders>
              <w:top w:val="nil"/>
            </w:tcBorders>
            <w:shd w:val="clear" w:color="auto" w:fill="auto"/>
          </w:tcPr>
          <w:p w14:paraId="4FB8AF6F" w14:textId="77777777" w:rsidR="00A37AC5" w:rsidRDefault="00A37AC5" w:rsidP="00047D52">
            <w:pPr>
              <w:pStyle w:val="aTableParaCentered"/>
            </w:pPr>
            <w:r>
              <w:t>MAP Trainer Recertification Check Off List:</w:t>
            </w:r>
          </w:p>
          <w:p w14:paraId="7B2F1C7F" w14:textId="77777777" w:rsidR="00A37AC5" w:rsidRDefault="00A37AC5" w:rsidP="00047D52">
            <w:pPr>
              <w:pStyle w:val="aTableParaCentered"/>
            </w:pPr>
            <w:r>
              <w:t>(To be completed by Approved MAP Trainer only.)</w:t>
            </w:r>
          </w:p>
        </w:tc>
        <w:tc>
          <w:tcPr>
            <w:tcW w:w="4680" w:type="dxa"/>
            <w:gridSpan w:val="3"/>
            <w:tcBorders>
              <w:top w:val="nil"/>
            </w:tcBorders>
            <w:shd w:val="clear" w:color="auto" w:fill="auto"/>
          </w:tcPr>
          <w:p w14:paraId="596538E9" w14:textId="77777777" w:rsidR="00A37AC5" w:rsidRDefault="00A37AC5" w:rsidP="00047D52">
            <w:pPr>
              <w:pStyle w:val="aTableParaCentered"/>
            </w:pPr>
            <w:r>
              <w:t>Comments:</w:t>
            </w:r>
          </w:p>
          <w:p w14:paraId="1B451764" w14:textId="77777777" w:rsidR="00A37AC5" w:rsidRPr="00803369" w:rsidRDefault="00A37AC5" w:rsidP="00047D52">
            <w:pPr>
              <w:pStyle w:val="aTableParaCentered"/>
            </w:pPr>
            <w:r>
              <w:t>(Continue on reverse side if necessary.)</w:t>
            </w:r>
          </w:p>
        </w:tc>
      </w:tr>
      <w:tr w:rsidR="00A37AC5" w14:paraId="143BD8E2" w14:textId="77777777" w:rsidTr="00047D52">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trPr>
        <w:tc>
          <w:tcPr>
            <w:tcW w:w="567" w:type="dxa"/>
            <w:tcBorders>
              <w:top w:val="nil"/>
              <w:left w:val="nil"/>
              <w:bottom w:val="nil"/>
              <w:right w:val="nil"/>
            </w:tcBorders>
            <w:shd w:val="clear" w:color="auto" w:fill="auto"/>
          </w:tcPr>
          <w:p w14:paraId="26EF55AC" w14:textId="77777777" w:rsidR="00A37AC5" w:rsidRDefault="00A37AC5" w:rsidP="00047D52">
            <w:pPr>
              <w:pStyle w:val="aTableParaAligned"/>
            </w:pPr>
          </w:p>
        </w:tc>
        <w:tc>
          <w:tcPr>
            <w:tcW w:w="3933" w:type="dxa"/>
            <w:tcBorders>
              <w:top w:val="nil"/>
              <w:left w:val="nil"/>
              <w:bottom w:val="nil"/>
              <w:right w:val="nil"/>
            </w:tcBorders>
            <w:shd w:val="clear" w:color="auto" w:fill="auto"/>
          </w:tcPr>
          <w:p w14:paraId="46B65C3C" w14:textId="77777777" w:rsidR="00A37AC5" w:rsidRDefault="00A37AC5" w:rsidP="00047D52">
            <w:pPr>
              <w:pStyle w:val="atablepara"/>
            </w:pPr>
          </w:p>
        </w:tc>
        <w:tc>
          <w:tcPr>
            <w:tcW w:w="900" w:type="dxa"/>
            <w:tcBorders>
              <w:top w:val="nil"/>
              <w:left w:val="nil"/>
              <w:bottom w:val="nil"/>
              <w:right w:val="nil"/>
            </w:tcBorders>
            <w:shd w:val="clear" w:color="auto" w:fill="auto"/>
          </w:tcPr>
          <w:p w14:paraId="5CFD3ED7" w14:textId="77777777" w:rsidR="00A37AC5" w:rsidRDefault="00A37AC5" w:rsidP="00047D52">
            <w:pPr>
              <w:pStyle w:val="atableYesNochec"/>
            </w:pPr>
          </w:p>
        </w:tc>
        <w:tc>
          <w:tcPr>
            <w:tcW w:w="900" w:type="dxa"/>
            <w:tcBorders>
              <w:top w:val="nil"/>
              <w:left w:val="nil"/>
              <w:bottom w:val="nil"/>
              <w:right w:val="nil"/>
            </w:tcBorders>
            <w:shd w:val="clear" w:color="auto" w:fill="auto"/>
          </w:tcPr>
          <w:p w14:paraId="7A609E29" w14:textId="77777777" w:rsidR="00A37AC5" w:rsidRDefault="00A37AC5" w:rsidP="00047D52">
            <w:pPr>
              <w:pStyle w:val="atableYesNochec"/>
            </w:pPr>
          </w:p>
        </w:tc>
        <w:tc>
          <w:tcPr>
            <w:tcW w:w="3780" w:type="dxa"/>
            <w:tcBorders>
              <w:top w:val="nil"/>
              <w:left w:val="nil"/>
              <w:bottom w:val="nil"/>
              <w:right w:val="nil"/>
            </w:tcBorders>
            <w:shd w:val="clear" w:color="auto" w:fill="auto"/>
            <w:vAlign w:val="center"/>
          </w:tcPr>
          <w:p w14:paraId="67A085DA" w14:textId="77777777" w:rsidR="00A37AC5" w:rsidRDefault="00A37AC5" w:rsidP="00047D52">
            <w:pPr>
              <w:pStyle w:val="atablepara"/>
            </w:pPr>
          </w:p>
        </w:tc>
      </w:tr>
      <w:tr w:rsidR="00A37AC5" w14:paraId="13B92E3A" w14:textId="77777777" w:rsidTr="00047D52">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trPr>
        <w:tc>
          <w:tcPr>
            <w:tcW w:w="567" w:type="dxa"/>
            <w:tcBorders>
              <w:top w:val="nil"/>
              <w:left w:val="nil"/>
              <w:bottom w:val="nil"/>
              <w:right w:val="nil"/>
            </w:tcBorders>
            <w:shd w:val="clear" w:color="auto" w:fill="auto"/>
          </w:tcPr>
          <w:p w14:paraId="56FC2407" w14:textId="77777777" w:rsidR="00A37AC5" w:rsidRDefault="00A37AC5" w:rsidP="00047D52">
            <w:pPr>
              <w:pStyle w:val="aTableParaAligned"/>
            </w:pPr>
            <w:r>
              <w:t>1.</w:t>
            </w:r>
          </w:p>
        </w:tc>
        <w:tc>
          <w:tcPr>
            <w:tcW w:w="3933" w:type="dxa"/>
            <w:tcBorders>
              <w:top w:val="nil"/>
              <w:left w:val="nil"/>
              <w:bottom w:val="nil"/>
              <w:right w:val="nil"/>
            </w:tcBorders>
            <w:shd w:val="clear" w:color="auto" w:fill="auto"/>
            <w:vAlign w:val="bottom"/>
          </w:tcPr>
          <w:p w14:paraId="21FEF6CA" w14:textId="77777777" w:rsidR="00A37AC5" w:rsidRDefault="00A37AC5" w:rsidP="00047D52">
            <w:pPr>
              <w:pStyle w:val="atablepara"/>
            </w:pPr>
            <w:r>
              <w:t>Staff identifies the correct medication sheet(s):</w:t>
            </w:r>
          </w:p>
          <w:p w14:paraId="4D4E597B" w14:textId="77777777" w:rsidR="00A37AC5" w:rsidRDefault="00A37AC5" w:rsidP="00047D52">
            <w:pPr>
              <w:pStyle w:val="atablepara"/>
            </w:pPr>
          </w:p>
        </w:tc>
        <w:tc>
          <w:tcPr>
            <w:tcW w:w="900" w:type="dxa"/>
            <w:tcBorders>
              <w:top w:val="nil"/>
              <w:left w:val="nil"/>
              <w:bottom w:val="nil"/>
              <w:right w:val="nil"/>
            </w:tcBorders>
            <w:shd w:val="clear" w:color="auto" w:fill="auto"/>
            <w:vAlign w:val="bottom"/>
          </w:tcPr>
          <w:p w14:paraId="51CBA311" w14:textId="77777777" w:rsidR="00A37AC5" w:rsidRDefault="00A37AC5" w:rsidP="00047D52">
            <w:pPr>
              <w:pStyle w:val="atableYesNochec"/>
            </w:pPr>
            <w:r>
              <w:fldChar w:fldCharType="begin">
                <w:ffData>
                  <w:name w:val="Check61"/>
                  <w:enabled/>
                  <w:calcOnExit w:val="0"/>
                  <w:checkBox>
                    <w:sizeAuto/>
                    <w:default w:val="0"/>
                  </w:checkBox>
                </w:ffData>
              </w:fldChar>
            </w:r>
            <w:bookmarkStart w:id="9" w:name="Check61"/>
            <w:r>
              <w:instrText xml:space="preserve"> FORMCHECKBOX </w:instrText>
            </w:r>
            <w:r>
              <w:fldChar w:fldCharType="separate"/>
            </w:r>
            <w:r>
              <w:fldChar w:fldCharType="end"/>
            </w:r>
            <w:bookmarkEnd w:id="9"/>
            <w:r>
              <w:tab/>
              <w:t>Yes</w:t>
            </w:r>
          </w:p>
        </w:tc>
        <w:tc>
          <w:tcPr>
            <w:tcW w:w="900" w:type="dxa"/>
            <w:tcBorders>
              <w:top w:val="nil"/>
              <w:left w:val="nil"/>
              <w:bottom w:val="nil"/>
              <w:right w:val="nil"/>
            </w:tcBorders>
            <w:shd w:val="clear" w:color="auto" w:fill="auto"/>
            <w:vAlign w:val="bottom"/>
          </w:tcPr>
          <w:p w14:paraId="0C3BA5C9" w14:textId="77777777" w:rsidR="00A37AC5" w:rsidRDefault="00A37AC5" w:rsidP="00047D52">
            <w:pPr>
              <w:pStyle w:val="atableYesNochec"/>
            </w:pPr>
            <w:r>
              <w:fldChar w:fldCharType="begin">
                <w:ffData>
                  <w:name w:val="Check62"/>
                  <w:enabled/>
                  <w:calcOnExit w:val="0"/>
                  <w:checkBox>
                    <w:sizeAuto/>
                    <w:default w:val="0"/>
                  </w:checkBox>
                </w:ffData>
              </w:fldChar>
            </w:r>
            <w:bookmarkStart w:id="10" w:name="Check62"/>
            <w:r>
              <w:instrText xml:space="preserve"> FORMCHECKBOX </w:instrText>
            </w:r>
            <w:r>
              <w:fldChar w:fldCharType="separate"/>
            </w:r>
            <w:r>
              <w:fldChar w:fldCharType="end"/>
            </w:r>
            <w:bookmarkEnd w:id="10"/>
            <w:r>
              <w:tab/>
              <w:t>No</w:t>
            </w:r>
          </w:p>
        </w:tc>
        <w:tc>
          <w:tcPr>
            <w:tcW w:w="3780" w:type="dxa"/>
            <w:tcBorders>
              <w:top w:val="nil"/>
              <w:left w:val="nil"/>
              <w:bottom w:val="single" w:sz="4" w:space="0" w:color="auto"/>
              <w:right w:val="nil"/>
            </w:tcBorders>
            <w:shd w:val="clear" w:color="auto" w:fill="auto"/>
            <w:vAlign w:val="bottom"/>
          </w:tcPr>
          <w:p w14:paraId="6753C4FE" w14:textId="77777777" w:rsidR="00A37AC5" w:rsidRDefault="00A37AC5" w:rsidP="00047D52">
            <w:pPr>
              <w:pStyle w:val="atablepara"/>
            </w:pPr>
            <w:r>
              <w:fldChar w:fldCharType="begin">
                <w:ffData>
                  <w:name w:val="Text604"/>
                  <w:enabled/>
                  <w:calcOnExit w:val="0"/>
                  <w:textInput/>
                </w:ffData>
              </w:fldChar>
            </w:r>
            <w:bookmarkStart w:id="11" w:name="Text6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A37AC5" w14:paraId="5614D340" w14:textId="77777777" w:rsidTr="00047D52">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trPr>
        <w:tc>
          <w:tcPr>
            <w:tcW w:w="567" w:type="dxa"/>
            <w:tcBorders>
              <w:top w:val="nil"/>
              <w:left w:val="nil"/>
              <w:bottom w:val="nil"/>
              <w:right w:val="nil"/>
            </w:tcBorders>
            <w:shd w:val="clear" w:color="auto" w:fill="auto"/>
          </w:tcPr>
          <w:p w14:paraId="422F1467" w14:textId="77777777" w:rsidR="00A37AC5" w:rsidRDefault="00A37AC5" w:rsidP="00047D52">
            <w:pPr>
              <w:pStyle w:val="aTableParaAligned"/>
            </w:pPr>
            <w:r>
              <w:t>2.</w:t>
            </w:r>
          </w:p>
        </w:tc>
        <w:tc>
          <w:tcPr>
            <w:tcW w:w="3933" w:type="dxa"/>
            <w:tcBorders>
              <w:top w:val="nil"/>
              <w:left w:val="nil"/>
              <w:bottom w:val="nil"/>
              <w:right w:val="nil"/>
            </w:tcBorders>
            <w:shd w:val="clear" w:color="auto" w:fill="auto"/>
            <w:vAlign w:val="bottom"/>
          </w:tcPr>
          <w:p w14:paraId="232E8923" w14:textId="77777777" w:rsidR="00A37AC5" w:rsidRDefault="00A37AC5" w:rsidP="00047D52">
            <w:pPr>
              <w:pStyle w:val="atablepara"/>
            </w:pPr>
            <w:r>
              <w:t>Staff identifies the correct medication(s):</w:t>
            </w:r>
          </w:p>
          <w:p w14:paraId="4B4FD5C3" w14:textId="77777777" w:rsidR="00A37AC5" w:rsidRDefault="00A37AC5" w:rsidP="00047D52">
            <w:pPr>
              <w:pStyle w:val="atablepara"/>
            </w:pPr>
          </w:p>
        </w:tc>
        <w:tc>
          <w:tcPr>
            <w:tcW w:w="900" w:type="dxa"/>
            <w:tcBorders>
              <w:top w:val="nil"/>
              <w:left w:val="nil"/>
              <w:bottom w:val="nil"/>
              <w:right w:val="nil"/>
            </w:tcBorders>
            <w:shd w:val="clear" w:color="auto" w:fill="auto"/>
            <w:vAlign w:val="bottom"/>
          </w:tcPr>
          <w:p w14:paraId="50C86FB5" w14:textId="77777777" w:rsidR="00A37AC5" w:rsidRDefault="00A37AC5" w:rsidP="00047D52">
            <w:pPr>
              <w:pStyle w:val="atableYesNochec"/>
            </w:pPr>
            <w:r>
              <w:fldChar w:fldCharType="begin">
                <w:ffData>
                  <w:name w:val="Check63"/>
                  <w:enabled/>
                  <w:calcOnExit w:val="0"/>
                  <w:checkBox>
                    <w:sizeAuto/>
                    <w:default w:val="0"/>
                  </w:checkBox>
                </w:ffData>
              </w:fldChar>
            </w:r>
            <w:bookmarkStart w:id="12" w:name="Check63"/>
            <w:r>
              <w:instrText xml:space="preserve"> FORMCHECKBOX </w:instrText>
            </w:r>
            <w:r>
              <w:fldChar w:fldCharType="separate"/>
            </w:r>
            <w:r>
              <w:fldChar w:fldCharType="end"/>
            </w:r>
            <w:bookmarkEnd w:id="12"/>
            <w:r>
              <w:tab/>
              <w:t>Yes</w:t>
            </w:r>
          </w:p>
        </w:tc>
        <w:tc>
          <w:tcPr>
            <w:tcW w:w="900" w:type="dxa"/>
            <w:tcBorders>
              <w:top w:val="nil"/>
              <w:left w:val="nil"/>
              <w:bottom w:val="nil"/>
              <w:right w:val="nil"/>
            </w:tcBorders>
            <w:shd w:val="clear" w:color="auto" w:fill="auto"/>
            <w:vAlign w:val="bottom"/>
          </w:tcPr>
          <w:p w14:paraId="347252BD" w14:textId="77777777" w:rsidR="00A37AC5" w:rsidRDefault="00A37AC5" w:rsidP="00047D52">
            <w:pPr>
              <w:pStyle w:val="atableYesNochec"/>
            </w:pPr>
            <w:r>
              <w:fldChar w:fldCharType="begin">
                <w:ffData>
                  <w:name w:val="Check64"/>
                  <w:enabled/>
                  <w:calcOnExit w:val="0"/>
                  <w:checkBox>
                    <w:sizeAuto/>
                    <w:default w:val="0"/>
                  </w:checkBox>
                </w:ffData>
              </w:fldChar>
            </w:r>
            <w:bookmarkStart w:id="13" w:name="Check64"/>
            <w:r>
              <w:instrText xml:space="preserve"> FORMCHECKBOX </w:instrText>
            </w:r>
            <w:r>
              <w:fldChar w:fldCharType="separate"/>
            </w:r>
            <w:r>
              <w:fldChar w:fldCharType="end"/>
            </w:r>
            <w:bookmarkEnd w:id="13"/>
            <w:r>
              <w:tab/>
              <w:t xml:space="preserve"> No</w:t>
            </w:r>
          </w:p>
        </w:tc>
        <w:tc>
          <w:tcPr>
            <w:tcW w:w="3780" w:type="dxa"/>
            <w:tcBorders>
              <w:left w:val="nil"/>
              <w:right w:val="nil"/>
            </w:tcBorders>
            <w:shd w:val="clear" w:color="auto" w:fill="auto"/>
            <w:vAlign w:val="bottom"/>
          </w:tcPr>
          <w:p w14:paraId="20DCEA4A" w14:textId="77777777" w:rsidR="00A37AC5" w:rsidRDefault="00A37AC5" w:rsidP="00047D52">
            <w:pPr>
              <w:pStyle w:val="atablepara"/>
            </w:pPr>
            <w:r>
              <w:fldChar w:fldCharType="begin">
                <w:ffData>
                  <w:name w:val="Text605"/>
                  <w:enabled/>
                  <w:calcOnExit w:val="0"/>
                  <w:textInput/>
                </w:ffData>
              </w:fldChar>
            </w:r>
            <w:bookmarkStart w:id="14" w:name="Text6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A37AC5" w14:paraId="3EF85CC0" w14:textId="77777777" w:rsidTr="00047D52">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trPr>
        <w:tc>
          <w:tcPr>
            <w:tcW w:w="567" w:type="dxa"/>
            <w:tcBorders>
              <w:top w:val="nil"/>
              <w:left w:val="nil"/>
              <w:bottom w:val="nil"/>
              <w:right w:val="nil"/>
            </w:tcBorders>
            <w:shd w:val="clear" w:color="auto" w:fill="auto"/>
          </w:tcPr>
          <w:p w14:paraId="77F92B31" w14:textId="77777777" w:rsidR="00A37AC5" w:rsidRDefault="00A37AC5" w:rsidP="00047D52">
            <w:pPr>
              <w:pStyle w:val="aTableParaAligned"/>
            </w:pPr>
            <w:r>
              <w:t xml:space="preserve">3. </w:t>
            </w:r>
          </w:p>
        </w:tc>
        <w:tc>
          <w:tcPr>
            <w:tcW w:w="3933" w:type="dxa"/>
            <w:tcBorders>
              <w:top w:val="nil"/>
              <w:left w:val="nil"/>
              <w:bottom w:val="nil"/>
              <w:right w:val="nil"/>
            </w:tcBorders>
            <w:shd w:val="clear" w:color="auto" w:fill="auto"/>
            <w:vAlign w:val="bottom"/>
          </w:tcPr>
          <w:p w14:paraId="2CFAFB0D" w14:textId="77777777" w:rsidR="00A37AC5" w:rsidRDefault="00A37AC5" w:rsidP="00047D52">
            <w:pPr>
              <w:pStyle w:val="atablepara"/>
            </w:pPr>
            <w:r>
              <w:t>Staff identifies the correct HCP order(s):</w:t>
            </w:r>
          </w:p>
          <w:p w14:paraId="337DEC21" w14:textId="77777777" w:rsidR="00A37AC5" w:rsidRDefault="00A37AC5" w:rsidP="00047D52">
            <w:pPr>
              <w:pStyle w:val="atablepara"/>
            </w:pPr>
          </w:p>
        </w:tc>
        <w:tc>
          <w:tcPr>
            <w:tcW w:w="900" w:type="dxa"/>
            <w:tcBorders>
              <w:top w:val="nil"/>
              <w:left w:val="nil"/>
              <w:bottom w:val="nil"/>
              <w:right w:val="nil"/>
            </w:tcBorders>
            <w:shd w:val="clear" w:color="auto" w:fill="auto"/>
            <w:vAlign w:val="bottom"/>
          </w:tcPr>
          <w:p w14:paraId="00D86FA1" w14:textId="77777777" w:rsidR="00A37AC5" w:rsidRDefault="00A37AC5" w:rsidP="00047D52">
            <w:pPr>
              <w:pStyle w:val="atableYesNochec"/>
            </w:pPr>
            <w:r>
              <w:fldChar w:fldCharType="begin">
                <w:ffData>
                  <w:name w:val="Check61"/>
                  <w:enabled/>
                  <w:calcOnExit w:val="0"/>
                  <w:checkBox>
                    <w:sizeAuto/>
                    <w:default w:val="0"/>
                  </w:checkBox>
                </w:ffData>
              </w:fldChar>
            </w:r>
            <w:r>
              <w:instrText xml:space="preserve"> FORMCHECKBOX </w:instrText>
            </w:r>
            <w:r>
              <w:fldChar w:fldCharType="separate"/>
            </w:r>
            <w:r>
              <w:fldChar w:fldCharType="end"/>
            </w:r>
            <w:r>
              <w:tab/>
              <w:t>Yes</w:t>
            </w:r>
          </w:p>
        </w:tc>
        <w:tc>
          <w:tcPr>
            <w:tcW w:w="900" w:type="dxa"/>
            <w:tcBorders>
              <w:top w:val="nil"/>
              <w:left w:val="nil"/>
              <w:bottom w:val="nil"/>
              <w:right w:val="nil"/>
            </w:tcBorders>
            <w:shd w:val="clear" w:color="auto" w:fill="auto"/>
            <w:vAlign w:val="bottom"/>
          </w:tcPr>
          <w:p w14:paraId="0A3F2B77" w14:textId="77777777" w:rsidR="00A37AC5" w:rsidRDefault="00A37AC5" w:rsidP="00047D52">
            <w:pPr>
              <w:pStyle w:val="atableYesNochec"/>
            </w:pPr>
            <w:r>
              <w:fldChar w:fldCharType="begin">
                <w:ffData>
                  <w:name w:val="Check64"/>
                  <w:enabled/>
                  <w:calcOnExit w:val="0"/>
                  <w:checkBox>
                    <w:sizeAuto/>
                    <w:default w:val="0"/>
                  </w:checkBox>
                </w:ffData>
              </w:fldChar>
            </w:r>
            <w:r>
              <w:instrText xml:space="preserve"> FORMCHECKBOX </w:instrText>
            </w:r>
            <w:r>
              <w:fldChar w:fldCharType="separate"/>
            </w:r>
            <w:r>
              <w:fldChar w:fldCharType="end"/>
            </w:r>
            <w:r>
              <w:tab/>
              <w:t xml:space="preserve"> No</w:t>
            </w:r>
          </w:p>
        </w:tc>
        <w:tc>
          <w:tcPr>
            <w:tcW w:w="3780" w:type="dxa"/>
            <w:tcBorders>
              <w:left w:val="nil"/>
              <w:right w:val="nil"/>
            </w:tcBorders>
            <w:shd w:val="clear" w:color="auto" w:fill="auto"/>
            <w:vAlign w:val="bottom"/>
          </w:tcPr>
          <w:p w14:paraId="34731BA5" w14:textId="77777777" w:rsidR="00A37AC5" w:rsidRDefault="00A37AC5" w:rsidP="00047D52">
            <w:pPr>
              <w:pStyle w:val="atablepara"/>
            </w:pPr>
            <w:r>
              <w:fldChar w:fldCharType="begin">
                <w:ffData>
                  <w:name w:val="Text606"/>
                  <w:enabled/>
                  <w:calcOnExit w:val="0"/>
                  <w:textInput/>
                </w:ffData>
              </w:fldChar>
            </w:r>
            <w:bookmarkStart w:id="15" w:name="Text6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A37AC5" w14:paraId="1CE855A9" w14:textId="77777777" w:rsidTr="00047D52">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trPr>
        <w:tc>
          <w:tcPr>
            <w:tcW w:w="567" w:type="dxa"/>
            <w:tcBorders>
              <w:top w:val="nil"/>
              <w:left w:val="nil"/>
              <w:bottom w:val="nil"/>
              <w:right w:val="nil"/>
            </w:tcBorders>
            <w:shd w:val="clear" w:color="auto" w:fill="auto"/>
          </w:tcPr>
          <w:p w14:paraId="590AFEBD" w14:textId="77777777" w:rsidR="00A37AC5" w:rsidRDefault="00A37AC5" w:rsidP="00047D52">
            <w:pPr>
              <w:pStyle w:val="aTableParaAligned"/>
            </w:pPr>
            <w:r>
              <w:t>4.</w:t>
            </w:r>
          </w:p>
        </w:tc>
        <w:tc>
          <w:tcPr>
            <w:tcW w:w="3933" w:type="dxa"/>
            <w:tcBorders>
              <w:top w:val="nil"/>
              <w:left w:val="nil"/>
              <w:bottom w:val="nil"/>
              <w:right w:val="nil"/>
            </w:tcBorders>
            <w:shd w:val="clear" w:color="auto" w:fill="auto"/>
            <w:vAlign w:val="bottom"/>
          </w:tcPr>
          <w:p w14:paraId="15DB77AC" w14:textId="77777777" w:rsidR="00A37AC5" w:rsidRDefault="00A37AC5" w:rsidP="00047D52">
            <w:pPr>
              <w:pStyle w:val="atablepara"/>
            </w:pPr>
            <w:r>
              <w:t>Staff compares the HCP order to the pharmacy label:</w:t>
            </w:r>
          </w:p>
        </w:tc>
        <w:tc>
          <w:tcPr>
            <w:tcW w:w="900" w:type="dxa"/>
            <w:tcBorders>
              <w:top w:val="nil"/>
              <w:left w:val="nil"/>
              <w:bottom w:val="nil"/>
              <w:right w:val="nil"/>
            </w:tcBorders>
            <w:shd w:val="clear" w:color="auto" w:fill="auto"/>
            <w:vAlign w:val="bottom"/>
          </w:tcPr>
          <w:p w14:paraId="1F8AC140" w14:textId="77777777" w:rsidR="00A37AC5" w:rsidRDefault="00A37AC5" w:rsidP="00047D52">
            <w:pPr>
              <w:pStyle w:val="atableYesNochec"/>
            </w:pPr>
            <w:r>
              <w:fldChar w:fldCharType="begin">
                <w:ffData>
                  <w:name w:val="Check61"/>
                  <w:enabled/>
                  <w:calcOnExit w:val="0"/>
                  <w:checkBox>
                    <w:sizeAuto/>
                    <w:default w:val="0"/>
                  </w:checkBox>
                </w:ffData>
              </w:fldChar>
            </w:r>
            <w:r>
              <w:instrText xml:space="preserve"> FORMCHECKBOX </w:instrText>
            </w:r>
            <w:r>
              <w:fldChar w:fldCharType="separate"/>
            </w:r>
            <w:r>
              <w:fldChar w:fldCharType="end"/>
            </w:r>
            <w:r>
              <w:tab/>
              <w:t>Yes</w:t>
            </w:r>
          </w:p>
        </w:tc>
        <w:tc>
          <w:tcPr>
            <w:tcW w:w="900" w:type="dxa"/>
            <w:tcBorders>
              <w:top w:val="nil"/>
              <w:left w:val="nil"/>
              <w:bottom w:val="nil"/>
              <w:right w:val="nil"/>
            </w:tcBorders>
            <w:shd w:val="clear" w:color="auto" w:fill="auto"/>
            <w:vAlign w:val="bottom"/>
          </w:tcPr>
          <w:p w14:paraId="29247DD5" w14:textId="77777777" w:rsidR="00A37AC5" w:rsidRDefault="00A37AC5" w:rsidP="00047D52">
            <w:pPr>
              <w:pStyle w:val="atableYesNochec"/>
            </w:pPr>
            <w:r>
              <w:fldChar w:fldCharType="begin">
                <w:ffData>
                  <w:name w:val="Check64"/>
                  <w:enabled/>
                  <w:calcOnExit w:val="0"/>
                  <w:checkBox>
                    <w:sizeAuto/>
                    <w:default w:val="0"/>
                  </w:checkBox>
                </w:ffData>
              </w:fldChar>
            </w:r>
            <w:r>
              <w:instrText xml:space="preserve"> FORMCHECKBOX </w:instrText>
            </w:r>
            <w:r>
              <w:fldChar w:fldCharType="separate"/>
            </w:r>
            <w:r>
              <w:fldChar w:fldCharType="end"/>
            </w:r>
            <w:r>
              <w:tab/>
              <w:t xml:space="preserve"> No</w:t>
            </w:r>
          </w:p>
        </w:tc>
        <w:tc>
          <w:tcPr>
            <w:tcW w:w="3780" w:type="dxa"/>
            <w:tcBorders>
              <w:left w:val="nil"/>
              <w:right w:val="nil"/>
            </w:tcBorders>
            <w:shd w:val="clear" w:color="auto" w:fill="auto"/>
            <w:vAlign w:val="bottom"/>
          </w:tcPr>
          <w:p w14:paraId="77FC1617" w14:textId="77777777" w:rsidR="00A37AC5" w:rsidRDefault="00A37AC5" w:rsidP="00047D52">
            <w:pPr>
              <w:pStyle w:val="atablepara"/>
            </w:pPr>
            <w:r>
              <w:fldChar w:fldCharType="begin">
                <w:ffData>
                  <w:name w:val="Text607"/>
                  <w:enabled/>
                  <w:calcOnExit w:val="0"/>
                  <w:textInput/>
                </w:ffData>
              </w:fldChar>
            </w:r>
            <w:bookmarkStart w:id="16" w:name="Text6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A37AC5" w14:paraId="2E2BBEC3" w14:textId="77777777" w:rsidTr="00047D52">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trPr>
        <w:tc>
          <w:tcPr>
            <w:tcW w:w="567" w:type="dxa"/>
            <w:tcBorders>
              <w:top w:val="nil"/>
              <w:left w:val="nil"/>
              <w:bottom w:val="nil"/>
              <w:right w:val="nil"/>
            </w:tcBorders>
            <w:shd w:val="clear" w:color="auto" w:fill="auto"/>
          </w:tcPr>
          <w:p w14:paraId="182AFE0D" w14:textId="77777777" w:rsidR="00A37AC5" w:rsidRDefault="00A37AC5" w:rsidP="00047D52">
            <w:pPr>
              <w:pStyle w:val="aTableParaAligned"/>
            </w:pPr>
            <w:r>
              <w:t>5.</w:t>
            </w:r>
          </w:p>
        </w:tc>
        <w:tc>
          <w:tcPr>
            <w:tcW w:w="3933" w:type="dxa"/>
            <w:tcBorders>
              <w:top w:val="nil"/>
              <w:left w:val="nil"/>
              <w:bottom w:val="nil"/>
              <w:right w:val="nil"/>
            </w:tcBorders>
            <w:shd w:val="clear" w:color="auto" w:fill="auto"/>
            <w:vAlign w:val="bottom"/>
          </w:tcPr>
          <w:p w14:paraId="44610167" w14:textId="77777777" w:rsidR="00A37AC5" w:rsidRDefault="00A37AC5" w:rsidP="00047D52">
            <w:pPr>
              <w:pStyle w:val="atablepara"/>
            </w:pPr>
            <w:r>
              <w:t>Staff compares the pharmacy label to the medication sheet:</w:t>
            </w:r>
          </w:p>
        </w:tc>
        <w:tc>
          <w:tcPr>
            <w:tcW w:w="900" w:type="dxa"/>
            <w:tcBorders>
              <w:top w:val="nil"/>
              <w:left w:val="nil"/>
              <w:bottom w:val="nil"/>
              <w:right w:val="nil"/>
            </w:tcBorders>
            <w:shd w:val="clear" w:color="auto" w:fill="auto"/>
            <w:vAlign w:val="bottom"/>
          </w:tcPr>
          <w:p w14:paraId="587FAD99" w14:textId="77777777" w:rsidR="00A37AC5" w:rsidRDefault="00A37AC5" w:rsidP="00047D52">
            <w:pPr>
              <w:pStyle w:val="atableYesNochec"/>
            </w:pPr>
            <w:r>
              <w:fldChar w:fldCharType="begin">
                <w:ffData>
                  <w:name w:val="Check61"/>
                  <w:enabled/>
                  <w:calcOnExit w:val="0"/>
                  <w:checkBox>
                    <w:sizeAuto/>
                    <w:default w:val="0"/>
                  </w:checkBox>
                </w:ffData>
              </w:fldChar>
            </w:r>
            <w:r>
              <w:instrText xml:space="preserve"> FORMCHECKBOX </w:instrText>
            </w:r>
            <w:r>
              <w:fldChar w:fldCharType="separate"/>
            </w:r>
            <w:r>
              <w:fldChar w:fldCharType="end"/>
            </w:r>
            <w:r>
              <w:tab/>
              <w:t>Yes</w:t>
            </w:r>
          </w:p>
        </w:tc>
        <w:tc>
          <w:tcPr>
            <w:tcW w:w="900" w:type="dxa"/>
            <w:tcBorders>
              <w:top w:val="nil"/>
              <w:left w:val="nil"/>
              <w:bottom w:val="nil"/>
              <w:right w:val="nil"/>
            </w:tcBorders>
            <w:shd w:val="clear" w:color="auto" w:fill="auto"/>
            <w:vAlign w:val="bottom"/>
          </w:tcPr>
          <w:p w14:paraId="3533B6FA" w14:textId="77777777" w:rsidR="00A37AC5" w:rsidRDefault="00A37AC5" w:rsidP="00047D52">
            <w:pPr>
              <w:pStyle w:val="atableYesNochec"/>
            </w:pPr>
            <w:r>
              <w:fldChar w:fldCharType="begin">
                <w:ffData>
                  <w:name w:val="Check64"/>
                  <w:enabled/>
                  <w:calcOnExit w:val="0"/>
                  <w:checkBox>
                    <w:sizeAuto/>
                    <w:default w:val="0"/>
                  </w:checkBox>
                </w:ffData>
              </w:fldChar>
            </w:r>
            <w:r>
              <w:instrText xml:space="preserve"> FORMCHECKBOX </w:instrText>
            </w:r>
            <w:r>
              <w:fldChar w:fldCharType="separate"/>
            </w:r>
            <w:r>
              <w:fldChar w:fldCharType="end"/>
            </w:r>
            <w:r>
              <w:tab/>
              <w:t xml:space="preserve"> No</w:t>
            </w:r>
          </w:p>
        </w:tc>
        <w:tc>
          <w:tcPr>
            <w:tcW w:w="3780" w:type="dxa"/>
            <w:tcBorders>
              <w:left w:val="nil"/>
              <w:right w:val="nil"/>
            </w:tcBorders>
            <w:shd w:val="clear" w:color="auto" w:fill="auto"/>
            <w:vAlign w:val="bottom"/>
          </w:tcPr>
          <w:p w14:paraId="1BFF59FB" w14:textId="77777777" w:rsidR="00A37AC5" w:rsidRDefault="00A37AC5" w:rsidP="00047D52">
            <w:pPr>
              <w:pStyle w:val="atablepara"/>
            </w:pPr>
            <w:r>
              <w:fldChar w:fldCharType="begin">
                <w:ffData>
                  <w:name w:val="Text608"/>
                  <w:enabled/>
                  <w:calcOnExit w:val="0"/>
                  <w:textInput/>
                </w:ffData>
              </w:fldChar>
            </w:r>
            <w:bookmarkStart w:id="17" w:name="Text6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A37AC5" w14:paraId="3AAA1461" w14:textId="77777777" w:rsidTr="00047D52">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trPr>
        <w:tc>
          <w:tcPr>
            <w:tcW w:w="567" w:type="dxa"/>
            <w:tcBorders>
              <w:top w:val="nil"/>
              <w:left w:val="nil"/>
              <w:bottom w:val="nil"/>
              <w:right w:val="nil"/>
            </w:tcBorders>
            <w:shd w:val="clear" w:color="auto" w:fill="auto"/>
          </w:tcPr>
          <w:p w14:paraId="5F420ABE" w14:textId="77777777" w:rsidR="00A37AC5" w:rsidRDefault="00A37AC5" w:rsidP="00047D52">
            <w:pPr>
              <w:pStyle w:val="aTableParaAligned"/>
            </w:pPr>
            <w:r>
              <w:t>6.</w:t>
            </w:r>
          </w:p>
        </w:tc>
        <w:tc>
          <w:tcPr>
            <w:tcW w:w="3933" w:type="dxa"/>
            <w:tcBorders>
              <w:top w:val="nil"/>
              <w:left w:val="nil"/>
              <w:bottom w:val="nil"/>
              <w:right w:val="nil"/>
            </w:tcBorders>
            <w:shd w:val="clear" w:color="auto" w:fill="auto"/>
            <w:vAlign w:val="bottom"/>
          </w:tcPr>
          <w:p w14:paraId="03A2F4F1" w14:textId="77777777" w:rsidR="00A37AC5" w:rsidRDefault="00A37AC5" w:rsidP="00047D52">
            <w:pPr>
              <w:pStyle w:val="atablepara"/>
            </w:pPr>
            <w:r>
              <w:t>Staff prepares correct dose:</w:t>
            </w:r>
          </w:p>
          <w:p w14:paraId="1D9B73D5" w14:textId="77777777" w:rsidR="00A37AC5" w:rsidRDefault="00A37AC5" w:rsidP="00047D52">
            <w:pPr>
              <w:pStyle w:val="atablepara"/>
            </w:pPr>
          </w:p>
        </w:tc>
        <w:tc>
          <w:tcPr>
            <w:tcW w:w="900" w:type="dxa"/>
            <w:tcBorders>
              <w:top w:val="nil"/>
              <w:left w:val="nil"/>
              <w:bottom w:val="nil"/>
              <w:right w:val="nil"/>
            </w:tcBorders>
            <w:shd w:val="clear" w:color="auto" w:fill="auto"/>
            <w:vAlign w:val="bottom"/>
          </w:tcPr>
          <w:p w14:paraId="6FB76148" w14:textId="77777777" w:rsidR="00A37AC5" w:rsidRDefault="00A37AC5" w:rsidP="00047D52">
            <w:pPr>
              <w:pStyle w:val="atableYesNochec"/>
            </w:pPr>
            <w:r>
              <w:fldChar w:fldCharType="begin">
                <w:ffData>
                  <w:name w:val="Check61"/>
                  <w:enabled/>
                  <w:calcOnExit w:val="0"/>
                  <w:checkBox>
                    <w:sizeAuto/>
                    <w:default w:val="0"/>
                  </w:checkBox>
                </w:ffData>
              </w:fldChar>
            </w:r>
            <w:r>
              <w:instrText xml:space="preserve"> FORMCHECKBOX </w:instrText>
            </w:r>
            <w:r>
              <w:fldChar w:fldCharType="separate"/>
            </w:r>
            <w:r>
              <w:fldChar w:fldCharType="end"/>
            </w:r>
            <w:r>
              <w:tab/>
              <w:t>Yes</w:t>
            </w:r>
          </w:p>
        </w:tc>
        <w:tc>
          <w:tcPr>
            <w:tcW w:w="900" w:type="dxa"/>
            <w:tcBorders>
              <w:top w:val="nil"/>
              <w:left w:val="nil"/>
              <w:bottom w:val="nil"/>
              <w:right w:val="nil"/>
            </w:tcBorders>
            <w:shd w:val="clear" w:color="auto" w:fill="auto"/>
            <w:vAlign w:val="bottom"/>
          </w:tcPr>
          <w:p w14:paraId="691BFC1E" w14:textId="77777777" w:rsidR="00A37AC5" w:rsidRDefault="00A37AC5" w:rsidP="00047D52">
            <w:pPr>
              <w:pStyle w:val="atableYesNochec"/>
            </w:pPr>
            <w:r>
              <w:fldChar w:fldCharType="begin">
                <w:ffData>
                  <w:name w:val="Check64"/>
                  <w:enabled/>
                  <w:calcOnExit w:val="0"/>
                  <w:checkBox>
                    <w:sizeAuto/>
                    <w:default w:val="0"/>
                  </w:checkBox>
                </w:ffData>
              </w:fldChar>
            </w:r>
            <w:r>
              <w:instrText xml:space="preserve"> FORMCHECKBOX </w:instrText>
            </w:r>
            <w:r>
              <w:fldChar w:fldCharType="separate"/>
            </w:r>
            <w:r>
              <w:fldChar w:fldCharType="end"/>
            </w:r>
            <w:r>
              <w:tab/>
              <w:t xml:space="preserve"> No</w:t>
            </w:r>
          </w:p>
        </w:tc>
        <w:tc>
          <w:tcPr>
            <w:tcW w:w="3780" w:type="dxa"/>
            <w:tcBorders>
              <w:left w:val="nil"/>
              <w:right w:val="nil"/>
            </w:tcBorders>
            <w:shd w:val="clear" w:color="auto" w:fill="auto"/>
            <w:vAlign w:val="bottom"/>
          </w:tcPr>
          <w:p w14:paraId="71A3F991" w14:textId="77777777" w:rsidR="00A37AC5" w:rsidRDefault="00A37AC5" w:rsidP="00047D52">
            <w:pPr>
              <w:pStyle w:val="atablepara"/>
            </w:pPr>
            <w:r>
              <w:fldChar w:fldCharType="begin">
                <w:ffData>
                  <w:name w:val="Text609"/>
                  <w:enabled/>
                  <w:calcOnExit w:val="0"/>
                  <w:textInput/>
                </w:ffData>
              </w:fldChar>
            </w:r>
            <w:bookmarkStart w:id="18" w:name="Text6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A37AC5" w14:paraId="667E0C88" w14:textId="77777777" w:rsidTr="00047D52">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trPr>
        <w:tc>
          <w:tcPr>
            <w:tcW w:w="567" w:type="dxa"/>
            <w:tcBorders>
              <w:top w:val="nil"/>
              <w:left w:val="nil"/>
              <w:bottom w:val="nil"/>
              <w:right w:val="nil"/>
            </w:tcBorders>
            <w:shd w:val="clear" w:color="auto" w:fill="auto"/>
          </w:tcPr>
          <w:p w14:paraId="29DCABE0" w14:textId="77777777" w:rsidR="00A37AC5" w:rsidRDefault="00A37AC5" w:rsidP="00047D52">
            <w:pPr>
              <w:pStyle w:val="aTableParaAligned"/>
            </w:pPr>
            <w:r>
              <w:t>7.</w:t>
            </w:r>
          </w:p>
        </w:tc>
        <w:tc>
          <w:tcPr>
            <w:tcW w:w="3933" w:type="dxa"/>
            <w:tcBorders>
              <w:top w:val="nil"/>
              <w:left w:val="nil"/>
              <w:bottom w:val="nil"/>
              <w:right w:val="nil"/>
            </w:tcBorders>
            <w:shd w:val="clear" w:color="auto" w:fill="auto"/>
            <w:vAlign w:val="bottom"/>
          </w:tcPr>
          <w:p w14:paraId="11BA73AA" w14:textId="77777777" w:rsidR="00A37AC5" w:rsidRDefault="00A37AC5" w:rsidP="00047D52">
            <w:pPr>
              <w:pStyle w:val="atablepara"/>
            </w:pPr>
            <w:r>
              <w:t>Staff compares the pharmacy label to the medication sheet again:</w:t>
            </w:r>
          </w:p>
        </w:tc>
        <w:tc>
          <w:tcPr>
            <w:tcW w:w="900" w:type="dxa"/>
            <w:tcBorders>
              <w:top w:val="nil"/>
              <w:left w:val="nil"/>
              <w:bottom w:val="nil"/>
              <w:right w:val="nil"/>
            </w:tcBorders>
            <w:shd w:val="clear" w:color="auto" w:fill="auto"/>
            <w:vAlign w:val="bottom"/>
          </w:tcPr>
          <w:p w14:paraId="38F3F895" w14:textId="77777777" w:rsidR="00A37AC5" w:rsidRDefault="00A37AC5" w:rsidP="00047D52">
            <w:pPr>
              <w:pStyle w:val="atableYesNochec"/>
            </w:pPr>
            <w:r>
              <w:fldChar w:fldCharType="begin">
                <w:ffData>
                  <w:name w:val="Check61"/>
                  <w:enabled/>
                  <w:calcOnExit w:val="0"/>
                  <w:checkBox>
                    <w:sizeAuto/>
                    <w:default w:val="0"/>
                  </w:checkBox>
                </w:ffData>
              </w:fldChar>
            </w:r>
            <w:r>
              <w:instrText xml:space="preserve"> FORMCHECKBOX </w:instrText>
            </w:r>
            <w:r>
              <w:fldChar w:fldCharType="separate"/>
            </w:r>
            <w:r>
              <w:fldChar w:fldCharType="end"/>
            </w:r>
            <w:r>
              <w:tab/>
              <w:t>Yes</w:t>
            </w:r>
          </w:p>
        </w:tc>
        <w:tc>
          <w:tcPr>
            <w:tcW w:w="900" w:type="dxa"/>
            <w:tcBorders>
              <w:top w:val="nil"/>
              <w:left w:val="nil"/>
              <w:bottom w:val="nil"/>
              <w:right w:val="nil"/>
            </w:tcBorders>
            <w:shd w:val="clear" w:color="auto" w:fill="auto"/>
            <w:vAlign w:val="bottom"/>
          </w:tcPr>
          <w:p w14:paraId="02942BF9" w14:textId="77777777" w:rsidR="00A37AC5" w:rsidRDefault="00A37AC5" w:rsidP="00047D52">
            <w:pPr>
              <w:pStyle w:val="atableYesNochec"/>
            </w:pPr>
            <w:r>
              <w:fldChar w:fldCharType="begin">
                <w:ffData>
                  <w:name w:val="Check64"/>
                  <w:enabled/>
                  <w:calcOnExit w:val="0"/>
                  <w:checkBox>
                    <w:sizeAuto/>
                    <w:default w:val="0"/>
                  </w:checkBox>
                </w:ffData>
              </w:fldChar>
            </w:r>
            <w:r>
              <w:instrText xml:space="preserve"> FORMCHECKBOX </w:instrText>
            </w:r>
            <w:r>
              <w:fldChar w:fldCharType="separate"/>
            </w:r>
            <w:r>
              <w:fldChar w:fldCharType="end"/>
            </w:r>
            <w:r>
              <w:tab/>
              <w:t xml:space="preserve"> No</w:t>
            </w:r>
          </w:p>
        </w:tc>
        <w:tc>
          <w:tcPr>
            <w:tcW w:w="3780" w:type="dxa"/>
            <w:tcBorders>
              <w:left w:val="nil"/>
              <w:right w:val="nil"/>
            </w:tcBorders>
            <w:shd w:val="clear" w:color="auto" w:fill="auto"/>
            <w:vAlign w:val="bottom"/>
          </w:tcPr>
          <w:p w14:paraId="096799A5" w14:textId="77777777" w:rsidR="00A37AC5" w:rsidRDefault="00A37AC5" w:rsidP="00047D52">
            <w:pPr>
              <w:pStyle w:val="atablepara"/>
            </w:pPr>
            <w:r>
              <w:fldChar w:fldCharType="begin">
                <w:ffData>
                  <w:name w:val="Text610"/>
                  <w:enabled/>
                  <w:calcOnExit w:val="0"/>
                  <w:textInput/>
                </w:ffData>
              </w:fldChar>
            </w:r>
            <w:bookmarkStart w:id="19" w:name="Text6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A37AC5" w14:paraId="6223141C" w14:textId="77777777" w:rsidTr="00047D52">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trPr>
        <w:tc>
          <w:tcPr>
            <w:tcW w:w="567" w:type="dxa"/>
            <w:tcBorders>
              <w:top w:val="nil"/>
              <w:left w:val="nil"/>
              <w:bottom w:val="nil"/>
              <w:right w:val="nil"/>
            </w:tcBorders>
            <w:shd w:val="clear" w:color="auto" w:fill="auto"/>
          </w:tcPr>
          <w:p w14:paraId="0CB3BA15" w14:textId="77777777" w:rsidR="00A37AC5" w:rsidRDefault="00A37AC5" w:rsidP="00047D52">
            <w:pPr>
              <w:pStyle w:val="aTableParaAligned"/>
            </w:pPr>
            <w:r>
              <w:t>8.</w:t>
            </w:r>
          </w:p>
        </w:tc>
        <w:tc>
          <w:tcPr>
            <w:tcW w:w="3933" w:type="dxa"/>
            <w:tcBorders>
              <w:top w:val="nil"/>
              <w:left w:val="nil"/>
              <w:bottom w:val="nil"/>
              <w:right w:val="nil"/>
            </w:tcBorders>
            <w:shd w:val="clear" w:color="auto" w:fill="auto"/>
            <w:vAlign w:val="bottom"/>
          </w:tcPr>
          <w:p w14:paraId="65F66568" w14:textId="77777777" w:rsidR="00A37AC5" w:rsidRDefault="00A37AC5" w:rsidP="00047D52">
            <w:pPr>
              <w:pStyle w:val="atablepara"/>
            </w:pPr>
            <w:r>
              <w:t>Staff correctly administers medication(s):</w:t>
            </w:r>
          </w:p>
          <w:p w14:paraId="389D464F" w14:textId="77777777" w:rsidR="00A37AC5" w:rsidRDefault="00A37AC5" w:rsidP="00047D52">
            <w:pPr>
              <w:pStyle w:val="atablepara"/>
            </w:pPr>
          </w:p>
        </w:tc>
        <w:tc>
          <w:tcPr>
            <w:tcW w:w="900" w:type="dxa"/>
            <w:tcBorders>
              <w:top w:val="nil"/>
              <w:left w:val="nil"/>
              <w:bottom w:val="nil"/>
              <w:right w:val="nil"/>
            </w:tcBorders>
            <w:shd w:val="clear" w:color="auto" w:fill="auto"/>
            <w:vAlign w:val="bottom"/>
          </w:tcPr>
          <w:p w14:paraId="049F2463" w14:textId="77777777" w:rsidR="00A37AC5" w:rsidRDefault="00A37AC5" w:rsidP="00047D52">
            <w:pPr>
              <w:pStyle w:val="atableYesNochec"/>
            </w:pPr>
            <w:r>
              <w:fldChar w:fldCharType="begin">
                <w:ffData>
                  <w:name w:val="Check61"/>
                  <w:enabled/>
                  <w:calcOnExit w:val="0"/>
                  <w:checkBox>
                    <w:sizeAuto/>
                    <w:default w:val="0"/>
                  </w:checkBox>
                </w:ffData>
              </w:fldChar>
            </w:r>
            <w:r>
              <w:instrText xml:space="preserve"> FORMCHECKBOX </w:instrText>
            </w:r>
            <w:r>
              <w:fldChar w:fldCharType="separate"/>
            </w:r>
            <w:r>
              <w:fldChar w:fldCharType="end"/>
            </w:r>
            <w:r>
              <w:tab/>
              <w:t>Yes</w:t>
            </w:r>
          </w:p>
        </w:tc>
        <w:tc>
          <w:tcPr>
            <w:tcW w:w="900" w:type="dxa"/>
            <w:tcBorders>
              <w:top w:val="nil"/>
              <w:left w:val="nil"/>
              <w:bottom w:val="nil"/>
              <w:right w:val="nil"/>
            </w:tcBorders>
            <w:shd w:val="clear" w:color="auto" w:fill="auto"/>
            <w:vAlign w:val="bottom"/>
          </w:tcPr>
          <w:p w14:paraId="68439BB7" w14:textId="77777777" w:rsidR="00A37AC5" w:rsidRDefault="00A37AC5" w:rsidP="00047D52">
            <w:pPr>
              <w:pStyle w:val="atableYesNochec"/>
            </w:pPr>
            <w:r>
              <w:fldChar w:fldCharType="begin">
                <w:ffData>
                  <w:name w:val="Check64"/>
                  <w:enabled/>
                  <w:calcOnExit w:val="0"/>
                  <w:checkBox>
                    <w:sizeAuto/>
                    <w:default w:val="0"/>
                  </w:checkBox>
                </w:ffData>
              </w:fldChar>
            </w:r>
            <w:r>
              <w:instrText xml:space="preserve"> FORMCHECKBOX </w:instrText>
            </w:r>
            <w:r>
              <w:fldChar w:fldCharType="separate"/>
            </w:r>
            <w:r>
              <w:fldChar w:fldCharType="end"/>
            </w:r>
            <w:r>
              <w:tab/>
              <w:t xml:space="preserve"> No</w:t>
            </w:r>
          </w:p>
        </w:tc>
        <w:tc>
          <w:tcPr>
            <w:tcW w:w="3780" w:type="dxa"/>
            <w:tcBorders>
              <w:left w:val="nil"/>
              <w:right w:val="nil"/>
            </w:tcBorders>
            <w:shd w:val="clear" w:color="auto" w:fill="auto"/>
            <w:vAlign w:val="bottom"/>
          </w:tcPr>
          <w:p w14:paraId="04B9ACB3" w14:textId="77777777" w:rsidR="00A37AC5" w:rsidRDefault="00A37AC5" w:rsidP="00047D52">
            <w:pPr>
              <w:pStyle w:val="atablepara"/>
            </w:pPr>
            <w:r>
              <w:fldChar w:fldCharType="begin">
                <w:ffData>
                  <w:name w:val="Text611"/>
                  <w:enabled/>
                  <w:calcOnExit w:val="0"/>
                  <w:textInput/>
                </w:ffData>
              </w:fldChar>
            </w:r>
            <w:bookmarkStart w:id="20" w:name="Text6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A37AC5" w14:paraId="48587B24" w14:textId="77777777" w:rsidTr="00047D52">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trPr>
        <w:tc>
          <w:tcPr>
            <w:tcW w:w="567" w:type="dxa"/>
            <w:tcBorders>
              <w:top w:val="nil"/>
              <w:left w:val="nil"/>
              <w:bottom w:val="nil"/>
              <w:right w:val="nil"/>
            </w:tcBorders>
            <w:shd w:val="clear" w:color="auto" w:fill="auto"/>
          </w:tcPr>
          <w:p w14:paraId="76C76224" w14:textId="77777777" w:rsidR="00A37AC5" w:rsidRDefault="00A37AC5" w:rsidP="00047D52">
            <w:pPr>
              <w:pStyle w:val="aTableParaAligned"/>
            </w:pPr>
            <w:r>
              <w:t>9.</w:t>
            </w:r>
          </w:p>
        </w:tc>
        <w:tc>
          <w:tcPr>
            <w:tcW w:w="3933" w:type="dxa"/>
            <w:tcBorders>
              <w:top w:val="nil"/>
              <w:left w:val="nil"/>
              <w:bottom w:val="nil"/>
              <w:right w:val="nil"/>
            </w:tcBorders>
            <w:shd w:val="clear" w:color="auto" w:fill="auto"/>
            <w:vAlign w:val="bottom"/>
          </w:tcPr>
          <w:p w14:paraId="5A0CF577" w14:textId="77777777" w:rsidR="00A37AC5" w:rsidRDefault="00A37AC5" w:rsidP="00047D52">
            <w:pPr>
              <w:pStyle w:val="atablepara"/>
            </w:pPr>
            <w:r>
              <w:t>Staff looks again, then correctly documents administration:</w:t>
            </w:r>
          </w:p>
        </w:tc>
        <w:tc>
          <w:tcPr>
            <w:tcW w:w="900" w:type="dxa"/>
            <w:tcBorders>
              <w:top w:val="nil"/>
              <w:left w:val="nil"/>
              <w:bottom w:val="nil"/>
              <w:right w:val="nil"/>
            </w:tcBorders>
            <w:shd w:val="clear" w:color="auto" w:fill="auto"/>
            <w:vAlign w:val="bottom"/>
          </w:tcPr>
          <w:p w14:paraId="3E31AFC5" w14:textId="77777777" w:rsidR="00A37AC5" w:rsidRDefault="00A37AC5" w:rsidP="00047D52">
            <w:pPr>
              <w:pStyle w:val="atableYesNochec"/>
            </w:pPr>
            <w:r>
              <w:fldChar w:fldCharType="begin">
                <w:ffData>
                  <w:name w:val="Check61"/>
                  <w:enabled/>
                  <w:calcOnExit w:val="0"/>
                  <w:checkBox>
                    <w:sizeAuto/>
                    <w:default w:val="0"/>
                  </w:checkBox>
                </w:ffData>
              </w:fldChar>
            </w:r>
            <w:r>
              <w:instrText xml:space="preserve"> FORMCHECKBOX </w:instrText>
            </w:r>
            <w:r>
              <w:fldChar w:fldCharType="separate"/>
            </w:r>
            <w:r>
              <w:fldChar w:fldCharType="end"/>
            </w:r>
            <w:r>
              <w:tab/>
              <w:t>Yes</w:t>
            </w:r>
          </w:p>
        </w:tc>
        <w:tc>
          <w:tcPr>
            <w:tcW w:w="900" w:type="dxa"/>
            <w:tcBorders>
              <w:top w:val="nil"/>
              <w:left w:val="nil"/>
              <w:bottom w:val="nil"/>
              <w:right w:val="nil"/>
            </w:tcBorders>
            <w:shd w:val="clear" w:color="auto" w:fill="auto"/>
            <w:vAlign w:val="bottom"/>
          </w:tcPr>
          <w:p w14:paraId="1330F4BB" w14:textId="77777777" w:rsidR="00A37AC5" w:rsidRDefault="00A37AC5" w:rsidP="00047D52">
            <w:pPr>
              <w:pStyle w:val="atableYesNochec"/>
            </w:pPr>
            <w:r>
              <w:fldChar w:fldCharType="begin">
                <w:ffData>
                  <w:name w:val="Check64"/>
                  <w:enabled/>
                  <w:calcOnExit w:val="0"/>
                  <w:checkBox>
                    <w:sizeAuto/>
                    <w:default w:val="0"/>
                  </w:checkBox>
                </w:ffData>
              </w:fldChar>
            </w:r>
            <w:r>
              <w:instrText xml:space="preserve"> FORMCHECKBOX </w:instrText>
            </w:r>
            <w:r>
              <w:fldChar w:fldCharType="separate"/>
            </w:r>
            <w:r>
              <w:fldChar w:fldCharType="end"/>
            </w:r>
            <w:r>
              <w:tab/>
              <w:t xml:space="preserve"> No</w:t>
            </w:r>
          </w:p>
        </w:tc>
        <w:tc>
          <w:tcPr>
            <w:tcW w:w="3780" w:type="dxa"/>
            <w:tcBorders>
              <w:left w:val="nil"/>
              <w:right w:val="nil"/>
            </w:tcBorders>
            <w:shd w:val="clear" w:color="auto" w:fill="auto"/>
            <w:vAlign w:val="bottom"/>
          </w:tcPr>
          <w:p w14:paraId="58296D71" w14:textId="77777777" w:rsidR="00A37AC5" w:rsidRDefault="00A37AC5" w:rsidP="00047D52">
            <w:pPr>
              <w:pStyle w:val="atablepara"/>
            </w:pPr>
            <w:r>
              <w:fldChar w:fldCharType="begin">
                <w:ffData>
                  <w:name w:val="Text612"/>
                  <w:enabled/>
                  <w:calcOnExit w:val="0"/>
                  <w:textInput/>
                </w:ffData>
              </w:fldChar>
            </w:r>
            <w:bookmarkStart w:id="21" w:name="Text6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A37AC5" w14:paraId="1DC2E28F" w14:textId="77777777" w:rsidTr="00047D52">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trPr>
        <w:tc>
          <w:tcPr>
            <w:tcW w:w="567" w:type="dxa"/>
            <w:tcBorders>
              <w:top w:val="nil"/>
              <w:left w:val="nil"/>
              <w:bottom w:val="nil"/>
              <w:right w:val="nil"/>
            </w:tcBorders>
            <w:shd w:val="clear" w:color="auto" w:fill="auto"/>
          </w:tcPr>
          <w:p w14:paraId="0578EDEC" w14:textId="77777777" w:rsidR="00A37AC5" w:rsidRDefault="00A37AC5" w:rsidP="00047D52">
            <w:pPr>
              <w:pStyle w:val="aTableParaAligned"/>
            </w:pPr>
            <w:r>
              <w:t>10.</w:t>
            </w:r>
          </w:p>
        </w:tc>
        <w:tc>
          <w:tcPr>
            <w:tcW w:w="3933" w:type="dxa"/>
            <w:tcBorders>
              <w:top w:val="nil"/>
              <w:left w:val="nil"/>
              <w:bottom w:val="nil"/>
              <w:right w:val="nil"/>
            </w:tcBorders>
            <w:shd w:val="clear" w:color="auto" w:fill="auto"/>
            <w:vAlign w:val="bottom"/>
          </w:tcPr>
          <w:p w14:paraId="0B4C220C" w14:textId="77777777" w:rsidR="00A37AC5" w:rsidRDefault="00A37AC5" w:rsidP="00047D52">
            <w:pPr>
              <w:pStyle w:val="atablepara"/>
            </w:pPr>
            <w:r>
              <w:t>Staff stores and manages medications in a secure manner:</w:t>
            </w:r>
          </w:p>
        </w:tc>
        <w:tc>
          <w:tcPr>
            <w:tcW w:w="900" w:type="dxa"/>
            <w:tcBorders>
              <w:top w:val="nil"/>
              <w:left w:val="nil"/>
              <w:bottom w:val="nil"/>
              <w:right w:val="nil"/>
            </w:tcBorders>
            <w:shd w:val="clear" w:color="auto" w:fill="auto"/>
            <w:vAlign w:val="bottom"/>
          </w:tcPr>
          <w:p w14:paraId="02C2D964" w14:textId="77777777" w:rsidR="00A37AC5" w:rsidRDefault="00A37AC5" w:rsidP="00047D52">
            <w:pPr>
              <w:pStyle w:val="atableYesNochec"/>
            </w:pPr>
            <w:r>
              <w:fldChar w:fldCharType="begin">
                <w:ffData>
                  <w:name w:val="Check61"/>
                  <w:enabled/>
                  <w:calcOnExit w:val="0"/>
                  <w:checkBox>
                    <w:sizeAuto/>
                    <w:default w:val="0"/>
                  </w:checkBox>
                </w:ffData>
              </w:fldChar>
            </w:r>
            <w:r>
              <w:instrText xml:space="preserve"> FORMCHECKBOX </w:instrText>
            </w:r>
            <w:r>
              <w:fldChar w:fldCharType="separate"/>
            </w:r>
            <w:r>
              <w:fldChar w:fldCharType="end"/>
            </w:r>
            <w:r>
              <w:tab/>
              <w:t>Yes</w:t>
            </w:r>
          </w:p>
        </w:tc>
        <w:tc>
          <w:tcPr>
            <w:tcW w:w="900" w:type="dxa"/>
            <w:tcBorders>
              <w:top w:val="nil"/>
              <w:left w:val="nil"/>
              <w:bottom w:val="nil"/>
              <w:right w:val="nil"/>
            </w:tcBorders>
            <w:shd w:val="clear" w:color="auto" w:fill="auto"/>
            <w:vAlign w:val="bottom"/>
          </w:tcPr>
          <w:p w14:paraId="081A7932" w14:textId="77777777" w:rsidR="00A37AC5" w:rsidRDefault="00A37AC5" w:rsidP="00047D52">
            <w:pPr>
              <w:pStyle w:val="atableYesNochec"/>
            </w:pPr>
            <w:r>
              <w:fldChar w:fldCharType="begin">
                <w:ffData>
                  <w:name w:val="Check64"/>
                  <w:enabled/>
                  <w:calcOnExit w:val="0"/>
                  <w:checkBox>
                    <w:sizeAuto/>
                    <w:default w:val="0"/>
                  </w:checkBox>
                </w:ffData>
              </w:fldChar>
            </w:r>
            <w:r>
              <w:instrText xml:space="preserve"> FORMCHECKBOX </w:instrText>
            </w:r>
            <w:r>
              <w:fldChar w:fldCharType="separate"/>
            </w:r>
            <w:r>
              <w:fldChar w:fldCharType="end"/>
            </w:r>
            <w:r>
              <w:tab/>
              <w:t xml:space="preserve"> No</w:t>
            </w:r>
          </w:p>
        </w:tc>
        <w:tc>
          <w:tcPr>
            <w:tcW w:w="3780" w:type="dxa"/>
            <w:tcBorders>
              <w:left w:val="nil"/>
              <w:bottom w:val="single" w:sz="4" w:space="0" w:color="auto"/>
              <w:right w:val="nil"/>
            </w:tcBorders>
            <w:shd w:val="clear" w:color="auto" w:fill="auto"/>
            <w:vAlign w:val="bottom"/>
          </w:tcPr>
          <w:p w14:paraId="7AA8188D" w14:textId="77777777" w:rsidR="00A37AC5" w:rsidRDefault="00A37AC5" w:rsidP="00047D52">
            <w:pPr>
              <w:pStyle w:val="atablepara"/>
            </w:pPr>
            <w:r>
              <w:fldChar w:fldCharType="begin">
                <w:ffData>
                  <w:name w:val="Text613"/>
                  <w:enabled/>
                  <w:calcOnExit w:val="0"/>
                  <w:textInput/>
                </w:ffData>
              </w:fldChar>
            </w:r>
            <w:bookmarkStart w:id="22" w:name="Text6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A37AC5" w:rsidRPr="009345C3" w14:paraId="5BEA7845" w14:textId="77777777" w:rsidTr="00047D52">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Height w:val="288"/>
        </w:trPr>
        <w:tc>
          <w:tcPr>
            <w:tcW w:w="567" w:type="dxa"/>
            <w:tcBorders>
              <w:top w:val="nil"/>
              <w:left w:val="nil"/>
              <w:bottom w:val="nil"/>
              <w:right w:val="nil"/>
            </w:tcBorders>
            <w:shd w:val="clear" w:color="auto" w:fill="auto"/>
          </w:tcPr>
          <w:p w14:paraId="587A508E" w14:textId="77777777" w:rsidR="00A37AC5" w:rsidRDefault="00A37AC5" w:rsidP="00047D52">
            <w:pPr>
              <w:pStyle w:val="aTableParaAligned"/>
            </w:pPr>
            <w:r>
              <w:t>11.</w:t>
            </w:r>
          </w:p>
        </w:tc>
        <w:tc>
          <w:tcPr>
            <w:tcW w:w="3933" w:type="dxa"/>
            <w:tcBorders>
              <w:top w:val="nil"/>
              <w:left w:val="nil"/>
              <w:bottom w:val="nil"/>
              <w:right w:val="nil"/>
            </w:tcBorders>
            <w:shd w:val="clear" w:color="auto" w:fill="auto"/>
            <w:vAlign w:val="bottom"/>
          </w:tcPr>
          <w:p w14:paraId="677131CC" w14:textId="77777777" w:rsidR="00A37AC5" w:rsidRPr="00CC5BE9" w:rsidRDefault="00A37AC5" w:rsidP="00047D52">
            <w:pPr>
              <w:pStyle w:val="atablepara"/>
              <w:rPr>
                <w:strike/>
                <w:color w:val="FF0000"/>
              </w:rPr>
            </w:pPr>
            <w:r w:rsidRPr="00CC5BE9">
              <w:rPr>
                <w:strike/>
                <w:color w:val="FF0000"/>
              </w:rPr>
              <w:t>Staff accurately discontinues one HCP order and transcribes another on the medication sheet:</w:t>
            </w:r>
          </w:p>
        </w:tc>
        <w:tc>
          <w:tcPr>
            <w:tcW w:w="900" w:type="dxa"/>
            <w:tcBorders>
              <w:top w:val="nil"/>
              <w:left w:val="nil"/>
              <w:bottom w:val="nil"/>
              <w:right w:val="nil"/>
            </w:tcBorders>
            <w:shd w:val="clear" w:color="auto" w:fill="auto"/>
            <w:vAlign w:val="bottom"/>
          </w:tcPr>
          <w:p w14:paraId="7C90539F" w14:textId="77777777" w:rsidR="00A37AC5" w:rsidRPr="00CC5BE9" w:rsidRDefault="00A37AC5" w:rsidP="00047D52">
            <w:pPr>
              <w:pStyle w:val="atableYesNochec"/>
              <w:rPr>
                <w:strike/>
                <w:color w:val="FF0000"/>
              </w:rPr>
            </w:pPr>
            <w:r w:rsidRPr="00CC5BE9">
              <w:rPr>
                <w:strike/>
                <w:color w:val="FF0000"/>
              </w:rPr>
              <w:fldChar w:fldCharType="begin">
                <w:ffData>
                  <w:name w:val="Check61"/>
                  <w:enabled/>
                  <w:calcOnExit w:val="0"/>
                  <w:checkBox>
                    <w:sizeAuto/>
                    <w:default w:val="0"/>
                  </w:checkBox>
                </w:ffData>
              </w:fldChar>
            </w:r>
            <w:r w:rsidRPr="00CC5BE9">
              <w:rPr>
                <w:strike/>
                <w:color w:val="FF0000"/>
              </w:rPr>
              <w:instrText xml:space="preserve"> FORMCHECKBOX </w:instrText>
            </w:r>
            <w:r>
              <w:rPr>
                <w:strike/>
                <w:color w:val="FF0000"/>
              </w:rPr>
            </w:r>
            <w:r>
              <w:rPr>
                <w:strike/>
                <w:color w:val="FF0000"/>
              </w:rPr>
              <w:fldChar w:fldCharType="separate"/>
            </w:r>
            <w:r w:rsidRPr="00CC5BE9">
              <w:rPr>
                <w:strike/>
                <w:color w:val="FF0000"/>
              </w:rPr>
              <w:fldChar w:fldCharType="end"/>
            </w:r>
            <w:r w:rsidRPr="00CC5BE9">
              <w:rPr>
                <w:strike/>
                <w:color w:val="FF0000"/>
              </w:rPr>
              <w:tab/>
              <w:t>Yes</w:t>
            </w:r>
          </w:p>
        </w:tc>
        <w:tc>
          <w:tcPr>
            <w:tcW w:w="900" w:type="dxa"/>
            <w:tcBorders>
              <w:top w:val="nil"/>
              <w:left w:val="nil"/>
              <w:bottom w:val="nil"/>
              <w:right w:val="nil"/>
            </w:tcBorders>
            <w:shd w:val="clear" w:color="auto" w:fill="auto"/>
            <w:vAlign w:val="bottom"/>
          </w:tcPr>
          <w:p w14:paraId="47E4E5E9" w14:textId="77777777" w:rsidR="00A37AC5" w:rsidRPr="00CC5BE9" w:rsidRDefault="00A37AC5" w:rsidP="00047D52">
            <w:pPr>
              <w:pStyle w:val="atableYesNochec"/>
              <w:rPr>
                <w:strike/>
                <w:color w:val="FF0000"/>
              </w:rPr>
            </w:pPr>
            <w:r w:rsidRPr="00CC5BE9">
              <w:rPr>
                <w:strike/>
                <w:color w:val="FF0000"/>
              </w:rPr>
              <w:fldChar w:fldCharType="begin">
                <w:ffData>
                  <w:name w:val="Check64"/>
                  <w:enabled/>
                  <w:calcOnExit w:val="0"/>
                  <w:checkBox>
                    <w:sizeAuto/>
                    <w:default w:val="0"/>
                  </w:checkBox>
                </w:ffData>
              </w:fldChar>
            </w:r>
            <w:r w:rsidRPr="00CC5BE9">
              <w:rPr>
                <w:strike/>
                <w:color w:val="FF0000"/>
              </w:rPr>
              <w:instrText xml:space="preserve"> FORMCHECKBOX </w:instrText>
            </w:r>
            <w:r>
              <w:rPr>
                <w:strike/>
                <w:color w:val="FF0000"/>
              </w:rPr>
            </w:r>
            <w:r>
              <w:rPr>
                <w:strike/>
                <w:color w:val="FF0000"/>
              </w:rPr>
              <w:fldChar w:fldCharType="separate"/>
            </w:r>
            <w:r w:rsidRPr="00CC5BE9">
              <w:rPr>
                <w:strike/>
                <w:color w:val="FF0000"/>
              </w:rPr>
              <w:fldChar w:fldCharType="end"/>
            </w:r>
            <w:r w:rsidRPr="00CC5BE9">
              <w:rPr>
                <w:strike/>
                <w:color w:val="FF0000"/>
              </w:rPr>
              <w:tab/>
              <w:t xml:space="preserve"> No</w:t>
            </w:r>
          </w:p>
        </w:tc>
        <w:tc>
          <w:tcPr>
            <w:tcW w:w="3780" w:type="dxa"/>
            <w:tcBorders>
              <w:left w:val="nil"/>
              <w:bottom w:val="single" w:sz="4" w:space="0" w:color="auto"/>
              <w:right w:val="nil"/>
            </w:tcBorders>
            <w:shd w:val="clear" w:color="auto" w:fill="auto"/>
            <w:vAlign w:val="bottom"/>
          </w:tcPr>
          <w:p w14:paraId="3354EBE5" w14:textId="77777777" w:rsidR="00A37AC5" w:rsidRPr="00CC5BE9" w:rsidRDefault="00A37AC5" w:rsidP="00047D52">
            <w:pPr>
              <w:pStyle w:val="atablepara"/>
              <w:rPr>
                <w:strike/>
                <w:color w:val="FF0000"/>
              </w:rPr>
            </w:pPr>
            <w:r w:rsidRPr="00CC5BE9">
              <w:rPr>
                <w:strike/>
                <w:color w:val="FF0000"/>
              </w:rPr>
              <w:fldChar w:fldCharType="begin">
                <w:ffData>
                  <w:name w:val="Text614"/>
                  <w:enabled/>
                  <w:calcOnExit w:val="0"/>
                  <w:textInput/>
                </w:ffData>
              </w:fldChar>
            </w:r>
            <w:bookmarkStart w:id="23" w:name="Text614"/>
            <w:r w:rsidRPr="00CC5BE9">
              <w:rPr>
                <w:strike/>
                <w:color w:val="FF0000"/>
              </w:rPr>
              <w:instrText xml:space="preserve"> FORMTEXT </w:instrText>
            </w:r>
            <w:r w:rsidRPr="00CC5BE9">
              <w:rPr>
                <w:strike/>
                <w:color w:val="FF0000"/>
              </w:rPr>
            </w:r>
            <w:r w:rsidRPr="00CC5BE9">
              <w:rPr>
                <w:strike/>
                <w:color w:val="FF0000"/>
              </w:rPr>
              <w:fldChar w:fldCharType="separate"/>
            </w:r>
            <w:r w:rsidRPr="00CC5BE9">
              <w:rPr>
                <w:strike/>
                <w:noProof/>
                <w:color w:val="FF0000"/>
              </w:rPr>
              <w:t> </w:t>
            </w:r>
            <w:r w:rsidRPr="00CC5BE9">
              <w:rPr>
                <w:strike/>
                <w:noProof/>
                <w:color w:val="FF0000"/>
              </w:rPr>
              <w:t> </w:t>
            </w:r>
            <w:r w:rsidRPr="00CC5BE9">
              <w:rPr>
                <w:strike/>
                <w:noProof/>
                <w:color w:val="FF0000"/>
              </w:rPr>
              <w:t> </w:t>
            </w:r>
            <w:r w:rsidRPr="00CC5BE9">
              <w:rPr>
                <w:strike/>
                <w:noProof/>
                <w:color w:val="FF0000"/>
              </w:rPr>
              <w:t> </w:t>
            </w:r>
            <w:r w:rsidRPr="00CC5BE9">
              <w:rPr>
                <w:strike/>
                <w:noProof/>
                <w:color w:val="FF0000"/>
              </w:rPr>
              <w:t> </w:t>
            </w:r>
            <w:r w:rsidRPr="00CC5BE9">
              <w:rPr>
                <w:strike/>
                <w:color w:val="FF0000"/>
              </w:rPr>
              <w:fldChar w:fldCharType="end"/>
            </w:r>
            <w:bookmarkEnd w:id="23"/>
          </w:p>
        </w:tc>
      </w:tr>
      <w:tr w:rsidR="00A37AC5" w14:paraId="59D8DE29" w14:textId="77777777" w:rsidTr="00047D52">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gridAfter w:val="1"/>
          <w:wAfter w:w="7" w:type="dxa"/>
        </w:trPr>
        <w:tc>
          <w:tcPr>
            <w:tcW w:w="567" w:type="dxa"/>
            <w:tcBorders>
              <w:top w:val="nil"/>
              <w:left w:val="nil"/>
              <w:bottom w:val="nil"/>
              <w:right w:val="nil"/>
            </w:tcBorders>
            <w:shd w:val="clear" w:color="auto" w:fill="auto"/>
          </w:tcPr>
          <w:p w14:paraId="4D14E53A" w14:textId="77777777" w:rsidR="00A37AC5" w:rsidRDefault="00A37AC5" w:rsidP="00047D52">
            <w:pPr>
              <w:pStyle w:val="aTableParaAligned"/>
            </w:pPr>
          </w:p>
        </w:tc>
        <w:tc>
          <w:tcPr>
            <w:tcW w:w="3933" w:type="dxa"/>
            <w:tcBorders>
              <w:top w:val="nil"/>
              <w:left w:val="nil"/>
              <w:bottom w:val="nil"/>
              <w:right w:val="nil"/>
            </w:tcBorders>
            <w:shd w:val="clear" w:color="auto" w:fill="auto"/>
          </w:tcPr>
          <w:p w14:paraId="35AACD12" w14:textId="77777777" w:rsidR="00A37AC5" w:rsidRDefault="00A37AC5" w:rsidP="00047D52">
            <w:pPr>
              <w:pStyle w:val="atablepara"/>
            </w:pPr>
          </w:p>
        </w:tc>
        <w:tc>
          <w:tcPr>
            <w:tcW w:w="900" w:type="dxa"/>
            <w:tcBorders>
              <w:top w:val="nil"/>
              <w:left w:val="nil"/>
              <w:bottom w:val="nil"/>
              <w:right w:val="nil"/>
            </w:tcBorders>
            <w:shd w:val="clear" w:color="auto" w:fill="auto"/>
          </w:tcPr>
          <w:p w14:paraId="7489EDB3" w14:textId="77777777" w:rsidR="00A37AC5" w:rsidRDefault="00A37AC5" w:rsidP="00047D52">
            <w:pPr>
              <w:pStyle w:val="atableYesNochec"/>
            </w:pPr>
          </w:p>
        </w:tc>
        <w:tc>
          <w:tcPr>
            <w:tcW w:w="900" w:type="dxa"/>
            <w:tcBorders>
              <w:top w:val="nil"/>
              <w:left w:val="nil"/>
              <w:bottom w:val="nil"/>
              <w:right w:val="nil"/>
            </w:tcBorders>
            <w:shd w:val="clear" w:color="auto" w:fill="auto"/>
          </w:tcPr>
          <w:p w14:paraId="6A70D4C6" w14:textId="77777777" w:rsidR="00A37AC5" w:rsidRDefault="00A37AC5" w:rsidP="00047D52">
            <w:pPr>
              <w:pStyle w:val="atableYesNochec"/>
            </w:pPr>
          </w:p>
        </w:tc>
        <w:tc>
          <w:tcPr>
            <w:tcW w:w="3780" w:type="dxa"/>
            <w:tcBorders>
              <w:left w:val="nil"/>
              <w:bottom w:val="nil"/>
              <w:right w:val="nil"/>
            </w:tcBorders>
            <w:shd w:val="clear" w:color="auto" w:fill="auto"/>
          </w:tcPr>
          <w:p w14:paraId="059FADBD" w14:textId="77777777" w:rsidR="00A37AC5" w:rsidRDefault="00A37AC5" w:rsidP="00047D52">
            <w:pPr>
              <w:pStyle w:val="atablepara"/>
            </w:pPr>
          </w:p>
        </w:tc>
      </w:tr>
    </w:tbl>
    <w:p w14:paraId="6FCFB511" w14:textId="77777777" w:rsidR="00A37AC5" w:rsidRDefault="00A37AC5" w:rsidP="00A37AC5">
      <w:pPr>
        <w:pStyle w:val="aBaseParagraph"/>
      </w:pPr>
    </w:p>
    <w:p w14:paraId="0E6235C7" w14:textId="77777777" w:rsidR="00A37AC5" w:rsidRDefault="00A37AC5" w:rsidP="00A37AC5">
      <w:pPr>
        <w:pStyle w:val="aBaseParagraph"/>
      </w:pPr>
    </w:p>
    <w:tbl>
      <w:tblPr>
        <w:tblW w:w="0" w:type="auto"/>
        <w:tblInd w:w="108" w:type="dxa"/>
        <w:tblBorders>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0"/>
        <w:gridCol w:w="327"/>
        <w:gridCol w:w="33"/>
        <w:gridCol w:w="360"/>
        <w:gridCol w:w="180"/>
        <w:gridCol w:w="2520"/>
        <w:gridCol w:w="360"/>
        <w:gridCol w:w="1800"/>
      </w:tblGrid>
      <w:tr w:rsidR="00A37AC5" w14:paraId="23DE9F7A" w14:textId="77777777" w:rsidTr="00047D52">
        <w:trPr>
          <w:trHeight w:val="495"/>
        </w:trPr>
        <w:tc>
          <w:tcPr>
            <w:tcW w:w="10080" w:type="dxa"/>
            <w:gridSpan w:val="8"/>
            <w:tcBorders>
              <w:top w:val="nil"/>
              <w:bottom w:val="nil"/>
            </w:tcBorders>
            <w:shd w:val="clear" w:color="auto" w:fill="auto"/>
          </w:tcPr>
          <w:p w14:paraId="68B5DCA5" w14:textId="77777777" w:rsidR="00A37AC5" w:rsidRPr="00274A5A" w:rsidRDefault="00A37AC5" w:rsidP="00047D52">
            <w:pPr>
              <w:pStyle w:val="aTableParaCentered"/>
              <w:jc w:val="left"/>
              <w:rPr>
                <w:b/>
              </w:rPr>
            </w:pPr>
            <w:r w:rsidRPr="00274A5A">
              <w:rPr>
                <w:b/>
              </w:rPr>
              <w:t>Based on this evaluation, the above-named staff person is</w:t>
            </w:r>
            <w:r w:rsidRPr="00274A5A">
              <w:rPr>
                <w:rStyle w:val="atableparaChar"/>
                <w:b/>
              </w:rPr>
              <w:t xml:space="preserve">   </w:t>
            </w:r>
            <w:r w:rsidRPr="00274A5A">
              <w:rPr>
                <w:b/>
              </w:rPr>
              <w:fldChar w:fldCharType="begin">
                <w:ffData>
                  <w:name w:val="Check61"/>
                  <w:enabled/>
                  <w:calcOnExit w:val="0"/>
                  <w:checkBox>
                    <w:sizeAuto/>
                    <w:default w:val="0"/>
                  </w:checkBox>
                </w:ffData>
              </w:fldChar>
            </w:r>
            <w:r w:rsidRPr="00274A5A">
              <w:rPr>
                <w:b/>
              </w:rPr>
              <w:instrText xml:space="preserve"> FORMCHECKBOX </w:instrText>
            </w:r>
            <w:r>
              <w:rPr>
                <w:b/>
              </w:rPr>
            </w:r>
            <w:r>
              <w:rPr>
                <w:b/>
              </w:rPr>
              <w:fldChar w:fldCharType="separate"/>
            </w:r>
            <w:r w:rsidRPr="00274A5A">
              <w:rPr>
                <w:b/>
              </w:rPr>
              <w:fldChar w:fldCharType="end"/>
            </w:r>
            <w:r w:rsidRPr="00274A5A">
              <w:rPr>
                <w:b/>
              </w:rPr>
              <w:t xml:space="preserve"> Eligible</w:t>
            </w:r>
            <w:r w:rsidRPr="00274A5A">
              <w:rPr>
                <w:b/>
              </w:rPr>
              <w:tab/>
            </w:r>
            <w:r w:rsidRPr="00274A5A">
              <w:rPr>
                <w:b/>
              </w:rPr>
              <w:fldChar w:fldCharType="begin">
                <w:ffData>
                  <w:name w:val="Check64"/>
                  <w:enabled/>
                  <w:calcOnExit w:val="0"/>
                  <w:checkBox>
                    <w:sizeAuto/>
                    <w:default w:val="0"/>
                  </w:checkBox>
                </w:ffData>
              </w:fldChar>
            </w:r>
            <w:r w:rsidRPr="00274A5A">
              <w:rPr>
                <w:b/>
              </w:rPr>
              <w:instrText xml:space="preserve"> FORMCHECKBOX </w:instrText>
            </w:r>
            <w:r>
              <w:rPr>
                <w:b/>
              </w:rPr>
            </w:r>
            <w:r>
              <w:rPr>
                <w:b/>
              </w:rPr>
              <w:fldChar w:fldCharType="separate"/>
            </w:r>
            <w:r w:rsidRPr="00274A5A">
              <w:rPr>
                <w:b/>
              </w:rPr>
              <w:fldChar w:fldCharType="end"/>
            </w:r>
            <w:r w:rsidRPr="00274A5A">
              <w:rPr>
                <w:b/>
              </w:rPr>
              <w:t xml:space="preserve"> Not Eligible</w:t>
            </w:r>
            <w:r w:rsidRPr="00274A5A">
              <w:rPr>
                <w:rStyle w:val="atableparaChar"/>
                <w:b/>
              </w:rPr>
              <w:t xml:space="preserve"> </w:t>
            </w:r>
            <w:r w:rsidRPr="00274A5A">
              <w:rPr>
                <w:b/>
              </w:rPr>
              <w:t>for Recertification</w:t>
            </w:r>
            <w:r w:rsidRPr="00274A5A">
              <w:rPr>
                <w:rStyle w:val="atableparaChar"/>
                <w:b/>
              </w:rPr>
              <w:t>.</w:t>
            </w:r>
          </w:p>
        </w:tc>
      </w:tr>
      <w:tr w:rsidR="00A37AC5" w14:paraId="7F27F610" w14:textId="77777777" w:rsidTr="00047D52">
        <w:tblPrEx>
          <w:tblBorders>
            <w:top w:val="single" w:sz="4" w:space="0" w:color="auto"/>
            <w:left w:val="single" w:sz="4" w:space="0" w:color="auto"/>
            <w:bottom w:val="single" w:sz="4" w:space="0" w:color="auto"/>
            <w:right w:val="single" w:sz="4" w:space="0" w:color="auto"/>
          </w:tblBorders>
        </w:tblPrEx>
        <w:trPr>
          <w:trHeight w:val="288"/>
        </w:trPr>
        <w:tc>
          <w:tcPr>
            <w:tcW w:w="4860" w:type="dxa"/>
            <w:gridSpan w:val="3"/>
            <w:tcBorders>
              <w:top w:val="nil"/>
              <w:left w:val="nil"/>
              <w:bottom w:val="single" w:sz="4" w:space="0" w:color="auto"/>
              <w:right w:val="nil"/>
            </w:tcBorders>
            <w:shd w:val="clear" w:color="auto" w:fill="auto"/>
            <w:vAlign w:val="bottom"/>
          </w:tcPr>
          <w:p w14:paraId="2E98D6A0" w14:textId="77777777" w:rsidR="00A37AC5" w:rsidRDefault="00A37AC5" w:rsidP="00047D52">
            <w:pPr>
              <w:pStyle w:val="atablepara"/>
            </w:pPr>
            <w:r>
              <w:fldChar w:fldCharType="begin">
                <w:ffData>
                  <w:name w:val="Text618"/>
                  <w:enabled/>
                  <w:calcOnExit w:val="0"/>
                  <w:textInput/>
                </w:ffData>
              </w:fldChar>
            </w:r>
            <w:bookmarkStart w:id="24" w:name="Text6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360" w:type="dxa"/>
            <w:tcBorders>
              <w:top w:val="nil"/>
              <w:left w:val="nil"/>
              <w:bottom w:val="nil"/>
              <w:right w:val="nil"/>
            </w:tcBorders>
            <w:shd w:val="clear" w:color="auto" w:fill="auto"/>
            <w:vAlign w:val="bottom"/>
          </w:tcPr>
          <w:p w14:paraId="386E80A8" w14:textId="77777777" w:rsidR="00A37AC5" w:rsidRDefault="00A37AC5" w:rsidP="00047D52">
            <w:pPr>
              <w:pStyle w:val="atablepara"/>
            </w:pPr>
          </w:p>
        </w:tc>
        <w:tc>
          <w:tcPr>
            <w:tcW w:w="4860" w:type="dxa"/>
            <w:gridSpan w:val="4"/>
            <w:tcBorders>
              <w:top w:val="nil"/>
              <w:left w:val="nil"/>
              <w:bottom w:val="single" w:sz="4" w:space="0" w:color="auto"/>
              <w:right w:val="nil"/>
            </w:tcBorders>
            <w:shd w:val="clear" w:color="auto" w:fill="auto"/>
            <w:vAlign w:val="bottom"/>
          </w:tcPr>
          <w:p w14:paraId="024A8048" w14:textId="77777777" w:rsidR="00A37AC5" w:rsidRDefault="00A37AC5" w:rsidP="00047D52">
            <w:pPr>
              <w:pStyle w:val="atablepara"/>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7AC5" w14:paraId="5D42921F" w14:textId="77777777" w:rsidTr="00047D52">
        <w:tblPrEx>
          <w:tblBorders>
            <w:top w:val="single" w:sz="4" w:space="0" w:color="auto"/>
            <w:left w:val="single" w:sz="4" w:space="0" w:color="auto"/>
            <w:bottom w:val="single" w:sz="4" w:space="0" w:color="auto"/>
            <w:right w:val="single" w:sz="4" w:space="0" w:color="auto"/>
          </w:tblBorders>
        </w:tblPrEx>
        <w:trPr>
          <w:trHeight w:val="1090"/>
        </w:trPr>
        <w:tc>
          <w:tcPr>
            <w:tcW w:w="4860" w:type="dxa"/>
            <w:gridSpan w:val="3"/>
            <w:tcBorders>
              <w:left w:val="nil"/>
              <w:right w:val="nil"/>
            </w:tcBorders>
            <w:shd w:val="clear" w:color="auto" w:fill="auto"/>
          </w:tcPr>
          <w:p w14:paraId="3B17AE97" w14:textId="77777777" w:rsidR="00A37AC5" w:rsidRDefault="00A37AC5" w:rsidP="00047D52">
            <w:pPr>
              <w:pStyle w:val="aTableParaCentered"/>
            </w:pPr>
            <w:r>
              <w:t>Approved MAP Trainer (Print Name)</w:t>
            </w:r>
          </w:p>
        </w:tc>
        <w:tc>
          <w:tcPr>
            <w:tcW w:w="360" w:type="dxa"/>
            <w:tcBorders>
              <w:top w:val="nil"/>
              <w:left w:val="nil"/>
              <w:right w:val="nil"/>
            </w:tcBorders>
            <w:shd w:val="clear" w:color="auto" w:fill="auto"/>
          </w:tcPr>
          <w:p w14:paraId="16919B1E" w14:textId="77777777" w:rsidR="00A37AC5" w:rsidRDefault="00A37AC5" w:rsidP="00047D52">
            <w:pPr>
              <w:pStyle w:val="aTableParaCentered"/>
            </w:pPr>
          </w:p>
        </w:tc>
        <w:tc>
          <w:tcPr>
            <w:tcW w:w="4860" w:type="dxa"/>
            <w:gridSpan w:val="4"/>
            <w:tcBorders>
              <w:left w:val="nil"/>
              <w:right w:val="nil"/>
            </w:tcBorders>
            <w:shd w:val="clear" w:color="auto" w:fill="auto"/>
          </w:tcPr>
          <w:p w14:paraId="6AF89394" w14:textId="77777777" w:rsidR="00A37AC5" w:rsidRPr="00803369" w:rsidRDefault="00A37AC5" w:rsidP="00047D52">
            <w:pPr>
              <w:pStyle w:val="aTableParaCentered"/>
            </w:pPr>
            <w:r>
              <w:t>Approved MAP Trainer Signature</w:t>
            </w:r>
          </w:p>
        </w:tc>
      </w:tr>
      <w:tr w:rsidR="00A37AC5" w14:paraId="55ADC39E" w14:textId="77777777" w:rsidTr="00047D52">
        <w:tblPrEx>
          <w:tblBorders>
            <w:insideH w:val="none" w:sz="0" w:space="0" w:color="auto"/>
          </w:tblBorders>
        </w:tblPrEx>
        <w:trPr>
          <w:trHeight w:val="450"/>
        </w:trPr>
        <w:tc>
          <w:tcPr>
            <w:tcW w:w="10080" w:type="dxa"/>
            <w:gridSpan w:val="8"/>
            <w:tcBorders>
              <w:top w:val="dotDotDash" w:sz="12" w:space="0" w:color="auto"/>
            </w:tcBorders>
            <w:shd w:val="clear" w:color="auto" w:fill="auto"/>
            <w:vAlign w:val="bottom"/>
          </w:tcPr>
          <w:p w14:paraId="5DEC84C1" w14:textId="77777777" w:rsidR="00A37AC5" w:rsidRDefault="00A37AC5" w:rsidP="00047D52">
            <w:pPr>
              <w:pStyle w:val="aTableParaCentered"/>
            </w:pPr>
            <w:r>
              <w:t>For Supervisory Sign Off Only.</w:t>
            </w:r>
          </w:p>
        </w:tc>
      </w:tr>
      <w:tr w:rsidR="00A37AC5" w14:paraId="700C0D58" w14:textId="77777777" w:rsidTr="00047D52">
        <w:tblPrEx>
          <w:tblBorders>
            <w:insideH w:val="none" w:sz="0" w:space="0" w:color="auto"/>
          </w:tblBorders>
        </w:tblPrEx>
        <w:trPr>
          <w:trHeight w:val="420"/>
        </w:trPr>
        <w:tc>
          <w:tcPr>
            <w:tcW w:w="10080" w:type="dxa"/>
            <w:gridSpan w:val="8"/>
            <w:shd w:val="clear" w:color="auto" w:fill="auto"/>
          </w:tcPr>
          <w:p w14:paraId="063666A2" w14:textId="77777777" w:rsidR="00A37AC5" w:rsidRPr="00803369" w:rsidRDefault="00A37AC5" w:rsidP="00047D52">
            <w:pPr>
              <w:pStyle w:val="aTableParaCentered"/>
            </w:pPr>
            <w:r>
              <w:t>I verify that I have reviewed this form and (check one box only)</w:t>
            </w:r>
          </w:p>
        </w:tc>
      </w:tr>
      <w:tr w:rsidR="00A37AC5" w14:paraId="305FAEE4" w14:textId="77777777" w:rsidTr="00047D52">
        <w:tblPrEx>
          <w:tblBorders>
            <w:top w:val="single" w:sz="4" w:space="0" w:color="auto"/>
            <w:left w:val="single" w:sz="4" w:space="0" w:color="auto"/>
            <w:bottom w:val="single" w:sz="4" w:space="0" w:color="auto"/>
            <w:right w:val="single" w:sz="4" w:space="0" w:color="auto"/>
          </w:tblBorders>
        </w:tblPrEx>
        <w:tc>
          <w:tcPr>
            <w:tcW w:w="4827" w:type="dxa"/>
            <w:gridSpan w:val="2"/>
            <w:tcBorders>
              <w:top w:val="nil"/>
              <w:left w:val="nil"/>
              <w:bottom w:val="nil"/>
              <w:right w:val="nil"/>
            </w:tcBorders>
            <w:shd w:val="clear" w:color="auto" w:fill="auto"/>
          </w:tcPr>
          <w:p w14:paraId="1968E786" w14:textId="77777777" w:rsidR="00A37AC5" w:rsidRDefault="00A37AC5" w:rsidP="00047D52">
            <w:pPr>
              <w:pStyle w:val="atablecheckitem"/>
            </w:pPr>
            <w:r>
              <w:fldChar w:fldCharType="begin">
                <w:ffData>
                  <w:name w:val="Check61"/>
                  <w:enabled/>
                  <w:calcOnExit w:val="0"/>
                  <w:checkBox>
                    <w:sizeAuto/>
                    <w:default w:val="0"/>
                  </w:checkBox>
                </w:ffData>
              </w:fldChar>
            </w:r>
            <w:r>
              <w:instrText xml:space="preserve"> FORMCHECKBOX </w:instrText>
            </w:r>
            <w:r>
              <w:fldChar w:fldCharType="separate"/>
            </w:r>
            <w:r>
              <w:fldChar w:fldCharType="end"/>
            </w:r>
            <w:r>
              <w:tab/>
              <w:t>recommend the above-named staff person.</w:t>
            </w:r>
          </w:p>
        </w:tc>
        <w:tc>
          <w:tcPr>
            <w:tcW w:w="573" w:type="dxa"/>
            <w:gridSpan w:val="3"/>
            <w:tcBorders>
              <w:top w:val="nil"/>
              <w:left w:val="nil"/>
              <w:bottom w:val="nil"/>
              <w:right w:val="nil"/>
            </w:tcBorders>
            <w:shd w:val="clear" w:color="auto" w:fill="auto"/>
          </w:tcPr>
          <w:p w14:paraId="6886D193" w14:textId="77777777" w:rsidR="00A37AC5" w:rsidRDefault="00A37AC5" w:rsidP="00047D52">
            <w:pPr>
              <w:pStyle w:val="atablecheckitem"/>
            </w:pPr>
          </w:p>
        </w:tc>
        <w:tc>
          <w:tcPr>
            <w:tcW w:w="4680" w:type="dxa"/>
            <w:gridSpan w:val="3"/>
            <w:tcBorders>
              <w:top w:val="nil"/>
              <w:left w:val="nil"/>
              <w:bottom w:val="nil"/>
              <w:right w:val="nil"/>
            </w:tcBorders>
            <w:shd w:val="clear" w:color="auto" w:fill="auto"/>
          </w:tcPr>
          <w:p w14:paraId="1722E2B3" w14:textId="77777777" w:rsidR="00A37AC5" w:rsidRDefault="00A37AC5" w:rsidP="00047D52">
            <w:pPr>
              <w:pStyle w:val="atablecheckitem"/>
            </w:pPr>
            <w:r>
              <w:fldChar w:fldCharType="begin">
                <w:ffData>
                  <w:name w:val="Check61"/>
                  <w:enabled/>
                  <w:calcOnExit w:val="0"/>
                  <w:checkBox>
                    <w:sizeAuto/>
                    <w:default w:val="0"/>
                  </w:checkBox>
                </w:ffData>
              </w:fldChar>
            </w:r>
            <w:r>
              <w:instrText xml:space="preserve"> FORMCHECKBOX </w:instrText>
            </w:r>
            <w:r>
              <w:fldChar w:fldCharType="separate"/>
            </w:r>
            <w:r>
              <w:fldChar w:fldCharType="end"/>
            </w:r>
            <w:r>
              <w:tab/>
              <w:t>do not recommend the above-named staff person.</w:t>
            </w:r>
          </w:p>
        </w:tc>
      </w:tr>
      <w:tr w:rsidR="00A37AC5" w14:paraId="793BC5DC" w14:textId="77777777" w:rsidTr="00047D52">
        <w:tblPrEx>
          <w:tblBorders>
            <w:top w:val="single" w:sz="4" w:space="0" w:color="auto"/>
            <w:left w:val="single" w:sz="4" w:space="0" w:color="auto"/>
            <w:bottom w:val="single" w:sz="4" w:space="0" w:color="auto"/>
            <w:right w:val="single" w:sz="4" w:space="0" w:color="auto"/>
          </w:tblBorders>
        </w:tblPrEx>
        <w:tc>
          <w:tcPr>
            <w:tcW w:w="4827" w:type="dxa"/>
            <w:gridSpan w:val="2"/>
            <w:tcBorders>
              <w:top w:val="nil"/>
              <w:left w:val="nil"/>
              <w:bottom w:val="nil"/>
              <w:right w:val="nil"/>
            </w:tcBorders>
            <w:shd w:val="clear" w:color="auto" w:fill="auto"/>
          </w:tcPr>
          <w:p w14:paraId="61C52DB4" w14:textId="77777777" w:rsidR="00A37AC5" w:rsidRDefault="00A37AC5" w:rsidP="00047D52">
            <w:pPr>
              <w:pStyle w:val="atablecheckitem"/>
            </w:pPr>
          </w:p>
        </w:tc>
        <w:tc>
          <w:tcPr>
            <w:tcW w:w="573" w:type="dxa"/>
            <w:gridSpan w:val="3"/>
            <w:tcBorders>
              <w:top w:val="nil"/>
              <w:left w:val="nil"/>
              <w:bottom w:val="nil"/>
              <w:right w:val="nil"/>
            </w:tcBorders>
            <w:shd w:val="clear" w:color="auto" w:fill="auto"/>
          </w:tcPr>
          <w:p w14:paraId="64773A2A" w14:textId="77777777" w:rsidR="00A37AC5" w:rsidRPr="00274A5A" w:rsidRDefault="00A37AC5" w:rsidP="00047D52">
            <w:pPr>
              <w:pStyle w:val="aTableEmphCenter"/>
              <w:rPr>
                <w:sz w:val="22"/>
                <w:szCs w:val="22"/>
              </w:rPr>
            </w:pPr>
            <w:r w:rsidRPr="00274A5A">
              <w:rPr>
                <w:sz w:val="22"/>
                <w:szCs w:val="22"/>
              </w:rPr>
              <w:t>OR</w:t>
            </w:r>
          </w:p>
        </w:tc>
        <w:tc>
          <w:tcPr>
            <w:tcW w:w="4680" w:type="dxa"/>
            <w:gridSpan w:val="3"/>
            <w:tcBorders>
              <w:top w:val="nil"/>
              <w:left w:val="nil"/>
              <w:bottom w:val="nil"/>
              <w:right w:val="nil"/>
            </w:tcBorders>
            <w:shd w:val="clear" w:color="auto" w:fill="auto"/>
          </w:tcPr>
          <w:p w14:paraId="4CFF4D0D" w14:textId="77777777" w:rsidR="00A37AC5" w:rsidRDefault="00A37AC5" w:rsidP="00047D52">
            <w:pPr>
              <w:pStyle w:val="atablecheckitem"/>
            </w:pPr>
          </w:p>
        </w:tc>
      </w:tr>
      <w:tr w:rsidR="00A37AC5" w14:paraId="17ADBA85" w14:textId="77777777" w:rsidTr="00047D52">
        <w:tblPrEx>
          <w:tblBorders>
            <w:top w:val="single" w:sz="4" w:space="0" w:color="auto"/>
            <w:left w:val="single" w:sz="4" w:space="0" w:color="auto"/>
            <w:bottom w:val="single" w:sz="4" w:space="0" w:color="auto"/>
            <w:right w:val="single" w:sz="4" w:space="0" w:color="auto"/>
          </w:tblBorders>
        </w:tblPrEx>
        <w:tc>
          <w:tcPr>
            <w:tcW w:w="4827" w:type="dxa"/>
            <w:gridSpan w:val="2"/>
            <w:tcBorders>
              <w:top w:val="nil"/>
              <w:left w:val="nil"/>
              <w:bottom w:val="nil"/>
              <w:right w:val="nil"/>
            </w:tcBorders>
            <w:shd w:val="clear" w:color="auto" w:fill="auto"/>
          </w:tcPr>
          <w:p w14:paraId="05227679" w14:textId="77777777" w:rsidR="00A37AC5" w:rsidRDefault="00A37AC5" w:rsidP="00047D52">
            <w:pPr>
              <w:pStyle w:val="atablecheckitem"/>
            </w:pPr>
          </w:p>
        </w:tc>
        <w:tc>
          <w:tcPr>
            <w:tcW w:w="573" w:type="dxa"/>
            <w:gridSpan w:val="3"/>
            <w:tcBorders>
              <w:top w:val="nil"/>
              <w:left w:val="nil"/>
              <w:bottom w:val="nil"/>
              <w:right w:val="nil"/>
            </w:tcBorders>
            <w:shd w:val="clear" w:color="auto" w:fill="auto"/>
          </w:tcPr>
          <w:p w14:paraId="1627A2A7" w14:textId="77777777" w:rsidR="00A37AC5" w:rsidRDefault="00A37AC5" w:rsidP="00047D52">
            <w:pPr>
              <w:pStyle w:val="aTableEmphCenter"/>
            </w:pPr>
          </w:p>
        </w:tc>
        <w:tc>
          <w:tcPr>
            <w:tcW w:w="4680" w:type="dxa"/>
            <w:gridSpan w:val="3"/>
            <w:tcBorders>
              <w:top w:val="nil"/>
              <w:left w:val="nil"/>
              <w:bottom w:val="nil"/>
              <w:right w:val="nil"/>
            </w:tcBorders>
            <w:shd w:val="clear" w:color="auto" w:fill="auto"/>
          </w:tcPr>
          <w:p w14:paraId="099797F8" w14:textId="77777777" w:rsidR="00A37AC5" w:rsidRDefault="00A37AC5" w:rsidP="00047D52">
            <w:pPr>
              <w:pStyle w:val="atablecheckitem"/>
            </w:pPr>
          </w:p>
        </w:tc>
      </w:tr>
      <w:tr w:rsidR="00A37AC5" w14:paraId="709302A9" w14:textId="77777777" w:rsidTr="00047D52">
        <w:tblPrEx>
          <w:tblBorders>
            <w:top w:val="single" w:sz="4" w:space="0" w:color="auto"/>
            <w:left w:val="single" w:sz="4" w:space="0" w:color="auto"/>
            <w:bottom w:val="single" w:sz="4" w:space="0" w:color="auto"/>
            <w:right w:val="single" w:sz="4" w:space="0" w:color="auto"/>
          </w:tblBorders>
        </w:tblPrEx>
        <w:tc>
          <w:tcPr>
            <w:tcW w:w="10080" w:type="dxa"/>
            <w:gridSpan w:val="8"/>
            <w:tcBorders>
              <w:top w:val="nil"/>
              <w:left w:val="nil"/>
              <w:bottom w:val="nil"/>
              <w:right w:val="nil"/>
            </w:tcBorders>
            <w:shd w:val="clear" w:color="auto" w:fill="auto"/>
          </w:tcPr>
          <w:p w14:paraId="7ED94758" w14:textId="77777777" w:rsidR="00A37AC5" w:rsidRDefault="00A37AC5" w:rsidP="00047D52">
            <w:pPr>
              <w:pStyle w:val="atablecheckitem"/>
            </w:pPr>
            <w:r>
              <w:fldChar w:fldCharType="begin">
                <w:ffData>
                  <w:name w:val="Check61"/>
                  <w:enabled/>
                  <w:calcOnExit w:val="0"/>
                  <w:checkBox>
                    <w:sizeAuto/>
                    <w:default w:val="0"/>
                  </w:checkBox>
                </w:ffData>
              </w:fldChar>
            </w:r>
            <w:r>
              <w:instrText xml:space="preserve"> FORMCHECKBOX </w:instrText>
            </w:r>
            <w:r>
              <w:fldChar w:fldCharType="separate"/>
            </w:r>
            <w:r>
              <w:fldChar w:fldCharType="end"/>
            </w:r>
            <w:r>
              <w:tab/>
              <w:t xml:space="preserve">acknowledge that the above-named staff person is not eligible to administer medication under the MAP </w:t>
            </w:r>
            <w:proofErr w:type="gramStart"/>
            <w:r>
              <w:t>as a result of</w:t>
            </w:r>
            <w:proofErr w:type="gramEnd"/>
            <w:r>
              <w:t xml:space="preserve"> this evaluation.</w:t>
            </w:r>
          </w:p>
        </w:tc>
      </w:tr>
      <w:tr w:rsidR="00A37AC5" w14:paraId="073F7944" w14:textId="77777777" w:rsidTr="00047D52">
        <w:tblPrEx>
          <w:tblBorders>
            <w:top w:val="single" w:sz="4" w:space="0" w:color="auto"/>
            <w:left w:val="single" w:sz="4" w:space="0" w:color="auto"/>
            <w:bottom w:val="single" w:sz="4" w:space="0" w:color="auto"/>
            <w:right w:val="single" w:sz="4" w:space="0" w:color="auto"/>
          </w:tblBorders>
        </w:tblPrEx>
        <w:trPr>
          <w:trHeight w:val="288"/>
        </w:trPr>
        <w:tc>
          <w:tcPr>
            <w:tcW w:w="4500" w:type="dxa"/>
            <w:tcBorders>
              <w:top w:val="nil"/>
              <w:left w:val="nil"/>
              <w:bottom w:val="single" w:sz="4" w:space="0" w:color="auto"/>
              <w:right w:val="nil"/>
            </w:tcBorders>
            <w:shd w:val="clear" w:color="auto" w:fill="auto"/>
            <w:vAlign w:val="bottom"/>
          </w:tcPr>
          <w:p w14:paraId="52DA0BCC" w14:textId="77777777" w:rsidR="00A37AC5" w:rsidRDefault="00A37AC5" w:rsidP="00047D52">
            <w:pPr>
              <w:pStyle w:val="atablepara"/>
            </w:pPr>
            <w:r>
              <w:fldChar w:fldCharType="begin">
                <w:ffData>
                  <w:name w:val="Text615"/>
                  <w:enabled/>
                  <w:calcOnExit w:val="0"/>
                  <w:textInput/>
                </w:ffData>
              </w:fldChar>
            </w:r>
            <w:bookmarkStart w:id="25" w:name="Text6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360" w:type="dxa"/>
            <w:gridSpan w:val="2"/>
            <w:tcBorders>
              <w:top w:val="nil"/>
              <w:left w:val="nil"/>
              <w:bottom w:val="nil"/>
              <w:right w:val="nil"/>
            </w:tcBorders>
            <w:shd w:val="clear" w:color="auto" w:fill="auto"/>
            <w:vAlign w:val="bottom"/>
          </w:tcPr>
          <w:p w14:paraId="12037B70" w14:textId="77777777" w:rsidR="00A37AC5" w:rsidRDefault="00A37AC5" w:rsidP="00047D52">
            <w:pPr>
              <w:pStyle w:val="atablepara"/>
            </w:pPr>
          </w:p>
        </w:tc>
        <w:tc>
          <w:tcPr>
            <w:tcW w:w="3060" w:type="dxa"/>
            <w:gridSpan w:val="3"/>
            <w:tcBorders>
              <w:top w:val="nil"/>
              <w:left w:val="nil"/>
              <w:bottom w:val="single" w:sz="4" w:space="0" w:color="auto"/>
              <w:right w:val="nil"/>
            </w:tcBorders>
            <w:shd w:val="clear" w:color="auto" w:fill="auto"/>
            <w:vAlign w:val="bottom"/>
          </w:tcPr>
          <w:p w14:paraId="2AA32180" w14:textId="77777777" w:rsidR="00A37AC5" w:rsidRDefault="00A37AC5" w:rsidP="00047D52">
            <w:pPr>
              <w:pStyle w:val="atablepara"/>
            </w:pPr>
            <w:r>
              <w:fldChar w:fldCharType="begin">
                <w:ffData>
                  <w:name w:val="Text616"/>
                  <w:enabled/>
                  <w:calcOnExit w:val="0"/>
                  <w:textInput/>
                </w:ffData>
              </w:fldChar>
            </w:r>
            <w:bookmarkStart w:id="26" w:name="Text6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360" w:type="dxa"/>
            <w:tcBorders>
              <w:top w:val="nil"/>
              <w:left w:val="nil"/>
              <w:bottom w:val="nil"/>
              <w:right w:val="nil"/>
            </w:tcBorders>
            <w:shd w:val="clear" w:color="auto" w:fill="auto"/>
            <w:vAlign w:val="bottom"/>
          </w:tcPr>
          <w:p w14:paraId="4F48EC9D" w14:textId="77777777" w:rsidR="00A37AC5" w:rsidRDefault="00A37AC5" w:rsidP="00047D52">
            <w:pPr>
              <w:pStyle w:val="atablepara"/>
            </w:pPr>
          </w:p>
        </w:tc>
        <w:tc>
          <w:tcPr>
            <w:tcW w:w="1800" w:type="dxa"/>
            <w:tcBorders>
              <w:top w:val="nil"/>
              <w:left w:val="nil"/>
              <w:bottom w:val="single" w:sz="4" w:space="0" w:color="auto"/>
              <w:right w:val="nil"/>
            </w:tcBorders>
            <w:shd w:val="clear" w:color="auto" w:fill="auto"/>
            <w:vAlign w:val="bottom"/>
          </w:tcPr>
          <w:p w14:paraId="3BAA16F5" w14:textId="77777777" w:rsidR="00A37AC5" w:rsidRDefault="00A37AC5" w:rsidP="00047D52">
            <w:pPr>
              <w:pStyle w:val="atablepara"/>
            </w:pPr>
            <w:r>
              <w:fldChar w:fldCharType="begin">
                <w:ffData>
                  <w:name w:val="Text617"/>
                  <w:enabled/>
                  <w:calcOnExit w:val="0"/>
                  <w:textInput/>
                </w:ffData>
              </w:fldChar>
            </w:r>
            <w:bookmarkStart w:id="27" w:name="Text6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A37AC5" w14:paraId="63F74EDB" w14:textId="77777777" w:rsidTr="00047D52">
        <w:tblPrEx>
          <w:tblBorders>
            <w:top w:val="single" w:sz="4" w:space="0" w:color="auto"/>
            <w:left w:val="single" w:sz="4" w:space="0" w:color="auto"/>
            <w:bottom w:val="single" w:sz="4" w:space="0" w:color="auto"/>
            <w:right w:val="single" w:sz="4" w:space="0" w:color="auto"/>
          </w:tblBorders>
        </w:tblPrEx>
        <w:tc>
          <w:tcPr>
            <w:tcW w:w="4500" w:type="dxa"/>
            <w:tcBorders>
              <w:top w:val="single" w:sz="4" w:space="0" w:color="auto"/>
              <w:left w:val="nil"/>
              <w:bottom w:val="nil"/>
              <w:right w:val="nil"/>
            </w:tcBorders>
            <w:shd w:val="clear" w:color="auto" w:fill="auto"/>
          </w:tcPr>
          <w:p w14:paraId="291BEB63" w14:textId="77777777" w:rsidR="00A37AC5" w:rsidRDefault="00A37AC5" w:rsidP="00047D52">
            <w:pPr>
              <w:pStyle w:val="aTableParaCentered"/>
            </w:pPr>
            <w:r>
              <w:t>Signature</w:t>
            </w:r>
          </w:p>
        </w:tc>
        <w:tc>
          <w:tcPr>
            <w:tcW w:w="360" w:type="dxa"/>
            <w:gridSpan w:val="2"/>
            <w:tcBorders>
              <w:top w:val="nil"/>
              <w:left w:val="nil"/>
              <w:bottom w:val="nil"/>
              <w:right w:val="nil"/>
            </w:tcBorders>
            <w:shd w:val="clear" w:color="auto" w:fill="auto"/>
          </w:tcPr>
          <w:p w14:paraId="2F220BF5" w14:textId="77777777" w:rsidR="00A37AC5" w:rsidRDefault="00A37AC5" w:rsidP="00047D52">
            <w:pPr>
              <w:pStyle w:val="aTableParaCentered"/>
            </w:pPr>
          </w:p>
        </w:tc>
        <w:tc>
          <w:tcPr>
            <w:tcW w:w="3060" w:type="dxa"/>
            <w:gridSpan w:val="3"/>
            <w:tcBorders>
              <w:top w:val="single" w:sz="4" w:space="0" w:color="auto"/>
              <w:left w:val="nil"/>
              <w:bottom w:val="nil"/>
              <w:right w:val="nil"/>
            </w:tcBorders>
            <w:shd w:val="clear" w:color="auto" w:fill="auto"/>
          </w:tcPr>
          <w:p w14:paraId="48318B6C" w14:textId="77777777" w:rsidR="00A37AC5" w:rsidRDefault="00A37AC5" w:rsidP="00047D52">
            <w:pPr>
              <w:pStyle w:val="aTableParaCentered"/>
            </w:pPr>
            <w:r>
              <w:t>Title</w:t>
            </w:r>
          </w:p>
        </w:tc>
        <w:tc>
          <w:tcPr>
            <w:tcW w:w="360" w:type="dxa"/>
            <w:tcBorders>
              <w:top w:val="nil"/>
              <w:left w:val="nil"/>
              <w:bottom w:val="nil"/>
              <w:right w:val="nil"/>
            </w:tcBorders>
            <w:shd w:val="clear" w:color="auto" w:fill="auto"/>
          </w:tcPr>
          <w:p w14:paraId="2FBE8AC6" w14:textId="77777777" w:rsidR="00A37AC5" w:rsidRDefault="00A37AC5" w:rsidP="00047D52">
            <w:pPr>
              <w:pStyle w:val="aTableParaCentered"/>
            </w:pPr>
          </w:p>
        </w:tc>
        <w:tc>
          <w:tcPr>
            <w:tcW w:w="1800" w:type="dxa"/>
            <w:tcBorders>
              <w:top w:val="single" w:sz="4" w:space="0" w:color="auto"/>
              <w:left w:val="nil"/>
              <w:bottom w:val="nil"/>
              <w:right w:val="nil"/>
            </w:tcBorders>
            <w:shd w:val="clear" w:color="auto" w:fill="auto"/>
          </w:tcPr>
          <w:p w14:paraId="3BDE8DEB" w14:textId="77777777" w:rsidR="00A37AC5" w:rsidRDefault="00A37AC5" w:rsidP="00047D52">
            <w:pPr>
              <w:pStyle w:val="aTableParaCentered"/>
            </w:pPr>
            <w:r>
              <w:t>Date</w:t>
            </w:r>
          </w:p>
        </w:tc>
      </w:tr>
    </w:tbl>
    <w:p w14:paraId="21990346" w14:textId="77777777" w:rsidR="00A37AC5" w:rsidRDefault="00A37AC5" w:rsidP="00A37AC5">
      <w:pPr>
        <w:pStyle w:val="aBaseParagraph"/>
        <w:sectPr w:rsidR="00A37AC5">
          <w:footerReference w:type="default" r:id="rId10"/>
          <w:footnotePr>
            <w:numRestart w:val="eachPage"/>
          </w:footnotePr>
          <w:pgSz w:w="12240" w:h="15840"/>
          <w:pgMar w:top="720" w:right="1080" w:bottom="720" w:left="1080" w:header="720" w:footer="432" w:gutter="0"/>
          <w:paperSrc w:first="1592" w:other="1592"/>
          <w:cols w:space="720"/>
        </w:sectPr>
      </w:pPr>
    </w:p>
    <w:p w14:paraId="061F547F" w14:textId="77777777" w:rsidR="00A37AC5" w:rsidRPr="00F37AC4" w:rsidRDefault="00A37AC5" w:rsidP="00A37AC5">
      <w:pPr>
        <w:jc w:val="center"/>
        <w:rPr>
          <w:b/>
          <w:bCs/>
          <w:sz w:val="28"/>
          <w:szCs w:val="28"/>
        </w:rPr>
      </w:pPr>
      <w:r>
        <w:rPr>
          <w:b/>
          <w:bCs/>
          <w:sz w:val="28"/>
          <w:szCs w:val="28"/>
        </w:rPr>
        <w:br w:type="page"/>
      </w:r>
      <w:r w:rsidRPr="00F37AC4">
        <w:rPr>
          <w:b/>
          <w:bCs/>
          <w:sz w:val="28"/>
          <w:szCs w:val="28"/>
        </w:rPr>
        <w:lastRenderedPageBreak/>
        <w:t>Attachment C</w:t>
      </w:r>
    </w:p>
    <w:p w14:paraId="7AF94B39" w14:textId="77777777" w:rsidR="00A37AC5" w:rsidRDefault="00A37AC5" w:rsidP="00A37AC5">
      <w:pPr>
        <w:contextualSpacing/>
        <w:jc w:val="center"/>
        <w:rPr>
          <w:b/>
          <w:bCs/>
        </w:rPr>
      </w:pPr>
    </w:p>
    <w:tbl>
      <w:tblPr>
        <w:tblW w:w="0" w:type="auto"/>
        <w:tblBorders>
          <w:bottom w:val="single" w:sz="12" w:space="0" w:color="auto"/>
        </w:tblBorders>
        <w:tblLook w:val="01E0" w:firstRow="1" w:lastRow="1" w:firstColumn="1" w:lastColumn="1" w:noHBand="0" w:noVBand="0"/>
      </w:tblPr>
      <w:tblGrid>
        <w:gridCol w:w="2245"/>
        <w:gridCol w:w="2460"/>
        <w:gridCol w:w="2641"/>
        <w:gridCol w:w="2230"/>
      </w:tblGrid>
      <w:tr w:rsidR="00A37AC5" w:rsidRPr="00274A5A" w14:paraId="405C90F7" w14:textId="77777777" w:rsidTr="00047D52">
        <w:tc>
          <w:tcPr>
            <w:tcW w:w="10296" w:type="dxa"/>
            <w:gridSpan w:val="4"/>
            <w:shd w:val="clear" w:color="auto" w:fill="auto"/>
          </w:tcPr>
          <w:p w14:paraId="48C7C7A9" w14:textId="77777777" w:rsidR="00A37AC5" w:rsidRPr="00FA5745" w:rsidRDefault="00A37AC5" w:rsidP="00047D52">
            <w:pPr>
              <w:pStyle w:val="aMAPTitle"/>
            </w:pPr>
            <w:r w:rsidRPr="00FA5745">
              <w:br w:type="page"/>
              <w:t>MEDICATION ADMINISTRATION PROGRAM</w:t>
            </w:r>
          </w:p>
          <w:p w14:paraId="33438546" w14:textId="77777777" w:rsidR="00A37AC5" w:rsidRPr="00FA5745" w:rsidRDefault="00A37AC5" w:rsidP="00047D52">
            <w:pPr>
              <w:pStyle w:val="aMAPTitle"/>
            </w:pPr>
            <w:r w:rsidRPr="00FA5745">
              <w:t>POLICY MANUAL</w:t>
            </w:r>
          </w:p>
        </w:tc>
      </w:tr>
      <w:tr w:rsidR="00A37AC5" w:rsidRPr="00274A5A" w14:paraId="669BFDE3" w14:textId="77777777" w:rsidTr="00047D52">
        <w:tc>
          <w:tcPr>
            <w:tcW w:w="2414" w:type="dxa"/>
            <w:shd w:val="clear" w:color="auto" w:fill="auto"/>
          </w:tcPr>
          <w:p w14:paraId="3A3238F6" w14:textId="77777777" w:rsidR="00A37AC5" w:rsidRPr="00274A5A" w:rsidRDefault="00A37AC5" w:rsidP="00047D52">
            <w:pPr>
              <w:pStyle w:val="aPolicyBoxTitle"/>
              <w:rPr>
                <w:sz w:val="23"/>
                <w:szCs w:val="23"/>
              </w:rPr>
            </w:pPr>
          </w:p>
        </w:tc>
        <w:tc>
          <w:tcPr>
            <w:tcW w:w="7882" w:type="dxa"/>
            <w:gridSpan w:val="3"/>
            <w:shd w:val="clear" w:color="auto" w:fill="auto"/>
          </w:tcPr>
          <w:p w14:paraId="33BFF80E" w14:textId="77777777" w:rsidR="00A37AC5" w:rsidRPr="00274A5A" w:rsidRDefault="00A37AC5" w:rsidP="00047D52">
            <w:pPr>
              <w:pStyle w:val="aTOC2"/>
              <w:rPr>
                <w:sz w:val="23"/>
                <w:szCs w:val="23"/>
              </w:rPr>
            </w:pPr>
          </w:p>
        </w:tc>
      </w:tr>
      <w:tr w:rsidR="00A37AC5" w:rsidRPr="00274A5A" w14:paraId="1F3B16F3" w14:textId="77777777" w:rsidTr="00047D52">
        <w:tc>
          <w:tcPr>
            <w:tcW w:w="2414" w:type="dxa"/>
            <w:shd w:val="clear" w:color="auto" w:fill="auto"/>
          </w:tcPr>
          <w:p w14:paraId="0967CE47" w14:textId="77777777" w:rsidR="00A37AC5" w:rsidRPr="00274A5A" w:rsidRDefault="00A37AC5" w:rsidP="00047D52">
            <w:pPr>
              <w:pStyle w:val="aPolicyBoxTitle"/>
              <w:rPr>
                <w:sz w:val="23"/>
                <w:szCs w:val="23"/>
              </w:rPr>
            </w:pPr>
            <w:r w:rsidRPr="00274A5A">
              <w:rPr>
                <w:sz w:val="23"/>
                <w:szCs w:val="23"/>
              </w:rPr>
              <w:t>Policy No. &amp; Issue</w:t>
            </w:r>
          </w:p>
        </w:tc>
        <w:tc>
          <w:tcPr>
            <w:tcW w:w="7882" w:type="dxa"/>
            <w:gridSpan w:val="3"/>
            <w:shd w:val="clear" w:color="auto" w:fill="auto"/>
          </w:tcPr>
          <w:p w14:paraId="6E6120FA" w14:textId="77777777" w:rsidR="00A37AC5" w:rsidRPr="00FA5745" w:rsidRDefault="00A37AC5" w:rsidP="00047D52">
            <w:pPr>
              <w:pStyle w:val="aTOC2"/>
            </w:pPr>
            <w:bookmarkStart w:id="28" w:name="_Toc233100573"/>
            <w:bookmarkStart w:id="29" w:name="_Toc407722131"/>
            <w:r w:rsidRPr="00FA5745">
              <w:t>13-1 Transcription</w:t>
            </w:r>
            <w:r>
              <w:t>, Posting and Verifying</w:t>
            </w:r>
            <w:r w:rsidRPr="00FA5745">
              <w:t xml:space="preserve"> of Health Care Provider’s Orders</w:t>
            </w:r>
            <w:bookmarkEnd w:id="28"/>
            <w:bookmarkEnd w:id="29"/>
          </w:p>
        </w:tc>
      </w:tr>
      <w:tr w:rsidR="00A37AC5" w:rsidRPr="00274A5A" w14:paraId="3783E24C" w14:textId="77777777" w:rsidTr="00047D52">
        <w:tc>
          <w:tcPr>
            <w:tcW w:w="2414" w:type="dxa"/>
            <w:shd w:val="clear" w:color="auto" w:fill="auto"/>
          </w:tcPr>
          <w:p w14:paraId="38EC3322" w14:textId="77777777" w:rsidR="00A37AC5" w:rsidRPr="00274A5A" w:rsidRDefault="00A37AC5" w:rsidP="00047D52">
            <w:pPr>
              <w:pStyle w:val="aPolicyBoxTitle"/>
              <w:rPr>
                <w:sz w:val="23"/>
                <w:szCs w:val="23"/>
              </w:rPr>
            </w:pPr>
            <w:r w:rsidRPr="00274A5A">
              <w:rPr>
                <w:sz w:val="23"/>
                <w:szCs w:val="23"/>
              </w:rPr>
              <w:t>Policy Source</w:t>
            </w:r>
          </w:p>
        </w:tc>
        <w:tc>
          <w:tcPr>
            <w:tcW w:w="7882" w:type="dxa"/>
            <w:gridSpan w:val="3"/>
            <w:shd w:val="clear" w:color="auto" w:fill="auto"/>
          </w:tcPr>
          <w:p w14:paraId="5872646F" w14:textId="77777777" w:rsidR="00A37AC5" w:rsidRPr="00274A5A" w:rsidRDefault="00A37AC5" w:rsidP="00047D52">
            <w:pPr>
              <w:pStyle w:val="aPolBoxText"/>
              <w:rPr>
                <w:sz w:val="23"/>
                <w:szCs w:val="23"/>
              </w:rPr>
            </w:pPr>
            <w:r w:rsidRPr="00274A5A">
              <w:rPr>
                <w:sz w:val="23"/>
                <w:szCs w:val="23"/>
              </w:rPr>
              <w:t>MAP Policy Manual</w:t>
            </w:r>
          </w:p>
        </w:tc>
      </w:tr>
      <w:tr w:rsidR="00A37AC5" w:rsidRPr="00274A5A" w14:paraId="2679C33F" w14:textId="77777777" w:rsidTr="00047D52">
        <w:tc>
          <w:tcPr>
            <w:tcW w:w="2414" w:type="dxa"/>
            <w:shd w:val="clear" w:color="auto" w:fill="auto"/>
          </w:tcPr>
          <w:p w14:paraId="598D4DA2" w14:textId="77777777" w:rsidR="00A37AC5" w:rsidRPr="00274A5A" w:rsidRDefault="00A37AC5" w:rsidP="00047D52">
            <w:pPr>
              <w:pStyle w:val="aPolicyBoxTitle"/>
              <w:rPr>
                <w:sz w:val="23"/>
                <w:szCs w:val="23"/>
              </w:rPr>
            </w:pPr>
            <w:r w:rsidRPr="00274A5A">
              <w:rPr>
                <w:sz w:val="23"/>
                <w:szCs w:val="23"/>
              </w:rPr>
              <w:t>Issued Date:</w:t>
            </w:r>
          </w:p>
        </w:tc>
        <w:tc>
          <w:tcPr>
            <w:tcW w:w="2660" w:type="dxa"/>
            <w:shd w:val="clear" w:color="auto" w:fill="auto"/>
          </w:tcPr>
          <w:p w14:paraId="1CE81965" w14:textId="77777777" w:rsidR="00A37AC5" w:rsidRPr="00274A5A" w:rsidRDefault="00A37AC5" w:rsidP="00047D52">
            <w:pPr>
              <w:pStyle w:val="aPolBoxText"/>
              <w:rPr>
                <w:sz w:val="23"/>
                <w:szCs w:val="23"/>
              </w:rPr>
            </w:pPr>
            <w:r w:rsidRPr="00274A5A">
              <w:rPr>
                <w:sz w:val="23"/>
                <w:szCs w:val="23"/>
              </w:rPr>
              <w:t>9/01/98</w:t>
            </w:r>
          </w:p>
        </w:tc>
        <w:tc>
          <w:tcPr>
            <w:tcW w:w="2840" w:type="dxa"/>
            <w:shd w:val="clear" w:color="auto" w:fill="auto"/>
          </w:tcPr>
          <w:p w14:paraId="0F22ED7E" w14:textId="77777777" w:rsidR="00A37AC5" w:rsidRPr="00274A5A" w:rsidRDefault="00A37AC5" w:rsidP="00047D52">
            <w:pPr>
              <w:pStyle w:val="aPolicyBoxTitle"/>
              <w:rPr>
                <w:sz w:val="23"/>
                <w:szCs w:val="23"/>
              </w:rPr>
            </w:pPr>
            <w:r w:rsidRPr="00274A5A">
              <w:rPr>
                <w:sz w:val="23"/>
                <w:szCs w:val="23"/>
              </w:rPr>
              <w:t>Last Revision Date:</w:t>
            </w:r>
          </w:p>
        </w:tc>
        <w:tc>
          <w:tcPr>
            <w:tcW w:w="2382" w:type="dxa"/>
            <w:shd w:val="clear" w:color="auto" w:fill="auto"/>
          </w:tcPr>
          <w:p w14:paraId="49FDBE49" w14:textId="77777777" w:rsidR="00A37AC5" w:rsidRPr="00274A5A" w:rsidRDefault="00A37AC5" w:rsidP="00047D52">
            <w:pPr>
              <w:pStyle w:val="aPolBoxText"/>
              <w:rPr>
                <w:sz w:val="23"/>
                <w:szCs w:val="23"/>
              </w:rPr>
            </w:pPr>
            <w:r>
              <w:rPr>
                <w:sz w:val="23"/>
                <w:szCs w:val="23"/>
              </w:rPr>
              <w:t>01/01/15</w:t>
            </w:r>
          </w:p>
        </w:tc>
      </w:tr>
    </w:tbl>
    <w:p w14:paraId="284421BA" w14:textId="77777777" w:rsidR="00A37AC5" w:rsidRPr="00FA5745" w:rsidRDefault="00A37AC5" w:rsidP="00A37AC5">
      <w:pPr>
        <w:pStyle w:val="abodyPara"/>
      </w:pPr>
    </w:p>
    <w:p w14:paraId="58CEAE3E" w14:textId="77777777" w:rsidR="00A37AC5" w:rsidRPr="00FA5745" w:rsidRDefault="00A37AC5" w:rsidP="00A37AC5">
      <w:pPr>
        <w:pStyle w:val="a1Para"/>
      </w:pPr>
      <w:r>
        <w:t>All transcriptions of Health Care P</w:t>
      </w:r>
      <w:r w:rsidRPr="00FA5745">
        <w:t>rovider’s orders must be posted and</w:t>
      </w:r>
      <w:r>
        <w:t xml:space="preserve"> verified.  This must be done by two licensed and/</w:t>
      </w:r>
      <w:r w:rsidRPr="00FA5745">
        <w:t xml:space="preserve">or </w:t>
      </w:r>
      <w:r w:rsidRPr="001361DB">
        <w:rPr>
          <w:b/>
          <w:bCs/>
          <w:color w:val="0000FF"/>
          <w:sz w:val="23"/>
          <w:szCs w:val="23"/>
        </w:rPr>
        <w:t>‘Transcription of Medication Management System’ (TMM System) trained</w:t>
      </w:r>
      <w:r w:rsidRPr="00590B30">
        <w:rPr>
          <w:sz w:val="23"/>
          <w:szCs w:val="23"/>
        </w:rPr>
        <w:t xml:space="preserve"> </w:t>
      </w:r>
      <w:r w:rsidRPr="00FA5745">
        <w:t>Certified staff.</w:t>
      </w:r>
      <w:r w:rsidRPr="00321163">
        <w:t xml:space="preserve"> </w:t>
      </w:r>
      <w:r w:rsidRPr="00FA5745">
        <w:t>The following established guidelines must be followed in transcribing a Health Care Provider’s Orders:</w:t>
      </w:r>
    </w:p>
    <w:p w14:paraId="0BFF59EB" w14:textId="77777777" w:rsidR="00A37AC5" w:rsidRPr="00FA5745" w:rsidRDefault="00A37AC5" w:rsidP="00A37AC5">
      <w:pPr>
        <w:pStyle w:val="abPara"/>
      </w:pPr>
      <w:r w:rsidRPr="00FA5745">
        <w:t>One Certified or licensed staf</w:t>
      </w:r>
      <w:r>
        <w:t>f must transcribe (copy/record) and post the Health Care P</w:t>
      </w:r>
      <w:r w:rsidRPr="00FA5745">
        <w:t>rovider’s order.</w:t>
      </w:r>
    </w:p>
    <w:p w14:paraId="5E29343B" w14:textId="77777777" w:rsidR="00A37AC5" w:rsidRPr="008A3A8F" w:rsidRDefault="00A37AC5" w:rsidP="00A37AC5">
      <w:pPr>
        <w:pStyle w:val="aiiipara"/>
        <w:rPr>
          <w:strike/>
          <w:color w:val="FF0000"/>
        </w:rPr>
      </w:pPr>
      <w:r w:rsidRPr="008A3A8F">
        <w:rPr>
          <w:strike/>
          <w:color w:val="FF0000"/>
        </w:rPr>
        <w:t xml:space="preserve">The Certified or licensed staff person who transcribes and ‘posts’ the order(s) must place a check mark in red, green or other readily distinguished color next to the order being transcribed.  (The color should be designated by the Service Provider and is to be consistent throughout their sites.).  This must be done for </w:t>
      </w:r>
      <w:proofErr w:type="gramStart"/>
      <w:r w:rsidRPr="008A3A8F">
        <w:rPr>
          <w:strike/>
          <w:color w:val="FF0000"/>
        </w:rPr>
        <w:t>each and every</w:t>
      </w:r>
      <w:proofErr w:type="gramEnd"/>
      <w:r w:rsidRPr="008A3A8F">
        <w:rPr>
          <w:strike/>
          <w:color w:val="FF0000"/>
        </w:rPr>
        <w:t xml:space="preserve"> order transcribed. </w:t>
      </w:r>
    </w:p>
    <w:p w14:paraId="6DC5AD8C" w14:textId="77777777" w:rsidR="00A37AC5" w:rsidRPr="00FA5745" w:rsidRDefault="00A37AC5" w:rsidP="00A37AC5">
      <w:pPr>
        <w:pStyle w:val="aiiipara"/>
      </w:pPr>
      <w:r w:rsidRPr="00FA5745">
        <w:t xml:space="preserve">When all orders </w:t>
      </w:r>
      <w:r>
        <w:t>have been transcribed from the Health Care P</w:t>
      </w:r>
      <w:r w:rsidRPr="00FA5745">
        <w:t>rovider’s order form to the Medication and Treatment Sheet, the Certified or licensed staff must</w:t>
      </w:r>
      <w:r w:rsidRPr="004D5CBE">
        <w:rPr>
          <w:b/>
          <w:bCs/>
          <w:color w:val="4472C4"/>
        </w:rPr>
        <w:t xml:space="preserve"> </w:t>
      </w:r>
      <w:r w:rsidRPr="001361DB">
        <w:rPr>
          <w:b/>
          <w:bCs/>
          <w:color w:val="0000FF"/>
        </w:rPr>
        <w:t>document</w:t>
      </w:r>
      <w:r>
        <w:t xml:space="preserve"> </w:t>
      </w:r>
      <w:r w:rsidRPr="004918BA">
        <w:rPr>
          <w:strike/>
          <w:color w:val="FF0000"/>
        </w:rPr>
        <w:t>write</w:t>
      </w:r>
      <w:r w:rsidRPr="004918BA">
        <w:rPr>
          <w:color w:val="FF0000"/>
        </w:rPr>
        <w:t xml:space="preserve"> </w:t>
      </w:r>
      <w:r w:rsidRPr="00FA5745">
        <w:t xml:space="preserve">“Posted”, the date, the time and their name on the order form </w:t>
      </w:r>
      <w:r w:rsidRPr="004918BA">
        <w:rPr>
          <w:strike/>
          <w:color w:val="FF0000"/>
        </w:rPr>
        <w:t>in the color designated by the Service Provider</w:t>
      </w:r>
      <w:r w:rsidRPr="004918BA">
        <w:t>.</w:t>
      </w:r>
    </w:p>
    <w:p w14:paraId="539FC633" w14:textId="77777777" w:rsidR="00A37AC5" w:rsidRPr="00FA5745" w:rsidRDefault="00A37AC5" w:rsidP="00A37AC5">
      <w:pPr>
        <w:pStyle w:val="abPara"/>
      </w:pPr>
      <w:r w:rsidRPr="00FA5745">
        <w:t>A second Certified or licensed staff must review the orders that were transc</w:t>
      </w:r>
      <w:r>
        <w:t>ribed by the first staff person.</w:t>
      </w:r>
    </w:p>
    <w:p w14:paraId="33837390" w14:textId="77777777" w:rsidR="00A37AC5" w:rsidRPr="004F3DDC" w:rsidRDefault="00A37AC5" w:rsidP="00A37AC5">
      <w:pPr>
        <w:pStyle w:val="aiiipara"/>
        <w:rPr>
          <w:strike/>
          <w:color w:val="FF0000"/>
        </w:rPr>
      </w:pPr>
      <w:r w:rsidRPr="004F3DDC">
        <w:rPr>
          <w:strike/>
          <w:color w:val="FF0000"/>
        </w:rPr>
        <w:t>The Certified or licensed staff person who reviews and ‘verifies’ the order(s) must place a check mark in green, red or other readily distinguished color next to the check mark made be the staff who posted the order.  (The color should be designated by the Service Provider and is consistent throughout their sites).</w:t>
      </w:r>
    </w:p>
    <w:p w14:paraId="54F51767" w14:textId="77777777" w:rsidR="00A37AC5" w:rsidRPr="00FA5745" w:rsidRDefault="00A37AC5" w:rsidP="00A37AC5">
      <w:pPr>
        <w:pStyle w:val="aiiipara"/>
      </w:pPr>
      <w:r w:rsidRPr="00FA5745">
        <w:t xml:space="preserve">After reviewing the orders that were transcribed for accuracy, the second Certified or licensed staff must </w:t>
      </w:r>
      <w:r w:rsidRPr="001361DB">
        <w:rPr>
          <w:b/>
          <w:bCs/>
          <w:color w:val="0000FF"/>
        </w:rPr>
        <w:t>document</w:t>
      </w:r>
      <w:r w:rsidRPr="004F3DDC">
        <w:t xml:space="preserve"> </w:t>
      </w:r>
      <w:r w:rsidRPr="004F3DDC">
        <w:rPr>
          <w:strike/>
          <w:color w:val="FF0000"/>
        </w:rPr>
        <w:t>write</w:t>
      </w:r>
      <w:r w:rsidRPr="004F3DDC">
        <w:rPr>
          <w:color w:val="FF0000"/>
        </w:rPr>
        <w:t xml:space="preserve"> </w:t>
      </w:r>
      <w:r w:rsidRPr="00FA5745">
        <w:t>“Verified”, the date, the time</w:t>
      </w:r>
      <w:r>
        <w:t xml:space="preserve"> and their name on the Health Care Provider</w:t>
      </w:r>
      <w:r w:rsidRPr="00FA5745">
        <w:t xml:space="preserve"> order form </w:t>
      </w:r>
      <w:r w:rsidRPr="004F3DDC">
        <w:rPr>
          <w:strike/>
          <w:color w:val="FF0000"/>
        </w:rPr>
        <w:t>in the color designated by the Service Provider.</w:t>
      </w:r>
      <w:r w:rsidRPr="00FA5745">
        <w:t xml:space="preserve">  </w:t>
      </w:r>
    </w:p>
    <w:p w14:paraId="598FBE2E" w14:textId="77777777" w:rsidR="00A37AC5" w:rsidRPr="00FA5745" w:rsidRDefault="00A37AC5" w:rsidP="00A37AC5">
      <w:pPr>
        <w:pStyle w:val="a4Para"/>
      </w:pPr>
      <w:r w:rsidRPr="00FA5745">
        <w:t xml:space="preserve">If a second staff person is not scheduled when the orders are transcribed, then the next Certified or licensed person on duty must follow the verification procedure described above and must review and verify the orders making the appropriate notation on the order form. </w:t>
      </w:r>
    </w:p>
    <w:p w14:paraId="7A7FDCE6" w14:textId="77777777" w:rsidR="00A37AC5" w:rsidRPr="00F37AC4" w:rsidRDefault="00A37AC5" w:rsidP="00A37AC5">
      <w:pPr>
        <w:jc w:val="center"/>
        <w:rPr>
          <w:b/>
          <w:bCs/>
          <w:sz w:val="28"/>
          <w:szCs w:val="28"/>
        </w:rPr>
      </w:pPr>
      <w:r>
        <w:br w:type="page"/>
      </w:r>
      <w:r w:rsidRPr="00F37AC4">
        <w:rPr>
          <w:b/>
          <w:bCs/>
          <w:sz w:val="28"/>
          <w:szCs w:val="28"/>
        </w:rPr>
        <w:lastRenderedPageBreak/>
        <w:t>Attachment D</w:t>
      </w:r>
    </w:p>
    <w:p w14:paraId="164A5CDE" w14:textId="77777777" w:rsidR="00A37AC5" w:rsidRDefault="00A37AC5" w:rsidP="00A37AC5">
      <w:pPr>
        <w:contextualSpacing/>
        <w:jc w:val="center"/>
        <w:rPr>
          <w:b/>
          <w:bCs/>
        </w:rPr>
      </w:pPr>
    </w:p>
    <w:tbl>
      <w:tblPr>
        <w:tblW w:w="0" w:type="auto"/>
        <w:tblBorders>
          <w:bottom w:val="single" w:sz="12" w:space="0" w:color="auto"/>
        </w:tblBorders>
        <w:tblLook w:val="01E0" w:firstRow="1" w:lastRow="1" w:firstColumn="1" w:lastColumn="1" w:noHBand="0" w:noVBand="0"/>
      </w:tblPr>
      <w:tblGrid>
        <w:gridCol w:w="2186"/>
        <w:gridCol w:w="1234"/>
        <w:gridCol w:w="1370"/>
        <w:gridCol w:w="944"/>
        <w:gridCol w:w="1627"/>
        <w:gridCol w:w="2215"/>
      </w:tblGrid>
      <w:tr w:rsidR="00A37AC5" w:rsidRPr="00274A5A" w14:paraId="7350559F" w14:textId="77777777" w:rsidTr="00047D52">
        <w:tc>
          <w:tcPr>
            <w:tcW w:w="10296" w:type="dxa"/>
            <w:gridSpan w:val="6"/>
            <w:shd w:val="clear" w:color="auto" w:fill="auto"/>
          </w:tcPr>
          <w:p w14:paraId="3DD9671F" w14:textId="77777777" w:rsidR="00A37AC5" w:rsidRPr="00FA5745" w:rsidRDefault="00A37AC5" w:rsidP="00047D52">
            <w:pPr>
              <w:pStyle w:val="aMAPTitle"/>
            </w:pPr>
            <w:r w:rsidRPr="00FA5745">
              <w:br w:type="page"/>
              <w:t>MEDICATION ADMINISTRATION PROGRAM</w:t>
            </w:r>
          </w:p>
          <w:p w14:paraId="5855EC1F" w14:textId="77777777" w:rsidR="00A37AC5" w:rsidRPr="00FA5745" w:rsidRDefault="00A37AC5" w:rsidP="00047D52">
            <w:pPr>
              <w:pStyle w:val="aMAPTitle"/>
            </w:pPr>
            <w:r w:rsidRPr="00FA5745">
              <w:t>POLICY MANUAL</w:t>
            </w:r>
          </w:p>
        </w:tc>
      </w:tr>
      <w:tr w:rsidR="00A37AC5" w:rsidRPr="00274A5A" w14:paraId="42DF9AF6" w14:textId="77777777" w:rsidTr="00047D52">
        <w:tc>
          <w:tcPr>
            <w:tcW w:w="2405" w:type="dxa"/>
            <w:shd w:val="clear" w:color="auto" w:fill="auto"/>
          </w:tcPr>
          <w:p w14:paraId="6BF1B855" w14:textId="77777777" w:rsidR="00A37AC5" w:rsidRPr="00274A5A" w:rsidRDefault="00A37AC5" w:rsidP="00047D52">
            <w:pPr>
              <w:pStyle w:val="aPolicyBoxTitle"/>
              <w:rPr>
                <w:sz w:val="23"/>
                <w:szCs w:val="23"/>
              </w:rPr>
            </w:pPr>
          </w:p>
        </w:tc>
        <w:tc>
          <w:tcPr>
            <w:tcW w:w="7891" w:type="dxa"/>
            <w:gridSpan w:val="5"/>
            <w:shd w:val="clear" w:color="auto" w:fill="auto"/>
          </w:tcPr>
          <w:p w14:paraId="33399395" w14:textId="77777777" w:rsidR="00A37AC5" w:rsidRPr="00274A5A" w:rsidRDefault="00A37AC5" w:rsidP="00047D52">
            <w:pPr>
              <w:pStyle w:val="aTOC2"/>
              <w:rPr>
                <w:sz w:val="23"/>
                <w:szCs w:val="23"/>
              </w:rPr>
            </w:pPr>
          </w:p>
        </w:tc>
      </w:tr>
      <w:tr w:rsidR="00A37AC5" w:rsidRPr="00274A5A" w14:paraId="412DF4AA" w14:textId="77777777" w:rsidTr="00047D52">
        <w:tc>
          <w:tcPr>
            <w:tcW w:w="2405" w:type="dxa"/>
            <w:shd w:val="clear" w:color="auto" w:fill="auto"/>
          </w:tcPr>
          <w:p w14:paraId="1748B56C" w14:textId="77777777" w:rsidR="00A37AC5" w:rsidRPr="00274A5A" w:rsidRDefault="00A37AC5" w:rsidP="00047D52">
            <w:pPr>
              <w:pStyle w:val="aPolicyBoxTitle"/>
              <w:rPr>
                <w:sz w:val="23"/>
                <w:szCs w:val="23"/>
              </w:rPr>
            </w:pPr>
            <w:r w:rsidRPr="00274A5A">
              <w:rPr>
                <w:sz w:val="23"/>
                <w:szCs w:val="23"/>
              </w:rPr>
              <w:t>Policy No. &amp; Issue</w:t>
            </w:r>
          </w:p>
        </w:tc>
        <w:tc>
          <w:tcPr>
            <w:tcW w:w="7891" w:type="dxa"/>
            <w:gridSpan w:val="5"/>
            <w:shd w:val="clear" w:color="auto" w:fill="auto"/>
          </w:tcPr>
          <w:p w14:paraId="5B64B2D8" w14:textId="77777777" w:rsidR="00A37AC5" w:rsidRPr="00FA5745" w:rsidRDefault="00A37AC5" w:rsidP="00047D52">
            <w:pPr>
              <w:pStyle w:val="aTOC2"/>
            </w:pPr>
            <w:bookmarkStart w:id="30" w:name="PolicyNoTelephoneOrders"/>
            <w:bookmarkStart w:id="31" w:name="_Toc233100575"/>
            <w:bookmarkStart w:id="32" w:name="_Toc407722133"/>
            <w:r w:rsidRPr="00FA5745">
              <w:t>13-3</w:t>
            </w:r>
            <w:bookmarkEnd w:id="30"/>
            <w:r w:rsidRPr="00FA5745">
              <w:t xml:space="preserve"> Telephone Orders</w:t>
            </w:r>
            <w:bookmarkEnd w:id="31"/>
            <w:bookmarkEnd w:id="32"/>
          </w:p>
        </w:tc>
      </w:tr>
      <w:tr w:rsidR="00A37AC5" w:rsidRPr="00274A5A" w14:paraId="7E25F798" w14:textId="77777777" w:rsidTr="00047D52">
        <w:tc>
          <w:tcPr>
            <w:tcW w:w="2405" w:type="dxa"/>
            <w:shd w:val="clear" w:color="auto" w:fill="auto"/>
          </w:tcPr>
          <w:p w14:paraId="1B1002B0" w14:textId="77777777" w:rsidR="00A37AC5" w:rsidRPr="00274A5A" w:rsidRDefault="00A37AC5" w:rsidP="00047D52">
            <w:pPr>
              <w:pStyle w:val="aPolicyBoxTitle"/>
              <w:rPr>
                <w:sz w:val="23"/>
                <w:szCs w:val="23"/>
              </w:rPr>
            </w:pPr>
            <w:r w:rsidRPr="00274A5A">
              <w:rPr>
                <w:sz w:val="23"/>
                <w:szCs w:val="23"/>
              </w:rPr>
              <w:t>Policy Source</w:t>
            </w:r>
          </w:p>
        </w:tc>
        <w:tc>
          <w:tcPr>
            <w:tcW w:w="3741" w:type="dxa"/>
            <w:gridSpan w:val="3"/>
            <w:shd w:val="clear" w:color="auto" w:fill="auto"/>
          </w:tcPr>
          <w:p w14:paraId="5043E71D" w14:textId="77777777" w:rsidR="00A37AC5" w:rsidRPr="00274A5A" w:rsidRDefault="00A37AC5" w:rsidP="00047D52">
            <w:pPr>
              <w:pStyle w:val="aPolBoxText"/>
              <w:rPr>
                <w:sz w:val="23"/>
                <w:szCs w:val="23"/>
              </w:rPr>
            </w:pPr>
            <w:r w:rsidRPr="00274A5A">
              <w:rPr>
                <w:sz w:val="23"/>
                <w:szCs w:val="23"/>
              </w:rPr>
              <w:t>December 1994 MAP Advisory</w:t>
            </w:r>
          </w:p>
        </w:tc>
        <w:tc>
          <w:tcPr>
            <w:tcW w:w="4150" w:type="dxa"/>
            <w:gridSpan w:val="2"/>
            <w:shd w:val="clear" w:color="auto" w:fill="auto"/>
          </w:tcPr>
          <w:p w14:paraId="580620D2" w14:textId="77777777" w:rsidR="00A37AC5" w:rsidRPr="00274A5A" w:rsidRDefault="00A37AC5" w:rsidP="00047D52">
            <w:pPr>
              <w:pStyle w:val="aPolBoxText"/>
              <w:ind w:left="27"/>
              <w:rPr>
                <w:sz w:val="23"/>
                <w:szCs w:val="23"/>
              </w:rPr>
            </w:pPr>
            <w:r w:rsidRPr="00274A5A">
              <w:rPr>
                <w:sz w:val="23"/>
                <w:szCs w:val="23"/>
              </w:rPr>
              <w:t>1995 DDS Memorandum</w:t>
            </w:r>
          </w:p>
        </w:tc>
      </w:tr>
      <w:tr w:rsidR="00A37AC5" w:rsidRPr="00274A5A" w14:paraId="08F32DC1" w14:textId="77777777" w:rsidTr="00047D52">
        <w:tc>
          <w:tcPr>
            <w:tcW w:w="2405" w:type="dxa"/>
            <w:shd w:val="clear" w:color="auto" w:fill="auto"/>
          </w:tcPr>
          <w:p w14:paraId="11988439" w14:textId="77777777" w:rsidR="00A37AC5" w:rsidRPr="00274A5A" w:rsidRDefault="00A37AC5" w:rsidP="00047D52">
            <w:pPr>
              <w:pStyle w:val="aPolicyBoxTitle"/>
              <w:rPr>
                <w:sz w:val="23"/>
                <w:szCs w:val="23"/>
              </w:rPr>
            </w:pPr>
            <w:r w:rsidRPr="00274A5A">
              <w:rPr>
                <w:sz w:val="23"/>
                <w:szCs w:val="23"/>
              </w:rPr>
              <w:t>Issued Date:</w:t>
            </w:r>
          </w:p>
        </w:tc>
        <w:tc>
          <w:tcPr>
            <w:tcW w:w="1256" w:type="dxa"/>
            <w:shd w:val="clear" w:color="auto" w:fill="auto"/>
          </w:tcPr>
          <w:p w14:paraId="231537E1" w14:textId="77777777" w:rsidR="00A37AC5" w:rsidRPr="00274A5A" w:rsidRDefault="00A37AC5" w:rsidP="00047D52">
            <w:pPr>
              <w:pStyle w:val="aPolBoxText"/>
              <w:rPr>
                <w:sz w:val="23"/>
                <w:szCs w:val="23"/>
              </w:rPr>
            </w:pPr>
            <w:r w:rsidRPr="00274A5A">
              <w:rPr>
                <w:sz w:val="23"/>
                <w:szCs w:val="23"/>
              </w:rPr>
              <w:t>12/23/94</w:t>
            </w:r>
          </w:p>
        </w:tc>
        <w:tc>
          <w:tcPr>
            <w:tcW w:w="1428" w:type="dxa"/>
            <w:shd w:val="clear" w:color="auto" w:fill="auto"/>
          </w:tcPr>
          <w:p w14:paraId="000D7CEC" w14:textId="77777777" w:rsidR="00A37AC5" w:rsidRPr="00274A5A" w:rsidRDefault="00A37AC5" w:rsidP="00047D52">
            <w:pPr>
              <w:pStyle w:val="aPolBoxText"/>
              <w:ind w:left="72"/>
              <w:rPr>
                <w:sz w:val="23"/>
                <w:szCs w:val="23"/>
              </w:rPr>
            </w:pPr>
            <w:r w:rsidRPr="00274A5A">
              <w:rPr>
                <w:sz w:val="23"/>
                <w:szCs w:val="23"/>
              </w:rPr>
              <w:t>9/12/95</w:t>
            </w:r>
          </w:p>
        </w:tc>
        <w:tc>
          <w:tcPr>
            <w:tcW w:w="2828" w:type="dxa"/>
            <w:gridSpan w:val="2"/>
            <w:shd w:val="clear" w:color="auto" w:fill="auto"/>
          </w:tcPr>
          <w:p w14:paraId="207E1678" w14:textId="77777777" w:rsidR="00A37AC5" w:rsidRPr="00274A5A" w:rsidRDefault="00A37AC5" w:rsidP="00047D52">
            <w:pPr>
              <w:pStyle w:val="aPolicyBoxTitle"/>
              <w:rPr>
                <w:sz w:val="23"/>
                <w:szCs w:val="23"/>
              </w:rPr>
            </w:pPr>
            <w:r w:rsidRPr="00274A5A">
              <w:rPr>
                <w:sz w:val="23"/>
                <w:szCs w:val="23"/>
              </w:rPr>
              <w:t>Last Revision Date:</w:t>
            </w:r>
          </w:p>
        </w:tc>
        <w:tc>
          <w:tcPr>
            <w:tcW w:w="2379" w:type="dxa"/>
            <w:shd w:val="clear" w:color="auto" w:fill="auto"/>
          </w:tcPr>
          <w:p w14:paraId="2030BDEF" w14:textId="77777777" w:rsidR="00A37AC5" w:rsidRPr="00274A5A" w:rsidRDefault="00A37AC5" w:rsidP="00047D52">
            <w:pPr>
              <w:pStyle w:val="aPolBoxText"/>
              <w:rPr>
                <w:sz w:val="23"/>
                <w:szCs w:val="23"/>
              </w:rPr>
            </w:pPr>
            <w:r w:rsidRPr="00274A5A">
              <w:rPr>
                <w:sz w:val="23"/>
                <w:szCs w:val="23"/>
              </w:rPr>
              <w:t>9/01/10</w:t>
            </w:r>
          </w:p>
        </w:tc>
      </w:tr>
    </w:tbl>
    <w:p w14:paraId="742EF3DE" w14:textId="77777777" w:rsidR="00A37AC5" w:rsidRDefault="00A37AC5" w:rsidP="00A37AC5">
      <w:pPr>
        <w:rPr>
          <w:sz w:val="23"/>
          <w:szCs w:val="23"/>
        </w:rPr>
      </w:pPr>
    </w:p>
    <w:p w14:paraId="484E72AD" w14:textId="77777777" w:rsidR="00A37AC5" w:rsidRPr="004B1404" w:rsidRDefault="00A37AC5" w:rsidP="00A37AC5">
      <w:pPr>
        <w:rPr>
          <w:b/>
          <w:bCs/>
          <w:color w:val="FF0000"/>
          <w:sz w:val="23"/>
          <w:szCs w:val="23"/>
        </w:rPr>
      </w:pPr>
      <w:r w:rsidRPr="004B1404">
        <w:rPr>
          <w:b/>
          <w:bCs/>
          <w:color w:val="FF0000"/>
          <w:sz w:val="23"/>
          <w:szCs w:val="23"/>
        </w:rPr>
        <w:t>***</w:t>
      </w:r>
    </w:p>
    <w:p w14:paraId="04922766" w14:textId="77777777" w:rsidR="00A37AC5" w:rsidRPr="00FA5745" w:rsidRDefault="00A37AC5" w:rsidP="00A37AC5">
      <w:pPr>
        <w:pStyle w:val="a1Para"/>
        <w:numPr>
          <w:ilvl w:val="0"/>
          <w:numId w:val="3"/>
        </w:numPr>
      </w:pPr>
      <w:r>
        <w:t>The following are c</w:t>
      </w:r>
      <w:r w:rsidRPr="00FA5745">
        <w:t>riteria for telephone orders</w:t>
      </w:r>
      <w:r>
        <w:t>:</w:t>
      </w:r>
    </w:p>
    <w:p w14:paraId="75FE31A5" w14:textId="77777777" w:rsidR="00A37AC5" w:rsidRDefault="00A37AC5" w:rsidP="00A37AC5">
      <w:pPr>
        <w:pStyle w:val="abPara"/>
      </w:pPr>
      <w:r>
        <w:t>The Certified/licensed staff</w:t>
      </w:r>
      <w:r w:rsidRPr="00FA5745">
        <w:t xml:space="preserve"> who obtains the order, via the telephone, will be responsible for transcribing the order</w:t>
      </w:r>
      <w:r>
        <w:t>.</w:t>
      </w:r>
    </w:p>
    <w:p w14:paraId="33C36C9F" w14:textId="77777777" w:rsidR="00A37AC5" w:rsidRPr="001361DB" w:rsidRDefault="00A37AC5" w:rsidP="00A37AC5">
      <w:pPr>
        <w:pStyle w:val="aiiipara"/>
        <w:rPr>
          <w:b/>
          <w:bCs/>
          <w:color w:val="0000FF"/>
        </w:rPr>
      </w:pPr>
      <w:r w:rsidRPr="001361DB">
        <w:rPr>
          <w:b/>
          <w:bCs/>
          <w:color w:val="0000FF"/>
          <w:sz w:val="23"/>
          <w:szCs w:val="23"/>
        </w:rPr>
        <w:t>Administration Program (MAP) Certified staff, including Relief staff, who will be responsible for the Transcription of Health Care Provider (HCP) Order(s) at MAP Registered sites, must be trained by the Service Provider that employs them specific to the ‘Transcription of Medication Management System’ (TMM System) utilized by the Service Provider.</w:t>
      </w:r>
    </w:p>
    <w:p w14:paraId="6B2AD5F8" w14:textId="77777777" w:rsidR="00A37AC5" w:rsidRPr="00F37AC4" w:rsidRDefault="00A37AC5" w:rsidP="00A37AC5">
      <w:pPr>
        <w:jc w:val="center"/>
        <w:rPr>
          <w:b/>
          <w:bCs/>
          <w:sz w:val="28"/>
          <w:szCs w:val="28"/>
        </w:rPr>
      </w:pPr>
      <w:r>
        <w:br w:type="page"/>
      </w:r>
      <w:r w:rsidRPr="00F37AC4">
        <w:rPr>
          <w:b/>
          <w:bCs/>
          <w:sz w:val="28"/>
          <w:szCs w:val="28"/>
        </w:rPr>
        <w:lastRenderedPageBreak/>
        <w:t>Attachment E</w:t>
      </w:r>
    </w:p>
    <w:p w14:paraId="655F6C80" w14:textId="77777777" w:rsidR="00A37AC5" w:rsidRDefault="00A37AC5" w:rsidP="00A37AC5">
      <w:pPr>
        <w:contextualSpacing/>
        <w:jc w:val="center"/>
        <w:rPr>
          <w:b/>
          <w:bCs/>
        </w:rPr>
      </w:pPr>
    </w:p>
    <w:tbl>
      <w:tblPr>
        <w:tblW w:w="0" w:type="auto"/>
        <w:tblBorders>
          <w:bottom w:val="single" w:sz="12" w:space="0" w:color="auto"/>
        </w:tblBorders>
        <w:tblLook w:val="01E0" w:firstRow="1" w:lastRow="1" w:firstColumn="1" w:lastColumn="1" w:noHBand="0" w:noVBand="0"/>
      </w:tblPr>
      <w:tblGrid>
        <w:gridCol w:w="2241"/>
        <w:gridCol w:w="1235"/>
        <w:gridCol w:w="1290"/>
        <w:gridCol w:w="985"/>
        <w:gridCol w:w="1650"/>
        <w:gridCol w:w="2175"/>
      </w:tblGrid>
      <w:tr w:rsidR="00A37AC5" w:rsidRPr="004B1404" w14:paraId="5FA6D716" w14:textId="77777777" w:rsidTr="00047D52">
        <w:tc>
          <w:tcPr>
            <w:tcW w:w="10296" w:type="dxa"/>
            <w:gridSpan w:val="6"/>
            <w:shd w:val="clear" w:color="auto" w:fill="auto"/>
          </w:tcPr>
          <w:p w14:paraId="18D24970" w14:textId="77777777" w:rsidR="00A37AC5" w:rsidRPr="004B1404" w:rsidRDefault="00A37AC5" w:rsidP="00047D52">
            <w:pPr>
              <w:pStyle w:val="aMAPTitle"/>
              <w:rPr>
                <w:color w:val="0000FF"/>
              </w:rPr>
            </w:pPr>
            <w:r w:rsidRPr="004B1404">
              <w:rPr>
                <w:color w:val="0000FF"/>
              </w:rPr>
              <w:br w:type="page"/>
              <w:t>MEDICATION ADMINISTRATION PROGRAM</w:t>
            </w:r>
          </w:p>
          <w:p w14:paraId="5658067B" w14:textId="77777777" w:rsidR="00A37AC5" w:rsidRDefault="00A37AC5" w:rsidP="00047D52">
            <w:pPr>
              <w:pStyle w:val="aMAPTitle"/>
              <w:rPr>
                <w:color w:val="0000FF"/>
              </w:rPr>
            </w:pPr>
            <w:r w:rsidRPr="004B1404">
              <w:rPr>
                <w:color w:val="0000FF"/>
              </w:rPr>
              <w:t>POLICY MANUAL</w:t>
            </w:r>
          </w:p>
          <w:p w14:paraId="09FD90C0" w14:textId="77777777" w:rsidR="00A37AC5" w:rsidRPr="004B1404" w:rsidRDefault="00A37AC5" w:rsidP="00047D52">
            <w:pPr>
              <w:pStyle w:val="aMAPTitle"/>
              <w:rPr>
                <w:color w:val="0000FF"/>
              </w:rPr>
            </w:pPr>
          </w:p>
        </w:tc>
      </w:tr>
      <w:tr w:rsidR="00A37AC5" w:rsidRPr="00A37AC5" w14:paraId="76986F3E" w14:textId="77777777" w:rsidTr="00047D52">
        <w:tc>
          <w:tcPr>
            <w:tcW w:w="2405" w:type="dxa"/>
            <w:shd w:val="clear" w:color="auto" w:fill="auto"/>
          </w:tcPr>
          <w:p w14:paraId="1E964FD2" w14:textId="77777777" w:rsidR="00A37AC5" w:rsidRPr="00A37AC5" w:rsidRDefault="00A37AC5" w:rsidP="00047D52">
            <w:pPr>
              <w:pStyle w:val="aPolicyBoxTitle"/>
              <w:rPr>
                <w:color w:val="0000FF"/>
                <w:sz w:val="22"/>
                <w:szCs w:val="22"/>
              </w:rPr>
            </w:pPr>
            <w:r w:rsidRPr="00A37AC5">
              <w:rPr>
                <w:color w:val="0000FF"/>
                <w:sz w:val="22"/>
                <w:szCs w:val="22"/>
              </w:rPr>
              <w:t>Policy No. &amp; Issue</w:t>
            </w:r>
          </w:p>
        </w:tc>
        <w:tc>
          <w:tcPr>
            <w:tcW w:w="7891" w:type="dxa"/>
            <w:gridSpan w:val="5"/>
            <w:shd w:val="clear" w:color="auto" w:fill="auto"/>
          </w:tcPr>
          <w:p w14:paraId="0780E330" w14:textId="77777777" w:rsidR="00A37AC5" w:rsidRPr="00A37AC5" w:rsidRDefault="00A37AC5" w:rsidP="00047D52">
            <w:pPr>
              <w:pStyle w:val="aTOC2"/>
              <w:rPr>
                <w:color w:val="0000FF"/>
                <w:sz w:val="22"/>
                <w:szCs w:val="22"/>
              </w:rPr>
            </w:pPr>
            <w:r w:rsidRPr="00A37AC5">
              <w:rPr>
                <w:color w:val="0000FF"/>
                <w:sz w:val="22"/>
                <w:szCs w:val="22"/>
              </w:rPr>
              <w:t>13-7 Service Provider Transcription of Medication Management System</w:t>
            </w:r>
          </w:p>
        </w:tc>
      </w:tr>
      <w:tr w:rsidR="00A37AC5" w:rsidRPr="00A37AC5" w14:paraId="3BBCAB7C" w14:textId="77777777" w:rsidTr="00047D52">
        <w:trPr>
          <w:gridAfter w:val="2"/>
          <w:wAfter w:w="4150" w:type="dxa"/>
        </w:trPr>
        <w:tc>
          <w:tcPr>
            <w:tcW w:w="2405" w:type="dxa"/>
            <w:shd w:val="clear" w:color="auto" w:fill="auto"/>
          </w:tcPr>
          <w:p w14:paraId="50F09050" w14:textId="77777777" w:rsidR="00A37AC5" w:rsidRPr="00A37AC5" w:rsidRDefault="00A37AC5" w:rsidP="00047D52">
            <w:pPr>
              <w:pStyle w:val="aPolicyBoxTitle"/>
              <w:rPr>
                <w:color w:val="0000FF"/>
                <w:sz w:val="22"/>
                <w:szCs w:val="22"/>
              </w:rPr>
            </w:pPr>
            <w:r w:rsidRPr="00A37AC5">
              <w:rPr>
                <w:color w:val="0000FF"/>
                <w:sz w:val="22"/>
                <w:szCs w:val="22"/>
              </w:rPr>
              <w:t>Policy Source</w:t>
            </w:r>
          </w:p>
        </w:tc>
        <w:tc>
          <w:tcPr>
            <w:tcW w:w="3741" w:type="dxa"/>
            <w:gridSpan w:val="3"/>
            <w:shd w:val="clear" w:color="auto" w:fill="auto"/>
          </w:tcPr>
          <w:p w14:paraId="37DD3164" w14:textId="77777777" w:rsidR="00A37AC5" w:rsidRPr="00A37AC5" w:rsidRDefault="00A37AC5" w:rsidP="00047D52">
            <w:pPr>
              <w:pStyle w:val="aPolBoxText"/>
              <w:rPr>
                <w:color w:val="0000FF"/>
                <w:sz w:val="22"/>
                <w:szCs w:val="22"/>
              </w:rPr>
            </w:pPr>
            <w:r w:rsidRPr="00A37AC5">
              <w:rPr>
                <w:color w:val="0000FF"/>
                <w:sz w:val="22"/>
                <w:szCs w:val="22"/>
              </w:rPr>
              <w:t>MAP Training Policy</w:t>
            </w:r>
          </w:p>
        </w:tc>
      </w:tr>
      <w:tr w:rsidR="00A37AC5" w:rsidRPr="00A37AC5" w14:paraId="2D283897" w14:textId="77777777" w:rsidTr="00047D52">
        <w:tc>
          <w:tcPr>
            <w:tcW w:w="2405" w:type="dxa"/>
            <w:shd w:val="clear" w:color="auto" w:fill="auto"/>
          </w:tcPr>
          <w:p w14:paraId="500B8BF0" w14:textId="77777777" w:rsidR="00A37AC5" w:rsidRPr="00A37AC5" w:rsidRDefault="00A37AC5" w:rsidP="00047D52">
            <w:pPr>
              <w:pStyle w:val="aPolicyBoxTitle"/>
              <w:rPr>
                <w:color w:val="0000FF"/>
                <w:sz w:val="22"/>
                <w:szCs w:val="22"/>
              </w:rPr>
            </w:pPr>
            <w:r w:rsidRPr="00A37AC5">
              <w:rPr>
                <w:color w:val="0000FF"/>
                <w:sz w:val="22"/>
                <w:szCs w:val="22"/>
              </w:rPr>
              <w:t>Issued Date:</w:t>
            </w:r>
          </w:p>
        </w:tc>
        <w:tc>
          <w:tcPr>
            <w:tcW w:w="1256" w:type="dxa"/>
            <w:shd w:val="clear" w:color="auto" w:fill="auto"/>
          </w:tcPr>
          <w:p w14:paraId="6604527F" w14:textId="77777777" w:rsidR="00A37AC5" w:rsidRPr="00A37AC5" w:rsidRDefault="00A37AC5" w:rsidP="00047D52">
            <w:pPr>
              <w:pStyle w:val="aPolBoxText"/>
              <w:rPr>
                <w:color w:val="0000FF"/>
                <w:sz w:val="22"/>
                <w:szCs w:val="22"/>
              </w:rPr>
            </w:pPr>
            <w:r w:rsidRPr="00A37AC5">
              <w:rPr>
                <w:color w:val="0000FF"/>
                <w:sz w:val="22"/>
                <w:szCs w:val="22"/>
              </w:rPr>
              <w:t>00/00/00</w:t>
            </w:r>
          </w:p>
        </w:tc>
        <w:tc>
          <w:tcPr>
            <w:tcW w:w="1428" w:type="dxa"/>
            <w:shd w:val="clear" w:color="auto" w:fill="auto"/>
          </w:tcPr>
          <w:p w14:paraId="4EDDC9F2" w14:textId="77777777" w:rsidR="00A37AC5" w:rsidRPr="00A37AC5" w:rsidRDefault="00A37AC5" w:rsidP="00047D52">
            <w:pPr>
              <w:pStyle w:val="aPolBoxText"/>
              <w:ind w:left="72"/>
              <w:rPr>
                <w:color w:val="0000FF"/>
                <w:sz w:val="22"/>
                <w:szCs w:val="22"/>
              </w:rPr>
            </w:pPr>
          </w:p>
        </w:tc>
        <w:tc>
          <w:tcPr>
            <w:tcW w:w="2828" w:type="dxa"/>
            <w:gridSpan w:val="2"/>
            <w:shd w:val="clear" w:color="auto" w:fill="auto"/>
          </w:tcPr>
          <w:p w14:paraId="2D9933C3" w14:textId="77777777" w:rsidR="00A37AC5" w:rsidRPr="00A37AC5" w:rsidRDefault="00A37AC5" w:rsidP="00047D52">
            <w:pPr>
              <w:pStyle w:val="aPolicyBoxTitle"/>
              <w:jc w:val="center"/>
              <w:rPr>
                <w:color w:val="0000FF"/>
                <w:sz w:val="22"/>
                <w:szCs w:val="22"/>
              </w:rPr>
            </w:pPr>
            <w:r w:rsidRPr="00A37AC5">
              <w:rPr>
                <w:color w:val="0000FF"/>
                <w:sz w:val="22"/>
                <w:szCs w:val="22"/>
              </w:rPr>
              <w:t>Last Revision Date:</w:t>
            </w:r>
          </w:p>
        </w:tc>
        <w:tc>
          <w:tcPr>
            <w:tcW w:w="2379" w:type="dxa"/>
            <w:shd w:val="clear" w:color="auto" w:fill="auto"/>
          </w:tcPr>
          <w:p w14:paraId="69639A6D" w14:textId="77777777" w:rsidR="00A37AC5" w:rsidRPr="00A37AC5" w:rsidRDefault="00A37AC5" w:rsidP="00047D52">
            <w:pPr>
              <w:pStyle w:val="aPolBoxText"/>
              <w:rPr>
                <w:color w:val="0000FF"/>
                <w:sz w:val="22"/>
                <w:szCs w:val="22"/>
              </w:rPr>
            </w:pPr>
            <w:r w:rsidRPr="00A37AC5">
              <w:rPr>
                <w:color w:val="0000FF"/>
                <w:sz w:val="22"/>
                <w:szCs w:val="22"/>
              </w:rPr>
              <w:t>N/A</w:t>
            </w:r>
          </w:p>
        </w:tc>
      </w:tr>
    </w:tbl>
    <w:p w14:paraId="7B0FCF65" w14:textId="77777777" w:rsidR="00A37AC5" w:rsidRPr="00A37AC5" w:rsidRDefault="00A37AC5" w:rsidP="00A37AC5">
      <w:pPr>
        <w:rPr>
          <w:rFonts w:ascii="Arial" w:hAnsi="Arial" w:cs="Arial"/>
          <w:b/>
          <w:color w:val="0000FF"/>
          <w:sz w:val="22"/>
          <w:szCs w:val="22"/>
        </w:rPr>
      </w:pPr>
    </w:p>
    <w:p w14:paraId="28944E07" w14:textId="77777777" w:rsidR="00A37AC5" w:rsidRPr="00A37AC5" w:rsidRDefault="00A37AC5" w:rsidP="00A37AC5">
      <w:pPr>
        <w:pStyle w:val="ListParagraph"/>
        <w:numPr>
          <w:ilvl w:val="0"/>
          <w:numId w:val="2"/>
        </w:numPr>
        <w:rPr>
          <w:rFonts w:ascii="Arial" w:hAnsi="Arial" w:cs="Arial"/>
          <w:b/>
          <w:bCs/>
          <w:color w:val="0000FF"/>
        </w:rPr>
      </w:pPr>
      <w:r w:rsidRPr="00A37AC5">
        <w:rPr>
          <w:rFonts w:ascii="Arial" w:hAnsi="Arial" w:cs="Arial"/>
          <w:b/>
          <w:bCs/>
          <w:color w:val="0000FF"/>
        </w:rPr>
        <w:t>Medication Administration Program (MAP) Certified staff, including Relief staff, who will be responsible for the Transcription of Health Care Provider (HCP) Order(s) at MAP Registered sites, must be trained by the Service Provider that employs them specific to the ‘Transcription of Medication Management System’ (TMM System) utilized by the Service Provider.</w:t>
      </w:r>
    </w:p>
    <w:p w14:paraId="5C823197" w14:textId="77777777" w:rsidR="00A37AC5" w:rsidRPr="00A37AC5" w:rsidRDefault="00A37AC5" w:rsidP="00A37AC5">
      <w:pPr>
        <w:pStyle w:val="ListParagraph"/>
        <w:numPr>
          <w:ilvl w:val="1"/>
          <w:numId w:val="2"/>
        </w:numPr>
        <w:rPr>
          <w:rFonts w:ascii="Arial" w:hAnsi="Arial" w:cs="Arial"/>
          <w:b/>
          <w:bCs/>
          <w:color w:val="0000FF"/>
        </w:rPr>
      </w:pPr>
      <w:r w:rsidRPr="00A37AC5">
        <w:rPr>
          <w:rFonts w:ascii="Arial" w:hAnsi="Arial" w:cs="Arial"/>
          <w:b/>
          <w:bCs/>
          <w:color w:val="0000FF"/>
        </w:rPr>
        <w:t>The Service Provider TMM System includes, but is not limited to:</w:t>
      </w:r>
    </w:p>
    <w:p w14:paraId="09B55FE6" w14:textId="77777777" w:rsidR="00A37AC5" w:rsidRPr="00A37AC5" w:rsidRDefault="00A37AC5" w:rsidP="00A37AC5">
      <w:pPr>
        <w:pStyle w:val="ListParagraph"/>
        <w:numPr>
          <w:ilvl w:val="2"/>
          <w:numId w:val="2"/>
        </w:numPr>
        <w:rPr>
          <w:rFonts w:ascii="Arial" w:hAnsi="Arial" w:cs="Arial"/>
          <w:b/>
          <w:bCs/>
          <w:color w:val="0000FF"/>
        </w:rPr>
      </w:pPr>
      <w:r w:rsidRPr="00A37AC5">
        <w:rPr>
          <w:rFonts w:ascii="Arial" w:hAnsi="Arial" w:cs="Arial"/>
          <w:b/>
          <w:bCs/>
          <w:color w:val="0000FF"/>
        </w:rPr>
        <w:t xml:space="preserve">management of the Transcription of medication HCP </w:t>
      </w:r>
      <w:proofErr w:type="gramStart"/>
      <w:r w:rsidRPr="00A37AC5">
        <w:rPr>
          <w:rFonts w:ascii="Arial" w:hAnsi="Arial" w:cs="Arial"/>
          <w:b/>
          <w:bCs/>
          <w:color w:val="0000FF"/>
        </w:rPr>
        <w:t>Orders;</w:t>
      </w:r>
      <w:proofErr w:type="gramEnd"/>
      <w:r w:rsidRPr="00A37AC5">
        <w:rPr>
          <w:rFonts w:ascii="Arial" w:hAnsi="Arial" w:cs="Arial"/>
          <w:b/>
          <w:bCs/>
          <w:color w:val="0000FF"/>
        </w:rPr>
        <w:t xml:space="preserve"> </w:t>
      </w:r>
    </w:p>
    <w:p w14:paraId="0E2CBF91" w14:textId="77777777" w:rsidR="00A37AC5" w:rsidRPr="00A37AC5" w:rsidRDefault="00A37AC5" w:rsidP="00A37AC5">
      <w:pPr>
        <w:pStyle w:val="ListParagraph"/>
        <w:numPr>
          <w:ilvl w:val="2"/>
          <w:numId w:val="2"/>
        </w:numPr>
        <w:rPr>
          <w:rFonts w:ascii="Arial" w:hAnsi="Arial" w:cs="Arial"/>
          <w:b/>
          <w:bCs/>
          <w:color w:val="0000FF"/>
        </w:rPr>
      </w:pPr>
      <w:r w:rsidRPr="00A37AC5">
        <w:rPr>
          <w:rFonts w:ascii="Arial" w:hAnsi="Arial" w:cs="Arial"/>
          <w:b/>
          <w:bCs/>
          <w:color w:val="0000FF"/>
        </w:rPr>
        <w:t>Posting and Verification of HCP Orders; and</w:t>
      </w:r>
    </w:p>
    <w:p w14:paraId="65BDDC50" w14:textId="77777777" w:rsidR="00A37AC5" w:rsidRPr="00A37AC5" w:rsidRDefault="00A37AC5" w:rsidP="00A37AC5">
      <w:pPr>
        <w:pStyle w:val="ListParagraph"/>
        <w:numPr>
          <w:ilvl w:val="2"/>
          <w:numId w:val="2"/>
        </w:numPr>
        <w:rPr>
          <w:rFonts w:ascii="Arial" w:hAnsi="Arial" w:cs="Arial"/>
          <w:b/>
          <w:bCs/>
          <w:color w:val="0000FF"/>
        </w:rPr>
      </w:pPr>
      <w:r w:rsidRPr="00A37AC5">
        <w:rPr>
          <w:rFonts w:ascii="Arial" w:hAnsi="Arial" w:cs="Arial"/>
          <w:b/>
          <w:bCs/>
          <w:color w:val="0000FF"/>
        </w:rPr>
        <w:t>Monthly Accuracy Checks of HCP Orders.</w:t>
      </w:r>
    </w:p>
    <w:p w14:paraId="3FB9E392" w14:textId="77777777" w:rsidR="00A37AC5" w:rsidRPr="00A37AC5" w:rsidRDefault="00A37AC5" w:rsidP="00A37AC5">
      <w:pPr>
        <w:pStyle w:val="ListParagraph"/>
        <w:numPr>
          <w:ilvl w:val="1"/>
          <w:numId w:val="2"/>
        </w:numPr>
        <w:rPr>
          <w:rFonts w:ascii="Arial" w:hAnsi="Arial" w:cs="Arial"/>
          <w:b/>
          <w:bCs/>
          <w:color w:val="0000FF"/>
        </w:rPr>
      </w:pPr>
      <w:r w:rsidRPr="00A37AC5">
        <w:rPr>
          <w:rFonts w:ascii="Arial" w:hAnsi="Arial" w:cs="Arial"/>
          <w:b/>
          <w:bCs/>
          <w:color w:val="0000FF"/>
        </w:rPr>
        <w:t xml:space="preserve">As a prerequisite to the Service Provider TMM System Training, staff must be currently MAP Certified and their record must be in good standing in the state contracted testing vendor’s Massachusetts MAP Certification Registry </w:t>
      </w:r>
    </w:p>
    <w:p w14:paraId="595C3134" w14:textId="77777777" w:rsidR="00A37AC5" w:rsidRPr="00A37AC5" w:rsidRDefault="00A37AC5" w:rsidP="00A37AC5">
      <w:pPr>
        <w:pStyle w:val="ListParagraph"/>
        <w:rPr>
          <w:rFonts w:ascii="Arial" w:hAnsi="Arial" w:cs="Arial"/>
          <w:b/>
          <w:bCs/>
          <w:color w:val="0000FF"/>
        </w:rPr>
      </w:pPr>
    </w:p>
    <w:p w14:paraId="40D87793" w14:textId="77777777" w:rsidR="00A37AC5" w:rsidRPr="00A37AC5" w:rsidRDefault="00A37AC5" w:rsidP="00A37AC5">
      <w:pPr>
        <w:pStyle w:val="ListParagraph"/>
        <w:numPr>
          <w:ilvl w:val="0"/>
          <w:numId w:val="2"/>
        </w:numPr>
        <w:rPr>
          <w:rFonts w:ascii="Arial" w:hAnsi="Arial" w:cs="Arial"/>
          <w:b/>
          <w:bCs/>
          <w:color w:val="0000FF"/>
        </w:rPr>
      </w:pPr>
      <w:r w:rsidRPr="00A37AC5">
        <w:rPr>
          <w:rFonts w:ascii="Arial" w:hAnsi="Arial" w:cs="Arial"/>
          <w:b/>
          <w:bCs/>
          <w:color w:val="0000FF"/>
        </w:rPr>
        <w:t xml:space="preserve">The Service Provider TMM System utilized must </w:t>
      </w:r>
      <w:proofErr w:type="gramStart"/>
      <w:r w:rsidRPr="00A37AC5">
        <w:rPr>
          <w:rFonts w:ascii="Arial" w:hAnsi="Arial" w:cs="Arial"/>
          <w:b/>
          <w:bCs/>
          <w:color w:val="0000FF"/>
        </w:rPr>
        <w:t>be in compliance with</w:t>
      </w:r>
      <w:proofErr w:type="gramEnd"/>
      <w:r w:rsidRPr="00A37AC5">
        <w:rPr>
          <w:rFonts w:ascii="Arial" w:hAnsi="Arial" w:cs="Arial"/>
          <w:b/>
          <w:bCs/>
          <w:color w:val="0000FF"/>
        </w:rPr>
        <w:t xml:space="preserve"> all DPH MAP Regulations, Policies and Curriculum.  </w:t>
      </w:r>
    </w:p>
    <w:p w14:paraId="4B701A85" w14:textId="77777777" w:rsidR="00A37AC5" w:rsidRPr="00A37AC5" w:rsidRDefault="00A37AC5" w:rsidP="00A37AC5">
      <w:pPr>
        <w:numPr>
          <w:ilvl w:val="0"/>
          <w:numId w:val="2"/>
        </w:numPr>
        <w:spacing w:before="180" w:after="120"/>
        <w:rPr>
          <w:rFonts w:ascii="Arial" w:hAnsi="Arial" w:cs="Arial"/>
          <w:b/>
          <w:bCs/>
          <w:color w:val="0000FF"/>
          <w:sz w:val="22"/>
          <w:szCs w:val="22"/>
        </w:rPr>
      </w:pPr>
      <w:r w:rsidRPr="00A37AC5">
        <w:rPr>
          <w:rFonts w:ascii="Arial" w:hAnsi="Arial" w:cs="Arial"/>
          <w:b/>
          <w:bCs/>
          <w:color w:val="0000FF"/>
          <w:sz w:val="22"/>
          <w:szCs w:val="22"/>
        </w:rPr>
        <w:t xml:space="preserve">Service Providers that utilize Certified staff to complete the Transcription of HCP Orders, must have a </w:t>
      </w:r>
      <w:r w:rsidRPr="00A37AC5">
        <w:rPr>
          <w:rFonts w:ascii="Arial" w:hAnsi="Arial" w:cs="Arial"/>
          <w:b/>
          <w:bCs/>
          <w:i/>
          <w:color w:val="0000FF"/>
          <w:sz w:val="22"/>
          <w:szCs w:val="22"/>
        </w:rPr>
        <w:t>Transcription of Medication Management System Policy</w:t>
      </w:r>
      <w:r w:rsidRPr="00A37AC5">
        <w:rPr>
          <w:rFonts w:ascii="Arial" w:hAnsi="Arial" w:cs="Arial"/>
          <w:b/>
          <w:bCs/>
          <w:color w:val="0000FF"/>
          <w:sz w:val="22"/>
          <w:szCs w:val="22"/>
        </w:rPr>
        <w:t xml:space="preserve"> that includes procedures for Certified staff to follow when HCP Orders are obtained. The procedures must ensure, at a minimum, that:</w:t>
      </w:r>
    </w:p>
    <w:p w14:paraId="26B62B2C" w14:textId="77777777" w:rsidR="00A37AC5" w:rsidRPr="00A37AC5" w:rsidRDefault="00A37AC5" w:rsidP="00A37AC5">
      <w:pPr>
        <w:numPr>
          <w:ilvl w:val="1"/>
          <w:numId w:val="2"/>
        </w:numPr>
        <w:spacing w:before="180" w:after="120"/>
        <w:rPr>
          <w:rFonts w:ascii="Arial" w:hAnsi="Arial" w:cs="Arial"/>
          <w:b/>
          <w:bCs/>
          <w:color w:val="0000FF"/>
          <w:sz w:val="22"/>
          <w:szCs w:val="22"/>
        </w:rPr>
      </w:pPr>
      <w:r w:rsidRPr="00A37AC5">
        <w:rPr>
          <w:rFonts w:ascii="Arial" w:hAnsi="Arial" w:cs="Arial"/>
          <w:b/>
          <w:bCs/>
          <w:color w:val="0000FF"/>
          <w:sz w:val="22"/>
          <w:szCs w:val="22"/>
        </w:rPr>
        <w:t xml:space="preserve">Certified staff responsible for the Transcription </w:t>
      </w:r>
      <w:proofErr w:type="gramStart"/>
      <w:r w:rsidRPr="00A37AC5">
        <w:rPr>
          <w:rFonts w:ascii="Arial" w:hAnsi="Arial" w:cs="Arial"/>
          <w:b/>
          <w:bCs/>
          <w:color w:val="0000FF"/>
          <w:sz w:val="22"/>
          <w:szCs w:val="22"/>
        </w:rPr>
        <w:t>of  HCP</w:t>
      </w:r>
      <w:proofErr w:type="gramEnd"/>
      <w:r w:rsidRPr="00A37AC5">
        <w:rPr>
          <w:rFonts w:ascii="Arial" w:hAnsi="Arial" w:cs="Arial"/>
          <w:b/>
          <w:bCs/>
          <w:color w:val="0000FF"/>
          <w:sz w:val="22"/>
          <w:szCs w:val="22"/>
        </w:rPr>
        <w:t xml:space="preserve"> Orders are appropriately trained and competent in the skill;</w:t>
      </w:r>
    </w:p>
    <w:p w14:paraId="35A2FC12" w14:textId="77777777" w:rsidR="00A37AC5" w:rsidRPr="00A37AC5" w:rsidRDefault="00A37AC5" w:rsidP="00A37AC5">
      <w:pPr>
        <w:numPr>
          <w:ilvl w:val="2"/>
          <w:numId w:val="2"/>
        </w:numPr>
        <w:spacing w:before="180" w:after="120"/>
        <w:rPr>
          <w:rFonts w:ascii="Arial" w:hAnsi="Arial" w:cs="Arial"/>
          <w:b/>
          <w:bCs/>
          <w:color w:val="0000FF"/>
          <w:sz w:val="22"/>
          <w:szCs w:val="22"/>
        </w:rPr>
      </w:pPr>
      <w:r w:rsidRPr="00A37AC5">
        <w:rPr>
          <w:rFonts w:ascii="Arial" w:hAnsi="Arial" w:cs="Arial"/>
          <w:b/>
          <w:bCs/>
          <w:color w:val="0000FF"/>
          <w:sz w:val="22"/>
          <w:szCs w:val="22"/>
        </w:rPr>
        <w:t xml:space="preserve">The Service Provider must ensure that there </w:t>
      </w:r>
      <w:proofErr w:type="gramStart"/>
      <w:r w:rsidRPr="00A37AC5">
        <w:rPr>
          <w:rFonts w:ascii="Arial" w:hAnsi="Arial" w:cs="Arial"/>
          <w:b/>
          <w:bCs/>
          <w:color w:val="0000FF"/>
          <w:sz w:val="22"/>
          <w:szCs w:val="22"/>
        </w:rPr>
        <w:t>are</w:t>
      </w:r>
      <w:proofErr w:type="gramEnd"/>
      <w:r w:rsidRPr="00A37AC5">
        <w:rPr>
          <w:rFonts w:ascii="Arial" w:hAnsi="Arial" w:cs="Arial"/>
          <w:b/>
          <w:bCs/>
          <w:color w:val="0000FF"/>
          <w:sz w:val="22"/>
          <w:szCs w:val="22"/>
        </w:rPr>
        <w:t xml:space="preserve"> transcription trained Certified staff or licensed staff available to complete Transcriptions when HCP Orders are obtained. </w:t>
      </w:r>
    </w:p>
    <w:p w14:paraId="48AD0426" w14:textId="77777777" w:rsidR="00A37AC5" w:rsidRPr="00A37AC5" w:rsidRDefault="00A37AC5" w:rsidP="00A37AC5">
      <w:pPr>
        <w:pStyle w:val="ListParagraph"/>
        <w:numPr>
          <w:ilvl w:val="1"/>
          <w:numId w:val="2"/>
        </w:numPr>
        <w:rPr>
          <w:rFonts w:ascii="Arial" w:hAnsi="Arial" w:cs="Arial"/>
          <w:b/>
          <w:bCs/>
          <w:color w:val="0000FF"/>
        </w:rPr>
      </w:pPr>
      <w:r w:rsidRPr="00A37AC5">
        <w:rPr>
          <w:rFonts w:ascii="Arial" w:hAnsi="Arial" w:cs="Arial"/>
          <w:b/>
          <w:bCs/>
          <w:color w:val="0000FF"/>
        </w:rPr>
        <w:t xml:space="preserve">a MAP Consultant is to be contacted if questions arise during the Transcription of HCP </w:t>
      </w:r>
      <w:proofErr w:type="gramStart"/>
      <w:r w:rsidRPr="00A37AC5">
        <w:rPr>
          <w:rFonts w:ascii="Arial" w:hAnsi="Arial" w:cs="Arial"/>
          <w:b/>
          <w:bCs/>
          <w:color w:val="0000FF"/>
        </w:rPr>
        <w:t>Orders;</w:t>
      </w:r>
      <w:proofErr w:type="gramEnd"/>
      <w:r w:rsidRPr="00A37AC5">
        <w:rPr>
          <w:rFonts w:ascii="Arial" w:hAnsi="Arial" w:cs="Arial"/>
          <w:b/>
          <w:bCs/>
          <w:color w:val="0000FF"/>
        </w:rPr>
        <w:t xml:space="preserve">  </w:t>
      </w:r>
    </w:p>
    <w:p w14:paraId="3084F5D4" w14:textId="77777777" w:rsidR="00A37AC5" w:rsidRPr="00A37AC5" w:rsidRDefault="00A37AC5" w:rsidP="00A37AC5">
      <w:pPr>
        <w:pStyle w:val="aiiipara"/>
        <w:numPr>
          <w:ilvl w:val="1"/>
          <w:numId w:val="2"/>
        </w:numPr>
        <w:rPr>
          <w:b/>
          <w:bCs/>
          <w:color w:val="0000FF"/>
          <w:sz w:val="22"/>
          <w:szCs w:val="22"/>
        </w:rPr>
      </w:pPr>
      <w:r w:rsidRPr="00A37AC5">
        <w:rPr>
          <w:b/>
          <w:bCs/>
          <w:color w:val="0000FF"/>
          <w:sz w:val="22"/>
          <w:szCs w:val="22"/>
        </w:rPr>
        <w:t>there is a process for communicating changes in HCP Orders to all Certified/licensed staff responsible for Medication Administration; and</w:t>
      </w:r>
    </w:p>
    <w:p w14:paraId="77D79F8D" w14:textId="77777777" w:rsidR="00A37AC5" w:rsidRPr="00A37AC5" w:rsidRDefault="00A37AC5" w:rsidP="00A37AC5">
      <w:pPr>
        <w:pStyle w:val="ListParagraph"/>
        <w:numPr>
          <w:ilvl w:val="1"/>
          <w:numId w:val="2"/>
        </w:numPr>
        <w:rPr>
          <w:rFonts w:ascii="Arial" w:hAnsi="Arial" w:cs="Arial"/>
          <w:b/>
          <w:bCs/>
          <w:color w:val="0000FF"/>
        </w:rPr>
      </w:pPr>
      <w:r w:rsidRPr="00A37AC5">
        <w:rPr>
          <w:rFonts w:ascii="Arial" w:hAnsi="Arial" w:cs="Arial"/>
          <w:b/>
          <w:bCs/>
          <w:color w:val="0000FF"/>
        </w:rPr>
        <w:t>there is a process for contacting an IT (i.e., Information Technology) person if questions arise related to the TMM System used, if applicable.</w:t>
      </w:r>
    </w:p>
    <w:p w14:paraId="2610E6C0" w14:textId="77777777" w:rsidR="00A37AC5" w:rsidRPr="00A37AC5" w:rsidRDefault="00A37AC5" w:rsidP="00A37AC5">
      <w:pPr>
        <w:rPr>
          <w:rFonts w:ascii="Arial" w:hAnsi="Arial" w:cs="Arial"/>
          <w:b/>
          <w:bCs/>
          <w:color w:val="0000FF"/>
          <w:sz w:val="22"/>
          <w:szCs w:val="22"/>
        </w:rPr>
      </w:pPr>
    </w:p>
    <w:p w14:paraId="71711768" w14:textId="77777777" w:rsidR="00A37AC5" w:rsidRPr="00A37AC5" w:rsidRDefault="00A37AC5" w:rsidP="00A37AC5">
      <w:pPr>
        <w:pStyle w:val="ListParagraph"/>
        <w:numPr>
          <w:ilvl w:val="0"/>
          <w:numId w:val="2"/>
        </w:numPr>
        <w:rPr>
          <w:rFonts w:ascii="Arial" w:hAnsi="Arial" w:cs="Arial"/>
          <w:b/>
          <w:bCs/>
          <w:color w:val="0000FF"/>
        </w:rPr>
      </w:pPr>
      <w:r w:rsidRPr="00A37AC5">
        <w:rPr>
          <w:rFonts w:ascii="Arial" w:hAnsi="Arial" w:cs="Arial"/>
          <w:b/>
          <w:bCs/>
          <w:color w:val="0000FF"/>
        </w:rPr>
        <w:t xml:space="preserve">Certified staff, who will be assigned the task of Transcription, must successfully complete a Service Provider </w:t>
      </w:r>
      <w:r w:rsidRPr="00A37AC5">
        <w:rPr>
          <w:rFonts w:ascii="Arial" w:hAnsi="Arial" w:cs="Arial"/>
          <w:b/>
          <w:bCs/>
          <w:i/>
          <w:color w:val="0000FF"/>
        </w:rPr>
        <w:t>Transcription of Medication Management System Training</w:t>
      </w:r>
      <w:r w:rsidRPr="00A37AC5">
        <w:rPr>
          <w:rFonts w:ascii="Arial" w:hAnsi="Arial" w:cs="Arial"/>
          <w:b/>
          <w:bCs/>
          <w:color w:val="0000FF"/>
        </w:rPr>
        <w:t xml:space="preserve"> (i.e., TMM System Training)</w:t>
      </w:r>
      <w:r w:rsidRPr="00A37AC5">
        <w:rPr>
          <w:rFonts w:ascii="Arial" w:hAnsi="Arial" w:cs="Arial"/>
          <w:b/>
          <w:bCs/>
          <w:i/>
          <w:color w:val="0000FF"/>
        </w:rPr>
        <w:t xml:space="preserve">. </w:t>
      </w:r>
    </w:p>
    <w:p w14:paraId="1A9BF1CF" w14:textId="77777777" w:rsidR="00A37AC5" w:rsidRPr="00A37AC5" w:rsidRDefault="00A37AC5" w:rsidP="00A37AC5">
      <w:pPr>
        <w:pStyle w:val="ListParagraph"/>
        <w:numPr>
          <w:ilvl w:val="1"/>
          <w:numId w:val="2"/>
        </w:numPr>
        <w:rPr>
          <w:rFonts w:ascii="Arial" w:hAnsi="Arial" w:cs="Arial"/>
          <w:b/>
          <w:bCs/>
          <w:color w:val="0000FF"/>
        </w:rPr>
      </w:pPr>
      <w:r w:rsidRPr="00A37AC5">
        <w:rPr>
          <w:rFonts w:ascii="Arial" w:hAnsi="Arial" w:cs="Arial"/>
          <w:b/>
          <w:bCs/>
          <w:color w:val="0000FF"/>
        </w:rPr>
        <w:t>The TMM System Training must be completed initially and on a biennial basis.</w:t>
      </w:r>
    </w:p>
    <w:p w14:paraId="6B9863F2" w14:textId="77777777" w:rsidR="00A37AC5" w:rsidRPr="00A37AC5" w:rsidRDefault="00A37AC5" w:rsidP="00A37AC5">
      <w:pPr>
        <w:pStyle w:val="ListParagraph"/>
        <w:numPr>
          <w:ilvl w:val="2"/>
          <w:numId w:val="2"/>
        </w:numPr>
        <w:rPr>
          <w:rFonts w:ascii="Arial" w:hAnsi="Arial" w:cs="Arial"/>
          <w:b/>
          <w:bCs/>
          <w:color w:val="0000FF"/>
        </w:rPr>
      </w:pPr>
      <w:r w:rsidRPr="00A37AC5">
        <w:rPr>
          <w:rFonts w:ascii="Arial" w:hAnsi="Arial" w:cs="Arial"/>
          <w:b/>
          <w:bCs/>
          <w:color w:val="0000FF"/>
        </w:rPr>
        <w:lastRenderedPageBreak/>
        <w:t>Demonstrated competence must be completed at least biennially (i.e., every two (2) years) or if the TMM System changes.</w:t>
      </w:r>
    </w:p>
    <w:p w14:paraId="503F1B45" w14:textId="77777777" w:rsidR="00A37AC5" w:rsidRPr="00A37AC5" w:rsidRDefault="00A37AC5" w:rsidP="00A37AC5">
      <w:pPr>
        <w:pStyle w:val="a4Para"/>
        <w:numPr>
          <w:ilvl w:val="3"/>
          <w:numId w:val="2"/>
        </w:numPr>
        <w:rPr>
          <w:b/>
          <w:bCs/>
          <w:i/>
          <w:color w:val="0000FF"/>
          <w:sz w:val="22"/>
          <w:szCs w:val="22"/>
        </w:rPr>
      </w:pPr>
      <w:r w:rsidRPr="00A37AC5">
        <w:rPr>
          <w:b/>
          <w:bCs/>
          <w:color w:val="0000FF"/>
          <w:sz w:val="22"/>
          <w:szCs w:val="22"/>
        </w:rPr>
        <w:t xml:space="preserve">For tracking purposes, it is recommended that the biennial demonstrated competency be completed following the Certified staff being Recertified </w:t>
      </w:r>
    </w:p>
    <w:p w14:paraId="200616B0" w14:textId="77777777" w:rsidR="00A37AC5" w:rsidRPr="00A37AC5" w:rsidRDefault="00A37AC5" w:rsidP="00A37AC5">
      <w:pPr>
        <w:pStyle w:val="ListParagraph"/>
        <w:numPr>
          <w:ilvl w:val="1"/>
          <w:numId w:val="2"/>
        </w:numPr>
        <w:rPr>
          <w:rFonts w:ascii="Arial" w:hAnsi="Arial" w:cs="Arial"/>
          <w:b/>
          <w:bCs/>
          <w:color w:val="0000FF"/>
        </w:rPr>
      </w:pPr>
      <w:r w:rsidRPr="00A37AC5">
        <w:rPr>
          <w:rFonts w:ascii="Arial" w:hAnsi="Arial" w:cs="Arial"/>
          <w:b/>
          <w:bCs/>
          <w:color w:val="0000FF"/>
        </w:rPr>
        <w:t>Each Service Provider must develop a customized ‘TMM System Competency Evaluation Tool’ specific to the ‘TMM System’ utilized.</w:t>
      </w:r>
    </w:p>
    <w:p w14:paraId="24A111A4" w14:textId="77777777" w:rsidR="00A37AC5" w:rsidRPr="00A37AC5" w:rsidRDefault="00A37AC5" w:rsidP="00A37AC5">
      <w:pPr>
        <w:numPr>
          <w:ilvl w:val="0"/>
          <w:numId w:val="2"/>
        </w:numPr>
        <w:spacing w:before="180" w:after="120"/>
        <w:rPr>
          <w:rFonts w:ascii="Arial" w:hAnsi="Arial" w:cs="Arial"/>
          <w:b/>
          <w:bCs/>
          <w:color w:val="0000FF"/>
          <w:sz w:val="22"/>
          <w:szCs w:val="22"/>
        </w:rPr>
      </w:pPr>
      <w:r w:rsidRPr="00A37AC5">
        <w:rPr>
          <w:rFonts w:ascii="Arial" w:hAnsi="Arial" w:cs="Arial"/>
          <w:b/>
          <w:bCs/>
          <w:color w:val="0000FF"/>
          <w:sz w:val="22"/>
          <w:szCs w:val="22"/>
        </w:rPr>
        <w:t>The Service Provider ‘TMM System Training’, for all currently Certified staff who will be responsible for transcribing HCP Orders, must be conducted by the designated Service Provider ‘TMM System’ Instructor (e.g., Approved MAP Trainer, MAP Certified Supervisor, etc.) who is proficient in the skill of transcription specific to the ‘TMM System’ utilized.</w:t>
      </w:r>
    </w:p>
    <w:p w14:paraId="522E80CA" w14:textId="77777777" w:rsidR="00A37AC5" w:rsidRPr="00A37AC5" w:rsidRDefault="00A37AC5" w:rsidP="00A37AC5">
      <w:pPr>
        <w:numPr>
          <w:ilvl w:val="0"/>
          <w:numId w:val="2"/>
        </w:numPr>
        <w:spacing w:before="180" w:after="120"/>
        <w:rPr>
          <w:rFonts w:ascii="Arial" w:hAnsi="Arial" w:cs="Arial"/>
          <w:b/>
          <w:bCs/>
          <w:color w:val="0000FF"/>
          <w:sz w:val="22"/>
          <w:szCs w:val="22"/>
        </w:rPr>
      </w:pPr>
      <w:r w:rsidRPr="00A37AC5">
        <w:rPr>
          <w:rFonts w:ascii="Arial" w:hAnsi="Arial" w:cs="Arial"/>
          <w:b/>
          <w:bCs/>
          <w:color w:val="0000FF"/>
          <w:sz w:val="22"/>
          <w:szCs w:val="22"/>
        </w:rPr>
        <w:t>The Service Provider TMM System training, using a customized ‘TMM System Competency Evaluation Tool’ must include, but is not limited to:</w:t>
      </w:r>
    </w:p>
    <w:p w14:paraId="5D0FB8C5" w14:textId="77777777" w:rsidR="00A37AC5" w:rsidRPr="00A37AC5" w:rsidRDefault="00A37AC5" w:rsidP="00A37AC5">
      <w:pPr>
        <w:pStyle w:val="ListParagraph"/>
        <w:numPr>
          <w:ilvl w:val="1"/>
          <w:numId w:val="2"/>
        </w:numPr>
        <w:rPr>
          <w:rFonts w:ascii="Arial" w:hAnsi="Arial" w:cs="Arial"/>
          <w:b/>
          <w:bCs/>
          <w:color w:val="0000FF"/>
        </w:rPr>
      </w:pPr>
      <w:r w:rsidRPr="00A37AC5">
        <w:rPr>
          <w:rFonts w:ascii="Arial" w:hAnsi="Arial" w:cs="Arial"/>
          <w:b/>
          <w:bCs/>
          <w:color w:val="0000FF"/>
        </w:rPr>
        <w:t xml:space="preserve">an overview of the ‘TMM System’ utilized [i.e., Service Provider ‘paper’ documents (e.g., HCP Orders and Medication Sheets); Electronically-generated paper documents (e.g., </w:t>
      </w:r>
      <w:proofErr w:type="spellStart"/>
      <w:r w:rsidRPr="00A37AC5">
        <w:rPr>
          <w:rFonts w:ascii="Arial" w:hAnsi="Arial" w:cs="Arial"/>
          <w:b/>
          <w:bCs/>
          <w:color w:val="0000FF"/>
        </w:rPr>
        <w:t>MedSoft</w:t>
      </w:r>
      <w:proofErr w:type="spellEnd"/>
      <w:r w:rsidRPr="00A37AC5">
        <w:rPr>
          <w:rFonts w:ascii="Arial" w:hAnsi="Arial" w:cs="Arial"/>
          <w:b/>
          <w:bCs/>
          <w:color w:val="0000FF"/>
        </w:rPr>
        <w:t xml:space="preserve"> v7.0 or pharmacy-generated HCP Orders/Medication Sheets, etc.); Electronic HCP Orders and Medication Administration Record (MAR) (e.g., </w:t>
      </w:r>
      <w:proofErr w:type="spellStart"/>
      <w:r w:rsidRPr="00A37AC5">
        <w:rPr>
          <w:rFonts w:ascii="Arial" w:hAnsi="Arial" w:cs="Arial"/>
          <w:b/>
          <w:bCs/>
          <w:color w:val="0000FF"/>
        </w:rPr>
        <w:t>Therap</w:t>
      </w:r>
      <w:proofErr w:type="spellEnd"/>
      <w:r w:rsidRPr="00A37AC5">
        <w:rPr>
          <w:rFonts w:ascii="Arial" w:hAnsi="Arial" w:cs="Arial"/>
          <w:b/>
          <w:bCs/>
          <w:color w:val="0000FF"/>
        </w:rPr>
        <w:t>, etc.)].</w:t>
      </w:r>
    </w:p>
    <w:p w14:paraId="3F305347" w14:textId="77777777" w:rsidR="00A37AC5" w:rsidRPr="00A37AC5" w:rsidRDefault="00A37AC5" w:rsidP="00A37AC5">
      <w:pPr>
        <w:pStyle w:val="ListParagraph"/>
        <w:numPr>
          <w:ilvl w:val="1"/>
          <w:numId w:val="2"/>
        </w:numPr>
        <w:rPr>
          <w:rFonts w:ascii="Arial" w:hAnsi="Arial" w:cs="Arial"/>
          <w:b/>
          <w:bCs/>
          <w:color w:val="0000FF"/>
        </w:rPr>
      </w:pPr>
      <w:r w:rsidRPr="00A37AC5">
        <w:rPr>
          <w:rFonts w:ascii="Arial" w:hAnsi="Arial" w:cs="Arial"/>
          <w:b/>
          <w:bCs/>
          <w:color w:val="0000FF"/>
        </w:rPr>
        <w:t>components of the ‘TMM System’ utilized, including:</w:t>
      </w:r>
    </w:p>
    <w:p w14:paraId="3BF7B258" w14:textId="77777777" w:rsidR="00A37AC5" w:rsidRPr="00A37AC5" w:rsidRDefault="00A37AC5" w:rsidP="00A37AC5">
      <w:pPr>
        <w:pStyle w:val="ListParagraph"/>
        <w:numPr>
          <w:ilvl w:val="2"/>
          <w:numId w:val="2"/>
        </w:numPr>
        <w:rPr>
          <w:rFonts w:ascii="Arial" w:hAnsi="Arial" w:cs="Arial"/>
          <w:b/>
          <w:bCs/>
          <w:color w:val="0000FF"/>
        </w:rPr>
      </w:pPr>
      <w:r w:rsidRPr="00A37AC5">
        <w:rPr>
          <w:rFonts w:ascii="Arial" w:hAnsi="Arial" w:cs="Arial"/>
          <w:b/>
          <w:bCs/>
          <w:color w:val="0000FF"/>
        </w:rPr>
        <w:t xml:space="preserve">how a new HCP Order is generated and received by the MAP Registered </w:t>
      </w:r>
      <w:proofErr w:type="gramStart"/>
      <w:r w:rsidRPr="00A37AC5">
        <w:rPr>
          <w:rFonts w:ascii="Arial" w:hAnsi="Arial" w:cs="Arial"/>
          <w:b/>
          <w:bCs/>
          <w:color w:val="0000FF"/>
        </w:rPr>
        <w:t>site;</w:t>
      </w:r>
      <w:proofErr w:type="gramEnd"/>
      <w:r w:rsidRPr="00A37AC5">
        <w:rPr>
          <w:rFonts w:ascii="Arial" w:hAnsi="Arial" w:cs="Arial"/>
          <w:b/>
          <w:bCs/>
          <w:color w:val="0000FF"/>
        </w:rPr>
        <w:t xml:space="preserve"> </w:t>
      </w:r>
    </w:p>
    <w:p w14:paraId="2881B4DC" w14:textId="77777777" w:rsidR="00A37AC5" w:rsidRPr="00A37AC5" w:rsidRDefault="00A37AC5" w:rsidP="00A37AC5">
      <w:pPr>
        <w:pStyle w:val="ListParagraph"/>
        <w:numPr>
          <w:ilvl w:val="2"/>
          <w:numId w:val="2"/>
        </w:numPr>
        <w:rPr>
          <w:rFonts w:ascii="Arial" w:hAnsi="Arial" w:cs="Arial"/>
          <w:b/>
          <w:bCs/>
          <w:color w:val="0000FF"/>
        </w:rPr>
      </w:pPr>
      <w:r w:rsidRPr="00A37AC5">
        <w:rPr>
          <w:rFonts w:ascii="Arial" w:hAnsi="Arial" w:cs="Arial"/>
          <w:b/>
          <w:bCs/>
          <w:color w:val="0000FF"/>
        </w:rPr>
        <w:t xml:space="preserve">how to transcribe a medication order using information obtained from the HCP Order and the Pharmacy </w:t>
      </w:r>
      <w:proofErr w:type="gramStart"/>
      <w:r w:rsidRPr="00A37AC5">
        <w:rPr>
          <w:rFonts w:ascii="Arial" w:hAnsi="Arial" w:cs="Arial"/>
          <w:b/>
          <w:bCs/>
          <w:color w:val="0000FF"/>
        </w:rPr>
        <w:t>Label;</w:t>
      </w:r>
      <w:proofErr w:type="gramEnd"/>
      <w:r w:rsidRPr="00A37AC5">
        <w:rPr>
          <w:rFonts w:ascii="Arial" w:hAnsi="Arial" w:cs="Arial"/>
          <w:b/>
          <w:bCs/>
          <w:color w:val="0000FF"/>
        </w:rPr>
        <w:t xml:space="preserve"> </w:t>
      </w:r>
    </w:p>
    <w:p w14:paraId="13041C10" w14:textId="77777777" w:rsidR="00A37AC5" w:rsidRPr="00A37AC5" w:rsidRDefault="00A37AC5" w:rsidP="00A37AC5">
      <w:pPr>
        <w:pStyle w:val="ListParagraph"/>
        <w:numPr>
          <w:ilvl w:val="3"/>
          <w:numId w:val="2"/>
        </w:numPr>
        <w:rPr>
          <w:rFonts w:ascii="Arial" w:hAnsi="Arial" w:cs="Arial"/>
          <w:b/>
          <w:bCs/>
          <w:color w:val="0000FF"/>
        </w:rPr>
      </w:pPr>
      <w:r w:rsidRPr="00A37AC5">
        <w:rPr>
          <w:rFonts w:ascii="Arial" w:hAnsi="Arial" w:cs="Arial"/>
          <w:b/>
          <w:bCs/>
          <w:color w:val="0000FF"/>
        </w:rPr>
        <w:t xml:space="preserve">How to contact the MAP Consultant if the HCP Order and Pharmacy Label do not </w:t>
      </w:r>
      <w:proofErr w:type="gramStart"/>
      <w:r w:rsidRPr="00A37AC5">
        <w:rPr>
          <w:rFonts w:ascii="Arial" w:hAnsi="Arial" w:cs="Arial"/>
          <w:b/>
          <w:bCs/>
          <w:color w:val="0000FF"/>
        </w:rPr>
        <w:t>agree;</w:t>
      </w:r>
      <w:proofErr w:type="gramEnd"/>
    </w:p>
    <w:p w14:paraId="1FB557DF" w14:textId="77777777" w:rsidR="00A37AC5" w:rsidRPr="00A37AC5" w:rsidRDefault="00A37AC5" w:rsidP="00A37AC5">
      <w:pPr>
        <w:pStyle w:val="ListParagraph"/>
        <w:numPr>
          <w:ilvl w:val="2"/>
          <w:numId w:val="2"/>
        </w:numPr>
        <w:rPr>
          <w:rFonts w:ascii="Arial" w:hAnsi="Arial" w:cs="Arial"/>
          <w:b/>
          <w:bCs/>
          <w:color w:val="0000FF"/>
        </w:rPr>
      </w:pPr>
      <w:r w:rsidRPr="00A37AC5">
        <w:rPr>
          <w:rFonts w:ascii="Arial" w:hAnsi="Arial" w:cs="Arial"/>
          <w:b/>
          <w:bCs/>
          <w:color w:val="0000FF"/>
        </w:rPr>
        <w:t>how to document a discontinued medication on the Medication Sheet/</w:t>
      </w:r>
      <w:proofErr w:type="gramStart"/>
      <w:r w:rsidRPr="00A37AC5">
        <w:rPr>
          <w:rFonts w:ascii="Arial" w:hAnsi="Arial" w:cs="Arial"/>
          <w:b/>
          <w:bCs/>
          <w:color w:val="0000FF"/>
        </w:rPr>
        <w:t>MAR;</w:t>
      </w:r>
      <w:proofErr w:type="gramEnd"/>
    </w:p>
    <w:p w14:paraId="0AF8D97C" w14:textId="77777777" w:rsidR="00A37AC5" w:rsidRPr="00A37AC5" w:rsidRDefault="00A37AC5" w:rsidP="00A37AC5">
      <w:pPr>
        <w:pStyle w:val="ListParagraph"/>
        <w:numPr>
          <w:ilvl w:val="2"/>
          <w:numId w:val="2"/>
        </w:numPr>
        <w:rPr>
          <w:rFonts w:ascii="Arial" w:hAnsi="Arial" w:cs="Arial"/>
          <w:b/>
          <w:bCs/>
          <w:color w:val="0000FF"/>
        </w:rPr>
      </w:pPr>
      <w:r w:rsidRPr="00A37AC5">
        <w:rPr>
          <w:rFonts w:ascii="Arial" w:hAnsi="Arial" w:cs="Arial"/>
          <w:b/>
          <w:bCs/>
          <w:color w:val="0000FF"/>
        </w:rPr>
        <w:t>how to Post and Verify an HCP Order; and</w:t>
      </w:r>
    </w:p>
    <w:p w14:paraId="07BC2ADD" w14:textId="77777777" w:rsidR="00A37AC5" w:rsidRPr="00A37AC5" w:rsidRDefault="00A37AC5" w:rsidP="00A37AC5">
      <w:pPr>
        <w:pStyle w:val="ListParagraph"/>
        <w:numPr>
          <w:ilvl w:val="2"/>
          <w:numId w:val="2"/>
        </w:numPr>
        <w:rPr>
          <w:rFonts w:ascii="Arial" w:hAnsi="Arial" w:cs="Arial"/>
          <w:b/>
          <w:bCs/>
          <w:color w:val="0000FF"/>
        </w:rPr>
      </w:pPr>
      <w:r w:rsidRPr="00A37AC5">
        <w:rPr>
          <w:rFonts w:ascii="Arial" w:hAnsi="Arial" w:cs="Arial"/>
          <w:b/>
          <w:bCs/>
          <w:color w:val="0000FF"/>
        </w:rPr>
        <w:t>how to complete a Monthly Accuracy Check of HCP Orders</w:t>
      </w:r>
      <w:r w:rsidRPr="00A37AC5">
        <w:rPr>
          <w:rFonts w:ascii="Arial" w:hAnsi="Arial" w:cs="Arial"/>
          <w:b/>
          <w:bCs/>
          <w:i/>
          <w:color w:val="0000FF"/>
        </w:rPr>
        <w:t>.</w:t>
      </w:r>
    </w:p>
    <w:p w14:paraId="58C51855" w14:textId="77777777" w:rsidR="00A37AC5" w:rsidRPr="00A37AC5" w:rsidRDefault="00A37AC5" w:rsidP="00A37AC5">
      <w:pPr>
        <w:pStyle w:val="ListParagraph"/>
        <w:numPr>
          <w:ilvl w:val="1"/>
          <w:numId w:val="2"/>
        </w:numPr>
        <w:rPr>
          <w:rFonts w:ascii="Arial" w:hAnsi="Arial" w:cs="Arial"/>
          <w:b/>
          <w:bCs/>
          <w:color w:val="0000FF"/>
        </w:rPr>
      </w:pPr>
      <w:r w:rsidRPr="00A37AC5">
        <w:rPr>
          <w:rFonts w:ascii="Arial" w:hAnsi="Arial" w:cs="Arial"/>
          <w:b/>
          <w:bCs/>
          <w:color w:val="0000FF"/>
        </w:rPr>
        <w:t>how changes in HCP Orders are communicated; and</w:t>
      </w:r>
    </w:p>
    <w:p w14:paraId="1C4349A0" w14:textId="77777777" w:rsidR="00A37AC5" w:rsidRPr="00A37AC5" w:rsidRDefault="00A37AC5" w:rsidP="00A37AC5">
      <w:pPr>
        <w:pStyle w:val="ListParagraph"/>
        <w:numPr>
          <w:ilvl w:val="1"/>
          <w:numId w:val="2"/>
        </w:numPr>
        <w:rPr>
          <w:rFonts w:ascii="Arial" w:hAnsi="Arial" w:cs="Arial"/>
          <w:b/>
          <w:bCs/>
          <w:color w:val="0000FF"/>
        </w:rPr>
      </w:pPr>
      <w:r w:rsidRPr="00A37AC5">
        <w:rPr>
          <w:rFonts w:ascii="Arial" w:hAnsi="Arial" w:cs="Arial"/>
          <w:b/>
          <w:bCs/>
          <w:color w:val="0000FF"/>
        </w:rPr>
        <w:t xml:space="preserve">who to contact if there is an ‘IT’ issue, if </w:t>
      </w:r>
      <w:proofErr w:type="gramStart"/>
      <w:r w:rsidRPr="00A37AC5">
        <w:rPr>
          <w:rFonts w:ascii="Arial" w:hAnsi="Arial" w:cs="Arial"/>
          <w:b/>
          <w:bCs/>
          <w:color w:val="0000FF"/>
        </w:rPr>
        <w:t>applicable.</w:t>
      </w:r>
      <w:proofErr w:type="gramEnd"/>
    </w:p>
    <w:p w14:paraId="5C6C434F" w14:textId="77777777" w:rsidR="00A37AC5" w:rsidRPr="00A37AC5" w:rsidRDefault="00A37AC5" w:rsidP="00A37AC5">
      <w:pPr>
        <w:pStyle w:val="ListParagraph"/>
        <w:ind w:left="1440"/>
        <w:rPr>
          <w:rFonts w:ascii="Arial" w:hAnsi="Arial" w:cs="Arial"/>
          <w:b/>
          <w:bCs/>
          <w:color w:val="0000FF"/>
        </w:rPr>
      </w:pPr>
    </w:p>
    <w:p w14:paraId="405F12C7" w14:textId="77777777" w:rsidR="00A37AC5" w:rsidRPr="00A37AC5" w:rsidRDefault="00A37AC5" w:rsidP="00A37AC5">
      <w:pPr>
        <w:pStyle w:val="ListParagraph"/>
        <w:numPr>
          <w:ilvl w:val="0"/>
          <w:numId w:val="2"/>
        </w:numPr>
        <w:rPr>
          <w:rFonts w:ascii="Arial" w:hAnsi="Arial" w:cs="Arial"/>
          <w:b/>
          <w:bCs/>
          <w:color w:val="0000FF"/>
        </w:rPr>
      </w:pPr>
      <w:r w:rsidRPr="00A37AC5">
        <w:rPr>
          <w:rFonts w:ascii="Arial" w:hAnsi="Arial" w:cs="Arial"/>
          <w:b/>
          <w:bCs/>
          <w:color w:val="0000FF"/>
        </w:rPr>
        <w:t>If the Certified staff is involved in a Transcription error resulting in a Medication Occurrence, a ‘TMM System’ re-training must be completed.</w:t>
      </w:r>
    </w:p>
    <w:p w14:paraId="1A603769" w14:textId="77777777" w:rsidR="00A37AC5" w:rsidRPr="00A37AC5" w:rsidRDefault="00A37AC5" w:rsidP="00A37AC5">
      <w:pPr>
        <w:numPr>
          <w:ilvl w:val="0"/>
          <w:numId w:val="2"/>
        </w:numPr>
        <w:spacing w:before="180" w:after="120"/>
        <w:rPr>
          <w:rFonts w:ascii="Arial" w:hAnsi="Arial" w:cs="Arial"/>
          <w:b/>
          <w:bCs/>
          <w:color w:val="0000FF"/>
          <w:sz w:val="22"/>
          <w:szCs w:val="22"/>
        </w:rPr>
      </w:pPr>
      <w:r w:rsidRPr="00A37AC5">
        <w:rPr>
          <w:rFonts w:ascii="Arial" w:hAnsi="Arial" w:cs="Arial"/>
          <w:b/>
          <w:bCs/>
          <w:color w:val="0000FF"/>
          <w:sz w:val="22"/>
          <w:szCs w:val="22"/>
        </w:rPr>
        <w:t xml:space="preserve">Documentation of virtual or in-person </w:t>
      </w:r>
      <w:r w:rsidRPr="00A37AC5">
        <w:rPr>
          <w:rFonts w:ascii="Arial" w:hAnsi="Arial" w:cs="Arial"/>
          <w:b/>
          <w:bCs/>
          <w:i/>
          <w:color w:val="0000FF"/>
          <w:sz w:val="22"/>
          <w:szCs w:val="22"/>
        </w:rPr>
        <w:t>Transcription of Medication Management System Training</w:t>
      </w:r>
      <w:r w:rsidRPr="00A37AC5">
        <w:rPr>
          <w:rFonts w:ascii="Arial" w:hAnsi="Arial" w:cs="Arial"/>
          <w:b/>
          <w:bCs/>
          <w:color w:val="0000FF"/>
          <w:sz w:val="22"/>
          <w:szCs w:val="22"/>
        </w:rPr>
        <w:t xml:space="preserve"> includes, but is not limited to:</w:t>
      </w:r>
    </w:p>
    <w:p w14:paraId="783A65D2" w14:textId="77777777" w:rsidR="00A37AC5" w:rsidRPr="00A37AC5" w:rsidRDefault="00A37AC5" w:rsidP="00A37AC5">
      <w:pPr>
        <w:pStyle w:val="ListParagraph"/>
        <w:numPr>
          <w:ilvl w:val="1"/>
          <w:numId w:val="2"/>
        </w:numPr>
        <w:rPr>
          <w:rFonts w:ascii="Arial" w:hAnsi="Arial" w:cs="Arial"/>
          <w:b/>
          <w:bCs/>
          <w:color w:val="0000FF"/>
        </w:rPr>
      </w:pPr>
      <w:r w:rsidRPr="00A37AC5">
        <w:rPr>
          <w:rFonts w:ascii="Arial" w:hAnsi="Arial" w:cs="Arial"/>
          <w:b/>
          <w:bCs/>
          <w:color w:val="0000FF"/>
        </w:rPr>
        <w:t>name and contact information of the Instructor(s</w:t>
      </w:r>
      <w:proofErr w:type="gramStart"/>
      <w:r w:rsidRPr="00A37AC5">
        <w:rPr>
          <w:rFonts w:ascii="Arial" w:hAnsi="Arial" w:cs="Arial"/>
          <w:b/>
          <w:bCs/>
          <w:color w:val="0000FF"/>
        </w:rPr>
        <w:t>);</w:t>
      </w:r>
      <w:proofErr w:type="gramEnd"/>
      <w:r w:rsidRPr="00A37AC5">
        <w:rPr>
          <w:rFonts w:ascii="Arial" w:hAnsi="Arial" w:cs="Arial"/>
          <w:b/>
          <w:bCs/>
          <w:color w:val="0000FF"/>
        </w:rPr>
        <w:t xml:space="preserve"> </w:t>
      </w:r>
    </w:p>
    <w:p w14:paraId="73612FB5" w14:textId="77777777" w:rsidR="00A37AC5" w:rsidRPr="00A37AC5" w:rsidRDefault="00A37AC5" w:rsidP="00A37AC5">
      <w:pPr>
        <w:pStyle w:val="ListParagraph"/>
        <w:numPr>
          <w:ilvl w:val="1"/>
          <w:numId w:val="2"/>
        </w:numPr>
        <w:rPr>
          <w:rFonts w:ascii="Arial" w:hAnsi="Arial" w:cs="Arial"/>
          <w:b/>
          <w:bCs/>
          <w:color w:val="0000FF"/>
        </w:rPr>
      </w:pPr>
      <w:r w:rsidRPr="00A37AC5">
        <w:rPr>
          <w:rFonts w:ascii="Arial" w:hAnsi="Arial" w:cs="Arial"/>
          <w:b/>
          <w:bCs/>
          <w:color w:val="0000FF"/>
        </w:rPr>
        <w:t xml:space="preserve">date of the </w:t>
      </w:r>
      <w:proofErr w:type="gramStart"/>
      <w:r w:rsidRPr="00A37AC5">
        <w:rPr>
          <w:rFonts w:ascii="Arial" w:hAnsi="Arial" w:cs="Arial"/>
          <w:b/>
          <w:bCs/>
          <w:color w:val="0000FF"/>
        </w:rPr>
        <w:t>training;</w:t>
      </w:r>
      <w:proofErr w:type="gramEnd"/>
    </w:p>
    <w:p w14:paraId="72702DDC" w14:textId="77777777" w:rsidR="00A37AC5" w:rsidRPr="00A37AC5" w:rsidRDefault="00A37AC5" w:rsidP="00A37AC5">
      <w:pPr>
        <w:pStyle w:val="ListParagraph"/>
        <w:numPr>
          <w:ilvl w:val="1"/>
          <w:numId w:val="2"/>
        </w:numPr>
        <w:rPr>
          <w:rFonts w:ascii="Arial" w:hAnsi="Arial" w:cs="Arial"/>
          <w:b/>
          <w:bCs/>
          <w:color w:val="0000FF"/>
        </w:rPr>
      </w:pPr>
      <w:r w:rsidRPr="00A37AC5">
        <w:rPr>
          <w:rFonts w:ascii="Arial" w:hAnsi="Arial" w:cs="Arial"/>
          <w:b/>
          <w:bCs/>
          <w:color w:val="0000FF"/>
        </w:rPr>
        <w:t xml:space="preserve">a complete set of training materials used to train Certified </w:t>
      </w:r>
      <w:proofErr w:type="gramStart"/>
      <w:r w:rsidRPr="00A37AC5">
        <w:rPr>
          <w:rFonts w:ascii="Arial" w:hAnsi="Arial" w:cs="Arial"/>
          <w:b/>
          <w:bCs/>
          <w:color w:val="0000FF"/>
        </w:rPr>
        <w:t>staff;</w:t>
      </w:r>
      <w:proofErr w:type="gramEnd"/>
    </w:p>
    <w:p w14:paraId="549C3B8B" w14:textId="77777777" w:rsidR="00A37AC5" w:rsidRPr="00A37AC5" w:rsidRDefault="00A37AC5" w:rsidP="00A37AC5">
      <w:pPr>
        <w:pStyle w:val="ListParagraph"/>
        <w:numPr>
          <w:ilvl w:val="1"/>
          <w:numId w:val="2"/>
        </w:numPr>
        <w:rPr>
          <w:rFonts w:ascii="Arial" w:hAnsi="Arial" w:cs="Arial"/>
          <w:b/>
          <w:bCs/>
          <w:color w:val="0000FF"/>
        </w:rPr>
      </w:pPr>
      <w:r w:rsidRPr="00A37AC5">
        <w:rPr>
          <w:rFonts w:ascii="Arial" w:hAnsi="Arial" w:cs="Arial"/>
          <w:b/>
          <w:bCs/>
          <w:color w:val="0000FF"/>
        </w:rPr>
        <w:t>name(s) of Certified staff trained (i.e., attendance list); and</w:t>
      </w:r>
    </w:p>
    <w:p w14:paraId="08A52F9F" w14:textId="77777777" w:rsidR="00A37AC5" w:rsidRPr="00A37AC5" w:rsidRDefault="00A37AC5" w:rsidP="00A37AC5">
      <w:pPr>
        <w:pStyle w:val="ListParagraph"/>
        <w:numPr>
          <w:ilvl w:val="1"/>
          <w:numId w:val="2"/>
        </w:numPr>
        <w:rPr>
          <w:rFonts w:ascii="Arial" w:hAnsi="Arial" w:cs="Arial"/>
          <w:b/>
          <w:bCs/>
          <w:color w:val="0000FF"/>
        </w:rPr>
      </w:pPr>
      <w:r w:rsidRPr="00A37AC5">
        <w:rPr>
          <w:rFonts w:ascii="Arial" w:hAnsi="Arial" w:cs="Arial"/>
          <w:b/>
          <w:bCs/>
          <w:color w:val="0000FF"/>
        </w:rPr>
        <w:t xml:space="preserve">a completed Service Provider ‘TMM System Competency Evaluation Tool’ for each Certified staff trained. </w:t>
      </w:r>
    </w:p>
    <w:p w14:paraId="44209E5C" w14:textId="77777777" w:rsidR="00A37AC5" w:rsidRPr="00A37AC5" w:rsidRDefault="00A37AC5" w:rsidP="00A37AC5">
      <w:pPr>
        <w:pStyle w:val="ListParagraph"/>
        <w:numPr>
          <w:ilvl w:val="2"/>
          <w:numId w:val="2"/>
        </w:numPr>
        <w:rPr>
          <w:rFonts w:ascii="Arial" w:hAnsi="Arial" w:cs="Arial"/>
          <w:b/>
          <w:bCs/>
          <w:color w:val="0000FF"/>
        </w:rPr>
      </w:pPr>
      <w:r w:rsidRPr="00A37AC5">
        <w:rPr>
          <w:rFonts w:ascii="Arial" w:hAnsi="Arial" w:cs="Arial"/>
          <w:b/>
          <w:bCs/>
          <w:color w:val="0000FF"/>
        </w:rPr>
        <w:t>‘TMM System Training’ documents must be maintained at the MAP Registered site.</w:t>
      </w:r>
    </w:p>
    <w:sectPr w:rsidR="00A37AC5" w:rsidRPr="00A37AC5" w:rsidSect="00A37AC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3CE2F" w14:textId="77777777" w:rsidR="00472759" w:rsidRDefault="00472759" w:rsidP="00A37AC5">
      <w:r>
        <w:separator/>
      </w:r>
    </w:p>
  </w:endnote>
  <w:endnote w:type="continuationSeparator" w:id="0">
    <w:p w14:paraId="6538AA7A" w14:textId="77777777" w:rsidR="00472759" w:rsidRDefault="00472759" w:rsidP="00A3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05DD2" w14:textId="77777777" w:rsidR="00A37AC5" w:rsidRDefault="00A37AC5" w:rsidP="00A37AC5">
    <w:pPr>
      <w:pStyle w:val="FooterInfo"/>
    </w:pPr>
    <w:r>
      <w:t>DCP MAP Transcription Policy</w:t>
    </w:r>
    <w:r>
      <w:tab/>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11E8E" w14:textId="77777777" w:rsidR="00A37AC5" w:rsidRDefault="00A37AC5" w:rsidP="00047D52">
    <w:pPr>
      <w:pStyle w:val="FooterInfo"/>
    </w:pPr>
    <w:r>
      <w:t>DCP MAP Transcription Policy</w:t>
    </w:r>
    <w:r>
      <w:tab/>
    </w:r>
    <w:r>
      <w:tab/>
      <w:t xml:space="preserve">Page </w:t>
    </w:r>
    <w:r>
      <w:fldChar w:fldCharType="begin"/>
    </w:r>
    <w:r>
      <w:instrText xml:space="preserve"> PAGE   \* MERGEFORMAT </w:instrText>
    </w:r>
    <w:r>
      <w:fldChar w:fldCharType="separate"/>
    </w:r>
    <w:r>
      <w:rPr>
        <w:noProof/>
      </w:rPr>
      <w:t>24</w:t>
    </w:r>
    <w:r>
      <w:fldChar w:fldCharType="end"/>
    </w:r>
    <w:r>
      <w:t xml:space="preserve"> of </w:t>
    </w:r>
    <w:fldSimple w:instr=" NUMPAGES   \* MERGEFORMAT ">
      <w:r>
        <w:rPr>
          <w:noProof/>
        </w:rPr>
        <w:t>195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1B898" w14:textId="77777777" w:rsidR="00A37AC5" w:rsidRDefault="00A37AC5" w:rsidP="00A37AC5">
    <w:pPr>
      <w:pStyle w:val="FooterInfo"/>
    </w:pPr>
    <w:r>
      <w:t>DCP MAP Transcription Policy</w:t>
    </w:r>
    <w:r>
      <w:tab/>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C21F1" w14:textId="77777777" w:rsidR="00472759" w:rsidRDefault="00472759" w:rsidP="00A37AC5">
      <w:r>
        <w:separator/>
      </w:r>
    </w:p>
  </w:footnote>
  <w:footnote w:type="continuationSeparator" w:id="0">
    <w:p w14:paraId="413DEB55" w14:textId="77777777" w:rsidR="00472759" w:rsidRDefault="00472759" w:rsidP="00A37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1B7896"/>
    <w:multiLevelType w:val="multilevel"/>
    <w:tmpl w:val="01FC912E"/>
    <w:lvl w:ilvl="0">
      <w:start w:val="4"/>
      <w:numFmt w:val="decimal"/>
      <w:pStyle w:val="a1Para"/>
      <w:lvlText w:val="%1"/>
      <w:lvlJc w:val="left"/>
      <w:pPr>
        <w:tabs>
          <w:tab w:val="num" w:pos="360"/>
        </w:tabs>
        <w:ind w:left="36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lowerLetter"/>
      <w:pStyle w:val="abPara"/>
      <w:lvlText w:val="%2."/>
      <w:lvlJc w:val="left"/>
      <w:pPr>
        <w:tabs>
          <w:tab w:val="num" w:pos="720"/>
        </w:tabs>
        <w:ind w:left="720" w:hanging="360"/>
      </w:pPr>
      <w:rPr>
        <w:rFonts w:hint="default"/>
      </w:rPr>
    </w:lvl>
    <w:lvl w:ilvl="2">
      <w:start w:val="1"/>
      <w:numFmt w:val="lowerRoman"/>
      <w:pStyle w:val="aiiipara"/>
      <w:lvlText w:val="%3."/>
      <w:lvlJc w:val="left"/>
      <w:pPr>
        <w:tabs>
          <w:tab w:val="num" w:pos="1080"/>
        </w:tabs>
        <w:ind w:left="108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3">
      <w:start w:val="1"/>
      <w:numFmt w:val="decimal"/>
      <w:pStyle w:val="a4Para"/>
      <w:lvlText w:val="%4."/>
      <w:lvlJc w:val="left"/>
      <w:pPr>
        <w:tabs>
          <w:tab w:val="num" w:pos="1440"/>
        </w:tabs>
        <w:ind w:left="1440" w:hanging="360"/>
      </w:pPr>
      <w:rPr>
        <w:rFonts w:hint="default"/>
        <w:b w:val="0"/>
        <w:sz w:val="20"/>
        <w:szCs w:val="20"/>
      </w:rPr>
    </w:lvl>
    <w:lvl w:ilvl="4">
      <w:start w:val="1"/>
      <w:numFmt w:val="lowerLetter"/>
      <w:lvlText w:val="(%5)"/>
      <w:lvlJc w:val="left"/>
      <w:pPr>
        <w:tabs>
          <w:tab w:val="num" w:pos="1800"/>
        </w:tabs>
        <w:ind w:left="1800" w:hanging="360"/>
      </w:pPr>
      <w:rPr>
        <w:rFonts w:hint="default"/>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F40151E"/>
    <w:multiLevelType w:val="hybridMultilevel"/>
    <w:tmpl w:val="3196AD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1"/>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33154"/>
    <w:rsid w:val="00042048"/>
    <w:rsid w:val="00047D52"/>
    <w:rsid w:val="000537DA"/>
    <w:rsid w:val="000A1DE1"/>
    <w:rsid w:val="000F315B"/>
    <w:rsid w:val="001043A1"/>
    <w:rsid w:val="0015268B"/>
    <w:rsid w:val="00177C77"/>
    <w:rsid w:val="00236051"/>
    <w:rsid w:val="00260D54"/>
    <w:rsid w:val="00276957"/>
    <w:rsid w:val="00276DCC"/>
    <w:rsid w:val="002A132F"/>
    <w:rsid w:val="002D1C21"/>
    <w:rsid w:val="00375EAD"/>
    <w:rsid w:val="00385812"/>
    <w:rsid w:val="00392D0B"/>
    <w:rsid w:val="003A7AFC"/>
    <w:rsid w:val="003C60EF"/>
    <w:rsid w:val="0043091D"/>
    <w:rsid w:val="00472759"/>
    <w:rsid w:val="004813AC"/>
    <w:rsid w:val="004B37A0"/>
    <w:rsid w:val="004D6B39"/>
    <w:rsid w:val="005448AA"/>
    <w:rsid w:val="006D06D9"/>
    <w:rsid w:val="006D77A6"/>
    <w:rsid w:val="00702109"/>
    <w:rsid w:val="0072610D"/>
    <w:rsid w:val="007B3F4B"/>
    <w:rsid w:val="007B7347"/>
    <w:rsid w:val="007D10F3"/>
    <w:rsid w:val="007F3CDB"/>
    <w:rsid w:val="009908FF"/>
    <w:rsid w:val="00995505"/>
    <w:rsid w:val="00A37AC5"/>
    <w:rsid w:val="00A65101"/>
    <w:rsid w:val="00AF2489"/>
    <w:rsid w:val="00B403BF"/>
    <w:rsid w:val="00B608D9"/>
    <w:rsid w:val="00BA4055"/>
    <w:rsid w:val="00BA7FB6"/>
    <w:rsid w:val="00C20BFE"/>
    <w:rsid w:val="00CC1778"/>
    <w:rsid w:val="00CE575B"/>
    <w:rsid w:val="00CE74FB"/>
    <w:rsid w:val="00CF3DE8"/>
    <w:rsid w:val="00D0493F"/>
    <w:rsid w:val="00D56F91"/>
    <w:rsid w:val="00D8671C"/>
    <w:rsid w:val="00D91390"/>
    <w:rsid w:val="00DA57C3"/>
    <w:rsid w:val="00DC3855"/>
    <w:rsid w:val="00E242A8"/>
    <w:rsid w:val="00E274B8"/>
    <w:rsid w:val="00E662E1"/>
    <w:rsid w:val="00E72707"/>
    <w:rsid w:val="00F0586E"/>
    <w:rsid w:val="00F43932"/>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C33664"/>
  <w15:chartTrackingRefBased/>
  <w15:docId w15:val="{06530483-D39A-4B47-9A0E-F9E1F6D7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aBaseParagraph">
    <w:name w:val="aBaseParagraph"/>
    <w:aliases w:val="bp"/>
    <w:basedOn w:val="Normal"/>
    <w:link w:val="aBaseParagraphChar"/>
    <w:rsid w:val="00A37AC5"/>
    <w:rPr>
      <w:rFonts w:ascii="Arial" w:hAnsi="Arial" w:cs="Arial"/>
      <w:szCs w:val="24"/>
    </w:rPr>
  </w:style>
  <w:style w:type="character" w:customStyle="1" w:styleId="aBaseParagraphChar">
    <w:name w:val="aBaseParagraph Char"/>
    <w:aliases w:val="bp Char Char"/>
    <w:link w:val="aBaseParagraph"/>
    <w:rsid w:val="00A37AC5"/>
    <w:rPr>
      <w:rFonts w:ascii="Arial" w:hAnsi="Arial" w:cs="Arial"/>
      <w:sz w:val="24"/>
      <w:szCs w:val="24"/>
    </w:rPr>
  </w:style>
  <w:style w:type="paragraph" w:customStyle="1" w:styleId="a1Para">
    <w:name w:val="a_1_Para"/>
    <w:aliases w:val="a1"/>
    <w:basedOn w:val="aBaseParagraph"/>
    <w:next w:val="abPara"/>
    <w:link w:val="a1ParaChar"/>
    <w:qFormat/>
    <w:rsid w:val="00A37AC5"/>
    <w:pPr>
      <w:numPr>
        <w:numId w:val="1"/>
      </w:numPr>
      <w:spacing w:before="180" w:after="120"/>
    </w:pPr>
  </w:style>
  <w:style w:type="paragraph" w:customStyle="1" w:styleId="abPara">
    <w:name w:val="a_b_Para"/>
    <w:aliases w:val="ab"/>
    <w:basedOn w:val="aBaseParagraph"/>
    <w:next w:val="aiiipara"/>
    <w:link w:val="abParaChar"/>
    <w:qFormat/>
    <w:rsid w:val="00A37AC5"/>
    <w:pPr>
      <w:numPr>
        <w:ilvl w:val="1"/>
        <w:numId w:val="1"/>
      </w:numPr>
    </w:pPr>
  </w:style>
  <w:style w:type="paragraph" w:customStyle="1" w:styleId="aiiipara">
    <w:name w:val="a_iii_para"/>
    <w:aliases w:val="ai"/>
    <w:basedOn w:val="aBaseParagraph"/>
    <w:next w:val="aBaseParagraph"/>
    <w:link w:val="aiiiparaChar"/>
    <w:qFormat/>
    <w:rsid w:val="00A37AC5"/>
    <w:pPr>
      <w:numPr>
        <w:ilvl w:val="2"/>
        <w:numId w:val="1"/>
      </w:numPr>
    </w:pPr>
  </w:style>
  <w:style w:type="character" w:customStyle="1" w:styleId="aiiiparaChar">
    <w:name w:val="a_iii_para Char"/>
    <w:aliases w:val="ai Char"/>
    <w:link w:val="aiiipara"/>
    <w:qFormat/>
    <w:rsid w:val="00A37AC5"/>
    <w:rPr>
      <w:rFonts w:ascii="Arial" w:hAnsi="Arial" w:cs="Arial"/>
      <w:sz w:val="24"/>
      <w:szCs w:val="24"/>
    </w:rPr>
  </w:style>
  <w:style w:type="character" w:customStyle="1" w:styleId="abParaChar">
    <w:name w:val="a_b_Para Char"/>
    <w:aliases w:val="ab Char"/>
    <w:link w:val="abPara"/>
    <w:rsid w:val="00A37AC5"/>
    <w:rPr>
      <w:rFonts w:ascii="Arial" w:hAnsi="Arial" w:cs="Arial"/>
      <w:sz w:val="24"/>
      <w:szCs w:val="24"/>
    </w:rPr>
  </w:style>
  <w:style w:type="character" w:customStyle="1" w:styleId="a1ParaChar">
    <w:name w:val="a_1_Para Char"/>
    <w:aliases w:val="a1 Char"/>
    <w:link w:val="a1Para"/>
    <w:rsid w:val="00A37AC5"/>
    <w:rPr>
      <w:rFonts w:ascii="Arial" w:hAnsi="Arial" w:cs="Arial"/>
      <w:sz w:val="24"/>
      <w:szCs w:val="24"/>
    </w:rPr>
  </w:style>
  <w:style w:type="paragraph" w:customStyle="1" w:styleId="aPolicyBoxTitle">
    <w:name w:val="aPolicyBoxTitle"/>
    <w:aliases w:val="pt"/>
    <w:basedOn w:val="aBaseParagraph"/>
    <w:rsid w:val="00A37AC5"/>
    <w:pPr>
      <w:jc w:val="right"/>
    </w:pPr>
    <w:rPr>
      <w:b/>
    </w:rPr>
  </w:style>
  <w:style w:type="paragraph" w:customStyle="1" w:styleId="aPolBoxText">
    <w:name w:val="aPolBoxText"/>
    <w:aliases w:val="px"/>
    <w:basedOn w:val="aBaseParagraph"/>
    <w:next w:val="aBaseParagraph"/>
    <w:link w:val="aPolBoxTextChar"/>
    <w:rsid w:val="00A37AC5"/>
    <w:rPr>
      <w:b/>
    </w:rPr>
  </w:style>
  <w:style w:type="character" w:customStyle="1" w:styleId="aPolBoxTextChar">
    <w:name w:val="aPolBoxText Char"/>
    <w:aliases w:val="px Char"/>
    <w:link w:val="aPolBoxText"/>
    <w:rsid w:val="00A37AC5"/>
    <w:rPr>
      <w:rFonts w:ascii="Arial" w:hAnsi="Arial" w:cs="Arial"/>
      <w:b/>
      <w:sz w:val="24"/>
      <w:szCs w:val="24"/>
    </w:rPr>
  </w:style>
  <w:style w:type="paragraph" w:customStyle="1" w:styleId="a4Para">
    <w:name w:val="a_4_Para"/>
    <w:aliases w:val="ap"/>
    <w:basedOn w:val="Normal"/>
    <w:next w:val="aBaseParagraph"/>
    <w:link w:val="a4ParaChar"/>
    <w:qFormat/>
    <w:rsid w:val="00A37AC5"/>
    <w:pPr>
      <w:numPr>
        <w:ilvl w:val="3"/>
        <w:numId w:val="1"/>
      </w:numPr>
    </w:pPr>
    <w:rPr>
      <w:rFonts w:ascii="Arial" w:hAnsi="Arial" w:cs="Arial"/>
      <w:szCs w:val="24"/>
    </w:rPr>
  </w:style>
  <w:style w:type="character" w:customStyle="1" w:styleId="a4ParaChar">
    <w:name w:val="a_4_Para Char"/>
    <w:aliases w:val="ap Char"/>
    <w:link w:val="a4Para"/>
    <w:qFormat/>
    <w:rsid w:val="00A37AC5"/>
    <w:rPr>
      <w:rFonts w:ascii="Arial" w:hAnsi="Arial" w:cs="Arial"/>
      <w:sz w:val="24"/>
      <w:szCs w:val="24"/>
    </w:rPr>
  </w:style>
  <w:style w:type="paragraph" w:customStyle="1" w:styleId="aMAPTitle">
    <w:name w:val="a_MAPTitle"/>
    <w:basedOn w:val="aBaseParagraph"/>
    <w:link w:val="aMAPTitleChar"/>
    <w:rsid w:val="00A37AC5"/>
    <w:pPr>
      <w:jc w:val="center"/>
    </w:pPr>
    <w:rPr>
      <w:b/>
    </w:rPr>
  </w:style>
  <w:style w:type="character" w:customStyle="1" w:styleId="aMAPTitleChar">
    <w:name w:val="a_MAPTitle Char"/>
    <w:link w:val="aMAPTitle"/>
    <w:rsid w:val="00A37AC5"/>
    <w:rPr>
      <w:rFonts w:ascii="Arial" w:hAnsi="Arial" w:cs="Arial"/>
      <w:b/>
      <w:sz w:val="24"/>
      <w:szCs w:val="24"/>
    </w:rPr>
  </w:style>
  <w:style w:type="paragraph" w:customStyle="1" w:styleId="aTOC2">
    <w:name w:val="a_TOC2"/>
    <w:basedOn w:val="aPolBoxText"/>
    <w:rsid w:val="00A37AC5"/>
  </w:style>
  <w:style w:type="paragraph" w:customStyle="1" w:styleId="a1ParaUnderline">
    <w:name w:val="a_1_ParaUnderline"/>
    <w:basedOn w:val="a1Para"/>
    <w:link w:val="a1ParaUnderlineChar"/>
    <w:rsid w:val="00A37AC5"/>
    <w:rPr>
      <w:u w:val="single"/>
    </w:rPr>
  </w:style>
  <w:style w:type="character" w:customStyle="1" w:styleId="a1ParaUnderlineChar">
    <w:name w:val="a_1_ParaUnderline Char"/>
    <w:link w:val="a1ParaUnderline"/>
    <w:rsid w:val="00A37AC5"/>
    <w:rPr>
      <w:rFonts w:ascii="Arial" w:hAnsi="Arial" w:cs="Arial"/>
      <w:sz w:val="24"/>
      <w:szCs w:val="24"/>
      <w:u w:val="single"/>
    </w:rPr>
  </w:style>
  <w:style w:type="paragraph" w:customStyle="1" w:styleId="FooterInfo">
    <w:name w:val="FooterInfo"/>
    <w:basedOn w:val="Footer"/>
    <w:link w:val="FooterInfoChar"/>
    <w:rsid w:val="00A37AC5"/>
    <w:pPr>
      <w:tabs>
        <w:tab w:val="clear" w:pos="4680"/>
        <w:tab w:val="clear" w:pos="9360"/>
        <w:tab w:val="center" w:pos="4320"/>
        <w:tab w:val="right" w:pos="8640"/>
      </w:tabs>
    </w:pPr>
    <w:rPr>
      <w:rFonts w:ascii="Arial" w:hAnsi="Arial"/>
      <w:sz w:val="18"/>
    </w:rPr>
  </w:style>
  <w:style w:type="character" w:customStyle="1" w:styleId="FooterInfoChar">
    <w:name w:val="FooterInfo Char"/>
    <w:link w:val="FooterInfo"/>
    <w:rsid w:val="00A37AC5"/>
    <w:rPr>
      <w:rFonts w:ascii="Arial" w:hAnsi="Arial"/>
      <w:sz w:val="18"/>
    </w:rPr>
  </w:style>
  <w:style w:type="paragraph" w:styleId="Footer">
    <w:name w:val="footer"/>
    <w:basedOn w:val="Normal"/>
    <w:link w:val="FooterChar"/>
    <w:rsid w:val="00A37AC5"/>
    <w:pPr>
      <w:tabs>
        <w:tab w:val="center" w:pos="4680"/>
        <w:tab w:val="right" w:pos="9360"/>
      </w:tabs>
    </w:pPr>
  </w:style>
  <w:style w:type="character" w:customStyle="1" w:styleId="FooterChar">
    <w:name w:val="Footer Char"/>
    <w:link w:val="Footer"/>
    <w:rsid w:val="00A37AC5"/>
    <w:rPr>
      <w:sz w:val="24"/>
    </w:rPr>
  </w:style>
  <w:style w:type="paragraph" w:customStyle="1" w:styleId="atablepara">
    <w:name w:val="a_tablepara"/>
    <w:aliases w:val="atp"/>
    <w:basedOn w:val="aBaseParagraph"/>
    <w:link w:val="atableparaChar"/>
    <w:rsid w:val="00A37AC5"/>
    <w:rPr>
      <w:sz w:val="18"/>
    </w:rPr>
  </w:style>
  <w:style w:type="character" w:customStyle="1" w:styleId="atableparaChar">
    <w:name w:val="a_tablepara Char"/>
    <w:aliases w:val="atp Char"/>
    <w:link w:val="atablepara"/>
    <w:rsid w:val="00A37AC5"/>
    <w:rPr>
      <w:rFonts w:ascii="Arial" w:hAnsi="Arial" w:cs="Arial"/>
      <w:sz w:val="18"/>
      <w:szCs w:val="24"/>
    </w:rPr>
  </w:style>
  <w:style w:type="paragraph" w:customStyle="1" w:styleId="aTableParaAligned">
    <w:name w:val="a_TableParaAligned"/>
    <w:basedOn w:val="atablepara"/>
    <w:rsid w:val="00A37AC5"/>
    <w:pPr>
      <w:jc w:val="right"/>
    </w:pPr>
    <w:rPr>
      <w:szCs w:val="18"/>
    </w:rPr>
  </w:style>
  <w:style w:type="paragraph" w:customStyle="1" w:styleId="atabletopic">
    <w:name w:val="a_tabletopic"/>
    <w:aliases w:val="att"/>
    <w:basedOn w:val="Normal"/>
    <w:rsid w:val="00A37AC5"/>
    <w:pPr>
      <w:jc w:val="center"/>
    </w:pPr>
    <w:rPr>
      <w:rFonts w:ascii="Arial" w:hAnsi="Arial" w:cs="Arial"/>
      <w:b/>
      <w:sz w:val="28"/>
      <w:szCs w:val="24"/>
    </w:rPr>
  </w:style>
  <w:style w:type="paragraph" w:customStyle="1" w:styleId="aTableParaCentered">
    <w:name w:val="a_TableParaCentered"/>
    <w:basedOn w:val="atablepara"/>
    <w:next w:val="atablepara"/>
    <w:rsid w:val="00A37AC5"/>
    <w:pPr>
      <w:jc w:val="center"/>
    </w:pPr>
  </w:style>
  <w:style w:type="paragraph" w:customStyle="1" w:styleId="atableYesNochec">
    <w:name w:val="a_tableYesNochec"/>
    <w:aliases w:val="yn"/>
    <w:basedOn w:val="atablecheckitem"/>
    <w:link w:val="atableYesNochecChar"/>
    <w:rsid w:val="00A37AC5"/>
    <w:pPr>
      <w:tabs>
        <w:tab w:val="left" w:pos="807"/>
        <w:tab w:val="left" w:pos="1123"/>
        <w:tab w:val="left" w:pos="1613"/>
        <w:tab w:val="left" w:pos="1930"/>
      </w:tabs>
    </w:pPr>
  </w:style>
  <w:style w:type="paragraph" w:customStyle="1" w:styleId="atablecheckitem">
    <w:name w:val="a_tablecheckitem"/>
    <w:aliases w:val="aci"/>
    <w:basedOn w:val="atablepara"/>
    <w:link w:val="atablecheckitemChar"/>
    <w:rsid w:val="00A37AC5"/>
    <w:pPr>
      <w:tabs>
        <w:tab w:val="left" w:pos="317"/>
      </w:tabs>
      <w:ind w:left="317" w:hanging="317"/>
    </w:pPr>
  </w:style>
  <w:style w:type="character" w:customStyle="1" w:styleId="atablecheckitemChar">
    <w:name w:val="a_tablecheckitem Char"/>
    <w:aliases w:val="aci Char"/>
    <w:link w:val="atablecheckitem"/>
    <w:rsid w:val="00A37AC5"/>
    <w:rPr>
      <w:rFonts w:ascii="Arial" w:hAnsi="Arial" w:cs="Arial"/>
      <w:sz w:val="18"/>
      <w:szCs w:val="24"/>
    </w:rPr>
  </w:style>
  <w:style w:type="character" w:customStyle="1" w:styleId="atableYesNochecChar">
    <w:name w:val="a_tableYesNochec Char"/>
    <w:aliases w:val="yn Char"/>
    <w:link w:val="atableYesNochec"/>
    <w:rsid w:val="00A37AC5"/>
    <w:rPr>
      <w:rFonts w:ascii="Arial" w:hAnsi="Arial" w:cs="Arial"/>
      <w:sz w:val="18"/>
      <w:szCs w:val="24"/>
    </w:rPr>
  </w:style>
  <w:style w:type="paragraph" w:customStyle="1" w:styleId="aTableEmphCenter">
    <w:name w:val="a_TableEmphCenter"/>
    <w:basedOn w:val="Normal"/>
    <w:rsid w:val="00A37AC5"/>
    <w:pPr>
      <w:jc w:val="center"/>
    </w:pPr>
    <w:rPr>
      <w:rFonts w:ascii="Arial" w:hAnsi="Arial" w:cs="Arial"/>
      <w:b/>
      <w:sz w:val="18"/>
      <w:szCs w:val="24"/>
    </w:rPr>
  </w:style>
  <w:style w:type="paragraph" w:customStyle="1" w:styleId="abodyPara">
    <w:name w:val="a_bodyPara"/>
    <w:aliases w:val="ah"/>
    <w:basedOn w:val="aBaseParagraph"/>
    <w:link w:val="abodyParaChar"/>
    <w:rsid w:val="00A37AC5"/>
    <w:pPr>
      <w:spacing w:after="240"/>
    </w:pPr>
  </w:style>
  <w:style w:type="character" w:customStyle="1" w:styleId="abodyParaChar">
    <w:name w:val="a_bodyPara Char"/>
    <w:aliases w:val="ah Char"/>
    <w:link w:val="abodyPara"/>
    <w:rsid w:val="00A37AC5"/>
    <w:rPr>
      <w:rFonts w:ascii="Arial" w:hAnsi="Arial" w:cs="Arial"/>
      <w:sz w:val="24"/>
      <w:szCs w:val="24"/>
    </w:rPr>
  </w:style>
  <w:style w:type="paragraph" w:styleId="ListParagraph">
    <w:name w:val="List Paragraph"/>
    <w:basedOn w:val="Normal"/>
    <w:uiPriority w:val="34"/>
    <w:qFormat/>
    <w:rsid w:val="00A37AC5"/>
    <w:pPr>
      <w:ind w:left="720"/>
      <w:contextualSpacing/>
    </w:pPr>
    <w:rPr>
      <w:rFonts w:ascii="Calibri" w:eastAsia="Calibri" w:hAnsi="Calibri"/>
      <w:sz w:val="22"/>
      <w:szCs w:val="22"/>
    </w:rPr>
  </w:style>
  <w:style w:type="paragraph" w:styleId="Header">
    <w:name w:val="header"/>
    <w:basedOn w:val="Normal"/>
    <w:link w:val="HeaderChar"/>
    <w:rsid w:val="00A37AC5"/>
    <w:pPr>
      <w:tabs>
        <w:tab w:val="center" w:pos="4680"/>
        <w:tab w:val="right" w:pos="9360"/>
      </w:tabs>
    </w:pPr>
  </w:style>
  <w:style w:type="character" w:customStyle="1" w:styleId="HeaderChar">
    <w:name w:val="Header Char"/>
    <w:link w:val="Header"/>
    <w:rsid w:val="00A37AC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DPH Letterhead.dot</Template>
  <TotalTime>0</TotalTime>
  <Pages>8</Pages>
  <Words>2466</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2023-01-31T17:09:00Z</cp:lastPrinted>
  <dcterms:created xsi:type="dcterms:W3CDTF">2023-01-31T20:29:00Z</dcterms:created>
  <dcterms:modified xsi:type="dcterms:W3CDTF">2023-01-31T20:29:00Z</dcterms:modified>
</cp:coreProperties>
</file>