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CE50" w14:textId="3EA57E04" w:rsidR="00E00DDE" w:rsidRDefault="00AC092D">
      <w:pPr>
        <w:pStyle w:val="BodyText"/>
        <w:ind w:left="305"/>
        <w:rPr>
          <w:rFonts w:ascii="Times New Roman"/>
          <w:i w:val="0"/>
        </w:rPr>
      </w:pPr>
      <w:r>
        <w:rPr>
          <w:rFonts w:ascii="Times New Roman"/>
          <w:i w:val="0"/>
          <w:noProof/>
        </w:rPr>
        <mc:AlternateContent>
          <mc:Choice Requires="wps">
            <w:drawing>
              <wp:inline distT="0" distB="0" distL="0" distR="0" wp14:anchorId="4B4216FC">
                <wp:extent cx="6800850" cy="815975"/>
                <wp:effectExtent l="0" t="0" r="19050" b="9525"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00850" cy="815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1AF451" w14:textId="77777777" w:rsidR="00E00DDE" w:rsidRPr="003D231C" w:rsidRDefault="006A062F">
                            <w:pPr>
                              <w:spacing w:line="273" w:lineRule="exact"/>
                              <w:ind w:left="3810" w:right="381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231C">
                              <w:rPr>
                                <w:sz w:val="24"/>
                                <w:szCs w:val="24"/>
                              </w:rPr>
                              <w:t>Department</w:t>
                            </w:r>
                            <w:r w:rsidRPr="003D231C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31C">
                              <w:rPr>
                                <w:sz w:val="24"/>
                                <w:szCs w:val="24"/>
                              </w:rPr>
                              <w:t>Of</w:t>
                            </w:r>
                            <w:r w:rsidRPr="003D231C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31C">
                              <w:rPr>
                                <w:sz w:val="24"/>
                                <w:szCs w:val="24"/>
                              </w:rPr>
                              <w:t>Public</w:t>
                            </w:r>
                            <w:r w:rsidRPr="003D231C">
                              <w:rPr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31C">
                              <w:rPr>
                                <w:sz w:val="24"/>
                                <w:szCs w:val="24"/>
                              </w:rPr>
                              <w:t>Health</w:t>
                            </w:r>
                          </w:p>
                          <w:p w14:paraId="2C99E72F" w14:textId="5AE8F5D3" w:rsidR="003D231C" w:rsidRDefault="006A062F">
                            <w:pPr>
                              <w:ind w:left="2269" w:right="22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231C">
                              <w:rPr>
                                <w:sz w:val="24"/>
                                <w:szCs w:val="24"/>
                              </w:rPr>
                              <w:t>Drug Control Program-Medication Administration</w:t>
                            </w:r>
                            <w:r w:rsidR="003D23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3D231C">
                              <w:rPr>
                                <w:sz w:val="24"/>
                                <w:szCs w:val="24"/>
                              </w:rPr>
                              <w:t>Program</w:t>
                            </w:r>
                            <w:r w:rsidRPr="003D231C">
                              <w:rPr>
                                <w:spacing w:val="-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31C">
                              <w:rPr>
                                <w:spacing w:val="-65"/>
                                <w:sz w:val="24"/>
                                <w:szCs w:val="24"/>
                              </w:rPr>
                              <w:t xml:space="preserve"> -</w:t>
                            </w:r>
                            <w:proofErr w:type="gramEnd"/>
                            <w:r w:rsidR="003D231C">
                              <w:rPr>
                                <w:spacing w:val="-6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31C">
                              <w:rPr>
                                <w:sz w:val="24"/>
                                <w:szCs w:val="24"/>
                              </w:rPr>
                              <w:t>Waiver</w:t>
                            </w:r>
                            <w:r w:rsidRPr="003D231C">
                              <w:rPr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231C">
                              <w:rPr>
                                <w:sz w:val="24"/>
                                <w:szCs w:val="24"/>
                              </w:rPr>
                              <w:t>Request</w:t>
                            </w:r>
                            <w:r w:rsidR="00957F42" w:rsidRPr="003D231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31C">
                              <w:rPr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7A1BB5F1" w14:textId="49ABD786" w:rsidR="00E00DDE" w:rsidRPr="003D231C" w:rsidRDefault="005C7F3B">
                            <w:pPr>
                              <w:ind w:left="2269" w:right="2267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Oxygen Therapy Monitoring by Non-MAP Certified Staff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4216FC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535.5pt;height:6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" filled="f" strokeweight=".48pt">
                <v:path arrowok="t"/>
                <v:textbox inset="0,0,0,0">
                  <w:txbxContent>
                    <w:p w14:paraId="591AF451" w14:textId="77777777" w:rsidR="00E00DDE" w:rsidRPr="003D231C" w:rsidRDefault="006A062F">
                      <w:pPr>
                        <w:spacing w:line="273" w:lineRule="exact"/>
                        <w:ind w:left="3810" w:right="381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D231C">
                        <w:rPr>
                          <w:sz w:val="24"/>
                          <w:szCs w:val="24"/>
                        </w:rPr>
                        <w:t>Department</w:t>
                      </w:r>
                      <w:r w:rsidRPr="003D231C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D231C">
                        <w:rPr>
                          <w:sz w:val="24"/>
                          <w:szCs w:val="24"/>
                        </w:rPr>
                        <w:t>Of</w:t>
                      </w:r>
                      <w:r w:rsidRPr="003D231C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D231C">
                        <w:rPr>
                          <w:sz w:val="24"/>
                          <w:szCs w:val="24"/>
                        </w:rPr>
                        <w:t>Public</w:t>
                      </w:r>
                      <w:r w:rsidRPr="003D231C">
                        <w:rPr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3D231C">
                        <w:rPr>
                          <w:sz w:val="24"/>
                          <w:szCs w:val="24"/>
                        </w:rPr>
                        <w:t>Health</w:t>
                      </w:r>
                    </w:p>
                    <w:p w14:paraId="2C99E72F" w14:textId="5AE8F5D3" w:rsidR="003D231C" w:rsidRDefault="006A062F">
                      <w:pPr>
                        <w:ind w:left="2269" w:right="2267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D231C">
                        <w:rPr>
                          <w:sz w:val="24"/>
                          <w:szCs w:val="24"/>
                        </w:rPr>
                        <w:t>Drug Control Program-Medication Administration</w:t>
                      </w:r>
                      <w:r w:rsidR="003D23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D231C">
                        <w:rPr>
                          <w:sz w:val="24"/>
                          <w:szCs w:val="24"/>
                        </w:rPr>
                        <w:t>Program</w:t>
                      </w:r>
                      <w:r w:rsidRPr="003D231C">
                        <w:rPr>
                          <w:spacing w:val="-65"/>
                          <w:sz w:val="24"/>
                          <w:szCs w:val="24"/>
                        </w:rPr>
                        <w:t xml:space="preserve"> </w:t>
                      </w:r>
                      <w:r w:rsidR="003D231C">
                        <w:rPr>
                          <w:spacing w:val="-65"/>
                          <w:sz w:val="24"/>
                          <w:szCs w:val="24"/>
                        </w:rPr>
                        <w:t xml:space="preserve"> - </w:t>
                      </w:r>
                      <w:r w:rsidRPr="003D231C">
                        <w:rPr>
                          <w:sz w:val="24"/>
                          <w:szCs w:val="24"/>
                        </w:rPr>
                        <w:t>Waiver</w:t>
                      </w:r>
                      <w:r w:rsidRPr="003D231C">
                        <w:rPr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3D231C">
                        <w:rPr>
                          <w:sz w:val="24"/>
                          <w:szCs w:val="24"/>
                        </w:rPr>
                        <w:t>Request</w:t>
                      </w:r>
                      <w:r w:rsidR="00957F42" w:rsidRPr="003D231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231C">
                        <w:rPr>
                          <w:sz w:val="24"/>
                          <w:szCs w:val="24"/>
                        </w:rPr>
                        <w:t>Form</w:t>
                      </w:r>
                    </w:p>
                    <w:p w14:paraId="7A1BB5F1" w14:textId="49ABD786" w:rsidR="00E00DDE" w:rsidRPr="003D231C" w:rsidRDefault="005C7F3B">
                      <w:pPr>
                        <w:ind w:left="2269" w:right="2267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Oxygen Therapy Monitoring by Non-MAP Certified Staff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4360B9" w14:textId="362B7A8B" w:rsidR="00E00DDE" w:rsidRDefault="00AC092D" w:rsidP="003D231C">
      <w:pPr>
        <w:pStyle w:val="BodyText"/>
        <w:rPr>
          <w:rFonts w:ascii="Times New Roman"/>
          <w:i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788C07">
                <wp:simplePos x="0" y="0"/>
                <wp:positionH relativeFrom="page">
                  <wp:posOffset>388620</wp:posOffset>
                </wp:positionH>
                <wp:positionV relativeFrom="paragraph">
                  <wp:posOffset>150495</wp:posOffset>
                </wp:positionV>
                <wp:extent cx="6926580" cy="320040"/>
                <wp:effectExtent l="0" t="0" r="7620" b="10160"/>
                <wp:wrapTopAndBottom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6580" cy="3200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3B893D" w14:textId="77777777" w:rsidR="00E00DDE" w:rsidRDefault="006A062F">
                            <w:pPr>
                              <w:pStyle w:val="BodyText"/>
                              <w:ind w:left="103" w:right="649"/>
                            </w:pPr>
                            <w:r>
                              <w:t>The Service Provider for the DPH MAP Registered site must provide the DPH Drug Control Program with sufficient</w:t>
                            </w:r>
                            <w:r>
                              <w:rPr>
                                <w:spacing w:val="-54"/>
                              </w:rPr>
                              <w:t xml:space="preserve"> </w:t>
                            </w:r>
                            <w:r>
                              <w:t>written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support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request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waiver.</w:t>
                            </w:r>
                            <w:r>
                              <w:rPr>
                                <w:spacing w:val="52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pertinent.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88C07" id="docshape3" o:spid="_x0000_s1027" type="#_x0000_t202" style="position:absolute;margin-left:30.6pt;margin-top:11.85pt;width:545.4pt;height:25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" filled="f" strokeweight=".16936mm">
                <v:path arrowok="t"/>
                <v:textbox inset="0,0,0,0">
                  <w:txbxContent>
                    <w:p w14:paraId="253B893D" w14:textId="77777777" w:rsidR="00E00DDE" w:rsidRDefault="006A062F">
                      <w:pPr>
                        <w:pStyle w:val="BodyText"/>
                        <w:ind w:left="103" w:right="649"/>
                      </w:pPr>
                      <w:r>
                        <w:t>The Service Provider for the DPH MAP Registered site must provide the DPH Drug Control Program with sufficient</w:t>
                      </w:r>
                      <w:r>
                        <w:rPr>
                          <w:spacing w:val="-54"/>
                        </w:rPr>
                        <w:t xml:space="preserve"> </w:t>
                      </w:r>
                      <w:r>
                        <w:t>written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support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request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waiver.</w:t>
                      </w:r>
                      <w:r>
                        <w:rPr>
                          <w:spacing w:val="52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pertinent.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8"/>
        <w:gridCol w:w="3830"/>
        <w:gridCol w:w="2070"/>
        <w:gridCol w:w="3010"/>
      </w:tblGrid>
      <w:tr w:rsidR="00E00DDE" w14:paraId="0C5DA7C8" w14:textId="77777777" w:rsidTr="00114AD3">
        <w:trPr>
          <w:trHeight w:val="700"/>
        </w:trPr>
        <w:tc>
          <w:tcPr>
            <w:tcW w:w="1998" w:type="dxa"/>
            <w:tcBorders>
              <w:top w:val="single" w:sz="12" w:space="0" w:color="auto"/>
            </w:tcBorders>
          </w:tcPr>
          <w:p w14:paraId="35E29810" w14:textId="77777777" w:rsidR="00E00DDE" w:rsidRDefault="006A062F">
            <w:pPr>
              <w:pStyle w:val="TableParagraph"/>
              <w:ind w:right="473"/>
              <w:rPr>
                <w:sz w:val="24"/>
              </w:rPr>
            </w:pPr>
            <w:r>
              <w:rPr>
                <w:sz w:val="24"/>
              </w:rPr>
              <w:t>MAP Service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Provider:</w:t>
            </w:r>
          </w:p>
        </w:tc>
        <w:tc>
          <w:tcPr>
            <w:tcW w:w="3830" w:type="dxa"/>
            <w:tcBorders>
              <w:top w:val="single" w:sz="12" w:space="0" w:color="auto"/>
            </w:tcBorders>
          </w:tcPr>
          <w:p w14:paraId="4DCA0391" w14:textId="77777777" w:rsidR="00E00DDE" w:rsidRDefault="00E00DD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50F06525" w14:textId="58890964" w:rsidR="00050CE0" w:rsidRPr="0097773D" w:rsidRDefault="0097773D" w:rsidP="009777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070" w:type="dxa"/>
            <w:tcBorders>
              <w:top w:val="single" w:sz="12" w:space="0" w:color="auto"/>
            </w:tcBorders>
          </w:tcPr>
          <w:p w14:paraId="31651349" w14:textId="77777777" w:rsidR="00E00DDE" w:rsidRDefault="006A06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3010" w:type="dxa"/>
            <w:tcBorders>
              <w:top w:val="single" w:sz="12" w:space="0" w:color="auto"/>
            </w:tcBorders>
          </w:tcPr>
          <w:p w14:paraId="7C6A8FB4" w14:textId="77777777" w:rsidR="00E00DDE" w:rsidRPr="0097773D" w:rsidRDefault="00E00DDE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  <w:p w14:paraId="0DA19F01" w14:textId="04716D8B" w:rsidR="0097773D" w:rsidRPr="0097773D" w:rsidRDefault="0097773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DE2F7A" w14:paraId="7540AFBC" w14:textId="77777777" w:rsidTr="00A55C60">
        <w:trPr>
          <w:trHeight w:val="460"/>
        </w:trPr>
        <w:tc>
          <w:tcPr>
            <w:tcW w:w="1998" w:type="dxa"/>
            <w:vMerge w:val="restart"/>
          </w:tcPr>
          <w:p w14:paraId="7FFA62E4" w14:textId="77777777" w:rsidR="00DE2F7A" w:rsidRDefault="00DE2F7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DPH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</w:p>
          <w:p w14:paraId="43B0D0B8" w14:textId="1322D08E" w:rsidR="00DE2F7A" w:rsidRDefault="00DE2F7A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Address (number and street, town, zip code):</w:t>
            </w:r>
          </w:p>
        </w:tc>
        <w:tc>
          <w:tcPr>
            <w:tcW w:w="3830" w:type="dxa"/>
            <w:vMerge w:val="restart"/>
          </w:tcPr>
          <w:p w14:paraId="7144017A" w14:textId="77777777" w:rsidR="00DE2F7A" w:rsidRDefault="00DE2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8F98EF8" w14:textId="77777777" w:rsidR="00DE2F7A" w:rsidRDefault="00DE2F7A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MCSR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#:</w:t>
            </w:r>
          </w:p>
        </w:tc>
        <w:tc>
          <w:tcPr>
            <w:tcW w:w="3010" w:type="dxa"/>
            <w:vAlign w:val="center"/>
          </w:tcPr>
          <w:p w14:paraId="7BC41B37" w14:textId="01B78576" w:rsidR="00DE2F7A" w:rsidRPr="0097773D" w:rsidRDefault="00557EA5" w:rsidP="00C069A7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  <w:bookmarkEnd w:id="2"/>
          </w:p>
          <w:p w14:paraId="78EE9E6D" w14:textId="0E841270" w:rsidR="0097773D" w:rsidRDefault="0097773D" w:rsidP="00C069A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DE2F7A" w14:paraId="030A0769" w14:textId="77777777" w:rsidTr="00114AD3">
        <w:trPr>
          <w:trHeight w:val="459"/>
        </w:trPr>
        <w:tc>
          <w:tcPr>
            <w:tcW w:w="1998" w:type="dxa"/>
            <w:vMerge/>
            <w:tcBorders>
              <w:bottom w:val="single" w:sz="12" w:space="0" w:color="auto"/>
            </w:tcBorders>
          </w:tcPr>
          <w:p w14:paraId="633B1AAF" w14:textId="77777777" w:rsidR="00DE2F7A" w:rsidRDefault="00DE2F7A">
            <w:pPr>
              <w:pStyle w:val="TableParagraph"/>
              <w:spacing w:line="274" w:lineRule="exact"/>
              <w:rPr>
                <w:sz w:val="24"/>
              </w:rPr>
            </w:pPr>
          </w:p>
        </w:tc>
        <w:tc>
          <w:tcPr>
            <w:tcW w:w="3830" w:type="dxa"/>
            <w:vMerge/>
            <w:tcBorders>
              <w:bottom w:val="single" w:sz="12" w:space="0" w:color="auto"/>
            </w:tcBorders>
          </w:tcPr>
          <w:p w14:paraId="6D7B9778" w14:textId="77777777" w:rsidR="00DE2F7A" w:rsidRDefault="00DE2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14:paraId="396EC603" w14:textId="292E5762" w:rsidR="00DE2F7A" w:rsidRDefault="00DE2F7A">
            <w:pPr>
              <w:pStyle w:val="TableParagraph"/>
              <w:ind w:right="343"/>
              <w:rPr>
                <w:sz w:val="24"/>
              </w:rPr>
            </w:pPr>
            <w:r>
              <w:rPr>
                <w:sz w:val="24"/>
              </w:rPr>
              <w:t>Agency Affiliation (check one)</w:t>
            </w:r>
          </w:p>
        </w:tc>
        <w:tc>
          <w:tcPr>
            <w:tcW w:w="3010" w:type="dxa"/>
            <w:tcBorders>
              <w:bottom w:val="single" w:sz="12" w:space="0" w:color="auto"/>
            </w:tcBorders>
          </w:tcPr>
          <w:p w14:paraId="6F04B791" w14:textId="77777777" w:rsidR="00DE2F7A" w:rsidRDefault="00DE2F7A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14:paraId="238F33FF" w14:textId="4FC8A3A1" w:rsidR="00DE2F7A" w:rsidRPr="00DE2F7A" w:rsidRDefault="00DE2F7A" w:rsidP="00DE2F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DE2F7A">
              <w:rPr>
                <w:sz w:val="24"/>
                <w:szCs w:val="24"/>
              </w:rPr>
              <w:t>DCF</w:t>
            </w:r>
            <w:r w:rsidR="0097773D">
              <w:rPr>
                <w:sz w:val="24"/>
                <w:szCs w:val="24"/>
              </w:rPr>
              <w:t xml:space="preserve">  </w:t>
            </w:r>
            <w:r w:rsidR="00596FBE">
              <w:rPr>
                <w:sz w:val="24"/>
                <w:szCs w:val="24"/>
              </w:rPr>
              <w:t xml:space="preserve">   </w:t>
            </w:r>
            <w:r w:rsidRPr="00DE2F7A">
              <w:rPr>
                <w:sz w:val="24"/>
                <w:szCs w:val="24"/>
              </w:rPr>
              <w:t xml:space="preserve"> </w:t>
            </w:r>
            <w:r w:rsidR="00596FBE">
              <w:rPr>
                <w:sz w:val="24"/>
                <w:szCs w:val="24"/>
              </w:rPr>
              <w:t xml:space="preserve"> </w:t>
            </w:r>
            <w:r w:rsidRPr="00DE2F7A">
              <w:rPr>
                <w:sz w:val="24"/>
                <w:szCs w:val="24"/>
              </w:rPr>
              <w:t xml:space="preserve">  DDS</w:t>
            </w:r>
            <w:r w:rsidR="0097773D">
              <w:rPr>
                <w:sz w:val="24"/>
                <w:szCs w:val="24"/>
              </w:rPr>
              <w:t xml:space="preserve">  </w:t>
            </w:r>
          </w:p>
          <w:p w14:paraId="2A561E07" w14:textId="77777777" w:rsidR="00DE2F7A" w:rsidRPr="00DE2F7A" w:rsidRDefault="00DE2F7A" w:rsidP="00DE2F7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  <w:p w14:paraId="69AF3ED3" w14:textId="29A8E792" w:rsidR="00DE2F7A" w:rsidRDefault="00DE2F7A" w:rsidP="00DE2F7A">
            <w:pPr>
              <w:pStyle w:val="TableParagraph"/>
              <w:ind w:left="0"/>
              <w:jc w:val="center"/>
              <w:rPr>
                <w:rFonts w:ascii="Times New Roman"/>
                <w:sz w:val="20"/>
              </w:rPr>
            </w:pPr>
            <w:r w:rsidRPr="00DE2F7A">
              <w:rPr>
                <w:sz w:val="24"/>
                <w:szCs w:val="24"/>
              </w:rPr>
              <w:t>DMH</w:t>
            </w:r>
            <w:r w:rsidR="0097773D">
              <w:rPr>
                <w:sz w:val="24"/>
                <w:szCs w:val="24"/>
              </w:rPr>
              <w:t xml:space="preserve"> </w:t>
            </w:r>
            <w:r w:rsidR="00596FBE">
              <w:rPr>
                <w:sz w:val="24"/>
                <w:szCs w:val="24"/>
              </w:rPr>
              <w:t xml:space="preserve">  </w:t>
            </w:r>
            <w:r w:rsidR="0097773D">
              <w:rPr>
                <w:sz w:val="24"/>
                <w:szCs w:val="24"/>
              </w:rPr>
              <w:t xml:space="preserve"> </w:t>
            </w:r>
            <w:r w:rsidRPr="00DE2F7A">
              <w:rPr>
                <w:sz w:val="24"/>
                <w:szCs w:val="24"/>
              </w:rPr>
              <w:t xml:space="preserve">    MRC</w:t>
            </w:r>
            <w:r w:rsidR="0097773D">
              <w:rPr>
                <w:sz w:val="24"/>
                <w:szCs w:val="24"/>
              </w:rPr>
              <w:t xml:space="preserve">  </w:t>
            </w:r>
          </w:p>
        </w:tc>
      </w:tr>
    </w:tbl>
    <w:p w14:paraId="4DA2AE1E" w14:textId="77777777" w:rsidR="00E00DDE" w:rsidRDefault="00E00DDE">
      <w:pPr>
        <w:pStyle w:val="BodyText"/>
        <w:spacing w:after="1"/>
        <w:rPr>
          <w:rFonts w:ascii="Times New Roman"/>
          <w:i w:val="0"/>
          <w:sz w:val="24"/>
        </w:rPr>
      </w:pPr>
    </w:p>
    <w:tbl>
      <w:tblPr>
        <w:tblW w:w="1477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48"/>
        <w:gridCol w:w="40"/>
        <w:gridCol w:w="6120"/>
        <w:gridCol w:w="3870"/>
      </w:tblGrid>
      <w:tr w:rsidR="00E00DDE" w14:paraId="2ECE0889" w14:textId="77777777" w:rsidTr="005E6393">
        <w:trPr>
          <w:gridAfter w:val="1"/>
          <w:wAfter w:w="3870" w:type="dxa"/>
          <w:trHeight w:val="565"/>
        </w:trPr>
        <w:tc>
          <w:tcPr>
            <w:tcW w:w="4748" w:type="dxa"/>
            <w:tcBorders>
              <w:top w:val="single" w:sz="12" w:space="0" w:color="auto"/>
            </w:tcBorders>
          </w:tcPr>
          <w:p w14:paraId="74FE813F" w14:textId="77777777" w:rsidR="00E00DDE" w:rsidRDefault="006A062F" w:rsidP="00320E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MAP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Policy/</w:t>
            </w:r>
            <w:r w:rsidR="00320EEA">
              <w:rPr>
                <w:sz w:val="24"/>
              </w:rPr>
              <w:t>Policies</w:t>
            </w:r>
            <w:r>
              <w:rPr>
                <w:spacing w:val="-6"/>
                <w:sz w:val="24"/>
              </w:rPr>
              <w:t xml:space="preserve"> </w:t>
            </w:r>
            <w:r w:rsidR="00320EEA">
              <w:rPr>
                <w:spacing w:val="-6"/>
                <w:sz w:val="24"/>
              </w:rPr>
              <w:t>for which waiver is requested</w:t>
            </w:r>
            <w:r>
              <w:rPr>
                <w:sz w:val="24"/>
              </w:rPr>
              <w:t>:</w:t>
            </w:r>
          </w:p>
        </w:tc>
        <w:tc>
          <w:tcPr>
            <w:tcW w:w="6160" w:type="dxa"/>
            <w:gridSpan w:val="2"/>
            <w:tcBorders>
              <w:top w:val="single" w:sz="12" w:space="0" w:color="auto"/>
            </w:tcBorders>
          </w:tcPr>
          <w:p w14:paraId="4794B419" w14:textId="101A7820" w:rsidR="00E00DDE" w:rsidRPr="003D231C" w:rsidRDefault="005C7F3B" w:rsidP="00320EE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1067">
              <w:rPr>
                <w:noProof/>
              </w:rPr>
              <w:t xml:space="preserve">MAP Policy </w:t>
            </w:r>
            <w:r>
              <w:rPr>
                <w:noProof/>
              </w:rPr>
              <w:t xml:space="preserve">08-4 </w:t>
            </w:r>
            <w:r w:rsidRPr="00691067">
              <w:rPr>
                <w:noProof/>
              </w:rPr>
              <w:t>Oxygen Thera</w:t>
            </w:r>
            <w:r>
              <w:rPr>
                <w:noProof/>
              </w:rPr>
              <w:t>py-</w:t>
            </w:r>
            <w:r w:rsidRPr="00691067">
              <w:rPr>
                <w:noProof/>
              </w:rPr>
              <w:t>MAP Certified/licensed staff must be present during Oxygen Therapy administration.</w:t>
            </w:r>
          </w:p>
        </w:tc>
      </w:tr>
      <w:tr w:rsidR="00E00DDE" w14:paraId="390EA6D3" w14:textId="77777777" w:rsidTr="005E6393">
        <w:trPr>
          <w:gridAfter w:val="1"/>
          <w:wAfter w:w="3870" w:type="dxa"/>
          <w:trHeight w:val="1610"/>
        </w:trPr>
        <w:tc>
          <w:tcPr>
            <w:tcW w:w="4788" w:type="dxa"/>
            <w:gridSpan w:val="2"/>
            <w:tcBorders>
              <w:top w:val="double" w:sz="4" w:space="0" w:color="000000"/>
            </w:tcBorders>
          </w:tcPr>
          <w:p w14:paraId="5B8F8166" w14:textId="4ADF5EEC" w:rsidR="00E00DDE" w:rsidRDefault="003D231C" w:rsidP="006A062F">
            <w:pPr>
              <w:pStyle w:val="TableParagraph"/>
              <w:ind w:right="368"/>
              <w:rPr>
                <w:sz w:val="24"/>
              </w:rPr>
            </w:pPr>
            <w:r>
              <w:rPr>
                <w:sz w:val="24"/>
              </w:rPr>
              <w:t>A</w:t>
            </w:r>
            <w:r w:rsidR="006A062F">
              <w:rPr>
                <w:sz w:val="24"/>
              </w:rPr>
              <w:t>.</w:t>
            </w:r>
            <w:r w:rsidR="006A062F">
              <w:rPr>
                <w:spacing w:val="-5"/>
                <w:sz w:val="24"/>
              </w:rPr>
              <w:t xml:space="preserve"> </w:t>
            </w:r>
            <w:r w:rsidR="002C31FA">
              <w:rPr>
                <w:spacing w:val="-5"/>
                <w:sz w:val="24"/>
              </w:rPr>
              <w:t xml:space="preserve">Explain </w:t>
            </w:r>
            <w:r w:rsidR="009609E7">
              <w:rPr>
                <w:spacing w:val="-5"/>
                <w:sz w:val="24"/>
              </w:rPr>
              <w:t>how waiving the above policy would alleviate undue hardship at the site without jeopardizing the health or safety of the individuals supported by the site.</w:t>
            </w:r>
          </w:p>
        </w:tc>
        <w:tc>
          <w:tcPr>
            <w:tcW w:w="6120" w:type="dxa"/>
            <w:tcBorders>
              <w:top w:val="double" w:sz="4" w:space="0" w:color="000000"/>
            </w:tcBorders>
          </w:tcPr>
          <w:p w14:paraId="2B6411E1" w14:textId="196EB591" w:rsidR="00E00DDE" w:rsidRPr="0097773D" w:rsidRDefault="0097773D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/>
                <w:sz w:val="24"/>
                <w:szCs w:val="24"/>
              </w:rPr>
            </w:r>
            <w:r>
              <w:rPr>
                <w:rFonts w:ascii="Times New Roman"/>
                <w:sz w:val="24"/>
                <w:szCs w:val="24"/>
              </w:rPr>
              <w:fldChar w:fldCharType="separate"/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5E6393" w14:paraId="66D74437" w14:textId="4122CF58" w:rsidTr="005E6393">
        <w:trPr>
          <w:trHeight w:val="1507"/>
        </w:trPr>
        <w:tc>
          <w:tcPr>
            <w:tcW w:w="4788" w:type="dxa"/>
            <w:gridSpan w:val="2"/>
            <w:tcBorders>
              <w:top w:val="single" w:sz="8" w:space="0" w:color="000000"/>
            </w:tcBorders>
          </w:tcPr>
          <w:p w14:paraId="0222CE70" w14:textId="55FCD8AF" w:rsidR="005E6393" w:rsidRDefault="005E6393" w:rsidP="005E6393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C. Explain and document the compensating features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DPH MAP Registered site will put into place if this waiver i</w:t>
            </w:r>
            <w:r w:rsidR="009609E7">
              <w:rPr>
                <w:sz w:val="24"/>
              </w:rPr>
              <w:t xml:space="preserve">s </w:t>
            </w:r>
            <w:r>
              <w:rPr>
                <w:spacing w:val="-64"/>
                <w:sz w:val="24"/>
              </w:rPr>
              <w:t xml:space="preserve">  </w:t>
            </w:r>
            <w:r w:rsidR="009609E7">
              <w:rPr>
                <w:spacing w:val="-64"/>
                <w:sz w:val="24"/>
              </w:rPr>
              <w:t xml:space="preserve">       </w:t>
            </w:r>
            <w:r>
              <w:rPr>
                <w:sz w:val="24"/>
              </w:rPr>
              <w:t>granted:</w:t>
            </w:r>
          </w:p>
        </w:tc>
        <w:tc>
          <w:tcPr>
            <w:tcW w:w="6120" w:type="dxa"/>
            <w:tcBorders>
              <w:top w:val="single" w:sz="8" w:space="0" w:color="000000"/>
            </w:tcBorders>
          </w:tcPr>
          <w:p w14:paraId="3D9471D1" w14:textId="77777777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 xml:space="preserve">A Service Provider protocol/procedure is required when non-MAP Certified staff will monitor the individual and the individual’s Oxygen Therapy delivery system: </w:t>
            </w:r>
          </w:p>
          <w:p w14:paraId="02DF2ADF" w14:textId="51E9A80C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Oxygen delivery equipment (e.g., pressure regulation, gauge, flow meter, etc.) </w:t>
            </w:r>
          </w:p>
          <w:p w14:paraId="467C50D4" w14:textId="22915F2E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>Oxygen delivery source (e.g., Oxygen Concentrator, Oxygen tank, etc.</w:t>
            </w:r>
            <w:r>
              <w:rPr>
                <w:noProof/>
              </w:rPr>
              <w:t>)</w:t>
            </w:r>
            <w:r w:rsidRPr="00691067">
              <w:rPr>
                <w:noProof/>
              </w:rPr>
              <w:t xml:space="preserve"> </w:t>
            </w:r>
          </w:p>
          <w:p w14:paraId="2A35A81D" w14:textId="14CFC2DC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Oxygen delivery device (e.g., nasal cannula, face mask, etc.) </w:t>
            </w:r>
          </w:p>
          <w:p w14:paraId="677F3BDF" w14:textId="77777777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 xml:space="preserve">The Service Provider protocol/procedure must include that non-MAP Certified staff are trained by a licensed professional to monitor the individual and the oxygen therapy delivery system during continuous oxygen therapy in the absence of MAP Certified/licensed staff. </w:t>
            </w:r>
          </w:p>
          <w:p w14:paraId="1728C3F7" w14:textId="77777777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 xml:space="preserve"> </w:t>
            </w:r>
          </w:p>
          <w:p w14:paraId="11F28811" w14:textId="77777777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 xml:space="preserve">In addition, at a minimum, at the conclusion of the training, the non-MAP Certified staff will: </w:t>
            </w:r>
          </w:p>
          <w:p w14:paraId="205AA388" w14:textId="68ADE552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1.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 the location of the Service Provider protocol/procedure </w:t>
            </w:r>
          </w:p>
          <w:p w14:paraId="50406A74" w14:textId="55646B63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2.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 the importance of oxygen safety </w:t>
            </w:r>
          </w:p>
          <w:p w14:paraId="5240BA02" w14:textId="268E907E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3.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 that oxygen is a medication </w:t>
            </w:r>
          </w:p>
          <w:p w14:paraId="182CBEB6" w14:textId="66755C61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4.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 that Oxygen Therapy is used to treat hypoxemia (low levels of oxygen in the blood) </w:t>
            </w:r>
          </w:p>
          <w:p w14:paraId="079D19BF" w14:textId="7F25D3C7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5.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>Know the signs and symptoms of inadequate</w:t>
            </w:r>
            <w:r>
              <w:rPr>
                <w:noProof/>
              </w:rPr>
              <w:t xml:space="preserve"> oxygenation</w:t>
            </w:r>
            <w:r w:rsidRPr="00691067">
              <w:rPr>
                <w:noProof/>
              </w:rPr>
              <w:t xml:space="preserve"> </w:t>
            </w:r>
          </w:p>
          <w:p w14:paraId="30F16EC2" w14:textId="2376146F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6.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 the individual’s specific Oxygen Therapy delivery system </w:t>
            </w:r>
          </w:p>
          <w:p w14:paraId="3932CF0F" w14:textId="2F9B4AA8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lastRenderedPageBreak/>
              <w:t>7.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>Know when a call to 911 is necessary</w:t>
            </w:r>
            <w:r>
              <w:rPr>
                <w:noProof/>
              </w:rPr>
              <w:t xml:space="preserve"> including but not limited to if signs and symptoms of inadequate oxygenation are observed</w:t>
            </w:r>
            <w:r w:rsidRPr="00691067">
              <w:rPr>
                <w:noProof/>
              </w:rPr>
              <w:t xml:space="preserve"> </w:t>
            </w:r>
          </w:p>
          <w:p w14:paraId="6D3E5055" w14:textId="5375C00E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8.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Knows when a call to the (clearly identified) nurse, MAP Certified Site Supervisor or MAP Certified designee is necessary  </w:t>
            </w:r>
          </w:p>
          <w:p w14:paraId="0A9CBD93" w14:textId="0A5CF9D1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>9.</w:t>
            </w:r>
            <w:r>
              <w:rPr>
                <w:noProof/>
              </w:rPr>
              <w:t xml:space="preserve">  </w:t>
            </w:r>
            <w:r w:rsidRPr="00691067">
              <w:rPr>
                <w:noProof/>
              </w:rPr>
              <w:t xml:space="preserve">Know that only licensed personnel (e.g., nurses) and trained MAP Certified staff may administer, regulate, or discontinue Oxygen Therapy administration. </w:t>
            </w:r>
          </w:p>
          <w:p w14:paraId="3A216B12" w14:textId="77777777" w:rsidR="00E64F98" w:rsidRPr="00691067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 xml:space="preserve"> </w:t>
            </w:r>
          </w:p>
          <w:p w14:paraId="2F1573FF" w14:textId="77777777" w:rsidR="00E64F98" w:rsidRDefault="00E64F98" w:rsidP="00E64F98">
            <w:pPr>
              <w:rPr>
                <w:noProof/>
              </w:rPr>
            </w:pPr>
            <w:r w:rsidRPr="00691067">
              <w:rPr>
                <w:noProof/>
              </w:rPr>
              <w:t xml:space="preserve">A nurse, MAP Certified Site Supervisor or MAP Certified designee must be immediately available to the non-MAP Certified staff </w:t>
            </w:r>
            <w:r>
              <w:rPr>
                <w:noProof/>
              </w:rPr>
              <w:t>when the non-Certified MAP staff is monitoring an individual receiving Oxygen Therapy.</w:t>
            </w:r>
          </w:p>
          <w:p w14:paraId="1D264FC2" w14:textId="77777777" w:rsidR="00E64F98" w:rsidRDefault="00E64F98" w:rsidP="00E64F98">
            <w:pPr>
              <w:rPr>
                <w:noProof/>
              </w:rPr>
            </w:pPr>
          </w:p>
          <w:p w14:paraId="61CE9978" w14:textId="77777777" w:rsidR="00E64F98" w:rsidRPr="00927C9A" w:rsidRDefault="00E64F98" w:rsidP="00E64F98">
            <w:pPr>
              <w:rPr>
                <w:noProof/>
              </w:rPr>
            </w:pPr>
            <w:bookmarkStart w:id="4" w:name="_Hlk93416339"/>
            <w:r w:rsidRPr="00927C9A">
              <w:rPr>
                <w:noProof/>
              </w:rPr>
              <w:t>Documenation of Oxygen Therapy Monitoring by Non-Certified Staff Training must be maintained at the MAP Registered site and include at a minimum:</w:t>
            </w:r>
          </w:p>
          <w:p w14:paraId="4DE2822F" w14:textId="35A48228" w:rsidR="00E64F98" w:rsidRPr="00927C9A" w:rsidRDefault="00E64F98" w:rsidP="00E64F98">
            <w:pPr>
              <w:rPr>
                <w:noProof/>
              </w:rPr>
            </w:pPr>
            <w:r w:rsidRPr="00927C9A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927C9A">
              <w:rPr>
                <w:noProof/>
              </w:rPr>
              <w:t>Name and contact information of the Trainer;</w:t>
            </w:r>
          </w:p>
          <w:p w14:paraId="05A92D01" w14:textId="24EFBBF2" w:rsidR="00E64F98" w:rsidRPr="00927C9A" w:rsidRDefault="00E64F98" w:rsidP="00E64F98">
            <w:pPr>
              <w:rPr>
                <w:noProof/>
              </w:rPr>
            </w:pPr>
            <w:r w:rsidRPr="00927C9A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927C9A">
              <w:rPr>
                <w:noProof/>
              </w:rPr>
              <w:t>Complete set of training materils used;</w:t>
            </w:r>
          </w:p>
          <w:p w14:paraId="4630305E" w14:textId="3E54D230" w:rsidR="00E64F98" w:rsidRPr="00927C9A" w:rsidRDefault="00E64F98" w:rsidP="00E64F98">
            <w:pPr>
              <w:rPr>
                <w:noProof/>
              </w:rPr>
            </w:pPr>
            <w:r w:rsidRPr="00927C9A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927C9A">
              <w:rPr>
                <w:noProof/>
              </w:rPr>
              <w:t xml:space="preserve">Attendance </w:t>
            </w:r>
            <w:r>
              <w:rPr>
                <w:noProof/>
              </w:rPr>
              <w:t xml:space="preserve">list </w:t>
            </w:r>
            <w:r w:rsidRPr="00927C9A">
              <w:rPr>
                <w:noProof/>
              </w:rPr>
              <w:t>of Non-Certified staff trained; and</w:t>
            </w:r>
          </w:p>
          <w:p w14:paraId="0C5653BD" w14:textId="1FD409B6" w:rsidR="005E6393" w:rsidRPr="00E64F98" w:rsidRDefault="00E64F98" w:rsidP="00E64F98">
            <w:pPr>
              <w:rPr>
                <w:noProof/>
              </w:rPr>
            </w:pPr>
            <w:r w:rsidRPr="00927C9A">
              <w:rPr>
                <w:noProof/>
              </w:rPr>
              <w:t>•</w:t>
            </w:r>
            <w:r>
              <w:rPr>
                <w:noProof/>
              </w:rPr>
              <w:t xml:space="preserve">  </w:t>
            </w:r>
            <w:r w:rsidRPr="00927C9A">
              <w:rPr>
                <w:noProof/>
              </w:rPr>
              <w:t xml:space="preserve">Date of </w:t>
            </w:r>
            <w:r>
              <w:rPr>
                <w:noProof/>
              </w:rPr>
              <w:t>t</w:t>
            </w:r>
            <w:r w:rsidRPr="00927C9A">
              <w:rPr>
                <w:noProof/>
              </w:rPr>
              <w:t>raining.</w:t>
            </w:r>
            <w:bookmarkEnd w:id="4"/>
          </w:p>
        </w:tc>
        <w:tc>
          <w:tcPr>
            <w:tcW w:w="3870" w:type="dxa"/>
          </w:tcPr>
          <w:p w14:paraId="6F793DEE" w14:textId="77777777" w:rsidR="005E6393" w:rsidRDefault="005E6393" w:rsidP="005E6393"/>
        </w:tc>
      </w:tr>
    </w:tbl>
    <w:p w14:paraId="645D5ED2" w14:textId="77777777" w:rsidR="006A062F" w:rsidRDefault="006A062F">
      <w:pPr>
        <w:pStyle w:val="BodyText"/>
        <w:spacing w:before="5"/>
        <w:rPr>
          <w:rFonts w:ascii="Times New Roman"/>
          <w:i w:val="0"/>
          <w:sz w:val="14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1"/>
        <w:gridCol w:w="3330"/>
        <w:gridCol w:w="2657"/>
      </w:tblGrid>
      <w:tr w:rsidR="006A062F" w14:paraId="6CCCF2FE" w14:textId="77777777" w:rsidTr="00114AD3">
        <w:trPr>
          <w:trHeight w:val="312"/>
        </w:trPr>
        <w:tc>
          <w:tcPr>
            <w:tcW w:w="10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0B7D25" w14:textId="7DCD8682" w:rsidR="006A062F" w:rsidRPr="00114AD3" w:rsidRDefault="00714EC0" w:rsidP="002D1693">
            <w:pPr>
              <w:pStyle w:val="TableParagraph"/>
              <w:spacing w:before="1" w:line="198" w:lineRule="exact"/>
              <w:ind w:left="112"/>
              <w:rPr>
                <w:sz w:val="18"/>
                <w:szCs w:val="18"/>
              </w:rPr>
            </w:pPr>
            <w:r w:rsidRPr="00114AD3">
              <w:rPr>
                <w:color w:val="FFFFFF"/>
                <w:sz w:val="18"/>
                <w:szCs w:val="18"/>
              </w:rPr>
              <w:t>Service Provider Contact Information</w:t>
            </w:r>
          </w:p>
        </w:tc>
      </w:tr>
      <w:tr w:rsidR="006A062F" w14:paraId="28F6A462" w14:textId="77777777" w:rsidTr="005E6393">
        <w:trPr>
          <w:trHeight w:val="642"/>
        </w:trPr>
        <w:tc>
          <w:tcPr>
            <w:tcW w:w="4921" w:type="dxa"/>
            <w:tcBorders>
              <w:top w:val="nil"/>
              <w:bottom w:val="single" w:sz="12" w:space="0" w:color="auto"/>
            </w:tcBorders>
          </w:tcPr>
          <w:p w14:paraId="50AF65C3" w14:textId="77777777" w:rsidR="006A062F" w:rsidRDefault="00714EC0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Name &amp; Title</w:t>
            </w:r>
          </w:p>
          <w:p w14:paraId="6CB0015E" w14:textId="77777777" w:rsidR="0097773D" w:rsidRDefault="0097773D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0D92F289" w14:textId="3BAA16BF" w:rsidR="0097773D" w:rsidRPr="0097773D" w:rsidRDefault="0097773D" w:rsidP="002D169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330" w:type="dxa"/>
            <w:tcBorders>
              <w:top w:val="nil"/>
              <w:bottom w:val="single" w:sz="12" w:space="0" w:color="auto"/>
            </w:tcBorders>
          </w:tcPr>
          <w:p w14:paraId="7279052F" w14:textId="77777777" w:rsidR="006A062F" w:rsidRDefault="00714EC0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Email</w:t>
            </w:r>
          </w:p>
          <w:p w14:paraId="5E4A51E3" w14:textId="77777777" w:rsidR="0097773D" w:rsidRDefault="0097773D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596F39C6" w14:textId="5C0BF030" w:rsidR="0097773D" w:rsidRPr="0097773D" w:rsidRDefault="0097773D" w:rsidP="002D169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57" w:type="dxa"/>
            <w:tcBorders>
              <w:top w:val="nil"/>
              <w:bottom w:val="single" w:sz="12" w:space="0" w:color="auto"/>
            </w:tcBorders>
          </w:tcPr>
          <w:p w14:paraId="122ED1D8" w14:textId="77777777" w:rsidR="006A062F" w:rsidRDefault="00714EC0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  <w:p w14:paraId="7421F92F" w14:textId="77777777" w:rsidR="0097773D" w:rsidRDefault="0097773D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1B085020" w14:textId="5B6F0344" w:rsidR="0097773D" w:rsidRPr="0097773D" w:rsidRDefault="0097773D" w:rsidP="002D169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714EC0" w14:paraId="15D8878D" w14:textId="77777777" w:rsidTr="005E6393">
        <w:trPr>
          <w:trHeight w:val="642"/>
        </w:trPr>
        <w:tc>
          <w:tcPr>
            <w:tcW w:w="4921" w:type="dxa"/>
            <w:tcBorders>
              <w:top w:val="single" w:sz="12" w:space="0" w:color="auto"/>
              <w:bottom w:val="single" w:sz="12" w:space="0" w:color="auto"/>
            </w:tcBorders>
          </w:tcPr>
          <w:p w14:paraId="5EBAE7DD" w14:textId="77777777" w:rsidR="00714EC0" w:rsidRDefault="00714EC0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Street Address, Rm, Suite, etc.</w:t>
            </w:r>
          </w:p>
          <w:p w14:paraId="03AB56A1" w14:textId="77777777" w:rsidR="0097773D" w:rsidRDefault="0097773D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1DCD43A3" w14:textId="50DDD961" w:rsidR="0097773D" w:rsidRPr="0097773D" w:rsidRDefault="0097773D" w:rsidP="002D169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330" w:type="dxa"/>
            <w:tcBorders>
              <w:top w:val="single" w:sz="12" w:space="0" w:color="auto"/>
              <w:bottom w:val="single" w:sz="12" w:space="0" w:color="auto"/>
            </w:tcBorders>
          </w:tcPr>
          <w:p w14:paraId="3432DC44" w14:textId="77777777" w:rsidR="00714EC0" w:rsidRDefault="00714EC0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City, State</w:t>
            </w:r>
          </w:p>
          <w:p w14:paraId="073DA7DE" w14:textId="77777777" w:rsidR="0097773D" w:rsidRDefault="0097773D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66A89091" w14:textId="75EDF97A" w:rsidR="0097773D" w:rsidRPr="00B44F7B" w:rsidRDefault="00B44F7B" w:rsidP="002D169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14:paraId="2AE123BC" w14:textId="77777777" w:rsidR="00714EC0" w:rsidRDefault="00714EC0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0C08F574" w14:textId="77777777" w:rsidR="00B44F7B" w:rsidRDefault="00B44F7B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6BBEE809" w14:textId="244C4CFC" w:rsidR="00B44F7B" w:rsidRPr="00B44F7B" w:rsidRDefault="00B44F7B" w:rsidP="002D1693">
            <w:pPr>
              <w:pStyle w:val="TableParagraph"/>
              <w:spacing w:line="19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5E6393" w14:paraId="3AB96D01" w14:textId="77777777" w:rsidTr="005E6393">
        <w:trPr>
          <w:trHeight w:val="642"/>
        </w:trPr>
        <w:tc>
          <w:tcPr>
            <w:tcW w:w="825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2753A54" w14:textId="77777777" w:rsidR="005E6393" w:rsidRDefault="009609E7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  <w:p w14:paraId="756541D0" w14:textId="77777777" w:rsidR="00B44F7B" w:rsidRDefault="00B44F7B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18FBC0E7" w14:textId="41FAE4AB" w:rsidR="00B44F7B" w:rsidRPr="00B44F7B" w:rsidRDefault="00B44F7B" w:rsidP="002D1693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</w:t>
            </w:r>
            <w:r w:rsidRPr="00B44F7B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57" w:type="dxa"/>
            <w:tcBorders>
              <w:top w:val="single" w:sz="12" w:space="0" w:color="auto"/>
              <w:bottom w:val="single" w:sz="12" w:space="0" w:color="auto"/>
            </w:tcBorders>
          </w:tcPr>
          <w:p w14:paraId="51B7D072" w14:textId="77777777" w:rsidR="005E6393" w:rsidRDefault="005E6393" w:rsidP="002D169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Date</w:t>
            </w:r>
          </w:p>
          <w:p w14:paraId="74279439" w14:textId="77777777" w:rsidR="00B44F7B" w:rsidRDefault="00B44F7B" w:rsidP="002D1693">
            <w:pPr>
              <w:pStyle w:val="TableParagraph"/>
              <w:spacing w:line="199" w:lineRule="exact"/>
              <w:rPr>
                <w:sz w:val="18"/>
              </w:rPr>
            </w:pPr>
          </w:p>
          <w:p w14:paraId="0D240AA7" w14:textId="23270460" w:rsidR="00B44F7B" w:rsidRPr="00B44F7B" w:rsidRDefault="00B44F7B" w:rsidP="002D1693">
            <w:pPr>
              <w:pStyle w:val="TableParagraph"/>
              <w:spacing w:line="199" w:lineRule="exact"/>
              <w:rPr>
                <w:sz w:val="24"/>
                <w:szCs w:val="24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2394933D" w14:textId="77777777" w:rsidR="00E00DDE" w:rsidRDefault="00AC092D">
      <w:pPr>
        <w:pStyle w:val="BodyText"/>
        <w:spacing w:before="5"/>
        <w:rPr>
          <w:rFonts w:ascii="Times New Roman"/>
          <w:i w:val="0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8A0B126">
                <wp:simplePos x="0" y="0"/>
                <wp:positionH relativeFrom="page">
                  <wp:posOffset>388620</wp:posOffset>
                </wp:positionH>
                <wp:positionV relativeFrom="paragraph">
                  <wp:posOffset>124460</wp:posOffset>
                </wp:positionV>
                <wp:extent cx="6926580" cy="626110"/>
                <wp:effectExtent l="0" t="0" r="7620" b="8890"/>
                <wp:wrapTopAndBottom/>
                <wp:docPr id="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26580" cy="6261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3A58D7" w14:textId="77777777" w:rsidR="00346FF8" w:rsidRDefault="006A062F" w:rsidP="00346FF8">
                            <w:pPr>
                              <w:spacing w:line="206" w:lineRule="exact"/>
                              <w:ind w:left="3043" w:right="304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Waiver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requests, including copies of all supporting documentation,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should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submitted via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="00346FF8"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mail to:</w:t>
                            </w:r>
                          </w:p>
                          <w:p w14:paraId="286EF39E" w14:textId="77777777" w:rsidR="00346FF8" w:rsidRDefault="00346FF8" w:rsidP="00346FF8">
                            <w:pPr>
                              <w:spacing w:line="206" w:lineRule="exact"/>
                              <w:ind w:left="3043" w:right="3042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384C120" w14:textId="2CD771FE" w:rsidR="00E00DDE" w:rsidRDefault="005A3562" w:rsidP="00346FF8">
                            <w:pPr>
                              <w:spacing w:line="206" w:lineRule="exact"/>
                              <w:ind w:left="3043" w:right="3042"/>
                              <w:jc w:val="center"/>
                              <w:rPr>
                                <w:sz w:val="18"/>
                              </w:rPr>
                            </w:pPr>
                            <w:hyperlink r:id="rId7" w:history="1">
                              <w:r w:rsidR="00346FF8">
                                <w:rPr>
                                  <w:rStyle w:val="Hyperlink"/>
                                </w:rPr>
                                <w:t>MAP.</w:t>
                              </w:r>
                              <w:r w:rsidR="00DE2F7A">
                                <w:rPr>
                                  <w:rStyle w:val="Hyperlink"/>
                                </w:rPr>
                                <w:t>DCP</w:t>
                              </w:r>
                              <w:r w:rsidR="00346FF8">
                                <w:rPr>
                                  <w:rStyle w:val="Hyperlink"/>
                                </w:rPr>
                                <w:t>@mass.gov</w:t>
                              </w:r>
                            </w:hyperlink>
                            <w:r w:rsidR="006A062F"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0B126" id="docshape4" o:spid="_x0000_s1028" type="#_x0000_t202" style="position:absolute;margin-left:30.6pt;margin-top:9.8pt;width:545.4pt;height:49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" filled="f" strokeweight=".16936mm">
                <v:path arrowok="t"/>
                <v:textbox inset="0,0,0,0">
                  <w:txbxContent>
                    <w:p w14:paraId="1B3A58D7" w14:textId="77777777" w:rsidR="00346FF8" w:rsidRDefault="006A062F" w:rsidP="00346FF8">
                      <w:pPr>
                        <w:spacing w:line="206" w:lineRule="exact"/>
                        <w:ind w:left="3043" w:right="3042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Waiver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requests, including copies of all supporting documentation,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should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be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submitted via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 w:rsidR="00346FF8">
                        <w:rPr>
                          <w:sz w:val="18"/>
                        </w:rPr>
                        <w:t>e</w:t>
                      </w:r>
                      <w:r>
                        <w:rPr>
                          <w:sz w:val="18"/>
                        </w:rPr>
                        <w:t>mail to:</w:t>
                      </w:r>
                    </w:p>
                    <w:p w14:paraId="286EF39E" w14:textId="77777777" w:rsidR="00346FF8" w:rsidRDefault="00346FF8" w:rsidP="00346FF8">
                      <w:pPr>
                        <w:spacing w:line="206" w:lineRule="exact"/>
                        <w:ind w:left="3043" w:right="3042"/>
                        <w:jc w:val="center"/>
                        <w:rPr>
                          <w:sz w:val="18"/>
                        </w:rPr>
                      </w:pPr>
                    </w:p>
                    <w:p w14:paraId="4384C120" w14:textId="2CD771FE" w:rsidR="00E00DDE" w:rsidRDefault="00817DE2" w:rsidP="00346FF8">
                      <w:pPr>
                        <w:spacing w:line="206" w:lineRule="exact"/>
                        <w:ind w:left="3043" w:right="3042"/>
                        <w:jc w:val="center"/>
                        <w:rPr>
                          <w:sz w:val="18"/>
                        </w:rPr>
                      </w:pPr>
                      <w:hyperlink r:id="rId8" w:history="1">
                        <w:r w:rsidR="00346FF8">
                          <w:rPr>
                            <w:rStyle w:val="Hyperlink"/>
                          </w:rPr>
                          <w:t>MAP.</w:t>
                        </w:r>
                        <w:r w:rsidR="00DE2F7A">
                          <w:rPr>
                            <w:rStyle w:val="Hyperlink"/>
                          </w:rPr>
                          <w:t>DCP</w:t>
                        </w:r>
                        <w:r w:rsidR="00346FF8">
                          <w:rPr>
                            <w:rStyle w:val="Hyperlink"/>
                          </w:rPr>
                          <w:t>@mass.gov</w:t>
                        </w:r>
                      </w:hyperlink>
                      <w:r w:rsidR="006A062F">
                        <w:rPr>
                          <w:spacing w:val="1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E01692" w14:textId="77777777" w:rsidR="00DC5FE1" w:rsidRPr="006A0EC6" w:rsidRDefault="00DC5FE1" w:rsidP="00B70EC5"/>
    <w:sectPr w:rsidR="00DC5FE1" w:rsidRPr="006A0EC6" w:rsidSect="003D2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" w:right="60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607FF" w14:textId="77777777" w:rsidR="00030734" w:rsidRDefault="00030734" w:rsidP="005C5397">
      <w:r>
        <w:separator/>
      </w:r>
    </w:p>
  </w:endnote>
  <w:endnote w:type="continuationSeparator" w:id="0">
    <w:p w14:paraId="50F73C47" w14:textId="77777777" w:rsidR="00030734" w:rsidRDefault="00030734" w:rsidP="005C5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FBE1" w14:textId="77777777" w:rsidR="005C5397" w:rsidRDefault="005C5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676E6" w14:textId="77777777" w:rsidR="005C5397" w:rsidRDefault="005C53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2DD9" w14:textId="77777777" w:rsidR="005C5397" w:rsidRDefault="005C53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76168" w14:textId="77777777" w:rsidR="00030734" w:rsidRDefault="00030734" w:rsidP="005C5397">
      <w:r>
        <w:separator/>
      </w:r>
    </w:p>
  </w:footnote>
  <w:footnote w:type="continuationSeparator" w:id="0">
    <w:p w14:paraId="7CBD0156" w14:textId="77777777" w:rsidR="00030734" w:rsidRDefault="00030734" w:rsidP="005C5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3B92F" w14:textId="77777777" w:rsidR="005C5397" w:rsidRDefault="005C5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1828C" w14:textId="49252AA6" w:rsidR="005C5397" w:rsidRDefault="005C53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D4BDF" w14:textId="77777777" w:rsidR="005C5397" w:rsidRDefault="005C53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163963"/>
    <w:multiLevelType w:val="hybridMultilevel"/>
    <w:tmpl w:val="8AB4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5Utm4vHOvWvel2iYHOzfys75Fmo+UVNg9d4tpu1J6QCyDjuJZgDlLV4xtC0t5BsHm6MzOubnEUlJxm4Fh+xJw==" w:salt="WCYdfD6wKldfvunExw/DP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DE"/>
    <w:rsid w:val="00030734"/>
    <w:rsid w:val="00050CE0"/>
    <w:rsid w:val="00052E19"/>
    <w:rsid w:val="00106483"/>
    <w:rsid w:val="00114AD3"/>
    <w:rsid w:val="001A2B0F"/>
    <w:rsid w:val="002C31FA"/>
    <w:rsid w:val="002D35BD"/>
    <w:rsid w:val="00320EEA"/>
    <w:rsid w:val="00346FF8"/>
    <w:rsid w:val="003D231C"/>
    <w:rsid w:val="00557EA5"/>
    <w:rsid w:val="00596FBE"/>
    <w:rsid w:val="005A3562"/>
    <w:rsid w:val="005C5397"/>
    <w:rsid w:val="005C7F3B"/>
    <w:rsid w:val="005E6393"/>
    <w:rsid w:val="006369D8"/>
    <w:rsid w:val="006A062F"/>
    <w:rsid w:val="006A0EC6"/>
    <w:rsid w:val="00714EC0"/>
    <w:rsid w:val="00817DE2"/>
    <w:rsid w:val="00872019"/>
    <w:rsid w:val="0087294B"/>
    <w:rsid w:val="008C5F5C"/>
    <w:rsid w:val="008E61BD"/>
    <w:rsid w:val="00913511"/>
    <w:rsid w:val="00957F42"/>
    <w:rsid w:val="009609E7"/>
    <w:rsid w:val="0097773D"/>
    <w:rsid w:val="009B031F"/>
    <w:rsid w:val="009B1310"/>
    <w:rsid w:val="00A55C60"/>
    <w:rsid w:val="00AA4F2F"/>
    <w:rsid w:val="00AB319D"/>
    <w:rsid w:val="00AC092D"/>
    <w:rsid w:val="00B44F7B"/>
    <w:rsid w:val="00B70EC5"/>
    <w:rsid w:val="00C069A7"/>
    <w:rsid w:val="00DC5FE1"/>
    <w:rsid w:val="00DE2C33"/>
    <w:rsid w:val="00DE2F7A"/>
    <w:rsid w:val="00E00DDE"/>
    <w:rsid w:val="00E64F98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7FFED"/>
  <w15:docId w15:val="{82C39864-4A4F-497C-9AC4-118F6C69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0"/>
      <w:szCs w:val="20"/>
    </w:rPr>
  </w:style>
  <w:style w:type="paragraph" w:styleId="Title">
    <w:name w:val="Title"/>
    <w:basedOn w:val="Normal"/>
    <w:uiPriority w:val="1"/>
    <w:qFormat/>
    <w:pPr>
      <w:ind w:left="2269" w:right="2267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5C5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9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C5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97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346FF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.MCSR@mass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P.MCSR@mass.go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473</Words>
  <Characters>2675</Characters>
  <Application>Microsoft Office Word</Application>
  <DocSecurity>0</DocSecurity>
  <Lines>133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DCP_MAP_Waiver_Request.docx</vt:lpstr>
    </vt:vector>
  </TitlesOfParts>
  <Company>EOHHS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DCP_MAP_Waiver_Request.docx</dc:title>
  <dc:creator>DBarry</dc:creator>
  <cp:lastModifiedBy>Johnson, David E (DPH)</cp:lastModifiedBy>
  <cp:revision>6</cp:revision>
  <dcterms:created xsi:type="dcterms:W3CDTF">2022-01-26T20:58:00Z</dcterms:created>
  <dcterms:modified xsi:type="dcterms:W3CDTF">2022-01-27T14:26:00Z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2021-08-31T00:00:00Z</vt:filetime>
  </property>
</Properties>
</file>