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84AD32F" wp14:paraId="2F03A7C6" wp14:textId="2920FD3E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9C89E86" w:rsidR="416B78D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Commonwealth of Massachusetts</w:t>
      </w:r>
    </w:p>
    <w:p w:rsidR="6DE784B7" w:rsidP="59C89E86" w:rsidRDefault="6DE784B7" w14:paraId="59877ADA" w14:textId="456AAFB9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</w:pPr>
      <w:r w:rsidRPr="59C89E86" w:rsidR="6DE784B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Crumbling Concrete Stakeholder Working Group</w:t>
      </w:r>
    </w:p>
    <w:p xmlns:wp14="http://schemas.microsoft.com/office/word/2010/wordml" w:rsidP="184AD32F" wp14:paraId="13978FC4" wp14:textId="48EE556C">
      <w:pPr>
        <w:spacing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NOTICE OF MEETING</w:t>
      </w:r>
    </w:p>
    <w:p xmlns:wp14="http://schemas.microsoft.com/office/word/2010/wordml" w:rsidP="59C89E86" wp14:paraId="628FB1F8" wp14:textId="680C363D">
      <w:pPr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9C89E86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Pursuant to</w:t>
      </w:r>
      <w:r w:rsidRPr="59C89E86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Massachusetts Open Meeting Law, G.L. c. 30A, §§ 18-25, notice is hereby given of a meeting of the </w:t>
      </w:r>
      <w:r w:rsidRPr="59C89E86" w:rsidR="61CAC7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Crumbling Concrete Stakeholder Working Group</w:t>
      </w:r>
      <w:r w:rsidRPr="59C89E86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59C89E86" w:rsidR="1B3969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Section 105 of Chapter 9 of the Acts of 2025</w:t>
      </w:r>
      <w:r w:rsidRPr="59C89E86" w:rsidR="1B3969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9C89E86" w:rsidR="1B3969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establ</w:t>
      </w:r>
      <w:r w:rsidRPr="59C89E86" w:rsidR="1B3969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ished</w:t>
      </w:r>
      <w:r w:rsidRPr="59C89E86" w:rsidR="1B3969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C</w:t>
      </w:r>
      <w:r w:rsidRPr="59C89E86" w:rsidR="1B3969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rumbling Concrete Stakeholders Working Group to develop recommendations to address the challenge of pyrrhotite in the foundations for Massachusetts homeowners.</w:t>
      </w:r>
      <w:r w:rsidRPr="59C89E86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meeting wil</w:t>
      </w:r>
      <w:r w:rsidRPr="59C89E86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 take plac</w:t>
      </w:r>
      <w:r w:rsidRPr="59C89E86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 on:</w:t>
      </w:r>
    </w:p>
    <w:p xmlns:wp14="http://schemas.microsoft.com/office/word/2010/wordml" w:rsidP="689A0034" wp14:paraId="27209CCF" wp14:textId="6B122291">
      <w:pPr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89A0034" w:rsidR="194392E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Wednesday, March 11</w:t>
      </w:r>
      <w:r w:rsidRPr="689A0034" w:rsidR="6EE34C6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, at </w:t>
      </w:r>
      <w:r w:rsidRPr="689A0034" w:rsidR="6C3DA23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11</w:t>
      </w:r>
      <w:r w:rsidRPr="689A0034" w:rsidR="6EE34C6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:00 </w:t>
      </w:r>
      <w:r w:rsidRPr="689A0034" w:rsidR="0E199F3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</w:t>
      </w:r>
      <w:r w:rsidRPr="689A0034" w:rsidR="6EE34C6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</w:t>
      </w:r>
    </w:p>
    <w:p xmlns:wp14="http://schemas.microsoft.com/office/word/2010/wordml" w:rsidP="184AD32F" wp14:paraId="7E4F4547" wp14:textId="1FB42170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89A0034" w:rsidR="6EE34C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To attend the meeting through </w:t>
      </w:r>
      <w:r w:rsidRPr="689A0034" w:rsidR="6EE34C6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video access:</w:t>
      </w:r>
    </w:p>
    <w:p w:rsidR="4A16A45A" w:rsidP="689A0034" w:rsidRDefault="4A16A45A" w14:paraId="1700A9AB" w14:textId="2BE2C704">
      <w:pPr>
        <w:spacing w:before="240" w:beforeAutospacing="off" w:after="240" w:afterAutospacing="off"/>
        <w:ind/>
      </w:pPr>
      <w:r w:rsidRPr="689A0034" w:rsidR="108CD293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Join from PC, Mac, iPad, or Android:</w:t>
      </w:r>
      <w:r>
        <w:br/>
      </w:r>
      <w:hyperlink r:id="R3c3c9994f00a4b09">
        <w:r w:rsidRPr="689A0034" w:rsidR="108CD293">
          <w:rPr>
            <w:rStyle w:val="Hyperlink"/>
            <w:rFonts w:ascii="Times New Roman" w:hAnsi="Times New Roman" w:eastAsia="Times New Roman" w:cs="Times New Roman"/>
            <w:noProof w:val="0"/>
            <w:sz w:val="22"/>
            <w:szCs w:val="22"/>
            <w:lang w:val="en-US"/>
          </w:rPr>
          <w:t>https://us06web.zoom.us/j/89923540771?pwd=OXeCXlyDarFkAQmKnmPui34SXc9YfR.1</w:t>
        </w:r>
        <w:r>
          <w:br/>
        </w:r>
      </w:hyperlink>
      <w:r w:rsidRPr="689A0034" w:rsidR="108CD293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Passcode:272551</w:t>
      </w:r>
    </w:p>
    <w:p w:rsidR="4A16A45A" w:rsidP="689A0034" w:rsidRDefault="4A16A45A" w14:paraId="14E69EA4" w14:textId="3D0796C7">
      <w:pPr>
        <w:spacing w:before="240" w:beforeAutospacing="off" w:after="240" w:afterAutospacing="off"/>
        <w:ind/>
      </w:pPr>
      <w:r w:rsidRPr="689A0034" w:rsidR="108CD293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Phone one-tap:</w:t>
      </w:r>
      <w:r>
        <w:br/>
      </w:r>
      <w:r w:rsidRPr="689A0034" w:rsidR="108CD293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+19292056099,,89923540771#,,,,*272551# US (New York)</w:t>
      </w:r>
      <w:r>
        <w:br/>
      </w:r>
      <w:r w:rsidRPr="689A0034" w:rsidR="108CD293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+13017158592,,89923540771#,,,,*272551# US (Washington DC)</w:t>
      </w:r>
      <w:r w:rsidRPr="689A0034" w:rsidR="108CD293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p w:rsidR="4A16A45A" w:rsidP="689A0034" w:rsidRDefault="4A16A45A" w14:paraId="499A5DEA" w14:textId="57AE2699">
      <w:pPr>
        <w:spacing w:before="240" w:beforeAutospacing="off" w:after="240" w:afterAutospacing="off"/>
        <w:ind/>
      </w:pPr>
      <w:r w:rsidRPr="689A0034" w:rsidR="108CD293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Join via audio:</w:t>
      </w:r>
      <w:r>
        <w:br/>
      </w:r>
      <w:r w:rsidRPr="689A0034" w:rsidR="108CD293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+1 929 205 6099 US (New York)</w:t>
      </w:r>
      <w:r>
        <w:br/>
      </w:r>
      <w:r w:rsidRPr="689A0034" w:rsidR="108CD293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+1 301 715 8592 US (Washington DC)</w:t>
      </w:r>
    </w:p>
    <w:p xmlns:wp14="http://schemas.microsoft.com/office/word/2010/wordml" w:rsidP="184AD32F" wp14:paraId="65024061" wp14:textId="357026AD">
      <w:pPr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84AD32F" wp14:paraId="2D7AF3B3" wp14:textId="290C5B15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AGENDA</w:t>
      </w:r>
    </w:p>
    <w:p xmlns:wp14="http://schemas.microsoft.com/office/word/2010/wordml" w:rsidP="59C89E86" wp14:paraId="008F5068" wp14:textId="2718C9B4">
      <w:pPr>
        <w:pStyle w:val="ListParagraph"/>
        <w:numPr>
          <w:ilvl w:val="0"/>
          <w:numId w:val="3"/>
        </w:numPr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A16A45A" w:rsidR="372B1D4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CALL TO ORDER</w:t>
      </w:r>
    </w:p>
    <w:p w:rsidR="4F43F562" w:rsidP="689A0034" w:rsidRDefault="4F43F562" w14:paraId="2C1A14C5" w14:textId="4AC75D06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left="2520" w:right="0" w:hanging="36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89A0034" w:rsidR="17DBB43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UPDATED</w:t>
      </w:r>
      <w:r w:rsidRPr="689A0034" w:rsidR="4126C52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RECOMMENDATIONS</w:t>
      </w:r>
    </w:p>
    <w:p xmlns:wp14="http://schemas.microsoft.com/office/word/2010/wordml" w:rsidP="59C89E86" wp14:paraId="711A95DC" wp14:textId="4D833245">
      <w:pPr>
        <w:pStyle w:val="ListParagraph"/>
        <w:numPr>
          <w:ilvl w:val="0"/>
          <w:numId w:val="3"/>
        </w:numPr>
        <w:spacing w:before="0" w:beforeAutospacing="off" w:after="16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9C89E86" w:rsidR="416B78D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NEXT STEPS</w:t>
      </w:r>
    </w:p>
    <w:p xmlns:wp14="http://schemas.microsoft.com/office/word/2010/wordml" w:rsidP="184AD32F" wp14:paraId="1438FFA4" wp14:textId="2A675BFB">
      <w:pPr>
        <w:spacing w:before="0" w:beforeAutospacing="off" w:after="160" w:afterAutospacing="off" w:line="259" w:lineRule="auto"/>
        <w:ind w:left="216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9C89E86" wp14:paraId="09376C19" wp14:textId="00353259">
      <w:pPr>
        <w:pStyle w:val="Normal"/>
        <w:spacing w:before="0" w:beforeAutospacing="off" w:after="160" w:afterAutospacing="off" w:line="259" w:lineRule="auto"/>
        <w:ind w:left="144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84AD32F" wp14:paraId="3E89CF79" wp14:textId="58561F42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Materials: PowerPoint Presentation</w:t>
      </w:r>
    </w:p>
    <w:p xmlns:wp14="http://schemas.microsoft.com/office/word/2010/wordml" w:rsidP="184AD32F" wp14:paraId="703BED18" wp14:textId="2E9E54CE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This meeting is open to the public. </w:t>
      </w:r>
    </w:p>
    <w:p xmlns:wp14="http://schemas.microsoft.com/office/word/2010/wordml" w:rsidP="184AD32F" wp14:paraId="57D76B2A" wp14:textId="3AA64FF8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84AD32F" wp14:paraId="35C484D6" wp14:textId="3A88644E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66F81CB" wp14:paraId="4E8708A3" wp14:textId="1B54F0D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66F81CB" w:rsidR="416B78D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For further information contact: </w:t>
      </w:r>
      <w:hyperlink r:id="R1c29f07ec56d4175">
        <w:r w:rsidRPr="266F81CB" w:rsidR="416B78D0">
          <w:rPr>
            <w:rStyle w:val="Hyperlink"/>
            <w:rFonts w:ascii="Times New Roman" w:hAnsi="Times New Roman" w:eastAsia="Times New Roman" w:cs="Times New Roman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PHILIP.DEARING@MASS.GOV</w:t>
        </w:r>
      </w:hyperlink>
      <w:r w:rsidRPr="266F81CB" w:rsidR="416B78D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184AD32F" wp14:paraId="58A01FFC" wp14:textId="7A8B14BA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 reasonable accommodations regarding this meeting, please contact 617-573-1102.</w:t>
      </w:r>
    </w:p>
    <w:p xmlns:wp14="http://schemas.microsoft.com/office/word/2010/wordml" w:rsidP="184AD32F" wp14:paraId="4FDF0F6F" wp14:textId="11CBEEF9">
      <w:p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Please contact the Massachusetts Executive office of Housing and Livable Communities at (617) </w:t>
      </w:r>
    </w:p>
    <w:p xmlns:wp14="http://schemas.microsoft.com/office/word/2010/wordml" w:rsidP="184AD32F" wp14:paraId="467CD874" wp14:textId="1D7906E5">
      <w:pPr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573-1100 for free language assistance. </w:t>
      </w:r>
    </w:p>
    <w:p xmlns:wp14="http://schemas.microsoft.com/office/word/2010/wordml" w:rsidP="184AD32F" wp14:paraId="33CC7166" wp14:textId="0A136099">
      <w:p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Favor de comunicarse con la Oficina Ejecutiva de Vivienda y Comunidades Habitables </w:t>
      </w:r>
    </w:p>
    <w:p xmlns:wp14="http://schemas.microsoft.com/office/word/2010/wordml" w:rsidP="184AD32F" wp14:paraId="6CF4C1F6" wp14:textId="737BB066">
      <w:p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(Executive Office of Housing and Livable Communities (EOHLC)) de Massachusetts en (617) </w:t>
      </w:r>
    </w:p>
    <w:p xmlns:wp14="http://schemas.microsoft.com/office/word/2010/wordml" w:rsidP="184AD32F" wp14:paraId="062D9EA4" wp14:textId="779786C6">
      <w:pPr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573-1100 para ayuda gratis con el idioma. </w:t>
      </w:r>
    </w:p>
    <w:p xmlns:wp14="http://schemas.microsoft.com/office/word/2010/wordml" w:rsidP="184AD32F" wp14:paraId="568B7538" wp14:textId="3435E3E0">
      <w:p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Entre em contato com o Escritório Executivo de Habitação e Comunidades Habitáveis (Executive </w:t>
      </w:r>
    </w:p>
    <w:p xmlns:wp14="http://schemas.microsoft.com/office/word/2010/wordml" w:rsidP="184AD32F" wp14:paraId="5553B274" wp14:textId="3834601B">
      <w:p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Office of Housing and Livable Communities (EOHLC)) de Massachusetts no número (617) 573-</w:t>
      </w:r>
    </w:p>
    <w:p xmlns:wp14="http://schemas.microsoft.com/office/word/2010/wordml" w:rsidP="184AD32F" wp14:paraId="4D5B4339" wp14:textId="75BFB02E">
      <w:pPr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1100 para obter assistência gratuita com o idioma. </w:t>
      </w:r>
    </w:p>
    <w:p xmlns:wp14="http://schemas.microsoft.com/office/word/2010/wordml" w:rsidP="184AD32F" wp14:paraId="07BA8A98" wp14:textId="1BFB3E89">
      <w:p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Tanpri kontakte Biwo Lojman ak Kominote alimantè (Executive Office of Housing and Livable </w:t>
      </w:r>
    </w:p>
    <w:p xmlns:wp14="http://schemas.microsoft.com/office/word/2010/wordml" w:rsidP="184AD32F" wp14:paraId="5057CB79" wp14:textId="4BA1C9EE">
      <w:p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Communities (EOHLC)) Masachousèt la nan (617) 573-1100 pou asistans gratis nan lang. </w:t>
      </w:r>
    </w:p>
    <w:p xmlns:wp14="http://schemas.microsoft.com/office/word/2010/wordml" w:rsidP="184AD32F" wp14:paraId="6880EBB8" wp14:textId="216796AE">
      <w:p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如果您需要免费的语言翻译帮助，请联络麻州住宅及社区发展部 马萨诸塞州住房和宜居社</w:t>
      </w:r>
    </w:p>
    <w:p xmlns:wp14="http://schemas.microsoft.com/office/word/2010/wordml" w:rsidP="184AD32F" wp14:paraId="08A5EAB6" wp14:textId="69BCA628">
      <w:p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区执行办公室(The Massachusetts Executive Office of Housing and Livable Communities </w:t>
      </w:r>
    </w:p>
    <w:p xmlns:wp14="http://schemas.microsoft.com/office/word/2010/wordml" w:rsidP="184AD32F" wp14:paraId="5E2F7EC1" wp14:textId="45F2ABA7">
      <w:pPr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(EOHLC)),联络方式(617) 573-1100。</w:t>
      </w:r>
    </w:p>
    <w:p xmlns:wp14="http://schemas.microsoft.com/office/word/2010/wordml" w:rsidP="184AD32F" wp14:paraId="0922A5FB" wp14:textId="62D3C032">
      <w:p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Свяжитесь с сотрудником Исполнительное управление жилищного строительства и </w:t>
      </w:r>
    </w:p>
    <w:p xmlns:wp14="http://schemas.microsoft.com/office/word/2010/wordml" w:rsidP="184AD32F" wp14:paraId="6E378EAD" wp14:textId="6D8777A7">
      <w:p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пригодных для жизни сообществ (Executive Office of Housing and Livable Communities </w:t>
      </w:r>
    </w:p>
    <w:p xmlns:wp14="http://schemas.microsoft.com/office/word/2010/wordml" w:rsidP="184AD32F" wp14:paraId="52E323E0" wp14:textId="73103274">
      <w:p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(EOHLC)) Массачусетс на предмет оказания бесплатной помощи по переводу на </w:t>
      </w:r>
    </w:p>
    <w:p xmlns:wp14="http://schemas.microsoft.com/office/word/2010/wordml" w:rsidP="184AD32F" wp14:paraId="6991A7D3" wp14:textId="26DFC4CB">
      <w:pPr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иностранный язык. ((617) 573-1100) </w:t>
      </w:r>
    </w:p>
    <w:p xmlns:wp14="http://schemas.microsoft.com/office/word/2010/wordml" w:rsidP="184AD32F" wp14:paraId="045D5BAA" wp14:textId="296831A7">
      <w:p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bidi="ar-SA"/>
        </w:rPr>
        <w:t>សូ</w:t>
      </w: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bidi="ar-SA"/>
        </w:rPr>
        <w:t>មទំក់ទំនងែផកអភិវឌ្ឍន៍សហគមន៍និែលំនរបស់រដ៉សឈូសត</w:t>
      </w: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bidi="ar-SA"/>
        </w:rPr>
        <w:t>រល័យ្របតិបតិនលំន</w:t>
      </w:r>
    </w:p>
    <w:p xmlns:wp14="http://schemas.microsoft.com/office/word/2010/wordml" w:rsidP="184AD32F" wp14:paraId="3FEF991A" wp14:textId="5466E46F">
      <w:p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bidi="ar-SA"/>
        </w:rPr>
        <w:t>និែសហគមន៍ដលចរស់ន</w:t>
      </w: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។(Massachusetts Executive Office of Housing and Livable </w:t>
      </w:r>
    </w:p>
    <w:p xmlns:wp14="http://schemas.microsoft.com/office/word/2010/wordml" w:rsidP="184AD32F" wp14:paraId="1D2B52B6" wp14:textId="1F351494">
      <w:pPr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Communities (EOHLC)) </w:t>
      </w: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bidi="ar-SA"/>
        </w:rPr>
        <w:t>មររៈ</w:t>
      </w: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(617) 573-1100 </w:t>
      </w: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bidi="ar-SA"/>
        </w:rPr>
        <w:t>ដដើមបីទទួលនជំនួរ</w:t>
      </w: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bidi="ar-SA"/>
        </w:rPr>
        <w:t>ផករឥតគិតតថ</w:t>
      </w: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។</w:t>
      </w:r>
    </w:p>
    <w:p xmlns:wp14="http://schemas.microsoft.com/office/word/2010/wordml" w:rsidP="184AD32F" wp14:paraId="19D2778B" wp14:textId="79BBE07D">
      <w:p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Vui lòng liên Văn phòng điều hành về nhà ở và cộng đồng đáng sống (Executive Office of </w:t>
      </w:r>
    </w:p>
    <w:p xmlns:wp14="http://schemas.microsoft.com/office/word/2010/wordml" w:rsidP="184AD32F" wp14:paraId="2BF076ED" wp14:textId="54FA6A9A">
      <w:p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Housing and Livable Communities (EOHLC)) Massachusetts tại (617) 573-1100 để được hỗ trợ </w:t>
      </w:r>
    </w:p>
    <w:p xmlns:wp14="http://schemas.microsoft.com/office/word/2010/wordml" w:rsidP="184AD32F" wp14:paraId="15C54E8A" wp14:textId="20F808AB">
      <w:pPr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ngôn ngữ miễn phí.</w:t>
      </w:r>
    </w:p>
    <w:p xmlns:wp14="http://schemas.microsoft.com/office/word/2010/wordml" w:rsidP="689A0034" wp14:paraId="514542F5" wp14:textId="367AA539">
      <w:p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89A0034" w:rsidR="36510A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On </w:t>
      </w:r>
      <w:r w:rsidRPr="689A0034" w:rsidR="710486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March 6</w:t>
      </w:r>
      <w:r w:rsidRPr="689A0034" w:rsidR="36510A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2026</w:t>
      </w:r>
      <w:r w:rsidRPr="689A0034" w:rsidR="6EE34C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this notice was posted online to the EOHLC Open Meeting Notices website:</w:t>
      </w:r>
    </w:p>
    <w:p xmlns:wp14="http://schemas.microsoft.com/office/word/2010/wordml" w:rsidP="184AD32F" wp14:paraId="217452F5" wp14:textId="0F3C04C5">
      <w:pPr>
        <w:spacing w:after="0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• </w:t>
      </w:r>
      <w:hyperlink r:id="R1fb7b028bc85463a">
        <w:r w:rsidRPr="184AD32F" w:rsidR="416B78D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https://www.mass.gov/info-details/eohlc-open-meeting-notices</w:t>
        </w:r>
      </w:hyperlink>
    </w:p>
    <w:p xmlns:wp14="http://schemas.microsoft.com/office/word/2010/wordml" w:rsidP="59C89E86" wp14:paraId="4353649C" wp14:textId="40BC7000">
      <w:pPr>
        <w:spacing w:after="0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r w:rsidRPr="59C89E86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• </w:t>
      </w:r>
      <w:hyperlink r:id="Rb7373b6097e145ec">
        <w:r w:rsidRPr="59C89E86" w:rsidR="2E00C581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https://www.mass.gov/info-details/crumbling-concrete-stakeholder-working-group</w:t>
        </w:r>
      </w:hyperlink>
      <w:r w:rsidRPr="59C89E86" w:rsidR="2E00C5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184AD32F" wp14:paraId="188E151E" wp14:textId="7B22955D">
      <w:pPr>
        <w:spacing w:after="0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84AD32F" wp14:paraId="7BD29994" wp14:textId="4C3E159A">
      <w:pPr>
        <w:spacing w:after="0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p14:paraId="2C078E63" wp14:textId="23639C50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27e81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f589b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84421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057346"/>
    <w:rsid w:val="00DE151C"/>
    <w:rsid w:val="07F714D7"/>
    <w:rsid w:val="0B218D1E"/>
    <w:rsid w:val="0E199F37"/>
    <w:rsid w:val="108CD293"/>
    <w:rsid w:val="11D91DEF"/>
    <w:rsid w:val="12896281"/>
    <w:rsid w:val="1781375D"/>
    <w:rsid w:val="17DBB43D"/>
    <w:rsid w:val="184AD32F"/>
    <w:rsid w:val="18593265"/>
    <w:rsid w:val="194392E2"/>
    <w:rsid w:val="1B3969E5"/>
    <w:rsid w:val="1D768071"/>
    <w:rsid w:val="1E86AD72"/>
    <w:rsid w:val="1F3A1603"/>
    <w:rsid w:val="2103307C"/>
    <w:rsid w:val="2229F0EB"/>
    <w:rsid w:val="266F81CB"/>
    <w:rsid w:val="280FB0F7"/>
    <w:rsid w:val="2D4DC742"/>
    <w:rsid w:val="2E00C581"/>
    <w:rsid w:val="2EEB0E7F"/>
    <w:rsid w:val="2F057346"/>
    <w:rsid w:val="30C73C7F"/>
    <w:rsid w:val="32048063"/>
    <w:rsid w:val="36510A12"/>
    <w:rsid w:val="372B1D4F"/>
    <w:rsid w:val="3A9F8635"/>
    <w:rsid w:val="4126C52A"/>
    <w:rsid w:val="416B78D0"/>
    <w:rsid w:val="42699428"/>
    <w:rsid w:val="4A16A45A"/>
    <w:rsid w:val="4C78C775"/>
    <w:rsid w:val="4F43F562"/>
    <w:rsid w:val="541014D3"/>
    <w:rsid w:val="59C89E86"/>
    <w:rsid w:val="61CAC7F0"/>
    <w:rsid w:val="64B1BD24"/>
    <w:rsid w:val="689A0034"/>
    <w:rsid w:val="6C3DA231"/>
    <w:rsid w:val="6DE784B7"/>
    <w:rsid w:val="6EE34C6A"/>
    <w:rsid w:val="7104865B"/>
    <w:rsid w:val="717A5342"/>
    <w:rsid w:val="77DB77B6"/>
    <w:rsid w:val="7CCFB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57346"/>
  <w15:chartTrackingRefBased/>
  <w15:docId w15:val="{EF8F4263-8A84-4152-8568-456767E08D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184AD32F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59C89E8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mass.gov/info-details/eohlc-open-meeting-notices" TargetMode="External" Id="R1fb7b028bc85463a" /><Relationship Type="http://schemas.openxmlformats.org/officeDocument/2006/relationships/hyperlink" Target="mailto:PHILIP.DEARING@MASS.GOV" TargetMode="External" Id="R1c29f07ec56d4175" /><Relationship Type="http://schemas.openxmlformats.org/officeDocument/2006/relationships/hyperlink" Target="https://www.mass.gov/info-details/crumbling-concrete-stakeholder-working-group" TargetMode="External" Id="Rb7373b6097e145ec" /><Relationship Type="http://schemas.openxmlformats.org/officeDocument/2006/relationships/numbering" Target="numbering.xml" Id="R273a654e508e4e04" /><Relationship Type="http://schemas.openxmlformats.org/officeDocument/2006/relationships/hyperlink" Target="https://us06web.zoom.us/j/89923540771?pwd=OXeCXlyDarFkAQmKnmPui34SXc9YfR.1" TargetMode="External" Id="R3c3c9994f00a4b0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C05FA77C05741BA89022CC0E90882" ma:contentTypeVersion="17" ma:contentTypeDescription="Create a new document." ma:contentTypeScope="" ma:versionID="d1e3f3f3dd099fbd5774604d5a8c3449">
  <xsd:schema xmlns:xsd="http://www.w3.org/2001/XMLSchema" xmlns:xs="http://www.w3.org/2001/XMLSchema" xmlns:p="http://schemas.microsoft.com/office/2006/metadata/properties" xmlns:ns2="9c3321f1-cec2-43ac-861f-4d8bf3f40846" xmlns:ns3="7b83dbe2-6fd2-449a-a932-0d75829bf641" targetNamespace="http://schemas.microsoft.com/office/2006/metadata/properties" ma:root="true" ma:fieldsID="a82381fa7c1cec7e95ac80ce1288fe3a" ns2:_="" ns3:_="">
    <xsd:import namespace="9c3321f1-cec2-43ac-861f-4d8bf3f40846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321f1-cec2-43ac-861f-4d8bf3f40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b83c703-fc0f-4438-b893-9b091c0cb656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3321f1-cec2-43ac-861f-4d8bf3f40846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Props1.xml><?xml version="1.0" encoding="utf-8"?>
<ds:datastoreItem xmlns:ds="http://schemas.openxmlformats.org/officeDocument/2006/customXml" ds:itemID="{1F3C665F-1714-4729-88AC-D71B9BFC2F29}"/>
</file>

<file path=customXml/itemProps2.xml><?xml version="1.0" encoding="utf-8"?>
<ds:datastoreItem xmlns:ds="http://schemas.openxmlformats.org/officeDocument/2006/customXml" ds:itemID="{6A04F814-F1F6-4C54-8675-8CAA1EB3DE35}"/>
</file>

<file path=customXml/itemProps3.xml><?xml version="1.0" encoding="utf-8"?>
<ds:datastoreItem xmlns:ds="http://schemas.openxmlformats.org/officeDocument/2006/customXml" ds:itemID="{1FD4D1FD-4D43-4CA4-9A7C-72C4960CBF4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Dearing, Philip (EOHLC)</dc:creator>
  <keywords/>
  <dc:description/>
  <lastModifiedBy>Dearing, Philip (EOHLC)</lastModifiedBy>
  <dcterms:created xsi:type="dcterms:W3CDTF">2025-10-20T15:35:50.0000000Z</dcterms:created>
  <dcterms:modified xsi:type="dcterms:W3CDTF">2026-03-06T18:58:16.9476064Z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0x0101009CFC05FA77C05741BA89022CC0E90882</vt:lpwstr>
  </property>
  <property fmtid="{D5CDD505-2E9C-101B-9397-08002B2CF9AE}" pid="3" name="MediaServiceImageTags">
    <vt:lpwstr/>
  </property>
</Properties>
</file>