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4A78DA1E" w:rsidP="3A0AE86D" w:rsidRDefault="4A78DA1E" w14:paraId="2F2D6E93" w14:textId="79BF2722">
      <w:pPr>
        <w:widowControl w:val="0"/>
        <w:spacing w:before="0" w:beforeAutospacing="off" w:after="0" w:afterAutospacing="off"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3A0AE86D" w:rsidR="4A78DA1E">
        <w:rPr>
          <w:rFonts w:ascii="Calibri" w:hAnsi="Calibri" w:eastAsia="Calibri" w:cs="Calibri"/>
          <w:b w:val="1"/>
          <w:bCs w:val="1"/>
          <w:i w:val="0"/>
          <w:iCs w:val="0"/>
          <w:caps w:val="0"/>
          <w:smallCaps w:val="0"/>
          <w:noProof w:val="0"/>
          <w:color w:val="000000" w:themeColor="text1" w:themeTint="FF" w:themeShade="FF"/>
          <w:sz w:val="22"/>
          <w:szCs w:val="22"/>
          <w:lang w:val="en-US"/>
        </w:rPr>
        <w:t xml:space="preserve">ICC General Session </w:t>
      </w:r>
      <w:r w:rsidRPr="3A0AE86D" w:rsidR="4A78DA1E">
        <w:rPr>
          <w:rFonts w:ascii="Calibri" w:hAnsi="Calibri" w:eastAsia="Calibri" w:cs="Calibri"/>
          <w:b w:val="1"/>
          <w:bCs w:val="1"/>
          <w:i w:val="0"/>
          <w:iCs w:val="0"/>
          <w:caps w:val="0"/>
          <w:smallCaps w:val="0"/>
          <w:noProof w:val="0"/>
          <w:color w:val="000000" w:themeColor="text1" w:themeTint="FF" w:themeShade="FF"/>
          <w:sz w:val="22"/>
          <w:szCs w:val="22"/>
          <w:lang w:val="en-US"/>
        </w:rPr>
        <w:t>Minutes</w:t>
      </w:r>
    </w:p>
    <w:p w:rsidR="4A78DA1E" w:rsidP="727E7B51" w:rsidRDefault="4A78DA1E" w14:paraId="7DD86475" w14:textId="744B405E">
      <w:pPr>
        <w:widowControl w:val="0"/>
        <w:spacing w:before="0" w:beforeAutospacing="off" w:after="0" w:afterAutospacing="off" w:line="240" w:lineRule="auto"/>
        <w:jc w:val="center"/>
        <w:rPr>
          <w:rFonts w:ascii="Calibri" w:hAnsi="Calibri" w:eastAsia="Calibri" w:cs="Calibri"/>
          <w:b w:val="1"/>
          <w:bCs w:val="1"/>
          <w:i w:val="0"/>
          <w:iCs w:val="0"/>
          <w:caps w:val="0"/>
          <w:smallCaps w:val="0"/>
          <w:noProof w:val="0"/>
          <w:color w:val="000000" w:themeColor="text1" w:themeTint="FF" w:themeShade="FF"/>
          <w:sz w:val="22"/>
          <w:szCs w:val="22"/>
          <w:lang w:val="en-US"/>
        </w:rPr>
      </w:pPr>
      <w:r w:rsidRPr="727E7B51" w:rsidR="4264C946">
        <w:rPr>
          <w:rFonts w:ascii="Calibri" w:hAnsi="Calibri" w:eastAsia="Calibri" w:cs="Calibri"/>
          <w:b w:val="1"/>
          <w:bCs w:val="1"/>
          <w:i w:val="0"/>
          <w:iCs w:val="0"/>
          <w:caps w:val="0"/>
          <w:smallCaps w:val="0"/>
          <w:noProof w:val="0"/>
          <w:color w:val="000000" w:themeColor="text1" w:themeTint="FF" w:themeShade="FF"/>
          <w:sz w:val="22"/>
          <w:szCs w:val="22"/>
          <w:lang w:val="en-US"/>
        </w:rPr>
        <w:t>March</w:t>
      </w:r>
      <w:r w:rsidRPr="727E7B51" w:rsidR="4A78DA1E">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w:t>
      </w:r>
      <w:r w:rsidRPr="727E7B51" w:rsidR="64E9A94F">
        <w:rPr>
          <w:rFonts w:ascii="Calibri" w:hAnsi="Calibri" w:eastAsia="Calibri" w:cs="Calibri"/>
          <w:b w:val="1"/>
          <w:bCs w:val="1"/>
          <w:i w:val="0"/>
          <w:iCs w:val="0"/>
          <w:caps w:val="0"/>
          <w:smallCaps w:val="0"/>
          <w:noProof w:val="0"/>
          <w:color w:val="000000" w:themeColor="text1" w:themeTint="FF" w:themeShade="FF"/>
          <w:sz w:val="22"/>
          <w:szCs w:val="22"/>
          <w:lang w:val="en-US"/>
        </w:rPr>
        <w:t>13</w:t>
      </w:r>
      <w:r w:rsidRPr="727E7B51" w:rsidR="4A78DA1E">
        <w:rPr>
          <w:rFonts w:ascii="Calibri" w:hAnsi="Calibri" w:eastAsia="Calibri" w:cs="Calibri"/>
          <w:b w:val="1"/>
          <w:bCs w:val="1"/>
          <w:i w:val="0"/>
          <w:iCs w:val="0"/>
          <w:caps w:val="0"/>
          <w:smallCaps w:val="0"/>
          <w:noProof w:val="0"/>
          <w:color w:val="000000" w:themeColor="text1" w:themeTint="FF" w:themeShade="FF"/>
          <w:sz w:val="22"/>
          <w:szCs w:val="22"/>
          <w:lang w:val="en-US"/>
        </w:rPr>
        <w:t>, 2025</w:t>
      </w:r>
    </w:p>
    <w:p w:rsidR="486940E7" w:rsidP="7261A23E" w:rsidRDefault="486940E7" w14:paraId="3C30C556" w14:textId="6D22887D">
      <w:pPr>
        <w:widowControl w:val="0"/>
        <w:spacing w:before="0" w:beforeAutospacing="off" w:after="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4A0C1AF6" w:rsidP="33813FF7" w:rsidRDefault="4A0C1AF6" w14:paraId="58651F40" w14:textId="51282787">
      <w:pPr>
        <w:spacing w:before="0" w:beforeAutospacing="off" w:after="0" w:afterAutospacing="off"/>
      </w:pPr>
      <w:r w:rsidRPr="33813FF7" w:rsidR="4A0C1AF6">
        <w:rPr>
          <w:rFonts w:ascii="Calibri" w:hAnsi="Calibri" w:eastAsia="Calibri" w:cs="Calibri"/>
          <w:b w:val="1"/>
          <w:bCs w:val="1"/>
          <w:noProof w:val="0"/>
          <w:color w:val="0E101A"/>
          <w:sz w:val="22"/>
          <w:szCs w:val="22"/>
          <w:lang w:val="en-US"/>
        </w:rPr>
        <w:t>Appointed voting member attendees:</w:t>
      </w:r>
      <w:r w:rsidRPr="33813FF7" w:rsidR="4A0C1AF6">
        <w:rPr>
          <w:rFonts w:ascii="Calibri" w:hAnsi="Calibri" w:eastAsia="Calibri" w:cs="Calibri"/>
          <w:noProof w:val="0"/>
          <w:color w:val="0E101A"/>
          <w:sz w:val="22"/>
          <w:szCs w:val="22"/>
          <w:lang w:val="en-US"/>
        </w:rPr>
        <w:t xml:space="preserve"> </w:t>
      </w:r>
    </w:p>
    <w:p w:rsidR="4A0C1AF6" w:rsidP="33813FF7" w:rsidRDefault="4A0C1AF6" w14:paraId="4C6098FE" w14:textId="499D1097">
      <w:pPr>
        <w:spacing w:before="0" w:beforeAutospacing="off" w:after="0" w:afterAutospacing="off"/>
      </w:pPr>
      <w:r w:rsidRPr="33813FF7" w:rsidR="4A0C1AF6">
        <w:rPr>
          <w:rFonts w:ascii="Calibri" w:hAnsi="Calibri" w:eastAsia="Calibri" w:cs="Calibri"/>
          <w:noProof w:val="0"/>
          <w:color w:val="0E101A"/>
          <w:sz w:val="22"/>
          <w:szCs w:val="22"/>
          <w:lang w:val="en-US"/>
        </w:rPr>
        <w:t xml:space="preserve">Asha Abdullahi, Dina Tedeschi, Corinna Rae, Sandy Brown, Nicole Constantino, Scott W. Geer, Chris Hunt, Mallorie Brown, Lori Russell, Michelle Grewal, Emily White, Melissa Adams, Colleen Wellman, Amy Whitehead-Pleaux, Madi Wachman, Judith Alexandre, Colleen O'Brien, Jennifer Clark, Shirley Fan-Chan,  </w:t>
      </w:r>
    </w:p>
    <w:p w:rsidR="4A0C1AF6" w:rsidP="33813FF7" w:rsidRDefault="4A0C1AF6" w14:paraId="2E9A1357" w14:textId="0DBDA9B0">
      <w:pPr>
        <w:spacing w:before="0" w:beforeAutospacing="off" w:after="0" w:afterAutospacing="off"/>
      </w:pPr>
      <w:r w:rsidRPr="33813FF7" w:rsidR="4A0C1AF6">
        <w:rPr>
          <w:rFonts w:ascii="Calibri" w:hAnsi="Calibri" w:eastAsia="Calibri" w:cs="Calibri"/>
          <w:noProof w:val="0"/>
          <w:color w:val="0E101A"/>
          <w:sz w:val="22"/>
          <w:szCs w:val="22"/>
          <w:lang w:val="en-US"/>
        </w:rPr>
        <w:t xml:space="preserve"> </w:t>
      </w:r>
    </w:p>
    <w:p w:rsidR="4A0C1AF6" w:rsidP="33813FF7" w:rsidRDefault="4A0C1AF6" w14:paraId="763C2FD3" w14:textId="1BFDB65E">
      <w:pPr>
        <w:spacing w:before="0" w:beforeAutospacing="off" w:after="0" w:afterAutospacing="off"/>
      </w:pPr>
      <w:r w:rsidRPr="33813FF7" w:rsidR="4A0C1AF6">
        <w:rPr>
          <w:rFonts w:ascii="Calibri" w:hAnsi="Calibri" w:eastAsia="Calibri" w:cs="Calibri"/>
          <w:b w:val="1"/>
          <w:bCs w:val="1"/>
          <w:noProof w:val="0"/>
          <w:color w:val="0E101A"/>
          <w:sz w:val="22"/>
          <w:szCs w:val="22"/>
          <w:lang w:val="en-US"/>
        </w:rPr>
        <w:t xml:space="preserve">Appointed Members Excused: </w:t>
      </w:r>
      <w:r w:rsidRPr="33813FF7" w:rsidR="4A0C1AF6">
        <w:rPr>
          <w:rFonts w:ascii="Calibri" w:hAnsi="Calibri" w:eastAsia="Calibri" w:cs="Calibri"/>
          <w:noProof w:val="0"/>
          <w:color w:val="0E101A"/>
          <w:sz w:val="22"/>
          <w:szCs w:val="22"/>
          <w:lang w:val="en-US"/>
        </w:rPr>
        <w:t xml:space="preserve">Edith Benisty, Terry Senio, Sanya Agrawal </w:t>
      </w:r>
    </w:p>
    <w:p w:rsidR="4A0C1AF6" w:rsidP="33813FF7" w:rsidRDefault="4A0C1AF6" w14:paraId="4E3F86B6" w14:textId="156470C6">
      <w:pPr>
        <w:spacing w:before="0" w:beforeAutospacing="off" w:after="0" w:afterAutospacing="off"/>
      </w:pPr>
      <w:r w:rsidRPr="33813FF7" w:rsidR="4A0C1AF6">
        <w:rPr>
          <w:rFonts w:ascii="Calibri" w:hAnsi="Calibri" w:eastAsia="Calibri" w:cs="Calibri"/>
          <w:noProof w:val="0"/>
          <w:color w:val="0E101A"/>
          <w:sz w:val="22"/>
          <w:szCs w:val="22"/>
          <w:lang w:val="en-US"/>
        </w:rPr>
        <w:t xml:space="preserve"> </w:t>
      </w:r>
    </w:p>
    <w:p w:rsidR="4A0C1AF6" w:rsidP="33813FF7" w:rsidRDefault="4A0C1AF6" w14:paraId="2F1FB225" w14:textId="4C0B30E8">
      <w:pPr>
        <w:spacing w:before="0" w:beforeAutospacing="off" w:after="0" w:afterAutospacing="off"/>
      </w:pPr>
      <w:r w:rsidRPr="3A0AE86D" w:rsidR="4A0C1AF6">
        <w:rPr>
          <w:rFonts w:ascii="Calibri" w:hAnsi="Calibri" w:eastAsia="Calibri" w:cs="Calibri"/>
          <w:b w:val="1"/>
          <w:bCs w:val="1"/>
          <w:noProof w:val="0"/>
          <w:color w:val="0E101A"/>
          <w:sz w:val="22"/>
          <w:szCs w:val="22"/>
          <w:lang w:val="en-US"/>
        </w:rPr>
        <w:t xml:space="preserve">Public non-voting attendees: </w:t>
      </w:r>
      <w:r w:rsidRPr="3A0AE86D" w:rsidR="4A0C1AF6">
        <w:rPr>
          <w:rFonts w:ascii="Calibri" w:hAnsi="Calibri" w:eastAsia="Calibri" w:cs="Calibri"/>
          <w:noProof w:val="0"/>
          <w:color w:val="0E101A"/>
          <w:sz w:val="22"/>
          <w:szCs w:val="22"/>
          <w:lang w:val="en-US"/>
        </w:rPr>
        <w:t>Kathleen Amaral, Liz Cox, Kris Martone</w:t>
      </w:r>
      <w:r w:rsidRPr="3A0AE86D" w:rsidR="7643CFA9">
        <w:rPr>
          <w:rFonts w:ascii="Calibri" w:hAnsi="Calibri" w:eastAsia="Calibri" w:cs="Calibri"/>
          <w:noProof w:val="0"/>
          <w:color w:val="0E101A"/>
          <w:sz w:val="22"/>
          <w:szCs w:val="22"/>
          <w:lang w:val="en-US"/>
        </w:rPr>
        <w:t>-</w:t>
      </w:r>
      <w:r w:rsidRPr="3A0AE86D" w:rsidR="4A0C1AF6">
        <w:rPr>
          <w:rFonts w:ascii="Calibri" w:hAnsi="Calibri" w:eastAsia="Calibri" w:cs="Calibri"/>
          <w:noProof w:val="0"/>
          <w:color w:val="0E101A"/>
          <w:sz w:val="22"/>
          <w:szCs w:val="22"/>
          <w:lang w:val="en-US"/>
        </w:rPr>
        <w:t xml:space="preserve">Levine, Lauren </w:t>
      </w:r>
      <w:r w:rsidRPr="3A0AE86D" w:rsidR="4A0C1AF6">
        <w:rPr>
          <w:rFonts w:ascii="Calibri" w:hAnsi="Calibri" w:eastAsia="Calibri" w:cs="Calibri"/>
          <w:noProof w:val="0"/>
          <w:color w:val="0E101A"/>
          <w:sz w:val="22"/>
          <w:szCs w:val="22"/>
          <w:lang w:val="en-US"/>
        </w:rPr>
        <w:t>Meatty</w:t>
      </w:r>
      <w:r w:rsidRPr="3A0AE86D" w:rsidR="4A0C1AF6">
        <w:rPr>
          <w:rFonts w:ascii="Calibri" w:hAnsi="Calibri" w:eastAsia="Calibri" w:cs="Calibri"/>
          <w:noProof w:val="0"/>
          <w:color w:val="0E101A"/>
          <w:sz w:val="22"/>
          <w:szCs w:val="22"/>
          <w:lang w:val="en-US"/>
        </w:rPr>
        <w:t xml:space="preserve">, Amy Muehlberger, Chrissy Kammel, Victoria Karlsen, Laurie Tobey-Freedman, Maggie Johnson, Mary Bishop, Danielle Thibodeau, Michele Biagini, Carie Miele, Elizabeth Small, Erinne Gorneault, Jessica Leonard, Jessica </w:t>
      </w:r>
      <w:r w:rsidRPr="3A0AE86D" w:rsidR="4A0C1AF6">
        <w:rPr>
          <w:rFonts w:ascii="Calibri" w:hAnsi="Calibri" w:eastAsia="Calibri" w:cs="Calibri"/>
          <w:noProof w:val="0"/>
          <w:color w:val="0E101A"/>
          <w:sz w:val="22"/>
          <w:szCs w:val="22"/>
          <w:lang w:val="en-US"/>
        </w:rPr>
        <w:t>Nuhibian</w:t>
      </w:r>
      <w:r w:rsidRPr="3A0AE86D" w:rsidR="4A0C1AF6">
        <w:rPr>
          <w:rFonts w:ascii="Calibri" w:hAnsi="Calibri" w:eastAsia="Calibri" w:cs="Calibri"/>
          <w:noProof w:val="0"/>
          <w:color w:val="0E101A"/>
          <w:sz w:val="22"/>
          <w:szCs w:val="22"/>
          <w:lang w:val="en-US"/>
        </w:rPr>
        <w:t xml:space="preserve">, Sarah Stone, Lianne Renaud, Maura Murphy </w:t>
      </w:r>
    </w:p>
    <w:p w:rsidR="4A0C1AF6" w:rsidP="33813FF7" w:rsidRDefault="4A0C1AF6" w14:paraId="068434B5" w14:textId="1CA25B17">
      <w:pPr>
        <w:spacing w:before="0" w:beforeAutospacing="off" w:after="0" w:afterAutospacing="off"/>
      </w:pPr>
      <w:r w:rsidRPr="33813FF7" w:rsidR="4A0C1AF6">
        <w:rPr>
          <w:rFonts w:ascii="Calibri" w:hAnsi="Calibri" w:eastAsia="Calibri" w:cs="Calibri"/>
          <w:noProof w:val="0"/>
          <w:color w:val="0E101A"/>
          <w:sz w:val="22"/>
          <w:szCs w:val="22"/>
          <w:lang w:val="en-US"/>
        </w:rPr>
        <w:t xml:space="preserve"> </w:t>
      </w:r>
    </w:p>
    <w:p w:rsidR="4A0C1AF6" w:rsidP="33813FF7" w:rsidRDefault="4A0C1AF6" w14:paraId="7C862C8B" w14:textId="5A8DFA45">
      <w:pPr>
        <w:spacing w:before="0" w:beforeAutospacing="off" w:after="0" w:afterAutospacing="off"/>
      </w:pPr>
      <w:r w:rsidRPr="33813FF7" w:rsidR="4A0C1AF6">
        <w:rPr>
          <w:rFonts w:ascii="Calibri" w:hAnsi="Calibri" w:eastAsia="Calibri" w:cs="Calibri"/>
          <w:noProof w:val="0"/>
          <w:color w:val="0E101A"/>
          <w:sz w:val="22"/>
          <w:szCs w:val="22"/>
          <w:lang w:val="en-US"/>
        </w:rPr>
        <w:t xml:space="preserve">Roll call and meeting called to order at 11:38 am.   </w:t>
      </w:r>
    </w:p>
    <w:p w:rsidR="4A0C1AF6" w:rsidP="33813FF7" w:rsidRDefault="4A0C1AF6" w14:paraId="32795D1A" w14:textId="774C156E">
      <w:pPr>
        <w:spacing w:before="0" w:beforeAutospacing="off" w:after="0" w:afterAutospacing="off"/>
      </w:pPr>
      <w:r w:rsidRPr="3A0AE86D" w:rsidR="4A0C1AF6">
        <w:rPr>
          <w:rFonts w:ascii="Calibri" w:hAnsi="Calibri" w:eastAsia="Calibri" w:cs="Calibri"/>
          <w:noProof w:val="0"/>
          <w:color w:val="0E101A"/>
          <w:sz w:val="22"/>
          <w:szCs w:val="22"/>
          <w:lang w:val="en-US"/>
        </w:rPr>
        <w:t xml:space="preserve">The chairs reviewed the agenda. The chairs then asked if anyone wished to discuss the January 9, </w:t>
      </w:r>
      <w:r w:rsidRPr="3A0AE86D" w:rsidR="4A0C1AF6">
        <w:rPr>
          <w:rFonts w:ascii="Calibri" w:hAnsi="Calibri" w:eastAsia="Calibri" w:cs="Calibri"/>
          <w:noProof w:val="0"/>
          <w:color w:val="0E101A"/>
          <w:sz w:val="22"/>
          <w:szCs w:val="22"/>
          <w:lang w:val="en-US"/>
        </w:rPr>
        <w:t>2025</w:t>
      </w:r>
      <w:r w:rsidRPr="3A0AE86D" w:rsidR="52AAB448">
        <w:rPr>
          <w:rFonts w:ascii="Calibri" w:hAnsi="Calibri" w:eastAsia="Calibri" w:cs="Calibri"/>
          <w:noProof w:val="0"/>
          <w:color w:val="0E101A"/>
          <w:sz w:val="22"/>
          <w:szCs w:val="22"/>
          <w:lang w:val="en-US"/>
        </w:rPr>
        <w:t>,</w:t>
      </w:r>
      <w:r w:rsidRPr="3A0AE86D" w:rsidR="4A0C1AF6">
        <w:rPr>
          <w:rFonts w:ascii="Calibri" w:hAnsi="Calibri" w:eastAsia="Calibri" w:cs="Calibri"/>
          <w:noProof w:val="0"/>
          <w:color w:val="0E101A"/>
          <w:sz w:val="22"/>
          <w:szCs w:val="22"/>
          <w:lang w:val="en-US"/>
        </w:rPr>
        <w:t xml:space="preserve"> minutes. The discussion included a review of some requested edits </w:t>
      </w:r>
    </w:p>
    <w:p w:rsidR="4A0C1AF6" w:rsidP="33813FF7" w:rsidRDefault="4A0C1AF6" w14:paraId="797EC3C0" w14:textId="19A152CF">
      <w:pPr>
        <w:spacing w:before="0" w:beforeAutospacing="off" w:after="0" w:afterAutospacing="off"/>
      </w:pPr>
      <w:r w:rsidRPr="33813FF7" w:rsidR="4A0C1AF6">
        <w:rPr>
          <w:rFonts w:ascii="Calibri" w:hAnsi="Calibri" w:eastAsia="Calibri" w:cs="Calibri"/>
          <w:noProof w:val="0"/>
          <w:color w:val="0E101A"/>
          <w:sz w:val="22"/>
          <w:szCs w:val="22"/>
          <w:lang w:val="en-US"/>
        </w:rPr>
        <w:t xml:space="preserve">Roll call on minutes approved at 11:42 am </w:t>
      </w:r>
    </w:p>
    <w:p w:rsidR="4A0C1AF6" w:rsidP="33813FF7" w:rsidRDefault="4A0C1AF6" w14:paraId="4AC132E0" w14:textId="53B853FA">
      <w:pPr>
        <w:spacing w:before="0" w:beforeAutospacing="off" w:after="0" w:afterAutospacing="off"/>
      </w:pPr>
      <w:r w:rsidRPr="33813FF7" w:rsidR="4A0C1AF6">
        <w:rPr>
          <w:rFonts w:ascii="Calibri" w:hAnsi="Calibri" w:eastAsia="Calibri" w:cs="Calibri"/>
          <w:noProof w:val="0"/>
          <w:color w:val="0E101A"/>
          <w:sz w:val="22"/>
          <w:szCs w:val="22"/>
          <w:lang w:val="en-US"/>
        </w:rPr>
        <w:t xml:space="preserve">Open Items </w:t>
      </w:r>
    </w:p>
    <w:p w:rsidR="4A0C1AF6" w:rsidP="33813FF7" w:rsidRDefault="4A0C1AF6" w14:paraId="6C33B026" w14:textId="6360AD44">
      <w:pPr>
        <w:pStyle w:val="ListParagraph"/>
        <w:numPr>
          <w:ilvl w:val="0"/>
          <w:numId w:val="28"/>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 xml:space="preserve">General Session – June 5, 2025, in person at the DPH Office at 67 Forest Street, Marlborough, MA </w:t>
      </w:r>
    </w:p>
    <w:p w:rsidR="4A0C1AF6" w:rsidP="33813FF7" w:rsidRDefault="4A0C1AF6" w14:paraId="32EC0A2B" w14:textId="471A5017">
      <w:pPr>
        <w:pStyle w:val="ListParagraph"/>
        <w:numPr>
          <w:ilvl w:val="0"/>
          <w:numId w:val="28"/>
        </w:numPr>
        <w:spacing w:before="0" w:beforeAutospacing="off" w:after="0" w:afterAutospacing="off"/>
        <w:rPr>
          <w:rFonts w:ascii="Calibri" w:hAnsi="Calibri" w:eastAsia="Calibri" w:cs="Calibri"/>
          <w:noProof w:val="0"/>
          <w:color w:val="0E101A"/>
          <w:sz w:val="22"/>
          <w:szCs w:val="22"/>
          <w:lang w:val="en-US"/>
        </w:rPr>
      </w:pPr>
      <w:r w:rsidRPr="3A0AE86D" w:rsidR="4A0C1AF6">
        <w:rPr>
          <w:rFonts w:ascii="Calibri" w:hAnsi="Calibri" w:eastAsia="Calibri" w:cs="Calibri"/>
          <w:noProof w:val="0"/>
          <w:color w:val="0E101A"/>
          <w:sz w:val="22"/>
          <w:szCs w:val="22"/>
          <w:lang w:val="en-US"/>
        </w:rPr>
        <w:t>Guest speaker: CDC Ambassador, who is confirmed.</w:t>
      </w:r>
    </w:p>
    <w:p w:rsidR="3A0AE86D" w:rsidP="3A0AE86D" w:rsidRDefault="3A0AE86D" w14:paraId="3ED9DAFE" w14:textId="028264E5">
      <w:pPr>
        <w:spacing w:before="0" w:beforeAutospacing="off" w:after="0" w:afterAutospacing="off"/>
        <w:rPr>
          <w:rFonts w:ascii="Calibri" w:hAnsi="Calibri" w:eastAsia="Calibri" w:cs="Calibri"/>
          <w:noProof w:val="0"/>
          <w:color w:val="0E101A"/>
          <w:sz w:val="22"/>
          <w:szCs w:val="22"/>
          <w:lang w:val="en-US"/>
        </w:rPr>
      </w:pPr>
    </w:p>
    <w:p w:rsidR="4A0C1AF6" w:rsidP="3A0AE86D" w:rsidRDefault="4A0C1AF6" w14:paraId="620EC082" w14:textId="10228D41">
      <w:pPr>
        <w:spacing w:before="0" w:beforeAutospacing="off" w:after="0" w:afterAutospacing="off"/>
        <w:rPr>
          <w:rFonts w:ascii="Calibri" w:hAnsi="Calibri" w:eastAsia="Calibri" w:cs="Calibri"/>
          <w:b w:val="1"/>
          <w:bCs w:val="1"/>
          <w:noProof w:val="0"/>
          <w:color w:val="0E101A"/>
          <w:sz w:val="22"/>
          <w:szCs w:val="22"/>
          <w:lang w:val="en-US"/>
        </w:rPr>
      </w:pPr>
      <w:r w:rsidRPr="3A0AE86D" w:rsidR="4A0C1AF6">
        <w:rPr>
          <w:rFonts w:ascii="Calibri" w:hAnsi="Calibri" w:eastAsia="Calibri" w:cs="Calibri"/>
          <w:b w:val="1"/>
          <w:bCs w:val="1"/>
          <w:noProof w:val="0"/>
          <w:color w:val="0E101A"/>
          <w:sz w:val="22"/>
          <w:szCs w:val="22"/>
          <w:lang w:val="en-US"/>
        </w:rPr>
        <w:t xml:space="preserve">Committee Updates </w:t>
      </w:r>
    </w:p>
    <w:p w:rsidR="4A0C1AF6" w:rsidP="33813FF7" w:rsidRDefault="4A0C1AF6" w14:paraId="643B8797" w14:textId="7447F8D4">
      <w:pPr>
        <w:spacing w:before="0" w:beforeAutospacing="off" w:after="0" w:afterAutospacing="off"/>
      </w:pPr>
      <w:r w:rsidRPr="33813FF7" w:rsidR="4A0C1AF6">
        <w:rPr>
          <w:rFonts w:ascii="Calibri" w:hAnsi="Calibri" w:eastAsia="Calibri" w:cs="Calibri"/>
          <w:noProof w:val="0"/>
          <w:color w:val="0E101A"/>
          <w:sz w:val="22"/>
          <w:szCs w:val="22"/>
          <w:lang w:val="en-US"/>
        </w:rPr>
        <w:t xml:space="preserve">The Membership Committee updated the committee's next meeting will be May 7, 2025. The committee is working on clarifying procedural support for ICC chairs so that everyone understands expectations, roles, and responsibilities. The membership chair updated the committee on open vacancies in the following categories. </w:t>
      </w:r>
    </w:p>
    <w:p w:rsidR="4A0C1AF6" w:rsidP="33813FF7" w:rsidRDefault="4A0C1AF6" w14:paraId="291DD46E" w14:textId="1B1DCBEB">
      <w:pPr>
        <w:pStyle w:val="ListParagraph"/>
        <w:numPr>
          <w:ilvl w:val="0"/>
          <w:numId w:val="29"/>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 xml:space="preserve">Parent representatives </w:t>
      </w:r>
    </w:p>
    <w:p w:rsidR="4A0C1AF6" w:rsidP="33813FF7" w:rsidRDefault="4A0C1AF6" w14:paraId="3767566D" w14:textId="5AD806BD">
      <w:pPr>
        <w:pStyle w:val="ListParagraph"/>
        <w:numPr>
          <w:ilvl w:val="0"/>
          <w:numId w:val="29"/>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 xml:space="preserve">Provider representatives </w:t>
      </w:r>
    </w:p>
    <w:p w:rsidR="4A0C1AF6" w:rsidP="33813FF7" w:rsidRDefault="4A0C1AF6" w14:paraId="042ED01E" w14:textId="3BB7D67B">
      <w:pPr>
        <w:pStyle w:val="ListParagraph"/>
        <w:numPr>
          <w:ilvl w:val="0"/>
          <w:numId w:val="29"/>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 xml:space="preserve">State agency representatives </w:t>
      </w:r>
    </w:p>
    <w:p w:rsidR="4A0C1AF6" w:rsidP="33813FF7" w:rsidRDefault="4A0C1AF6" w14:paraId="187F8B28" w14:textId="3EF816AF">
      <w:pPr>
        <w:pStyle w:val="ListParagraph"/>
        <w:numPr>
          <w:ilvl w:val="0"/>
          <w:numId w:val="29"/>
        </w:numPr>
        <w:spacing w:before="0" w:beforeAutospacing="off" w:after="0" w:afterAutospacing="off"/>
        <w:rPr>
          <w:rFonts w:ascii="Calibri" w:hAnsi="Calibri" w:eastAsia="Calibri" w:cs="Calibri"/>
          <w:noProof w:val="0"/>
          <w:color w:val="0E101A"/>
          <w:sz w:val="22"/>
          <w:szCs w:val="22"/>
          <w:lang w:val="en-US"/>
        </w:rPr>
      </w:pPr>
      <w:r w:rsidRPr="3A0AE86D" w:rsidR="4A0C1AF6">
        <w:rPr>
          <w:rFonts w:ascii="Calibri" w:hAnsi="Calibri" w:eastAsia="Calibri" w:cs="Calibri"/>
          <w:noProof w:val="0"/>
          <w:color w:val="0E101A"/>
          <w:sz w:val="22"/>
          <w:szCs w:val="22"/>
          <w:lang w:val="en-US"/>
        </w:rPr>
        <w:t xml:space="preserve">Other EI Champions </w:t>
      </w:r>
    </w:p>
    <w:p w:rsidR="3A0AE86D" w:rsidP="3A0AE86D" w:rsidRDefault="3A0AE86D" w14:paraId="051B34E9" w14:textId="43DE2C06">
      <w:pPr>
        <w:pStyle w:val="Normal"/>
        <w:spacing w:before="0" w:beforeAutospacing="off" w:after="0" w:afterAutospacing="off"/>
        <w:ind w:left="0"/>
        <w:rPr>
          <w:rFonts w:ascii="Calibri" w:hAnsi="Calibri" w:eastAsia="Calibri" w:cs="Calibri"/>
          <w:noProof w:val="0"/>
          <w:color w:val="0E101A"/>
          <w:sz w:val="22"/>
          <w:szCs w:val="22"/>
          <w:lang w:val="en-US"/>
        </w:rPr>
      </w:pPr>
    </w:p>
    <w:p w:rsidR="4A0C1AF6" w:rsidP="33813FF7" w:rsidRDefault="4A0C1AF6" w14:paraId="3E0DDFD2" w14:textId="07C28E63">
      <w:pPr>
        <w:spacing w:before="0" w:beforeAutospacing="off" w:after="0" w:afterAutospacing="off"/>
      </w:pPr>
      <w:r w:rsidRPr="33813FF7" w:rsidR="4A0C1AF6">
        <w:rPr>
          <w:rFonts w:ascii="Calibri" w:hAnsi="Calibri" w:eastAsia="Calibri" w:cs="Calibri"/>
          <w:noProof w:val="0"/>
          <w:color w:val="0E101A"/>
          <w:sz w:val="22"/>
          <w:szCs w:val="22"/>
          <w:lang w:val="en-US"/>
        </w:rPr>
        <w:t xml:space="preserve">The Service Quality Committee chair updated the ICC that the January 28 meeting had to be canceled due to technical difficulties. Molly Gilbride will present on missing DQ scores for BDI evaluations at the next meeting </w:t>
      </w:r>
      <w:r w:rsidRPr="33813FF7" w:rsidR="4A0C1AF6">
        <w:rPr>
          <w:rFonts w:ascii="Calibri" w:hAnsi="Calibri" w:eastAsia="Calibri" w:cs="Calibri"/>
          <w:b w:val="1"/>
          <w:bCs w:val="1"/>
          <w:noProof w:val="0"/>
          <w:color w:val="0E101A"/>
          <w:sz w:val="22"/>
          <w:szCs w:val="22"/>
          <w:lang w:val="en-US"/>
        </w:rPr>
        <w:t>on March 25, 2025</w:t>
      </w:r>
      <w:r w:rsidRPr="33813FF7" w:rsidR="4A0C1AF6">
        <w:rPr>
          <w:rFonts w:ascii="Calibri" w:hAnsi="Calibri" w:eastAsia="Calibri" w:cs="Calibri"/>
          <w:noProof w:val="0"/>
          <w:color w:val="0E101A"/>
          <w:sz w:val="22"/>
          <w:szCs w:val="22"/>
          <w:lang w:val="en-US"/>
        </w:rPr>
        <w:t xml:space="preserve">. </w:t>
      </w:r>
    </w:p>
    <w:p w:rsidR="4A0C1AF6" w:rsidP="33813FF7" w:rsidRDefault="4A0C1AF6" w14:paraId="72E53500" w14:textId="15787F80">
      <w:pPr>
        <w:spacing w:before="0" w:beforeAutospacing="off" w:after="0" w:afterAutospacing="off"/>
      </w:pPr>
      <w:r w:rsidRPr="3A0AE86D" w:rsidR="4A0C1AF6">
        <w:rPr>
          <w:rFonts w:ascii="Calibri" w:hAnsi="Calibri" w:eastAsia="Calibri" w:cs="Calibri"/>
          <w:noProof w:val="0"/>
          <w:color w:val="0E101A"/>
          <w:sz w:val="22"/>
          <w:szCs w:val="22"/>
          <w:lang w:val="en-US"/>
        </w:rPr>
        <w:t xml:space="preserve">The Fiscal Committee updated that they are advising on fiscal monitoring procedures, DMS2.0 visits, and updating the reimbursement manual. They announced the new EI Fiscal Manager starts on 3/17/25, and the next meeting will be on April 10, 2025. </w:t>
      </w:r>
    </w:p>
    <w:p w:rsidR="3A0AE86D" w:rsidP="3A0AE86D" w:rsidRDefault="3A0AE86D" w14:paraId="287E5BCD" w14:textId="52C7CA37">
      <w:pPr>
        <w:spacing w:before="0" w:beforeAutospacing="off" w:after="0" w:afterAutospacing="off"/>
        <w:rPr>
          <w:rFonts w:ascii="Calibri" w:hAnsi="Calibri" w:eastAsia="Calibri" w:cs="Calibri"/>
          <w:noProof w:val="0"/>
          <w:color w:val="0E101A"/>
          <w:sz w:val="22"/>
          <w:szCs w:val="22"/>
          <w:lang w:val="en-US"/>
        </w:rPr>
      </w:pPr>
    </w:p>
    <w:p w:rsidR="4A0C1AF6" w:rsidP="33813FF7" w:rsidRDefault="4A0C1AF6" w14:paraId="68D2DEF7" w14:textId="7DC077D1">
      <w:pPr>
        <w:spacing w:before="0" w:beforeAutospacing="off" w:after="0" w:afterAutospacing="off"/>
      </w:pPr>
      <w:r w:rsidRPr="3A0AE86D" w:rsidR="4A0C1AF6">
        <w:rPr>
          <w:rFonts w:ascii="Calibri" w:hAnsi="Calibri" w:eastAsia="Calibri" w:cs="Calibri"/>
          <w:noProof w:val="0"/>
          <w:color w:val="0E101A"/>
          <w:sz w:val="22"/>
          <w:szCs w:val="22"/>
          <w:lang w:val="en-US"/>
        </w:rPr>
        <w:t xml:space="preserve">The Family, Equity &amp; Engagement Committee chair reminded the ICC they are seeking a co-chair.  The committee is also considering a name change to Family &amp; Community Engagement. The chair noted they want to move the meeting to the 2nd Wednesday of each month.  They are continuing to focus their advisory efforts on discussions related to survey changes from sampling to census approach and how to advise on encouraging better survey engagement. </w:t>
      </w:r>
    </w:p>
    <w:p w:rsidR="3A0AE86D" w:rsidP="3A0AE86D" w:rsidRDefault="3A0AE86D" w14:paraId="304CB8F0" w14:textId="1A1F517A">
      <w:pPr>
        <w:spacing w:before="0" w:beforeAutospacing="off" w:after="0" w:afterAutospacing="off"/>
        <w:rPr>
          <w:rFonts w:ascii="Calibri" w:hAnsi="Calibri" w:eastAsia="Calibri" w:cs="Calibri"/>
          <w:noProof w:val="0"/>
          <w:color w:val="0E101A"/>
          <w:sz w:val="22"/>
          <w:szCs w:val="22"/>
          <w:lang w:val="en-US"/>
        </w:rPr>
      </w:pPr>
    </w:p>
    <w:p w:rsidR="4A0C1AF6" w:rsidP="3A0AE86D" w:rsidRDefault="4A0C1AF6" w14:paraId="33D5ABF4" w14:textId="74AD4815">
      <w:pPr>
        <w:spacing w:before="0" w:beforeAutospacing="off" w:after="0" w:afterAutospacing="off"/>
        <w:rPr>
          <w:rFonts w:ascii="Calibri" w:hAnsi="Calibri" w:eastAsia="Calibri" w:cs="Calibri"/>
          <w:b w:val="1"/>
          <w:bCs w:val="1"/>
          <w:noProof w:val="0"/>
          <w:color w:val="0E101A"/>
          <w:sz w:val="22"/>
          <w:szCs w:val="22"/>
          <w:lang w:val="en-US"/>
        </w:rPr>
      </w:pPr>
      <w:r w:rsidRPr="3A0AE86D" w:rsidR="4A0C1AF6">
        <w:rPr>
          <w:rFonts w:ascii="Calibri" w:hAnsi="Calibri" w:eastAsia="Calibri" w:cs="Calibri"/>
          <w:b w:val="1"/>
          <w:bCs w:val="1"/>
          <w:noProof w:val="0"/>
          <w:color w:val="0E101A"/>
          <w:sz w:val="22"/>
          <w:szCs w:val="22"/>
          <w:lang w:val="en-US"/>
        </w:rPr>
        <w:t xml:space="preserve">Director's </w:t>
      </w:r>
      <w:r w:rsidRPr="3A0AE86D" w:rsidR="7BF035D2">
        <w:rPr>
          <w:rFonts w:ascii="Calibri" w:hAnsi="Calibri" w:eastAsia="Calibri" w:cs="Calibri"/>
          <w:b w:val="1"/>
          <w:bCs w:val="1"/>
          <w:noProof w:val="0"/>
          <w:color w:val="0E101A"/>
          <w:sz w:val="22"/>
          <w:szCs w:val="22"/>
          <w:lang w:val="en-US"/>
        </w:rPr>
        <w:t>U</w:t>
      </w:r>
      <w:r w:rsidRPr="3A0AE86D" w:rsidR="4A0C1AF6">
        <w:rPr>
          <w:rFonts w:ascii="Calibri" w:hAnsi="Calibri" w:eastAsia="Calibri" w:cs="Calibri"/>
          <w:b w:val="1"/>
          <w:bCs w:val="1"/>
          <w:noProof w:val="0"/>
          <w:color w:val="0E101A"/>
          <w:sz w:val="22"/>
          <w:szCs w:val="22"/>
          <w:lang w:val="en-US"/>
        </w:rPr>
        <w:t>pdate</w:t>
      </w:r>
    </w:p>
    <w:p w:rsidR="4A0C1AF6" w:rsidP="33813FF7" w:rsidRDefault="4A0C1AF6" w14:paraId="510CC185" w14:textId="0294CED4">
      <w:pPr>
        <w:spacing w:before="0" w:beforeAutospacing="off" w:after="0" w:afterAutospacing="off"/>
      </w:pPr>
      <w:r w:rsidRPr="33813FF7" w:rsidR="4A0C1AF6">
        <w:rPr>
          <w:rFonts w:ascii="Calibri" w:hAnsi="Calibri" w:eastAsia="Calibri" w:cs="Calibri"/>
          <w:noProof w:val="0"/>
          <w:color w:val="0E101A"/>
          <w:sz w:val="22"/>
          <w:szCs w:val="22"/>
          <w:lang w:val="en-US"/>
        </w:rPr>
        <w:t>Emily shared federal updates, including recent executive orders, and added that we await clear guidance.  Emily explained that OSEP does not enforce immigration law and shared DPH's recent statements about being committed to language access.</w:t>
      </w:r>
    </w:p>
    <w:p w:rsidR="4A0C1AF6" w:rsidP="33813FF7" w:rsidRDefault="4A0C1AF6" w14:paraId="1F91FE86" w14:textId="76D4910D">
      <w:pPr>
        <w:spacing w:before="0" w:beforeAutospacing="off" w:after="0" w:afterAutospacing="off"/>
      </w:pPr>
      <w:r w:rsidRPr="33813FF7" w:rsidR="4A0C1AF6">
        <w:rPr>
          <w:rFonts w:ascii="Calibri" w:hAnsi="Calibri" w:eastAsia="Calibri" w:cs="Calibri"/>
          <w:noProof w:val="0"/>
          <w:color w:val="0E101A"/>
          <w:sz w:val="22"/>
          <w:szCs w:val="22"/>
          <w:lang w:val="en-US"/>
        </w:rPr>
        <w:t>Other topics within Emily's report include</w:t>
      </w:r>
    </w:p>
    <w:p w:rsidR="4A0C1AF6" w:rsidP="33813FF7" w:rsidRDefault="4A0C1AF6" w14:paraId="5DB03898" w14:textId="17B5BD19">
      <w:pPr>
        <w:pStyle w:val="ListParagraph"/>
        <w:numPr>
          <w:ilvl w:val="0"/>
          <w:numId w:val="30"/>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 xml:space="preserve">Autism CARES Act </w:t>
      </w:r>
    </w:p>
    <w:p w:rsidR="4A0C1AF6" w:rsidP="33813FF7" w:rsidRDefault="4A0C1AF6" w14:paraId="3325E8B1" w14:textId="70948B64">
      <w:pPr>
        <w:pStyle w:val="ListParagraph"/>
        <w:numPr>
          <w:ilvl w:val="0"/>
          <w:numId w:val="30"/>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 xml:space="preserve">FFY25 Funding </w:t>
      </w:r>
    </w:p>
    <w:p w:rsidR="4A0C1AF6" w:rsidP="33813FF7" w:rsidRDefault="4A0C1AF6" w14:paraId="5A0D00BC" w14:textId="75118FD6">
      <w:pPr>
        <w:pStyle w:val="ListParagraph"/>
        <w:numPr>
          <w:ilvl w:val="0"/>
          <w:numId w:val="30"/>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 xml:space="preserve">Massachusetts's "first in, first out" approach to grants </w:t>
      </w:r>
    </w:p>
    <w:p w:rsidR="4A0C1AF6" w:rsidP="33813FF7" w:rsidRDefault="4A0C1AF6" w14:paraId="4A5D14CB" w14:textId="232EF6E1">
      <w:pPr>
        <w:pStyle w:val="ListParagraph"/>
        <w:numPr>
          <w:ilvl w:val="0"/>
          <w:numId w:val="30"/>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 xml:space="preserve">If the Government shuts down, Part C will be able to draw down from existing grants that are within </w:t>
      </w:r>
    </w:p>
    <w:p w:rsidR="4A0C1AF6" w:rsidP="33813FF7" w:rsidRDefault="4A0C1AF6" w14:paraId="3CF4E059" w14:textId="7CB30370">
      <w:pPr>
        <w:pStyle w:val="ListParagraph"/>
        <w:numPr>
          <w:ilvl w:val="0"/>
          <w:numId w:val="30"/>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 xml:space="preserve">Linda McMahon confirmed </w:t>
      </w:r>
    </w:p>
    <w:p w:rsidR="4A0C1AF6" w:rsidP="33813FF7" w:rsidRDefault="4A0C1AF6" w14:paraId="0958FE90" w14:textId="6E614EE2">
      <w:pPr>
        <w:pStyle w:val="ListParagraph"/>
        <w:numPr>
          <w:ilvl w:val="0"/>
          <w:numId w:val="30"/>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IDEA may be better administered under HHS</w:t>
      </w:r>
    </w:p>
    <w:p w:rsidR="4A0C1AF6" w:rsidP="33813FF7" w:rsidRDefault="4A0C1AF6" w14:paraId="1A31DCB2" w14:textId="280D10CF">
      <w:pPr>
        <w:pStyle w:val="ListParagraph"/>
        <w:numPr>
          <w:ilvl w:val="0"/>
          <w:numId w:val="30"/>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 xml:space="preserve">Canceled $900m in research at the Institute of Education Sciences (89 contracts) </w:t>
      </w:r>
    </w:p>
    <w:p w:rsidR="4A0C1AF6" w:rsidP="33813FF7" w:rsidRDefault="4A0C1AF6" w14:paraId="5480F4D7" w14:textId="7EA656F0">
      <w:pPr>
        <w:pStyle w:val="ListParagraph"/>
        <w:numPr>
          <w:ilvl w:val="0"/>
          <w:numId w:val="30"/>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 xml:space="preserve">ED's "Final Mission" </w:t>
      </w:r>
    </w:p>
    <w:p w:rsidR="4A0C1AF6" w:rsidP="33813FF7" w:rsidRDefault="4A0C1AF6" w14:paraId="554177FA" w14:textId="0A3CB1EC">
      <w:pPr>
        <w:pStyle w:val="ListParagraph"/>
        <w:numPr>
          <w:ilvl w:val="1"/>
          <w:numId w:val="30"/>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 xml:space="preserve">Anticipate EO of cancellation of DOE </w:t>
      </w:r>
    </w:p>
    <w:p w:rsidR="4A0C1AF6" w:rsidP="33813FF7" w:rsidRDefault="4A0C1AF6" w14:paraId="363524ED" w14:textId="72AFA743">
      <w:pPr>
        <w:pStyle w:val="ListParagraph"/>
        <w:numPr>
          <w:ilvl w:val="1"/>
          <w:numId w:val="30"/>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 xml:space="preserve">A reminder that this requires congressional approval. </w:t>
      </w:r>
    </w:p>
    <w:p w:rsidR="4A0C1AF6" w:rsidP="33813FF7" w:rsidRDefault="4A0C1AF6" w14:paraId="07E2FB32" w14:textId="769CB6B1">
      <w:pPr>
        <w:pStyle w:val="ListParagraph"/>
        <w:numPr>
          <w:ilvl w:val="0"/>
          <w:numId w:val="30"/>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 xml:space="preserve">DMS 2.0 Timeline </w:t>
      </w:r>
    </w:p>
    <w:p w:rsidR="4A0C1AF6" w:rsidP="33813FF7" w:rsidRDefault="4A0C1AF6" w14:paraId="4342BE29" w14:textId="40A37DC8">
      <w:pPr>
        <w:pStyle w:val="ListParagraph"/>
        <w:numPr>
          <w:ilvl w:val="1"/>
          <w:numId w:val="30"/>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 xml:space="preserve">Discovery – June 2025 </w:t>
      </w:r>
    </w:p>
    <w:p w:rsidR="4A0C1AF6" w:rsidP="33813FF7" w:rsidRDefault="4A0C1AF6" w14:paraId="072E9FD2" w14:textId="7EC3E297">
      <w:pPr>
        <w:pStyle w:val="ListParagraph"/>
        <w:numPr>
          <w:ilvl w:val="1"/>
          <w:numId w:val="30"/>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 xml:space="preserve">ICC Members may be asked to participate in focus groups, interviews, etc. </w:t>
      </w:r>
    </w:p>
    <w:p w:rsidR="4A0C1AF6" w:rsidP="33813FF7" w:rsidRDefault="4A0C1AF6" w14:paraId="3E73F3FA" w14:textId="62B8E80A">
      <w:pPr>
        <w:pStyle w:val="ListParagraph"/>
        <w:numPr>
          <w:ilvl w:val="1"/>
          <w:numId w:val="30"/>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 xml:space="preserve">Onsite Visit – November 2025 </w:t>
      </w:r>
    </w:p>
    <w:p w:rsidR="4A0C1AF6" w:rsidP="33813FF7" w:rsidRDefault="4A0C1AF6" w14:paraId="40409B84" w14:textId="3DF8FE54">
      <w:pPr>
        <w:pStyle w:val="ListParagraph"/>
        <w:numPr>
          <w:ilvl w:val="1"/>
          <w:numId w:val="30"/>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 xml:space="preserve">Written Report Release – June 2026 </w:t>
      </w:r>
    </w:p>
    <w:p w:rsidR="4A0C1AF6" w:rsidP="33813FF7" w:rsidRDefault="4A0C1AF6" w14:paraId="7588DC17" w14:textId="7BCCE065">
      <w:pPr>
        <w:pStyle w:val="ListParagraph"/>
        <w:numPr>
          <w:ilvl w:val="0"/>
          <w:numId w:val="30"/>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 xml:space="preserve">Cyclical Monitoring </w:t>
      </w:r>
    </w:p>
    <w:p w:rsidR="4A0C1AF6" w:rsidP="33813FF7" w:rsidRDefault="4A0C1AF6" w14:paraId="40AA0D6D" w14:textId="219177EC">
      <w:pPr>
        <w:pStyle w:val="ListParagraph"/>
        <w:numPr>
          <w:ilvl w:val="1"/>
          <w:numId w:val="30"/>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 xml:space="preserve">Mini version of DMS 2.0 for EI programs </w:t>
      </w:r>
    </w:p>
    <w:p w:rsidR="4A0C1AF6" w:rsidP="33813FF7" w:rsidRDefault="4A0C1AF6" w14:paraId="270AB903" w14:textId="489D8740">
      <w:pPr>
        <w:pStyle w:val="ListParagraph"/>
        <w:numPr>
          <w:ilvl w:val="0"/>
          <w:numId w:val="30"/>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 xml:space="preserve">Eligibility data. </w:t>
      </w:r>
    </w:p>
    <w:p w:rsidR="4A0C1AF6" w:rsidP="33813FF7" w:rsidRDefault="4A0C1AF6" w14:paraId="6C95CECA" w14:textId="2CDFE308">
      <w:pPr>
        <w:pStyle w:val="ListParagraph"/>
        <w:numPr>
          <w:ilvl w:val="1"/>
          <w:numId w:val="30"/>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We recently switched from BDI-2 to BDI-3. This is a big shift—not apples to apples. We have heard concerns about children who are not eligible. BDI-3 is based on 2002 norms, while BDI-2 is based on 2014 norms</w:t>
      </w:r>
      <w:r w:rsidRPr="33813FF7" w:rsidR="4A0C1AF6">
        <w:rPr>
          <w:rFonts w:ascii="Calibri" w:hAnsi="Calibri" w:eastAsia="Calibri" w:cs="Calibri"/>
          <w:noProof w:val="0"/>
          <w:color w:val="0E101A"/>
          <w:sz w:val="22"/>
          <w:szCs w:val="22"/>
          <w:lang w:val="en-US"/>
        </w:rPr>
        <w:t xml:space="preserve">.  </w:t>
      </w:r>
      <w:r w:rsidRPr="33813FF7" w:rsidR="4A0C1AF6">
        <w:rPr>
          <w:rFonts w:ascii="Calibri" w:hAnsi="Calibri" w:eastAsia="Calibri" w:cs="Calibri"/>
          <w:noProof w:val="0"/>
          <w:color w:val="0E101A"/>
          <w:sz w:val="22"/>
          <w:szCs w:val="22"/>
          <w:lang w:val="en-US"/>
        </w:rPr>
        <w:t xml:space="preserve">Emily </w:t>
      </w:r>
      <w:r w:rsidRPr="33813FF7" w:rsidR="4A0C1AF6">
        <w:rPr>
          <w:rFonts w:ascii="Calibri" w:hAnsi="Calibri" w:eastAsia="Calibri" w:cs="Calibri"/>
          <w:noProof w:val="0"/>
          <w:color w:val="0E101A"/>
          <w:sz w:val="22"/>
          <w:szCs w:val="22"/>
          <w:lang w:val="en-US"/>
        </w:rPr>
        <w:t>provided</w:t>
      </w:r>
      <w:r w:rsidRPr="33813FF7" w:rsidR="4A0C1AF6">
        <w:rPr>
          <w:rFonts w:ascii="Calibri" w:hAnsi="Calibri" w:eastAsia="Calibri" w:cs="Calibri"/>
          <w:noProof w:val="0"/>
          <w:color w:val="0E101A"/>
          <w:sz w:val="22"/>
          <w:szCs w:val="22"/>
          <w:lang w:val="en-US"/>
        </w:rPr>
        <w:t xml:space="preserve"> specific examples to illustrate the concerns from the field.</w:t>
      </w:r>
    </w:p>
    <w:p w:rsidR="4A0C1AF6" w:rsidP="33813FF7" w:rsidRDefault="4A0C1AF6" w14:paraId="35CDC96D" w14:textId="4380695A">
      <w:pPr>
        <w:pStyle w:val="ListParagraph"/>
        <w:numPr>
          <w:ilvl w:val="1"/>
          <w:numId w:val="30"/>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Emily informed the committee that ed and psychological testing standards are amended periodically. (BDI-1984, BDI-2- 2005, BDI-2 NU 2014, BDI-3 2020.) We did not update to BDI-2 NU. Emily reviewed the differences</w:t>
      </w:r>
      <w:r w:rsidRPr="33813FF7" w:rsidR="4A0C1AF6">
        <w:rPr>
          <w:rFonts w:ascii="Calibri" w:hAnsi="Calibri" w:eastAsia="Calibri" w:cs="Calibri"/>
          <w:noProof w:val="0"/>
          <w:color w:val="0E101A"/>
          <w:sz w:val="22"/>
          <w:szCs w:val="22"/>
          <w:lang w:val="en-US"/>
        </w:rPr>
        <w:t xml:space="preserve">.  </w:t>
      </w:r>
      <w:r w:rsidRPr="33813FF7" w:rsidR="4A0C1AF6">
        <w:rPr>
          <w:rFonts w:ascii="Calibri" w:hAnsi="Calibri" w:eastAsia="Calibri" w:cs="Calibri"/>
          <w:noProof w:val="0"/>
          <w:color w:val="0E101A"/>
          <w:sz w:val="22"/>
          <w:szCs w:val="22"/>
          <w:lang w:val="en-US"/>
        </w:rPr>
        <w:t xml:space="preserve"> The ICC reviewed clinical judgment data from FY24 and </w:t>
      </w:r>
      <w:r w:rsidRPr="33813FF7" w:rsidR="4A0C1AF6">
        <w:rPr>
          <w:rFonts w:ascii="Calibri" w:hAnsi="Calibri" w:eastAsia="Calibri" w:cs="Calibri"/>
          <w:noProof w:val="0"/>
          <w:color w:val="0E101A"/>
          <w:sz w:val="22"/>
          <w:szCs w:val="22"/>
          <w:lang w:val="en-US"/>
        </w:rPr>
        <w:t>sought</w:t>
      </w:r>
      <w:r w:rsidRPr="33813FF7" w:rsidR="4A0C1AF6">
        <w:rPr>
          <w:rFonts w:ascii="Calibri" w:hAnsi="Calibri" w:eastAsia="Calibri" w:cs="Calibri"/>
          <w:noProof w:val="0"/>
          <w:color w:val="0E101A"/>
          <w:sz w:val="22"/>
          <w:szCs w:val="22"/>
          <w:lang w:val="en-US"/>
        </w:rPr>
        <w:t xml:space="preserve"> to understand it better than other eligibility categories. </w:t>
      </w:r>
    </w:p>
    <w:p w:rsidR="4A0C1AF6" w:rsidP="33813FF7" w:rsidRDefault="4A0C1AF6" w14:paraId="2AC63F22" w14:textId="07D2AF54">
      <w:pPr>
        <w:pStyle w:val="ListParagraph"/>
        <w:numPr>
          <w:ilvl w:val="0"/>
          <w:numId w:val="30"/>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Emily shared that the Part C Grant application and public participation period is posted to the web through March 21. She provided a walkthrough of what the application looks like</w:t>
      </w:r>
      <w:r w:rsidRPr="33813FF7" w:rsidR="4A0C1AF6">
        <w:rPr>
          <w:rFonts w:ascii="Calibri" w:hAnsi="Calibri" w:eastAsia="Calibri" w:cs="Calibri"/>
          <w:noProof w:val="0"/>
          <w:color w:val="0E101A"/>
          <w:sz w:val="22"/>
          <w:szCs w:val="22"/>
          <w:lang w:val="en-US"/>
        </w:rPr>
        <w:t xml:space="preserve">.  </w:t>
      </w:r>
    </w:p>
    <w:p w:rsidR="4A0C1AF6" w:rsidP="33813FF7" w:rsidRDefault="4A0C1AF6" w14:paraId="1476C009" w14:textId="149F40C2">
      <w:pPr>
        <w:pStyle w:val="ListParagraph"/>
        <w:numPr>
          <w:ilvl w:val="1"/>
          <w:numId w:val="30"/>
        </w:numPr>
        <w:spacing w:before="0" w:beforeAutospacing="off" w:after="0" w:afterAutospacing="off"/>
        <w:rPr>
          <w:rFonts w:ascii="Calibri" w:hAnsi="Calibri" w:eastAsia="Calibri" w:cs="Calibri"/>
          <w:noProof w:val="0"/>
          <w:color w:val="0E101A"/>
          <w:sz w:val="22"/>
          <w:szCs w:val="22"/>
          <w:lang w:val="en-US"/>
        </w:rPr>
      </w:pPr>
      <w:r w:rsidRPr="33813FF7" w:rsidR="4A0C1AF6">
        <w:rPr>
          <w:rFonts w:ascii="Calibri" w:hAnsi="Calibri" w:eastAsia="Calibri" w:cs="Calibri"/>
          <w:noProof w:val="0"/>
          <w:color w:val="0E101A"/>
          <w:sz w:val="22"/>
          <w:szCs w:val="22"/>
          <w:lang w:val="en-US"/>
        </w:rPr>
        <w:t xml:space="preserve">All of it will be what is on file—there will be no substantive changes. The GEPA Section 427 form is the same as </w:t>
      </w:r>
      <w:r w:rsidRPr="33813FF7" w:rsidR="4A0C1AF6">
        <w:rPr>
          <w:rFonts w:ascii="Calibri" w:hAnsi="Calibri" w:eastAsia="Calibri" w:cs="Calibri"/>
          <w:noProof w:val="0"/>
          <w:color w:val="0E101A"/>
          <w:sz w:val="22"/>
          <w:szCs w:val="22"/>
          <w:lang w:val="en-US"/>
        </w:rPr>
        <w:t>submitted</w:t>
      </w:r>
      <w:r w:rsidRPr="33813FF7" w:rsidR="4A0C1AF6">
        <w:rPr>
          <w:rFonts w:ascii="Calibri" w:hAnsi="Calibri" w:eastAsia="Calibri" w:cs="Calibri"/>
          <w:noProof w:val="0"/>
          <w:color w:val="0E101A"/>
          <w:sz w:val="22"/>
          <w:szCs w:val="22"/>
          <w:lang w:val="en-US"/>
        </w:rPr>
        <w:t xml:space="preserve"> a few years ago. </w:t>
      </w:r>
    </w:p>
    <w:p w:rsidR="4A0C1AF6" w:rsidP="33813FF7" w:rsidRDefault="4A0C1AF6" w14:paraId="57D1DDA0" w14:textId="27F80AF2">
      <w:pPr>
        <w:pStyle w:val="ListParagraph"/>
        <w:numPr>
          <w:ilvl w:val="1"/>
          <w:numId w:val="30"/>
        </w:numPr>
        <w:spacing w:before="0" w:beforeAutospacing="off" w:after="0" w:afterAutospacing="off"/>
        <w:rPr>
          <w:rFonts w:ascii="Calibri" w:hAnsi="Calibri" w:eastAsia="Calibri" w:cs="Calibri"/>
          <w:noProof w:val="0"/>
          <w:color w:val="0E101A"/>
          <w:sz w:val="22"/>
          <w:szCs w:val="22"/>
          <w:lang w:val="en-US"/>
        </w:rPr>
      </w:pPr>
      <w:r w:rsidRPr="3A0AE86D" w:rsidR="4A0C1AF6">
        <w:rPr>
          <w:rFonts w:ascii="Calibri" w:hAnsi="Calibri" w:eastAsia="Calibri" w:cs="Calibri"/>
          <w:noProof w:val="0"/>
          <w:color w:val="0E101A"/>
          <w:sz w:val="22"/>
          <w:szCs w:val="22"/>
          <w:lang w:val="en-US"/>
        </w:rPr>
        <w:t xml:space="preserve">Emily then updated the committee about budget pay raises. The legislature mandated it but </w:t>
      </w:r>
      <w:r w:rsidRPr="3A0AE86D" w:rsidR="4A0C1AF6">
        <w:rPr>
          <w:rFonts w:ascii="Calibri" w:hAnsi="Calibri" w:eastAsia="Calibri" w:cs="Calibri"/>
          <w:noProof w:val="0"/>
          <w:color w:val="0E101A"/>
          <w:sz w:val="22"/>
          <w:szCs w:val="22"/>
          <w:lang w:val="en-US"/>
        </w:rPr>
        <w:t>didn't</w:t>
      </w:r>
      <w:r w:rsidRPr="3A0AE86D" w:rsidR="4A0C1AF6">
        <w:rPr>
          <w:rFonts w:ascii="Calibri" w:hAnsi="Calibri" w:eastAsia="Calibri" w:cs="Calibri"/>
          <w:noProof w:val="0"/>
          <w:color w:val="0E101A"/>
          <w:sz w:val="22"/>
          <w:szCs w:val="22"/>
          <w:lang w:val="en-US"/>
        </w:rPr>
        <w:t xml:space="preserve"> give money for it, so </w:t>
      </w:r>
      <w:r w:rsidRPr="3A0AE86D" w:rsidR="4A0C1AF6">
        <w:rPr>
          <w:rFonts w:ascii="Calibri" w:hAnsi="Calibri" w:eastAsia="Calibri" w:cs="Calibri"/>
          <w:noProof w:val="0"/>
          <w:color w:val="0E101A"/>
          <w:sz w:val="22"/>
          <w:szCs w:val="22"/>
          <w:lang w:val="en-US"/>
        </w:rPr>
        <w:t>you'll</w:t>
      </w:r>
      <w:r w:rsidRPr="3A0AE86D" w:rsidR="4A0C1AF6">
        <w:rPr>
          <w:rFonts w:ascii="Calibri" w:hAnsi="Calibri" w:eastAsia="Calibri" w:cs="Calibri"/>
          <w:noProof w:val="0"/>
          <w:color w:val="0E101A"/>
          <w:sz w:val="22"/>
          <w:szCs w:val="22"/>
          <w:lang w:val="en-US"/>
        </w:rPr>
        <w:t xml:space="preserve"> see the increased costs</w:t>
      </w:r>
      <w:r w:rsidRPr="3A0AE86D" w:rsidR="4A0C1AF6">
        <w:rPr>
          <w:rFonts w:ascii="Calibri" w:hAnsi="Calibri" w:eastAsia="Calibri" w:cs="Calibri"/>
          <w:noProof w:val="0"/>
          <w:color w:val="0E101A"/>
          <w:sz w:val="22"/>
          <w:szCs w:val="22"/>
          <w:lang w:val="en-US"/>
        </w:rPr>
        <w:t xml:space="preserve">.  </w:t>
      </w:r>
      <w:r w:rsidRPr="3A0AE86D" w:rsidR="4A0C1AF6">
        <w:rPr>
          <w:rFonts w:ascii="Calibri" w:hAnsi="Calibri" w:eastAsia="Calibri" w:cs="Calibri"/>
          <w:noProof w:val="0"/>
          <w:color w:val="0E101A"/>
          <w:sz w:val="22"/>
          <w:szCs w:val="22"/>
          <w:lang w:val="en-US"/>
        </w:rPr>
        <w:t>Reduced cost to EICS due to staff managing EICS enhancements</w:t>
      </w:r>
      <w:r w:rsidRPr="3A0AE86D" w:rsidR="4A0C1AF6">
        <w:rPr>
          <w:rFonts w:ascii="Calibri" w:hAnsi="Calibri" w:eastAsia="Calibri" w:cs="Calibri"/>
          <w:noProof w:val="0"/>
          <w:color w:val="0E101A"/>
          <w:sz w:val="22"/>
          <w:szCs w:val="22"/>
          <w:lang w:val="en-US"/>
        </w:rPr>
        <w:t xml:space="preserve">.  </w:t>
      </w:r>
      <w:r w:rsidRPr="3A0AE86D" w:rsidR="4A0C1AF6">
        <w:rPr>
          <w:rFonts w:ascii="Calibri" w:hAnsi="Calibri" w:eastAsia="Calibri" w:cs="Calibri"/>
          <w:noProof w:val="0"/>
          <w:color w:val="0E101A"/>
          <w:sz w:val="22"/>
          <w:szCs w:val="22"/>
          <w:lang w:val="en-US"/>
        </w:rPr>
        <w:t xml:space="preserve">Incentive programs and grants for providers. Section C direct services. Req to report breakdown IDEA statute. Billing codes (child visit, </w:t>
      </w:r>
      <w:r w:rsidRPr="3A0AE86D" w:rsidR="20ECE81C">
        <w:rPr>
          <w:rFonts w:ascii="Calibri" w:hAnsi="Calibri" w:eastAsia="Calibri" w:cs="Calibri"/>
          <w:noProof w:val="0"/>
          <w:color w:val="0E101A"/>
          <w:sz w:val="22"/>
          <w:szCs w:val="22"/>
          <w:lang w:val="en-US"/>
        </w:rPr>
        <w:t>EI</w:t>
      </w:r>
      <w:r w:rsidRPr="3A0AE86D" w:rsidR="4A0C1AF6">
        <w:rPr>
          <w:rFonts w:ascii="Calibri" w:hAnsi="Calibri" w:eastAsia="Calibri" w:cs="Calibri"/>
          <w:noProof w:val="0"/>
          <w:color w:val="0E101A"/>
          <w:sz w:val="22"/>
          <w:szCs w:val="22"/>
          <w:lang w:val="en-US"/>
        </w:rPr>
        <w:t xml:space="preserve"> only visit) do not align</w:t>
      </w:r>
      <w:r w:rsidRPr="3A0AE86D" w:rsidR="4A0C1AF6">
        <w:rPr>
          <w:rFonts w:ascii="Calibri" w:hAnsi="Calibri" w:eastAsia="Calibri" w:cs="Calibri"/>
          <w:noProof w:val="0"/>
          <w:color w:val="0E101A"/>
          <w:sz w:val="22"/>
          <w:szCs w:val="22"/>
          <w:lang w:val="en-US"/>
        </w:rPr>
        <w:t xml:space="preserve">.  </w:t>
      </w:r>
      <w:r w:rsidRPr="3A0AE86D" w:rsidR="4A0C1AF6">
        <w:rPr>
          <w:rFonts w:ascii="Calibri" w:hAnsi="Calibri" w:eastAsia="Calibri" w:cs="Calibri"/>
          <w:noProof w:val="0"/>
          <w:color w:val="0E101A"/>
          <w:sz w:val="22"/>
          <w:szCs w:val="22"/>
          <w:lang w:val="en-US"/>
        </w:rPr>
        <w:t>Next, providers do not reliably report NPI # on claims. Reduced to reflect actuals</w:t>
      </w:r>
      <w:r w:rsidRPr="3A0AE86D" w:rsidR="4A0C1AF6">
        <w:rPr>
          <w:rFonts w:ascii="Calibri" w:hAnsi="Calibri" w:eastAsia="Calibri" w:cs="Calibri"/>
          <w:noProof w:val="0"/>
          <w:color w:val="0E101A"/>
          <w:sz w:val="22"/>
          <w:szCs w:val="22"/>
          <w:lang w:val="en-US"/>
        </w:rPr>
        <w:t xml:space="preserve">.  </w:t>
      </w:r>
      <w:r w:rsidRPr="3A0AE86D" w:rsidR="4A0C1AF6">
        <w:rPr>
          <w:rFonts w:ascii="Calibri" w:hAnsi="Calibri" w:eastAsia="Calibri" w:cs="Calibri"/>
          <w:noProof w:val="0"/>
          <w:color w:val="0E101A"/>
          <w:sz w:val="22"/>
          <w:szCs w:val="22"/>
          <w:lang w:val="en-US"/>
        </w:rPr>
        <w:t>D "optional activities" (at-risk) no change</w:t>
      </w:r>
      <w:r w:rsidRPr="3A0AE86D" w:rsidR="4A0C1AF6">
        <w:rPr>
          <w:rFonts w:ascii="Calibri" w:hAnsi="Calibri" w:eastAsia="Calibri" w:cs="Calibri"/>
          <w:noProof w:val="0"/>
          <w:color w:val="0E101A"/>
          <w:sz w:val="22"/>
          <w:szCs w:val="22"/>
          <w:lang w:val="en-US"/>
        </w:rPr>
        <w:t xml:space="preserve">.  </w:t>
      </w:r>
      <w:r w:rsidRPr="3A0AE86D" w:rsidR="4A0C1AF6">
        <w:rPr>
          <w:rFonts w:ascii="Calibri" w:hAnsi="Calibri" w:eastAsia="Calibri" w:cs="Calibri"/>
          <w:noProof w:val="0"/>
          <w:color w:val="0E101A"/>
          <w:sz w:val="22"/>
          <w:szCs w:val="22"/>
          <w:lang w:val="en-US"/>
        </w:rPr>
        <w:t xml:space="preserve">Section E (other state agencies) </w:t>
      </w:r>
      <w:r w:rsidRPr="3A0AE86D" w:rsidR="4A0C1AF6">
        <w:rPr>
          <w:rFonts w:ascii="Calibri" w:hAnsi="Calibri" w:eastAsia="Calibri" w:cs="Calibri"/>
          <w:noProof w:val="0"/>
          <w:color w:val="0E101A"/>
          <w:sz w:val="22"/>
          <w:szCs w:val="22"/>
          <w:lang w:val="en-US"/>
        </w:rPr>
        <w:t xml:space="preserve">ISA. </w:t>
      </w:r>
      <w:r w:rsidRPr="3A0AE86D" w:rsidR="4A0C1AF6">
        <w:rPr>
          <w:rFonts w:ascii="Calibri" w:hAnsi="Calibri" w:eastAsia="Calibri" w:cs="Calibri"/>
          <w:noProof w:val="0"/>
          <w:color w:val="0E101A"/>
          <w:sz w:val="22"/>
          <w:szCs w:val="22"/>
          <w:lang w:val="en-US"/>
        </w:rPr>
        <w:t>7,000 DALA (hearings/mediation) was also money budgeted to DESE for our half of the vendor overseeing vendor for transition activities</w:t>
      </w:r>
      <w:r w:rsidRPr="3A0AE86D" w:rsidR="4A0C1AF6">
        <w:rPr>
          <w:rFonts w:ascii="Calibri" w:hAnsi="Calibri" w:eastAsia="Calibri" w:cs="Calibri"/>
          <w:noProof w:val="0"/>
          <w:color w:val="0E101A"/>
          <w:sz w:val="22"/>
          <w:szCs w:val="22"/>
          <w:lang w:val="en-US"/>
        </w:rPr>
        <w:t xml:space="preserve">.  </w:t>
      </w:r>
    </w:p>
    <w:p w:rsidR="33813FF7" w:rsidP="33813FF7" w:rsidRDefault="33813FF7" w14:paraId="4B605970" w14:textId="41AEA631">
      <w:pPr>
        <w:spacing w:before="0" w:beforeAutospacing="off" w:after="0" w:afterAutospacing="off"/>
        <w:rPr>
          <w:rFonts w:ascii="Calibri" w:hAnsi="Calibri" w:eastAsia="Calibri" w:cs="Calibri"/>
          <w:noProof w:val="0"/>
          <w:color w:val="0E101A"/>
          <w:sz w:val="22"/>
          <w:szCs w:val="22"/>
          <w:lang w:val="en-US"/>
        </w:rPr>
      </w:pPr>
    </w:p>
    <w:p w:rsidR="4A0C1AF6" w:rsidP="33813FF7" w:rsidRDefault="4A0C1AF6" w14:paraId="1C6289F0" w14:textId="70C98084">
      <w:pPr>
        <w:spacing w:before="0" w:beforeAutospacing="off" w:after="0" w:afterAutospacing="off"/>
      </w:pPr>
      <w:r w:rsidRPr="33813FF7" w:rsidR="4A0C1AF6">
        <w:rPr>
          <w:rFonts w:ascii="Calibri" w:hAnsi="Calibri" w:eastAsia="Calibri" w:cs="Calibri"/>
          <w:noProof w:val="0"/>
          <w:color w:val="0E101A"/>
          <w:sz w:val="22"/>
          <w:szCs w:val="22"/>
          <w:lang w:val="en-US"/>
        </w:rPr>
        <w:t>Emily opened it up for questions.</w:t>
      </w:r>
    </w:p>
    <w:p w:rsidR="4A0C1AF6" w:rsidP="33813FF7" w:rsidRDefault="4A0C1AF6" w14:paraId="63AA0197" w14:textId="3AE95255">
      <w:pPr>
        <w:spacing w:before="0" w:beforeAutospacing="off" w:after="0" w:afterAutospacing="off"/>
      </w:pPr>
      <w:r w:rsidRPr="33813FF7" w:rsidR="4A0C1AF6">
        <w:rPr>
          <w:rFonts w:ascii="Calibri" w:hAnsi="Calibri" w:eastAsia="Calibri" w:cs="Calibri"/>
          <w:noProof w:val="0"/>
          <w:color w:val="0E101A"/>
          <w:sz w:val="22"/>
          <w:szCs w:val="22"/>
          <w:lang w:val="en-US"/>
        </w:rPr>
        <w:t xml:space="preserve">  </w:t>
      </w:r>
    </w:p>
    <w:p w:rsidR="4A0C1AF6" w:rsidP="33813FF7" w:rsidRDefault="4A0C1AF6" w14:paraId="2D62ED62" w14:textId="7E9D15EA">
      <w:pPr>
        <w:spacing w:before="0" w:beforeAutospacing="off" w:after="0" w:afterAutospacing="off"/>
      </w:pPr>
      <w:r w:rsidRPr="33813FF7" w:rsidR="4A0C1AF6">
        <w:rPr>
          <w:rFonts w:ascii="Calibri" w:hAnsi="Calibri" w:eastAsia="Calibri" w:cs="Calibri"/>
          <w:noProof w:val="0"/>
          <w:color w:val="0E101A"/>
          <w:sz w:val="22"/>
          <w:szCs w:val="22"/>
          <w:lang w:val="en-US"/>
        </w:rPr>
        <w:t xml:space="preserve">Nicole C asked what falls under those categories (e.g., CLAS, public awareness). She would like more details on what constitutes public awareness. Lori R agreed that more details would be helpful. What does it look like in practice (examples of what it looks like)? Does it trickle down to the local level? If you go back to the slide (cost of EICS savings), we could better outline what this means </w:t>
      </w:r>
      <w:r w:rsidRPr="33813FF7" w:rsidR="4A0C1AF6">
        <w:rPr>
          <w:rFonts w:ascii="Calibri" w:hAnsi="Calibri" w:eastAsia="Calibri" w:cs="Calibri"/>
          <w:noProof w:val="0"/>
          <w:color w:val="0E101A"/>
          <w:sz w:val="22"/>
          <w:szCs w:val="22"/>
          <w:lang w:val="en-US"/>
        </w:rPr>
        <w:t>regarding</w:t>
      </w:r>
      <w:r w:rsidRPr="33813FF7" w:rsidR="4A0C1AF6">
        <w:rPr>
          <w:rFonts w:ascii="Calibri" w:hAnsi="Calibri" w:eastAsia="Calibri" w:cs="Calibri"/>
          <w:noProof w:val="0"/>
          <w:color w:val="0E101A"/>
          <w:sz w:val="22"/>
          <w:szCs w:val="22"/>
          <w:lang w:val="en-US"/>
        </w:rPr>
        <w:t xml:space="preserve"> what is in our RFR. We are seeking better definition of incentives. </w:t>
      </w:r>
    </w:p>
    <w:p w:rsidR="4A0C1AF6" w:rsidP="33813FF7" w:rsidRDefault="4A0C1AF6" w14:paraId="7AC6BC9C" w14:textId="76FF98CA">
      <w:pPr>
        <w:spacing w:before="0" w:beforeAutospacing="off" w:after="0" w:afterAutospacing="off"/>
      </w:pPr>
      <w:r w:rsidRPr="33813FF7" w:rsidR="4A0C1AF6">
        <w:rPr>
          <w:rFonts w:ascii="Calibri" w:hAnsi="Calibri" w:eastAsia="Calibri" w:cs="Calibri"/>
          <w:noProof w:val="0"/>
          <w:color w:val="0E101A"/>
          <w:sz w:val="22"/>
          <w:szCs w:val="22"/>
          <w:lang w:val="en-US"/>
        </w:rPr>
        <w:t>EAW closes with a thanks! Tireless work. Light the path to a greater future.</w:t>
      </w:r>
    </w:p>
    <w:p w:rsidR="33813FF7" w:rsidP="3A0AE86D" w:rsidRDefault="33813FF7" w14:paraId="3CB10495" w14:textId="76D894D5">
      <w:pPr>
        <w:pStyle w:val="Normal"/>
        <w:spacing w:before="0" w:beforeAutospacing="off" w:after="16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29F19465" w:rsidP="3A0AE86D" w:rsidRDefault="29F19465" w14:paraId="1C0BE79D" w14:textId="62B9668E">
      <w:pPr>
        <w:pStyle w:val="Normal"/>
        <w:spacing w:before="0" w:beforeAutospacing="off" w:after="160" w:afterAutospacing="off"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3A0AE86D" w:rsidR="29F1946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Meeting adjourned at 1:18 pm.</w:t>
      </w:r>
    </w:p>
    <w:sectPr w:rsidR="00A140A9">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T1J4Z1H6" int2:invalidationBookmarkName="" int2:hashCode="MFBH6W7AiQIWYO" int2:id="10do9wPU">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9">
    <w:nsid w:val="6f99e6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a3982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4c271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82cd807"/>
    <w:multiLevelType xmlns:w="http://schemas.openxmlformats.org/wordprocessingml/2006/main" w:val="hybridMultilevel"/>
    <w:lvl xmlns:w="http://schemas.openxmlformats.org/wordprocessingml/2006/main" w:ilvl="0">
      <w:start w:val="1"/>
      <w:numFmt w:val="bullet"/>
      <w:lvlText w:val="o"/>
      <w:lvlJc w:val="left"/>
      <w:pPr>
        <w:ind w:left="144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6ab95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93f55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1c2af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7dc83a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b8af6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1cf61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3e9eb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7fbdf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280af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d51f2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81135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04848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1F4F71"/>
    <w:multiLevelType w:val="hybridMultilevel"/>
    <w:tmpl w:val="DB18DE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54739D"/>
    <w:multiLevelType w:val="hybridMultilevel"/>
    <w:tmpl w:val="387651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8203FC4"/>
    <w:multiLevelType w:val="hybridMultilevel"/>
    <w:tmpl w:val="19D687F6"/>
    <w:lvl w:ilvl="0" w:tplc="AD9CB294">
      <w:numFmt w:val="bullet"/>
      <w:lvlText w:val="-"/>
      <w:lvlJc w:val="left"/>
      <w:pPr>
        <w:ind w:left="1440" w:hanging="360"/>
      </w:pPr>
      <w:rPr>
        <w:rFonts w:hint="default" w:ascii="Calibri" w:hAnsi="Calibri" w:eastAsia="Times New Roman" w:cs="Calibri"/>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 w15:restartNumberingAfterBreak="0">
    <w:nsid w:val="1B5E0FD2"/>
    <w:multiLevelType w:val="hybridMultilevel"/>
    <w:tmpl w:val="4B8CCB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C893562"/>
    <w:multiLevelType w:val="hybridMultilevel"/>
    <w:tmpl w:val="622A702C"/>
    <w:lvl w:ilvl="0" w:tplc="AD9CB294">
      <w:numFmt w:val="bullet"/>
      <w:lvlText w:val="-"/>
      <w:lvlJc w:val="left"/>
      <w:pPr>
        <w:ind w:left="720" w:hanging="360"/>
      </w:pPr>
      <w:rPr>
        <w:rFonts w:hint="default" w:ascii="Calibri" w:hAnsi="Calibri" w:eastAsia="Times New Roman" w:cs="Calibr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DFA55AA"/>
    <w:multiLevelType w:val="hybridMultilevel"/>
    <w:tmpl w:val="5CC45E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25B5B31"/>
    <w:multiLevelType w:val="multilevel"/>
    <w:tmpl w:val="74E62A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2E80B4D"/>
    <w:multiLevelType w:val="hybridMultilevel"/>
    <w:tmpl w:val="741A7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F066F4"/>
    <w:multiLevelType w:val="hybridMultilevel"/>
    <w:tmpl w:val="DD160E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FE37F7B"/>
    <w:multiLevelType w:val="hybridMultilevel"/>
    <w:tmpl w:val="D8B4F9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63B27ABD"/>
    <w:multiLevelType w:val="hybridMultilevel"/>
    <w:tmpl w:val="1316AD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9466C2A"/>
    <w:multiLevelType w:val="hybridMultilevel"/>
    <w:tmpl w:val="CDC0D7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5B90D7E"/>
    <w:multiLevelType w:val="hybridMultilevel"/>
    <w:tmpl w:val="7BA26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7FC62F6"/>
    <w:multiLevelType w:val="hybridMultilevel"/>
    <w:tmpl w:val="77DEE2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 w16cid:durableId="1655060703">
    <w:abstractNumId w:val="6"/>
  </w:num>
  <w:num w:numId="2" w16cid:durableId="2089112893">
    <w:abstractNumId w:val="7"/>
  </w:num>
  <w:num w:numId="3" w16cid:durableId="483934376">
    <w:abstractNumId w:val="5"/>
  </w:num>
  <w:num w:numId="4" w16cid:durableId="1831754770">
    <w:abstractNumId w:val="11"/>
  </w:num>
  <w:num w:numId="5" w16cid:durableId="799612068">
    <w:abstractNumId w:val="13"/>
  </w:num>
  <w:num w:numId="6" w16cid:durableId="1223906309">
    <w:abstractNumId w:val="3"/>
  </w:num>
  <w:num w:numId="7" w16cid:durableId="884635827">
    <w:abstractNumId w:val="9"/>
  </w:num>
  <w:num w:numId="8" w16cid:durableId="1279141709">
    <w:abstractNumId w:val="10"/>
  </w:num>
  <w:num w:numId="9" w16cid:durableId="1922762218">
    <w:abstractNumId w:val="0"/>
  </w:num>
  <w:num w:numId="10" w16cid:durableId="1464812496">
    <w:abstractNumId w:val="8"/>
  </w:num>
  <w:num w:numId="11" w16cid:durableId="1110321747">
    <w:abstractNumId w:val="12"/>
  </w:num>
  <w:num w:numId="12" w16cid:durableId="1531914876">
    <w:abstractNumId w:val="1"/>
  </w:num>
  <w:num w:numId="13" w16cid:durableId="1916233716">
    <w:abstractNumId w:val="4"/>
  </w:num>
  <w:num w:numId="14" w16cid:durableId="554052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CF"/>
    <w:rsid w:val="00002B13"/>
    <w:rsid w:val="000121CE"/>
    <w:rsid w:val="00012243"/>
    <w:rsid w:val="00015A3B"/>
    <w:rsid w:val="000207CF"/>
    <w:rsid w:val="00034A6B"/>
    <w:rsid w:val="000413B9"/>
    <w:rsid w:val="00047C28"/>
    <w:rsid w:val="00065DB0"/>
    <w:rsid w:val="00071D38"/>
    <w:rsid w:val="00075221"/>
    <w:rsid w:val="0009091A"/>
    <w:rsid w:val="00096D27"/>
    <w:rsid w:val="00097960"/>
    <w:rsid w:val="000A79AE"/>
    <w:rsid w:val="000B5424"/>
    <w:rsid w:val="00102BA0"/>
    <w:rsid w:val="00122577"/>
    <w:rsid w:val="0013312D"/>
    <w:rsid w:val="00140FCF"/>
    <w:rsid w:val="00166A61"/>
    <w:rsid w:val="00182742"/>
    <w:rsid w:val="001937FB"/>
    <w:rsid w:val="001A0467"/>
    <w:rsid w:val="001C30BA"/>
    <w:rsid w:val="001D294F"/>
    <w:rsid w:val="001E3AC1"/>
    <w:rsid w:val="0020106B"/>
    <w:rsid w:val="00201995"/>
    <w:rsid w:val="0020561D"/>
    <w:rsid w:val="00217F59"/>
    <w:rsid w:val="002214D4"/>
    <w:rsid w:val="0022269B"/>
    <w:rsid w:val="00246682"/>
    <w:rsid w:val="002571CE"/>
    <w:rsid w:val="00260E16"/>
    <w:rsid w:val="00270E71"/>
    <w:rsid w:val="002811FE"/>
    <w:rsid w:val="00295540"/>
    <w:rsid w:val="002A56C7"/>
    <w:rsid w:val="00303E2C"/>
    <w:rsid w:val="003142ED"/>
    <w:rsid w:val="00316114"/>
    <w:rsid w:val="00317B8D"/>
    <w:rsid w:val="00343524"/>
    <w:rsid w:val="00392207"/>
    <w:rsid w:val="003A10D1"/>
    <w:rsid w:val="003A4F92"/>
    <w:rsid w:val="003B1166"/>
    <w:rsid w:val="003C5CF3"/>
    <w:rsid w:val="003D15D7"/>
    <w:rsid w:val="003E396E"/>
    <w:rsid w:val="003F3448"/>
    <w:rsid w:val="00403B26"/>
    <w:rsid w:val="0042684C"/>
    <w:rsid w:val="00435BA9"/>
    <w:rsid w:val="004518C7"/>
    <w:rsid w:val="004534E3"/>
    <w:rsid w:val="00473578"/>
    <w:rsid w:val="004741F7"/>
    <w:rsid w:val="004A3137"/>
    <w:rsid w:val="004A35B1"/>
    <w:rsid w:val="004A3E41"/>
    <w:rsid w:val="004C651A"/>
    <w:rsid w:val="004E0AEE"/>
    <w:rsid w:val="004F0481"/>
    <w:rsid w:val="004F33C1"/>
    <w:rsid w:val="00503232"/>
    <w:rsid w:val="00506902"/>
    <w:rsid w:val="00513750"/>
    <w:rsid w:val="00523A0F"/>
    <w:rsid w:val="00554B2D"/>
    <w:rsid w:val="005735FD"/>
    <w:rsid w:val="005868E0"/>
    <w:rsid w:val="00596404"/>
    <w:rsid w:val="005A5DE3"/>
    <w:rsid w:val="005B56C7"/>
    <w:rsid w:val="005B7D99"/>
    <w:rsid w:val="005C6E54"/>
    <w:rsid w:val="005E5495"/>
    <w:rsid w:val="005F060B"/>
    <w:rsid w:val="00601D4E"/>
    <w:rsid w:val="0061350E"/>
    <w:rsid w:val="006272C0"/>
    <w:rsid w:val="00631036"/>
    <w:rsid w:val="00631E66"/>
    <w:rsid w:val="00634156"/>
    <w:rsid w:val="00634209"/>
    <w:rsid w:val="00634976"/>
    <w:rsid w:val="00636088"/>
    <w:rsid w:val="00660CB0"/>
    <w:rsid w:val="00666C93"/>
    <w:rsid w:val="00674330"/>
    <w:rsid w:val="0068180B"/>
    <w:rsid w:val="006852C1"/>
    <w:rsid w:val="006971B0"/>
    <w:rsid w:val="006C6DBB"/>
    <w:rsid w:val="006D3327"/>
    <w:rsid w:val="006D500D"/>
    <w:rsid w:val="006F3AC0"/>
    <w:rsid w:val="006F7BDC"/>
    <w:rsid w:val="0071513F"/>
    <w:rsid w:val="00715660"/>
    <w:rsid w:val="00740C6F"/>
    <w:rsid w:val="00746BAA"/>
    <w:rsid w:val="00746FA3"/>
    <w:rsid w:val="00763CBC"/>
    <w:rsid w:val="0077738E"/>
    <w:rsid w:val="00783113"/>
    <w:rsid w:val="00792191"/>
    <w:rsid w:val="007A4E2F"/>
    <w:rsid w:val="007A69E9"/>
    <w:rsid w:val="007C706C"/>
    <w:rsid w:val="007E5241"/>
    <w:rsid w:val="00804680"/>
    <w:rsid w:val="00816064"/>
    <w:rsid w:val="008167B5"/>
    <w:rsid w:val="0084348C"/>
    <w:rsid w:val="00855DC8"/>
    <w:rsid w:val="00866B1F"/>
    <w:rsid w:val="00884925"/>
    <w:rsid w:val="00895A15"/>
    <w:rsid w:val="008A5D31"/>
    <w:rsid w:val="008B0316"/>
    <w:rsid w:val="008B23AA"/>
    <w:rsid w:val="008C4756"/>
    <w:rsid w:val="008C5E20"/>
    <w:rsid w:val="008D4006"/>
    <w:rsid w:val="008D7D1B"/>
    <w:rsid w:val="0091769C"/>
    <w:rsid w:val="00937AE6"/>
    <w:rsid w:val="009527A1"/>
    <w:rsid w:val="00961BBF"/>
    <w:rsid w:val="00993621"/>
    <w:rsid w:val="009A31BB"/>
    <w:rsid w:val="009A7930"/>
    <w:rsid w:val="009B5E1E"/>
    <w:rsid w:val="009C3127"/>
    <w:rsid w:val="009C7E6F"/>
    <w:rsid w:val="009D58DF"/>
    <w:rsid w:val="009E6E85"/>
    <w:rsid w:val="009F2C55"/>
    <w:rsid w:val="009F5B49"/>
    <w:rsid w:val="00A006A6"/>
    <w:rsid w:val="00A02872"/>
    <w:rsid w:val="00A140A9"/>
    <w:rsid w:val="00A173A3"/>
    <w:rsid w:val="00A343A5"/>
    <w:rsid w:val="00A34E3D"/>
    <w:rsid w:val="00A40458"/>
    <w:rsid w:val="00A46028"/>
    <w:rsid w:val="00A53438"/>
    <w:rsid w:val="00A5634C"/>
    <w:rsid w:val="00A77896"/>
    <w:rsid w:val="00AD33AB"/>
    <w:rsid w:val="00AE17E0"/>
    <w:rsid w:val="00AF5271"/>
    <w:rsid w:val="00B01A4B"/>
    <w:rsid w:val="00B122F8"/>
    <w:rsid w:val="00B2539E"/>
    <w:rsid w:val="00B35887"/>
    <w:rsid w:val="00B653B7"/>
    <w:rsid w:val="00B703B0"/>
    <w:rsid w:val="00B7778A"/>
    <w:rsid w:val="00B86218"/>
    <w:rsid w:val="00B96AE3"/>
    <w:rsid w:val="00BA0598"/>
    <w:rsid w:val="00BA53F5"/>
    <w:rsid w:val="00BB66B0"/>
    <w:rsid w:val="00C0149C"/>
    <w:rsid w:val="00C04BB2"/>
    <w:rsid w:val="00C25081"/>
    <w:rsid w:val="00C264F9"/>
    <w:rsid w:val="00C451DB"/>
    <w:rsid w:val="00C66125"/>
    <w:rsid w:val="00C9477C"/>
    <w:rsid w:val="00CD035C"/>
    <w:rsid w:val="00CD2940"/>
    <w:rsid w:val="00CD4A18"/>
    <w:rsid w:val="00CD79DD"/>
    <w:rsid w:val="00D00527"/>
    <w:rsid w:val="00D12594"/>
    <w:rsid w:val="00D86284"/>
    <w:rsid w:val="00D936A6"/>
    <w:rsid w:val="00D94C2A"/>
    <w:rsid w:val="00DA1323"/>
    <w:rsid w:val="00DA257C"/>
    <w:rsid w:val="00DC35B1"/>
    <w:rsid w:val="00DC642C"/>
    <w:rsid w:val="00DD0616"/>
    <w:rsid w:val="00DD304B"/>
    <w:rsid w:val="00DD7460"/>
    <w:rsid w:val="00DE49C5"/>
    <w:rsid w:val="00E021F0"/>
    <w:rsid w:val="00E03287"/>
    <w:rsid w:val="00E2423A"/>
    <w:rsid w:val="00E26B16"/>
    <w:rsid w:val="00E41DE9"/>
    <w:rsid w:val="00E55A09"/>
    <w:rsid w:val="00E6496D"/>
    <w:rsid w:val="00E7164C"/>
    <w:rsid w:val="00E741B2"/>
    <w:rsid w:val="00EA33C2"/>
    <w:rsid w:val="00ED14B9"/>
    <w:rsid w:val="00EE2095"/>
    <w:rsid w:val="00EE3F77"/>
    <w:rsid w:val="00EF5D02"/>
    <w:rsid w:val="00F304FD"/>
    <w:rsid w:val="00F40E16"/>
    <w:rsid w:val="00F41E3C"/>
    <w:rsid w:val="00F52CFB"/>
    <w:rsid w:val="00F731CB"/>
    <w:rsid w:val="00FA7947"/>
    <w:rsid w:val="00FB1FAC"/>
    <w:rsid w:val="00FD24E6"/>
    <w:rsid w:val="01274A45"/>
    <w:rsid w:val="01CD0022"/>
    <w:rsid w:val="022F81E8"/>
    <w:rsid w:val="03540568"/>
    <w:rsid w:val="0391F061"/>
    <w:rsid w:val="03B37F50"/>
    <w:rsid w:val="042011B7"/>
    <w:rsid w:val="04C4E429"/>
    <w:rsid w:val="04FEFC55"/>
    <w:rsid w:val="05534C7C"/>
    <w:rsid w:val="05AED887"/>
    <w:rsid w:val="05EDC380"/>
    <w:rsid w:val="07273068"/>
    <w:rsid w:val="07384A53"/>
    <w:rsid w:val="073ABC99"/>
    <w:rsid w:val="079F1BF9"/>
    <w:rsid w:val="083F72D1"/>
    <w:rsid w:val="08412575"/>
    <w:rsid w:val="08C7A772"/>
    <w:rsid w:val="08CB85AE"/>
    <w:rsid w:val="0947713D"/>
    <w:rsid w:val="0993A782"/>
    <w:rsid w:val="0AF5BB93"/>
    <w:rsid w:val="0C68A3DF"/>
    <w:rsid w:val="0CF44B9F"/>
    <w:rsid w:val="0DE5CDB0"/>
    <w:rsid w:val="0EAC8C27"/>
    <w:rsid w:val="0F85A947"/>
    <w:rsid w:val="101576D2"/>
    <w:rsid w:val="102320E5"/>
    <w:rsid w:val="1073DD3A"/>
    <w:rsid w:val="10C27228"/>
    <w:rsid w:val="115C4C42"/>
    <w:rsid w:val="1197DC25"/>
    <w:rsid w:val="129037AD"/>
    <w:rsid w:val="12905E55"/>
    <w:rsid w:val="12C53750"/>
    <w:rsid w:val="13CCDB5D"/>
    <w:rsid w:val="14278006"/>
    <w:rsid w:val="143993B7"/>
    <w:rsid w:val="1450A374"/>
    <w:rsid w:val="14A4693D"/>
    <w:rsid w:val="14B4A59B"/>
    <w:rsid w:val="14D1A369"/>
    <w:rsid w:val="14FE60B5"/>
    <w:rsid w:val="1522A8B3"/>
    <w:rsid w:val="1583CA56"/>
    <w:rsid w:val="15BB8F11"/>
    <w:rsid w:val="15C8E774"/>
    <w:rsid w:val="160EF79F"/>
    <w:rsid w:val="168AA45F"/>
    <w:rsid w:val="168EB269"/>
    <w:rsid w:val="16A3F577"/>
    <w:rsid w:val="174607A5"/>
    <w:rsid w:val="17855D23"/>
    <w:rsid w:val="17BA9C49"/>
    <w:rsid w:val="17BB72CF"/>
    <w:rsid w:val="17C9E647"/>
    <w:rsid w:val="17EEA939"/>
    <w:rsid w:val="17FFCF97"/>
    <w:rsid w:val="1834ABD4"/>
    <w:rsid w:val="1851DAB2"/>
    <w:rsid w:val="18A00EB8"/>
    <w:rsid w:val="18DE0384"/>
    <w:rsid w:val="1959DC1A"/>
    <w:rsid w:val="19D99D48"/>
    <w:rsid w:val="1A8476BA"/>
    <w:rsid w:val="1ADFB8D8"/>
    <w:rsid w:val="1AE3C9D7"/>
    <w:rsid w:val="1B48C102"/>
    <w:rsid w:val="1B53DA69"/>
    <w:rsid w:val="1C14FA23"/>
    <w:rsid w:val="1CF37598"/>
    <w:rsid w:val="1D05CC19"/>
    <w:rsid w:val="1D1607E4"/>
    <w:rsid w:val="1D8164AA"/>
    <w:rsid w:val="1EC7FA56"/>
    <w:rsid w:val="1ED14D1C"/>
    <w:rsid w:val="1F35DE1C"/>
    <w:rsid w:val="1F66AB56"/>
    <w:rsid w:val="1F66AB56"/>
    <w:rsid w:val="20977DA5"/>
    <w:rsid w:val="20B6297C"/>
    <w:rsid w:val="20C3A8A8"/>
    <w:rsid w:val="20ECE81C"/>
    <w:rsid w:val="214B0DC5"/>
    <w:rsid w:val="218C13C8"/>
    <w:rsid w:val="21C9ECB9"/>
    <w:rsid w:val="220BC52B"/>
    <w:rsid w:val="222196BD"/>
    <w:rsid w:val="22838100"/>
    <w:rsid w:val="22977450"/>
    <w:rsid w:val="229F34A9"/>
    <w:rsid w:val="23C77B61"/>
    <w:rsid w:val="23D537DF"/>
    <w:rsid w:val="24E33B2E"/>
    <w:rsid w:val="255E5091"/>
    <w:rsid w:val="25DFA181"/>
    <w:rsid w:val="26D7B14A"/>
    <w:rsid w:val="27679800"/>
    <w:rsid w:val="2767EC81"/>
    <w:rsid w:val="276E8860"/>
    <w:rsid w:val="27799616"/>
    <w:rsid w:val="28677F43"/>
    <w:rsid w:val="287B91ED"/>
    <w:rsid w:val="289BE437"/>
    <w:rsid w:val="28BB66CF"/>
    <w:rsid w:val="295A187B"/>
    <w:rsid w:val="29F19465"/>
    <w:rsid w:val="2A822485"/>
    <w:rsid w:val="2AADA79C"/>
    <w:rsid w:val="2B04A2CF"/>
    <w:rsid w:val="2C2B9A19"/>
    <w:rsid w:val="2C322C42"/>
    <w:rsid w:val="2C56230F"/>
    <w:rsid w:val="2C778363"/>
    <w:rsid w:val="2C79581B"/>
    <w:rsid w:val="2D19E28D"/>
    <w:rsid w:val="2DB465E2"/>
    <w:rsid w:val="2DC41188"/>
    <w:rsid w:val="2EBA614C"/>
    <w:rsid w:val="2EC0F538"/>
    <w:rsid w:val="2F6FBF5E"/>
    <w:rsid w:val="2FDD9E04"/>
    <w:rsid w:val="304A9744"/>
    <w:rsid w:val="305E00A9"/>
    <w:rsid w:val="309FE874"/>
    <w:rsid w:val="30E5F3DA"/>
    <w:rsid w:val="30E89B1D"/>
    <w:rsid w:val="31123A28"/>
    <w:rsid w:val="312D34C0"/>
    <w:rsid w:val="31A96064"/>
    <w:rsid w:val="3280DE41"/>
    <w:rsid w:val="3280DE41"/>
    <w:rsid w:val="32C79F22"/>
    <w:rsid w:val="33813FF7"/>
    <w:rsid w:val="339A1F3E"/>
    <w:rsid w:val="33A8F80E"/>
    <w:rsid w:val="33C7A42B"/>
    <w:rsid w:val="342FF1B1"/>
    <w:rsid w:val="34ED0610"/>
    <w:rsid w:val="35324048"/>
    <w:rsid w:val="35396EB5"/>
    <w:rsid w:val="356DB2B7"/>
    <w:rsid w:val="35D4F55E"/>
    <w:rsid w:val="35F15F66"/>
    <w:rsid w:val="362551DB"/>
    <w:rsid w:val="3675C540"/>
    <w:rsid w:val="36D7361B"/>
    <w:rsid w:val="36F70D95"/>
    <w:rsid w:val="37177A58"/>
    <w:rsid w:val="37D3EB04"/>
    <w:rsid w:val="38469BCD"/>
    <w:rsid w:val="3879DE3A"/>
    <w:rsid w:val="38E578F1"/>
    <w:rsid w:val="390A0107"/>
    <w:rsid w:val="397AB84E"/>
    <w:rsid w:val="39F1518C"/>
    <w:rsid w:val="39F3221B"/>
    <w:rsid w:val="3A003AEE"/>
    <w:rsid w:val="3A0AE86D"/>
    <w:rsid w:val="3A44E895"/>
    <w:rsid w:val="3AB74DE2"/>
    <w:rsid w:val="3AB81901"/>
    <w:rsid w:val="3B06A9D4"/>
    <w:rsid w:val="3C109C7F"/>
    <w:rsid w:val="3C5A679F"/>
    <w:rsid w:val="3C76B858"/>
    <w:rsid w:val="3CF9D10B"/>
    <w:rsid w:val="3D1D0501"/>
    <w:rsid w:val="3D2FB913"/>
    <w:rsid w:val="3E135B4C"/>
    <w:rsid w:val="3E2A4C95"/>
    <w:rsid w:val="3E6F1F16"/>
    <w:rsid w:val="3E89BC29"/>
    <w:rsid w:val="3E99A7EB"/>
    <w:rsid w:val="3EBB9BE9"/>
    <w:rsid w:val="3EEAFE29"/>
    <w:rsid w:val="3EF45009"/>
    <w:rsid w:val="3F2856A7"/>
    <w:rsid w:val="3F80DE37"/>
    <w:rsid w:val="3FB34228"/>
    <w:rsid w:val="405CA276"/>
    <w:rsid w:val="408BDD27"/>
    <w:rsid w:val="40AD0345"/>
    <w:rsid w:val="40FD6801"/>
    <w:rsid w:val="4165171D"/>
    <w:rsid w:val="41C8382E"/>
    <w:rsid w:val="4264C946"/>
    <w:rsid w:val="42EC0F9F"/>
    <w:rsid w:val="42F34DEB"/>
    <w:rsid w:val="43428288"/>
    <w:rsid w:val="4479782E"/>
    <w:rsid w:val="44B90060"/>
    <w:rsid w:val="45488437"/>
    <w:rsid w:val="4554010B"/>
    <w:rsid w:val="4560D887"/>
    <w:rsid w:val="4597EC9D"/>
    <w:rsid w:val="460A367A"/>
    <w:rsid w:val="4683E969"/>
    <w:rsid w:val="46AC0ECC"/>
    <w:rsid w:val="476346CE"/>
    <w:rsid w:val="480338C7"/>
    <w:rsid w:val="480AA2FD"/>
    <w:rsid w:val="48201BE5"/>
    <w:rsid w:val="4849C27B"/>
    <w:rsid w:val="486940E7"/>
    <w:rsid w:val="49268B2E"/>
    <w:rsid w:val="499CA461"/>
    <w:rsid w:val="4A0C1AF6"/>
    <w:rsid w:val="4A0F1C93"/>
    <w:rsid w:val="4A38A0EA"/>
    <w:rsid w:val="4A3B40D3"/>
    <w:rsid w:val="4A78DA1E"/>
    <w:rsid w:val="4A828459"/>
    <w:rsid w:val="4AC901F6"/>
    <w:rsid w:val="4AFB4C72"/>
    <w:rsid w:val="4B091B60"/>
    <w:rsid w:val="4B80084E"/>
    <w:rsid w:val="4BEDB502"/>
    <w:rsid w:val="4BFF4F95"/>
    <w:rsid w:val="4C27E355"/>
    <w:rsid w:val="4C2BCB6E"/>
    <w:rsid w:val="4C381504"/>
    <w:rsid w:val="4C73B661"/>
    <w:rsid w:val="4D077423"/>
    <w:rsid w:val="4D76A230"/>
    <w:rsid w:val="4E06E79B"/>
    <w:rsid w:val="4E226EFD"/>
    <w:rsid w:val="4E319B63"/>
    <w:rsid w:val="4E7429FD"/>
    <w:rsid w:val="4E8C963D"/>
    <w:rsid w:val="4E91BFB2"/>
    <w:rsid w:val="4EE6F096"/>
    <w:rsid w:val="4EF03B0D"/>
    <w:rsid w:val="4F8CC6DB"/>
    <w:rsid w:val="50BA665B"/>
    <w:rsid w:val="51E79B54"/>
    <w:rsid w:val="52059688"/>
    <w:rsid w:val="5296084F"/>
    <w:rsid w:val="52A768E4"/>
    <w:rsid w:val="52AAB448"/>
    <w:rsid w:val="52AE0C6B"/>
    <w:rsid w:val="52EA4BEC"/>
    <w:rsid w:val="530EC598"/>
    <w:rsid w:val="534D8359"/>
    <w:rsid w:val="535A0688"/>
    <w:rsid w:val="5472D37D"/>
    <w:rsid w:val="548CE023"/>
    <w:rsid w:val="54C732AF"/>
    <w:rsid w:val="54D2DDB2"/>
    <w:rsid w:val="556E8352"/>
    <w:rsid w:val="55700C03"/>
    <w:rsid w:val="55A79981"/>
    <w:rsid w:val="55BAA250"/>
    <w:rsid w:val="569CB2DE"/>
    <w:rsid w:val="56C5F9BA"/>
    <w:rsid w:val="56F0901D"/>
    <w:rsid w:val="57B37560"/>
    <w:rsid w:val="57BEC72F"/>
    <w:rsid w:val="57CDB42C"/>
    <w:rsid w:val="5843091B"/>
    <w:rsid w:val="5856DB59"/>
    <w:rsid w:val="5897506D"/>
    <w:rsid w:val="58CBE1F0"/>
    <w:rsid w:val="5999A111"/>
    <w:rsid w:val="59D874EC"/>
    <w:rsid w:val="5A99E2C7"/>
    <w:rsid w:val="5AB71196"/>
    <w:rsid w:val="5B5AB2C3"/>
    <w:rsid w:val="5C1BF4AA"/>
    <w:rsid w:val="5CC933B8"/>
    <w:rsid w:val="5D2D8D06"/>
    <w:rsid w:val="5D9A63B4"/>
    <w:rsid w:val="5DA97185"/>
    <w:rsid w:val="5DAB0B84"/>
    <w:rsid w:val="5F59B62E"/>
    <w:rsid w:val="5F682678"/>
    <w:rsid w:val="5F9335CB"/>
    <w:rsid w:val="5FCFC920"/>
    <w:rsid w:val="5FE3DA69"/>
    <w:rsid w:val="6032A37B"/>
    <w:rsid w:val="60375355"/>
    <w:rsid w:val="608A6288"/>
    <w:rsid w:val="60BCB042"/>
    <w:rsid w:val="615A7C8C"/>
    <w:rsid w:val="6160BA22"/>
    <w:rsid w:val="61DC3D94"/>
    <w:rsid w:val="6217A863"/>
    <w:rsid w:val="62B523D6"/>
    <w:rsid w:val="62BD9F6B"/>
    <w:rsid w:val="62C990EF"/>
    <w:rsid w:val="63C6F25D"/>
    <w:rsid w:val="64B02411"/>
    <w:rsid w:val="64E9A94F"/>
    <w:rsid w:val="650BFD22"/>
    <w:rsid w:val="6564485A"/>
    <w:rsid w:val="659965AD"/>
    <w:rsid w:val="66000C34"/>
    <w:rsid w:val="6631270A"/>
    <w:rsid w:val="66C9C4C4"/>
    <w:rsid w:val="67310883"/>
    <w:rsid w:val="6748A72B"/>
    <w:rsid w:val="67AB11C9"/>
    <w:rsid w:val="691E5579"/>
    <w:rsid w:val="692A3F73"/>
    <w:rsid w:val="69333522"/>
    <w:rsid w:val="693F5D7F"/>
    <w:rsid w:val="696672A4"/>
    <w:rsid w:val="69723938"/>
    <w:rsid w:val="69F3BA91"/>
    <w:rsid w:val="6A346818"/>
    <w:rsid w:val="6A5AC98A"/>
    <w:rsid w:val="6AA277BD"/>
    <w:rsid w:val="6B93D209"/>
    <w:rsid w:val="6B9C513F"/>
    <w:rsid w:val="6BD17484"/>
    <w:rsid w:val="6BEA30B3"/>
    <w:rsid w:val="6C745F91"/>
    <w:rsid w:val="6CAD4A3B"/>
    <w:rsid w:val="6CEE68DD"/>
    <w:rsid w:val="6D73869D"/>
    <w:rsid w:val="6D89A3F4"/>
    <w:rsid w:val="6E5833E9"/>
    <w:rsid w:val="6E6587D1"/>
    <w:rsid w:val="6E88D558"/>
    <w:rsid w:val="6EB72F64"/>
    <w:rsid w:val="6EEC777F"/>
    <w:rsid w:val="6EFC9CCE"/>
    <w:rsid w:val="6F01475B"/>
    <w:rsid w:val="6F8C1968"/>
    <w:rsid w:val="6FA7EF8B"/>
    <w:rsid w:val="70439AA3"/>
    <w:rsid w:val="71171524"/>
    <w:rsid w:val="71DDBF0A"/>
    <w:rsid w:val="71FE5ABC"/>
    <w:rsid w:val="723F6ACB"/>
    <w:rsid w:val="7261A23E"/>
    <w:rsid w:val="727E7B51"/>
    <w:rsid w:val="729A932D"/>
    <w:rsid w:val="72E58E46"/>
    <w:rsid w:val="72F3BA11"/>
    <w:rsid w:val="72F6E6C1"/>
    <w:rsid w:val="730226C6"/>
    <w:rsid w:val="73351D18"/>
    <w:rsid w:val="734F451D"/>
    <w:rsid w:val="74067FBD"/>
    <w:rsid w:val="740FDC7B"/>
    <w:rsid w:val="74335AB3"/>
    <w:rsid w:val="74445202"/>
    <w:rsid w:val="74470911"/>
    <w:rsid w:val="74D71830"/>
    <w:rsid w:val="74DD3833"/>
    <w:rsid w:val="74F363D0"/>
    <w:rsid w:val="74F72A8B"/>
    <w:rsid w:val="750877E9"/>
    <w:rsid w:val="751EE34C"/>
    <w:rsid w:val="752DF053"/>
    <w:rsid w:val="75438C27"/>
    <w:rsid w:val="758645B0"/>
    <w:rsid w:val="75D5A5F0"/>
    <w:rsid w:val="760A3809"/>
    <w:rsid w:val="7643CFA9"/>
    <w:rsid w:val="76B1281D"/>
    <w:rsid w:val="775B9C6A"/>
    <w:rsid w:val="776E14F9"/>
    <w:rsid w:val="7793C4DC"/>
    <w:rsid w:val="782FFE82"/>
    <w:rsid w:val="784E2D14"/>
    <w:rsid w:val="796B6037"/>
    <w:rsid w:val="7A289F69"/>
    <w:rsid w:val="7A6D2A79"/>
    <w:rsid w:val="7AA0E308"/>
    <w:rsid w:val="7ABC84E8"/>
    <w:rsid w:val="7B1B690D"/>
    <w:rsid w:val="7B452DFF"/>
    <w:rsid w:val="7B6056DE"/>
    <w:rsid w:val="7B934126"/>
    <w:rsid w:val="7BE6CB0E"/>
    <w:rsid w:val="7BF035D2"/>
    <w:rsid w:val="7BFC0924"/>
    <w:rsid w:val="7C1F5320"/>
    <w:rsid w:val="7C51753A"/>
    <w:rsid w:val="7C5643AD"/>
    <w:rsid w:val="7C7A3D54"/>
    <w:rsid w:val="7CA703F2"/>
    <w:rsid w:val="7CAD1727"/>
    <w:rsid w:val="7CEAA259"/>
    <w:rsid w:val="7D4D42F6"/>
    <w:rsid w:val="7D65B259"/>
    <w:rsid w:val="7D7A8A77"/>
    <w:rsid w:val="7DE75643"/>
    <w:rsid w:val="7DEBAA8E"/>
    <w:rsid w:val="7DF2B8F5"/>
    <w:rsid w:val="7E08321E"/>
    <w:rsid w:val="7E3127C6"/>
    <w:rsid w:val="7E694C93"/>
    <w:rsid w:val="7EC27BC6"/>
    <w:rsid w:val="7EE2F7DF"/>
    <w:rsid w:val="7F86C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F38578"/>
  <w15:docId w15:val="{66D52184-0075-48D9-8A4D-DEB2A07C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140FCF"/>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20561D"/>
    <w:pPr>
      <w:ind w:left="720"/>
      <w:contextualSpacing/>
    </w:pPr>
  </w:style>
  <w:style w:type="character" w:styleId="Hyperlink">
    <w:name w:val="Hyperlink"/>
    <w:basedOn w:val="DefaultParagraphFont"/>
    <w:uiPriority w:val="99"/>
    <w:semiHidden/>
    <w:unhideWhenUsed/>
    <w:rsid w:val="00895A15"/>
    <w:rPr>
      <w:color w:val="0563C1"/>
      <w:u w:val="single"/>
    </w:rPr>
  </w:style>
  <w:style w:type="paragraph" w:styleId="Revision">
    <w:name w:val="Revision"/>
    <w:hidden/>
    <w:uiPriority w:val="99"/>
    <w:semiHidden/>
    <w:rsid w:val="00792191"/>
    <w:pPr>
      <w:spacing w:after="0" w:line="240" w:lineRule="auto"/>
    </w:pPr>
  </w:style>
  <w:style w:type="paragraph" w:styleId="xcontentpasted0" w:customStyle="1">
    <w:name w:val="x_contentpasted0"/>
    <w:basedOn w:val="Normal"/>
    <w:rsid w:val="009A7930"/>
    <w:pPr>
      <w:spacing w:before="100" w:beforeAutospacing="1" w:after="100" w:afterAutospacing="1" w:line="240" w:lineRule="auto"/>
    </w:pPr>
    <w:rPr>
      <w:rFonts w:ascii="Times New Roman" w:hAnsi="Times New Roman" w:eastAsia="Times New Roman" w:cs="Times New Roman"/>
      <w:sz w:val="24"/>
      <w:szCs w:val="24"/>
    </w:rPr>
  </w:style>
  <w:style w:type="character" w:styleId="ui-provider" w:customStyle="1">
    <w:name w:val="ui-provider"/>
    <w:basedOn w:val="DefaultParagraphFont"/>
    <w:rsid w:val="00C25081"/>
  </w:style>
  <w:style w:type="character" w:styleId="normaltextrun" w:customStyle="1">
    <w:name w:val="normaltextrun"/>
    <w:basedOn w:val="DefaultParagraphFont"/>
    <w:rsid w:val="00B35887"/>
  </w:style>
  <w:style w:type="character" w:styleId="eop" w:customStyle="1">
    <w:name w:val="eop"/>
    <w:basedOn w:val="DefaultParagraphFont"/>
    <w:rsid w:val="00634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3234">
      <w:bodyDiv w:val="1"/>
      <w:marLeft w:val="0"/>
      <w:marRight w:val="0"/>
      <w:marTop w:val="0"/>
      <w:marBottom w:val="0"/>
      <w:divBdr>
        <w:top w:val="none" w:sz="0" w:space="0" w:color="auto"/>
        <w:left w:val="none" w:sz="0" w:space="0" w:color="auto"/>
        <w:bottom w:val="none" w:sz="0" w:space="0" w:color="auto"/>
        <w:right w:val="none" w:sz="0" w:space="0" w:color="auto"/>
      </w:divBdr>
    </w:div>
    <w:div w:id="49042314">
      <w:bodyDiv w:val="1"/>
      <w:marLeft w:val="0"/>
      <w:marRight w:val="0"/>
      <w:marTop w:val="0"/>
      <w:marBottom w:val="0"/>
      <w:divBdr>
        <w:top w:val="none" w:sz="0" w:space="0" w:color="auto"/>
        <w:left w:val="none" w:sz="0" w:space="0" w:color="auto"/>
        <w:bottom w:val="none" w:sz="0" w:space="0" w:color="auto"/>
        <w:right w:val="none" w:sz="0" w:space="0" w:color="auto"/>
      </w:divBdr>
    </w:div>
    <w:div w:id="54008715">
      <w:bodyDiv w:val="1"/>
      <w:marLeft w:val="0"/>
      <w:marRight w:val="0"/>
      <w:marTop w:val="0"/>
      <w:marBottom w:val="0"/>
      <w:divBdr>
        <w:top w:val="none" w:sz="0" w:space="0" w:color="auto"/>
        <w:left w:val="none" w:sz="0" w:space="0" w:color="auto"/>
        <w:bottom w:val="none" w:sz="0" w:space="0" w:color="auto"/>
        <w:right w:val="none" w:sz="0" w:space="0" w:color="auto"/>
      </w:divBdr>
    </w:div>
    <w:div w:id="106631793">
      <w:bodyDiv w:val="1"/>
      <w:marLeft w:val="0"/>
      <w:marRight w:val="0"/>
      <w:marTop w:val="0"/>
      <w:marBottom w:val="0"/>
      <w:divBdr>
        <w:top w:val="none" w:sz="0" w:space="0" w:color="auto"/>
        <w:left w:val="none" w:sz="0" w:space="0" w:color="auto"/>
        <w:bottom w:val="none" w:sz="0" w:space="0" w:color="auto"/>
        <w:right w:val="none" w:sz="0" w:space="0" w:color="auto"/>
      </w:divBdr>
      <w:divsChild>
        <w:div w:id="805394735">
          <w:marLeft w:val="0"/>
          <w:marRight w:val="0"/>
          <w:marTop w:val="0"/>
          <w:marBottom w:val="0"/>
          <w:divBdr>
            <w:top w:val="none" w:sz="0" w:space="0" w:color="auto"/>
            <w:left w:val="none" w:sz="0" w:space="0" w:color="auto"/>
            <w:bottom w:val="none" w:sz="0" w:space="0" w:color="auto"/>
            <w:right w:val="none" w:sz="0" w:space="0" w:color="auto"/>
          </w:divBdr>
          <w:divsChild>
            <w:div w:id="1544705538">
              <w:marLeft w:val="0"/>
              <w:marRight w:val="0"/>
              <w:marTop w:val="0"/>
              <w:marBottom w:val="0"/>
              <w:divBdr>
                <w:top w:val="none" w:sz="0" w:space="0" w:color="auto"/>
                <w:left w:val="none" w:sz="0" w:space="0" w:color="auto"/>
                <w:bottom w:val="none" w:sz="0" w:space="0" w:color="auto"/>
                <w:right w:val="none" w:sz="0" w:space="0" w:color="auto"/>
              </w:divBdr>
              <w:divsChild>
                <w:div w:id="7134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742331">
      <w:bodyDiv w:val="1"/>
      <w:marLeft w:val="0"/>
      <w:marRight w:val="0"/>
      <w:marTop w:val="0"/>
      <w:marBottom w:val="0"/>
      <w:divBdr>
        <w:top w:val="none" w:sz="0" w:space="0" w:color="auto"/>
        <w:left w:val="none" w:sz="0" w:space="0" w:color="auto"/>
        <w:bottom w:val="none" w:sz="0" w:space="0" w:color="auto"/>
        <w:right w:val="none" w:sz="0" w:space="0" w:color="auto"/>
      </w:divBdr>
    </w:div>
    <w:div w:id="1838612651">
      <w:bodyDiv w:val="1"/>
      <w:marLeft w:val="0"/>
      <w:marRight w:val="0"/>
      <w:marTop w:val="0"/>
      <w:marBottom w:val="0"/>
      <w:divBdr>
        <w:top w:val="none" w:sz="0" w:space="0" w:color="auto"/>
        <w:left w:val="none" w:sz="0" w:space="0" w:color="auto"/>
        <w:bottom w:val="none" w:sz="0" w:space="0" w:color="auto"/>
        <w:right w:val="none" w:sz="0" w:space="0" w:color="auto"/>
      </w:divBdr>
    </w:div>
    <w:div w:id="1972979581">
      <w:bodyDiv w:val="1"/>
      <w:marLeft w:val="0"/>
      <w:marRight w:val="0"/>
      <w:marTop w:val="0"/>
      <w:marBottom w:val="0"/>
      <w:divBdr>
        <w:top w:val="none" w:sz="0" w:space="0" w:color="auto"/>
        <w:left w:val="none" w:sz="0" w:space="0" w:color="auto"/>
        <w:bottom w:val="none" w:sz="0" w:space="0" w:color="auto"/>
        <w:right w:val="none" w:sz="0" w:space="0" w:color="auto"/>
      </w:divBdr>
    </w:div>
    <w:div w:id="2018386584">
      <w:bodyDiv w:val="1"/>
      <w:marLeft w:val="0"/>
      <w:marRight w:val="0"/>
      <w:marTop w:val="0"/>
      <w:marBottom w:val="0"/>
      <w:divBdr>
        <w:top w:val="none" w:sz="0" w:space="0" w:color="auto"/>
        <w:left w:val="none" w:sz="0" w:space="0" w:color="auto"/>
        <w:bottom w:val="none" w:sz="0" w:space="0" w:color="auto"/>
        <w:right w:val="none" w:sz="0" w:space="0" w:color="auto"/>
      </w:divBdr>
    </w:div>
    <w:div w:id="2121217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20/10/relationships/intelligence" Target="intelligence2.xml" Id="R93ad52821e34446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15" ma:contentTypeDescription="Create a new document." ma:contentTypeScope="" ma:versionID="5366b3ed2f30eeeeb419f2f691746a35">
  <xsd:schema xmlns:xsd="http://www.w3.org/2001/XMLSchema" xmlns:xs="http://www.w3.org/2001/XMLSchema" xmlns:p="http://schemas.microsoft.com/office/2006/metadata/properties" xmlns:ns2="8d5b51e2-1399-4037-88c1-a8d1b7bdf72d" xmlns:ns3="b4021d34-4649-4bf6-bc5c-1a993f5a1a63" targetNamespace="http://schemas.microsoft.com/office/2006/metadata/properties" ma:root="true" ma:fieldsID="8033304bc38488bb4c832f8c152b8f38" ns2:_="" ns3:_="">
    <xsd:import namespace="8d5b51e2-1399-4037-88c1-a8d1b7bdf72d"/>
    <xsd:import namespace="b4021d34-4649-4bf6-bc5c-1a993f5a1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b51e2-1399-4037-88c1-a8d1b7b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21d34-4649-4bf6-bc5c-1a993f5a1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7ac6c1-b49c-4157-b6ed-7f7d8c00bff1}" ma:internalName="TaxCatchAll" ma:showField="CatchAllData" ma:web="b4021d34-4649-4bf6-bc5c-1a993f5a1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5b51e2-1399-4037-88c1-a8d1b7bdf72d">
      <Terms xmlns="http://schemas.microsoft.com/office/infopath/2007/PartnerControls"/>
    </lcf76f155ced4ddcb4097134ff3c332f>
    <TaxCatchAll xmlns="b4021d34-4649-4bf6-bc5c-1a993f5a1a63" xsi:nil="true"/>
  </documentManagement>
</p:properties>
</file>

<file path=customXml/itemProps1.xml><?xml version="1.0" encoding="utf-8"?>
<ds:datastoreItem xmlns:ds="http://schemas.openxmlformats.org/officeDocument/2006/customXml" ds:itemID="{20B62E25-5AD3-4EF6-8E06-B76FB4865FC5}"/>
</file>

<file path=customXml/itemProps2.xml><?xml version="1.0" encoding="utf-8"?>
<ds:datastoreItem xmlns:ds="http://schemas.openxmlformats.org/officeDocument/2006/customXml" ds:itemID="{8F0BCE3F-DA21-4BEB-8AE3-D933BBAE8B52}"/>
</file>

<file path=customXml/itemProps3.xml><?xml version="1.0" encoding="utf-8"?>
<ds:datastoreItem xmlns:ds="http://schemas.openxmlformats.org/officeDocument/2006/customXml" ds:itemID="{2956AE8C-681D-43D8-B325-230FD13E7E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Cox, Liz (DPH)</dc:creator>
  <keywords/>
  <dc:description/>
  <lastModifiedBy>Martone-Levine, Kris (DPH)</lastModifiedBy>
  <revision>18</revision>
  <dcterms:created xsi:type="dcterms:W3CDTF">2024-02-29T00:05:00.0000000Z</dcterms:created>
  <dcterms:modified xsi:type="dcterms:W3CDTF">2025-06-06T13:16:55.6972208Z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7215219072b9757b14ab9b7e67dfdb4d46e96973bb026ef584845318c7228025</vt:lpwstr>
  </property>
  <property fmtid="{D5CDD505-2E9C-101B-9397-08002B2CF9AE}" pid="3" name="ContentTypeId">
    <vt:lpwstr>0x010100C9CE8F09DC8D214E921F5ECFFEC65E96</vt:lpwstr>
  </property>
  <property fmtid="{D5CDD505-2E9C-101B-9397-08002B2CF9AE}" pid="4" name="MediaServiceImageTags">
    <vt:lpwstr/>
  </property>
</Properties>
</file>