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B892E" w14:textId="77777777" w:rsidR="00FC288E" w:rsidRPr="00873440" w:rsidRDefault="00FC288E" w:rsidP="00262EC8">
      <w:pPr>
        <w:tabs>
          <w:tab w:val="left" w:pos="7920"/>
        </w:tabs>
        <w:spacing w:line="240" w:lineRule="auto"/>
        <w:ind w:left="-270" w:right="90"/>
        <w:jc w:val="center"/>
        <w:rPr>
          <w:rFonts w:eastAsia="Times New Roman" w:cstheme="minorHAnsi"/>
          <w:b/>
          <w:sz w:val="24"/>
          <w:szCs w:val="24"/>
        </w:rPr>
      </w:pPr>
      <w:r w:rsidRPr="00873440">
        <w:rPr>
          <w:rFonts w:eastAsia="Times New Roman" w:cstheme="minorHAnsi"/>
          <w:b/>
          <w:sz w:val="24"/>
          <w:szCs w:val="24"/>
        </w:rPr>
        <w:t>Soldiers’ Home in Holyoke</w:t>
      </w:r>
      <w:r w:rsidR="004856D9" w:rsidRPr="00873440">
        <w:rPr>
          <w:rFonts w:eastAsia="Times New Roman" w:cstheme="minorHAnsi"/>
          <w:b/>
          <w:sz w:val="24"/>
          <w:szCs w:val="24"/>
        </w:rPr>
        <w:t xml:space="preserve">  </w:t>
      </w:r>
    </w:p>
    <w:p w14:paraId="021A595F" w14:textId="24063E4C" w:rsidR="00FC288E" w:rsidRPr="00873440" w:rsidRDefault="002A3EB6" w:rsidP="00262EC8">
      <w:pPr>
        <w:spacing w:line="240" w:lineRule="auto"/>
        <w:ind w:left="-270" w:right="90"/>
        <w:jc w:val="center"/>
        <w:rPr>
          <w:rFonts w:eastAsia="Times New Roman" w:cstheme="minorHAnsi"/>
          <w:b/>
          <w:sz w:val="24"/>
          <w:szCs w:val="24"/>
        </w:rPr>
      </w:pPr>
      <w:r w:rsidRPr="00873440">
        <w:rPr>
          <w:rFonts w:eastAsia="Times New Roman" w:cstheme="minorHAnsi"/>
          <w:b/>
          <w:sz w:val="24"/>
          <w:szCs w:val="24"/>
        </w:rPr>
        <w:t xml:space="preserve">Bylaw </w:t>
      </w:r>
      <w:r w:rsidR="00FC288E" w:rsidRPr="00873440">
        <w:rPr>
          <w:rFonts w:eastAsia="Times New Roman" w:cstheme="minorHAnsi"/>
          <w:b/>
          <w:sz w:val="24"/>
          <w:szCs w:val="24"/>
        </w:rPr>
        <w:t>Committee Board of Trustees Meeting</w:t>
      </w:r>
      <w:r w:rsidR="00E363F8" w:rsidRPr="00873440">
        <w:rPr>
          <w:rFonts w:eastAsia="Times New Roman" w:cstheme="minorHAnsi"/>
          <w:b/>
          <w:sz w:val="24"/>
          <w:szCs w:val="24"/>
        </w:rPr>
        <w:t xml:space="preserve"> Minutes</w:t>
      </w:r>
    </w:p>
    <w:p w14:paraId="47E349B5" w14:textId="77777777" w:rsidR="00FC288E" w:rsidRPr="00873440" w:rsidRDefault="00FC288E" w:rsidP="00262EC8">
      <w:pPr>
        <w:spacing w:line="240" w:lineRule="auto"/>
        <w:ind w:left="-270" w:right="90"/>
        <w:rPr>
          <w:rFonts w:eastAsia="Times New Roman" w:cstheme="minorHAnsi"/>
          <w:sz w:val="24"/>
          <w:szCs w:val="24"/>
        </w:rPr>
      </w:pPr>
    </w:p>
    <w:p w14:paraId="758F876F" w14:textId="2CA94070" w:rsidR="00FC288E" w:rsidRPr="00873440" w:rsidRDefault="00FC288E" w:rsidP="00262EC8">
      <w:pPr>
        <w:spacing w:line="240" w:lineRule="auto"/>
        <w:ind w:left="-270" w:right="90"/>
        <w:rPr>
          <w:rFonts w:eastAsia="Times New Roman" w:cstheme="minorHAnsi"/>
          <w:sz w:val="24"/>
          <w:szCs w:val="24"/>
        </w:rPr>
      </w:pPr>
      <w:r w:rsidRPr="00873440">
        <w:rPr>
          <w:rFonts w:eastAsia="Times New Roman" w:cstheme="minorHAnsi"/>
          <w:sz w:val="24"/>
          <w:szCs w:val="24"/>
        </w:rPr>
        <w:t xml:space="preserve">A meeting of the </w:t>
      </w:r>
      <w:r w:rsidR="002A3EB6" w:rsidRPr="00873440">
        <w:rPr>
          <w:rFonts w:eastAsia="Times New Roman" w:cstheme="minorHAnsi"/>
          <w:sz w:val="24"/>
          <w:szCs w:val="24"/>
        </w:rPr>
        <w:t xml:space="preserve">Bylaw Committee </w:t>
      </w:r>
      <w:r w:rsidRPr="00873440">
        <w:rPr>
          <w:rFonts w:eastAsia="Times New Roman" w:cstheme="minorHAnsi"/>
          <w:sz w:val="24"/>
          <w:szCs w:val="24"/>
        </w:rPr>
        <w:t xml:space="preserve">Board of Trustees of the Soldiers’ Home in Holyoke (HLY) was held telephonically on </w:t>
      </w:r>
      <w:r w:rsidR="00495EBA">
        <w:rPr>
          <w:rFonts w:eastAsia="Times New Roman" w:cstheme="minorHAnsi"/>
          <w:sz w:val="24"/>
          <w:szCs w:val="24"/>
        </w:rPr>
        <w:t>Tuesday</w:t>
      </w:r>
      <w:r w:rsidRPr="00873440">
        <w:rPr>
          <w:rFonts w:eastAsia="Times New Roman" w:cstheme="minorHAnsi"/>
          <w:sz w:val="24"/>
          <w:szCs w:val="24"/>
        </w:rPr>
        <w:t xml:space="preserve">, </w:t>
      </w:r>
      <w:r w:rsidR="00844F11">
        <w:rPr>
          <w:rFonts w:eastAsia="Times New Roman" w:cstheme="minorHAnsi"/>
          <w:sz w:val="24"/>
          <w:szCs w:val="24"/>
        </w:rPr>
        <w:t>March 15, 2022</w:t>
      </w:r>
      <w:r w:rsidRPr="00873440">
        <w:rPr>
          <w:rFonts w:eastAsia="Times New Roman" w:cstheme="minorHAnsi"/>
          <w:sz w:val="24"/>
          <w:szCs w:val="24"/>
        </w:rPr>
        <w:t xml:space="preserve">.  The meeting began </w:t>
      </w:r>
      <w:r w:rsidRPr="006E53BE">
        <w:rPr>
          <w:rFonts w:eastAsia="Times New Roman" w:cstheme="minorHAnsi"/>
          <w:sz w:val="24"/>
          <w:szCs w:val="24"/>
        </w:rPr>
        <w:t>at</w:t>
      </w:r>
      <w:r w:rsidR="00D20131" w:rsidRPr="006E53BE">
        <w:rPr>
          <w:rFonts w:eastAsia="Times New Roman" w:cstheme="minorHAnsi"/>
          <w:sz w:val="24"/>
          <w:szCs w:val="24"/>
        </w:rPr>
        <w:t xml:space="preserve"> </w:t>
      </w:r>
      <w:r w:rsidR="00472606" w:rsidRPr="006E53BE">
        <w:rPr>
          <w:rFonts w:eastAsia="Times New Roman" w:cstheme="minorHAnsi"/>
          <w:sz w:val="24"/>
          <w:szCs w:val="24"/>
        </w:rPr>
        <w:t>5</w:t>
      </w:r>
      <w:r w:rsidR="008C28C4" w:rsidRPr="006E53BE">
        <w:rPr>
          <w:rFonts w:eastAsia="Times New Roman" w:cstheme="minorHAnsi"/>
          <w:sz w:val="24"/>
          <w:szCs w:val="24"/>
        </w:rPr>
        <w:t>:</w:t>
      </w:r>
      <w:r w:rsidR="006A43C0" w:rsidRPr="006E53BE">
        <w:rPr>
          <w:rFonts w:eastAsia="Times New Roman" w:cstheme="minorHAnsi"/>
          <w:color w:val="000000" w:themeColor="text1"/>
          <w:sz w:val="24"/>
          <w:szCs w:val="24"/>
        </w:rPr>
        <w:t>3</w:t>
      </w:r>
      <w:r w:rsidR="006E53BE" w:rsidRPr="006E53BE">
        <w:rPr>
          <w:rFonts w:eastAsia="Times New Roman" w:cstheme="minorHAnsi"/>
          <w:color w:val="000000" w:themeColor="text1"/>
          <w:sz w:val="24"/>
          <w:szCs w:val="24"/>
        </w:rPr>
        <w:t>3</w:t>
      </w:r>
      <w:r w:rsidRPr="006E53BE">
        <w:rPr>
          <w:rFonts w:eastAsia="Times New Roman" w:cstheme="minorHAnsi"/>
          <w:sz w:val="24"/>
          <w:szCs w:val="24"/>
        </w:rPr>
        <w:t xml:space="preserve"> PM</w:t>
      </w:r>
      <w:r w:rsidRPr="00873440">
        <w:rPr>
          <w:rFonts w:eastAsia="Times New Roman" w:cstheme="minorHAnsi"/>
          <w:sz w:val="24"/>
          <w:szCs w:val="24"/>
        </w:rPr>
        <w:t>.</w:t>
      </w:r>
    </w:p>
    <w:p w14:paraId="1E4BA6A3" w14:textId="77777777" w:rsidR="00FC288E" w:rsidRPr="00873440" w:rsidRDefault="004D2C38" w:rsidP="00262EC8">
      <w:pPr>
        <w:spacing w:line="240" w:lineRule="auto"/>
        <w:ind w:left="-270" w:right="90"/>
        <w:rPr>
          <w:rFonts w:eastAsia="Times New Roman" w:cstheme="minorHAnsi"/>
          <w:sz w:val="24"/>
          <w:szCs w:val="24"/>
        </w:rPr>
      </w:pPr>
      <w:r w:rsidRPr="00873440">
        <w:rPr>
          <w:rFonts w:eastAsia="Times New Roman" w:cstheme="minorHAnsi"/>
          <w:sz w:val="24"/>
          <w:szCs w:val="24"/>
        </w:rPr>
        <w:t xml:space="preserve">    </w:t>
      </w:r>
    </w:p>
    <w:p w14:paraId="574471B0" w14:textId="77777777" w:rsidR="00C94F86" w:rsidRPr="00873440" w:rsidRDefault="00B05939" w:rsidP="00262EC8">
      <w:pPr>
        <w:spacing w:line="240" w:lineRule="auto"/>
        <w:ind w:left="-270" w:right="90"/>
        <w:rPr>
          <w:rFonts w:eastAsia="Times New Roman" w:cstheme="minorHAnsi"/>
          <w:sz w:val="24"/>
          <w:szCs w:val="24"/>
        </w:rPr>
      </w:pPr>
      <w:r w:rsidRPr="00873440">
        <w:rPr>
          <w:rFonts w:eastAsia="Times New Roman" w:cstheme="minorHAnsi"/>
          <w:b/>
          <w:sz w:val="24"/>
          <w:szCs w:val="24"/>
        </w:rPr>
        <w:t>Bylaw</w:t>
      </w:r>
      <w:r w:rsidR="00D20131" w:rsidRPr="00873440">
        <w:rPr>
          <w:rFonts w:eastAsia="Times New Roman" w:cstheme="minorHAnsi"/>
          <w:b/>
          <w:sz w:val="24"/>
          <w:szCs w:val="24"/>
        </w:rPr>
        <w:t xml:space="preserve"> Committee </w:t>
      </w:r>
      <w:r w:rsidR="00C94F86" w:rsidRPr="00873440">
        <w:rPr>
          <w:rFonts w:eastAsia="Times New Roman" w:cstheme="minorHAnsi"/>
          <w:b/>
          <w:sz w:val="24"/>
          <w:szCs w:val="24"/>
        </w:rPr>
        <w:t>Members Present</w:t>
      </w:r>
      <w:r w:rsidR="00C94F86" w:rsidRPr="00873440">
        <w:rPr>
          <w:rFonts w:eastAsia="Times New Roman" w:cstheme="minorHAnsi"/>
          <w:sz w:val="24"/>
          <w:szCs w:val="24"/>
        </w:rPr>
        <w:t>:</w:t>
      </w:r>
    </w:p>
    <w:p w14:paraId="77CA48CC" w14:textId="6246A5A8" w:rsidR="00C94F86" w:rsidRPr="00873440" w:rsidRDefault="00B05939" w:rsidP="00262EC8">
      <w:pPr>
        <w:spacing w:line="240" w:lineRule="auto"/>
        <w:ind w:left="-270" w:right="90"/>
        <w:rPr>
          <w:rFonts w:eastAsia="Times New Roman" w:cstheme="minorHAnsi"/>
          <w:sz w:val="24"/>
          <w:szCs w:val="24"/>
        </w:rPr>
      </w:pPr>
      <w:r w:rsidRPr="00873440">
        <w:rPr>
          <w:rFonts w:eastAsia="Times New Roman" w:cstheme="minorHAnsi"/>
          <w:sz w:val="24"/>
          <w:szCs w:val="24"/>
        </w:rPr>
        <w:t>Cindy Lacoste</w:t>
      </w:r>
      <w:r w:rsidR="00322893">
        <w:rPr>
          <w:rFonts w:eastAsia="Times New Roman" w:cstheme="minorHAnsi"/>
          <w:sz w:val="24"/>
          <w:szCs w:val="24"/>
        </w:rPr>
        <w:t>,</w:t>
      </w:r>
      <w:r w:rsidR="00C94F86" w:rsidRPr="00873440">
        <w:rPr>
          <w:rFonts w:eastAsia="Times New Roman" w:cstheme="minorHAnsi"/>
          <w:sz w:val="24"/>
          <w:szCs w:val="24"/>
        </w:rPr>
        <w:t xml:space="preserve"> </w:t>
      </w:r>
      <w:r w:rsidR="0053048C">
        <w:rPr>
          <w:rFonts w:eastAsia="Times New Roman" w:cstheme="minorHAnsi"/>
          <w:sz w:val="24"/>
          <w:szCs w:val="24"/>
        </w:rPr>
        <w:t>Bylaw Committee</w:t>
      </w:r>
      <w:r w:rsidR="00B92C86" w:rsidRPr="00873440">
        <w:rPr>
          <w:rFonts w:eastAsia="Times New Roman" w:cstheme="minorHAnsi"/>
          <w:sz w:val="24"/>
          <w:szCs w:val="24"/>
        </w:rPr>
        <w:t xml:space="preserve"> Chairman</w:t>
      </w:r>
      <w:r w:rsidR="00322893">
        <w:rPr>
          <w:rFonts w:eastAsia="Times New Roman" w:cstheme="minorHAnsi"/>
          <w:sz w:val="24"/>
          <w:szCs w:val="24"/>
        </w:rPr>
        <w:t>;</w:t>
      </w:r>
      <w:r w:rsidR="00B92C86" w:rsidRPr="00873440">
        <w:rPr>
          <w:rFonts w:eastAsia="Times New Roman" w:cstheme="minorHAnsi"/>
          <w:sz w:val="24"/>
          <w:szCs w:val="24"/>
        </w:rPr>
        <w:t xml:space="preserve"> </w:t>
      </w:r>
      <w:r w:rsidRPr="00873440">
        <w:rPr>
          <w:rFonts w:eastAsia="Times New Roman" w:cstheme="minorHAnsi"/>
          <w:sz w:val="24"/>
          <w:szCs w:val="24"/>
        </w:rPr>
        <w:t>Gary Keefe</w:t>
      </w:r>
      <w:r w:rsidR="00322893">
        <w:rPr>
          <w:rFonts w:eastAsia="Times New Roman" w:cstheme="minorHAnsi"/>
          <w:sz w:val="24"/>
          <w:szCs w:val="24"/>
        </w:rPr>
        <w:t>;</w:t>
      </w:r>
      <w:r w:rsidRPr="00873440">
        <w:rPr>
          <w:rFonts w:eastAsia="Times New Roman" w:cstheme="minorHAnsi"/>
          <w:sz w:val="24"/>
          <w:szCs w:val="24"/>
        </w:rPr>
        <w:t xml:space="preserve"> Isaac Mass</w:t>
      </w:r>
    </w:p>
    <w:p w14:paraId="2657AE7A" w14:textId="77777777" w:rsidR="00C94F86" w:rsidRPr="00873440" w:rsidRDefault="00C94F86" w:rsidP="00262EC8">
      <w:pPr>
        <w:spacing w:line="240" w:lineRule="auto"/>
        <w:ind w:left="-270" w:right="90"/>
        <w:rPr>
          <w:rFonts w:eastAsia="Times New Roman" w:cstheme="minorHAnsi"/>
          <w:sz w:val="24"/>
          <w:szCs w:val="24"/>
        </w:rPr>
      </w:pPr>
    </w:p>
    <w:p w14:paraId="548F4904" w14:textId="37EB4E9E" w:rsidR="00FC288E" w:rsidRPr="00873440" w:rsidRDefault="00FC288E" w:rsidP="00262EC8">
      <w:pPr>
        <w:spacing w:line="240" w:lineRule="auto"/>
        <w:ind w:left="-270" w:right="90"/>
        <w:rPr>
          <w:rFonts w:eastAsia="Times New Roman" w:cstheme="minorHAnsi"/>
          <w:sz w:val="24"/>
          <w:szCs w:val="24"/>
        </w:rPr>
      </w:pPr>
      <w:r w:rsidRPr="00873440">
        <w:rPr>
          <w:rFonts w:eastAsia="Times New Roman" w:cstheme="minorHAnsi"/>
          <w:b/>
          <w:sz w:val="24"/>
          <w:szCs w:val="24"/>
        </w:rPr>
        <w:t>Also Present</w:t>
      </w:r>
      <w:r w:rsidRPr="00873440">
        <w:rPr>
          <w:rFonts w:eastAsia="Times New Roman" w:cstheme="minorHAnsi"/>
          <w:sz w:val="24"/>
          <w:szCs w:val="24"/>
        </w:rPr>
        <w:t>:</w:t>
      </w:r>
      <w:r w:rsidR="0076619C" w:rsidRPr="00873440">
        <w:rPr>
          <w:rFonts w:eastAsia="Times New Roman" w:cstheme="minorHAnsi"/>
          <w:sz w:val="24"/>
          <w:szCs w:val="24"/>
        </w:rPr>
        <w:t xml:space="preserve"> </w:t>
      </w:r>
      <w:r w:rsidR="00667CCE">
        <w:rPr>
          <w:rFonts w:eastAsia="Times New Roman" w:cstheme="minorHAnsi"/>
          <w:sz w:val="24"/>
          <w:szCs w:val="24"/>
        </w:rPr>
        <w:t>Michael Lazo</w:t>
      </w:r>
      <w:r w:rsidR="00322893">
        <w:rPr>
          <w:rFonts w:eastAsia="Times New Roman" w:cstheme="minorHAnsi"/>
          <w:sz w:val="24"/>
          <w:szCs w:val="24"/>
        </w:rPr>
        <w:t>,</w:t>
      </w:r>
      <w:r w:rsidR="00667CCE">
        <w:rPr>
          <w:rFonts w:eastAsia="Times New Roman" w:cstheme="minorHAnsi"/>
          <w:sz w:val="24"/>
          <w:szCs w:val="24"/>
        </w:rPr>
        <w:t xml:space="preserve"> Interim Superintendent</w:t>
      </w:r>
      <w:r w:rsidR="00322893">
        <w:rPr>
          <w:rFonts w:eastAsia="Times New Roman" w:cstheme="minorHAnsi"/>
          <w:sz w:val="24"/>
          <w:szCs w:val="24"/>
        </w:rPr>
        <w:t>;</w:t>
      </w:r>
      <w:r w:rsidR="00667CCE">
        <w:rPr>
          <w:rFonts w:eastAsia="Times New Roman" w:cstheme="minorHAnsi"/>
          <w:sz w:val="24"/>
          <w:szCs w:val="24"/>
        </w:rPr>
        <w:t xml:space="preserve"> </w:t>
      </w:r>
      <w:r w:rsidR="00885AD7" w:rsidRPr="00873440">
        <w:rPr>
          <w:rFonts w:cstheme="minorHAnsi"/>
          <w:sz w:val="24"/>
          <w:szCs w:val="24"/>
        </w:rPr>
        <w:t>Mark Yankopoulos, Legal Counsel</w:t>
      </w:r>
      <w:r w:rsidR="00322893">
        <w:rPr>
          <w:rFonts w:cstheme="minorHAnsi"/>
          <w:sz w:val="24"/>
          <w:szCs w:val="24"/>
        </w:rPr>
        <w:t>;</w:t>
      </w:r>
      <w:r w:rsidR="00885AD7" w:rsidRPr="00873440">
        <w:rPr>
          <w:rFonts w:eastAsia="Times New Roman" w:cstheme="minorHAnsi"/>
          <w:sz w:val="24"/>
          <w:szCs w:val="24"/>
        </w:rPr>
        <w:t xml:space="preserve"> and Kathleen Denner</w:t>
      </w:r>
      <w:r w:rsidR="000477B1" w:rsidRPr="00873440">
        <w:rPr>
          <w:rFonts w:eastAsia="Times New Roman" w:cstheme="minorHAnsi"/>
          <w:sz w:val="24"/>
          <w:szCs w:val="24"/>
        </w:rPr>
        <w:t>, Recording Secretary</w:t>
      </w:r>
    </w:p>
    <w:p w14:paraId="17F0FDEA" w14:textId="77777777" w:rsidR="00FC288E" w:rsidRPr="00873440" w:rsidRDefault="00FC288E" w:rsidP="00262EC8">
      <w:pPr>
        <w:spacing w:line="240" w:lineRule="auto"/>
        <w:ind w:left="-270" w:right="90"/>
        <w:rPr>
          <w:rFonts w:eastAsia="Times New Roman" w:cstheme="minorHAnsi"/>
          <w:color w:val="000000"/>
          <w:sz w:val="24"/>
          <w:szCs w:val="24"/>
        </w:rPr>
      </w:pPr>
      <w:r w:rsidRPr="00873440">
        <w:rPr>
          <w:rFonts w:eastAsia="Times New Roman" w:cstheme="minorHAnsi"/>
          <w:color w:val="000000"/>
          <w:sz w:val="24"/>
          <w:szCs w:val="24"/>
        </w:rPr>
        <w:t xml:space="preserve">  </w:t>
      </w:r>
    </w:p>
    <w:p w14:paraId="1349BD39" w14:textId="3BB519CC" w:rsidR="003E73B5" w:rsidRPr="00873440" w:rsidRDefault="008C28C4" w:rsidP="00262EC8">
      <w:pPr>
        <w:ind w:left="-270" w:right="90"/>
        <w:rPr>
          <w:rFonts w:cstheme="minorHAnsi"/>
          <w:sz w:val="24"/>
          <w:szCs w:val="24"/>
        </w:rPr>
      </w:pPr>
      <w:r w:rsidRPr="00873440">
        <w:rPr>
          <w:rFonts w:cstheme="minorHAnsi"/>
          <w:sz w:val="24"/>
          <w:szCs w:val="24"/>
        </w:rPr>
        <w:t xml:space="preserve">Roll Call is as follows:  </w:t>
      </w:r>
      <w:r w:rsidR="00B05939" w:rsidRPr="00873440">
        <w:rPr>
          <w:rFonts w:cstheme="minorHAnsi"/>
          <w:sz w:val="24"/>
          <w:szCs w:val="24"/>
        </w:rPr>
        <w:t>Trustee Keefe</w:t>
      </w:r>
      <w:r w:rsidRPr="00873440">
        <w:rPr>
          <w:rFonts w:cstheme="minorHAnsi"/>
          <w:sz w:val="24"/>
          <w:szCs w:val="24"/>
        </w:rPr>
        <w:t xml:space="preserve"> (Yes),</w:t>
      </w:r>
      <w:r w:rsidR="00B05939" w:rsidRPr="00873440">
        <w:rPr>
          <w:rFonts w:cstheme="minorHAnsi"/>
          <w:sz w:val="24"/>
          <w:szCs w:val="24"/>
        </w:rPr>
        <w:t xml:space="preserve"> Trustee Mass</w:t>
      </w:r>
      <w:r w:rsidRPr="00873440">
        <w:rPr>
          <w:rFonts w:cstheme="minorHAnsi"/>
          <w:sz w:val="24"/>
          <w:szCs w:val="24"/>
        </w:rPr>
        <w:t xml:space="preserve"> (Yes)</w:t>
      </w:r>
      <w:r w:rsidR="00667CCE">
        <w:rPr>
          <w:rFonts w:cstheme="minorHAnsi"/>
          <w:sz w:val="24"/>
          <w:szCs w:val="24"/>
        </w:rPr>
        <w:t xml:space="preserve">, </w:t>
      </w:r>
      <w:r w:rsidR="00667CCE" w:rsidRPr="00873440">
        <w:rPr>
          <w:rFonts w:cstheme="minorHAnsi"/>
          <w:sz w:val="24"/>
          <w:szCs w:val="24"/>
        </w:rPr>
        <w:t>Trustee Lacoste (Yes)</w:t>
      </w:r>
      <w:r w:rsidR="00322893">
        <w:rPr>
          <w:rFonts w:cstheme="minorHAnsi"/>
          <w:sz w:val="24"/>
          <w:szCs w:val="24"/>
        </w:rPr>
        <w:t>.</w:t>
      </w:r>
    </w:p>
    <w:p w14:paraId="0EECE490" w14:textId="77777777" w:rsidR="00B464EA" w:rsidRPr="00873440" w:rsidRDefault="00B464EA" w:rsidP="00262EC8">
      <w:pPr>
        <w:ind w:left="-270" w:right="90"/>
        <w:rPr>
          <w:rFonts w:cstheme="minorHAnsi"/>
          <w:b/>
          <w:sz w:val="24"/>
          <w:szCs w:val="24"/>
        </w:rPr>
      </w:pPr>
    </w:p>
    <w:p w14:paraId="31092C46" w14:textId="33A223B3" w:rsidR="00D54A17" w:rsidRPr="00873440" w:rsidRDefault="003E73B5" w:rsidP="00262EC8">
      <w:pPr>
        <w:ind w:left="-270" w:right="90"/>
        <w:rPr>
          <w:rFonts w:eastAsia="Times New Roman" w:cstheme="minorHAnsi"/>
          <w:color w:val="000000"/>
          <w:sz w:val="24"/>
          <w:szCs w:val="24"/>
        </w:rPr>
      </w:pPr>
      <w:r w:rsidRPr="00873440">
        <w:rPr>
          <w:rFonts w:eastAsia="Times New Roman" w:cstheme="minorHAnsi"/>
          <w:b/>
          <w:sz w:val="24"/>
          <w:szCs w:val="24"/>
        </w:rPr>
        <w:t>Pledge of Allegiance</w:t>
      </w:r>
      <w:r w:rsidR="00873440" w:rsidRPr="00873440">
        <w:rPr>
          <w:rFonts w:eastAsia="Times New Roman" w:cstheme="minorHAnsi"/>
          <w:sz w:val="24"/>
          <w:szCs w:val="24"/>
        </w:rPr>
        <w:t xml:space="preserve">: </w:t>
      </w:r>
      <w:r w:rsidRPr="00873440">
        <w:rPr>
          <w:rFonts w:eastAsia="Times New Roman" w:cstheme="minorHAnsi"/>
          <w:sz w:val="24"/>
          <w:szCs w:val="24"/>
        </w:rPr>
        <w:t xml:space="preserve"> </w:t>
      </w:r>
      <w:r w:rsidRPr="00873440">
        <w:rPr>
          <w:rFonts w:eastAsia="Times New Roman" w:cstheme="minorHAnsi"/>
          <w:color w:val="000000"/>
          <w:sz w:val="24"/>
          <w:szCs w:val="24"/>
        </w:rPr>
        <w:t>All present recited the Pledge of Allegiance</w:t>
      </w:r>
    </w:p>
    <w:p w14:paraId="47F4499A" w14:textId="77777777" w:rsidR="00B464EA" w:rsidRPr="00873440" w:rsidRDefault="00B464EA" w:rsidP="00262EC8">
      <w:pPr>
        <w:ind w:left="-270" w:right="90"/>
        <w:rPr>
          <w:rFonts w:eastAsia="Times New Roman" w:cstheme="minorHAnsi"/>
          <w:color w:val="000000"/>
          <w:sz w:val="24"/>
          <w:szCs w:val="24"/>
        </w:rPr>
      </w:pPr>
    </w:p>
    <w:p w14:paraId="01B8806D" w14:textId="6FEDA771" w:rsidR="004C1A92" w:rsidRDefault="00D54A17" w:rsidP="00262EC8">
      <w:pPr>
        <w:ind w:left="-270" w:right="90"/>
        <w:rPr>
          <w:rFonts w:cstheme="minorHAnsi"/>
          <w:sz w:val="24"/>
          <w:szCs w:val="24"/>
        </w:rPr>
      </w:pPr>
      <w:r w:rsidRPr="00873440">
        <w:rPr>
          <w:rFonts w:cstheme="minorHAnsi"/>
          <w:b/>
          <w:sz w:val="24"/>
          <w:szCs w:val="24"/>
        </w:rPr>
        <w:t>Approval of Minutes</w:t>
      </w:r>
      <w:r w:rsidR="00873440" w:rsidRPr="00873440">
        <w:rPr>
          <w:rFonts w:cstheme="minorHAnsi"/>
          <w:b/>
          <w:sz w:val="24"/>
          <w:szCs w:val="24"/>
        </w:rPr>
        <w:t>:</w:t>
      </w:r>
      <w:r w:rsidRPr="00873440">
        <w:rPr>
          <w:rFonts w:cstheme="minorHAnsi"/>
          <w:b/>
          <w:sz w:val="24"/>
          <w:szCs w:val="24"/>
        </w:rPr>
        <w:t xml:space="preserve">  </w:t>
      </w:r>
      <w:r w:rsidR="00D0104F" w:rsidRPr="00873440">
        <w:rPr>
          <w:rFonts w:cstheme="minorHAnsi"/>
          <w:sz w:val="24"/>
          <w:szCs w:val="24"/>
        </w:rPr>
        <w:t xml:space="preserve"> </w:t>
      </w:r>
    </w:p>
    <w:p w14:paraId="76519B3C" w14:textId="66314799" w:rsidR="00EF03B0" w:rsidRPr="00873440" w:rsidRDefault="00667CCE" w:rsidP="00262EC8">
      <w:pPr>
        <w:ind w:left="-270" w:right="90"/>
        <w:rPr>
          <w:rFonts w:cstheme="minorHAnsi"/>
          <w:sz w:val="24"/>
          <w:szCs w:val="24"/>
        </w:rPr>
      </w:pPr>
      <w:r w:rsidRPr="005257D6">
        <w:rPr>
          <w:rFonts w:cstheme="minorHAnsi"/>
          <w:bCs/>
          <w:sz w:val="24"/>
          <w:szCs w:val="24"/>
        </w:rPr>
        <w:t xml:space="preserve">Motion to approve </w:t>
      </w:r>
      <w:r w:rsidR="005257D6" w:rsidRPr="005257D6">
        <w:rPr>
          <w:rFonts w:cstheme="minorHAnsi"/>
          <w:bCs/>
          <w:sz w:val="24"/>
          <w:szCs w:val="24"/>
        </w:rPr>
        <w:t xml:space="preserve">the </w:t>
      </w:r>
      <w:r w:rsidR="00844F11">
        <w:rPr>
          <w:rFonts w:cstheme="minorHAnsi"/>
          <w:bCs/>
          <w:sz w:val="24"/>
          <w:szCs w:val="24"/>
        </w:rPr>
        <w:t>July 20</w:t>
      </w:r>
      <w:r w:rsidR="005257D6" w:rsidRPr="005257D6">
        <w:rPr>
          <w:rFonts w:cstheme="minorHAnsi"/>
          <w:bCs/>
          <w:sz w:val="24"/>
          <w:szCs w:val="24"/>
        </w:rPr>
        <w:t xml:space="preserve">, 2021 minutes was made by Trustee </w:t>
      </w:r>
      <w:r w:rsidR="00666DB9">
        <w:rPr>
          <w:rFonts w:cstheme="minorHAnsi"/>
          <w:bCs/>
          <w:sz w:val="24"/>
          <w:szCs w:val="24"/>
        </w:rPr>
        <w:t>M</w:t>
      </w:r>
      <w:r w:rsidR="006E53BE">
        <w:rPr>
          <w:rFonts w:cstheme="minorHAnsi"/>
          <w:bCs/>
          <w:sz w:val="24"/>
          <w:szCs w:val="24"/>
        </w:rPr>
        <w:t>ass</w:t>
      </w:r>
      <w:r w:rsidR="00EF03B0">
        <w:rPr>
          <w:rFonts w:cstheme="minorHAnsi"/>
          <w:bCs/>
          <w:sz w:val="24"/>
          <w:szCs w:val="24"/>
        </w:rPr>
        <w:t>.</w:t>
      </w:r>
      <w:r w:rsidR="005257D6" w:rsidRPr="005257D6">
        <w:rPr>
          <w:rFonts w:cstheme="minorHAnsi"/>
          <w:bCs/>
          <w:sz w:val="24"/>
          <w:szCs w:val="24"/>
        </w:rPr>
        <w:t xml:space="preserve"> </w:t>
      </w:r>
      <w:r w:rsidR="00EF03B0">
        <w:rPr>
          <w:rFonts w:cstheme="minorHAnsi"/>
          <w:bCs/>
          <w:sz w:val="24"/>
          <w:szCs w:val="24"/>
        </w:rPr>
        <w:t>S</w:t>
      </w:r>
      <w:r w:rsidR="005257D6" w:rsidRPr="005257D6">
        <w:rPr>
          <w:rFonts w:cstheme="minorHAnsi"/>
          <w:bCs/>
          <w:sz w:val="24"/>
          <w:szCs w:val="24"/>
        </w:rPr>
        <w:t>econded by Trustee Keefe</w:t>
      </w:r>
      <w:r w:rsidRPr="005257D6">
        <w:rPr>
          <w:rFonts w:cstheme="minorHAnsi"/>
          <w:bCs/>
          <w:sz w:val="24"/>
          <w:szCs w:val="24"/>
        </w:rPr>
        <w:t xml:space="preserve">.  </w:t>
      </w:r>
      <w:r w:rsidR="006E53BE">
        <w:rPr>
          <w:rFonts w:cstheme="minorHAnsi"/>
          <w:sz w:val="24"/>
          <w:szCs w:val="24"/>
        </w:rPr>
        <w:t>All in favor, unanimous</w:t>
      </w:r>
      <w:r w:rsidR="00666DB9">
        <w:rPr>
          <w:rFonts w:cstheme="minorHAnsi"/>
          <w:sz w:val="24"/>
          <w:szCs w:val="24"/>
        </w:rPr>
        <w:t>. Motion passes to approve minutes.</w:t>
      </w:r>
    </w:p>
    <w:p w14:paraId="0B92D6EB" w14:textId="33BD3E04" w:rsidR="00EF03B0" w:rsidRPr="005257D6" w:rsidRDefault="00EF03B0" w:rsidP="00262EC8">
      <w:pPr>
        <w:ind w:left="-270" w:right="90"/>
        <w:rPr>
          <w:rFonts w:cstheme="minorHAnsi"/>
          <w:bCs/>
          <w:sz w:val="24"/>
          <w:szCs w:val="24"/>
        </w:rPr>
      </w:pPr>
    </w:p>
    <w:p w14:paraId="77CB583B" w14:textId="0DF82B47" w:rsidR="000B610E" w:rsidRDefault="000B610E" w:rsidP="00262EC8">
      <w:pPr>
        <w:ind w:left="-270" w:right="90"/>
        <w:rPr>
          <w:rFonts w:cstheme="minorHAnsi"/>
          <w:b/>
          <w:sz w:val="24"/>
          <w:szCs w:val="24"/>
        </w:rPr>
      </w:pPr>
      <w:r w:rsidRPr="00873440">
        <w:rPr>
          <w:rFonts w:cstheme="minorHAnsi"/>
          <w:b/>
          <w:sz w:val="24"/>
          <w:szCs w:val="24"/>
        </w:rPr>
        <w:t>New Business</w:t>
      </w:r>
    </w:p>
    <w:p w14:paraId="3B8659B3" w14:textId="0B7A230A" w:rsidR="00666DB9" w:rsidRDefault="00666DB9" w:rsidP="00262EC8">
      <w:pPr>
        <w:ind w:left="-270" w:right="90"/>
        <w:rPr>
          <w:rFonts w:cstheme="minorHAnsi"/>
          <w:bCs/>
          <w:sz w:val="24"/>
          <w:szCs w:val="24"/>
        </w:rPr>
      </w:pPr>
      <w:r>
        <w:rPr>
          <w:rFonts w:cstheme="minorHAnsi"/>
          <w:bCs/>
          <w:sz w:val="24"/>
          <w:szCs w:val="24"/>
        </w:rPr>
        <w:t xml:space="preserve">Trustee Lacoste asked Mr. Yankopoulos if he had heard that Robert Engell was trying to align policies for both Soldier’s Homes.  Mr. Yankopoulos replied that he has not heard what Chelsea may be doing with this and if we approve the policy he would recommend giving it to Robert. Mr. </w:t>
      </w:r>
      <w:r w:rsidRPr="00666DB9">
        <w:rPr>
          <w:rFonts w:cstheme="minorHAnsi"/>
          <w:bCs/>
          <w:sz w:val="24"/>
          <w:szCs w:val="24"/>
        </w:rPr>
        <w:t xml:space="preserve">Lazo </w:t>
      </w:r>
      <w:r>
        <w:rPr>
          <w:rFonts w:cstheme="minorHAnsi"/>
          <w:bCs/>
          <w:sz w:val="24"/>
          <w:szCs w:val="24"/>
        </w:rPr>
        <w:t xml:space="preserve">shared that he will be having a </w:t>
      </w:r>
      <w:r w:rsidRPr="00666DB9">
        <w:rPr>
          <w:rFonts w:cstheme="minorHAnsi"/>
          <w:bCs/>
          <w:sz w:val="24"/>
          <w:szCs w:val="24"/>
        </w:rPr>
        <w:t>meeting</w:t>
      </w:r>
      <w:r>
        <w:rPr>
          <w:rFonts w:cstheme="minorHAnsi"/>
          <w:bCs/>
          <w:sz w:val="24"/>
          <w:szCs w:val="24"/>
        </w:rPr>
        <w:t xml:space="preserve"> this week </w:t>
      </w:r>
      <w:r w:rsidRPr="00666DB9">
        <w:rPr>
          <w:rFonts w:cstheme="minorHAnsi"/>
          <w:bCs/>
          <w:sz w:val="24"/>
          <w:szCs w:val="24"/>
        </w:rPr>
        <w:t>wit</w:t>
      </w:r>
      <w:r>
        <w:rPr>
          <w:rFonts w:cstheme="minorHAnsi"/>
          <w:bCs/>
          <w:sz w:val="24"/>
          <w:szCs w:val="24"/>
        </w:rPr>
        <w:t>h</w:t>
      </w:r>
      <w:r w:rsidRPr="00666DB9">
        <w:rPr>
          <w:rFonts w:cstheme="minorHAnsi"/>
          <w:bCs/>
          <w:sz w:val="24"/>
          <w:szCs w:val="24"/>
        </w:rPr>
        <w:t xml:space="preserve"> Robert </w:t>
      </w:r>
      <w:r>
        <w:rPr>
          <w:rFonts w:cstheme="minorHAnsi"/>
          <w:bCs/>
          <w:sz w:val="24"/>
          <w:szCs w:val="24"/>
        </w:rPr>
        <w:t xml:space="preserve">Engell </w:t>
      </w:r>
      <w:r w:rsidRPr="00666DB9">
        <w:rPr>
          <w:rFonts w:cstheme="minorHAnsi"/>
          <w:bCs/>
          <w:sz w:val="24"/>
          <w:szCs w:val="24"/>
        </w:rPr>
        <w:t xml:space="preserve">and </w:t>
      </w:r>
      <w:r>
        <w:rPr>
          <w:rFonts w:cstheme="minorHAnsi"/>
          <w:bCs/>
          <w:sz w:val="24"/>
          <w:szCs w:val="24"/>
        </w:rPr>
        <w:t>E</w:t>
      </w:r>
      <w:r w:rsidRPr="00666DB9">
        <w:rPr>
          <w:rFonts w:cstheme="minorHAnsi"/>
          <w:bCs/>
          <w:sz w:val="24"/>
          <w:szCs w:val="24"/>
        </w:rPr>
        <w:t>ric</w:t>
      </w:r>
      <w:r>
        <w:rPr>
          <w:rFonts w:cstheme="minorHAnsi"/>
          <w:bCs/>
          <w:sz w:val="24"/>
          <w:szCs w:val="24"/>
        </w:rPr>
        <w:t xml:space="preserve"> Johnson from Chelsea and we </w:t>
      </w:r>
      <w:r w:rsidRPr="00666DB9">
        <w:rPr>
          <w:rFonts w:cstheme="minorHAnsi"/>
          <w:bCs/>
          <w:sz w:val="24"/>
          <w:szCs w:val="24"/>
        </w:rPr>
        <w:t>will talk about the draft</w:t>
      </w:r>
      <w:r>
        <w:rPr>
          <w:rFonts w:cstheme="minorHAnsi"/>
          <w:bCs/>
          <w:sz w:val="24"/>
          <w:szCs w:val="24"/>
        </w:rPr>
        <w:t xml:space="preserve">s that are already </w:t>
      </w:r>
      <w:r w:rsidRPr="00666DB9">
        <w:rPr>
          <w:rFonts w:cstheme="minorHAnsi"/>
          <w:bCs/>
          <w:sz w:val="24"/>
          <w:szCs w:val="24"/>
        </w:rPr>
        <w:t>in place.</w:t>
      </w:r>
    </w:p>
    <w:p w14:paraId="2BC6FC0F" w14:textId="77777777" w:rsidR="00666DB9" w:rsidRDefault="00666DB9" w:rsidP="00262EC8">
      <w:pPr>
        <w:ind w:left="-270" w:right="90"/>
        <w:rPr>
          <w:rFonts w:cstheme="minorHAnsi"/>
          <w:bCs/>
          <w:sz w:val="24"/>
          <w:szCs w:val="24"/>
        </w:rPr>
      </w:pPr>
    </w:p>
    <w:p w14:paraId="3700848A" w14:textId="42911743" w:rsidR="002A2714" w:rsidRPr="002A2714" w:rsidRDefault="00666DB9" w:rsidP="00262EC8">
      <w:pPr>
        <w:ind w:left="-270" w:right="90"/>
        <w:rPr>
          <w:rFonts w:cstheme="minorHAnsi"/>
          <w:bCs/>
          <w:sz w:val="24"/>
          <w:szCs w:val="24"/>
        </w:rPr>
      </w:pPr>
      <w:r>
        <w:rPr>
          <w:rFonts w:cstheme="minorHAnsi"/>
          <w:bCs/>
          <w:sz w:val="24"/>
          <w:szCs w:val="24"/>
        </w:rPr>
        <w:t>Trustee Lacoste r</w:t>
      </w:r>
      <w:r w:rsidR="00844F11" w:rsidRPr="00844F11">
        <w:rPr>
          <w:rFonts w:cstheme="minorHAnsi"/>
          <w:bCs/>
          <w:sz w:val="24"/>
          <w:szCs w:val="24"/>
        </w:rPr>
        <w:t>eview</w:t>
      </w:r>
      <w:r>
        <w:rPr>
          <w:rFonts w:cstheme="minorHAnsi"/>
          <w:bCs/>
          <w:sz w:val="24"/>
          <w:szCs w:val="24"/>
        </w:rPr>
        <w:t xml:space="preserve">ed the </w:t>
      </w:r>
      <w:r w:rsidR="00844F11" w:rsidRPr="00844F11">
        <w:rPr>
          <w:rFonts w:cstheme="minorHAnsi"/>
          <w:bCs/>
          <w:sz w:val="24"/>
          <w:szCs w:val="24"/>
        </w:rPr>
        <w:t>draft Admission, Transfer and Discharge Policy (ver sk.2.9.22)</w:t>
      </w:r>
    </w:p>
    <w:p w14:paraId="16951000" w14:textId="77777777" w:rsidR="005E7F84" w:rsidRDefault="005E7F84" w:rsidP="00262EC8">
      <w:pPr>
        <w:ind w:left="-270" w:right="90"/>
        <w:rPr>
          <w:rFonts w:cstheme="minorHAnsi"/>
          <w:bCs/>
          <w:sz w:val="24"/>
          <w:szCs w:val="24"/>
        </w:rPr>
      </w:pPr>
    </w:p>
    <w:p w14:paraId="2F587539" w14:textId="6B1226EB" w:rsidR="006E53BE" w:rsidRDefault="006E53BE" w:rsidP="00262EC8">
      <w:pPr>
        <w:ind w:left="-270" w:right="90"/>
        <w:rPr>
          <w:rFonts w:cstheme="minorHAnsi"/>
          <w:bCs/>
          <w:sz w:val="24"/>
          <w:szCs w:val="24"/>
        </w:rPr>
      </w:pPr>
      <w:r>
        <w:rPr>
          <w:rFonts w:cstheme="minorHAnsi"/>
          <w:bCs/>
          <w:sz w:val="24"/>
          <w:szCs w:val="24"/>
        </w:rPr>
        <w:t>Sec</w:t>
      </w:r>
      <w:r w:rsidR="00666DB9">
        <w:rPr>
          <w:rFonts w:cstheme="minorHAnsi"/>
          <w:bCs/>
          <w:sz w:val="24"/>
          <w:szCs w:val="24"/>
        </w:rPr>
        <w:t xml:space="preserve">tion </w:t>
      </w:r>
      <w:r>
        <w:rPr>
          <w:rFonts w:cstheme="minorHAnsi"/>
          <w:bCs/>
          <w:sz w:val="24"/>
          <w:szCs w:val="24"/>
        </w:rPr>
        <w:t>1</w:t>
      </w:r>
      <w:r w:rsidR="00885897">
        <w:rPr>
          <w:rFonts w:cstheme="minorHAnsi"/>
          <w:bCs/>
          <w:sz w:val="24"/>
          <w:szCs w:val="24"/>
        </w:rPr>
        <w:t xml:space="preserve">: </w:t>
      </w:r>
      <w:r>
        <w:rPr>
          <w:rFonts w:cstheme="minorHAnsi"/>
          <w:bCs/>
          <w:sz w:val="24"/>
          <w:szCs w:val="24"/>
        </w:rPr>
        <w:t xml:space="preserve"> </w:t>
      </w:r>
      <w:r w:rsidR="00885897">
        <w:rPr>
          <w:rFonts w:cstheme="minorHAnsi"/>
          <w:bCs/>
          <w:sz w:val="24"/>
          <w:szCs w:val="24"/>
        </w:rPr>
        <w:t>N</w:t>
      </w:r>
      <w:r>
        <w:rPr>
          <w:rFonts w:cstheme="minorHAnsi"/>
          <w:bCs/>
          <w:sz w:val="24"/>
          <w:szCs w:val="24"/>
        </w:rPr>
        <w:t xml:space="preserve">o changes </w:t>
      </w:r>
      <w:r w:rsidR="00666DB9">
        <w:rPr>
          <w:rFonts w:cstheme="minorHAnsi"/>
          <w:bCs/>
          <w:sz w:val="24"/>
          <w:szCs w:val="24"/>
        </w:rPr>
        <w:t xml:space="preserve">other than </w:t>
      </w:r>
      <w:r>
        <w:rPr>
          <w:rFonts w:cstheme="minorHAnsi"/>
          <w:bCs/>
          <w:sz w:val="24"/>
          <w:szCs w:val="24"/>
        </w:rPr>
        <w:t>grammatical</w:t>
      </w:r>
      <w:r w:rsidR="00666DB9">
        <w:rPr>
          <w:rFonts w:cstheme="minorHAnsi"/>
          <w:bCs/>
          <w:sz w:val="24"/>
          <w:szCs w:val="24"/>
        </w:rPr>
        <w:t xml:space="preserve"> and punctuation. </w:t>
      </w:r>
      <w:r w:rsidR="00FB1E6C">
        <w:rPr>
          <w:rFonts w:cstheme="minorHAnsi"/>
          <w:bCs/>
          <w:sz w:val="24"/>
          <w:szCs w:val="24"/>
        </w:rPr>
        <w:t xml:space="preserve"> </w:t>
      </w:r>
    </w:p>
    <w:p w14:paraId="253EC153" w14:textId="77777777" w:rsidR="005E7F84" w:rsidRDefault="005E7F84" w:rsidP="00262EC8">
      <w:pPr>
        <w:ind w:left="-270" w:right="90"/>
        <w:rPr>
          <w:rFonts w:cstheme="minorHAnsi"/>
          <w:bCs/>
          <w:sz w:val="24"/>
          <w:szCs w:val="24"/>
        </w:rPr>
      </w:pPr>
    </w:p>
    <w:p w14:paraId="6BB511F6" w14:textId="3A9204A7" w:rsidR="006E53BE" w:rsidRDefault="005E7F84" w:rsidP="00262EC8">
      <w:pPr>
        <w:ind w:left="-270" w:right="90"/>
        <w:rPr>
          <w:rFonts w:cstheme="minorHAnsi"/>
          <w:bCs/>
          <w:sz w:val="24"/>
          <w:szCs w:val="24"/>
        </w:rPr>
      </w:pPr>
      <w:r>
        <w:rPr>
          <w:rFonts w:cstheme="minorHAnsi"/>
          <w:bCs/>
          <w:sz w:val="24"/>
          <w:szCs w:val="24"/>
        </w:rPr>
        <w:t xml:space="preserve">Section </w:t>
      </w:r>
      <w:r w:rsidR="006E53BE">
        <w:rPr>
          <w:rFonts w:cstheme="minorHAnsi"/>
          <w:bCs/>
          <w:sz w:val="24"/>
          <w:szCs w:val="24"/>
        </w:rPr>
        <w:t xml:space="preserve">2 </w:t>
      </w:r>
      <w:r>
        <w:rPr>
          <w:rFonts w:cstheme="minorHAnsi"/>
          <w:bCs/>
          <w:sz w:val="24"/>
          <w:szCs w:val="24"/>
        </w:rPr>
        <w:t>D</w:t>
      </w:r>
      <w:r w:rsidR="006E53BE">
        <w:rPr>
          <w:rFonts w:cstheme="minorHAnsi"/>
          <w:bCs/>
          <w:sz w:val="24"/>
          <w:szCs w:val="24"/>
        </w:rPr>
        <w:t>efinition</w:t>
      </w:r>
      <w:r>
        <w:rPr>
          <w:rFonts w:cstheme="minorHAnsi"/>
          <w:bCs/>
          <w:sz w:val="24"/>
          <w:szCs w:val="24"/>
        </w:rPr>
        <w:t xml:space="preserve">s:  </w:t>
      </w:r>
      <w:r w:rsidR="00885897">
        <w:rPr>
          <w:rFonts w:cstheme="minorHAnsi"/>
          <w:bCs/>
          <w:sz w:val="24"/>
          <w:szCs w:val="24"/>
        </w:rPr>
        <w:t xml:space="preserve">In the previous version the </w:t>
      </w:r>
      <w:r w:rsidR="006E53BE">
        <w:rPr>
          <w:rFonts w:cstheme="minorHAnsi"/>
          <w:bCs/>
          <w:sz w:val="24"/>
          <w:szCs w:val="24"/>
        </w:rPr>
        <w:t xml:space="preserve"> last pa</w:t>
      </w:r>
      <w:r w:rsidR="00885897">
        <w:rPr>
          <w:rFonts w:cstheme="minorHAnsi"/>
          <w:bCs/>
          <w:sz w:val="24"/>
          <w:szCs w:val="24"/>
        </w:rPr>
        <w:t xml:space="preserve">ragraph had </w:t>
      </w:r>
      <w:r w:rsidR="006E53BE">
        <w:rPr>
          <w:rFonts w:cstheme="minorHAnsi"/>
          <w:bCs/>
          <w:sz w:val="24"/>
          <w:szCs w:val="24"/>
        </w:rPr>
        <w:t>transfer and di</w:t>
      </w:r>
      <w:r w:rsidR="00885897">
        <w:rPr>
          <w:rFonts w:cstheme="minorHAnsi"/>
          <w:bCs/>
          <w:sz w:val="24"/>
          <w:szCs w:val="24"/>
        </w:rPr>
        <w:t>s</w:t>
      </w:r>
      <w:r w:rsidR="006E53BE">
        <w:rPr>
          <w:rFonts w:cstheme="minorHAnsi"/>
          <w:bCs/>
          <w:sz w:val="24"/>
          <w:szCs w:val="24"/>
        </w:rPr>
        <w:t>cha</w:t>
      </w:r>
      <w:r w:rsidR="00885897">
        <w:rPr>
          <w:rFonts w:cstheme="minorHAnsi"/>
          <w:bCs/>
          <w:sz w:val="24"/>
          <w:szCs w:val="24"/>
        </w:rPr>
        <w:t>rge</w:t>
      </w:r>
      <w:r w:rsidR="006E53BE">
        <w:rPr>
          <w:rFonts w:cstheme="minorHAnsi"/>
          <w:bCs/>
          <w:sz w:val="24"/>
          <w:szCs w:val="24"/>
        </w:rPr>
        <w:t xml:space="preserve"> in same </w:t>
      </w:r>
      <w:r w:rsidR="00885897">
        <w:rPr>
          <w:rFonts w:cstheme="minorHAnsi"/>
          <w:bCs/>
          <w:sz w:val="24"/>
          <w:szCs w:val="24"/>
        </w:rPr>
        <w:t xml:space="preserve">paragraph.  In the current version </w:t>
      </w:r>
      <w:r w:rsidR="006E53BE">
        <w:rPr>
          <w:rFonts w:cstheme="minorHAnsi"/>
          <w:bCs/>
          <w:sz w:val="24"/>
          <w:szCs w:val="24"/>
        </w:rPr>
        <w:t>they separated out</w:t>
      </w:r>
      <w:r w:rsidR="00885897">
        <w:rPr>
          <w:rFonts w:cstheme="minorHAnsi"/>
          <w:bCs/>
          <w:sz w:val="24"/>
          <w:szCs w:val="24"/>
        </w:rPr>
        <w:t xml:space="preserve"> the definitions </w:t>
      </w:r>
      <w:r>
        <w:rPr>
          <w:rFonts w:cstheme="minorHAnsi"/>
          <w:bCs/>
          <w:sz w:val="24"/>
          <w:szCs w:val="24"/>
        </w:rPr>
        <w:t>with discharge being first and transfers last.</w:t>
      </w:r>
    </w:p>
    <w:p w14:paraId="0EC959D5" w14:textId="77777777" w:rsidR="00885897" w:rsidRPr="006E53BE" w:rsidRDefault="00885897" w:rsidP="00262EC8">
      <w:pPr>
        <w:ind w:left="-270" w:right="90"/>
        <w:rPr>
          <w:rFonts w:cstheme="minorHAnsi"/>
          <w:bCs/>
          <w:sz w:val="24"/>
          <w:szCs w:val="24"/>
        </w:rPr>
      </w:pPr>
    </w:p>
    <w:p w14:paraId="522F77AC" w14:textId="326BF11F" w:rsidR="00050EF7" w:rsidRDefault="00885897" w:rsidP="00262EC8">
      <w:pPr>
        <w:ind w:left="-270" w:right="90"/>
        <w:rPr>
          <w:rFonts w:cstheme="minorHAnsi"/>
          <w:sz w:val="24"/>
          <w:szCs w:val="24"/>
        </w:rPr>
      </w:pPr>
      <w:r>
        <w:rPr>
          <w:rFonts w:cstheme="minorHAnsi"/>
          <w:sz w:val="24"/>
          <w:szCs w:val="24"/>
        </w:rPr>
        <w:t>Section 3:  No Changes.</w:t>
      </w:r>
    </w:p>
    <w:p w14:paraId="0AF87C0D" w14:textId="77777777" w:rsidR="00885897" w:rsidRDefault="00885897" w:rsidP="00262EC8">
      <w:pPr>
        <w:ind w:left="-270" w:right="90"/>
        <w:rPr>
          <w:rFonts w:cstheme="minorHAnsi"/>
          <w:sz w:val="24"/>
          <w:szCs w:val="24"/>
        </w:rPr>
      </w:pPr>
    </w:p>
    <w:p w14:paraId="77C94D0C" w14:textId="4FA7CECC" w:rsidR="006E53BE" w:rsidRDefault="006E53BE" w:rsidP="00262EC8">
      <w:pPr>
        <w:ind w:left="-270" w:right="90"/>
        <w:rPr>
          <w:rFonts w:cstheme="minorHAnsi"/>
          <w:sz w:val="24"/>
          <w:szCs w:val="24"/>
        </w:rPr>
      </w:pPr>
      <w:r>
        <w:rPr>
          <w:rFonts w:cstheme="minorHAnsi"/>
          <w:sz w:val="24"/>
          <w:szCs w:val="24"/>
        </w:rPr>
        <w:t>Sec</w:t>
      </w:r>
      <w:r w:rsidR="00885897">
        <w:rPr>
          <w:rFonts w:cstheme="minorHAnsi"/>
          <w:sz w:val="24"/>
          <w:szCs w:val="24"/>
        </w:rPr>
        <w:t xml:space="preserve">tion </w:t>
      </w:r>
      <w:r>
        <w:rPr>
          <w:rFonts w:cstheme="minorHAnsi"/>
          <w:sz w:val="24"/>
          <w:szCs w:val="24"/>
        </w:rPr>
        <w:t xml:space="preserve"> 4</w:t>
      </w:r>
      <w:r w:rsidR="00885897">
        <w:rPr>
          <w:rFonts w:cstheme="minorHAnsi"/>
          <w:sz w:val="24"/>
          <w:szCs w:val="24"/>
        </w:rPr>
        <w:t>:  Trustee M</w:t>
      </w:r>
      <w:r>
        <w:rPr>
          <w:rFonts w:cstheme="minorHAnsi"/>
          <w:sz w:val="24"/>
          <w:szCs w:val="24"/>
        </w:rPr>
        <w:t>ass question the wo</w:t>
      </w:r>
      <w:r w:rsidR="00885897">
        <w:rPr>
          <w:rFonts w:cstheme="minorHAnsi"/>
          <w:sz w:val="24"/>
          <w:szCs w:val="24"/>
        </w:rPr>
        <w:t xml:space="preserve">rd </w:t>
      </w:r>
      <w:r>
        <w:rPr>
          <w:rFonts w:cstheme="minorHAnsi"/>
          <w:sz w:val="24"/>
          <w:szCs w:val="24"/>
        </w:rPr>
        <w:t xml:space="preserve"> </w:t>
      </w:r>
      <w:r w:rsidR="00885897">
        <w:rPr>
          <w:rFonts w:cstheme="minorHAnsi"/>
          <w:sz w:val="24"/>
          <w:szCs w:val="24"/>
        </w:rPr>
        <w:t>involuntary</w:t>
      </w:r>
      <w:r>
        <w:rPr>
          <w:rFonts w:cstheme="minorHAnsi"/>
          <w:sz w:val="24"/>
          <w:szCs w:val="24"/>
        </w:rPr>
        <w:t xml:space="preserve"> </w:t>
      </w:r>
      <w:r w:rsidR="00BB52DB">
        <w:rPr>
          <w:rFonts w:cstheme="minorHAnsi"/>
          <w:sz w:val="24"/>
          <w:szCs w:val="24"/>
        </w:rPr>
        <w:t xml:space="preserve">was struck and that may be part of the definition section where they define transfer but I want to make sure that we are not </w:t>
      </w:r>
      <w:r>
        <w:rPr>
          <w:rFonts w:cstheme="minorHAnsi"/>
          <w:sz w:val="24"/>
          <w:szCs w:val="24"/>
        </w:rPr>
        <w:t xml:space="preserve">unintentionally </w:t>
      </w:r>
      <w:r w:rsidR="00BB52DB">
        <w:rPr>
          <w:rFonts w:cstheme="minorHAnsi"/>
          <w:sz w:val="24"/>
          <w:szCs w:val="24"/>
        </w:rPr>
        <w:t xml:space="preserve">requiring even when there is a voluntary transfer that we have to </w:t>
      </w:r>
      <w:r>
        <w:rPr>
          <w:rFonts w:cstheme="minorHAnsi"/>
          <w:sz w:val="24"/>
          <w:szCs w:val="24"/>
        </w:rPr>
        <w:t xml:space="preserve">go </w:t>
      </w:r>
      <w:r w:rsidR="00BB52DB">
        <w:rPr>
          <w:rFonts w:cstheme="minorHAnsi"/>
          <w:sz w:val="24"/>
          <w:szCs w:val="24"/>
        </w:rPr>
        <w:t>through</w:t>
      </w:r>
      <w:r>
        <w:rPr>
          <w:rFonts w:cstheme="minorHAnsi"/>
          <w:sz w:val="24"/>
          <w:szCs w:val="24"/>
        </w:rPr>
        <w:t xml:space="preserve"> this procedure.  </w:t>
      </w:r>
      <w:r w:rsidR="00BB52DB">
        <w:rPr>
          <w:rFonts w:cstheme="minorHAnsi"/>
          <w:sz w:val="24"/>
          <w:szCs w:val="24"/>
        </w:rPr>
        <w:t xml:space="preserve">Trustee </w:t>
      </w:r>
      <w:r>
        <w:rPr>
          <w:rFonts w:cstheme="minorHAnsi"/>
          <w:sz w:val="24"/>
          <w:szCs w:val="24"/>
        </w:rPr>
        <w:t>Mass</w:t>
      </w:r>
      <w:r w:rsidR="00BB52DB">
        <w:rPr>
          <w:rFonts w:cstheme="minorHAnsi"/>
          <w:sz w:val="24"/>
          <w:szCs w:val="24"/>
        </w:rPr>
        <w:t xml:space="preserve"> wants to make sure we are n</w:t>
      </w:r>
      <w:r w:rsidR="00435640">
        <w:rPr>
          <w:rFonts w:cstheme="minorHAnsi"/>
          <w:sz w:val="24"/>
          <w:szCs w:val="24"/>
        </w:rPr>
        <w:t>o</w:t>
      </w:r>
      <w:r w:rsidR="00BB52DB">
        <w:rPr>
          <w:rFonts w:cstheme="minorHAnsi"/>
          <w:sz w:val="24"/>
          <w:szCs w:val="24"/>
        </w:rPr>
        <w:t xml:space="preserve">t going to have to do this when we have a voluntary transfer the whole purpose of this policy is when there were involuntary transfers.  Mr. Yankopoulos replied that this is </w:t>
      </w:r>
      <w:r>
        <w:rPr>
          <w:rFonts w:cstheme="minorHAnsi"/>
          <w:sz w:val="24"/>
          <w:szCs w:val="24"/>
        </w:rPr>
        <w:t xml:space="preserve">covering </w:t>
      </w:r>
      <w:r w:rsidR="00BB52DB">
        <w:rPr>
          <w:rFonts w:cstheme="minorHAnsi"/>
          <w:sz w:val="24"/>
          <w:szCs w:val="24"/>
        </w:rPr>
        <w:t xml:space="preserve">transfer and </w:t>
      </w:r>
      <w:r w:rsidR="00435640">
        <w:rPr>
          <w:rFonts w:cstheme="minorHAnsi"/>
          <w:sz w:val="24"/>
          <w:szCs w:val="24"/>
        </w:rPr>
        <w:t>discharge</w:t>
      </w:r>
      <w:r w:rsidR="00BB52DB">
        <w:rPr>
          <w:rFonts w:cstheme="minorHAnsi"/>
          <w:sz w:val="24"/>
          <w:szCs w:val="24"/>
        </w:rPr>
        <w:t xml:space="preserve"> </w:t>
      </w:r>
      <w:r>
        <w:rPr>
          <w:rFonts w:cstheme="minorHAnsi"/>
          <w:sz w:val="24"/>
          <w:szCs w:val="24"/>
        </w:rPr>
        <w:t>whet</w:t>
      </w:r>
      <w:r w:rsidR="00BB52DB">
        <w:rPr>
          <w:rFonts w:cstheme="minorHAnsi"/>
          <w:sz w:val="24"/>
          <w:szCs w:val="24"/>
        </w:rPr>
        <w:t xml:space="preserve">her </w:t>
      </w:r>
      <w:r>
        <w:rPr>
          <w:rFonts w:cstheme="minorHAnsi"/>
          <w:sz w:val="24"/>
          <w:szCs w:val="24"/>
        </w:rPr>
        <w:t xml:space="preserve">it is voluntary or </w:t>
      </w:r>
      <w:r>
        <w:rPr>
          <w:rFonts w:cstheme="minorHAnsi"/>
          <w:sz w:val="24"/>
          <w:szCs w:val="24"/>
        </w:rPr>
        <w:lastRenderedPageBreak/>
        <w:t>involuntary</w:t>
      </w:r>
      <w:r w:rsidR="00A448A4">
        <w:rPr>
          <w:rFonts w:cstheme="minorHAnsi"/>
          <w:sz w:val="24"/>
          <w:szCs w:val="24"/>
        </w:rPr>
        <w:t xml:space="preserve">.  Trustee Mass asked that we will have to through this procedure when someone transfers voluntarily to another facility.  Mr. Yankopoulos stated that if someone transvers voluntarily all </w:t>
      </w:r>
      <w:r>
        <w:rPr>
          <w:rFonts w:cstheme="minorHAnsi"/>
          <w:sz w:val="24"/>
          <w:szCs w:val="24"/>
        </w:rPr>
        <w:t>sec</w:t>
      </w:r>
      <w:r w:rsidR="00A448A4">
        <w:rPr>
          <w:rFonts w:cstheme="minorHAnsi"/>
          <w:sz w:val="24"/>
          <w:szCs w:val="24"/>
        </w:rPr>
        <w:t>tion</w:t>
      </w:r>
      <w:r>
        <w:rPr>
          <w:rFonts w:cstheme="minorHAnsi"/>
          <w:sz w:val="24"/>
          <w:szCs w:val="24"/>
        </w:rPr>
        <w:t xml:space="preserve"> 4 </w:t>
      </w:r>
      <w:r w:rsidR="00A448A4">
        <w:rPr>
          <w:rFonts w:cstheme="minorHAnsi"/>
          <w:sz w:val="24"/>
          <w:szCs w:val="24"/>
        </w:rPr>
        <w:t xml:space="preserve">is </w:t>
      </w:r>
      <w:r>
        <w:rPr>
          <w:rFonts w:cstheme="minorHAnsi"/>
          <w:sz w:val="24"/>
          <w:szCs w:val="24"/>
        </w:rPr>
        <w:t xml:space="preserve">saying </w:t>
      </w:r>
      <w:r w:rsidR="00A448A4">
        <w:rPr>
          <w:rFonts w:cstheme="minorHAnsi"/>
          <w:sz w:val="24"/>
          <w:szCs w:val="24"/>
        </w:rPr>
        <w:t xml:space="preserve">there is that we have to document the circumstances in the record, if someone is voluntarily transfer and voluntarily discharging.  Trustee Mass noted that this carries into section 5 and we </w:t>
      </w:r>
      <w:r>
        <w:rPr>
          <w:rFonts w:cstheme="minorHAnsi"/>
          <w:sz w:val="24"/>
          <w:szCs w:val="24"/>
        </w:rPr>
        <w:t>have to give them notice</w:t>
      </w:r>
      <w:r w:rsidR="00A448A4">
        <w:rPr>
          <w:rFonts w:cstheme="minorHAnsi"/>
          <w:sz w:val="24"/>
          <w:szCs w:val="24"/>
        </w:rPr>
        <w:t>.  Mr. Yankopoulos replied correct, even if it is voluntary when being discharges they have to be provided notice in accordance with the regulation</w:t>
      </w:r>
      <w:r>
        <w:rPr>
          <w:rFonts w:cstheme="minorHAnsi"/>
          <w:sz w:val="24"/>
          <w:szCs w:val="24"/>
        </w:rPr>
        <w:t xml:space="preserve">.  </w:t>
      </w:r>
      <w:r w:rsidR="00A448A4">
        <w:rPr>
          <w:rFonts w:cstheme="minorHAnsi"/>
          <w:sz w:val="24"/>
          <w:szCs w:val="24"/>
        </w:rPr>
        <w:t>Trustee M</w:t>
      </w:r>
      <w:r>
        <w:rPr>
          <w:rFonts w:cstheme="minorHAnsi"/>
          <w:sz w:val="24"/>
          <w:szCs w:val="24"/>
        </w:rPr>
        <w:t>ass</w:t>
      </w:r>
      <w:r w:rsidR="00A448A4">
        <w:rPr>
          <w:rFonts w:cstheme="minorHAnsi"/>
          <w:sz w:val="24"/>
          <w:szCs w:val="24"/>
        </w:rPr>
        <w:t xml:space="preserve"> said including how much time we have to notice them i</w:t>
      </w:r>
      <w:r>
        <w:rPr>
          <w:rFonts w:cstheme="minorHAnsi"/>
          <w:sz w:val="24"/>
          <w:szCs w:val="24"/>
        </w:rPr>
        <w:t>n section 2.</w:t>
      </w:r>
      <w:r w:rsidR="00A448A4">
        <w:rPr>
          <w:rFonts w:cstheme="minorHAnsi"/>
          <w:sz w:val="24"/>
          <w:szCs w:val="24"/>
        </w:rPr>
        <w:t xml:space="preserve"> He w</w:t>
      </w:r>
      <w:r>
        <w:rPr>
          <w:rFonts w:cstheme="minorHAnsi"/>
          <w:sz w:val="24"/>
          <w:szCs w:val="24"/>
        </w:rPr>
        <w:t xml:space="preserve">ants to make sure we are prepared to follow the policy.  </w:t>
      </w:r>
      <w:r w:rsidR="00A448A4">
        <w:rPr>
          <w:rFonts w:cstheme="minorHAnsi"/>
          <w:sz w:val="24"/>
          <w:szCs w:val="24"/>
        </w:rPr>
        <w:t xml:space="preserve">Mr. Yankopoulos stated that </w:t>
      </w:r>
      <w:r>
        <w:rPr>
          <w:rFonts w:cstheme="minorHAnsi"/>
          <w:sz w:val="24"/>
          <w:szCs w:val="24"/>
        </w:rPr>
        <w:t xml:space="preserve">we have not had any issues with </w:t>
      </w:r>
      <w:r w:rsidR="00A448A4">
        <w:rPr>
          <w:rFonts w:cstheme="minorHAnsi"/>
          <w:sz w:val="24"/>
          <w:szCs w:val="24"/>
        </w:rPr>
        <w:t xml:space="preserve">documentation of voluntary </w:t>
      </w:r>
      <w:r>
        <w:rPr>
          <w:rFonts w:cstheme="minorHAnsi"/>
          <w:sz w:val="24"/>
          <w:szCs w:val="24"/>
        </w:rPr>
        <w:t>discharge in the past</w:t>
      </w:r>
      <w:r w:rsidR="00A448A4">
        <w:rPr>
          <w:rFonts w:cstheme="minorHAnsi"/>
          <w:sz w:val="24"/>
          <w:szCs w:val="24"/>
        </w:rPr>
        <w:t xml:space="preserve"> he continued that w</w:t>
      </w:r>
      <w:r>
        <w:rPr>
          <w:rFonts w:cstheme="minorHAnsi"/>
          <w:sz w:val="24"/>
          <w:szCs w:val="24"/>
        </w:rPr>
        <w:t>e can give to</w:t>
      </w:r>
      <w:r w:rsidR="00A448A4">
        <w:rPr>
          <w:rFonts w:cstheme="minorHAnsi"/>
          <w:sz w:val="24"/>
          <w:szCs w:val="24"/>
        </w:rPr>
        <w:t xml:space="preserve"> the </w:t>
      </w:r>
      <w:r>
        <w:rPr>
          <w:rFonts w:cstheme="minorHAnsi"/>
          <w:sz w:val="24"/>
          <w:szCs w:val="24"/>
        </w:rPr>
        <w:t>adm</w:t>
      </w:r>
      <w:r w:rsidR="00A448A4">
        <w:rPr>
          <w:rFonts w:cstheme="minorHAnsi"/>
          <w:sz w:val="24"/>
          <w:szCs w:val="24"/>
        </w:rPr>
        <w:t>ission and discharge committee and be told you need</w:t>
      </w:r>
      <w:r>
        <w:rPr>
          <w:rFonts w:cstheme="minorHAnsi"/>
          <w:sz w:val="24"/>
          <w:szCs w:val="24"/>
        </w:rPr>
        <w:t xml:space="preserve"> to check the boxes</w:t>
      </w:r>
      <w:r w:rsidR="00A448A4">
        <w:rPr>
          <w:rFonts w:cstheme="minorHAnsi"/>
          <w:sz w:val="24"/>
          <w:szCs w:val="24"/>
        </w:rPr>
        <w:t xml:space="preserve"> for any type of discharge</w:t>
      </w:r>
      <w:r>
        <w:rPr>
          <w:rFonts w:cstheme="minorHAnsi"/>
          <w:sz w:val="24"/>
          <w:szCs w:val="24"/>
        </w:rPr>
        <w:t xml:space="preserve">. </w:t>
      </w:r>
      <w:r w:rsidR="00A448A4">
        <w:rPr>
          <w:rFonts w:cstheme="minorHAnsi"/>
          <w:sz w:val="24"/>
          <w:szCs w:val="24"/>
        </w:rPr>
        <w:t>Trustee</w:t>
      </w:r>
      <w:r>
        <w:rPr>
          <w:rFonts w:cstheme="minorHAnsi"/>
          <w:sz w:val="24"/>
          <w:szCs w:val="24"/>
        </w:rPr>
        <w:t xml:space="preserve"> Mass</w:t>
      </w:r>
      <w:r w:rsidR="00A448A4">
        <w:rPr>
          <w:rFonts w:cstheme="minorHAnsi"/>
          <w:sz w:val="24"/>
          <w:szCs w:val="24"/>
        </w:rPr>
        <w:t xml:space="preserve"> asked if this is what they are already </w:t>
      </w:r>
      <w:r>
        <w:rPr>
          <w:rFonts w:cstheme="minorHAnsi"/>
          <w:sz w:val="24"/>
          <w:szCs w:val="24"/>
        </w:rPr>
        <w:t xml:space="preserve"> providing for voluntary</w:t>
      </w:r>
      <w:r w:rsidR="00A448A4">
        <w:rPr>
          <w:rFonts w:cstheme="minorHAnsi"/>
          <w:sz w:val="24"/>
          <w:szCs w:val="24"/>
        </w:rPr>
        <w:t>.  Mr. Yankopoulos replied the he does not actually know what they are providing for voluntary dis</w:t>
      </w:r>
      <w:r>
        <w:rPr>
          <w:rFonts w:cstheme="minorHAnsi"/>
          <w:sz w:val="24"/>
          <w:szCs w:val="24"/>
        </w:rPr>
        <w:t xml:space="preserve">charge. </w:t>
      </w:r>
      <w:r w:rsidR="00A448A4">
        <w:rPr>
          <w:rFonts w:cstheme="minorHAnsi"/>
          <w:sz w:val="24"/>
          <w:szCs w:val="24"/>
        </w:rPr>
        <w:t xml:space="preserve">Trustee </w:t>
      </w:r>
      <w:r>
        <w:rPr>
          <w:rFonts w:cstheme="minorHAnsi"/>
          <w:sz w:val="24"/>
          <w:szCs w:val="24"/>
        </w:rPr>
        <w:t xml:space="preserve">Mass </w:t>
      </w:r>
      <w:r w:rsidR="00A448A4">
        <w:rPr>
          <w:rFonts w:cstheme="minorHAnsi"/>
          <w:sz w:val="24"/>
          <w:szCs w:val="24"/>
        </w:rPr>
        <w:t xml:space="preserve">suggested to Trustee Lacoste to </w:t>
      </w:r>
      <w:r>
        <w:rPr>
          <w:rFonts w:cstheme="minorHAnsi"/>
          <w:sz w:val="24"/>
          <w:szCs w:val="24"/>
        </w:rPr>
        <w:t xml:space="preserve">send to </w:t>
      </w:r>
      <w:r w:rsidR="00CB119D">
        <w:rPr>
          <w:rFonts w:cstheme="minorHAnsi"/>
          <w:sz w:val="24"/>
          <w:szCs w:val="24"/>
        </w:rPr>
        <w:t>O</w:t>
      </w:r>
      <w:r>
        <w:rPr>
          <w:rFonts w:cstheme="minorHAnsi"/>
          <w:sz w:val="24"/>
          <w:szCs w:val="24"/>
        </w:rPr>
        <w:t xml:space="preserve">perations </w:t>
      </w:r>
      <w:r w:rsidR="00A448A4">
        <w:rPr>
          <w:rFonts w:cstheme="minorHAnsi"/>
          <w:sz w:val="24"/>
          <w:szCs w:val="24"/>
        </w:rPr>
        <w:t>committee</w:t>
      </w:r>
      <w:r>
        <w:rPr>
          <w:rFonts w:cstheme="minorHAnsi"/>
          <w:sz w:val="24"/>
          <w:szCs w:val="24"/>
        </w:rPr>
        <w:t xml:space="preserve">, she </w:t>
      </w:r>
      <w:r w:rsidR="00CB119D">
        <w:rPr>
          <w:rFonts w:cstheme="minorHAnsi"/>
          <w:sz w:val="24"/>
          <w:szCs w:val="24"/>
        </w:rPr>
        <w:t xml:space="preserve">has </w:t>
      </w:r>
      <w:r>
        <w:rPr>
          <w:rFonts w:cstheme="minorHAnsi"/>
          <w:sz w:val="24"/>
          <w:szCs w:val="24"/>
        </w:rPr>
        <w:t xml:space="preserve">already sent to </w:t>
      </w:r>
      <w:r w:rsidR="00CB119D">
        <w:rPr>
          <w:rFonts w:cstheme="minorHAnsi"/>
          <w:sz w:val="24"/>
          <w:szCs w:val="24"/>
        </w:rPr>
        <w:t>Trustee Collins</w:t>
      </w:r>
      <w:r>
        <w:rPr>
          <w:rFonts w:cstheme="minorHAnsi"/>
          <w:sz w:val="24"/>
          <w:szCs w:val="24"/>
        </w:rPr>
        <w:t xml:space="preserve"> and they can dis</w:t>
      </w:r>
      <w:r w:rsidR="00CB119D">
        <w:rPr>
          <w:rFonts w:cstheme="minorHAnsi"/>
          <w:sz w:val="24"/>
          <w:szCs w:val="24"/>
        </w:rPr>
        <w:t>cuss</w:t>
      </w:r>
      <w:r>
        <w:rPr>
          <w:rFonts w:cstheme="minorHAnsi"/>
          <w:sz w:val="24"/>
          <w:szCs w:val="24"/>
        </w:rPr>
        <w:t xml:space="preserve"> at the </w:t>
      </w:r>
      <w:r w:rsidR="00CB119D">
        <w:rPr>
          <w:rFonts w:cstheme="minorHAnsi"/>
          <w:sz w:val="24"/>
          <w:szCs w:val="24"/>
        </w:rPr>
        <w:t>O</w:t>
      </w:r>
      <w:r>
        <w:rPr>
          <w:rFonts w:cstheme="minorHAnsi"/>
          <w:sz w:val="24"/>
          <w:szCs w:val="24"/>
        </w:rPr>
        <w:t>p</w:t>
      </w:r>
      <w:r w:rsidR="00CB119D">
        <w:rPr>
          <w:rFonts w:cstheme="minorHAnsi"/>
          <w:sz w:val="24"/>
          <w:szCs w:val="24"/>
        </w:rPr>
        <w:t>erations</w:t>
      </w:r>
      <w:r>
        <w:rPr>
          <w:rFonts w:cstheme="minorHAnsi"/>
          <w:sz w:val="24"/>
          <w:szCs w:val="24"/>
        </w:rPr>
        <w:t xml:space="preserve"> </w:t>
      </w:r>
      <w:r w:rsidR="00CB119D">
        <w:rPr>
          <w:rFonts w:cstheme="minorHAnsi"/>
          <w:sz w:val="24"/>
          <w:szCs w:val="24"/>
        </w:rPr>
        <w:t>C</w:t>
      </w:r>
      <w:r>
        <w:rPr>
          <w:rFonts w:cstheme="minorHAnsi"/>
          <w:sz w:val="24"/>
          <w:szCs w:val="24"/>
        </w:rPr>
        <w:t>om</w:t>
      </w:r>
      <w:r w:rsidR="00CB119D">
        <w:rPr>
          <w:rFonts w:cstheme="minorHAnsi"/>
          <w:sz w:val="24"/>
          <w:szCs w:val="24"/>
        </w:rPr>
        <w:t>mittee</w:t>
      </w:r>
      <w:r>
        <w:rPr>
          <w:rFonts w:cstheme="minorHAnsi"/>
          <w:sz w:val="24"/>
          <w:szCs w:val="24"/>
        </w:rPr>
        <w:t xml:space="preserve"> meeting</w:t>
      </w:r>
      <w:r w:rsidR="00CB119D">
        <w:rPr>
          <w:rFonts w:cstheme="minorHAnsi"/>
          <w:sz w:val="24"/>
          <w:szCs w:val="24"/>
        </w:rPr>
        <w:t>.</w:t>
      </w:r>
    </w:p>
    <w:p w14:paraId="7C27924C" w14:textId="15247A07" w:rsidR="006E53BE" w:rsidRDefault="006E53BE" w:rsidP="00262EC8">
      <w:pPr>
        <w:ind w:left="-270" w:right="90"/>
        <w:rPr>
          <w:rFonts w:cstheme="minorHAnsi"/>
          <w:sz w:val="24"/>
          <w:szCs w:val="24"/>
        </w:rPr>
      </w:pPr>
    </w:p>
    <w:p w14:paraId="2DCC2B4C" w14:textId="5ADEFF25" w:rsidR="000930FC" w:rsidRDefault="000930FC" w:rsidP="00262EC8">
      <w:pPr>
        <w:ind w:left="-270" w:right="90"/>
        <w:rPr>
          <w:rFonts w:cstheme="minorHAnsi"/>
          <w:sz w:val="24"/>
          <w:szCs w:val="24"/>
        </w:rPr>
      </w:pPr>
      <w:r>
        <w:rPr>
          <w:rFonts w:cstheme="minorHAnsi"/>
          <w:sz w:val="24"/>
          <w:szCs w:val="24"/>
        </w:rPr>
        <w:t>Section 5:  No issues, other than timing.</w:t>
      </w:r>
    </w:p>
    <w:p w14:paraId="4F80368C" w14:textId="77777777" w:rsidR="000930FC" w:rsidRDefault="000930FC" w:rsidP="00262EC8">
      <w:pPr>
        <w:ind w:left="-270" w:right="90"/>
        <w:rPr>
          <w:rFonts w:cstheme="minorHAnsi"/>
          <w:sz w:val="24"/>
          <w:szCs w:val="24"/>
        </w:rPr>
      </w:pPr>
    </w:p>
    <w:p w14:paraId="336A214E" w14:textId="0CA5CB98" w:rsidR="006E53BE" w:rsidRDefault="006E53BE" w:rsidP="00262EC8">
      <w:pPr>
        <w:ind w:left="-270" w:right="90"/>
        <w:rPr>
          <w:rFonts w:cstheme="minorHAnsi"/>
          <w:sz w:val="24"/>
          <w:szCs w:val="24"/>
        </w:rPr>
      </w:pPr>
      <w:r>
        <w:rPr>
          <w:rFonts w:cstheme="minorHAnsi"/>
          <w:sz w:val="24"/>
          <w:szCs w:val="24"/>
        </w:rPr>
        <w:t>Section 6</w:t>
      </w:r>
      <w:r w:rsidR="000930FC">
        <w:rPr>
          <w:rFonts w:cstheme="minorHAnsi"/>
          <w:sz w:val="24"/>
          <w:szCs w:val="24"/>
        </w:rPr>
        <w:t>:</w:t>
      </w:r>
      <w:r>
        <w:rPr>
          <w:rFonts w:cstheme="minorHAnsi"/>
          <w:sz w:val="24"/>
          <w:szCs w:val="24"/>
        </w:rPr>
        <w:t xml:space="preserve"> </w:t>
      </w:r>
      <w:r w:rsidR="000930FC">
        <w:rPr>
          <w:rFonts w:cstheme="minorHAnsi"/>
          <w:sz w:val="24"/>
          <w:szCs w:val="24"/>
        </w:rPr>
        <w:t>N</w:t>
      </w:r>
      <w:r>
        <w:rPr>
          <w:rFonts w:cstheme="minorHAnsi"/>
          <w:sz w:val="24"/>
          <w:szCs w:val="24"/>
        </w:rPr>
        <w:t>o issues</w:t>
      </w:r>
      <w:r w:rsidR="000930FC">
        <w:rPr>
          <w:rFonts w:cstheme="minorHAnsi"/>
          <w:sz w:val="24"/>
          <w:szCs w:val="24"/>
        </w:rPr>
        <w:t>.</w:t>
      </w:r>
    </w:p>
    <w:p w14:paraId="638BE269" w14:textId="0879B528" w:rsidR="006E53BE" w:rsidRDefault="006E53BE" w:rsidP="00262EC8">
      <w:pPr>
        <w:ind w:left="-270" w:right="90"/>
        <w:rPr>
          <w:rFonts w:cstheme="minorHAnsi"/>
          <w:sz w:val="24"/>
          <w:szCs w:val="24"/>
        </w:rPr>
      </w:pPr>
    </w:p>
    <w:p w14:paraId="2259DE68" w14:textId="4EA98E5A" w:rsidR="00956640" w:rsidRDefault="000930FC" w:rsidP="00262EC8">
      <w:pPr>
        <w:ind w:left="-270" w:right="90"/>
        <w:rPr>
          <w:rFonts w:cstheme="minorHAnsi"/>
          <w:sz w:val="24"/>
          <w:szCs w:val="24"/>
        </w:rPr>
      </w:pPr>
      <w:r>
        <w:rPr>
          <w:rFonts w:cstheme="minorHAnsi"/>
          <w:sz w:val="24"/>
          <w:szCs w:val="24"/>
        </w:rPr>
        <w:t xml:space="preserve">Section </w:t>
      </w:r>
      <w:r w:rsidR="006E53BE">
        <w:rPr>
          <w:rFonts w:cstheme="minorHAnsi"/>
          <w:sz w:val="24"/>
          <w:szCs w:val="24"/>
        </w:rPr>
        <w:t>7</w:t>
      </w:r>
      <w:r>
        <w:rPr>
          <w:rFonts w:cstheme="minorHAnsi"/>
          <w:sz w:val="24"/>
          <w:szCs w:val="24"/>
        </w:rPr>
        <w:t xml:space="preserve">:  Trustee Lacoste noted </w:t>
      </w:r>
      <w:r w:rsidR="009D476F">
        <w:rPr>
          <w:rFonts w:cstheme="minorHAnsi"/>
          <w:sz w:val="24"/>
          <w:szCs w:val="24"/>
        </w:rPr>
        <w:t>in</w:t>
      </w:r>
      <w:r>
        <w:rPr>
          <w:rFonts w:cstheme="minorHAnsi"/>
          <w:sz w:val="24"/>
          <w:szCs w:val="24"/>
        </w:rPr>
        <w:t xml:space="preserve"> the first</w:t>
      </w:r>
      <w:r w:rsidR="006E53BE">
        <w:rPr>
          <w:rFonts w:cstheme="minorHAnsi"/>
          <w:sz w:val="24"/>
          <w:szCs w:val="24"/>
        </w:rPr>
        <w:t xml:space="preserve"> section should </w:t>
      </w:r>
      <w:r w:rsidR="009D476F">
        <w:rPr>
          <w:rFonts w:cstheme="minorHAnsi"/>
          <w:sz w:val="24"/>
          <w:szCs w:val="24"/>
        </w:rPr>
        <w:t xml:space="preserve">it </w:t>
      </w:r>
      <w:r w:rsidR="006E53BE">
        <w:rPr>
          <w:rFonts w:cstheme="minorHAnsi"/>
          <w:sz w:val="24"/>
          <w:szCs w:val="24"/>
        </w:rPr>
        <w:t xml:space="preserve">have the word </w:t>
      </w:r>
      <w:r w:rsidR="009D476F">
        <w:rPr>
          <w:rFonts w:cstheme="minorHAnsi"/>
          <w:sz w:val="24"/>
          <w:szCs w:val="24"/>
        </w:rPr>
        <w:t>“</w:t>
      </w:r>
      <w:r w:rsidR="006E53BE">
        <w:rPr>
          <w:rFonts w:cstheme="minorHAnsi"/>
          <w:sz w:val="24"/>
          <w:szCs w:val="24"/>
        </w:rPr>
        <w:t>allows</w:t>
      </w:r>
      <w:r w:rsidR="009D476F">
        <w:rPr>
          <w:rFonts w:cstheme="minorHAnsi"/>
          <w:sz w:val="24"/>
          <w:szCs w:val="24"/>
        </w:rPr>
        <w:t>”</w:t>
      </w:r>
      <w:r w:rsidR="006E53BE">
        <w:rPr>
          <w:rFonts w:cstheme="minorHAnsi"/>
          <w:sz w:val="24"/>
          <w:szCs w:val="24"/>
        </w:rPr>
        <w:t xml:space="preserve"> for therapeutic leave</w:t>
      </w:r>
      <w:r w:rsidR="009D476F">
        <w:rPr>
          <w:rFonts w:cstheme="minorHAnsi"/>
          <w:sz w:val="24"/>
          <w:szCs w:val="24"/>
        </w:rPr>
        <w:t>, where they leave to go to their family for a little bit, a comment was</w:t>
      </w:r>
      <w:r w:rsidR="006E53BE">
        <w:rPr>
          <w:rFonts w:cstheme="minorHAnsi"/>
          <w:sz w:val="24"/>
          <w:szCs w:val="24"/>
        </w:rPr>
        <w:t xml:space="preserve"> made </w:t>
      </w:r>
      <w:r w:rsidR="009D476F">
        <w:rPr>
          <w:rFonts w:cstheme="minorHAnsi"/>
          <w:sz w:val="24"/>
          <w:szCs w:val="24"/>
        </w:rPr>
        <w:t xml:space="preserve">that </w:t>
      </w:r>
      <w:r w:rsidR="006E53BE">
        <w:rPr>
          <w:rFonts w:cstheme="minorHAnsi"/>
          <w:sz w:val="24"/>
          <w:szCs w:val="24"/>
        </w:rPr>
        <w:t xml:space="preserve">it sound like a </w:t>
      </w:r>
      <w:r w:rsidR="009D476F">
        <w:rPr>
          <w:rFonts w:cstheme="minorHAnsi"/>
          <w:sz w:val="24"/>
          <w:szCs w:val="24"/>
        </w:rPr>
        <w:t>prison</w:t>
      </w:r>
      <w:r w:rsidR="006E53BE">
        <w:rPr>
          <w:rFonts w:cstheme="minorHAnsi"/>
          <w:sz w:val="24"/>
          <w:szCs w:val="24"/>
        </w:rPr>
        <w:t xml:space="preserve"> if we </w:t>
      </w:r>
      <w:r w:rsidR="009D476F">
        <w:rPr>
          <w:rFonts w:cstheme="minorHAnsi"/>
          <w:sz w:val="24"/>
          <w:szCs w:val="24"/>
        </w:rPr>
        <w:t xml:space="preserve">have to </w:t>
      </w:r>
      <w:r w:rsidR="006E53BE">
        <w:rPr>
          <w:rFonts w:cstheme="minorHAnsi"/>
          <w:sz w:val="24"/>
          <w:szCs w:val="24"/>
        </w:rPr>
        <w:t xml:space="preserve">allow, </w:t>
      </w:r>
      <w:r w:rsidR="009D476F">
        <w:rPr>
          <w:rFonts w:cstheme="minorHAnsi"/>
          <w:sz w:val="24"/>
          <w:szCs w:val="24"/>
        </w:rPr>
        <w:t>is there a better word?</w:t>
      </w:r>
      <w:r w:rsidR="006E53BE">
        <w:rPr>
          <w:rFonts w:cstheme="minorHAnsi"/>
          <w:sz w:val="24"/>
          <w:szCs w:val="24"/>
        </w:rPr>
        <w:t xml:space="preserve">  </w:t>
      </w:r>
      <w:r w:rsidR="009D476F">
        <w:rPr>
          <w:rFonts w:cstheme="minorHAnsi"/>
          <w:sz w:val="24"/>
          <w:szCs w:val="24"/>
        </w:rPr>
        <w:t xml:space="preserve">Trustee </w:t>
      </w:r>
      <w:r w:rsidR="006E53BE">
        <w:rPr>
          <w:rFonts w:cstheme="minorHAnsi"/>
          <w:sz w:val="24"/>
          <w:szCs w:val="24"/>
        </w:rPr>
        <w:t xml:space="preserve">Mass </w:t>
      </w:r>
      <w:r w:rsidR="009326FB">
        <w:rPr>
          <w:rFonts w:cstheme="minorHAnsi"/>
          <w:sz w:val="24"/>
          <w:szCs w:val="24"/>
        </w:rPr>
        <w:t xml:space="preserve">suggested changing </w:t>
      </w:r>
      <w:r w:rsidR="009D476F">
        <w:rPr>
          <w:rFonts w:cstheme="minorHAnsi"/>
          <w:sz w:val="24"/>
          <w:szCs w:val="24"/>
        </w:rPr>
        <w:t xml:space="preserve">the word </w:t>
      </w:r>
      <w:r w:rsidR="009326FB">
        <w:rPr>
          <w:rFonts w:cstheme="minorHAnsi"/>
          <w:sz w:val="24"/>
          <w:szCs w:val="24"/>
        </w:rPr>
        <w:t>to facilitates</w:t>
      </w:r>
      <w:r w:rsidR="009D476F">
        <w:rPr>
          <w:rFonts w:cstheme="minorHAnsi"/>
          <w:sz w:val="24"/>
          <w:szCs w:val="24"/>
        </w:rPr>
        <w:t xml:space="preserve">, Trustee Lacoste’s suggestion was </w:t>
      </w:r>
      <w:r w:rsidR="005C447B">
        <w:rPr>
          <w:rFonts w:cstheme="minorHAnsi"/>
          <w:sz w:val="24"/>
          <w:szCs w:val="24"/>
        </w:rPr>
        <w:t>acknowledged</w:t>
      </w:r>
      <w:r w:rsidR="009326FB">
        <w:rPr>
          <w:rFonts w:cstheme="minorHAnsi"/>
          <w:sz w:val="24"/>
          <w:szCs w:val="24"/>
        </w:rPr>
        <w:t xml:space="preserve">, </w:t>
      </w:r>
      <w:r w:rsidR="009D476F">
        <w:rPr>
          <w:rFonts w:cstheme="minorHAnsi"/>
          <w:sz w:val="24"/>
          <w:szCs w:val="24"/>
        </w:rPr>
        <w:t>Chairman Keefe said he knows words matter and he did not have a problem with allows but</w:t>
      </w:r>
      <w:r w:rsidR="009326FB">
        <w:rPr>
          <w:rFonts w:cstheme="minorHAnsi"/>
          <w:sz w:val="24"/>
          <w:szCs w:val="24"/>
        </w:rPr>
        <w:t xml:space="preserve"> faci</w:t>
      </w:r>
      <w:r w:rsidR="009D476F">
        <w:rPr>
          <w:rFonts w:cstheme="minorHAnsi"/>
          <w:sz w:val="24"/>
          <w:szCs w:val="24"/>
        </w:rPr>
        <w:t xml:space="preserve">litates is probably </w:t>
      </w:r>
      <w:r w:rsidR="009326FB">
        <w:rPr>
          <w:rFonts w:cstheme="minorHAnsi"/>
          <w:sz w:val="24"/>
          <w:szCs w:val="24"/>
        </w:rPr>
        <w:t xml:space="preserve">a lot less authoritarian. </w:t>
      </w:r>
      <w:r w:rsidR="009D476F">
        <w:rPr>
          <w:rFonts w:cstheme="minorHAnsi"/>
          <w:sz w:val="24"/>
          <w:szCs w:val="24"/>
        </w:rPr>
        <w:t xml:space="preserve">  Trustee Lacoste</w:t>
      </w:r>
      <w:r w:rsidR="009326FB">
        <w:rPr>
          <w:rFonts w:cstheme="minorHAnsi"/>
          <w:sz w:val="24"/>
          <w:szCs w:val="24"/>
        </w:rPr>
        <w:t xml:space="preserve"> will note to change.  </w:t>
      </w:r>
      <w:r w:rsidR="00956640">
        <w:rPr>
          <w:rFonts w:cstheme="minorHAnsi"/>
          <w:sz w:val="24"/>
          <w:szCs w:val="24"/>
        </w:rPr>
        <w:t xml:space="preserve">Mr. Yankopoulos suggested </w:t>
      </w:r>
      <w:r w:rsidR="009326FB">
        <w:rPr>
          <w:rFonts w:cstheme="minorHAnsi"/>
          <w:sz w:val="24"/>
          <w:szCs w:val="24"/>
        </w:rPr>
        <w:t xml:space="preserve">facilities a </w:t>
      </w:r>
      <w:r w:rsidR="00956640">
        <w:rPr>
          <w:rFonts w:cstheme="minorHAnsi"/>
          <w:sz w:val="24"/>
          <w:szCs w:val="24"/>
        </w:rPr>
        <w:t>resident’s</w:t>
      </w:r>
      <w:r w:rsidR="009326FB">
        <w:rPr>
          <w:rFonts w:cstheme="minorHAnsi"/>
          <w:sz w:val="24"/>
          <w:szCs w:val="24"/>
        </w:rPr>
        <w:t xml:space="preserve"> departure on therapeutic leave.  </w:t>
      </w:r>
    </w:p>
    <w:p w14:paraId="1B214338" w14:textId="77777777" w:rsidR="00956640" w:rsidRDefault="00956640" w:rsidP="00262EC8">
      <w:pPr>
        <w:ind w:left="-270" w:right="90"/>
        <w:rPr>
          <w:rFonts w:cstheme="minorHAnsi"/>
          <w:sz w:val="24"/>
          <w:szCs w:val="24"/>
        </w:rPr>
      </w:pPr>
    </w:p>
    <w:p w14:paraId="40277F4C" w14:textId="5F21E740" w:rsidR="006E53BE" w:rsidRDefault="00956640" w:rsidP="00262EC8">
      <w:pPr>
        <w:ind w:left="-270" w:right="90"/>
        <w:rPr>
          <w:rFonts w:cstheme="minorHAnsi"/>
          <w:sz w:val="24"/>
          <w:szCs w:val="24"/>
        </w:rPr>
      </w:pPr>
      <w:r>
        <w:rPr>
          <w:rFonts w:cstheme="minorHAnsi"/>
          <w:sz w:val="24"/>
          <w:szCs w:val="24"/>
        </w:rPr>
        <w:t xml:space="preserve">Trustee </w:t>
      </w:r>
      <w:r w:rsidR="009326FB">
        <w:rPr>
          <w:rFonts w:cstheme="minorHAnsi"/>
          <w:sz w:val="24"/>
          <w:szCs w:val="24"/>
        </w:rPr>
        <w:t xml:space="preserve">Mass asked </w:t>
      </w:r>
      <w:r>
        <w:rPr>
          <w:rFonts w:cstheme="minorHAnsi"/>
          <w:sz w:val="24"/>
          <w:szCs w:val="24"/>
        </w:rPr>
        <w:t>Mr. Yankopoulos throughout the document there is a reference to a CMR that has place holder numbers do we know what</w:t>
      </w:r>
      <w:r w:rsidR="009326FB">
        <w:rPr>
          <w:rFonts w:cstheme="minorHAnsi"/>
          <w:sz w:val="24"/>
          <w:szCs w:val="24"/>
        </w:rPr>
        <w:t xml:space="preserve"> </w:t>
      </w:r>
      <w:r>
        <w:rPr>
          <w:rFonts w:cstheme="minorHAnsi"/>
          <w:sz w:val="24"/>
          <w:szCs w:val="24"/>
        </w:rPr>
        <w:t>CMR that is or is that within this document.  Mr. Yankopoulos replied that they are referring to this document, it is an internal reference.</w:t>
      </w:r>
    </w:p>
    <w:p w14:paraId="2B661B3B" w14:textId="072F6261" w:rsidR="009326FB" w:rsidRDefault="009326FB" w:rsidP="00262EC8">
      <w:pPr>
        <w:ind w:left="-270" w:right="90"/>
        <w:rPr>
          <w:rFonts w:cstheme="minorHAnsi"/>
          <w:sz w:val="24"/>
          <w:szCs w:val="24"/>
        </w:rPr>
      </w:pPr>
    </w:p>
    <w:p w14:paraId="3FDDE2B4" w14:textId="13BAA61A" w:rsidR="009326FB" w:rsidRDefault="00956640" w:rsidP="00262EC8">
      <w:pPr>
        <w:ind w:left="-270" w:right="90"/>
        <w:rPr>
          <w:rFonts w:cstheme="minorHAnsi"/>
          <w:sz w:val="24"/>
          <w:szCs w:val="24"/>
        </w:rPr>
      </w:pPr>
      <w:r>
        <w:rPr>
          <w:rFonts w:cstheme="minorHAnsi"/>
          <w:sz w:val="24"/>
          <w:szCs w:val="24"/>
        </w:rPr>
        <w:t xml:space="preserve">Section 7, </w:t>
      </w:r>
      <w:r w:rsidR="009326FB">
        <w:rPr>
          <w:rFonts w:cstheme="minorHAnsi"/>
          <w:sz w:val="24"/>
          <w:szCs w:val="24"/>
        </w:rPr>
        <w:t>Number 2</w:t>
      </w:r>
      <w:r>
        <w:rPr>
          <w:rFonts w:cstheme="minorHAnsi"/>
          <w:sz w:val="24"/>
          <w:szCs w:val="24"/>
        </w:rPr>
        <w:t>:  Trustee Lacoste noted that they took the bed hold notice out of there.</w:t>
      </w:r>
      <w:r w:rsidR="009326FB">
        <w:rPr>
          <w:rFonts w:cstheme="minorHAnsi"/>
          <w:sz w:val="24"/>
          <w:szCs w:val="24"/>
        </w:rPr>
        <w:t xml:space="preserve"> </w:t>
      </w:r>
      <w:r>
        <w:rPr>
          <w:rFonts w:cstheme="minorHAnsi"/>
          <w:sz w:val="24"/>
          <w:szCs w:val="24"/>
        </w:rPr>
        <w:t xml:space="preserve">  Mr. Yankopoulos noted that it was </w:t>
      </w:r>
      <w:r w:rsidR="00DA670E">
        <w:rPr>
          <w:rFonts w:cstheme="minorHAnsi"/>
          <w:sz w:val="24"/>
          <w:szCs w:val="24"/>
        </w:rPr>
        <w:t xml:space="preserve">merged into </w:t>
      </w:r>
      <w:r>
        <w:rPr>
          <w:rFonts w:cstheme="minorHAnsi"/>
          <w:sz w:val="24"/>
          <w:szCs w:val="24"/>
        </w:rPr>
        <w:t xml:space="preserve">number </w:t>
      </w:r>
      <w:r w:rsidR="00DA670E">
        <w:rPr>
          <w:rFonts w:cstheme="minorHAnsi"/>
          <w:sz w:val="24"/>
          <w:szCs w:val="24"/>
        </w:rPr>
        <w:t>1.</w:t>
      </w:r>
    </w:p>
    <w:p w14:paraId="023D3028" w14:textId="006D1C04" w:rsidR="00DA670E" w:rsidRDefault="00DA670E" w:rsidP="00262EC8">
      <w:pPr>
        <w:ind w:left="-270" w:right="90"/>
        <w:rPr>
          <w:rFonts w:cstheme="minorHAnsi"/>
          <w:sz w:val="24"/>
          <w:szCs w:val="24"/>
        </w:rPr>
      </w:pPr>
    </w:p>
    <w:p w14:paraId="74D882BE" w14:textId="46DCA7F2" w:rsidR="00DA670E" w:rsidRDefault="00DA670E" w:rsidP="00262EC8">
      <w:pPr>
        <w:ind w:left="-270" w:right="90"/>
        <w:rPr>
          <w:rFonts w:cstheme="minorHAnsi"/>
          <w:sz w:val="24"/>
          <w:szCs w:val="24"/>
        </w:rPr>
      </w:pPr>
      <w:r>
        <w:rPr>
          <w:rFonts w:cstheme="minorHAnsi"/>
          <w:sz w:val="24"/>
          <w:szCs w:val="24"/>
        </w:rPr>
        <w:t xml:space="preserve">Section </w:t>
      </w:r>
      <w:r w:rsidR="00956640">
        <w:rPr>
          <w:rFonts w:cstheme="minorHAnsi"/>
          <w:sz w:val="24"/>
          <w:szCs w:val="24"/>
        </w:rPr>
        <w:t xml:space="preserve">7, Number </w:t>
      </w:r>
      <w:r>
        <w:rPr>
          <w:rFonts w:cstheme="minorHAnsi"/>
          <w:sz w:val="24"/>
          <w:szCs w:val="24"/>
        </w:rPr>
        <w:t>3</w:t>
      </w:r>
      <w:r w:rsidR="00956640">
        <w:rPr>
          <w:rFonts w:cstheme="minorHAnsi"/>
          <w:sz w:val="24"/>
          <w:szCs w:val="24"/>
        </w:rPr>
        <w:t>:  No issues.</w:t>
      </w:r>
    </w:p>
    <w:p w14:paraId="5577C685" w14:textId="6F07BA46" w:rsidR="00DA670E" w:rsidRDefault="00DA670E" w:rsidP="00262EC8">
      <w:pPr>
        <w:ind w:left="-270" w:right="90"/>
        <w:rPr>
          <w:rFonts w:cstheme="minorHAnsi"/>
          <w:sz w:val="24"/>
          <w:szCs w:val="24"/>
        </w:rPr>
      </w:pPr>
    </w:p>
    <w:p w14:paraId="16820718" w14:textId="78D34678" w:rsidR="00DA670E" w:rsidRDefault="00DA670E" w:rsidP="00262EC8">
      <w:pPr>
        <w:ind w:left="-270" w:right="90"/>
        <w:rPr>
          <w:rFonts w:cstheme="minorHAnsi"/>
          <w:sz w:val="24"/>
          <w:szCs w:val="24"/>
        </w:rPr>
      </w:pPr>
      <w:r>
        <w:rPr>
          <w:rFonts w:cstheme="minorHAnsi"/>
          <w:sz w:val="24"/>
          <w:szCs w:val="24"/>
        </w:rPr>
        <w:t>Section 8</w:t>
      </w:r>
      <w:r w:rsidR="00956640">
        <w:rPr>
          <w:rFonts w:cstheme="minorHAnsi"/>
          <w:sz w:val="24"/>
          <w:szCs w:val="24"/>
        </w:rPr>
        <w:t>:  No issues.</w:t>
      </w:r>
    </w:p>
    <w:p w14:paraId="77FE9E5C" w14:textId="7E0E2C53" w:rsidR="00DA670E" w:rsidRDefault="00DA670E" w:rsidP="00262EC8">
      <w:pPr>
        <w:ind w:left="-270" w:right="90"/>
        <w:rPr>
          <w:rFonts w:cstheme="minorHAnsi"/>
          <w:sz w:val="24"/>
          <w:szCs w:val="24"/>
        </w:rPr>
      </w:pPr>
    </w:p>
    <w:p w14:paraId="34C9F80D" w14:textId="77777777" w:rsidR="00435640" w:rsidRDefault="00956640" w:rsidP="00262EC8">
      <w:pPr>
        <w:ind w:left="-270" w:right="90"/>
        <w:rPr>
          <w:rFonts w:cstheme="minorHAnsi"/>
          <w:sz w:val="24"/>
          <w:szCs w:val="24"/>
        </w:rPr>
      </w:pPr>
      <w:r>
        <w:rPr>
          <w:rFonts w:cstheme="minorHAnsi"/>
          <w:sz w:val="24"/>
          <w:szCs w:val="24"/>
        </w:rPr>
        <w:t xml:space="preserve">Section </w:t>
      </w:r>
      <w:r w:rsidR="00DA670E">
        <w:rPr>
          <w:rFonts w:cstheme="minorHAnsi"/>
          <w:sz w:val="24"/>
          <w:szCs w:val="24"/>
        </w:rPr>
        <w:t>9</w:t>
      </w:r>
      <w:r w:rsidR="004D2F39">
        <w:rPr>
          <w:rFonts w:cstheme="minorHAnsi"/>
          <w:sz w:val="24"/>
          <w:szCs w:val="24"/>
        </w:rPr>
        <w:t>: Trustee Lacoste noted that they added the line “must establish and implement an admissions policy consistent with 42 CFR 483.15”</w:t>
      </w:r>
      <w:r w:rsidR="00584483">
        <w:rPr>
          <w:rFonts w:cstheme="minorHAnsi"/>
          <w:sz w:val="24"/>
          <w:szCs w:val="24"/>
        </w:rPr>
        <w:t>.  Trustee Lacoste remembers working on the Admissions</w:t>
      </w:r>
      <w:r w:rsidR="009643D6">
        <w:rPr>
          <w:rFonts w:cstheme="minorHAnsi"/>
          <w:sz w:val="24"/>
          <w:szCs w:val="24"/>
        </w:rPr>
        <w:t xml:space="preserve"> P</w:t>
      </w:r>
      <w:r w:rsidR="00584483">
        <w:rPr>
          <w:rFonts w:cstheme="minorHAnsi"/>
          <w:sz w:val="24"/>
          <w:szCs w:val="24"/>
        </w:rPr>
        <w:t xml:space="preserve">olicy and is not sure if it was approved or still </w:t>
      </w:r>
      <w:r w:rsidR="004D2F39">
        <w:rPr>
          <w:rFonts w:cstheme="minorHAnsi"/>
          <w:sz w:val="24"/>
          <w:szCs w:val="24"/>
        </w:rPr>
        <w:t xml:space="preserve"> </w:t>
      </w:r>
      <w:r w:rsidR="00584483">
        <w:rPr>
          <w:rFonts w:cstheme="minorHAnsi"/>
          <w:sz w:val="24"/>
          <w:szCs w:val="24"/>
        </w:rPr>
        <w:t xml:space="preserve">Trustt Mass asked if that </w:t>
      </w:r>
      <w:r w:rsidR="009643D6">
        <w:rPr>
          <w:rFonts w:cstheme="minorHAnsi"/>
          <w:sz w:val="24"/>
          <w:szCs w:val="24"/>
        </w:rPr>
        <w:t>A</w:t>
      </w:r>
      <w:r w:rsidR="00584483">
        <w:rPr>
          <w:rFonts w:cstheme="minorHAnsi"/>
          <w:sz w:val="24"/>
          <w:szCs w:val="24"/>
        </w:rPr>
        <w:t xml:space="preserve">dmissions policy is consistent with the </w:t>
      </w:r>
      <w:r w:rsidR="00DA670E">
        <w:rPr>
          <w:rFonts w:cstheme="minorHAnsi"/>
          <w:sz w:val="24"/>
          <w:szCs w:val="24"/>
        </w:rPr>
        <w:t xml:space="preserve"> </w:t>
      </w:r>
      <w:r w:rsidR="009643D6">
        <w:rPr>
          <w:rFonts w:cstheme="minorHAnsi"/>
          <w:sz w:val="24"/>
          <w:szCs w:val="24"/>
        </w:rPr>
        <w:t xml:space="preserve">CFR , Mr. Yankopoulos said he would have to compare the two hea </w:t>
      </w:r>
      <w:r w:rsidR="009643D6">
        <w:rPr>
          <w:rFonts w:cstheme="minorHAnsi"/>
          <w:sz w:val="24"/>
          <w:szCs w:val="24"/>
        </w:rPr>
        <w:lastRenderedPageBreak/>
        <w:t>has no seen that particular policy.</w:t>
      </w:r>
      <w:r w:rsidR="00DA670E">
        <w:rPr>
          <w:rFonts w:cstheme="minorHAnsi"/>
          <w:sz w:val="24"/>
          <w:szCs w:val="24"/>
        </w:rPr>
        <w:t xml:space="preserve"> </w:t>
      </w:r>
      <w:r w:rsidR="009643D6">
        <w:rPr>
          <w:rFonts w:cstheme="minorHAnsi"/>
          <w:sz w:val="24"/>
          <w:szCs w:val="24"/>
        </w:rPr>
        <w:t>Trustee Mass would like to see that policy.  Trustee Lacoste thought we had approved that policy.   Trustee Mass would like to compare the t</w:t>
      </w:r>
      <w:r w:rsidR="00435640">
        <w:rPr>
          <w:rFonts w:cstheme="minorHAnsi"/>
          <w:sz w:val="24"/>
          <w:szCs w:val="24"/>
        </w:rPr>
        <w:t>o the CFR</w:t>
      </w:r>
      <w:r w:rsidR="009643D6">
        <w:rPr>
          <w:rFonts w:cstheme="minorHAnsi"/>
          <w:sz w:val="24"/>
          <w:szCs w:val="24"/>
        </w:rPr>
        <w:t xml:space="preserve"> so we don’t send two policies that are in conflict with each other</w:t>
      </w:r>
      <w:r w:rsidR="00DA670E">
        <w:rPr>
          <w:rFonts w:cstheme="minorHAnsi"/>
          <w:sz w:val="24"/>
          <w:szCs w:val="24"/>
        </w:rPr>
        <w:t xml:space="preserve">.  </w:t>
      </w:r>
      <w:r w:rsidR="00435640">
        <w:rPr>
          <w:rFonts w:cstheme="minorHAnsi"/>
          <w:sz w:val="24"/>
          <w:szCs w:val="24"/>
        </w:rPr>
        <w:t xml:space="preserve">Trustee Lacoste will look back and see if the policies were merged and forward to the group.  </w:t>
      </w:r>
    </w:p>
    <w:p w14:paraId="36B2EE4A" w14:textId="77777777" w:rsidR="00435640" w:rsidRDefault="00435640" w:rsidP="00262EC8">
      <w:pPr>
        <w:ind w:left="-270" w:right="90"/>
        <w:rPr>
          <w:rFonts w:cstheme="minorHAnsi"/>
          <w:sz w:val="24"/>
          <w:szCs w:val="24"/>
        </w:rPr>
      </w:pPr>
    </w:p>
    <w:p w14:paraId="1DD60295" w14:textId="77777777" w:rsidR="00435640" w:rsidRDefault="00435640" w:rsidP="00262EC8">
      <w:pPr>
        <w:ind w:left="-270" w:right="90"/>
        <w:rPr>
          <w:rFonts w:cstheme="minorHAnsi"/>
          <w:sz w:val="24"/>
          <w:szCs w:val="24"/>
        </w:rPr>
      </w:pPr>
    </w:p>
    <w:p w14:paraId="0F6A2999" w14:textId="76CA9D22" w:rsidR="00DA670E" w:rsidRDefault="00DA670E" w:rsidP="00262EC8">
      <w:pPr>
        <w:ind w:left="-270" w:right="90"/>
        <w:rPr>
          <w:rFonts w:cstheme="minorHAnsi"/>
          <w:sz w:val="24"/>
          <w:szCs w:val="24"/>
        </w:rPr>
      </w:pPr>
    </w:p>
    <w:p w14:paraId="6A04C08F" w14:textId="28AD100E" w:rsidR="00435640" w:rsidRDefault="00DA670E" w:rsidP="00435640">
      <w:pPr>
        <w:ind w:left="-270" w:right="90"/>
        <w:rPr>
          <w:rFonts w:cstheme="minorHAnsi"/>
          <w:sz w:val="24"/>
          <w:szCs w:val="24"/>
        </w:rPr>
      </w:pPr>
      <w:r>
        <w:rPr>
          <w:rFonts w:cstheme="minorHAnsi"/>
          <w:sz w:val="24"/>
          <w:szCs w:val="24"/>
        </w:rPr>
        <w:t>Section 10</w:t>
      </w:r>
      <w:r w:rsidR="00435640">
        <w:rPr>
          <w:rFonts w:cstheme="minorHAnsi"/>
          <w:sz w:val="24"/>
          <w:szCs w:val="24"/>
        </w:rPr>
        <w:t xml:space="preserve">, Number 4:  </w:t>
      </w:r>
      <w:r>
        <w:rPr>
          <w:rFonts w:cstheme="minorHAnsi"/>
          <w:sz w:val="24"/>
          <w:szCs w:val="24"/>
        </w:rPr>
        <w:t xml:space="preserve"> </w:t>
      </w:r>
      <w:r w:rsidR="00435640">
        <w:rPr>
          <w:rFonts w:cstheme="minorHAnsi"/>
          <w:sz w:val="24"/>
          <w:szCs w:val="24"/>
        </w:rPr>
        <w:t xml:space="preserve">Trustee Lacoste believes that 30 days is too long for us to respond waiting for someone to get back in a bed or to be heard on the appeal, I would like to do 15 days in place of 30 days.    </w:t>
      </w:r>
      <w:r w:rsidR="00435640" w:rsidRPr="00435640">
        <w:rPr>
          <w:rFonts w:cstheme="minorHAnsi"/>
          <w:sz w:val="24"/>
          <w:szCs w:val="24"/>
        </w:rPr>
        <w:t xml:space="preserve">Trustee Mass </w:t>
      </w:r>
      <w:r w:rsidR="00435640">
        <w:rPr>
          <w:rFonts w:cstheme="minorHAnsi"/>
          <w:sz w:val="24"/>
          <w:szCs w:val="24"/>
        </w:rPr>
        <w:t xml:space="preserve">asked </w:t>
      </w:r>
      <w:r w:rsidR="00435640" w:rsidRPr="00435640">
        <w:rPr>
          <w:rFonts w:cstheme="minorHAnsi"/>
          <w:sz w:val="24"/>
          <w:szCs w:val="24"/>
        </w:rPr>
        <w:t xml:space="preserve">who is </w:t>
      </w:r>
      <w:r w:rsidR="00435640">
        <w:rPr>
          <w:rFonts w:cstheme="minorHAnsi"/>
          <w:sz w:val="24"/>
          <w:szCs w:val="24"/>
        </w:rPr>
        <w:t>writing</w:t>
      </w:r>
      <w:r w:rsidR="00435640" w:rsidRPr="00435640">
        <w:rPr>
          <w:rFonts w:cstheme="minorHAnsi"/>
          <w:sz w:val="24"/>
          <w:szCs w:val="24"/>
        </w:rPr>
        <w:t xml:space="preserve"> the deci</w:t>
      </w:r>
      <w:r w:rsidR="00435640">
        <w:rPr>
          <w:rFonts w:cstheme="minorHAnsi"/>
          <w:sz w:val="24"/>
          <w:szCs w:val="24"/>
        </w:rPr>
        <w:t>s</w:t>
      </w:r>
      <w:r w:rsidR="00435640" w:rsidRPr="00435640">
        <w:rPr>
          <w:rFonts w:cstheme="minorHAnsi"/>
          <w:sz w:val="24"/>
          <w:szCs w:val="24"/>
        </w:rPr>
        <w:t>ion</w:t>
      </w:r>
      <w:r w:rsidR="00435640">
        <w:rPr>
          <w:rFonts w:cstheme="minorHAnsi"/>
          <w:sz w:val="24"/>
          <w:szCs w:val="24"/>
        </w:rPr>
        <w:t xml:space="preserve">. </w:t>
      </w:r>
      <w:r w:rsidR="00435640" w:rsidRPr="00435640">
        <w:rPr>
          <w:rFonts w:cstheme="minorHAnsi"/>
          <w:sz w:val="24"/>
          <w:szCs w:val="24"/>
        </w:rPr>
        <w:t xml:space="preserve"> </w:t>
      </w:r>
      <w:r w:rsidR="00435640">
        <w:rPr>
          <w:rFonts w:cstheme="minorHAnsi"/>
          <w:sz w:val="24"/>
          <w:szCs w:val="24"/>
        </w:rPr>
        <w:t xml:space="preserve">Trustee Lacoste replied </w:t>
      </w:r>
      <w:r w:rsidR="00435640" w:rsidRPr="00435640">
        <w:rPr>
          <w:rFonts w:cstheme="minorHAnsi"/>
          <w:sz w:val="24"/>
          <w:szCs w:val="24"/>
        </w:rPr>
        <w:t>the board</w:t>
      </w:r>
      <w:r w:rsidR="00435640">
        <w:rPr>
          <w:rFonts w:cstheme="minorHAnsi"/>
          <w:sz w:val="24"/>
          <w:szCs w:val="24"/>
        </w:rPr>
        <w:t xml:space="preserve"> of trustees.  Trustee M</w:t>
      </w:r>
      <w:r w:rsidR="00435640" w:rsidRPr="00435640">
        <w:rPr>
          <w:rFonts w:cstheme="minorHAnsi"/>
          <w:sz w:val="24"/>
          <w:szCs w:val="24"/>
        </w:rPr>
        <w:t xml:space="preserve">ass </w:t>
      </w:r>
      <w:r w:rsidR="003D0DEE">
        <w:rPr>
          <w:rFonts w:cstheme="minorHAnsi"/>
          <w:sz w:val="24"/>
          <w:szCs w:val="24"/>
        </w:rPr>
        <w:t>added that the board of trustees will issue a decision but who is going to actually write it</w:t>
      </w:r>
      <w:r w:rsidR="00C84490">
        <w:rPr>
          <w:rFonts w:cstheme="minorHAnsi"/>
          <w:sz w:val="24"/>
          <w:szCs w:val="24"/>
        </w:rPr>
        <w:t xml:space="preserve">, will it be inside counsel.  </w:t>
      </w:r>
      <w:r w:rsidR="00435640" w:rsidRPr="00435640">
        <w:rPr>
          <w:rFonts w:cstheme="minorHAnsi"/>
          <w:sz w:val="24"/>
          <w:szCs w:val="24"/>
        </w:rPr>
        <w:t xml:space="preserve"> </w:t>
      </w:r>
      <w:r w:rsidR="003D0DEE">
        <w:rPr>
          <w:rFonts w:cstheme="minorHAnsi"/>
          <w:sz w:val="24"/>
          <w:szCs w:val="24"/>
        </w:rPr>
        <w:t xml:space="preserve">Trustee Lacoste stated that </w:t>
      </w:r>
      <w:r w:rsidR="00435640" w:rsidRPr="00435640">
        <w:rPr>
          <w:rFonts w:cstheme="minorHAnsi"/>
          <w:sz w:val="24"/>
          <w:szCs w:val="24"/>
        </w:rPr>
        <w:t xml:space="preserve">before </w:t>
      </w:r>
      <w:r w:rsidR="003D0DEE">
        <w:rPr>
          <w:rFonts w:cstheme="minorHAnsi"/>
          <w:sz w:val="24"/>
          <w:szCs w:val="24"/>
        </w:rPr>
        <w:t>COVID</w:t>
      </w:r>
      <w:r w:rsidR="00435640" w:rsidRPr="00435640">
        <w:rPr>
          <w:rFonts w:cstheme="minorHAnsi"/>
          <w:sz w:val="24"/>
          <w:szCs w:val="24"/>
        </w:rPr>
        <w:t xml:space="preserve"> </w:t>
      </w:r>
      <w:r w:rsidR="00C84490">
        <w:rPr>
          <w:rFonts w:cstheme="minorHAnsi"/>
          <w:sz w:val="24"/>
          <w:szCs w:val="24"/>
        </w:rPr>
        <w:t xml:space="preserve">we put out our answer and the secretary to the trustees typed it up and presented it to the family after we reviewed it.   Trustee Mass asked how long does it take the secretary to do that.  Trustee Lacoste  </w:t>
      </w:r>
      <w:r w:rsidR="00DC2F2A">
        <w:rPr>
          <w:rFonts w:cstheme="minorHAnsi"/>
          <w:sz w:val="24"/>
          <w:szCs w:val="24"/>
        </w:rPr>
        <w:t xml:space="preserve">stated that it could in less than </w:t>
      </w:r>
      <w:r w:rsidR="00435640" w:rsidRPr="00435640">
        <w:rPr>
          <w:rFonts w:cstheme="minorHAnsi"/>
          <w:sz w:val="24"/>
          <w:szCs w:val="24"/>
        </w:rPr>
        <w:t>15</w:t>
      </w:r>
      <w:r w:rsidR="00DC2F2A">
        <w:rPr>
          <w:rFonts w:cstheme="minorHAnsi"/>
          <w:sz w:val="24"/>
          <w:szCs w:val="24"/>
        </w:rPr>
        <w:t xml:space="preserve"> days.  Trustee M</w:t>
      </w:r>
      <w:r w:rsidR="00435640" w:rsidRPr="00435640">
        <w:rPr>
          <w:rFonts w:cstheme="minorHAnsi"/>
          <w:sz w:val="24"/>
          <w:szCs w:val="24"/>
        </w:rPr>
        <w:t xml:space="preserve">ass </w:t>
      </w:r>
      <w:r w:rsidR="00DC2F2A">
        <w:rPr>
          <w:rFonts w:cstheme="minorHAnsi"/>
          <w:sz w:val="24"/>
          <w:szCs w:val="24"/>
        </w:rPr>
        <w:t>want to be reasonable with our staff if we are required to do it.  Trustee Lacoste stated that we agree that it should be changed to 15 days</w:t>
      </w:r>
      <w:r w:rsidR="00435640" w:rsidRPr="00435640">
        <w:rPr>
          <w:rFonts w:cstheme="minorHAnsi"/>
          <w:sz w:val="24"/>
          <w:szCs w:val="24"/>
        </w:rPr>
        <w:t>.</w:t>
      </w:r>
    </w:p>
    <w:p w14:paraId="11524C21" w14:textId="77777777" w:rsidR="00435640" w:rsidRDefault="00435640" w:rsidP="00435640">
      <w:pPr>
        <w:ind w:left="-270" w:right="90"/>
        <w:rPr>
          <w:rFonts w:cstheme="minorHAnsi"/>
          <w:sz w:val="24"/>
          <w:szCs w:val="24"/>
        </w:rPr>
      </w:pPr>
    </w:p>
    <w:p w14:paraId="1FDBD71A" w14:textId="77777777" w:rsidR="00435640" w:rsidRDefault="00435640" w:rsidP="00435640">
      <w:pPr>
        <w:ind w:left="-270" w:right="90"/>
        <w:rPr>
          <w:rFonts w:cstheme="minorHAnsi"/>
          <w:sz w:val="24"/>
          <w:szCs w:val="24"/>
        </w:rPr>
      </w:pPr>
    </w:p>
    <w:p w14:paraId="55FB174A" w14:textId="2366BE0B" w:rsidR="00DA670E" w:rsidRDefault="00DC2F2A" w:rsidP="00435640">
      <w:pPr>
        <w:ind w:left="-270" w:right="90"/>
        <w:rPr>
          <w:rFonts w:cstheme="minorHAnsi"/>
          <w:sz w:val="24"/>
          <w:szCs w:val="24"/>
        </w:rPr>
      </w:pPr>
      <w:r>
        <w:rPr>
          <w:rFonts w:cstheme="minorHAnsi"/>
          <w:sz w:val="24"/>
          <w:szCs w:val="24"/>
        </w:rPr>
        <w:t>Section 10, Number 5:  Trustee Lacoste stated that we need to check to see if we have appeal and hearing procedures in place.  Mr. Yankopoulos added that we do not have anything formal in place and I believe that was one of the original complaints.  He continued  that t</w:t>
      </w:r>
      <w:r w:rsidR="00DA670E">
        <w:rPr>
          <w:rFonts w:cstheme="minorHAnsi"/>
          <w:sz w:val="24"/>
          <w:szCs w:val="24"/>
        </w:rPr>
        <w:t>hese can be as easy we will foll</w:t>
      </w:r>
      <w:r>
        <w:rPr>
          <w:rFonts w:cstheme="minorHAnsi"/>
          <w:sz w:val="24"/>
          <w:szCs w:val="24"/>
        </w:rPr>
        <w:t xml:space="preserve">ow the </w:t>
      </w:r>
      <w:r w:rsidR="00DA670E">
        <w:rPr>
          <w:rFonts w:cstheme="minorHAnsi"/>
          <w:sz w:val="24"/>
          <w:szCs w:val="24"/>
        </w:rPr>
        <w:t>appeal</w:t>
      </w:r>
      <w:r>
        <w:rPr>
          <w:rFonts w:cstheme="minorHAnsi"/>
          <w:sz w:val="24"/>
          <w:szCs w:val="24"/>
        </w:rPr>
        <w:t>s</w:t>
      </w:r>
      <w:r w:rsidR="00DA670E">
        <w:rPr>
          <w:rFonts w:cstheme="minorHAnsi"/>
          <w:sz w:val="24"/>
          <w:szCs w:val="24"/>
        </w:rPr>
        <w:t xml:space="preserve"> procedure</w:t>
      </w:r>
      <w:r>
        <w:rPr>
          <w:rFonts w:cstheme="minorHAnsi"/>
          <w:sz w:val="24"/>
          <w:szCs w:val="24"/>
        </w:rPr>
        <w:t xml:space="preserve"> in the administrative procedure act</w:t>
      </w:r>
      <w:r w:rsidR="00DA670E">
        <w:rPr>
          <w:rFonts w:cstheme="minorHAnsi"/>
          <w:sz w:val="24"/>
          <w:szCs w:val="24"/>
        </w:rPr>
        <w:t xml:space="preserve">. </w:t>
      </w:r>
      <w:r>
        <w:rPr>
          <w:rFonts w:cstheme="minorHAnsi"/>
          <w:sz w:val="24"/>
          <w:szCs w:val="24"/>
        </w:rPr>
        <w:t xml:space="preserve">Trustee Lacoste </w:t>
      </w:r>
      <w:r w:rsidRPr="001A2EA1">
        <w:rPr>
          <w:rFonts w:cstheme="minorHAnsi"/>
          <w:sz w:val="24"/>
          <w:szCs w:val="24"/>
        </w:rPr>
        <w:t xml:space="preserve">asked Mr. Yankopoulos if </w:t>
      </w:r>
      <w:r w:rsidR="00DA670E" w:rsidRPr="001A2EA1">
        <w:rPr>
          <w:rFonts w:cstheme="minorHAnsi"/>
          <w:sz w:val="24"/>
          <w:szCs w:val="24"/>
        </w:rPr>
        <w:t xml:space="preserve">we </w:t>
      </w:r>
      <w:r w:rsidRPr="001A2EA1">
        <w:rPr>
          <w:rFonts w:cstheme="minorHAnsi"/>
          <w:sz w:val="24"/>
          <w:szCs w:val="24"/>
        </w:rPr>
        <w:t xml:space="preserve">can </w:t>
      </w:r>
      <w:r w:rsidR="00DA670E" w:rsidRPr="001A2EA1">
        <w:rPr>
          <w:rFonts w:cstheme="minorHAnsi"/>
          <w:sz w:val="24"/>
          <w:szCs w:val="24"/>
        </w:rPr>
        <w:t>ask Chelsea if they have one in pla</w:t>
      </w:r>
      <w:r w:rsidRPr="001A2EA1">
        <w:rPr>
          <w:rFonts w:cstheme="minorHAnsi"/>
          <w:sz w:val="24"/>
          <w:szCs w:val="24"/>
        </w:rPr>
        <w:t>ce so we don’t have to recreat</w:t>
      </w:r>
      <w:r w:rsidR="009B42BC" w:rsidRPr="001A2EA1">
        <w:rPr>
          <w:rFonts w:cstheme="minorHAnsi"/>
          <w:sz w:val="24"/>
          <w:szCs w:val="24"/>
        </w:rPr>
        <w:t>e</w:t>
      </w:r>
      <w:r w:rsidR="00DA670E" w:rsidRPr="001A2EA1">
        <w:rPr>
          <w:rFonts w:cstheme="minorHAnsi"/>
          <w:sz w:val="24"/>
          <w:szCs w:val="24"/>
        </w:rPr>
        <w:t xml:space="preserve">, </w:t>
      </w:r>
      <w:r w:rsidRPr="001A2EA1">
        <w:rPr>
          <w:rFonts w:cstheme="minorHAnsi"/>
          <w:sz w:val="24"/>
          <w:szCs w:val="24"/>
        </w:rPr>
        <w:t>Mr. Yankopoulos will</w:t>
      </w:r>
      <w:r w:rsidR="00DA670E" w:rsidRPr="001A2EA1">
        <w:rPr>
          <w:rFonts w:cstheme="minorHAnsi"/>
          <w:sz w:val="24"/>
          <w:szCs w:val="24"/>
        </w:rPr>
        <w:t xml:space="preserve"> find out.  </w:t>
      </w:r>
      <w:r w:rsidR="009B42BC" w:rsidRPr="001A2EA1">
        <w:rPr>
          <w:rFonts w:cstheme="minorHAnsi"/>
          <w:sz w:val="24"/>
          <w:szCs w:val="24"/>
        </w:rPr>
        <w:t>Trustee</w:t>
      </w:r>
      <w:r w:rsidR="009B42BC">
        <w:rPr>
          <w:rFonts w:cstheme="minorHAnsi"/>
          <w:sz w:val="24"/>
          <w:szCs w:val="24"/>
        </w:rPr>
        <w:t xml:space="preserve"> </w:t>
      </w:r>
      <w:r w:rsidR="00DA670E">
        <w:rPr>
          <w:rFonts w:cstheme="minorHAnsi"/>
          <w:sz w:val="24"/>
          <w:szCs w:val="24"/>
        </w:rPr>
        <w:t xml:space="preserve">Mass </w:t>
      </w:r>
      <w:r w:rsidR="009B42BC">
        <w:rPr>
          <w:rFonts w:cstheme="minorHAnsi"/>
          <w:sz w:val="24"/>
          <w:szCs w:val="24"/>
        </w:rPr>
        <w:t xml:space="preserve">thinks we </w:t>
      </w:r>
      <w:r w:rsidR="00DA670E">
        <w:rPr>
          <w:rFonts w:cstheme="minorHAnsi"/>
          <w:sz w:val="24"/>
          <w:szCs w:val="24"/>
        </w:rPr>
        <w:t xml:space="preserve">should </w:t>
      </w:r>
      <w:r w:rsidR="009B42BC">
        <w:rPr>
          <w:rFonts w:cstheme="minorHAnsi"/>
          <w:sz w:val="24"/>
          <w:szCs w:val="24"/>
        </w:rPr>
        <w:t xml:space="preserve">have that </w:t>
      </w:r>
      <w:r w:rsidR="00DA670E">
        <w:rPr>
          <w:rFonts w:cstheme="minorHAnsi"/>
          <w:sz w:val="24"/>
          <w:szCs w:val="24"/>
        </w:rPr>
        <w:t xml:space="preserve">in place and adopted at the same time </w:t>
      </w:r>
      <w:r w:rsidR="009B42BC">
        <w:rPr>
          <w:rFonts w:cstheme="minorHAnsi"/>
          <w:sz w:val="24"/>
          <w:szCs w:val="24"/>
        </w:rPr>
        <w:t xml:space="preserve">that we adopt the policy because having a policy and not having the procedure to implement that policy makes the policy meaningless </w:t>
      </w:r>
      <w:r w:rsidR="00DA670E">
        <w:rPr>
          <w:rFonts w:cstheme="minorHAnsi"/>
          <w:sz w:val="24"/>
          <w:szCs w:val="24"/>
        </w:rPr>
        <w:t xml:space="preserve">and </w:t>
      </w:r>
      <w:r w:rsidR="009B42BC">
        <w:rPr>
          <w:rFonts w:cstheme="minorHAnsi"/>
          <w:sz w:val="24"/>
          <w:szCs w:val="24"/>
        </w:rPr>
        <w:t xml:space="preserve">I would rather </w:t>
      </w:r>
      <w:r w:rsidR="00DA670E">
        <w:rPr>
          <w:rFonts w:cstheme="minorHAnsi"/>
          <w:sz w:val="24"/>
          <w:szCs w:val="24"/>
        </w:rPr>
        <w:t xml:space="preserve">send to the board as one package.  </w:t>
      </w:r>
      <w:r w:rsidR="009B42BC">
        <w:rPr>
          <w:rFonts w:cstheme="minorHAnsi"/>
          <w:sz w:val="24"/>
          <w:szCs w:val="24"/>
        </w:rPr>
        <w:t xml:space="preserve">Mr. Yankopoulos replied </w:t>
      </w:r>
      <w:r w:rsidR="00DA670E">
        <w:rPr>
          <w:rFonts w:cstheme="minorHAnsi"/>
          <w:sz w:val="24"/>
          <w:szCs w:val="24"/>
        </w:rPr>
        <w:t xml:space="preserve">that </w:t>
      </w:r>
      <w:r w:rsidR="009B42BC">
        <w:rPr>
          <w:rFonts w:cstheme="minorHAnsi"/>
          <w:sz w:val="24"/>
          <w:szCs w:val="24"/>
        </w:rPr>
        <w:t xml:space="preserve">it </w:t>
      </w:r>
      <w:r w:rsidR="00DA670E">
        <w:rPr>
          <w:rFonts w:cstheme="minorHAnsi"/>
          <w:sz w:val="24"/>
          <w:szCs w:val="24"/>
        </w:rPr>
        <w:t xml:space="preserve">makes sense. </w:t>
      </w:r>
      <w:r w:rsidR="009B42BC">
        <w:rPr>
          <w:rFonts w:cstheme="minorHAnsi"/>
          <w:sz w:val="24"/>
          <w:szCs w:val="24"/>
        </w:rPr>
        <w:t xml:space="preserve">He continued </w:t>
      </w:r>
      <w:r w:rsidR="00DA670E">
        <w:rPr>
          <w:rFonts w:cstheme="minorHAnsi"/>
          <w:sz w:val="24"/>
          <w:szCs w:val="24"/>
        </w:rPr>
        <w:t xml:space="preserve"> If we are </w:t>
      </w:r>
      <w:r w:rsidR="009B42BC">
        <w:rPr>
          <w:rFonts w:cstheme="minorHAnsi"/>
          <w:sz w:val="24"/>
          <w:szCs w:val="24"/>
        </w:rPr>
        <w:t>g</w:t>
      </w:r>
      <w:r w:rsidR="00DA670E">
        <w:rPr>
          <w:rFonts w:cstheme="minorHAnsi"/>
          <w:sz w:val="24"/>
          <w:szCs w:val="24"/>
        </w:rPr>
        <w:t>oing to be dealing with discharge</w:t>
      </w:r>
      <w:r w:rsidR="009B42BC">
        <w:rPr>
          <w:rFonts w:cstheme="minorHAnsi"/>
          <w:sz w:val="24"/>
          <w:szCs w:val="24"/>
        </w:rPr>
        <w:t>s</w:t>
      </w:r>
      <w:r w:rsidR="00DA670E">
        <w:rPr>
          <w:rFonts w:cstheme="minorHAnsi"/>
          <w:sz w:val="24"/>
          <w:szCs w:val="24"/>
        </w:rPr>
        <w:t xml:space="preserve"> and</w:t>
      </w:r>
      <w:r w:rsidR="009B42BC">
        <w:rPr>
          <w:rFonts w:cstheme="minorHAnsi"/>
          <w:sz w:val="24"/>
          <w:szCs w:val="24"/>
        </w:rPr>
        <w:t xml:space="preserve"> </w:t>
      </w:r>
      <w:r w:rsidR="00DA670E">
        <w:rPr>
          <w:rFonts w:cstheme="minorHAnsi"/>
          <w:sz w:val="24"/>
          <w:szCs w:val="24"/>
        </w:rPr>
        <w:t>appeal</w:t>
      </w:r>
      <w:r w:rsidR="009B42BC">
        <w:rPr>
          <w:rFonts w:cstheme="minorHAnsi"/>
          <w:sz w:val="24"/>
          <w:szCs w:val="24"/>
        </w:rPr>
        <w:t xml:space="preserve">s of discharges </w:t>
      </w:r>
      <w:r w:rsidR="00DA670E">
        <w:rPr>
          <w:rFonts w:cstheme="minorHAnsi"/>
          <w:sz w:val="24"/>
          <w:szCs w:val="24"/>
        </w:rPr>
        <w:t xml:space="preserve"> it would hurt to have both done at the same time, if you approve </w:t>
      </w:r>
      <w:r w:rsidR="009B42BC">
        <w:rPr>
          <w:rFonts w:cstheme="minorHAnsi"/>
          <w:sz w:val="24"/>
          <w:szCs w:val="24"/>
        </w:rPr>
        <w:t xml:space="preserve">this regulation in </w:t>
      </w:r>
      <w:r w:rsidR="00DA670E">
        <w:rPr>
          <w:rFonts w:cstheme="minorHAnsi"/>
          <w:sz w:val="24"/>
          <w:szCs w:val="24"/>
        </w:rPr>
        <w:t xml:space="preserve"> this form we have </w:t>
      </w:r>
      <w:r w:rsidR="009B42BC">
        <w:rPr>
          <w:rFonts w:cstheme="minorHAnsi"/>
          <w:sz w:val="24"/>
          <w:szCs w:val="24"/>
        </w:rPr>
        <w:t xml:space="preserve">at least </w:t>
      </w:r>
      <w:r w:rsidR="00DA670E">
        <w:rPr>
          <w:rFonts w:cstheme="minorHAnsi"/>
          <w:sz w:val="24"/>
          <w:szCs w:val="24"/>
        </w:rPr>
        <w:t xml:space="preserve">90 days to adopt the policy before </w:t>
      </w:r>
      <w:r w:rsidR="009B42BC">
        <w:rPr>
          <w:rFonts w:cstheme="minorHAnsi"/>
          <w:sz w:val="24"/>
          <w:szCs w:val="24"/>
        </w:rPr>
        <w:t>this regulation even gets through to notice and comment period.</w:t>
      </w:r>
      <w:r w:rsidR="00DA670E">
        <w:rPr>
          <w:rFonts w:cstheme="minorHAnsi"/>
          <w:sz w:val="24"/>
          <w:szCs w:val="24"/>
        </w:rPr>
        <w:t xml:space="preserve">  </w:t>
      </w:r>
      <w:r w:rsidR="009B42BC">
        <w:rPr>
          <w:rFonts w:cstheme="minorHAnsi"/>
          <w:sz w:val="24"/>
          <w:szCs w:val="24"/>
        </w:rPr>
        <w:t xml:space="preserve">Trustee </w:t>
      </w:r>
      <w:r w:rsidR="00DA670E">
        <w:rPr>
          <w:rFonts w:cstheme="minorHAnsi"/>
          <w:sz w:val="24"/>
          <w:szCs w:val="24"/>
        </w:rPr>
        <w:t xml:space="preserve">Mass </w:t>
      </w:r>
      <w:r w:rsidR="009B42BC">
        <w:rPr>
          <w:rFonts w:cstheme="minorHAnsi"/>
          <w:sz w:val="24"/>
          <w:szCs w:val="24"/>
        </w:rPr>
        <w:t xml:space="preserve">stated there was a </w:t>
      </w:r>
      <w:r w:rsidR="00DA670E">
        <w:rPr>
          <w:rFonts w:cstheme="minorHAnsi"/>
          <w:sz w:val="24"/>
          <w:szCs w:val="24"/>
        </w:rPr>
        <w:t xml:space="preserve">reference to </w:t>
      </w:r>
      <w:r w:rsidR="009B42BC" w:rsidRPr="009B42BC">
        <w:rPr>
          <w:rFonts w:cstheme="minorHAnsi"/>
          <w:sz w:val="24"/>
          <w:szCs w:val="24"/>
        </w:rPr>
        <w:t>(in Section 10, number 2)</w:t>
      </w:r>
      <w:r w:rsidR="003C6213">
        <w:rPr>
          <w:rFonts w:cstheme="minorHAnsi"/>
          <w:sz w:val="24"/>
          <w:szCs w:val="24"/>
        </w:rPr>
        <w:t xml:space="preserve"> </w:t>
      </w:r>
      <w:r w:rsidR="009B42BC">
        <w:rPr>
          <w:rFonts w:cstheme="minorHAnsi"/>
          <w:sz w:val="24"/>
          <w:szCs w:val="24"/>
        </w:rPr>
        <w:t xml:space="preserve">in the </w:t>
      </w:r>
      <w:r w:rsidR="00DA670E">
        <w:rPr>
          <w:rFonts w:cstheme="minorHAnsi"/>
          <w:sz w:val="24"/>
          <w:szCs w:val="24"/>
        </w:rPr>
        <w:t xml:space="preserve">absence of </w:t>
      </w:r>
      <w:r w:rsidR="009B42BC">
        <w:rPr>
          <w:rFonts w:cstheme="minorHAnsi"/>
          <w:sz w:val="24"/>
          <w:szCs w:val="24"/>
        </w:rPr>
        <w:t>evidence or testimony</w:t>
      </w:r>
      <w:r w:rsidR="00DA670E">
        <w:rPr>
          <w:rFonts w:cstheme="minorHAnsi"/>
          <w:sz w:val="24"/>
          <w:szCs w:val="24"/>
        </w:rPr>
        <w:t xml:space="preserve">  </w:t>
      </w:r>
      <w:r w:rsidR="009B42BC">
        <w:rPr>
          <w:rFonts w:cstheme="minorHAnsi"/>
          <w:sz w:val="24"/>
          <w:szCs w:val="24"/>
        </w:rPr>
        <w:t xml:space="preserve"> </w:t>
      </w:r>
      <w:r w:rsidR="00DA670E">
        <w:rPr>
          <w:rFonts w:cstheme="minorHAnsi"/>
          <w:sz w:val="24"/>
          <w:szCs w:val="24"/>
        </w:rPr>
        <w:t xml:space="preserve">to the </w:t>
      </w:r>
      <w:r w:rsidR="007D166A">
        <w:rPr>
          <w:rFonts w:cstheme="minorHAnsi"/>
          <w:sz w:val="24"/>
          <w:szCs w:val="24"/>
        </w:rPr>
        <w:t>contrary</w:t>
      </w:r>
      <w:r w:rsidR="00DA670E">
        <w:rPr>
          <w:rFonts w:cstheme="minorHAnsi"/>
          <w:sz w:val="24"/>
          <w:szCs w:val="24"/>
        </w:rPr>
        <w:t xml:space="preserve"> </w:t>
      </w:r>
      <w:r w:rsidR="009B42BC">
        <w:rPr>
          <w:rFonts w:cstheme="minorHAnsi"/>
          <w:sz w:val="24"/>
          <w:szCs w:val="24"/>
        </w:rPr>
        <w:t xml:space="preserve">there is a </w:t>
      </w:r>
      <w:r w:rsidR="003C6213">
        <w:rPr>
          <w:rFonts w:cstheme="minorHAnsi"/>
          <w:sz w:val="24"/>
          <w:szCs w:val="24"/>
        </w:rPr>
        <w:t>presumption</w:t>
      </w:r>
      <w:r w:rsidR="00DA670E">
        <w:rPr>
          <w:rFonts w:cstheme="minorHAnsi"/>
          <w:sz w:val="24"/>
          <w:szCs w:val="24"/>
        </w:rPr>
        <w:t xml:space="preserve"> </w:t>
      </w:r>
      <w:r w:rsidR="009B42BC">
        <w:rPr>
          <w:rFonts w:cstheme="minorHAnsi"/>
          <w:sz w:val="24"/>
          <w:szCs w:val="24"/>
        </w:rPr>
        <w:t xml:space="preserve">that the notice was received on the fifth day </w:t>
      </w:r>
      <w:r w:rsidR="00DA670E">
        <w:rPr>
          <w:rFonts w:cstheme="minorHAnsi"/>
          <w:sz w:val="24"/>
          <w:szCs w:val="24"/>
        </w:rPr>
        <w:t xml:space="preserve">after the </w:t>
      </w:r>
      <w:r w:rsidR="003C6213">
        <w:rPr>
          <w:rFonts w:cstheme="minorHAnsi"/>
          <w:sz w:val="24"/>
          <w:szCs w:val="24"/>
        </w:rPr>
        <w:t>mailing</w:t>
      </w:r>
      <w:r w:rsidR="00DA670E">
        <w:rPr>
          <w:rFonts w:cstheme="minorHAnsi"/>
          <w:sz w:val="24"/>
          <w:szCs w:val="24"/>
        </w:rPr>
        <w:t xml:space="preserve">.  </w:t>
      </w:r>
      <w:r w:rsidR="003C6213">
        <w:rPr>
          <w:rFonts w:cstheme="minorHAnsi"/>
          <w:sz w:val="24"/>
          <w:szCs w:val="24"/>
        </w:rPr>
        <w:t>He continued t</w:t>
      </w:r>
      <w:r w:rsidR="00DA670E">
        <w:rPr>
          <w:rFonts w:cstheme="minorHAnsi"/>
          <w:sz w:val="24"/>
          <w:szCs w:val="24"/>
        </w:rPr>
        <w:t xml:space="preserve">hat </w:t>
      </w:r>
      <w:r w:rsidR="003C6213">
        <w:rPr>
          <w:rFonts w:cstheme="minorHAnsi"/>
          <w:sz w:val="24"/>
          <w:szCs w:val="24"/>
        </w:rPr>
        <w:t xml:space="preserve">this </w:t>
      </w:r>
      <w:r w:rsidR="00DA670E">
        <w:rPr>
          <w:rFonts w:cstheme="minorHAnsi"/>
          <w:sz w:val="24"/>
          <w:szCs w:val="24"/>
        </w:rPr>
        <w:t>is about half wh</w:t>
      </w:r>
      <w:r w:rsidR="003C6213">
        <w:rPr>
          <w:rFonts w:cstheme="minorHAnsi"/>
          <w:sz w:val="24"/>
          <w:szCs w:val="24"/>
        </w:rPr>
        <w:t>a</w:t>
      </w:r>
      <w:r w:rsidR="00DA670E">
        <w:rPr>
          <w:rFonts w:cstheme="minorHAnsi"/>
          <w:sz w:val="24"/>
          <w:szCs w:val="24"/>
        </w:rPr>
        <w:t>t the reg</w:t>
      </w:r>
      <w:r w:rsidR="003C6213">
        <w:rPr>
          <w:rFonts w:cstheme="minorHAnsi"/>
          <w:sz w:val="24"/>
          <w:szCs w:val="24"/>
        </w:rPr>
        <w:t>ular</w:t>
      </w:r>
      <w:r w:rsidR="00DA670E">
        <w:rPr>
          <w:rFonts w:cstheme="minorHAnsi"/>
          <w:sz w:val="24"/>
          <w:szCs w:val="24"/>
        </w:rPr>
        <w:t xml:space="preserve"> procedure</w:t>
      </w:r>
      <w:r w:rsidR="003C6213">
        <w:rPr>
          <w:rFonts w:cstheme="minorHAnsi"/>
          <w:sz w:val="24"/>
          <w:szCs w:val="24"/>
        </w:rPr>
        <w:t xml:space="preserve"> is, </w:t>
      </w:r>
      <w:r w:rsidR="00DA670E">
        <w:rPr>
          <w:rFonts w:cstheme="minorHAnsi"/>
          <w:sz w:val="24"/>
          <w:szCs w:val="24"/>
        </w:rPr>
        <w:t xml:space="preserve"> I would err on 10 days.</w:t>
      </w:r>
      <w:r w:rsidR="003C6213">
        <w:rPr>
          <w:rFonts w:cstheme="minorHAnsi"/>
          <w:sz w:val="24"/>
          <w:szCs w:val="24"/>
        </w:rPr>
        <w:t xml:space="preserve"> Trustee</w:t>
      </w:r>
      <w:r w:rsidR="00DA670E">
        <w:rPr>
          <w:rFonts w:cstheme="minorHAnsi"/>
          <w:sz w:val="24"/>
          <w:szCs w:val="24"/>
        </w:rPr>
        <w:t xml:space="preserve">  Mass </w:t>
      </w:r>
      <w:r w:rsidR="003C6213">
        <w:rPr>
          <w:rFonts w:cstheme="minorHAnsi"/>
          <w:sz w:val="24"/>
          <w:szCs w:val="24"/>
        </w:rPr>
        <w:t xml:space="preserve">stated </w:t>
      </w:r>
      <w:r w:rsidR="00DA670E">
        <w:rPr>
          <w:rFonts w:cstheme="minorHAnsi"/>
          <w:sz w:val="24"/>
          <w:szCs w:val="24"/>
        </w:rPr>
        <w:t xml:space="preserve">if </w:t>
      </w:r>
      <w:r w:rsidR="003C6213">
        <w:rPr>
          <w:rFonts w:cstheme="minorHAnsi"/>
          <w:sz w:val="24"/>
          <w:szCs w:val="24"/>
        </w:rPr>
        <w:t>there is testimony t</w:t>
      </w:r>
      <w:r w:rsidR="004C34AB">
        <w:rPr>
          <w:rFonts w:cstheme="minorHAnsi"/>
          <w:sz w:val="24"/>
          <w:szCs w:val="24"/>
        </w:rPr>
        <w:t>o</w:t>
      </w:r>
      <w:r w:rsidR="003C6213">
        <w:rPr>
          <w:rFonts w:cstheme="minorHAnsi"/>
          <w:sz w:val="24"/>
          <w:szCs w:val="24"/>
        </w:rPr>
        <w:t xml:space="preserve"> the contrary or that the evidence</w:t>
      </w:r>
      <w:r w:rsidR="004C34AB">
        <w:rPr>
          <w:rFonts w:cstheme="minorHAnsi"/>
          <w:sz w:val="24"/>
          <w:szCs w:val="24"/>
        </w:rPr>
        <w:t>,</w:t>
      </w:r>
      <w:r w:rsidR="003C6213">
        <w:rPr>
          <w:rFonts w:cstheme="minorHAnsi"/>
          <w:sz w:val="24"/>
          <w:szCs w:val="24"/>
        </w:rPr>
        <w:t xml:space="preserve"> </w:t>
      </w:r>
      <w:r w:rsidR="004C34AB">
        <w:rPr>
          <w:rFonts w:cstheme="minorHAnsi"/>
          <w:sz w:val="24"/>
          <w:szCs w:val="24"/>
        </w:rPr>
        <w:t>w</w:t>
      </w:r>
      <w:r w:rsidR="00DA670E">
        <w:rPr>
          <w:rFonts w:cstheme="minorHAnsi"/>
          <w:sz w:val="24"/>
          <w:szCs w:val="24"/>
        </w:rPr>
        <w:t>e presumed you received</w:t>
      </w:r>
      <w:r w:rsidR="004C34AB">
        <w:rPr>
          <w:rFonts w:cstheme="minorHAnsi"/>
          <w:sz w:val="24"/>
          <w:szCs w:val="24"/>
        </w:rPr>
        <w:t xml:space="preserve"> and that the US</w:t>
      </w:r>
      <w:r w:rsidR="00DA670E">
        <w:rPr>
          <w:rFonts w:cstheme="minorHAnsi"/>
          <w:sz w:val="24"/>
          <w:szCs w:val="24"/>
        </w:rPr>
        <w:t xml:space="preserve"> postal would have </w:t>
      </w:r>
      <w:r w:rsidR="004C34AB">
        <w:rPr>
          <w:rFonts w:cstheme="minorHAnsi"/>
          <w:sz w:val="24"/>
          <w:szCs w:val="24"/>
        </w:rPr>
        <w:t xml:space="preserve">to them </w:t>
      </w:r>
      <w:r w:rsidR="00DA670E">
        <w:rPr>
          <w:rFonts w:cstheme="minorHAnsi"/>
          <w:sz w:val="24"/>
          <w:szCs w:val="24"/>
        </w:rPr>
        <w:t>in 10 da</w:t>
      </w:r>
      <w:r w:rsidR="004C34AB">
        <w:rPr>
          <w:rFonts w:cstheme="minorHAnsi"/>
          <w:sz w:val="24"/>
          <w:szCs w:val="24"/>
        </w:rPr>
        <w:t xml:space="preserve">ys and this is mail that is likely </w:t>
      </w:r>
      <w:r w:rsidR="00DA670E">
        <w:rPr>
          <w:rFonts w:cstheme="minorHAnsi"/>
          <w:sz w:val="24"/>
          <w:szCs w:val="24"/>
        </w:rPr>
        <w:t xml:space="preserve"> going to other institutions </w:t>
      </w:r>
      <w:r w:rsidR="004C34AB">
        <w:rPr>
          <w:rFonts w:cstheme="minorHAnsi"/>
          <w:sz w:val="24"/>
          <w:szCs w:val="24"/>
        </w:rPr>
        <w:t xml:space="preserve">that </w:t>
      </w:r>
      <w:r w:rsidR="00DA670E">
        <w:rPr>
          <w:rFonts w:cstheme="minorHAnsi"/>
          <w:sz w:val="24"/>
          <w:szCs w:val="24"/>
        </w:rPr>
        <w:t xml:space="preserve">may have internal </w:t>
      </w:r>
      <w:r w:rsidR="004C34AB">
        <w:rPr>
          <w:rFonts w:cstheme="minorHAnsi"/>
          <w:sz w:val="24"/>
          <w:szCs w:val="24"/>
        </w:rPr>
        <w:t>mail issues</w:t>
      </w:r>
      <w:r w:rsidR="00DA670E">
        <w:rPr>
          <w:rFonts w:cstheme="minorHAnsi"/>
          <w:sz w:val="24"/>
          <w:szCs w:val="24"/>
        </w:rPr>
        <w:t>,</w:t>
      </w:r>
      <w:r w:rsidR="004C34AB">
        <w:rPr>
          <w:rFonts w:cstheme="minorHAnsi"/>
          <w:sz w:val="24"/>
          <w:szCs w:val="24"/>
        </w:rPr>
        <w:t xml:space="preserve"> I think </w:t>
      </w:r>
      <w:r w:rsidR="00DA670E">
        <w:rPr>
          <w:rFonts w:cstheme="minorHAnsi"/>
          <w:sz w:val="24"/>
          <w:szCs w:val="24"/>
        </w:rPr>
        <w:t>5 days too short</w:t>
      </w:r>
      <w:r w:rsidR="00DB4E40">
        <w:rPr>
          <w:rFonts w:cstheme="minorHAnsi"/>
          <w:sz w:val="24"/>
          <w:szCs w:val="24"/>
        </w:rPr>
        <w:t xml:space="preserve">.  </w:t>
      </w:r>
      <w:r w:rsidR="004C34AB">
        <w:rPr>
          <w:rFonts w:cstheme="minorHAnsi"/>
          <w:sz w:val="24"/>
          <w:szCs w:val="24"/>
        </w:rPr>
        <w:t>Mr. Yankopoulos stated</w:t>
      </w:r>
      <w:r w:rsidR="00DB4E40">
        <w:rPr>
          <w:rFonts w:cstheme="minorHAnsi"/>
          <w:sz w:val="24"/>
          <w:szCs w:val="24"/>
        </w:rPr>
        <w:t xml:space="preserve"> if that is the standard and we are using 10 days why we can</w:t>
      </w:r>
      <w:r w:rsidR="004C34AB">
        <w:rPr>
          <w:rFonts w:cstheme="minorHAnsi"/>
          <w:sz w:val="24"/>
          <w:szCs w:val="24"/>
        </w:rPr>
        <w:t>’</w:t>
      </w:r>
      <w:r w:rsidR="00DB4E40">
        <w:rPr>
          <w:rFonts w:cstheme="minorHAnsi"/>
          <w:sz w:val="24"/>
          <w:szCs w:val="24"/>
        </w:rPr>
        <w:t xml:space="preserve">t mirror that here. </w:t>
      </w:r>
      <w:r w:rsidR="004C34AB">
        <w:rPr>
          <w:rFonts w:cstheme="minorHAnsi"/>
          <w:sz w:val="24"/>
          <w:szCs w:val="24"/>
        </w:rPr>
        <w:t xml:space="preserve">Trustee Lacoste confirmed updating section 10, number 2 to be </w:t>
      </w:r>
      <w:r w:rsidR="00DB4E40">
        <w:rPr>
          <w:rFonts w:cstheme="minorHAnsi"/>
          <w:sz w:val="24"/>
          <w:szCs w:val="24"/>
        </w:rPr>
        <w:t xml:space="preserve"> 10</w:t>
      </w:r>
      <w:r w:rsidR="00DB4E40" w:rsidRPr="00DB4E40">
        <w:rPr>
          <w:rFonts w:cstheme="minorHAnsi"/>
          <w:sz w:val="24"/>
          <w:szCs w:val="24"/>
          <w:vertAlign w:val="superscript"/>
        </w:rPr>
        <w:t>th</w:t>
      </w:r>
      <w:r w:rsidR="00DB4E40">
        <w:rPr>
          <w:rFonts w:cstheme="minorHAnsi"/>
          <w:sz w:val="24"/>
          <w:szCs w:val="24"/>
        </w:rPr>
        <w:t xml:space="preserve"> day after mailing.  </w:t>
      </w:r>
      <w:r w:rsidR="004C34AB">
        <w:rPr>
          <w:rFonts w:cstheme="minorHAnsi"/>
          <w:sz w:val="24"/>
          <w:szCs w:val="24"/>
        </w:rPr>
        <w:t xml:space="preserve">Trustee </w:t>
      </w:r>
      <w:r w:rsidR="00DB4E40">
        <w:rPr>
          <w:rFonts w:cstheme="minorHAnsi"/>
          <w:sz w:val="24"/>
          <w:szCs w:val="24"/>
        </w:rPr>
        <w:t xml:space="preserve">Mass </w:t>
      </w:r>
      <w:r w:rsidR="004C34AB">
        <w:rPr>
          <w:rFonts w:cstheme="minorHAnsi"/>
          <w:sz w:val="24"/>
          <w:szCs w:val="24"/>
        </w:rPr>
        <w:t xml:space="preserve">said then the question becomes </w:t>
      </w:r>
      <w:r w:rsidR="00DB4E40">
        <w:rPr>
          <w:rFonts w:cstheme="minorHAnsi"/>
          <w:sz w:val="24"/>
          <w:szCs w:val="24"/>
        </w:rPr>
        <w:t>absence evidence</w:t>
      </w:r>
      <w:r w:rsidR="004C34AB">
        <w:rPr>
          <w:rFonts w:cstheme="minorHAnsi"/>
          <w:sz w:val="24"/>
          <w:szCs w:val="24"/>
        </w:rPr>
        <w:t xml:space="preserve"> or testimony to the contrary they could say </w:t>
      </w:r>
      <w:r w:rsidR="00DB4E40">
        <w:rPr>
          <w:rFonts w:cstheme="minorHAnsi"/>
          <w:sz w:val="24"/>
          <w:szCs w:val="24"/>
        </w:rPr>
        <w:t>I did not get it</w:t>
      </w:r>
      <w:r w:rsidR="004C34AB">
        <w:rPr>
          <w:rFonts w:cstheme="minorHAnsi"/>
          <w:sz w:val="24"/>
          <w:szCs w:val="24"/>
        </w:rPr>
        <w:t xml:space="preserve"> so that makes</w:t>
      </w:r>
      <w:r w:rsidR="00DB4E40">
        <w:rPr>
          <w:rFonts w:cstheme="minorHAnsi"/>
          <w:sz w:val="24"/>
          <w:szCs w:val="24"/>
        </w:rPr>
        <w:t xml:space="preserve"> the rule meaningless. </w:t>
      </w:r>
      <w:r w:rsidR="004C34AB">
        <w:rPr>
          <w:rFonts w:cstheme="minorHAnsi"/>
          <w:sz w:val="24"/>
          <w:szCs w:val="24"/>
        </w:rPr>
        <w:t xml:space="preserve"> Mr. Yankopoulos said </w:t>
      </w:r>
      <w:r w:rsidR="00DB4E40">
        <w:rPr>
          <w:rFonts w:cstheme="minorHAnsi"/>
          <w:sz w:val="24"/>
          <w:szCs w:val="24"/>
        </w:rPr>
        <w:t>there are times you have to rely on testimony</w:t>
      </w:r>
      <w:r w:rsidR="00637526">
        <w:rPr>
          <w:rFonts w:cstheme="minorHAnsi"/>
          <w:sz w:val="24"/>
          <w:szCs w:val="24"/>
        </w:rPr>
        <w:t xml:space="preserve"> but he </w:t>
      </w:r>
      <w:r w:rsidR="007D166A">
        <w:rPr>
          <w:rFonts w:cstheme="minorHAnsi"/>
          <w:sz w:val="24"/>
          <w:szCs w:val="24"/>
        </w:rPr>
        <w:t>presumes it will be going out certified</w:t>
      </w:r>
      <w:r w:rsidR="00637526">
        <w:rPr>
          <w:rFonts w:cstheme="minorHAnsi"/>
          <w:sz w:val="24"/>
          <w:szCs w:val="24"/>
        </w:rPr>
        <w:t xml:space="preserve"> and that we would be getting a receipt so </w:t>
      </w:r>
      <w:r w:rsidR="007D166A">
        <w:rPr>
          <w:rFonts w:cstheme="minorHAnsi"/>
          <w:sz w:val="24"/>
          <w:szCs w:val="24"/>
        </w:rPr>
        <w:t>it would be unusual if we did not have.</w:t>
      </w:r>
      <w:r w:rsidR="00637526">
        <w:rPr>
          <w:rFonts w:cstheme="minorHAnsi"/>
          <w:sz w:val="24"/>
          <w:szCs w:val="24"/>
        </w:rPr>
        <w:t xml:space="preserve">  Trustee Mass stated that </w:t>
      </w:r>
      <w:r w:rsidR="00637526">
        <w:rPr>
          <w:rFonts w:cstheme="minorHAnsi"/>
          <w:sz w:val="24"/>
          <w:szCs w:val="24"/>
        </w:rPr>
        <w:lastRenderedPageBreak/>
        <w:t xml:space="preserve">the policy does not say that it will go out certified mail.  Mr.  Yankopoulos shared that he is not saying it is in the regulation but that is how we mail.  </w:t>
      </w:r>
    </w:p>
    <w:p w14:paraId="72BE7B4D" w14:textId="0003048C" w:rsidR="006E53BE" w:rsidRDefault="006E53BE" w:rsidP="00262EC8">
      <w:pPr>
        <w:ind w:left="-270" w:right="90"/>
        <w:rPr>
          <w:rFonts w:cstheme="minorHAnsi"/>
          <w:sz w:val="24"/>
          <w:szCs w:val="24"/>
        </w:rPr>
      </w:pPr>
    </w:p>
    <w:p w14:paraId="36F61406" w14:textId="7C0EF27E" w:rsidR="007D166A" w:rsidRDefault="00637526" w:rsidP="00262EC8">
      <w:pPr>
        <w:ind w:left="-270" w:right="90"/>
        <w:rPr>
          <w:rFonts w:cstheme="minorHAnsi"/>
          <w:sz w:val="24"/>
          <w:szCs w:val="24"/>
        </w:rPr>
      </w:pPr>
      <w:r>
        <w:rPr>
          <w:rFonts w:cstheme="minorHAnsi"/>
          <w:sz w:val="24"/>
          <w:szCs w:val="24"/>
        </w:rPr>
        <w:t>Trustee Lacoste reported back that she has to look</w:t>
      </w:r>
      <w:r w:rsidR="007D166A">
        <w:rPr>
          <w:rFonts w:cstheme="minorHAnsi"/>
          <w:sz w:val="24"/>
          <w:szCs w:val="24"/>
        </w:rPr>
        <w:t xml:space="preserve"> for</w:t>
      </w:r>
      <w:r>
        <w:rPr>
          <w:rFonts w:cstheme="minorHAnsi"/>
          <w:sz w:val="24"/>
          <w:szCs w:val="24"/>
        </w:rPr>
        <w:t xml:space="preserve"> the </w:t>
      </w:r>
      <w:r w:rsidR="007D166A">
        <w:rPr>
          <w:rFonts w:cstheme="minorHAnsi"/>
          <w:sz w:val="24"/>
          <w:szCs w:val="24"/>
        </w:rPr>
        <w:t>admi</w:t>
      </w:r>
      <w:r>
        <w:rPr>
          <w:rFonts w:cstheme="minorHAnsi"/>
          <w:sz w:val="24"/>
          <w:szCs w:val="24"/>
        </w:rPr>
        <w:t xml:space="preserve">ssions policy, </w:t>
      </w:r>
      <w:r w:rsidR="000D536B">
        <w:rPr>
          <w:rFonts w:cstheme="minorHAnsi"/>
          <w:sz w:val="24"/>
          <w:szCs w:val="24"/>
        </w:rPr>
        <w:t>Mr. Yankopoulos will look for the appeal procedure and if that is in house or even at Chelsea, she will make sure Trustee Collins has the discharge policy in case he was working on something with the Operations Committee.</w:t>
      </w:r>
    </w:p>
    <w:p w14:paraId="6468119D" w14:textId="3A196A71" w:rsidR="007D166A" w:rsidRDefault="007D166A" w:rsidP="00262EC8">
      <w:pPr>
        <w:ind w:left="-270" w:right="90"/>
        <w:rPr>
          <w:rFonts w:cstheme="minorHAnsi"/>
          <w:sz w:val="24"/>
          <w:szCs w:val="24"/>
        </w:rPr>
      </w:pPr>
    </w:p>
    <w:p w14:paraId="2369B345" w14:textId="76798E63" w:rsidR="007D166A" w:rsidRDefault="000D536B" w:rsidP="00262EC8">
      <w:pPr>
        <w:ind w:left="-270" w:right="90"/>
        <w:rPr>
          <w:rFonts w:cstheme="minorHAnsi"/>
          <w:sz w:val="24"/>
          <w:szCs w:val="24"/>
        </w:rPr>
      </w:pPr>
      <w:r>
        <w:rPr>
          <w:rFonts w:cstheme="minorHAnsi"/>
          <w:sz w:val="24"/>
          <w:szCs w:val="24"/>
        </w:rPr>
        <w:t xml:space="preserve">Trustee Lacoste asked if we should bring it to the full board or will we wait till we get the other items.  Trustee </w:t>
      </w:r>
      <w:r w:rsidR="007D166A">
        <w:rPr>
          <w:rFonts w:cstheme="minorHAnsi"/>
          <w:sz w:val="24"/>
          <w:szCs w:val="24"/>
        </w:rPr>
        <w:t xml:space="preserve">Mass </w:t>
      </w:r>
      <w:r>
        <w:rPr>
          <w:rFonts w:cstheme="minorHAnsi"/>
          <w:sz w:val="24"/>
          <w:szCs w:val="24"/>
        </w:rPr>
        <w:t xml:space="preserve">stated </w:t>
      </w:r>
      <w:r w:rsidR="007D166A">
        <w:rPr>
          <w:rFonts w:cstheme="minorHAnsi"/>
          <w:sz w:val="24"/>
          <w:szCs w:val="24"/>
        </w:rPr>
        <w:t>we should wait till we have the procedure</w:t>
      </w:r>
      <w:r>
        <w:rPr>
          <w:rFonts w:cstheme="minorHAnsi"/>
          <w:sz w:val="24"/>
          <w:szCs w:val="24"/>
        </w:rPr>
        <w:t>s and send it as one package</w:t>
      </w:r>
      <w:r w:rsidR="007D166A">
        <w:rPr>
          <w:rFonts w:cstheme="minorHAnsi"/>
          <w:sz w:val="24"/>
          <w:szCs w:val="24"/>
        </w:rPr>
        <w:t xml:space="preserve">.  </w:t>
      </w:r>
      <w:r>
        <w:rPr>
          <w:rFonts w:cstheme="minorHAnsi"/>
          <w:sz w:val="24"/>
          <w:szCs w:val="24"/>
        </w:rPr>
        <w:t xml:space="preserve">Trustee Lacoste informed the committee that we will have </w:t>
      </w:r>
      <w:r w:rsidR="007D166A">
        <w:rPr>
          <w:rFonts w:cstheme="minorHAnsi"/>
          <w:sz w:val="24"/>
          <w:szCs w:val="24"/>
        </w:rPr>
        <w:t>another meeting next month</w:t>
      </w:r>
      <w:r>
        <w:rPr>
          <w:rFonts w:cstheme="minorHAnsi"/>
          <w:sz w:val="24"/>
          <w:szCs w:val="24"/>
        </w:rPr>
        <w:t xml:space="preserve"> and if we do not</w:t>
      </w:r>
      <w:r w:rsidR="007D166A">
        <w:rPr>
          <w:rFonts w:cstheme="minorHAnsi"/>
          <w:sz w:val="24"/>
          <w:szCs w:val="24"/>
        </w:rPr>
        <w:t xml:space="preserve"> have </w:t>
      </w:r>
      <w:r>
        <w:rPr>
          <w:rFonts w:cstheme="minorHAnsi"/>
          <w:sz w:val="24"/>
          <w:szCs w:val="24"/>
        </w:rPr>
        <w:t xml:space="preserve">the appeal procedures maybe Trustee Mass can come up with something that </w:t>
      </w:r>
      <w:r w:rsidR="007D166A">
        <w:rPr>
          <w:rFonts w:cstheme="minorHAnsi"/>
          <w:sz w:val="24"/>
          <w:szCs w:val="24"/>
        </w:rPr>
        <w:t>mirror</w:t>
      </w:r>
      <w:r>
        <w:rPr>
          <w:rFonts w:cstheme="minorHAnsi"/>
          <w:sz w:val="24"/>
          <w:szCs w:val="24"/>
        </w:rPr>
        <w:t>s</w:t>
      </w:r>
      <w:r w:rsidR="007D166A">
        <w:rPr>
          <w:rFonts w:cstheme="minorHAnsi"/>
          <w:sz w:val="24"/>
          <w:szCs w:val="24"/>
        </w:rPr>
        <w:t xml:space="preserve"> the </w:t>
      </w:r>
      <w:r>
        <w:rPr>
          <w:rFonts w:cstheme="minorHAnsi"/>
          <w:sz w:val="24"/>
          <w:szCs w:val="24"/>
        </w:rPr>
        <w:t>CMR</w:t>
      </w:r>
      <w:r w:rsidR="007D166A">
        <w:rPr>
          <w:rFonts w:cstheme="minorHAnsi"/>
          <w:sz w:val="24"/>
          <w:szCs w:val="24"/>
        </w:rPr>
        <w:t xml:space="preserve">.  </w:t>
      </w:r>
      <w:r>
        <w:rPr>
          <w:rFonts w:cstheme="minorHAnsi"/>
          <w:sz w:val="24"/>
          <w:szCs w:val="24"/>
        </w:rPr>
        <w:t xml:space="preserve">Trustee </w:t>
      </w:r>
      <w:r w:rsidR="007D166A">
        <w:rPr>
          <w:rFonts w:cstheme="minorHAnsi"/>
          <w:sz w:val="24"/>
          <w:szCs w:val="24"/>
        </w:rPr>
        <w:t xml:space="preserve">Mass </w:t>
      </w:r>
      <w:r>
        <w:rPr>
          <w:rFonts w:cstheme="minorHAnsi"/>
          <w:sz w:val="24"/>
          <w:szCs w:val="24"/>
        </w:rPr>
        <w:t>asked Mr. Yankopoulos if it was Mr. Deacon who made this</w:t>
      </w:r>
      <w:r w:rsidR="007D166A">
        <w:rPr>
          <w:rFonts w:cstheme="minorHAnsi"/>
          <w:sz w:val="24"/>
          <w:szCs w:val="24"/>
        </w:rPr>
        <w:t xml:space="preserve">. </w:t>
      </w:r>
      <w:r w:rsidR="00A738AC">
        <w:rPr>
          <w:rFonts w:cstheme="minorHAnsi"/>
          <w:sz w:val="24"/>
          <w:szCs w:val="24"/>
        </w:rPr>
        <w:t>Mr. Yankopoulos shared that he and Mr. Deacon</w:t>
      </w:r>
      <w:r w:rsidR="007D166A">
        <w:rPr>
          <w:rFonts w:cstheme="minorHAnsi"/>
          <w:sz w:val="24"/>
          <w:szCs w:val="24"/>
        </w:rPr>
        <w:t xml:space="preserve"> we</w:t>
      </w:r>
      <w:r w:rsidR="00A738AC">
        <w:rPr>
          <w:rFonts w:cstheme="minorHAnsi"/>
          <w:sz w:val="24"/>
          <w:szCs w:val="24"/>
        </w:rPr>
        <w:t>re</w:t>
      </w:r>
      <w:r w:rsidR="007D166A">
        <w:rPr>
          <w:rFonts w:cstheme="minorHAnsi"/>
          <w:sz w:val="24"/>
          <w:szCs w:val="24"/>
        </w:rPr>
        <w:t xml:space="preserve"> discuss</w:t>
      </w:r>
      <w:r w:rsidR="00A738AC">
        <w:rPr>
          <w:rFonts w:cstheme="minorHAnsi"/>
          <w:sz w:val="24"/>
          <w:szCs w:val="24"/>
        </w:rPr>
        <w:t>ing in the past using the procedures that are in the States administrative procedures</w:t>
      </w:r>
      <w:r w:rsidR="007D166A">
        <w:rPr>
          <w:rFonts w:cstheme="minorHAnsi"/>
          <w:sz w:val="24"/>
          <w:szCs w:val="24"/>
        </w:rPr>
        <w:t xml:space="preserve">.  </w:t>
      </w:r>
      <w:r w:rsidR="00A738AC">
        <w:rPr>
          <w:rFonts w:cstheme="minorHAnsi"/>
          <w:sz w:val="24"/>
          <w:szCs w:val="24"/>
        </w:rPr>
        <w:t xml:space="preserve">Trustee </w:t>
      </w:r>
      <w:r w:rsidR="007D166A">
        <w:rPr>
          <w:rFonts w:cstheme="minorHAnsi"/>
          <w:sz w:val="24"/>
          <w:szCs w:val="24"/>
        </w:rPr>
        <w:t>Mass that would be better</w:t>
      </w:r>
      <w:r w:rsidR="00A738AC">
        <w:rPr>
          <w:rFonts w:cstheme="minorHAnsi"/>
          <w:sz w:val="24"/>
          <w:szCs w:val="24"/>
        </w:rPr>
        <w:t xml:space="preserve"> than saying we will adopt procedures if we amend that paragraph here.  Trustee Lacoste </w:t>
      </w:r>
      <w:r w:rsidR="007D166A">
        <w:rPr>
          <w:rFonts w:cstheme="minorHAnsi"/>
          <w:sz w:val="24"/>
          <w:szCs w:val="24"/>
        </w:rPr>
        <w:t xml:space="preserve">asked </w:t>
      </w:r>
      <w:r w:rsidR="00A738AC">
        <w:rPr>
          <w:rFonts w:cstheme="minorHAnsi"/>
          <w:sz w:val="24"/>
          <w:szCs w:val="24"/>
        </w:rPr>
        <w:t xml:space="preserve">Mr. Yankopoulos </w:t>
      </w:r>
      <w:r w:rsidR="007D166A">
        <w:rPr>
          <w:rFonts w:cstheme="minorHAnsi"/>
          <w:sz w:val="24"/>
          <w:szCs w:val="24"/>
        </w:rPr>
        <w:t>if we could get a copy to review</w:t>
      </w:r>
      <w:r w:rsidR="00A738AC">
        <w:rPr>
          <w:rFonts w:cstheme="minorHAnsi"/>
          <w:sz w:val="24"/>
          <w:szCs w:val="24"/>
        </w:rPr>
        <w:t>.</w:t>
      </w:r>
      <w:r w:rsidR="007D166A">
        <w:rPr>
          <w:rFonts w:cstheme="minorHAnsi"/>
          <w:sz w:val="24"/>
          <w:szCs w:val="24"/>
        </w:rPr>
        <w:t xml:space="preserve">  </w:t>
      </w:r>
      <w:r w:rsidR="00A738AC">
        <w:rPr>
          <w:rFonts w:cstheme="minorHAnsi"/>
          <w:sz w:val="24"/>
          <w:szCs w:val="24"/>
        </w:rPr>
        <w:t xml:space="preserve">Chairman Keefe said </w:t>
      </w:r>
      <w:r w:rsidR="007D166A">
        <w:rPr>
          <w:rFonts w:cstheme="minorHAnsi"/>
          <w:sz w:val="24"/>
          <w:szCs w:val="24"/>
        </w:rPr>
        <w:t xml:space="preserve"> a lot of this  are pretty old </w:t>
      </w:r>
      <w:r w:rsidR="00A738AC">
        <w:rPr>
          <w:rFonts w:cstheme="minorHAnsi"/>
          <w:sz w:val="24"/>
          <w:szCs w:val="24"/>
        </w:rPr>
        <w:t>and are not comp</w:t>
      </w:r>
      <w:r w:rsidR="007D166A">
        <w:rPr>
          <w:rFonts w:cstheme="minorHAnsi"/>
          <w:sz w:val="24"/>
          <w:szCs w:val="24"/>
        </w:rPr>
        <w:t xml:space="preserve">uter </w:t>
      </w:r>
      <w:r w:rsidR="00A738AC">
        <w:rPr>
          <w:rFonts w:cstheme="minorHAnsi"/>
          <w:sz w:val="24"/>
          <w:szCs w:val="24"/>
        </w:rPr>
        <w:t>savvy or even how to get on mass.gov to look at this</w:t>
      </w:r>
      <w:r w:rsidR="007D166A">
        <w:rPr>
          <w:rFonts w:cstheme="minorHAnsi"/>
          <w:sz w:val="24"/>
          <w:szCs w:val="24"/>
        </w:rPr>
        <w:t xml:space="preserve">. </w:t>
      </w:r>
      <w:r w:rsidR="00A738AC">
        <w:rPr>
          <w:rFonts w:cstheme="minorHAnsi"/>
          <w:sz w:val="24"/>
          <w:szCs w:val="24"/>
        </w:rPr>
        <w:t>He continued that he w</w:t>
      </w:r>
      <w:r w:rsidR="007D166A">
        <w:rPr>
          <w:rFonts w:cstheme="minorHAnsi"/>
          <w:sz w:val="24"/>
          <w:szCs w:val="24"/>
        </w:rPr>
        <w:t>ould rather s</w:t>
      </w:r>
      <w:r w:rsidR="00A738AC">
        <w:rPr>
          <w:rFonts w:cstheme="minorHAnsi"/>
          <w:sz w:val="24"/>
          <w:szCs w:val="24"/>
        </w:rPr>
        <w:t>ee as part of this attachment 1 would be a</w:t>
      </w:r>
      <w:r w:rsidR="007D166A">
        <w:rPr>
          <w:rFonts w:cstheme="minorHAnsi"/>
          <w:sz w:val="24"/>
          <w:szCs w:val="24"/>
        </w:rPr>
        <w:t xml:space="preserve"> check list on how you apply for an appeal</w:t>
      </w:r>
      <w:r w:rsidR="00A738AC">
        <w:rPr>
          <w:rFonts w:cstheme="minorHAnsi"/>
          <w:sz w:val="24"/>
          <w:szCs w:val="24"/>
        </w:rPr>
        <w:t xml:space="preserve">, I feel we need to make it as simple as possible. </w:t>
      </w:r>
      <w:r w:rsidR="009E23F1">
        <w:rPr>
          <w:rFonts w:cstheme="minorHAnsi"/>
          <w:sz w:val="24"/>
          <w:szCs w:val="24"/>
        </w:rPr>
        <w:t xml:space="preserve"> Trustee Lacoste appreciates that because she knows that people don’t like looking at a lot of paperwork . </w:t>
      </w:r>
      <w:r w:rsidR="00A738AC">
        <w:rPr>
          <w:rFonts w:cstheme="minorHAnsi"/>
          <w:sz w:val="24"/>
          <w:szCs w:val="24"/>
        </w:rPr>
        <w:t xml:space="preserve"> Trustee </w:t>
      </w:r>
      <w:r w:rsidR="007D166A">
        <w:rPr>
          <w:rFonts w:cstheme="minorHAnsi"/>
          <w:sz w:val="24"/>
          <w:szCs w:val="24"/>
        </w:rPr>
        <w:t xml:space="preserve"> Mass </w:t>
      </w:r>
      <w:r w:rsidR="009E23F1">
        <w:rPr>
          <w:rFonts w:cstheme="minorHAnsi"/>
          <w:sz w:val="24"/>
          <w:szCs w:val="24"/>
        </w:rPr>
        <w:t xml:space="preserve">disagreed and stated that </w:t>
      </w:r>
      <w:r w:rsidR="007D166A">
        <w:rPr>
          <w:rFonts w:cstheme="minorHAnsi"/>
          <w:sz w:val="24"/>
          <w:szCs w:val="24"/>
        </w:rPr>
        <w:t xml:space="preserve">that is the job of the </w:t>
      </w:r>
      <w:r w:rsidR="009E23F1">
        <w:rPr>
          <w:rFonts w:cstheme="minorHAnsi"/>
          <w:sz w:val="24"/>
          <w:szCs w:val="24"/>
        </w:rPr>
        <w:t>ombudsmen</w:t>
      </w:r>
      <w:r w:rsidR="007D166A">
        <w:rPr>
          <w:rFonts w:cstheme="minorHAnsi"/>
          <w:sz w:val="24"/>
          <w:szCs w:val="24"/>
        </w:rPr>
        <w:t xml:space="preserve"> to give them a checklist</w:t>
      </w:r>
      <w:r w:rsidR="009E23F1">
        <w:rPr>
          <w:rFonts w:cstheme="minorHAnsi"/>
          <w:sz w:val="24"/>
          <w:szCs w:val="24"/>
        </w:rPr>
        <w:t xml:space="preserve"> and our policy should be the policy.  He continued that if you dumb it down to a checklist then you have </w:t>
      </w:r>
      <w:r w:rsidR="007D166A">
        <w:rPr>
          <w:rFonts w:cstheme="minorHAnsi"/>
          <w:sz w:val="24"/>
          <w:szCs w:val="24"/>
        </w:rPr>
        <w:t xml:space="preserve"> created a challenge </w:t>
      </w:r>
      <w:r w:rsidR="009E23F1">
        <w:rPr>
          <w:rFonts w:cstheme="minorHAnsi"/>
          <w:sz w:val="24"/>
          <w:szCs w:val="24"/>
        </w:rPr>
        <w:t xml:space="preserve">that may not need to exist this policies are in place for when they hire counsel to sue us that is the whole reason why we are putting </w:t>
      </w:r>
      <w:r w:rsidR="007D166A">
        <w:rPr>
          <w:rFonts w:cstheme="minorHAnsi"/>
          <w:sz w:val="24"/>
          <w:szCs w:val="24"/>
        </w:rPr>
        <w:t xml:space="preserve">higher counsel to sue us and the lawyers </w:t>
      </w:r>
      <w:r w:rsidR="009E23F1">
        <w:rPr>
          <w:rFonts w:cstheme="minorHAnsi"/>
          <w:sz w:val="24"/>
          <w:szCs w:val="24"/>
        </w:rPr>
        <w:t xml:space="preserve">know how to read this.  Trustee Mass said </w:t>
      </w:r>
      <w:r w:rsidR="007D166A">
        <w:rPr>
          <w:rFonts w:cstheme="minorHAnsi"/>
          <w:sz w:val="24"/>
          <w:szCs w:val="24"/>
        </w:rPr>
        <w:t xml:space="preserve"> let the omb</w:t>
      </w:r>
      <w:r w:rsidR="009E23F1">
        <w:rPr>
          <w:rFonts w:cstheme="minorHAnsi"/>
          <w:sz w:val="24"/>
          <w:szCs w:val="24"/>
        </w:rPr>
        <w:t xml:space="preserve">udsmen </w:t>
      </w:r>
      <w:r w:rsidR="007D166A">
        <w:rPr>
          <w:rFonts w:cstheme="minorHAnsi"/>
          <w:sz w:val="24"/>
          <w:szCs w:val="24"/>
        </w:rPr>
        <w:t xml:space="preserve">help </w:t>
      </w:r>
      <w:r w:rsidR="009E23F1">
        <w:rPr>
          <w:rFonts w:cstheme="minorHAnsi"/>
          <w:sz w:val="24"/>
          <w:szCs w:val="24"/>
        </w:rPr>
        <w:t xml:space="preserve">these people through the process and you can give them a referral and they can do a </w:t>
      </w:r>
      <w:r w:rsidR="007D166A">
        <w:rPr>
          <w:rFonts w:cstheme="minorHAnsi"/>
          <w:sz w:val="24"/>
          <w:szCs w:val="24"/>
        </w:rPr>
        <w:t xml:space="preserve">flowchart.  </w:t>
      </w:r>
      <w:r w:rsidR="009E23F1">
        <w:rPr>
          <w:rFonts w:cstheme="minorHAnsi"/>
          <w:sz w:val="24"/>
          <w:szCs w:val="24"/>
        </w:rPr>
        <w:t xml:space="preserve">Chairman Keefe asked Trustee Mass if we </w:t>
      </w:r>
      <w:r w:rsidR="007D166A">
        <w:rPr>
          <w:rFonts w:cstheme="minorHAnsi"/>
          <w:sz w:val="24"/>
          <w:szCs w:val="24"/>
        </w:rPr>
        <w:t xml:space="preserve"> are certain that everyone wants to appeal in 15 days secure counsel and look at this policy </w:t>
      </w:r>
      <w:r w:rsidR="00196961">
        <w:rPr>
          <w:rFonts w:cstheme="minorHAnsi"/>
          <w:sz w:val="24"/>
          <w:szCs w:val="24"/>
        </w:rPr>
        <w:t xml:space="preserve">and get the first step of the appeal process </w:t>
      </w:r>
      <w:r w:rsidR="007D166A">
        <w:rPr>
          <w:rFonts w:cstheme="minorHAnsi"/>
          <w:sz w:val="24"/>
          <w:szCs w:val="24"/>
        </w:rPr>
        <w:t xml:space="preserve">in place by the 15 days.  </w:t>
      </w:r>
      <w:r w:rsidR="00196961">
        <w:rPr>
          <w:rFonts w:cstheme="minorHAnsi"/>
          <w:sz w:val="24"/>
          <w:szCs w:val="24"/>
        </w:rPr>
        <w:t xml:space="preserve">Trustee </w:t>
      </w:r>
      <w:r w:rsidR="007D166A">
        <w:rPr>
          <w:rFonts w:cstheme="minorHAnsi"/>
          <w:sz w:val="24"/>
          <w:szCs w:val="24"/>
        </w:rPr>
        <w:t>Mass</w:t>
      </w:r>
      <w:r w:rsidR="00196961">
        <w:rPr>
          <w:rFonts w:cstheme="minorHAnsi"/>
          <w:sz w:val="24"/>
          <w:szCs w:val="24"/>
        </w:rPr>
        <w:t xml:space="preserve"> responded that </w:t>
      </w:r>
      <w:r w:rsidR="007D166A">
        <w:rPr>
          <w:rFonts w:cstheme="minorHAnsi"/>
          <w:sz w:val="24"/>
          <w:szCs w:val="24"/>
        </w:rPr>
        <w:t xml:space="preserve"> the </w:t>
      </w:r>
      <w:r w:rsidR="005B2361">
        <w:rPr>
          <w:rFonts w:cstheme="minorHAnsi"/>
          <w:sz w:val="24"/>
          <w:szCs w:val="24"/>
        </w:rPr>
        <w:t>15-day</w:t>
      </w:r>
      <w:r w:rsidR="00196961">
        <w:rPr>
          <w:rFonts w:cstheme="minorHAnsi"/>
          <w:sz w:val="24"/>
          <w:szCs w:val="24"/>
        </w:rPr>
        <w:t xml:space="preserve"> deadline </w:t>
      </w:r>
      <w:r w:rsidR="007D166A">
        <w:rPr>
          <w:rFonts w:cstheme="minorHAnsi"/>
          <w:sz w:val="24"/>
          <w:szCs w:val="24"/>
        </w:rPr>
        <w:t xml:space="preserve">is on use, they have 30 days after they </w:t>
      </w:r>
      <w:r w:rsidR="004D660F">
        <w:rPr>
          <w:rFonts w:cstheme="minorHAnsi"/>
          <w:sz w:val="24"/>
          <w:szCs w:val="24"/>
        </w:rPr>
        <w:t xml:space="preserve">from after they </w:t>
      </w:r>
      <w:r w:rsidR="007D166A">
        <w:rPr>
          <w:rFonts w:cstheme="minorHAnsi"/>
          <w:sz w:val="24"/>
          <w:szCs w:val="24"/>
        </w:rPr>
        <w:t xml:space="preserve">receive notice, these policies are </w:t>
      </w:r>
      <w:r w:rsidR="004D660F">
        <w:rPr>
          <w:rFonts w:cstheme="minorHAnsi"/>
          <w:sz w:val="24"/>
          <w:szCs w:val="24"/>
        </w:rPr>
        <w:t xml:space="preserve">in place </w:t>
      </w:r>
      <w:r w:rsidR="007D166A">
        <w:rPr>
          <w:rFonts w:cstheme="minorHAnsi"/>
          <w:sz w:val="24"/>
          <w:szCs w:val="24"/>
        </w:rPr>
        <w:t xml:space="preserve">to  keep us from getting sued. </w:t>
      </w:r>
      <w:r w:rsidR="004D660F">
        <w:rPr>
          <w:rFonts w:cstheme="minorHAnsi"/>
          <w:sz w:val="24"/>
          <w:szCs w:val="24"/>
        </w:rPr>
        <w:t xml:space="preserve">Mr. </w:t>
      </w:r>
      <w:r w:rsidR="005B2361">
        <w:rPr>
          <w:rFonts w:cstheme="minorHAnsi"/>
          <w:sz w:val="24"/>
          <w:szCs w:val="24"/>
        </w:rPr>
        <w:t xml:space="preserve">Yankopoulos added that </w:t>
      </w:r>
      <w:r w:rsidR="007D166A">
        <w:rPr>
          <w:rFonts w:cstheme="minorHAnsi"/>
          <w:sz w:val="24"/>
          <w:szCs w:val="24"/>
        </w:rPr>
        <w:t xml:space="preserve"> the form of the appeal itself </w:t>
      </w:r>
      <w:r w:rsidR="005B2361">
        <w:rPr>
          <w:rFonts w:cstheme="minorHAnsi"/>
          <w:sz w:val="24"/>
          <w:szCs w:val="24"/>
        </w:rPr>
        <w:t xml:space="preserve">can be as </w:t>
      </w:r>
      <w:r w:rsidR="007D166A">
        <w:rPr>
          <w:rFonts w:cstheme="minorHAnsi"/>
          <w:sz w:val="24"/>
          <w:szCs w:val="24"/>
        </w:rPr>
        <w:t>simple</w:t>
      </w:r>
      <w:r w:rsidR="005B2361">
        <w:rPr>
          <w:rFonts w:cstheme="minorHAnsi"/>
          <w:sz w:val="24"/>
          <w:szCs w:val="24"/>
        </w:rPr>
        <w:t xml:space="preserve"> </w:t>
      </w:r>
      <w:r w:rsidR="007D166A">
        <w:rPr>
          <w:rFonts w:cstheme="minorHAnsi"/>
          <w:sz w:val="24"/>
          <w:szCs w:val="24"/>
        </w:rPr>
        <w:t xml:space="preserve">as a </w:t>
      </w:r>
      <w:r w:rsidR="005B2361">
        <w:rPr>
          <w:rFonts w:cstheme="minorHAnsi"/>
          <w:sz w:val="24"/>
          <w:szCs w:val="24"/>
        </w:rPr>
        <w:t>handwritten</w:t>
      </w:r>
      <w:r w:rsidR="007D166A">
        <w:rPr>
          <w:rFonts w:cstheme="minorHAnsi"/>
          <w:sz w:val="24"/>
          <w:szCs w:val="24"/>
        </w:rPr>
        <w:t xml:space="preserve"> note stating they want to appeal. </w:t>
      </w:r>
      <w:r w:rsidR="005B2361">
        <w:rPr>
          <w:rFonts w:cstheme="minorHAnsi"/>
          <w:sz w:val="24"/>
          <w:szCs w:val="24"/>
        </w:rPr>
        <w:t xml:space="preserve">Trustee Lacoste </w:t>
      </w:r>
      <w:r w:rsidR="00557F2F">
        <w:rPr>
          <w:rFonts w:cstheme="minorHAnsi"/>
          <w:sz w:val="24"/>
          <w:szCs w:val="24"/>
        </w:rPr>
        <w:t>asked Mr. Yankopoulos on the last item regardin</w:t>
      </w:r>
      <w:r w:rsidR="005B2361">
        <w:rPr>
          <w:rFonts w:cstheme="minorHAnsi"/>
          <w:sz w:val="24"/>
          <w:szCs w:val="24"/>
        </w:rPr>
        <w:t>g the appeal procedure if we</w:t>
      </w:r>
      <w:r w:rsidR="00557F2F">
        <w:rPr>
          <w:rFonts w:cstheme="minorHAnsi"/>
          <w:sz w:val="24"/>
          <w:szCs w:val="24"/>
        </w:rPr>
        <w:t xml:space="preserve"> </w:t>
      </w:r>
      <w:r w:rsidR="005B2361">
        <w:rPr>
          <w:rFonts w:cstheme="minorHAnsi"/>
          <w:sz w:val="24"/>
          <w:szCs w:val="24"/>
        </w:rPr>
        <w:t>c</w:t>
      </w:r>
      <w:r w:rsidR="00557F2F">
        <w:rPr>
          <w:rFonts w:cstheme="minorHAnsi"/>
          <w:sz w:val="24"/>
          <w:szCs w:val="24"/>
        </w:rPr>
        <w:t xml:space="preserve">ould confirm in section 10 number 5 instead of establishing an appeal procedure, we </w:t>
      </w:r>
      <w:r w:rsidR="007D166A">
        <w:rPr>
          <w:rFonts w:cstheme="minorHAnsi"/>
          <w:sz w:val="24"/>
          <w:szCs w:val="24"/>
        </w:rPr>
        <w:t>follow the appe</w:t>
      </w:r>
      <w:r w:rsidR="00557F2F">
        <w:rPr>
          <w:rFonts w:cstheme="minorHAnsi"/>
          <w:sz w:val="24"/>
          <w:szCs w:val="24"/>
        </w:rPr>
        <w:t>a</w:t>
      </w:r>
      <w:r w:rsidR="007D166A">
        <w:rPr>
          <w:rFonts w:cstheme="minorHAnsi"/>
          <w:sz w:val="24"/>
          <w:szCs w:val="24"/>
        </w:rPr>
        <w:t>l</w:t>
      </w:r>
      <w:r w:rsidR="00557F2F">
        <w:rPr>
          <w:rFonts w:cstheme="minorHAnsi"/>
          <w:sz w:val="24"/>
          <w:szCs w:val="24"/>
        </w:rPr>
        <w:t>s</w:t>
      </w:r>
      <w:r w:rsidR="007D166A">
        <w:rPr>
          <w:rFonts w:cstheme="minorHAnsi"/>
          <w:sz w:val="24"/>
          <w:szCs w:val="24"/>
        </w:rPr>
        <w:t xml:space="preserve"> procedure</w:t>
      </w:r>
      <w:r w:rsidR="00557F2F">
        <w:rPr>
          <w:rFonts w:cstheme="minorHAnsi"/>
          <w:sz w:val="24"/>
          <w:szCs w:val="24"/>
        </w:rPr>
        <w:t>s in section such and such</w:t>
      </w:r>
      <w:r w:rsidR="007D166A">
        <w:rPr>
          <w:rFonts w:cstheme="minorHAnsi"/>
          <w:sz w:val="24"/>
          <w:szCs w:val="24"/>
        </w:rPr>
        <w:t xml:space="preserve">. </w:t>
      </w:r>
      <w:r w:rsidR="00557F2F">
        <w:rPr>
          <w:rFonts w:cstheme="minorHAnsi"/>
          <w:sz w:val="24"/>
          <w:szCs w:val="24"/>
        </w:rPr>
        <w:t xml:space="preserve"> Trustee</w:t>
      </w:r>
      <w:r w:rsidR="007D166A">
        <w:rPr>
          <w:rFonts w:cstheme="minorHAnsi"/>
          <w:sz w:val="24"/>
          <w:szCs w:val="24"/>
        </w:rPr>
        <w:t xml:space="preserve"> Mass </w:t>
      </w:r>
      <w:r w:rsidR="00557F2F">
        <w:rPr>
          <w:rFonts w:cstheme="minorHAnsi"/>
          <w:sz w:val="24"/>
          <w:szCs w:val="24"/>
        </w:rPr>
        <w:t xml:space="preserve">believes it will work and if we want to do it </w:t>
      </w:r>
      <w:r w:rsidR="006C63BA">
        <w:rPr>
          <w:rFonts w:cstheme="minorHAnsi"/>
          <w:sz w:val="24"/>
          <w:szCs w:val="24"/>
        </w:rPr>
        <w:t>separately,</w:t>
      </w:r>
      <w:r w:rsidR="00557F2F">
        <w:rPr>
          <w:rFonts w:cstheme="minorHAnsi"/>
          <w:sz w:val="24"/>
          <w:szCs w:val="24"/>
        </w:rPr>
        <w:t xml:space="preserve"> we can do it separately but that might be the easiest way do this to get it our quickly. He </w:t>
      </w:r>
      <w:r w:rsidR="006C63BA">
        <w:rPr>
          <w:rFonts w:cstheme="minorHAnsi"/>
          <w:sz w:val="24"/>
          <w:szCs w:val="24"/>
        </w:rPr>
        <w:t>agrees</w:t>
      </w:r>
      <w:r w:rsidR="00557F2F">
        <w:rPr>
          <w:rFonts w:cstheme="minorHAnsi"/>
          <w:sz w:val="24"/>
          <w:szCs w:val="24"/>
        </w:rPr>
        <w:t xml:space="preserve"> with Mr. </w:t>
      </w:r>
      <w:r w:rsidR="006C63BA">
        <w:rPr>
          <w:rFonts w:cstheme="minorHAnsi"/>
          <w:sz w:val="24"/>
          <w:szCs w:val="24"/>
        </w:rPr>
        <w:t>Yankopoulos</w:t>
      </w:r>
      <w:r w:rsidR="00557F2F">
        <w:rPr>
          <w:rFonts w:cstheme="minorHAnsi"/>
          <w:sz w:val="24"/>
          <w:szCs w:val="24"/>
        </w:rPr>
        <w:t xml:space="preserve"> and Mr. Deacon that we do not want to reinvent the wheel</w:t>
      </w:r>
      <w:r w:rsidR="006C63BA">
        <w:rPr>
          <w:rFonts w:cstheme="minorHAnsi"/>
          <w:sz w:val="24"/>
          <w:szCs w:val="24"/>
        </w:rPr>
        <w:t>.  Trustee Lacoste will need help to rewrite section 10, number 5.</w:t>
      </w:r>
      <w:r w:rsidR="00557F2F">
        <w:rPr>
          <w:rFonts w:cstheme="minorHAnsi"/>
          <w:sz w:val="24"/>
          <w:szCs w:val="24"/>
        </w:rPr>
        <w:t xml:space="preserve"> </w:t>
      </w:r>
      <w:r w:rsidR="006C63BA">
        <w:rPr>
          <w:rFonts w:cstheme="minorHAnsi"/>
          <w:sz w:val="24"/>
          <w:szCs w:val="24"/>
        </w:rPr>
        <w:t xml:space="preserve">Trustee Mass stated the he would just ask Mr. Deacon to look at it again and specifically </w:t>
      </w:r>
      <w:r w:rsidR="007D166A">
        <w:rPr>
          <w:rFonts w:cstheme="minorHAnsi"/>
          <w:sz w:val="24"/>
          <w:szCs w:val="24"/>
        </w:rPr>
        <w:t>cross ref</w:t>
      </w:r>
      <w:r w:rsidR="006C63BA">
        <w:rPr>
          <w:rFonts w:cstheme="minorHAnsi"/>
          <w:sz w:val="24"/>
          <w:szCs w:val="24"/>
        </w:rPr>
        <w:t>erence</w:t>
      </w:r>
      <w:r w:rsidR="007D166A">
        <w:rPr>
          <w:rFonts w:cstheme="minorHAnsi"/>
          <w:sz w:val="24"/>
          <w:szCs w:val="24"/>
        </w:rPr>
        <w:t xml:space="preserve"> the adm</w:t>
      </w:r>
      <w:r w:rsidR="006C63BA">
        <w:rPr>
          <w:rFonts w:cstheme="minorHAnsi"/>
          <w:sz w:val="24"/>
          <w:szCs w:val="24"/>
        </w:rPr>
        <w:t>inistrative</w:t>
      </w:r>
      <w:r w:rsidR="007D166A">
        <w:rPr>
          <w:rFonts w:cstheme="minorHAnsi"/>
          <w:sz w:val="24"/>
          <w:szCs w:val="24"/>
        </w:rPr>
        <w:t xml:space="preserve"> appeal process specifically citing the CMR.  </w:t>
      </w:r>
    </w:p>
    <w:p w14:paraId="7083EC5D" w14:textId="77777777" w:rsidR="00EE7876" w:rsidRDefault="00EE7876" w:rsidP="00262EC8">
      <w:pPr>
        <w:ind w:left="-270" w:right="90"/>
        <w:rPr>
          <w:rFonts w:cstheme="minorHAnsi"/>
          <w:sz w:val="24"/>
          <w:szCs w:val="24"/>
        </w:rPr>
      </w:pPr>
    </w:p>
    <w:p w14:paraId="7086CFD4" w14:textId="0A694142" w:rsidR="006E53BE" w:rsidRDefault="006E53BE" w:rsidP="00262EC8">
      <w:pPr>
        <w:ind w:left="-270" w:right="90"/>
        <w:rPr>
          <w:rFonts w:cstheme="minorHAnsi"/>
          <w:sz w:val="24"/>
          <w:szCs w:val="24"/>
        </w:rPr>
      </w:pPr>
    </w:p>
    <w:p w14:paraId="42742F9C" w14:textId="77777777" w:rsidR="00EE7876" w:rsidRDefault="00EE7876" w:rsidP="00262EC8">
      <w:pPr>
        <w:ind w:left="-270" w:right="90"/>
        <w:rPr>
          <w:rFonts w:cstheme="minorHAnsi"/>
          <w:sz w:val="24"/>
          <w:szCs w:val="24"/>
        </w:rPr>
      </w:pPr>
    </w:p>
    <w:p w14:paraId="616172FA" w14:textId="100F9FDA" w:rsidR="00B86072" w:rsidRDefault="00050EF7" w:rsidP="00262EC8">
      <w:pPr>
        <w:ind w:left="-270" w:right="90"/>
        <w:rPr>
          <w:rFonts w:cstheme="minorHAnsi"/>
          <w:sz w:val="24"/>
          <w:szCs w:val="24"/>
        </w:rPr>
      </w:pPr>
      <w:r>
        <w:rPr>
          <w:rFonts w:cstheme="minorHAnsi"/>
          <w:sz w:val="24"/>
          <w:szCs w:val="24"/>
        </w:rPr>
        <w:lastRenderedPageBreak/>
        <w:t>The next meeting will be held the</w:t>
      </w:r>
      <w:r w:rsidR="00B86072">
        <w:rPr>
          <w:rFonts w:cstheme="minorHAnsi"/>
          <w:sz w:val="24"/>
          <w:szCs w:val="24"/>
        </w:rPr>
        <w:t xml:space="preserve"> </w:t>
      </w:r>
      <w:r w:rsidR="007D166A">
        <w:rPr>
          <w:rFonts w:cstheme="minorHAnsi"/>
          <w:sz w:val="24"/>
          <w:szCs w:val="24"/>
        </w:rPr>
        <w:t>April 19, 2022.</w:t>
      </w:r>
    </w:p>
    <w:p w14:paraId="65574B16" w14:textId="77777777" w:rsidR="00495EBA" w:rsidRPr="00873440" w:rsidRDefault="00495EBA" w:rsidP="00262EC8">
      <w:pPr>
        <w:ind w:left="-270" w:right="90"/>
        <w:rPr>
          <w:rFonts w:cstheme="minorHAnsi"/>
          <w:sz w:val="24"/>
          <w:szCs w:val="24"/>
        </w:rPr>
      </w:pPr>
    </w:p>
    <w:p w14:paraId="687E226D" w14:textId="24D61CEB" w:rsidR="00CA18BE" w:rsidRDefault="00D97C1A" w:rsidP="00262EC8">
      <w:pPr>
        <w:ind w:left="-270" w:right="90"/>
        <w:rPr>
          <w:rFonts w:cstheme="minorHAnsi"/>
          <w:sz w:val="24"/>
          <w:szCs w:val="24"/>
        </w:rPr>
      </w:pPr>
      <w:r>
        <w:rPr>
          <w:rFonts w:cstheme="minorHAnsi"/>
          <w:sz w:val="24"/>
          <w:szCs w:val="24"/>
        </w:rPr>
        <w:t xml:space="preserve">Trustee </w:t>
      </w:r>
      <w:r w:rsidR="00050EF7">
        <w:rPr>
          <w:rFonts w:cstheme="minorHAnsi"/>
          <w:sz w:val="24"/>
          <w:szCs w:val="24"/>
        </w:rPr>
        <w:t>Mass</w:t>
      </w:r>
      <w:r>
        <w:rPr>
          <w:rFonts w:cstheme="minorHAnsi"/>
          <w:sz w:val="24"/>
          <w:szCs w:val="24"/>
        </w:rPr>
        <w:t xml:space="preserve"> made a m</w:t>
      </w:r>
      <w:r w:rsidR="00CA18BE" w:rsidRPr="00873440">
        <w:rPr>
          <w:rFonts w:cstheme="minorHAnsi"/>
          <w:sz w:val="24"/>
          <w:szCs w:val="24"/>
        </w:rPr>
        <w:t>otion to adjourn</w:t>
      </w:r>
      <w:r>
        <w:rPr>
          <w:rFonts w:cstheme="minorHAnsi"/>
          <w:sz w:val="24"/>
          <w:szCs w:val="24"/>
        </w:rPr>
        <w:t>.</w:t>
      </w:r>
      <w:r w:rsidR="00CA18BE" w:rsidRPr="00873440">
        <w:rPr>
          <w:rFonts w:cstheme="minorHAnsi"/>
          <w:sz w:val="24"/>
          <w:szCs w:val="24"/>
        </w:rPr>
        <w:t xml:space="preserve"> </w:t>
      </w:r>
      <w:r w:rsidR="006C006B">
        <w:rPr>
          <w:rFonts w:cstheme="minorHAnsi"/>
          <w:sz w:val="24"/>
          <w:szCs w:val="24"/>
        </w:rPr>
        <w:t xml:space="preserve">Trustee </w:t>
      </w:r>
      <w:r w:rsidR="0043792E">
        <w:rPr>
          <w:rFonts w:cstheme="minorHAnsi"/>
          <w:sz w:val="24"/>
          <w:szCs w:val="24"/>
        </w:rPr>
        <w:t>K</w:t>
      </w:r>
      <w:r w:rsidR="00EE7876">
        <w:rPr>
          <w:rFonts w:cstheme="minorHAnsi"/>
          <w:sz w:val="24"/>
          <w:szCs w:val="24"/>
        </w:rPr>
        <w:t>eefe</w:t>
      </w:r>
      <w:r w:rsidR="00495EBA">
        <w:rPr>
          <w:rFonts w:cstheme="minorHAnsi"/>
          <w:sz w:val="24"/>
          <w:szCs w:val="24"/>
        </w:rPr>
        <w:t xml:space="preserve"> </w:t>
      </w:r>
      <w:r w:rsidR="00CA18BE" w:rsidRPr="00873440">
        <w:rPr>
          <w:rFonts w:cstheme="minorHAnsi"/>
          <w:sz w:val="24"/>
          <w:szCs w:val="24"/>
        </w:rPr>
        <w:t xml:space="preserve">seconded.  </w:t>
      </w:r>
      <w:r w:rsidR="00357BB7">
        <w:rPr>
          <w:rFonts w:cstheme="minorHAnsi"/>
          <w:sz w:val="24"/>
          <w:szCs w:val="24"/>
        </w:rPr>
        <w:t xml:space="preserve">Roll call vote:  Trustee Keefe (Yes), Trustee Mass (Yes) and Trustee Lacoste (Yes).  It was unanimously VOTED to adjourn the meeting at </w:t>
      </w:r>
      <w:r w:rsidR="003133F2">
        <w:rPr>
          <w:rFonts w:cstheme="minorHAnsi"/>
          <w:sz w:val="24"/>
          <w:szCs w:val="24"/>
        </w:rPr>
        <w:t>6:07</w:t>
      </w:r>
      <w:r w:rsidR="00357BB7">
        <w:rPr>
          <w:rFonts w:cstheme="minorHAnsi"/>
          <w:sz w:val="24"/>
          <w:szCs w:val="24"/>
        </w:rPr>
        <w:t xml:space="preserve"> pm.</w:t>
      </w:r>
    </w:p>
    <w:p w14:paraId="0F318183" w14:textId="794241A6" w:rsidR="00591D9A" w:rsidRDefault="00591D9A" w:rsidP="00262EC8">
      <w:pPr>
        <w:ind w:left="-270" w:right="90"/>
        <w:rPr>
          <w:rFonts w:cstheme="minorHAnsi"/>
          <w:sz w:val="24"/>
          <w:szCs w:val="24"/>
        </w:rPr>
      </w:pPr>
    </w:p>
    <w:p w14:paraId="32A972A1" w14:textId="77777777" w:rsidR="00591D9A" w:rsidRPr="00591D9A" w:rsidRDefault="00591D9A" w:rsidP="00262EC8">
      <w:pPr>
        <w:spacing w:line="240" w:lineRule="auto"/>
        <w:ind w:left="-270" w:right="90"/>
        <w:rPr>
          <w:rFonts w:eastAsia="Times New Roman" w:cstheme="minorHAnsi"/>
          <w:color w:val="000000"/>
          <w:sz w:val="24"/>
          <w:szCs w:val="24"/>
        </w:rPr>
      </w:pPr>
      <w:r w:rsidRPr="00591D9A">
        <w:rPr>
          <w:rFonts w:eastAsia="Times New Roman" w:cstheme="minorHAnsi"/>
          <w:color w:val="000000"/>
          <w:sz w:val="24"/>
          <w:szCs w:val="24"/>
        </w:rPr>
        <w:t>Respectfully submitted,</w:t>
      </w:r>
    </w:p>
    <w:p w14:paraId="6362B5FA" w14:textId="77777777" w:rsidR="00591D9A" w:rsidRPr="00591D9A" w:rsidRDefault="00591D9A" w:rsidP="00262EC8">
      <w:pPr>
        <w:spacing w:line="240" w:lineRule="auto"/>
        <w:ind w:left="-270" w:right="90"/>
        <w:rPr>
          <w:rFonts w:eastAsia="Times New Roman" w:cstheme="minorHAnsi"/>
          <w:color w:val="000000"/>
          <w:sz w:val="24"/>
          <w:szCs w:val="24"/>
        </w:rPr>
      </w:pPr>
    </w:p>
    <w:p w14:paraId="5CEC3194" w14:textId="77777777" w:rsidR="00591D9A" w:rsidRPr="00591D9A" w:rsidRDefault="00591D9A" w:rsidP="00262EC8">
      <w:pPr>
        <w:spacing w:line="240" w:lineRule="auto"/>
        <w:ind w:left="-270" w:right="90"/>
        <w:rPr>
          <w:rFonts w:eastAsia="Times New Roman" w:cstheme="minorHAnsi"/>
          <w:color w:val="000000"/>
          <w:sz w:val="24"/>
          <w:szCs w:val="24"/>
        </w:rPr>
      </w:pPr>
      <w:r w:rsidRPr="00591D9A">
        <w:rPr>
          <w:rFonts w:eastAsia="Times New Roman" w:cstheme="minorHAnsi"/>
          <w:color w:val="000000"/>
          <w:sz w:val="24"/>
          <w:szCs w:val="24"/>
        </w:rPr>
        <w:t>Kathleen Denner</w:t>
      </w:r>
    </w:p>
    <w:p w14:paraId="6C36DAF9" w14:textId="77777777" w:rsidR="00591D9A" w:rsidRPr="00591D9A" w:rsidRDefault="00591D9A" w:rsidP="00262EC8">
      <w:pPr>
        <w:spacing w:line="240" w:lineRule="auto"/>
        <w:ind w:left="-270" w:right="90"/>
        <w:rPr>
          <w:rFonts w:eastAsia="Times New Roman" w:cstheme="minorHAnsi"/>
          <w:color w:val="000000"/>
          <w:sz w:val="24"/>
          <w:szCs w:val="24"/>
        </w:rPr>
      </w:pPr>
      <w:r w:rsidRPr="00591D9A">
        <w:rPr>
          <w:rFonts w:eastAsia="Times New Roman" w:cstheme="minorHAnsi"/>
          <w:color w:val="000000"/>
          <w:sz w:val="24"/>
          <w:szCs w:val="24"/>
        </w:rPr>
        <w:t>Acting Secretary for the Board of Trustees</w:t>
      </w:r>
    </w:p>
    <w:p w14:paraId="0F7B64FE" w14:textId="77777777" w:rsidR="00591D9A" w:rsidRPr="00591D9A" w:rsidRDefault="00591D9A" w:rsidP="00262EC8">
      <w:pPr>
        <w:spacing w:line="240" w:lineRule="auto"/>
        <w:ind w:left="-270" w:right="90"/>
        <w:rPr>
          <w:rFonts w:ascii="Arial" w:eastAsia="Times New Roman" w:hAnsi="Arial" w:cs="Arial"/>
          <w:color w:val="000000"/>
          <w:sz w:val="24"/>
          <w:szCs w:val="24"/>
        </w:rPr>
      </w:pPr>
      <w:r w:rsidRPr="00591D9A">
        <w:rPr>
          <w:rFonts w:ascii="Arial" w:eastAsia="Times New Roman" w:hAnsi="Arial" w:cs="Arial"/>
          <w:color w:val="000000"/>
          <w:sz w:val="24"/>
          <w:szCs w:val="24"/>
        </w:rPr>
        <w:tab/>
      </w:r>
    </w:p>
    <w:p w14:paraId="7DDD6CF2" w14:textId="77777777" w:rsidR="00591D9A" w:rsidRPr="00873440" w:rsidRDefault="00591D9A" w:rsidP="00262EC8">
      <w:pPr>
        <w:ind w:left="-270" w:right="90"/>
        <w:rPr>
          <w:rFonts w:cstheme="minorHAnsi"/>
          <w:sz w:val="24"/>
          <w:szCs w:val="24"/>
        </w:rPr>
      </w:pPr>
    </w:p>
    <w:p w14:paraId="199F632E" w14:textId="44400555" w:rsidR="0049410C" w:rsidRDefault="00FC0734" w:rsidP="00262EC8">
      <w:pPr>
        <w:ind w:left="-270" w:right="90"/>
        <w:rPr>
          <w:rFonts w:cstheme="minorHAnsi"/>
          <w:sz w:val="24"/>
          <w:szCs w:val="24"/>
        </w:rPr>
      </w:pPr>
      <w:r>
        <w:rPr>
          <w:rFonts w:cstheme="minorHAnsi"/>
          <w:sz w:val="24"/>
          <w:szCs w:val="24"/>
        </w:rPr>
        <w:t>Attachment</w:t>
      </w:r>
      <w:r w:rsidR="0049410C">
        <w:rPr>
          <w:rFonts w:cstheme="minorHAnsi"/>
          <w:sz w:val="24"/>
          <w:szCs w:val="24"/>
        </w:rPr>
        <w:t>(s)</w:t>
      </w:r>
      <w:r>
        <w:rPr>
          <w:rFonts w:cstheme="minorHAnsi"/>
          <w:sz w:val="24"/>
          <w:szCs w:val="24"/>
        </w:rPr>
        <w:t>:</w:t>
      </w:r>
    </w:p>
    <w:p w14:paraId="67195B21" w14:textId="389C80FF" w:rsidR="00E73442" w:rsidRDefault="00E73442" w:rsidP="00262EC8">
      <w:pPr>
        <w:ind w:left="-270" w:right="90"/>
        <w:rPr>
          <w:rFonts w:cstheme="minorHAnsi"/>
          <w:sz w:val="24"/>
          <w:szCs w:val="24"/>
        </w:rPr>
      </w:pPr>
      <w:r w:rsidRPr="00E73442">
        <w:drawing>
          <wp:anchor distT="0" distB="0" distL="114300" distR="114300" simplePos="0" relativeHeight="251658240" behindDoc="0" locked="0" layoutInCell="1" allowOverlap="1" wp14:anchorId="379E6AAB" wp14:editId="0B461E4F">
            <wp:simplePos x="0" y="0"/>
            <wp:positionH relativeFrom="column">
              <wp:posOffset>-248107</wp:posOffset>
            </wp:positionH>
            <wp:positionV relativeFrom="paragraph">
              <wp:posOffset>110998</wp:posOffset>
            </wp:positionV>
            <wp:extent cx="4171492" cy="6396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171492" cy="639629"/>
                    </a:xfrm>
                    <a:prstGeom prst="rect">
                      <a:avLst/>
                    </a:prstGeom>
                  </pic:spPr>
                </pic:pic>
              </a:graphicData>
            </a:graphic>
          </wp:anchor>
        </w:drawing>
      </w:r>
    </w:p>
    <w:p w14:paraId="266C56B7" w14:textId="138A383F" w:rsidR="00E73442" w:rsidRDefault="00E73442" w:rsidP="00262EC8">
      <w:pPr>
        <w:ind w:left="-270" w:right="90"/>
        <w:rPr>
          <w:rFonts w:cstheme="minorHAnsi"/>
          <w:sz w:val="24"/>
          <w:szCs w:val="24"/>
        </w:rPr>
      </w:pPr>
      <w:bookmarkStart w:id="0" w:name="_GoBack"/>
      <w:bookmarkEnd w:id="0"/>
    </w:p>
    <w:sectPr w:rsidR="00E7344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2B3F7" w14:textId="77777777" w:rsidR="00EE7876" w:rsidRDefault="00EE7876" w:rsidP="00607AAF">
      <w:pPr>
        <w:spacing w:line="240" w:lineRule="auto"/>
      </w:pPr>
      <w:r>
        <w:separator/>
      </w:r>
    </w:p>
  </w:endnote>
  <w:endnote w:type="continuationSeparator" w:id="0">
    <w:p w14:paraId="134E11B1" w14:textId="77777777" w:rsidR="00EE7876" w:rsidRDefault="00EE7876" w:rsidP="00607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B40C" w14:textId="77777777" w:rsidR="00EE7876" w:rsidRPr="00607AAF" w:rsidRDefault="00EE7876" w:rsidP="00607AAF">
    <w:pPr>
      <w:pStyle w:val="Footer"/>
      <w:jc w:val="center"/>
      <w:rPr>
        <w:rFonts w:ascii="Times New Roman" w:eastAsia="Times New Roman" w:hAnsi="Times New Roman" w:cs="Arial"/>
        <w:sz w:val="24"/>
        <w:szCs w:val="24"/>
      </w:rPr>
    </w:pPr>
    <w:r w:rsidRPr="00607AAF">
      <w:rPr>
        <w:rFonts w:ascii="Times New Roman" w:eastAsia="Times New Roman" w:hAnsi="Times New Roman" w:cs="Arial"/>
        <w:sz w:val="24"/>
        <w:szCs w:val="24"/>
      </w:rPr>
      <w:fldChar w:fldCharType="begin"/>
    </w:r>
    <w:r w:rsidRPr="00607AAF">
      <w:rPr>
        <w:rFonts w:ascii="Times New Roman" w:eastAsia="Times New Roman" w:hAnsi="Times New Roman" w:cs="Arial"/>
        <w:sz w:val="24"/>
        <w:szCs w:val="24"/>
      </w:rPr>
      <w:instrText xml:space="preserve"> PAGE   \* MERGEFORMAT </w:instrText>
    </w:r>
    <w:r w:rsidRPr="00607AAF">
      <w:rPr>
        <w:rFonts w:ascii="Times New Roman" w:eastAsia="Times New Roman" w:hAnsi="Times New Roman" w:cs="Arial"/>
        <w:sz w:val="24"/>
        <w:szCs w:val="24"/>
      </w:rPr>
      <w:fldChar w:fldCharType="separate"/>
    </w:r>
    <w:r w:rsidRPr="00607AAF">
      <w:rPr>
        <w:rFonts w:ascii="Times New Roman" w:eastAsia="Times New Roman" w:hAnsi="Times New Roman" w:cs="Arial"/>
        <w:sz w:val="24"/>
        <w:szCs w:val="24"/>
      </w:rPr>
      <w:t>3</w:t>
    </w:r>
    <w:r w:rsidRPr="00607AAF">
      <w:rPr>
        <w:rFonts w:ascii="Times New Roman" w:eastAsia="Times New Roman" w:hAnsi="Times New Roman" w:cs="Arial"/>
        <w:noProof/>
        <w:sz w:val="24"/>
        <w:szCs w:val="24"/>
      </w:rPr>
      <w:fldChar w:fldCharType="end"/>
    </w:r>
  </w:p>
  <w:p w14:paraId="690B210D" w14:textId="77777777" w:rsidR="00EE7876" w:rsidRDefault="00EE7876">
    <w:pPr>
      <w:pStyle w:val="Footer"/>
    </w:pPr>
  </w:p>
  <w:p w14:paraId="6AFFD0C1" w14:textId="77777777" w:rsidR="00EE7876" w:rsidRDefault="00EE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4BF36" w14:textId="77777777" w:rsidR="00EE7876" w:rsidRDefault="00EE7876" w:rsidP="00607AAF">
      <w:pPr>
        <w:spacing w:line="240" w:lineRule="auto"/>
      </w:pPr>
      <w:r>
        <w:separator/>
      </w:r>
    </w:p>
  </w:footnote>
  <w:footnote w:type="continuationSeparator" w:id="0">
    <w:p w14:paraId="40E3565C" w14:textId="77777777" w:rsidR="00EE7876" w:rsidRDefault="00EE7876" w:rsidP="00607A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D1C9" w14:textId="25667A8B" w:rsidR="00EE7876" w:rsidRPr="00607AAF" w:rsidRDefault="00EE7876" w:rsidP="00607AAF">
    <w:pPr>
      <w:tabs>
        <w:tab w:val="center" w:pos="4680"/>
        <w:tab w:val="right" w:pos="9360"/>
      </w:tabs>
      <w:spacing w:line="240" w:lineRule="auto"/>
      <w:rPr>
        <w:rFonts w:ascii="Times New Roman" w:eastAsia="Times New Roman" w:hAnsi="Times New Roman" w:cs="Arial"/>
        <w:sz w:val="20"/>
        <w:szCs w:val="24"/>
      </w:rPr>
    </w:pPr>
    <w:r>
      <w:rPr>
        <w:rFonts w:ascii="Times New Roman" w:eastAsia="Times New Roman" w:hAnsi="Times New Roman" w:cs="Arial"/>
        <w:sz w:val="20"/>
        <w:szCs w:val="24"/>
      </w:rPr>
      <w:t xml:space="preserve">Bylaw Committee Board of Trustees </w:t>
    </w:r>
    <w:r w:rsidRPr="00607AAF">
      <w:rPr>
        <w:rFonts w:ascii="Times New Roman" w:eastAsia="Times New Roman" w:hAnsi="Times New Roman" w:cs="Arial"/>
        <w:sz w:val="20"/>
        <w:szCs w:val="24"/>
      </w:rPr>
      <w:t>Meeting</w:t>
    </w:r>
    <w:r w:rsidRPr="00607AAF">
      <w:rPr>
        <w:rFonts w:ascii="Times New Roman" w:eastAsia="Times New Roman" w:hAnsi="Times New Roman" w:cs="Arial"/>
        <w:sz w:val="20"/>
        <w:szCs w:val="24"/>
      </w:rPr>
      <w:tab/>
    </w:r>
    <w:r w:rsidRPr="00607AAF">
      <w:rPr>
        <w:rFonts w:ascii="Times New Roman" w:eastAsia="Times New Roman" w:hAnsi="Times New Roman" w:cs="Arial"/>
        <w:sz w:val="20"/>
        <w:szCs w:val="24"/>
      </w:rPr>
      <w:tab/>
    </w:r>
    <w:r>
      <w:rPr>
        <w:rFonts w:ascii="Times New Roman" w:eastAsia="Times New Roman" w:hAnsi="Times New Roman" w:cs="Arial"/>
        <w:sz w:val="20"/>
        <w:szCs w:val="24"/>
      </w:rPr>
      <w:t>Tuesday</w:t>
    </w:r>
    <w:r w:rsidRPr="00607AAF">
      <w:rPr>
        <w:rFonts w:ascii="Times New Roman" w:eastAsia="Times New Roman" w:hAnsi="Times New Roman" w:cs="Arial"/>
        <w:sz w:val="20"/>
        <w:szCs w:val="24"/>
      </w:rPr>
      <w:t xml:space="preserve">, </w:t>
    </w:r>
    <w:r>
      <w:rPr>
        <w:rFonts w:ascii="Times New Roman" w:eastAsia="Times New Roman" w:hAnsi="Times New Roman" w:cs="Arial"/>
        <w:sz w:val="20"/>
        <w:szCs w:val="24"/>
      </w:rPr>
      <w:t>March 15, 2022</w:t>
    </w:r>
    <w:r w:rsidRPr="00607AAF">
      <w:rPr>
        <w:rFonts w:ascii="Times New Roman" w:eastAsia="Times New Roman" w:hAnsi="Times New Roman" w:cs="Arial"/>
        <w:sz w:val="20"/>
        <w:szCs w:val="24"/>
      </w:rPr>
      <w:tab/>
    </w:r>
  </w:p>
  <w:p w14:paraId="6E6ED9DE" w14:textId="77777777" w:rsidR="00EE7876" w:rsidRDefault="00EE7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AE6"/>
    <w:multiLevelType w:val="hybridMultilevel"/>
    <w:tmpl w:val="388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92CF3"/>
    <w:multiLevelType w:val="hybridMultilevel"/>
    <w:tmpl w:val="636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C1700"/>
    <w:multiLevelType w:val="hybridMultilevel"/>
    <w:tmpl w:val="5036A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17559"/>
    <w:multiLevelType w:val="hybridMultilevel"/>
    <w:tmpl w:val="CDB406F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8E"/>
    <w:rsid w:val="000042E1"/>
    <w:rsid w:val="00007B3D"/>
    <w:rsid w:val="0003665B"/>
    <w:rsid w:val="00036EEB"/>
    <w:rsid w:val="000477B1"/>
    <w:rsid w:val="00050EF7"/>
    <w:rsid w:val="000655CB"/>
    <w:rsid w:val="00067E79"/>
    <w:rsid w:val="00086584"/>
    <w:rsid w:val="000930FC"/>
    <w:rsid w:val="00094E7D"/>
    <w:rsid w:val="000967FC"/>
    <w:rsid w:val="00097BAE"/>
    <w:rsid w:val="000A26F6"/>
    <w:rsid w:val="000B610E"/>
    <w:rsid w:val="000C3435"/>
    <w:rsid w:val="000D385D"/>
    <w:rsid w:val="000D4F32"/>
    <w:rsid w:val="000D536B"/>
    <w:rsid w:val="000E0A15"/>
    <w:rsid w:val="000E1E7B"/>
    <w:rsid w:val="000E1EF8"/>
    <w:rsid w:val="000E3D43"/>
    <w:rsid w:val="00104E96"/>
    <w:rsid w:val="0011523D"/>
    <w:rsid w:val="001239F0"/>
    <w:rsid w:val="00126915"/>
    <w:rsid w:val="00127128"/>
    <w:rsid w:val="00127D99"/>
    <w:rsid w:val="0014135F"/>
    <w:rsid w:val="00142C16"/>
    <w:rsid w:val="00143422"/>
    <w:rsid w:val="001512EE"/>
    <w:rsid w:val="0015795C"/>
    <w:rsid w:val="00160924"/>
    <w:rsid w:val="0017177B"/>
    <w:rsid w:val="00172801"/>
    <w:rsid w:val="00174F4B"/>
    <w:rsid w:val="001767D7"/>
    <w:rsid w:val="00183E17"/>
    <w:rsid w:val="00194EF0"/>
    <w:rsid w:val="00196961"/>
    <w:rsid w:val="00196ECD"/>
    <w:rsid w:val="001974B6"/>
    <w:rsid w:val="001A09E7"/>
    <w:rsid w:val="001A2EA1"/>
    <w:rsid w:val="001A709E"/>
    <w:rsid w:val="001B6474"/>
    <w:rsid w:val="001D03E3"/>
    <w:rsid w:val="001D368A"/>
    <w:rsid w:val="001D5E58"/>
    <w:rsid w:val="001E616F"/>
    <w:rsid w:val="001F2B04"/>
    <w:rsid w:val="001F6AD6"/>
    <w:rsid w:val="00203F0E"/>
    <w:rsid w:val="00204B27"/>
    <w:rsid w:val="0021403D"/>
    <w:rsid w:val="0022030C"/>
    <w:rsid w:val="0022398B"/>
    <w:rsid w:val="0023476D"/>
    <w:rsid w:val="00234CDF"/>
    <w:rsid w:val="00237095"/>
    <w:rsid w:val="00242D31"/>
    <w:rsid w:val="0025169C"/>
    <w:rsid w:val="00251C16"/>
    <w:rsid w:val="00257F03"/>
    <w:rsid w:val="00262294"/>
    <w:rsid w:val="00262EC8"/>
    <w:rsid w:val="00264B12"/>
    <w:rsid w:val="00266E80"/>
    <w:rsid w:val="0027557F"/>
    <w:rsid w:val="00280E08"/>
    <w:rsid w:val="002816E0"/>
    <w:rsid w:val="00284E30"/>
    <w:rsid w:val="0028611D"/>
    <w:rsid w:val="002866CB"/>
    <w:rsid w:val="002943C0"/>
    <w:rsid w:val="00294723"/>
    <w:rsid w:val="0029495F"/>
    <w:rsid w:val="002A2714"/>
    <w:rsid w:val="002A3EB6"/>
    <w:rsid w:val="002A685B"/>
    <w:rsid w:val="002B140C"/>
    <w:rsid w:val="002B78CB"/>
    <w:rsid w:val="002C42A3"/>
    <w:rsid w:val="002C6C79"/>
    <w:rsid w:val="002F0D86"/>
    <w:rsid w:val="002F2CE3"/>
    <w:rsid w:val="002F57D4"/>
    <w:rsid w:val="002F60BD"/>
    <w:rsid w:val="00301DB5"/>
    <w:rsid w:val="003036F3"/>
    <w:rsid w:val="00312B20"/>
    <w:rsid w:val="003133F2"/>
    <w:rsid w:val="00322893"/>
    <w:rsid w:val="00326C34"/>
    <w:rsid w:val="0033163C"/>
    <w:rsid w:val="00346EA0"/>
    <w:rsid w:val="00356DB1"/>
    <w:rsid w:val="00357BB7"/>
    <w:rsid w:val="0036347D"/>
    <w:rsid w:val="003750F9"/>
    <w:rsid w:val="00382AB4"/>
    <w:rsid w:val="00383D40"/>
    <w:rsid w:val="00390DB9"/>
    <w:rsid w:val="00396A3B"/>
    <w:rsid w:val="00397A38"/>
    <w:rsid w:val="003A218B"/>
    <w:rsid w:val="003A580E"/>
    <w:rsid w:val="003B300D"/>
    <w:rsid w:val="003B3EDF"/>
    <w:rsid w:val="003C30FE"/>
    <w:rsid w:val="003C6213"/>
    <w:rsid w:val="003D0DEE"/>
    <w:rsid w:val="003D2B5F"/>
    <w:rsid w:val="003E07E2"/>
    <w:rsid w:val="003E73B5"/>
    <w:rsid w:val="0040392F"/>
    <w:rsid w:val="004123F5"/>
    <w:rsid w:val="00413DDC"/>
    <w:rsid w:val="00422226"/>
    <w:rsid w:val="0042411E"/>
    <w:rsid w:val="00426B16"/>
    <w:rsid w:val="00427546"/>
    <w:rsid w:val="004311F8"/>
    <w:rsid w:val="00435640"/>
    <w:rsid w:val="00435A50"/>
    <w:rsid w:val="0043792E"/>
    <w:rsid w:val="004411DF"/>
    <w:rsid w:val="004428F7"/>
    <w:rsid w:val="00443819"/>
    <w:rsid w:val="00444D3F"/>
    <w:rsid w:val="00447E81"/>
    <w:rsid w:val="004512FB"/>
    <w:rsid w:val="00451A87"/>
    <w:rsid w:val="00452273"/>
    <w:rsid w:val="00461614"/>
    <w:rsid w:val="00461F2A"/>
    <w:rsid w:val="00462327"/>
    <w:rsid w:val="00462FBD"/>
    <w:rsid w:val="00463A64"/>
    <w:rsid w:val="00465926"/>
    <w:rsid w:val="00465AF7"/>
    <w:rsid w:val="004676ED"/>
    <w:rsid w:val="00467AB1"/>
    <w:rsid w:val="00472606"/>
    <w:rsid w:val="00475975"/>
    <w:rsid w:val="00483898"/>
    <w:rsid w:val="004856D9"/>
    <w:rsid w:val="0049410C"/>
    <w:rsid w:val="00495EBA"/>
    <w:rsid w:val="004A10A6"/>
    <w:rsid w:val="004A1418"/>
    <w:rsid w:val="004A32E3"/>
    <w:rsid w:val="004B2F3D"/>
    <w:rsid w:val="004C1A92"/>
    <w:rsid w:val="004C2F84"/>
    <w:rsid w:val="004C34AB"/>
    <w:rsid w:val="004C7F16"/>
    <w:rsid w:val="004D1A94"/>
    <w:rsid w:val="004D1BFF"/>
    <w:rsid w:val="004D2C38"/>
    <w:rsid w:val="004D2F39"/>
    <w:rsid w:val="004D660F"/>
    <w:rsid w:val="004D7271"/>
    <w:rsid w:val="004E394B"/>
    <w:rsid w:val="004E3F9C"/>
    <w:rsid w:val="004E78BF"/>
    <w:rsid w:val="004F0FA0"/>
    <w:rsid w:val="004F3FD2"/>
    <w:rsid w:val="00507641"/>
    <w:rsid w:val="0050798D"/>
    <w:rsid w:val="005105B9"/>
    <w:rsid w:val="00521F79"/>
    <w:rsid w:val="00524483"/>
    <w:rsid w:val="00524500"/>
    <w:rsid w:val="005257D6"/>
    <w:rsid w:val="00526DF3"/>
    <w:rsid w:val="0053048C"/>
    <w:rsid w:val="005413FF"/>
    <w:rsid w:val="00553870"/>
    <w:rsid w:val="00557F2F"/>
    <w:rsid w:val="005642BF"/>
    <w:rsid w:val="00570ACA"/>
    <w:rsid w:val="00584483"/>
    <w:rsid w:val="00585ED4"/>
    <w:rsid w:val="00591D9A"/>
    <w:rsid w:val="005A3280"/>
    <w:rsid w:val="005B2361"/>
    <w:rsid w:val="005B49ED"/>
    <w:rsid w:val="005C12EB"/>
    <w:rsid w:val="005C447B"/>
    <w:rsid w:val="005D0F13"/>
    <w:rsid w:val="005E11B3"/>
    <w:rsid w:val="005E334E"/>
    <w:rsid w:val="005E6B25"/>
    <w:rsid w:val="005E7F84"/>
    <w:rsid w:val="006031EA"/>
    <w:rsid w:val="00607AAF"/>
    <w:rsid w:val="006134C0"/>
    <w:rsid w:val="006360CD"/>
    <w:rsid w:val="00637526"/>
    <w:rsid w:val="006407AF"/>
    <w:rsid w:val="0064130A"/>
    <w:rsid w:val="006655BA"/>
    <w:rsid w:val="00665660"/>
    <w:rsid w:val="00666DB9"/>
    <w:rsid w:val="00667CCE"/>
    <w:rsid w:val="00671032"/>
    <w:rsid w:val="006826EC"/>
    <w:rsid w:val="006860FE"/>
    <w:rsid w:val="00695118"/>
    <w:rsid w:val="0069552B"/>
    <w:rsid w:val="006A43C0"/>
    <w:rsid w:val="006B150A"/>
    <w:rsid w:val="006C006B"/>
    <w:rsid w:val="006C63BA"/>
    <w:rsid w:val="006E0A11"/>
    <w:rsid w:val="006E53BE"/>
    <w:rsid w:val="006F6628"/>
    <w:rsid w:val="00716B4E"/>
    <w:rsid w:val="00717B86"/>
    <w:rsid w:val="007231DD"/>
    <w:rsid w:val="00723E2D"/>
    <w:rsid w:val="00727394"/>
    <w:rsid w:val="00733621"/>
    <w:rsid w:val="007361C9"/>
    <w:rsid w:val="00736474"/>
    <w:rsid w:val="00755E0E"/>
    <w:rsid w:val="00762DEF"/>
    <w:rsid w:val="0076619C"/>
    <w:rsid w:val="00767BFE"/>
    <w:rsid w:val="0077719B"/>
    <w:rsid w:val="0077799C"/>
    <w:rsid w:val="00777B84"/>
    <w:rsid w:val="007844CD"/>
    <w:rsid w:val="00793C9C"/>
    <w:rsid w:val="00793DF8"/>
    <w:rsid w:val="007B1950"/>
    <w:rsid w:val="007C1AD8"/>
    <w:rsid w:val="007C2658"/>
    <w:rsid w:val="007C7A95"/>
    <w:rsid w:val="007D166A"/>
    <w:rsid w:val="007D3BA2"/>
    <w:rsid w:val="007E4D3A"/>
    <w:rsid w:val="007F17A4"/>
    <w:rsid w:val="007F2095"/>
    <w:rsid w:val="00812E29"/>
    <w:rsid w:val="00814F40"/>
    <w:rsid w:val="00821A7C"/>
    <w:rsid w:val="00824CDC"/>
    <w:rsid w:val="00826648"/>
    <w:rsid w:val="00827B82"/>
    <w:rsid w:val="008306CC"/>
    <w:rsid w:val="00835544"/>
    <w:rsid w:val="00835D52"/>
    <w:rsid w:val="0083781E"/>
    <w:rsid w:val="00840849"/>
    <w:rsid w:val="00841615"/>
    <w:rsid w:val="00844585"/>
    <w:rsid w:val="00844F11"/>
    <w:rsid w:val="00845FB0"/>
    <w:rsid w:val="00847AF9"/>
    <w:rsid w:val="008520FF"/>
    <w:rsid w:val="00852E7A"/>
    <w:rsid w:val="00854E8C"/>
    <w:rsid w:val="00866BEC"/>
    <w:rsid w:val="00871AC4"/>
    <w:rsid w:val="00873440"/>
    <w:rsid w:val="00882F9D"/>
    <w:rsid w:val="00885897"/>
    <w:rsid w:val="00885AD7"/>
    <w:rsid w:val="0089175A"/>
    <w:rsid w:val="008A0523"/>
    <w:rsid w:val="008A3419"/>
    <w:rsid w:val="008A35B2"/>
    <w:rsid w:val="008B14E9"/>
    <w:rsid w:val="008B5272"/>
    <w:rsid w:val="008B7492"/>
    <w:rsid w:val="008C28C4"/>
    <w:rsid w:val="008C5675"/>
    <w:rsid w:val="008C69D9"/>
    <w:rsid w:val="008D2453"/>
    <w:rsid w:val="008D5D7C"/>
    <w:rsid w:val="008D6B15"/>
    <w:rsid w:val="008E1DAC"/>
    <w:rsid w:val="008E6B8C"/>
    <w:rsid w:val="008F7674"/>
    <w:rsid w:val="0090007F"/>
    <w:rsid w:val="00914B1E"/>
    <w:rsid w:val="009223D0"/>
    <w:rsid w:val="00926761"/>
    <w:rsid w:val="009326FB"/>
    <w:rsid w:val="009472E8"/>
    <w:rsid w:val="009502AE"/>
    <w:rsid w:val="00956640"/>
    <w:rsid w:val="00956CFF"/>
    <w:rsid w:val="009643D6"/>
    <w:rsid w:val="00964629"/>
    <w:rsid w:val="00966AB2"/>
    <w:rsid w:val="0096769A"/>
    <w:rsid w:val="009914E4"/>
    <w:rsid w:val="009920FF"/>
    <w:rsid w:val="00994C9D"/>
    <w:rsid w:val="00995E64"/>
    <w:rsid w:val="009B0189"/>
    <w:rsid w:val="009B21A4"/>
    <w:rsid w:val="009B42BC"/>
    <w:rsid w:val="009B4F0D"/>
    <w:rsid w:val="009C1ECC"/>
    <w:rsid w:val="009D020C"/>
    <w:rsid w:val="009D0500"/>
    <w:rsid w:val="009D1664"/>
    <w:rsid w:val="009D476F"/>
    <w:rsid w:val="009E23F1"/>
    <w:rsid w:val="009E6E22"/>
    <w:rsid w:val="009F0764"/>
    <w:rsid w:val="00A01444"/>
    <w:rsid w:val="00A1218B"/>
    <w:rsid w:val="00A12190"/>
    <w:rsid w:val="00A17168"/>
    <w:rsid w:val="00A1721B"/>
    <w:rsid w:val="00A24E0B"/>
    <w:rsid w:val="00A31911"/>
    <w:rsid w:val="00A3205E"/>
    <w:rsid w:val="00A354A9"/>
    <w:rsid w:val="00A4451C"/>
    <w:rsid w:val="00A448A4"/>
    <w:rsid w:val="00A5300E"/>
    <w:rsid w:val="00A566D4"/>
    <w:rsid w:val="00A738AC"/>
    <w:rsid w:val="00A746BC"/>
    <w:rsid w:val="00A76BC8"/>
    <w:rsid w:val="00A77AAC"/>
    <w:rsid w:val="00AC7264"/>
    <w:rsid w:val="00AD027D"/>
    <w:rsid w:val="00AD6212"/>
    <w:rsid w:val="00AF702D"/>
    <w:rsid w:val="00B05939"/>
    <w:rsid w:val="00B062BD"/>
    <w:rsid w:val="00B1354F"/>
    <w:rsid w:val="00B1603B"/>
    <w:rsid w:val="00B36D25"/>
    <w:rsid w:val="00B464EA"/>
    <w:rsid w:val="00B52DC5"/>
    <w:rsid w:val="00B53D0D"/>
    <w:rsid w:val="00B55CBE"/>
    <w:rsid w:val="00B6551D"/>
    <w:rsid w:val="00B71A42"/>
    <w:rsid w:val="00B82977"/>
    <w:rsid w:val="00B86072"/>
    <w:rsid w:val="00B92765"/>
    <w:rsid w:val="00B92C86"/>
    <w:rsid w:val="00BA3A15"/>
    <w:rsid w:val="00BA562D"/>
    <w:rsid w:val="00BB11A2"/>
    <w:rsid w:val="00BB52DB"/>
    <w:rsid w:val="00BC55A7"/>
    <w:rsid w:val="00BD096C"/>
    <w:rsid w:val="00BD48A2"/>
    <w:rsid w:val="00BD7415"/>
    <w:rsid w:val="00BD7485"/>
    <w:rsid w:val="00BF11A7"/>
    <w:rsid w:val="00BF3531"/>
    <w:rsid w:val="00BF558A"/>
    <w:rsid w:val="00C120FE"/>
    <w:rsid w:val="00C14A14"/>
    <w:rsid w:val="00C23D2C"/>
    <w:rsid w:val="00C2611B"/>
    <w:rsid w:val="00C30635"/>
    <w:rsid w:val="00C30D01"/>
    <w:rsid w:val="00C411A6"/>
    <w:rsid w:val="00C429AA"/>
    <w:rsid w:val="00C52F9E"/>
    <w:rsid w:val="00C628D1"/>
    <w:rsid w:val="00C84490"/>
    <w:rsid w:val="00C94265"/>
    <w:rsid w:val="00C94F86"/>
    <w:rsid w:val="00CA18BE"/>
    <w:rsid w:val="00CA1E77"/>
    <w:rsid w:val="00CB119D"/>
    <w:rsid w:val="00CB2F19"/>
    <w:rsid w:val="00CB4A4A"/>
    <w:rsid w:val="00CB6C43"/>
    <w:rsid w:val="00CC2DBA"/>
    <w:rsid w:val="00CC350D"/>
    <w:rsid w:val="00CC6A1F"/>
    <w:rsid w:val="00CE3C95"/>
    <w:rsid w:val="00CE64D9"/>
    <w:rsid w:val="00CF3BE5"/>
    <w:rsid w:val="00D0104F"/>
    <w:rsid w:val="00D03D29"/>
    <w:rsid w:val="00D06A03"/>
    <w:rsid w:val="00D20131"/>
    <w:rsid w:val="00D2130E"/>
    <w:rsid w:val="00D21A72"/>
    <w:rsid w:val="00D2246F"/>
    <w:rsid w:val="00D26785"/>
    <w:rsid w:val="00D33F64"/>
    <w:rsid w:val="00D43005"/>
    <w:rsid w:val="00D436E3"/>
    <w:rsid w:val="00D46DB9"/>
    <w:rsid w:val="00D54A17"/>
    <w:rsid w:val="00D61DF4"/>
    <w:rsid w:val="00D62120"/>
    <w:rsid w:val="00D7250F"/>
    <w:rsid w:val="00D749EF"/>
    <w:rsid w:val="00D8363F"/>
    <w:rsid w:val="00D93ADE"/>
    <w:rsid w:val="00D94FFF"/>
    <w:rsid w:val="00D97C1A"/>
    <w:rsid w:val="00DA670E"/>
    <w:rsid w:val="00DB26FF"/>
    <w:rsid w:val="00DB4E40"/>
    <w:rsid w:val="00DB607E"/>
    <w:rsid w:val="00DC11A5"/>
    <w:rsid w:val="00DC2F2A"/>
    <w:rsid w:val="00DC3FC5"/>
    <w:rsid w:val="00DD1007"/>
    <w:rsid w:val="00DE5435"/>
    <w:rsid w:val="00DE6835"/>
    <w:rsid w:val="00DF3409"/>
    <w:rsid w:val="00E07366"/>
    <w:rsid w:val="00E137AA"/>
    <w:rsid w:val="00E13FCA"/>
    <w:rsid w:val="00E27C60"/>
    <w:rsid w:val="00E33798"/>
    <w:rsid w:val="00E33BB2"/>
    <w:rsid w:val="00E363F8"/>
    <w:rsid w:val="00E54161"/>
    <w:rsid w:val="00E61C32"/>
    <w:rsid w:val="00E649E4"/>
    <w:rsid w:val="00E716C2"/>
    <w:rsid w:val="00E73442"/>
    <w:rsid w:val="00E81C33"/>
    <w:rsid w:val="00EA139D"/>
    <w:rsid w:val="00EA320A"/>
    <w:rsid w:val="00EC1E99"/>
    <w:rsid w:val="00EE0221"/>
    <w:rsid w:val="00EE281B"/>
    <w:rsid w:val="00EE7876"/>
    <w:rsid w:val="00EF03B0"/>
    <w:rsid w:val="00EF489B"/>
    <w:rsid w:val="00F049EC"/>
    <w:rsid w:val="00F24466"/>
    <w:rsid w:val="00F33E9C"/>
    <w:rsid w:val="00F4038F"/>
    <w:rsid w:val="00F41110"/>
    <w:rsid w:val="00F42926"/>
    <w:rsid w:val="00F52365"/>
    <w:rsid w:val="00F54B2E"/>
    <w:rsid w:val="00F5540B"/>
    <w:rsid w:val="00F56168"/>
    <w:rsid w:val="00F65961"/>
    <w:rsid w:val="00F67770"/>
    <w:rsid w:val="00F7184F"/>
    <w:rsid w:val="00F7568C"/>
    <w:rsid w:val="00F812BA"/>
    <w:rsid w:val="00FA1ECD"/>
    <w:rsid w:val="00FA3525"/>
    <w:rsid w:val="00FB1E6C"/>
    <w:rsid w:val="00FB37DB"/>
    <w:rsid w:val="00FC0734"/>
    <w:rsid w:val="00FC0DD0"/>
    <w:rsid w:val="00FC288E"/>
    <w:rsid w:val="00FC6409"/>
    <w:rsid w:val="00FC6A2F"/>
    <w:rsid w:val="00FC7134"/>
    <w:rsid w:val="00FD5C0C"/>
    <w:rsid w:val="00FE5328"/>
    <w:rsid w:val="00FE5FF1"/>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8207A1"/>
  <w15:chartTrackingRefBased/>
  <w15:docId w15:val="{B6F24344-5811-4C5D-86E5-5DD24C19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A17"/>
    <w:pPr>
      <w:spacing w:after="200" w:line="276" w:lineRule="auto"/>
      <w:ind w:left="720"/>
      <w:contextualSpacing/>
    </w:pPr>
  </w:style>
  <w:style w:type="paragraph" w:styleId="BlockText">
    <w:name w:val="Block Text"/>
    <w:basedOn w:val="Normal"/>
    <w:semiHidden/>
    <w:rsid w:val="00D21A72"/>
    <w:pPr>
      <w:spacing w:line="480" w:lineRule="auto"/>
      <w:ind w:left="162" w:right="162"/>
    </w:pPr>
    <w:rPr>
      <w:rFonts w:ascii="Times New Roman" w:eastAsia="Times New Roman" w:hAnsi="Times New Roman" w:cs="Arial"/>
      <w:sz w:val="24"/>
      <w:szCs w:val="24"/>
    </w:rPr>
  </w:style>
  <w:style w:type="paragraph" w:styleId="Header">
    <w:name w:val="header"/>
    <w:basedOn w:val="Normal"/>
    <w:link w:val="HeaderChar"/>
    <w:uiPriority w:val="99"/>
    <w:unhideWhenUsed/>
    <w:rsid w:val="00607AAF"/>
    <w:pPr>
      <w:tabs>
        <w:tab w:val="center" w:pos="4680"/>
        <w:tab w:val="right" w:pos="9360"/>
      </w:tabs>
      <w:spacing w:line="240" w:lineRule="auto"/>
    </w:pPr>
  </w:style>
  <w:style w:type="character" w:customStyle="1" w:styleId="HeaderChar">
    <w:name w:val="Header Char"/>
    <w:basedOn w:val="DefaultParagraphFont"/>
    <w:link w:val="Header"/>
    <w:uiPriority w:val="99"/>
    <w:rsid w:val="00607AAF"/>
  </w:style>
  <w:style w:type="paragraph" w:styleId="Footer">
    <w:name w:val="footer"/>
    <w:basedOn w:val="Normal"/>
    <w:link w:val="FooterChar"/>
    <w:uiPriority w:val="99"/>
    <w:unhideWhenUsed/>
    <w:rsid w:val="00607AAF"/>
    <w:pPr>
      <w:tabs>
        <w:tab w:val="center" w:pos="4680"/>
        <w:tab w:val="right" w:pos="9360"/>
      </w:tabs>
      <w:spacing w:line="240" w:lineRule="auto"/>
    </w:pPr>
  </w:style>
  <w:style w:type="character" w:customStyle="1" w:styleId="FooterChar">
    <w:name w:val="Footer Char"/>
    <w:basedOn w:val="DefaultParagraphFont"/>
    <w:link w:val="Footer"/>
    <w:uiPriority w:val="99"/>
    <w:rsid w:val="00607AAF"/>
  </w:style>
  <w:style w:type="paragraph" w:styleId="BalloonText">
    <w:name w:val="Balloon Text"/>
    <w:basedOn w:val="Normal"/>
    <w:link w:val="BalloonTextChar"/>
    <w:uiPriority w:val="99"/>
    <w:semiHidden/>
    <w:unhideWhenUsed/>
    <w:rsid w:val="001413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476986">
      <w:bodyDiv w:val="1"/>
      <w:marLeft w:val="0"/>
      <w:marRight w:val="0"/>
      <w:marTop w:val="0"/>
      <w:marBottom w:val="0"/>
      <w:divBdr>
        <w:top w:val="none" w:sz="0" w:space="0" w:color="auto"/>
        <w:left w:val="none" w:sz="0" w:space="0" w:color="auto"/>
        <w:bottom w:val="none" w:sz="0" w:space="0" w:color="auto"/>
        <w:right w:val="none" w:sz="0" w:space="0" w:color="auto"/>
      </w:divBdr>
    </w:div>
    <w:div w:id="19703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31CD-4A8F-418B-A210-6BDA8180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Denner, Kathleen (HLY)</dc:creator>
  <cp:keywords/>
  <dc:description/>
  <cp:lastModifiedBy>Denner, Kathleen (HLY)</cp:lastModifiedBy>
  <cp:revision>28</cp:revision>
  <cp:lastPrinted>2022-04-20T13:10:00Z</cp:lastPrinted>
  <dcterms:created xsi:type="dcterms:W3CDTF">2022-03-17T13:17:00Z</dcterms:created>
  <dcterms:modified xsi:type="dcterms:W3CDTF">2022-04-20T13:10:00Z</dcterms:modified>
</cp:coreProperties>
</file>