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A8BDC"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1AE472EE" w14:textId="77777777" w:rsidR="000537DA" w:rsidRDefault="000537DA" w:rsidP="00EA2339">
      <w:pPr>
        <w:pStyle w:val="ExecOffice"/>
        <w:framePr w:w="6870" w:h="3361" w:hRule="exact" w:wrap="notBeside" w:vAnchor="page" w:x="2544" w:y="466"/>
      </w:pPr>
      <w:r>
        <w:t>Executive Office of Health and Human Services</w:t>
      </w:r>
    </w:p>
    <w:p w14:paraId="4919DF8A" w14:textId="77777777" w:rsidR="000537DA" w:rsidRDefault="000537DA" w:rsidP="00EA2339">
      <w:pPr>
        <w:pStyle w:val="ExecOffice"/>
        <w:framePr w:w="6870" w:h="3361" w:hRule="exact" w:wrap="notBeside" w:vAnchor="page" w:x="2544" w:y="466"/>
      </w:pPr>
      <w:r>
        <w:t>Department of Public Health</w:t>
      </w:r>
    </w:p>
    <w:p w14:paraId="00A18B20"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506303DF" w14:textId="77777777" w:rsidR="00B930C6" w:rsidRDefault="00B930C6" w:rsidP="00EA2339">
      <w:pPr>
        <w:pStyle w:val="ExecOffice"/>
        <w:framePr w:w="6870" w:h="3361" w:hRule="exact" w:wrap="notBeside" w:vAnchor="page" w:x="2544" w:y="466"/>
      </w:pPr>
      <w:r>
        <w:t>Board of Registration in Dentistry</w:t>
      </w:r>
    </w:p>
    <w:p w14:paraId="0198532A"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4BBB2655"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65BA6DEF"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3C185413"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0C5E261C"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12E8C569"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06E9FA55" w14:textId="77777777" w:rsidR="00714203" w:rsidRDefault="00714203" w:rsidP="00EA2339">
      <w:pPr>
        <w:pStyle w:val="ExecOffice"/>
        <w:framePr w:w="6870" w:h="3361" w:hRule="exact" w:wrap="notBeside" w:vAnchor="page" w:x="2544" w:y="466"/>
      </w:pPr>
    </w:p>
    <w:p w14:paraId="5935304C" w14:textId="77777777" w:rsidR="003874FA" w:rsidRDefault="003874FA" w:rsidP="00EA2339">
      <w:pPr>
        <w:pStyle w:val="ExecOffice"/>
        <w:framePr w:w="6870" w:h="3361" w:hRule="exact" w:wrap="notBeside" w:vAnchor="page" w:x="2544" w:y="466"/>
      </w:pPr>
    </w:p>
    <w:p w14:paraId="688AADE5"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4CBEB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2B3E25AD" w14:textId="77777777" w:rsidR="003D675F" w:rsidRPr="00A76C9C" w:rsidRDefault="00A51616" w:rsidP="003D675F">
      <w:pPr>
        <w:pStyle w:val="Body1"/>
        <w:keepNext/>
        <w:outlineLvl w:val="8"/>
        <w:rPr>
          <w:rFonts w:ascii="Arial" w:hAnsi="Arial" w:cs="Arial"/>
          <w:sz w:val="20"/>
        </w:rPr>
      </w:pPr>
      <w:r>
        <w:rPr>
          <w:noProof/>
        </w:rPr>
        <w:pict w14:anchorId="05035A3B">
          <v:shapetype id="_x0000_t202" coordsize="21600,21600" o:spt="202" path="m,l,21600r21600,l21600,xe">
            <v:stroke joinstyle="miter"/>
            <v:path gradientshapeok="t" o:connecttype="rect"/>
          </v:shapetype>
          <v:shape id="_x0000_s2051" type="#_x0000_t202" style="position:absolute;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14791E5A" w14:textId="77777777" w:rsidR="001F41E8" w:rsidRDefault="001F41E8" w:rsidP="00FC6B42">
                  <w:pPr>
                    <w:pStyle w:val="Governor"/>
                    <w:spacing w:after="0"/>
                    <w:rPr>
                      <w:sz w:val="16"/>
                    </w:rPr>
                  </w:pPr>
                </w:p>
                <w:p w14:paraId="058E1BCB" w14:textId="77777777" w:rsidR="001F41E8" w:rsidRPr="003A7AFC" w:rsidRDefault="001F41E8" w:rsidP="00FC6B42">
                  <w:pPr>
                    <w:pStyle w:val="Weld"/>
                  </w:pPr>
                  <w:r>
                    <w:t>MARYLOU SUDDERS</w:t>
                  </w:r>
                </w:p>
                <w:p w14:paraId="37CCFDF5" w14:textId="77777777" w:rsidR="001F41E8" w:rsidRDefault="001F41E8" w:rsidP="00FC6B42">
                  <w:pPr>
                    <w:pStyle w:val="Governor"/>
                  </w:pPr>
                  <w:r>
                    <w:t>Secretary</w:t>
                  </w:r>
                </w:p>
                <w:p w14:paraId="4E377738" w14:textId="77777777" w:rsidR="001F41E8" w:rsidRDefault="001F41E8" w:rsidP="00FC6B42">
                  <w:pPr>
                    <w:jc w:val="center"/>
                    <w:rPr>
                      <w:rFonts w:ascii="Arial Rounded MT Bold" w:hAnsi="Arial Rounded MT Bold"/>
                      <w:sz w:val="16"/>
                      <w:szCs w:val="16"/>
                    </w:rPr>
                  </w:pPr>
                  <w:r>
                    <w:rPr>
                      <w:rFonts w:ascii="Arial Rounded MT Bold" w:hAnsi="Arial Rounded MT Bold"/>
                      <w:sz w:val="16"/>
                      <w:szCs w:val="16"/>
                    </w:rPr>
                    <w:t>MARGRET R. COOKE</w:t>
                  </w:r>
                </w:p>
                <w:p w14:paraId="40E589AB" w14:textId="77777777" w:rsidR="001F41E8" w:rsidRPr="00BF40E6" w:rsidRDefault="001F41E8"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40DF354B" w14:textId="77777777" w:rsidR="001F41E8" w:rsidRDefault="001F41E8" w:rsidP="00FC6B42">
                  <w:pPr>
                    <w:jc w:val="center"/>
                    <w:rPr>
                      <w:rFonts w:ascii="Arial Rounded MT Bold" w:hAnsi="Arial Rounded MT Bold"/>
                      <w:sz w:val="14"/>
                      <w:szCs w:val="14"/>
                    </w:rPr>
                  </w:pPr>
                </w:p>
                <w:p w14:paraId="4E0C65B9" w14:textId="77777777" w:rsidR="001F41E8" w:rsidRPr="00FC6B42" w:rsidRDefault="001F41E8" w:rsidP="00FC6B42">
                  <w:pPr>
                    <w:jc w:val="center"/>
                    <w:rPr>
                      <w:rFonts w:ascii="Arial Rounded MT Bold" w:hAnsi="Arial Rounded MT Bold"/>
                      <w:sz w:val="14"/>
                      <w:szCs w:val="14"/>
                    </w:rPr>
                  </w:pPr>
                </w:p>
              </w:txbxContent>
            </v:textbox>
          </v:shape>
        </w:pict>
      </w:r>
      <w:r w:rsidR="000F315B">
        <w:rPr>
          <w:noProof/>
        </w:rPr>
        <w:pict w14:anchorId="6CA94A52">
          <v:shape id="Text Box 2" o:spid="_x0000_s2050" type="#_x0000_t202" style="position:absolute;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47073C3F" w14:textId="77777777" w:rsidR="001F41E8" w:rsidRDefault="001F41E8" w:rsidP="00FC6B42">
                  <w:pPr>
                    <w:pStyle w:val="Governor"/>
                    <w:spacing w:after="0"/>
                    <w:rPr>
                      <w:sz w:val="16"/>
                    </w:rPr>
                  </w:pPr>
                </w:p>
                <w:p w14:paraId="7B9F28EE" w14:textId="77777777" w:rsidR="001F41E8" w:rsidRDefault="001F41E8" w:rsidP="00FC6B42">
                  <w:pPr>
                    <w:pStyle w:val="Governor"/>
                    <w:spacing w:after="0"/>
                    <w:rPr>
                      <w:sz w:val="16"/>
                    </w:rPr>
                  </w:pPr>
                  <w:r>
                    <w:rPr>
                      <w:sz w:val="16"/>
                    </w:rPr>
                    <w:t>CHARLES D. BAKER</w:t>
                  </w:r>
                </w:p>
                <w:p w14:paraId="23F22FD1" w14:textId="77777777" w:rsidR="001F41E8" w:rsidRDefault="001F41E8" w:rsidP="00FC6B42">
                  <w:pPr>
                    <w:pStyle w:val="Governor"/>
                  </w:pPr>
                  <w:r>
                    <w:t>Governor</w:t>
                  </w:r>
                </w:p>
                <w:p w14:paraId="1D213A6C" w14:textId="77777777" w:rsidR="001F41E8" w:rsidRDefault="001F41E8" w:rsidP="00FC6B42">
                  <w:pPr>
                    <w:pStyle w:val="Governor"/>
                    <w:spacing w:after="0"/>
                    <w:rPr>
                      <w:sz w:val="16"/>
                    </w:rPr>
                  </w:pPr>
                  <w:r>
                    <w:rPr>
                      <w:sz w:val="16"/>
                    </w:rPr>
                    <w:t>KARYN E. POLITO</w:t>
                  </w:r>
                </w:p>
                <w:p w14:paraId="1ECAFE61" w14:textId="77777777" w:rsidR="001F41E8" w:rsidRDefault="001F41E8" w:rsidP="00FC6B42">
                  <w:pPr>
                    <w:pStyle w:val="Governor"/>
                  </w:pPr>
                  <w:r>
                    <w:t>Lieutenant Governor</w:t>
                  </w:r>
                </w:p>
              </w:txbxContent>
            </v:textbox>
          </v:shape>
        </w:pict>
      </w:r>
    </w:p>
    <w:p w14:paraId="0A381E84" w14:textId="77777777" w:rsidR="003D675F" w:rsidRPr="00A76C9C" w:rsidRDefault="003D675F"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March 2, 2022</w:t>
      </w:r>
    </w:p>
    <w:p w14:paraId="25F75811" w14:textId="77777777" w:rsidR="003D675F" w:rsidRPr="00A76C9C" w:rsidRDefault="003D675F" w:rsidP="003D675F">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Via WebEx from 250 Washington Street</w:t>
      </w:r>
    </w:p>
    <w:p w14:paraId="1CFA3ACD" w14:textId="77777777" w:rsidR="003D675F" w:rsidRPr="00A76C9C" w:rsidRDefault="003D675F" w:rsidP="003D675F">
      <w:pPr>
        <w:pStyle w:val="Heading1"/>
        <w:rPr>
          <w:rFonts w:cs="Arial"/>
        </w:rPr>
      </w:pPr>
      <w:r>
        <w:rPr>
          <w:rFonts w:cs="Arial"/>
        </w:rPr>
        <w:t>Boston, Massachusetts 02108</w:t>
      </w:r>
    </w:p>
    <w:p w14:paraId="46AE8DE8" w14:textId="77777777" w:rsidR="003D675F" w:rsidRDefault="003D675F" w:rsidP="003D675F">
      <w:pPr>
        <w:pStyle w:val="Heading1"/>
        <w:rPr>
          <w:rFonts w:cs="Arial"/>
          <w:b/>
        </w:rPr>
      </w:pPr>
    </w:p>
    <w:p w14:paraId="3186E967" w14:textId="77777777" w:rsidR="003D675F" w:rsidRDefault="003D675F" w:rsidP="003D675F">
      <w:pPr>
        <w:pStyle w:val="Heading1"/>
        <w:rPr>
          <w:rFonts w:cs="Arial"/>
          <w:b/>
          <w:color w:val="auto"/>
        </w:rPr>
      </w:pPr>
      <w:r>
        <w:rPr>
          <w:rFonts w:cs="Arial"/>
          <w:b/>
          <w:color w:val="auto"/>
        </w:rPr>
        <w:t xml:space="preserve">AGENDA </w:t>
      </w:r>
    </w:p>
    <w:p w14:paraId="1FB4F261" w14:textId="77777777" w:rsidR="003D675F" w:rsidRDefault="003D675F" w:rsidP="003D675F">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Pr>
          <w:rStyle w:val="Emphasis"/>
          <w:rFonts w:ascii="Calibri" w:hAnsi="Calibri"/>
          <w:lang w:val="en"/>
        </w:rPr>
        <w:t xml:space="preserve">DPH ADA Coordinator Sofie Daley, Sofie.Daley@mass.gov,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7BC34488" w14:textId="77777777" w:rsidR="003D675F" w:rsidRDefault="003D675F" w:rsidP="003D675F">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0D2918AF" w14:textId="77777777" w:rsidR="003D675F" w:rsidRDefault="003D675F" w:rsidP="003D675F">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7CA4AE0A" w14:textId="77777777" w:rsidR="003D675F" w:rsidRDefault="003D675F" w:rsidP="003D675F">
      <w:pPr>
        <w:spacing w:line="240" w:lineRule="atLeast"/>
        <w:ind w:left="720"/>
        <w:rPr>
          <w:rStyle w:val="Emphasis"/>
          <w:rFonts w:ascii="Calibri" w:hAnsi="Calibri"/>
          <w:i w:val="0"/>
          <w:lang w:val="en"/>
        </w:rPr>
      </w:pPr>
      <w:r>
        <w:rPr>
          <w:rStyle w:val="Emphasis"/>
          <w:rFonts w:ascii="Calibri" w:hAnsi="Calibri"/>
          <w:i w:val="0"/>
          <w:lang w:val="en"/>
        </w:rPr>
        <w:t xml:space="preserve">You may also obtain </w:t>
      </w:r>
      <w:r w:rsidRPr="00A817A5">
        <w:rPr>
          <w:rStyle w:val="Emphasis"/>
          <w:rFonts w:ascii="Calibri" w:hAnsi="Calibri"/>
          <w:i w:val="0"/>
          <w:u w:val="single"/>
          <w:lang w:val="en"/>
        </w:rPr>
        <w:t xml:space="preserve">video and audio access to all sessions of the meeting open to the public </w:t>
      </w:r>
      <w:r>
        <w:rPr>
          <w:rStyle w:val="Emphasis"/>
          <w:rFonts w:ascii="Calibri" w:hAnsi="Calibri"/>
          <w:i w:val="0"/>
          <w:lang w:val="en"/>
        </w:rPr>
        <w:t xml:space="preserve">through the following link:   </w:t>
      </w:r>
    </w:p>
    <w:p w14:paraId="54B5A5E0" w14:textId="77777777" w:rsidR="003D675F" w:rsidRDefault="003D675F" w:rsidP="003D675F">
      <w:pPr>
        <w:pStyle w:val="NormalWeb"/>
        <w:shd w:val="clear" w:color="auto" w:fill="FFFFFF"/>
        <w:spacing w:line="360" w:lineRule="atLeast"/>
        <w:ind w:left="600"/>
        <w:rPr>
          <w:rStyle w:val="Emphasis"/>
          <w:rFonts w:ascii="Calibri" w:hAnsi="Calibri"/>
          <w:i w:val="0"/>
          <w:lang w:val="en"/>
        </w:rPr>
      </w:pPr>
      <w:r>
        <w:rPr>
          <w:rFonts w:ascii="ciscosansttregular" w:hAnsi="ciscosansttregular"/>
          <w:color w:val="121212"/>
          <w:sz w:val="21"/>
          <w:szCs w:val="21"/>
        </w:rPr>
        <w:t>https://eohhs.webex.com/eohhs/j.php?MTID=ma90f4f7fbd2ec654d5f595283c14371e</w:t>
      </w:r>
    </w:p>
    <w:p w14:paraId="57A9601C" w14:textId="77777777" w:rsidR="003D675F" w:rsidRPr="00D3602C" w:rsidRDefault="003D675F" w:rsidP="003D675F">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17D8F4EE" w14:textId="77777777" w:rsidR="003D675F" w:rsidRPr="00A76C9C" w:rsidRDefault="003D675F" w:rsidP="003D675F">
      <w:pPr>
        <w:pStyle w:val="NormalWeb"/>
        <w:shd w:val="clear" w:color="auto" w:fill="FFFFFF"/>
        <w:spacing w:line="360" w:lineRule="atLeast"/>
        <w:ind w:left="600"/>
        <w:rPr>
          <w:rFonts w:cs="Arial"/>
        </w:rPr>
      </w:pPr>
      <w:r>
        <w:rPr>
          <w:rStyle w:val="Emphasis"/>
          <w:rFonts w:ascii="Calibri" w:hAnsi="Calibri"/>
          <w:i w:val="0"/>
          <w:lang w:val="en"/>
        </w:rPr>
        <w:t>Access Code: 2535 203 6838</w:t>
      </w:r>
      <w:r w:rsidR="00FE1003">
        <w:rPr>
          <w:rStyle w:val="Emphasis"/>
          <w:rFonts w:ascii="Calibri" w:hAnsi="Calibri"/>
          <w:i w:val="0"/>
          <w:lang w:val="en"/>
        </w:rPr>
        <w:tab/>
      </w:r>
      <w:r w:rsidR="00FE1003">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3D675F" w:rsidRPr="00A76C9C" w14:paraId="77FE96A8" w14:textId="77777777" w:rsidTr="001F41E8">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7939115E" w14:textId="77777777" w:rsidR="003D675F" w:rsidRPr="002C57D7" w:rsidRDefault="003D675F" w:rsidP="001F41E8">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1D5C4B38" w14:textId="77777777" w:rsidR="003D675F" w:rsidRPr="002C57D7" w:rsidRDefault="003D675F" w:rsidP="001F41E8">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78BE77C9" w14:textId="77777777" w:rsidR="003D675F" w:rsidRPr="00A76C9C" w:rsidRDefault="003D675F" w:rsidP="001F41E8">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3E064F0F" w14:textId="77777777" w:rsidR="003D675F" w:rsidRPr="00A76C9C" w:rsidRDefault="003D675F" w:rsidP="001F41E8">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1313C1CD" w14:textId="77777777" w:rsidR="003D675F" w:rsidRPr="00A76C9C" w:rsidRDefault="003D675F" w:rsidP="001F41E8">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3D675F" w:rsidRPr="00C1578F" w14:paraId="19D01D8C"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CE6AC47"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386C2CBC"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8FCF566" w14:textId="77777777" w:rsidR="003D675F" w:rsidRDefault="003D675F" w:rsidP="001F41E8">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0B5F2060" w14:textId="77777777" w:rsidR="003D675F" w:rsidRPr="008A5AAB" w:rsidRDefault="003D675F" w:rsidP="001F41E8">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B69BFF1" w14:textId="77777777" w:rsidR="003D675F" w:rsidRPr="00C1578F" w:rsidRDefault="003D675F" w:rsidP="001F41E8">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2F55BD1" w14:textId="77777777" w:rsidR="003D675F" w:rsidRPr="00C1578F" w:rsidRDefault="003D675F" w:rsidP="001F41E8">
            <w:pPr>
              <w:jc w:val="center"/>
              <w:rPr>
                <w:rFonts w:ascii="Arial" w:hAnsi="Arial" w:cs="Arial"/>
                <w:b/>
                <w:color w:val="808080"/>
                <w:sz w:val="20"/>
              </w:rPr>
            </w:pPr>
          </w:p>
        </w:tc>
      </w:tr>
      <w:tr w:rsidR="003D675F" w:rsidRPr="00C1578F" w14:paraId="6D03A931"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600A3550"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2AC2A6A"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1E3CAA6" w14:textId="77777777" w:rsidR="003D675F" w:rsidRDefault="003D675F" w:rsidP="001F41E8">
            <w:pPr>
              <w:pStyle w:val="Heading4"/>
            </w:pPr>
            <w:r>
              <w:t>REVIEW OF PROPOSED REGULATIONS: 234 CMR 6.00 and 7.00</w:t>
            </w:r>
          </w:p>
          <w:p w14:paraId="3AE2073E" w14:textId="77777777" w:rsidR="003D675F" w:rsidRPr="009922BE" w:rsidRDefault="003D675F" w:rsidP="001F41E8">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C3CA434" w14:textId="77777777" w:rsidR="003D675F" w:rsidRDefault="003D675F" w:rsidP="001F41E8">
            <w:pPr>
              <w:pStyle w:val="BodyText"/>
            </w:pPr>
            <w:r>
              <w:t>Draft Regulations</w:t>
            </w:r>
          </w:p>
          <w:p w14:paraId="0D7407BB" w14:textId="77777777" w:rsidR="003D675F" w:rsidRDefault="003D675F" w:rsidP="001F41E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759442F" w14:textId="77777777" w:rsidR="003D675F" w:rsidRDefault="003D675F" w:rsidP="001F41E8">
            <w:pPr>
              <w:rPr>
                <w:rFonts w:ascii="Arial" w:hAnsi="Arial" w:cs="Arial"/>
                <w:sz w:val="20"/>
              </w:rPr>
            </w:pPr>
          </w:p>
          <w:p w14:paraId="7699A234" w14:textId="77777777" w:rsidR="003D675F" w:rsidRDefault="003D675F" w:rsidP="001F41E8">
            <w:pPr>
              <w:rPr>
                <w:rFonts w:ascii="Arial" w:hAnsi="Arial" w:cs="Arial"/>
                <w:sz w:val="20"/>
              </w:rPr>
            </w:pPr>
            <w:r>
              <w:rPr>
                <w:rFonts w:ascii="Arial" w:hAnsi="Arial" w:cs="Arial"/>
                <w:sz w:val="20"/>
              </w:rPr>
              <w:t xml:space="preserve">H Engman, </w:t>
            </w:r>
          </w:p>
          <w:p w14:paraId="7EF08AA4" w14:textId="77777777" w:rsidR="003D675F" w:rsidRDefault="003D675F" w:rsidP="001F41E8">
            <w:pPr>
              <w:rPr>
                <w:rFonts w:ascii="Arial" w:hAnsi="Arial" w:cs="Arial"/>
                <w:sz w:val="20"/>
              </w:rPr>
            </w:pPr>
            <w:r>
              <w:rPr>
                <w:rFonts w:ascii="Arial" w:hAnsi="Arial" w:cs="Arial"/>
                <w:sz w:val="20"/>
              </w:rPr>
              <w:t>N Ertel</w:t>
            </w:r>
          </w:p>
        </w:tc>
      </w:tr>
      <w:tr w:rsidR="003D675F" w:rsidRPr="00C1578F" w14:paraId="6C8F8087"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07EA121"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10:00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4F85138"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550B034" w14:textId="77777777" w:rsidR="003D675F" w:rsidRDefault="003D675F" w:rsidP="001F41E8">
            <w:pPr>
              <w:pStyle w:val="Heading4"/>
            </w:pPr>
            <w:r>
              <w:t>ADMINISTRATIVE MATTERS</w:t>
            </w:r>
          </w:p>
          <w:p w14:paraId="13849316" w14:textId="77777777" w:rsidR="003D675F" w:rsidRDefault="003D675F" w:rsidP="003D675F">
            <w:pPr>
              <w:numPr>
                <w:ilvl w:val="0"/>
                <w:numId w:val="39"/>
              </w:numPr>
              <w:rPr>
                <w:rFonts w:ascii="Arial" w:hAnsi="Arial" w:cs="Arial"/>
                <w:sz w:val="20"/>
              </w:rPr>
            </w:pPr>
            <w:r>
              <w:rPr>
                <w:rFonts w:ascii="Arial" w:hAnsi="Arial" w:cs="Arial"/>
                <w:sz w:val="20"/>
              </w:rPr>
              <w:t>SRTA Manikin Dental Exam Statistics Review</w:t>
            </w:r>
          </w:p>
          <w:p w14:paraId="600B5E73" w14:textId="77777777" w:rsidR="003D675F" w:rsidRDefault="003D675F" w:rsidP="003D675F">
            <w:pPr>
              <w:numPr>
                <w:ilvl w:val="0"/>
                <w:numId w:val="39"/>
              </w:numPr>
              <w:rPr>
                <w:rFonts w:ascii="Arial" w:hAnsi="Arial" w:cs="Arial"/>
                <w:sz w:val="20"/>
              </w:rPr>
            </w:pPr>
            <w:r>
              <w:rPr>
                <w:rFonts w:ascii="Arial" w:hAnsi="Arial" w:cs="Arial"/>
                <w:sz w:val="20"/>
              </w:rPr>
              <w:t>Discussion of H. 4239</w:t>
            </w:r>
          </w:p>
          <w:p w14:paraId="2F33491B" w14:textId="77777777" w:rsidR="003D675F" w:rsidRPr="007E461E" w:rsidRDefault="003D675F" w:rsidP="003D675F">
            <w:pPr>
              <w:numPr>
                <w:ilvl w:val="0"/>
                <w:numId w:val="39"/>
              </w:numPr>
              <w:rPr>
                <w:rFonts w:ascii="Arial" w:hAnsi="Arial" w:cs="Arial"/>
                <w:sz w:val="20"/>
              </w:rPr>
            </w:pPr>
            <w:r w:rsidRPr="007E461E">
              <w:rPr>
                <w:rFonts w:ascii="Arial" w:hAnsi="Arial" w:cs="Arial"/>
                <w:sz w:val="20"/>
              </w:rPr>
              <w:t>Application of Dental Hygiene Licensure: Ms. Cara Crahan</w:t>
            </w:r>
          </w:p>
          <w:p w14:paraId="5D8856CA" w14:textId="77777777" w:rsidR="003D675F" w:rsidRDefault="003D675F" w:rsidP="003D675F">
            <w:pPr>
              <w:numPr>
                <w:ilvl w:val="0"/>
                <w:numId w:val="39"/>
              </w:numPr>
              <w:rPr>
                <w:rFonts w:ascii="Arial" w:hAnsi="Arial" w:cs="Arial"/>
                <w:sz w:val="20"/>
              </w:rPr>
            </w:pPr>
            <w:r>
              <w:rPr>
                <w:rFonts w:ascii="Arial" w:hAnsi="Arial" w:cs="Arial"/>
                <w:sz w:val="20"/>
              </w:rPr>
              <w:t>Unlicensed Practice Staff Action Report</w:t>
            </w:r>
          </w:p>
          <w:p w14:paraId="5276763F" w14:textId="77777777" w:rsidR="003D675F" w:rsidRDefault="003D675F" w:rsidP="003D675F">
            <w:pPr>
              <w:numPr>
                <w:ilvl w:val="0"/>
                <w:numId w:val="39"/>
              </w:numPr>
              <w:rPr>
                <w:rFonts w:ascii="Arial" w:hAnsi="Arial" w:cs="Arial"/>
                <w:sz w:val="20"/>
              </w:rPr>
            </w:pPr>
            <w:r>
              <w:rPr>
                <w:rFonts w:ascii="Arial" w:hAnsi="Arial" w:cs="Arial"/>
                <w:sz w:val="20"/>
              </w:rPr>
              <w:t>GMC Staff Action Report</w:t>
            </w:r>
          </w:p>
          <w:p w14:paraId="25A33A30" w14:textId="77777777" w:rsidR="003D675F" w:rsidRPr="00EE4A6F" w:rsidRDefault="003D675F" w:rsidP="003D675F">
            <w:pPr>
              <w:numPr>
                <w:ilvl w:val="0"/>
                <w:numId w:val="39"/>
              </w:numPr>
              <w:rPr>
                <w:rFonts w:ascii="Arial" w:hAnsi="Arial" w:cs="Arial"/>
                <w:sz w:val="20"/>
              </w:rPr>
            </w:pPr>
            <w:r>
              <w:rPr>
                <w:rFonts w:ascii="Arial" w:hAnsi="Arial" w:cs="Arial"/>
                <w:sz w:val="20"/>
              </w:rPr>
              <w:t>Draft Minutes of General Session February 2, 2022</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1FBFB1D" w14:textId="77777777" w:rsidR="003D675F" w:rsidRDefault="003D675F" w:rsidP="001F41E8">
            <w:pPr>
              <w:pStyle w:val="BodyText"/>
            </w:pPr>
            <w:r>
              <w:t>Memos, Application, Reports, Draft Minutes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ADD3970" w14:textId="77777777" w:rsidR="003D675F" w:rsidRDefault="003D675F" w:rsidP="001F41E8">
            <w:pPr>
              <w:rPr>
                <w:rFonts w:ascii="Arial" w:hAnsi="Arial" w:cs="Arial"/>
                <w:sz w:val="20"/>
              </w:rPr>
            </w:pPr>
            <w:r>
              <w:rPr>
                <w:rFonts w:ascii="Arial" w:hAnsi="Arial" w:cs="Arial"/>
                <w:sz w:val="20"/>
              </w:rPr>
              <w:t>B Young</w:t>
            </w:r>
          </w:p>
          <w:p w14:paraId="53F1567B" w14:textId="77777777" w:rsidR="003D675F" w:rsidRDefault="003D675F" w:rsidP="001F41E8">
            <w:pPr>
              <w:rPr>
                <w:rFonts w:ascii="Arial" w:hAnsi="Arial" w:cs="Arial"/>
                <w:sz w:val="20"/>
              </w:rPr>
            </w:pPr>
            <w:r>
              <w:rPr>
                <w:rFonts w:ascii="Arial" w:hAnsi="Arial" w:cs="Arial"/>
                <w:sz w:val="20"/>
              </w:rPr>
              <w:t>L Nelson</w:t>
            </w:r>
          </w:p>
        </w:tc>
      </w:tr>
      <w:tr w:rsidR="003D675F" w:rsidRPr="00C1578F" w14:paraId="6DC50C96"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58429EB2"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10:45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ECF02FC"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6B23BBD" w14:textId="77777777" w:rsidR="003D675F" w:rsidRPr="00642A1B" w:rsidRDefault="003D675F" w:rsidP="001F41E8">
            <w:pPr>
              <w:pStyle w:val="Heading4"/>
            </w:pPr>
            <w:r>
              <w:t xml:space="preserve">PROBATION MATTERS                </w:t>
            </w:r>
          </w:p>
          <w:p w14:paraId="6EAA925B" w14:textId="77777777" w:rsidR="003D675F" w:rsidRDefault="003D675F" w:rsidP="003D675F">
            <w:pPr>
              <w:numPr>
                <w:ilvl w:val="0"/>
                <w:numId w:val="32"/>
              </w:numPr>
              <w:rPr>
                <w:rFonts w:ascii="Arial" w:hAnsi="Arial" w:cs="Arial"/>
                <w:sz w:val="20"/>
              </w:rPr>
            </w:pPr>
            <w:r>
              <w:rPr>
                <w:rFonts w:ascii="Arial" w:hAnsi="Arial" w:cs="Arial"/>
                <w:sz w:val="20"/>
              </w:rPr>
              <w:t>Probation Monthly Report</w:t>
            </w:r>
          </w:p>
          <w:p w14:paraId="20BD9EF4" w14:textId="77777777" w:rsidR="003D675F" w:rsidRPr="00E051A5" w:rsidRDefault="003D675F" w:rsidP="003D675F">
            <w:pPr>
              <w:numPr>
                <w:ilvl w:val="0"/>
                <w:numId w:val="32"/>
              </w:numPr>
              <w:rPr>
                <w:rFonts w:ascii="Arial" w:hAnsi="Arial" w:cs="Arial"/>
                <w:sz w:val="20"/>
              </w:rPr>
            </w:pPr>
            <w:r>
              <w:rPr>
                <w:rFonts w:ascii="Arial" w:hAnsi="Arial" w:cs="Arial"/>
                <w:sz w:val="20"/>
              </w:rPr>
              <w:t>Probation Status Hearing: DEN-2018-0196: Dr. Sveta Novak</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587ADB7" w14:textId="77777777" w:rsidR="003D675F" w:rsidRDefault="003D675F" w:rsidP="001F41E8">
            <w:pPr>
              <w:pStyle w:val="BodyText"/>
            </w:pPr>
            <w:r>
              <w:t>Report,</w:t>
            </w:r>
          </w:p>
          <w:p w14:paraId="61200C5C" w14:textId="77777777" w:rsidR="003D675F" w:rsidRDefault="003D675F" w:rsidP="001F41E8">
            <w:pPr>
              <w:pStyle w:val="BodyText"/>
            </w:pPr>
            <w:r>
              <w:t>Memo and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25871F2F" w14:textId="77777777" w:rsidR="003D675F" w:rsidRDefault="003D675F" w:rsidP="001F41E8">
            <w:pPr>
              <w:rPr>
                <w:rFonts w:ascii="Arial" w:hAnsi="Arial" w:cs="Arial"/>
                <w:sz w:val="20"/>
              </w:rPr>
            </w:pPr>
          </w:p>
          <w:p w14:paraId="4BC407EB" w14:textId="77777777" w:rsidR="003D675F" w:rsidRDefault="003D675F" w:rsidP="001F41E8">
            <w:pPr>
              <w:rPr>
                <w:rFonts w:ascii="Arial" w:hAnsi="Arial" w:cs="Arial"/>
                <w:sz w:val="20"/>
              </w:rPr>
            </w:pPr>
            <w:r>
              <w:rPr>
                <w:rFonts w:ascii="Arial" w:hAnsi="Arial" w:cs="Arial"/>
                <w:sz w:val="20"/>
              </w:rPr>
              <w:t>K Fishman</w:t>
            </w:r>
          </w:p>
          <w:p w14:paraId="3A70A4E7" w14:textId="77777777" w:rsidR="003D675F" w:rsidRDefault="003D675F" w:rsidP="001F41E8">
            <w:pPr>
              <w:rPr>
                <w:rFonts w:ascii="Arial" w:hAnsi="Arial" w:cs="Arial"/>
                <w:sz w:val="20"/>
              </w:rPr>
            </w:pPr>
            <w:r>
              <w:rPr>
                <w:rFonts w:ascii="Arial" w:hAnsi="Arial" w:cs="Arial"/>
                <w:sz w:val="20"/>
              </w:rPr>
              <w:t>N Ertel</w:t>
            </w:r>
          </w:p>
          <w:p w14:paraId="0E73064A" w14:textId="77777777" w:rsidR="003D675F" w:rsidRDefault="003D675F" w:rsidP="001F41E8">
            <w:pPr>
              <w:rPr>
                <w:rFonts w:ascii="Arial" w:hAnsi="Arial" w:cs="Arial"/>
                <w:sz w:val="20"/>
              </w:rPr>
            </w:pPr>
            <w:r>
              <w:rPr>
                <w:rFonts w:ascii="Arial" w:hAnsi="Arial" w:cs="Arial"/>
                <w:sz w:val="20"/>
              </w:rPr>
              <w:t>H Engman</w:t>
            </w:r>
          </w:p>
        </w:tc>
      </w:tr>
      <w:tr w:rsidR="003D675F" w:rsidRPr="00C1578F" w14:paraId="5E3EA95C"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B80D02D"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11:15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7BF2796"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B5E8C25" w14:textId="77777777" w:rsidR="003D675F" w:rsidRDefault="003D675F" w:rsidP="001F41E8">
            <w:pPr>
              <w:pStyle w:val="Heading4"/>
            </w:pPr>
            <w:r>
              <w:t>COMPLAINT RESOLUTION: PENDING BOARD MATTERS</w:t>
            </w:r>
          </w:p>
          <w:p w14:paraId="55333B6F" w14:textId="77777777" w:rsidR="003D675F" w:rsidRDefault="003D675F" w:rsidP="003D675F">
            <w:pPr>
              <w:numPr>
                <w:ilvl w:val="0"/>
                <w:numId w:val="18"/>
              </w:numPr>
              <w:rPr>
                <w:rFonts w:ascii="Arial" w:hAnsi="Arial" w:cs="Arial"/>
                <w:sz w:val="20"/>
              </w:rPr>
            </w:pPr>
            <w:r>
              <w:rPr>
                <w:rFonts w:ascii="Arial" w:hAnsi="Arial" w:cs="Arial"/>
                <w:sz w:val="20"/>
              </w:rPr>
              <w:t>DEN-2019-0224: Dr. Robert Chavez</w:t>
            </w:r>
          </w:p>
          <w:p w14:paraId="297C02EB" w14:textId="77777777" w:rsidR="003D675F" w:rsidRDefault="003D675F" w:rsidP="003D675F">
            <w:pPr>
              <w:numPr>
                <w:ilvl w:val="0"/>
                <w:numId w:val="18"/>
              </w:numPr>
              <w:rPr>
                <w:rFonts w:ascii="Arial" w:hAnsi="Arial" w:cs="Arial"/>
                <w:sz w:val="20"/>
              </w:rPr>
            </w:pPr>
            <w:r>
              <w:rPr>
                <w:rFonts w:ascii="Arial" w:hAnsi="Arial" w:cs="Arial"/>
                <w:sz w:val="20"/>
              </w:rPr>
              <w:t>DEN-2020-0038: Dr. Andrew Chase</w:t>
            </w:r>
          </w:p>
          <w:p w14:paraId="1588B2F0" w14:textId="77777777" w:rsidR="003D675F" w:rsidRDefault="003D675F" w:rsidP="003D675F">
            <w:pPr>
              <w:numPr>
                <w:ilvl w:val="0"/>
                <w:numId w:val="18"/>
              </w:numPr>
              <w:rPr>
                <w:rFonts w:ascii="Arial" w:hAnsi="Arial" w:cs="Arial"/>
                <w:sz w:val="20"/>
              </w:rPr>
            </w:pPr>
            <w:r>
              <w:rPr>
                <w:rFonts w:ascii="Arial" w:hAnsi="Arial" w:cs="Arial"/>
                <w:sz w:val="20"/>
              </w:rPr>
              <w:t>DEN-2020-0154: Briana Nash, RDA</w:t>
            </w:r>
          </w:p>
          <w:p w14:paraId="38455231" w14:textId="77777777" w:rsidR="003D675F" w:rsidRDefault="003D675F" w:rsidP="003D675F">
            <w:pPr>
              <w:numPr>
                <w:ilvl w:val="0"/>
                <w:numId w:val="18"/>
              </w:numPr>
              <w:rPr>
                <w:rFonts w:ascii="Arial" w:hAnsi="Arial" w:cs="Arial"/>
                <w:sz w:val="20"/>
              </w:rPr>
            </w:pPr>
            <w:r>
              <w:rPr>
                <w:rFonts w:ascii="Arial" w:hAnsi="Arial" w:cs="Arial"/>
                <w:sz w:val="20"/>
              </w:rPr>
              <w:t>DEN-2020-0163: Dr. Robert Chavez</w:t>
            </w:r>
          </w:p>
          <w:p w14:paraId="566EF3B2" w14:textId="77777777" w:rsidR="003D675F" w:rsidRDefault="003D675F" w:rsidP="003D675F">
            <w:pPr>
              <w:numPr>
                <w:ilvl w:val="0"/>
                <w:numId w:val="18"/>
              </w:numPr>
              <w:rPr>
                <w:rFonts w:ascii="Arial" w:hAnsi="Arial" w:cs="Arial"/>
                <w:sz w:val="20"/>
              </w:rPr>
            </w:pPr>
            <w:r>
              <w:rPr>
                <w:rFonts w:ascii="Arial" w:hAnsi="Arial" w:cs="Arial"/>
                <w:sz w:val="20"/>
              </w:rPr>
              <w:t>DEN-2020-0164: Dr. Andrew Chase</w:t>
            </w:r>
          </w:p>
          <w:p w14:paraId="7987E1F5" w14:textId="77777777" w:rsidR="003D675F" w:rsidRDefault="003D675F" w:rsidP="003D675F">
            <w:pPr>
              <w:numPr>
                <w:ilvl w:val="0"/>
                <w:numId w:val="18"/>
              </w:numPr>
              <w:rPr>
                <w:rFonts w:ascii="Arial" w:hAnsi="Arial" w:cs="Arial"/>
                <w:sz w:val="20"/>
              </w:rPr>
            </w:pPr>
            <w:r>
              <w:rPr>
                <w:rFonts w:ascii="Arial" w:hAnsi="Arial" w:cs="Arial"/>
                <w:sz w:val="20"/>
              </w:rPr>
              <w:t>DEN-2020-00028: Kelsey Potter, RDA</w:t>
            </w:r>
          </w:p>
          <w:p w14:paraId="6CF45C3A" w14:textId="77777777" w:rsidR="003D675F" w:rsidRDefault="003D675F" w:rsidP="003D675F">
            <w:pPr>
              <w:numPr>
                <w:ilvl w:val="0"/>
                <w:numId w:val="18"/>
              </w:numPr>
              <w:rPr>
                <w:rFonts w:ascii="Arial" w:hAnsi="Arial" w:cs="Arial"/>
                <w:sz w:val="20"/>
              </w:rPr>
            </w:pPr>
            <w:r>
              <w:rPr>
                <w:rFonts w:ascii="Arial" w:hAnsi="Arial" w:cs="Arial"/>
                <w:sz w:val="20"/>
              </w:rPr>
              <w:t>DEN-2020-0029: Dr. Robert Chavez</w:t>
            </w:r>
          </w:p>
          <w:p w14:paraId="75831062" w14:textId="77777777" w:rsidR="003D675F" w:rsidRDefault="003D675F" w:rsidP="003D675F">
            <w:pPr>
              <w:numPr>
                <w:ilvl w:val="0"/>
                <w:numId w:val="18"/>
              </w:numPr>
              <w:rPr>
                <w:rFonts w:ascii="Arial" w:hAnsi="Arial" w:cs="Arial"/>
                <w:sz w:val="20"/>
              </w:rPr>
            </w:pPr>
            <w:r>
              <w:rPr>
                <w:rFonts w:ascii="Arial" w:hAnsi="Arial" w:cs="Arial"/>
                <w:sz w:val="20"/>
              </w:rPr>
              <w:t>DEN-2020-0030: Dr. Andrew Chase</w:t>
            </w:r>
          </w:p>
          <w:p w14:paraId="40186E6C" w14:textId="77777777" w:rsidR="003D675F" w:rsidRDefault="003D675F" w:rsidP="003D675F">
            <w:pPr>
              <w:numPr>
                <w:ilvl w:val="0"/>
                <w:numId w:val="18"/>
              </w:numPr>
              <w:rPr>
                <w:rFonts w:ascii="Arial" w:hAnsi="Arial" w:cs="Arial"/>
                <w:sz w:val="20"/>
              </w:rPr>
            </w:pPr>
            <w:r>
              <w:rPr>
                <w:rFonts w:ascii="Arial" w:hAnsi="Arial" w:cs="Arial"/>
                <w:sz w:val="20"/>
              </w:rPr>
              <w:t>DEN-2020-0110: Dr. Xing Fan</w:t>
            </w:r>
          </w:p>
          <w:p w14:paraId="0450F197" w14:textId="77777777" w:rsidR="003D675F" w:rsidRDefault="003D675F" w:rsidP="003D675F">
            <w:pPr>
              <w:numPr>
                <w:ilvl w:val="0"/>
                <w:numId w:val="18"/>
              </w:numPr>
              <w:rPr>
                <w:rFonts w:ascii="Arial" w:hAnsi="Arial" w:cs="Arial"/>
                <w:sz w:val="20"/>
              </w:rPr>
            </w:pPr>
            <w:r>
              <w:rPr>
                <w:rFonts w:ascii="Arial" w:hAnsi="Arial" w:cs="Arial"/>
                <w:sz w:val="20"/>
              </w:rPr>
              <w:t xml:space="preserve">DEN-2020-0109: Ji-In </w:t>
            </w:r>
            <w:proofErr w:type="spellStart"/>
            <w:r>
              <w:rPr>
                <w:rFonts w:ascii="Arial" w:hAnsi="Arial" w:cs="Arial"/>
                <w:sz w:val="20"/>
              </w:rPr>
              <w:t>Jeong</w:t>
            </w:r>
            <w:proofErr w:type="spellEnd"/>
            <w:r>
              <w:rPr>
                <w:rFonts w:ascii="Arial" w:hAnsi="Arial" w:cs="Arial"/>
                <w:sz w:val="20"/>
              </w:rPr>
              <w:t>, RDA</w:t>
            </w:r>
          </w:p>
          <w:p w14:paraId="3050E4DB" w14:textId="77777777" w:rsidR="003D675F" w:rsidRDefault="003D675F" w:rsidP="003D675F">
            <w:pPr>
              <w:numPr>
                <w:ilvl w:val="0"/>
                <w:numId w:val="18"/>
              </w:numPr>
              <w:rPr>
                <w:rFonts w:ascii="Arial" w:hAnsi="Arial" w:cs="Arial"/>
                <w:sz w:val="20"/>
              </w:rPr>
            </w:pPr>
            <w:r>
              <w:rPr>
                <w:rFonts w:ascii="Arial" w:hAnsi="Arial" w:cs="Arial"/>
                <w:sz w:val="20"/>
              </w:rPr>
              <w:t xml:space="preserve">DEN-2020-0111: Daniel F. </w:t>
            </w:r>
            <w:proofErr w:type="spellStart"/>
            <w:r>
              <w:rPr>
                <w:rFonts w:ascii="Arial" w:hAnsi="Arial" w:cs="Arial"/>
                <w:sz w:val="20"/>
              </w:rPr>
              <w:t>Simosa</w:t>
            </w:r>
            <w:proofErr w:type="spellEnd"/>
            <w:r>
              <w:rPr>
                <w:rFonts w:ascii="Arial" w:hAnsi="Arial" w:cs="Arial"/>
                <w:sz w:val="20"/>
              </w:rPr>
              <w:t>, RDA</w:t>
            </w:r>
          </w:p>
          <w:p w14:paraId="2A686579" w14:textId="77777777" w:rsidR="003D675F" w:rsidRDefault="003D675F" w:rsidP="003D675F">
            <w:pPr>
              <w:numPr>
                <w:ilvl w:val="0"/>
                <w:numId w:val="18"/>
              </w:numPr>
              <w:rPr>
                <w:rFonts w:ascii="Arial" w:hAnsi="Arial" w:cs="Arial"/>
                <w:sz w:val="20"/>
              </w:rPr>
            </w:pPr>
            <w:r>
              <w:rPr>
                <w:rFonts w:ascii="Arial" w:hAnsi="Arial" w:cs="Arial"/>
                <w:sz w:val="20"/>
              </w:rPr>
              <w:t>DEN-2020-0112: Dr. Maria G. Marquez</w:t>
            </w:r>
          </w:p>
          <w:p w14:paraId="0209AA7A" w14:textId="77777777" w:rsidR="003D675F" w:rsidRDefault="003D675F" w:rsidP="003D675F">
            <w:pPr>
              <w:numPr>
                <w:ilvl w:val="0"/>
                <w:numId w:val="18"/>
              </w:numPr>
              <w:rPr>
                <w:rFonts w:ascii="Arial" w:hAnsi="Arial" w:cs="Arial"/>
                <w:sz w:val="20"/>
              </w:rPr>
            </w:pPr>
            <w:r>
              <w:rPr>
                <w:rFonts w:ascii="Arial" w:hAnsi="Arial" w:cs="Arial"/>
                <w:sz w:val="20"/>
              </w:rPr>
              <w:t>SA-INV-15788: Dr. Richard Miller</w:t>
            </w:r>
          </w:p>
          <w:p w14:paraId="47DDC3CA" w14:textId="77777777" w:rsidR="003D675F" w:rsidRDefault="003D675F" w:rsidP="003D675F">
            <w:pPr>
              <w:numPr>
                <w:ilvl w:val="0"/>
                <w:numId w:val="18"/>
              </w:numPr>
              <w:rPr>
                <w:rFonts w:ascii="Arial" w:hAnsi="Arial" w:cs="Arial"/>
                <w:sz w:val="20"/>
              </w:rPr>
            </w:pPr>
            <w:r>
              <w:rPr>
                <w:rFonts w:ascii="Arial" w:hAnsi="Arial" w:cs="Arial"/>
                <w:sz w:val="20"/>
              </w:rPr>
              <w:t>SA-INV-16622: Dr. Richard Miller</w:t>
            </w:r>
          </w:p>
          <w:p w14:paraId="21AD0271" w14:textId="77777777" w:rsidR="003D675F" w:rsidRDefault="003D675F" w:rsidP="003D675F">
            <w:pPr>
              <w:numPr>
                <w:ilvl w:val="0"/>
                <w:numId w:val="18"/>
              </w:numPr>
              <w:rPr>
                <w:rFonts w:ascii="Arial" w:hAnsi="Arial" w:cs="Arial"/>
                <w:sz w:val="20"/>
              </w:rPr>
            </w:pPr>
            <w:r>
              <w:rPr>
                <w:rFonts w:ascii="Arial" w:hAnsi="Arial" w:cs="Arial"/>
                <w:sz w:val="20"/>
              </w:rPr>
              <w:t>DEN-2021-0076: Dr. Richard Miller</w:t>
            </w:r>
          </w:p>
          <w:p w14:paraId="05435C4E" w14:textId="77777777" w:rsidR="003D675F" w:rsidRDefault="003D675F" w:rsidP="003D675F">
            <w:pPr>
              <w:numPr>
                <w:ilvl w:val="0"/>
                <w:numId w:val="18"/>
              </w:numPr>
              <w:rPr>
                <w:rFonts w:ascii="Arial" w:hAnsi="Arial" w:cs="Arial"/>
                <w:sz w:val="20"/>
              </w:rPr>
            </w:pPr>
            <w:r>
              <w:rPr>
                <w:rFonts w:ascii="Arial" w:hAnsi="Arial" w:cs="Arial"/>
                <w:sz w:val="20"/>
              </w:rPr>
              <w:t xml:space="preserve">SA-INV-14794: Dr. Parisa </w:t>
            </w:r>
            <w:proofErr w:type="spellStart"/>
            <w:r>
              <w:rPr>
                <w:rFonts w:ascii="Arial" w:hAnsi="Arial" w:cs="Arial"/>
                <w:sz w:val="20"/>
              </w:rPr>
              <w:t>Safaei</w:t>
            </w:r>
            <w:proofErr w:type="spellEnd"/>
          </w:p>
          <w:p w14:paraId="0438D91B" w14:textId="77777777" w:rsidR="003D675F" w:rsidRDefault="003D675F" w:rsidP="003D675F">
            <w:pPr>
              <w:numPr>
                <w:ilvl w:val="0"/>
                <w:numId w:val="18"/>
              </w:numPr>
              <w:rPr>
                <w:rFonts w:ascii="Arial" w:hAnsi="Arial" w:cs="Arial"/>
                <w:sz w:val="20"/>
              </w:rPr>
            </w:pPr>
            <w:r>
              <w:rPr>
                <w:rFonts w:ascii="Arial" w:hAnsi="Arial" w:cs="Arial"/>
                <w:sz w:val="20"/>
              </w:rPr>
              <w:t>SA-INV-15076: Elizabeth Traub, RDA</w:t>
            </w:r>
          </w:p>
          <w:p w14:paraId="13EDA033" w14:textId="77777777" w:rsidR="003D675F" w:rsidRDefault="003D675F" w:rsidP="003D675F">
            <w:pPr>
              <w:numPr>
                <w:ilvl w:val="0"/>
                <w:numId w:val="18"/>
              </w:numPr>
              <w:rPr>
                <w:rFonts w:ascii="Arial" w:hAnsi="Arial" w:cs="Arial"/>
                <w:sz w:val="20"/>
              </w:rPr>
            </w:pPr>
            <w:r>
              <w:rPr>
                <w:rFonts w:ascii="Arial" w:hAnsi="Arial" w:cs="Arial"/>
                <w:sz w:val="20"/>
              </w:rPr>
              <w:t xml:space="preserve">SA-INV-15078: Maryann </w:t>
            </w:r>
            <w:proofErr w:type="spellStart"/>
            <w:r>
              <w:rPr>
                <w:rFonts w:ascii="Arial" w:hAnsi="Arial" w:cs="Arial"/>
                <w:sz w:val="20"/>
              </w:rPr>
              <w:t>Soukkavong</w:t>
            </w:r>
            <w:proofErr w:type="spellEnd"/>
            <w:r>
              <w:rPr>
                <w:rFonts w:ascii="Arial" w:hAnsi="Arial" w:cs="Arial"/>
                <w:sz w:val="20"/>
              </w:rPr>
              <w:t>, RDA</w:t>
            </w:r>
          </w:p>
          <w:p w14:paraId="1E2791A2" w14:textId="77777777" w:rsidR="003D675F" w:rsidRDefault="003D675F" w:rsidP="003D675F">
            <w:pPr>
              <w:numPr>
                <w:ilvl w:val="0"/>
                <w:numId w:val="18"/>
              </w:numPr>
              <w:rPr>
                <w:rFonts w:ascii="Arial" w:hAnsi="Arial" w:cs="Arial"/>
                <w:sz w:val="20"/>
              </w:rPr>
            </w:pPr>
            <w:r>
              <w:rPr>
                <w:rFonts w:ascii="Arial" w:hAnsi="Arial" w:cs="Arial"/>
                <w:sz w:val="20"/>
              </w:rPr>
              <w:t>SA-INv-15783: Dr. Aldric Serrano</w:t>
            </w:r>
          </w:p>
          <w:p w14:paraId="6F0AA3CE" w14:textId="77777777" w:rsidR="003D675F" w:rsidRPr="004B6C10" w:rsidRDefault="003D675F" w:rsidP="003D675F">
            <w:pPr>
              <w:numPr>
                <w:ilvl w:val="0"/>
                <w:numId w:val="18"/>
              </w:numPr>
              <w:rPr>
                <w:rFonts w:ascii="Arial" w:hAnsi="Arial" w:cs="Arial"/>
                <w:sz w:val="20"/>
              </w:rPr>
            </w:pPr>
            <w:r>
              <w:rPr>
                <w:rFonts w:ascii="Arial" w:hAnsi="Arial" w:cs="Arial"/>
                <w:sz w:val="20"/>
              </w:rPr>
              <w:t>SA-INV-15784: Dr. Elizabeth Covino</w:t>
            </w:r>
          </w:p>
          <w:p w14:paraId="063AF945" w14:textId="77777777" w:rsidR="003D675F" w:rsidRPr="00127C50" w:rsidRDefault="003D675F" w:rsidP="001F41E8">
            <w:pPr>
              <w:ind w:left="720"/>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F79810B" w14:textId="77777777" w:rsidR="003D675F" w:rsidRDefault="003D675F" w:rsidP="001F41E8">
            <w:pPr>
              <w:pStyle w:val="BodyText"/>
            </w:pPr>
            <w:r>
              <w:t>Investigation Reports, 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3584696" w14:textId="77777777" w:rsidR="003D675F" w:rsidRDefault="003D675F" w:rsidP="001F41E8">
            <w:pPr>
              <w:rPr>
                <w:rFonts w:ascii="Arial" w:hAnsi="Arial" w:cs="Arial"/>
                <w:sz w:val="20"/>
              </w:rPr>
            </w:pPr>
          </w:p>
          <w:p w14:paraId="3C9895D3" w14:textId="77777777" w:rsidR="003D675F" w:rsidRDefault="003D675F" w:rsidP="001F41E8">
            <w:pPr>
              <w:rPr>
                <w:rFonts w:ascii="Arial" w:hAnsi="Arial" w:cs="Arial"/>
                <w:sz w:val="20"/>
              </w:rPr>
            </w:pPr>
          </w:p>
          <w:p w14:paraId="44B8955F" w14:textId="77777777" w:rsidR="003D675F" w:rsidRDefault="003D675F" w:rsidP="001F41E8">
            <w:pPr>
              <w:rPr>
                <w:rFonts w:ascii="Arial" w:hAnsi="Arial" w:cs="Arial"/>
                <w:sz w:val="20"/>
              </w:rPr>
            </w:pPr>
            <w:r>
              <w:rPr>
                <w:rFonts w:ascii="Arial" w:hAnsi="Arial" w:cs="Arial"/>
                <w:sz w:val="20"/>
              </w:rPr>
              <w:t>D El-Majdoubi</w:t>
            </w:r>
          </w:p>
          <w:p w14:paraId="78472F8E" w14:textId="77777777" w:rsidR="003D675F" w:rsidRDefault="003D675F" w:rsidP="001F41E8">
            <w:pPr>
              <w:rPr>
                <w:rFonts w:ascii="Arial" w:hAnsi="Arial" w:cs="Arial"/>
                <w:sz w:val="20"/>
              </w:rPr>
            </w:pPr>
            <w:r>
              <w:rPr>
                <w:rFonts w:ascii="Arial" w:hAnsi="Arial" w:cs="Arial"/>
                <w:sz w:val="20"/>
              </w:rPr>
              <w:t>R Heard</w:t>
            </w:r>
          </w:p>
          <w:p w14:paraId="5DF856D1" w14:textId="77777777" w:rsidR="003D675F" w:rsidRDefault="003D675F" w:rsidP="001F41E8">
            <w:pPr>
              <w:rPr>
                <w:rFonts w:ascii="Arial" w:hAnsi="Arial" w:cs="Arial"/>
                <w:sz w:val="20"/>
              </w:rPr>
            </w:pPr>
            <w:r>
              <w:rPr>
                <w:rFonts w:ascii="Arial" w:hAnsi="Arial" w:cs="Arial"/>
                <w:sz w:val="20"/>
              </w:rPr>
              <w:t>E Mulligan</w:t>
            </w:r>
          </w:p>
          <w:p w14:paraId="1B277010" w14:textId="77777777" w:rsidR="003D675F" w:rsidRDefault="003D675F" w:rsidP="001F41E8">
            <w:pPr>
              <w:rPr>
                <w:rFonts w:ascii="Arial" w:hAnsi="Arial" w:cs="Arial"/>
                <w:sz w:val="20"/>
              </w:rPr>
            </w:pPr>
            <w:r>
              <w:rPr>
                <w:rFonts w:ascii="Arial" w:hAnsi="Arial" w:cs="Arial"/>
                <w:sz w:val="20"/>
              </w:rPr>
              <w:t>K O’Connell</w:t>
            </w:r>
          </w:p>
          <w:p w14:paraId="5302CB03" w14:textId="77777777" w:rsidR="003D675F" w:rsidRDefault="003D675F" w:rsidP="001F41E8">
            <w:pPr>
              <w:rPr>
                <w:rFonts w:ascii="Arial" w:hAnsi="Arial" w:cs="Arial"/>
                <w:sz w:val="20"/>
              </w:rPr>
            </w:pPr>
          </w:p>
          <w:p w14:paraId="2D330A95" w14:textId="77777777" w:rsidR="003D675F" w:rsidRDefault="003D675F" w:rsidP="001F41E8">
            <w:pPr>
              <w:rPr>
                <w:rFonts w:ascii="Arial" w:hAnsi="Arial" w:cs="Arial"/>
                <w:sz w:val="20"/>
              </w:rPr>
            </w:pPr>
          </w:p>
          <w:p w14:paraId="1A29BD77" w14:textId="77777777" w:rsidR="003D675F" w:rsidRDefault="003D675F" w:rsidP="001F41E8">
            <w:pPr>
              <w:rPr>
                <w:rFonts w:ascii="Arial" w:hAnsi="Arial" w:cs="Arial"/>
                <w:sz w:val="20"/>
              </w:rPr>
            </w:pPr>
          </w:p>
          <w:p w14:paraId="4E562EB5" w14:textId="77777777" w:rsidR="003D675F" w:rsidRDefault="003D675F" w:rsidP="001F41E8">
            <w:pPr>
              <w:rPr>
                <w:rFonts w:ascii="Arial" w:hAnsi="Arial" w:cs="Arial"/>
                <w:sz w:val="20"/>
              </w:rPr>
            </w:pPr>
          </w:p>
          <w:p w14:paraId="5B4AC399" w14:textId="77777777" w:rsidR="003D675F" w:rsidRDefault="003D675F" w:rsidP="001F41E8">
            <w:pPr>
              <w:rPr>
                <w:rFonts w:ascii="Arial" w:hAnsi="Arial" w:cs="Arial"/>
                <w:sz w:val="20"/>
              </w:rPr>
            </w:pPr>
          </w:p>
        </w:tc>
      </w:tr>
      <w:tr w:rsidR="003D675F" w:rsidRPr="00C1578F" w14:paraId="5099D758"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4F41407"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12:50 pm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2B10FB5"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DB47151" w14:textId="77777777" w:rsidR="003D675F" w:rsidRDefault="003D675F" w:rsidP="001F41E8">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E6BECBF" w14:textId="77777777" w:rsidR="003D675F" w:rsidRDefault="003D675F" w:rsidP="001F41E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7D661753" w14:textId="77777777" w:rsidR="003D675F" w:rsidRDefault="003D675F" w:rsidP="001F41E8">
            <w:pPr>
              <w:rPr>
                <w:rFonts w:ascii="Arial" w:hAnsi="Arial" w:cs="Arial"/>
                <w:sz w:val="20"/>
              </w:rPr>
            </w:pPr>
          </w:p>
        </w:tc>
      </w:tr>
      <w:tr w:rsidR="003D675F" w:rsidRPr="00C1578F" w14:paraId="5FB72FC0"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8E71F1D"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 xml:space="preserve">1:00 </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5A174B4" w14:textId="77777777" w:rsidR="003D675F" w:rsidRDefault="003D675F" w:rsidP="001F41E8">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E06D6B5" w14:textId="77777777" w:rsidR="003D675F" w:rsidRDefault="003D675F" w:rsidP="001F41E8">
            <w:pPr>
              <w:ind w:left="180"/>
              <w:outlineLvl w:val="0"/>
              <w:rPr>
                <w:rFonts w:ascii="Arial" w:eastAsia="Arial Unicode MS" w:hAnsi="Arial" w:cs="Arial"/>
                <w:b/>
                <w:sz w:val="20"/>
                <w:u w:color="000000"/>
              </w:rPr>
            </w:pPr>
            <w:r>
              <w:rPr>
                <w:rFonts w:ascii="Arial" w:eastAsia="Arial Unicode MS" w:hAnsi="Arial" w:cs="Arial"/>
                <w:b/>
                <w:sz w:val="20"/>
                <w:u w:color="000000"/>
              </w:rPr>
              <w:t>LUNCH RECESS</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767DC3C" w14:textId="77777777" w:rsidR="003D675F" w:rsidRDefault="003D675F" w:rsidP="001F41E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678B4A7" w14:textId="77777777" w:rsidR="003D675F" w:rsidRDefault="003D675F" w:rsidP="001F41E8">
            <w:pPr>
              <w:rPr>
                <w:rFonts w:ascii="Arial" w:hAnsi="Arial" w:cs="Arial"/>
                <w:sz w:val="20"/>
              </w:rPr>
            </w:pPr>
          </w:p>
        </w:tc>
      </w:tr>
      <w:tr w:rsidR="003D675F" w:rsidRPr="00C1578F" w14:paraId="33BCE57F"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1AFC4BA"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2:00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F1ABD3C" w14:textId="77777777" w:rsidR="003D675F" w:rsidRDefault="003D675F" w:rsidP="001F41E8">
            <w:pPr>
              <w:pStyle w:val="Body1"/>
              <w:keepNext/>
              <w:tabs>
                <w:tab w:val="left" w:pos="401"/>
              </w:tabs>
              <w:jc w:val="center"/>
              <w:outlineLvl w:val="8"/>
              <w:rPr>
                <w:rFonts w:ascii="Arial" w:hAnsi="Arial" w:cs="Arial"/>
                <w:b/>
                <w:color w:val="auto"/>
                <w:sz w:val="20"/>
              </w:rPr>
            </w:pPr>
            <w:r>
              <w:rPr>
                <w:rFonts w:ascii="Arial" w:hAnsi="Arial" w:cs="Arial"/>
                <w:b/>
                <w:color w:val="auto"/>
                <w:sz w:val="20"/>
              </w:rPr>
              <w:t>VII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FDA59F9" w14:textId="77777777" w:rsidR="003D675F" w:rsidRDefault="003D675F" w:rsidP="001F41E8">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56BA819E" w14:textId="77777777" w:rsidR="003D675F" w:rsidRDefault="003D675F" w:rsidP="001F41E8">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4C0B7446" w14:textId="77777777" w:rsidR="003D675F" w:rsidRDefault="003D675F" w:rsidP="001F41E8">
            <w:pPr>
              <w:rPr>
                <w:rFonts w:ascii="Arial" w:hAnsi="Arial" w:cs="Arial"/>
                <w:sz w:val="20"/>
              </w:rPr>
            </w:pPr>
          </w:p>
          <w:p w14:paraId="6E786E27" w14:textId="77777777" w:rsidR="003D675F" w:rsidRDefault="003D675F" w:rsidP="001F41E8">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1D26CE5F" w14:textId="77777777" w:rsidR="003D675F" w:rsidRDefault="003D675F" w:rsidP="001F41E8">
            <w:pPr>
              <w:ind w:left="180"/>
              <w:outlineLvl w:val="0"/>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74C7E441" w14:textId="77777777" w:rsidR="003D675F" w:rsidRDefault="003D675F" w:rsidP="001F41E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38C9856" w14:textId="77777777" w:rsidR="003D675F" w:rsidRDefault="003D675F" w:rsidP="001F41E8">
            <w:pPr>
              <w:rPr>
                <w:rFonts w:ascii="Arial" w:hAnsi="Arial" w:cs="Arial"/>
                <w:sz w:val="20"/>
              </w:rPr>
            </w:pPr>
          </w:p>
        </w:tc>
      </w:tr>
      <w:tr w:rsidR="003D675F" w:rsidRPr="00C1578F" w14:paraId="52C1375F" w14:textId="77777777" w:rsidTr="001F41E8">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0BD1333" w14:textId="77777777" w:rsidR="003D675F" w:rsidRDefault="003D675F" w:rsidP="001F41E8">
            <w:pPr>
              <w:jc w:val="center"/>
              <w:outlineLvl w:val="0"/>
              <w:rPr>
                <w:rFonts w:ascii="Arial" w:eastAsia="Arial Unicode MS" w:hAnsi="Arial" w:cs="Arial"/>
                <w:sz w:val="20"/>
                <w:u w:color="000000"/>
              </w:rPr>
            </w:pPr>
            <w:r>
              <w:rPr>
                <w:rFonts w:ascii="Arial" w:eastAsia="Arial Unicode MS" w:hAnsi="Arial" w:cs="Arial"/>
                <w:sz w:val="20"/>
                <w:u w:color="000000"/>
              </w:rPr>
              <w:t>4:00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096721B" w14:textId="77777777" w:rsidR="003D675F" w:rsidRDefault="003D675F" w:rsidP="001F41E8">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46A442E9" w14:textId="77777777" w:rsidR="003D675F" w:rsidRDefault="003D675F" w:rsidP="001F41E8">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6A7BAF7" w14:textId="77777777" w:rsidR="003D675F" w:rsidRDefault="003D675F" w:rsidP="001F41E8">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BBC52CD" w14:textId="77777777" w:rsidR="003D675F" w:rsidRDefault="003D675F" w:rsidP="001F41E8">
            <w:pPr>
              <w:rPr>
                <w:rFonts w:ascii="Arial" w:hAnsi="Arial" w:cs="Arial"/>
                <w:sz w:val="20"/>
              </w:rPr>
            </w:pPr>
          </w:p>
        </w:tc>
      </w:tr>
    </w:tbl>
    <w:p w14:paraId="59761A7E" w14:textId="77777777" w:rsidR="008D516B" w:rsidRDefault="008D516B" w:rsidP="00246D22">
      <w:pPr>
        <w:pStyle w:val="Body1"/>
        <w:keepNext/>
        <w:jc w:val="center"/>
        <w:outlineLvl w:val="8"/>
        <w:rPr>
          <w:b/>
        </w:rPr>
      </w:pPr>
    </w:p>
    <w:p w14:paraId="22E32B97" w14:textId="77777777" w:rsidR="003C7633" w:rsidRDefault="003C7633" w:rsidP="00246D22">
      <w:pPr>
        <w:pStyle w:val="Body1"/>
        <w:keepNext/>
        <w:jc w:val="center"/>
        <w:outlineLvl w:val="8"/>
        <w:rPr>
          <w:b/>
        </w:rPr>
      </w:pPr>
    </w:p>
    <w:p w14:paraId="000C1534"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6A961B18"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1B9A5232" w14:textId="77777777" w:rsidR="00246D22" w:rsidRDefault="00246D22" w:rsidP="00246D22">
      <w:pPr>
        <w:jc w:val="center"/>
        <w:outlineLvl w:val="0"/>
        <w:rPr>
          <w:b/>
        </w:rPr>
      </w:pPr>
      <w:r>
        <w:rPr>
          <w:b/>
        </w:rPr>
        <w:t>GENERAL SESSION MINUTES</w:t>
      </w:r>
      <w:r w:rsidR="00893407">
        <w:rPr>
          <w:b/>
        </w:rPr>
        <w:t xml:space="preserve"> </w:t>
      </w:r>
    </w:p>
    <w:p w14:paraId="0A500D8D" w14:textId="77777777" w:rsidR="00246D22" w:rsidRDefault="00FE1003" w:rsidP="00246D22">
      <w:pPr>
        <w:jc w:val="center"/>
        <w:outlineLvl w:val="0"/>
        <w:rPr>
          <w:b/>
        </w:rPr>
      </w:pPr>
      <w:r>
        <w:rPr>
          <w:b/>
        </w:rPr>
        <w:t xml:space="preserve">March </w:t>
      </w:r>
      <w:r w:rsidR="008D6707">
        <w:rPr>
          <w:b/>
        </w:rPr>
        <w:t>2</w:t>
      </w:r>
      <w:r w:rsidR="00F95D4D">
        <w:rPr>
          <w:b/>
        </w:rPr>
        <w:t>, 2022</w:t>
      </w:r>
    </w:p>
    <w:p w14:paraId="3C249557" w14:textId="77777777" w:rsidR="00E03BC0" w:rsidRDefault="00E03BC0" w:rsidP="00246D22">
      <w:pPr>
        <w:jc w:val="center"/>
        <w:outlineLvl w:val="0"/>
        <w:rPr>
          <w:b/>
        </w:rPr>
      </w:pPr>
    </w:p>
    <w:p w14:paraId="62821082" w14:textId="77777777" w:rsidR="00F95D4D" w:rsidRDefault="00E948C2" w:rsidP="00F95D4D">
      <w:pPr>
        <w:jc w:val="both"/>
      </w:pPr>
      <w:r w:rsidRPr="00956B8E">
        <w:rPr>
          <w:b/>
        </w:rPr>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32C02644" w14:textId="77777777" w:rsidR="00E03BC0" w:rsidRPr="00821018" w:rsidRDefault="00CA0667" w:rsidP="00F95D4D">
      <w:pPr>
        <w:jc w:val="both"/>
      </w:pPr>
      <w:r>
        <w:t xml:space="preserve">Dr. Patricia Wu; </w:t>
      </w:r>
      <w:r w:rsidR="00834A69">
        <w:t xml:space="preserve">Dr. Richard T. Miller, </w:t>
      </w:r>
      <w:r w:rsidR="003C7633">
        <w:t xml:space="preserve">Dr. Seema Jacob; </w:t>
      </w:r>
      <w:r w:rsidR="00AC15BF">
        <w:t>Ms. Jacyn Stultz, RDH</w:t>
      </w:r>
      <w:r w:rsidR="00237335">
        <w:t>; Ms. Stacy</w:t>
      </w:r>
      <w:r w:rsidR="00FE1003">
        <w:t xml:space="preserve"> </w:t>
      </w:r>
      <w:r w:rsidR="00237335">
        <w:t>Haluch, RDH</w:t>
      </w:r>
      <w:r w:rsidR="00687F99">
        <w:t xml:space="preserve"> </w:t>
      </w:r>
    </w:p>
    <w:p w14:paraId="1088CCC8" w14:textId="77777777" w:rsidR="00E948C2" w:rsidRDefault="00E948C2" w:rsidP="00E948C2">
      <w:pPr>
        <w:jc w:val="both"/>
      </w:pPr>
    </w:p>
    <w:p w14:paraId="6B24D278" w14:textId="77777777" w:rsidR="00687F99" w:rsidRDefault="00E948C2" w:rsidP="00E948C2">
      <w:pPr>
        <w:jc w:val="both"/>
      </w:pPr>
      <w:r w:rsidRPr="00956B8E">
        <w:rPr>
          <w:b/>
        </w:rPr>
        <w:t xml:space="preserve">Absent: </w:t>
      </w:r>
      <w:r>
        <w:rPr>
          <w:b/>
        </w:rPr>
        <w:t xml:space="preserve"> </w:t>
      </w:r>
      <w:r w:rsidR="00FE1003">
        <w:t xml:space="preserve">Ms. Jennifer McKeon, RDH, CDA; Ms. </w:t>
      </w:r>
      <w:proofErr w:type="spellStart"/>
      <w:r w:rsidR="00FE1003">
        <w:t>Ailish</w:t>
      </w:r>
      <w:proofErr w:type="spellEnd"/>
      <w:r w:rsidR="00FE1003">
        <w:t xml:space="preserve"> </w:t>
      </w:r>
      <w:proofErr w:type="spellStart"/>
      <w:r w:rsidR="00FE1003">
        <w:t>Wilkie</w:t>
      </w:r>
      <w:proofErr w:type="spellEnd"/>
    </w:p>
    <w:p w14:paraId="7EAB402C" w14:textId="77777777" w:rsidR="00FE1003" w:rsidRDefault="00FE1003" w:rsidP="00E948C2">
      <w:pPr>
        <w:jc w:val="both"/>
      </w:pPr>
    </w:p>
    <w:p w14:paraId="0AC9DE7C"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815989">
        <w:t xml:space="preserve">Heather Engman, Esq., Chief Board Counsel; </w:t>
      </w:r>
      <w:r w:rsidR="00FE1003">
        <w:t xml:space="preserve">Lauren Nelson, Policy Director, Bureau of Health Professions Licensure;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Rhonda Heard </w:t>
      </w:r>
      <w:r w:rsidR="00F95D4D">
        <w:t>and</w:t>
      </w:r>
      <w:r w:rsidR="00154E2B">
        <w:t xml:space="preserve"> Eileen Mulligan</w:t>
      </w:r>
      <w:r w:rsidR="00834A69">
        <w:t xml:space="preserve">; </w:t>
      </w:r>
      <w:r w:rsidR="00AC15BF">
        <w:t xml:space="preserve">Probation </w:t>
      </w:r>
      <w:r w:rsidR="007F1949">
        <w:t>Department Coordinator</w:t>
      </w:r>
      <w:r w:rsidR="00AC15BF">
        <w:t xml:space="preserve"> Karen Fishman</w:t>
      </w:r>
    </w:p>
    <w:p w14:paraId="7D68F051" w14:textId="77777777" w:rsidR="008F5606" w:rsidRDefault="008F5606" w:rsidP="00E948C2">
      <w:pPr>
        <w:jc w:val="both"/>
      </w:pPr>
    </w:p>
    <w:p w14:paraId="3DD85940" w14:textId="77777777" w:rsidR="008D516B" w:rsidRDefault="008F5606" w:rsidP="00E948C2">
      <w:pPr>
        <w:jc w:val="both"/>
      </w:pPr>
      <w:r>
        <w:rPr>
          <w:b/>
          <w:bCs/>
        </w:rPr>
        <w:t xml:space="preserve">Guests:  </w:t>
      </w:r>
      <w:r>
        <w:t xml:space="preserve">Ms. Jessica Bui, Mr. Chad </w:t>
      </w:r>
      <w:proofErr w:type="spellStart"/>
      <w:r>
        <w:t>Buckendahl</w:t>
      </w:r>
      <w:proofErr w:type="spellEnd"/>
      <w:r>
        <w:t xml:space="preserve"> and Mr. Marc Muncy on behalf of the Southern Regional Testing Agency (SRTA) and Dr. MaryJane Hanlon on behalf of Promethean Dental Systems</w:t>
      </w:r>
    </w:p>
    <w:p w14:paraId="2FE4AF9D" w14:textId="77777777" w:rsidR="00053B91" w:rsidRPr="00053B91" w:rsidRDefault="00053B91" w:rsidP="00E948C2">
      <w:pPr>
        <w:jc w:val="both"/>
        <w:rPr>
          <w:i/>
        </w:rPr>
      </w:pPr>
    </w:p>
    <w:tbl>
      <w:tblPr>
        <w:tblW w:w="9378" w:type="dxa"/>
        <w:tblLayout w:type="fixed"/>
        <w:tblLook w:val="0000" w:firstRow="0" w:lastRow="0" w:firstColumn="0" w:lastColumn="0" w:noHBand="0" w:noVBand="0"/>
      </w:tblPr>
      <w:tblGrid>
        <w:gridCol w:w="2268"/>
        <w:gridCol w:w="7110"/>
      </w:tblGrid>
      <w:tr w:rsidR="00CD7955" w:rsidRPr="00956B8E" w14:paraId="77B3C5A5" w14:textId="77777777" w:rsidTr="00874B54">
        <w:tblPrEx>
          <w:tblCellMar>
            <w:top w:w="0" w:type="dxa"/>
            <w:bottom w:w="0" w:type="dxa"/>
          </w:tblCellMar>
        </w:tblPrEx>
        <w:trPr>
          <w:cantSplit/>
          <w:trHeight w:val="458"/>
        </w:trPr>
        <w:tc>
          <w:tcPr>
            <w:tcW w:w="2268" w:type="dxa"/>
          </w:tcPr>
          <w:p w14:paraId="7331D8D3" w14:textId="77777777" w:rsidR="00CD7955" w:rsidRPr="00956B8E" w:rsidRDefault="00CD7955" w:rsidP="00BA5CC0">
            <w:pPr>
              <w:rPr>
                <w:b/>
              </w:rPr>
            </w:pPr>
            <w:r w:rsidRPr="00956B8E">
              <w:rPr>
                <w:b/>
              </w:rPr>
              <w:t>Motion:</w:t>
            </w:r>
          </w:p>
        </w:tc>
        <w:tc>
          <w:tcPr>
            <w:tcW w:w="7110" w:type="dxa"/>
          </w:tcPr>
          <w:p w14:paraId="5A57F8BB" w14:textId="77777777" w:rsidR="00CD7955" w:rsidRDefault="00CD7955" w:rsidP="00BA5CC0">
            <w:pPr>
              <w:rPr>
                <w:b/>
              </w:rPr>
            </w:pPr>
            <w:r>
              <w:rPr>
                <w:b/>
              </w:rPr>
              <w:t xml:space="preserve">At </w:t>
            </w:r>
            <w:r w:rsidR="00687F99">
              <w:rPr>
                <w:b/>
              </w:rPr>
              <w:t>8:3</w:t>
            </w:r>
            <w:r w:rsidR="00FE1003">
              <w:rPr>
                <w:b/>
              </w:rPr>
              <w:t>2</w:t>
            </w:r>
            <w:r w:rsidR="0054097B">
              <w:rPr>
                <w:b/>
              </w:rPr>
              <w:t xml:space="preserve"> a</w:t>
            </w:r>
            <w:r>
              <w:rPr>
                <w:b/>
              </w:rPr>
              <w:t>.m., to</w:t>
            </w:r>
            <w:r w:rsidRPr="00956B8E">
              <w:rPr>
                <w:b/>
              </w:rPr>
              <w:t xml:space="preserve"> </w:t>
            </w:r>
            <w:r>
              <w:rPr>
                <w:b/>
              </w:rPr>
              <w:t>adopt the proposed agenda for today’s meeting</w:t>
            </w:r>
          </w:p>
          <w:p w14:paraId="7BEE154B" w14:textId="77777777" w:rsidR="00CD7955" w:rsidRPr="00956B8E" w:rsidRDefault="00CD7955" w:rsidP="00BA5CC0">
            <w:pPr>
              <w:rPr>
                <w:b/>
              </w:rPr>
            </w:pPr>
          </w:p>
        </w:tc>
      </w:tr>
      <w:tr w:rsidR="00CD7955" w:rsidRPr="00956B8E" w14:paraId="2B9A989A" w14:textId="77777777" w:rsidTr="00BE44E2">
        <w:tblPrEx>
          <w:tblCellMar>
            <w:top w:w="0" w:type="dxa"/>
            <w:bottom w:w="0" w:type="dxa"/>
          </w:tblCellMar>
        </w:tblPrEx>
        <w:trPr>
          <w:cantSplit/>
          <w:trHeight w:val="432"/>
        </w:trPr>
        <w:tc>
          <w:tcPr>
            <w:tcW w:w="2268" w:type="dxa"/>
          </w:tcPr>
          <w:p w14:paraId="46B23E42" w14:textId="77777777" w:rsidR="00CD7955" w:rsidRPr="00956B8E" w:rsidRDefault="00CD7955" w:rsidP="00BA5CC0">
            <w:pPr>
              <w:rPr>
                <w:b/>
              </w:rPr>
            </w:pPr>
            <w:r w:rsidRPr="00956B8E">
              <w:rPr>
                <w:b/>
              </w:rPr>
              <w:t>Motion Made By:</w:t>
            </w:r>
          </w:p>
        </w:tc>
        <w:tc>
          <w:tcPr>
            <w:tcW w:w="7110" w:type="dxa"/>
          </w:tcPr>
          <w:p w14:paraId="3F0B326F" w14:textId="77777777" w:rsidR="00CD7955" w:rsidRPr="00956B8E" w:rsidRDefault="003C7633" w:rsidP="00BE44E2">
            <w:r>
              <w:t xml:space="preserve">Ms. </w:t>
            </w:r>
            <w:r w:rsidR="00FE1003">
              <w:t>Stacy Haluch</w:t>
            </w:r>
          </w:p>
        </w:tc>
      </w:tr>
      <w:tr w:rsidR="00CD7955" w:rsidRPr="00956B8E" w14:paraId="19AC95B9" w14:textId="77777777" w:rsidTr="00874B54">
        <w:tblPrEx>
          <w:tblCellMar>
            <w:top w:w="0" w:type="dxa"/>
            <w:bottom w:w="0" w:type="dxa"/>
          </w:tblCellMar>
        </w:tblPrEx>
        <w:trPr>
          <w:cantSplit/>
          <w:trHeight w:val="458"/>
        </w:trPr>
        <w:tc>
          <w:tcPr>
            <w:tcW w:w="2268" w:type="dxa"/>
          </w:tcPr>
          <w:p w14:paraId="64DD2256" w14:textId="77777777" w:rsidR="00CD7955" w:rsidRPr="00956B8E" w:rsidRDefault="00CD7955" w:rsidP="00BA5CC0">
            <w:pPr>
              <w:rPr>
                <w:b/>
              </w:rPr>
            </w:pPr>
            <w:r w:rsidRPr="00956B8E">
              <w:rPr>
                <w:b/>
              </w:rPr>
              <w:t>Second:</w:t>
            </w:r>
          </w:p>
        </w:tc>
        <w:tc>
          <w:tcPr>
            <w:tcW w:w="7110" w:type="dxa"/>
          </w:tcPr>
          <w:p w14:paraId="127B27A5" w14:textId="77777777" w:rsidR="00CD7955" w:rsidRPr="00956B8E" w:rsidRDefault="003C7633" w:rsidP="00834A69">
            <w:r>
              <w:t>Dr. Richard T. Miller</w:t>
            </w:r>
          </w:p>
        </w:tc>
      </w:tr>
      <w:tr w:rsidR="00CD7955" w:rsidRPr="00956B8E" w14:paraId="5B158664" w14:textId="77777777" w:rsidTr="00874B54">
        <w:tblPrEx>
          <w:tblCellMar>
            <w:top w:w="0" w:type="dxa"/>
            <w:bottom w:w="0" w:type="dxa"/>
          </w:tblCellMar>
        </w:tblPrEx>
        <w:trPr>
          <w:cantSplit/>
          <w:trHeight w:val="458"/>
        </w:trPr>
        <w:tc>
          <w:tcPr>
            <w:tcW w:w="2268" w:type="dxa"/>
          </w:tcPr>
          <w:p w14:paraId="0CF89734" w14:textId="77777777" w:rsidR="00CD7955" w:rsidRPr="00956B8E" w:rsidRDefault="00CD7955" w:rsidP="00BA5CC0">
            <w:pPr>
              <w:jc w:val="both"/>
              <w:rPr>
                <w:b/>
              </w:rPr>
            </w:pPr>
            <w:r w:rsidRPr="00956B8E">
              <w:rPr>
                <w:b/>
              </w:rPr>
              <w:t>Vote:</w:t>
            </w:r>
          </w:p>
        </w:tc>
        <w:tc>
          <w:tcPr>
            <w:tcW w:w="7110" w:type="dxa"/>
          </w:tcPr>
          <w:p w14:paraId="37CD53D3" w14:textId="77777777" w:rsidR="00E835C9" w:rsidRPr="00E835C9" w:rsidRDefault="00CD7955" w:rsidP="008D516B">
            <w:pPr>
              <w:rPr>
                <w:i/>
              </w:rPr>
            </w:pPr>
            <w:r w:rsidRPr="00F71B5D">
              <w:t>Unanimous</w:t>
            </w:r>
          </w:p>
        </w:tc>
      </w:tr>
    </w:tbl>
    <w:p w14:paraId="63D181C5" w14:textId="77777777" w:rsidR="00053B91" w:rsidRDefault="003C7633" w:rsidP="008F5606">
      <w:pPr>
        <w:ind w:hanging="720"/>
        <w:jc w:val="both"/>
        <w:rPr>
          <w:b/>
          <w:u w:val="single"/>
        </w:rPr>
      </w:pPr>
      <w:r>
        <w:tab/>
      </w:r>
    </w:p>
    <w:p w14:paraId="776C3B6E" w14:textId="77777777" w:rsidR="003C7633" w:rsidRDefault="00287427" w:rsidP="00287427">
      <w:pPr>
        <w:jc w:val="both"/>
        <w:rPr>
          <w:b/>
        </w:rPr>
      </w:pPr>
      <w:r>
        <w:rPr>
          <w:b/>
          <w:u w:val="single"/>
        </w:rPr>
        <w:t>Administrative Matters</w:t>
      </w:r>
      <w:r>
        <w:rPr>
          <w:b/>
        </w:rPr>
        <w:t>:</w:t>
      </w:r>
    </w:p>
    <w:p w14:paraId="0E30D523" w14:textId="77777777" w:rsidR="003C7633" w:rsidRDefault="003C7633" w:rsidP="00287427">
      <w:pPr>
        <w:jc w:val="both"/>
        <w:rPr>
          <w:b/>
        </w:rPr>
      </w:pPr>
    </w:p>
    <w:p w14:paraId="026D6208" w14:textId="77777777" w:rsidR="008F5606" w:rsidRPr="00933C7E" w:rsidRDefault="008F5606" w:rsidP="008F5606">
      <w:pPr>
        <w:jc w:val="both"/>
        <w:rPr>
          <w:b/>
          <w:bCs/>
        </w:rPr>
      </w:pPr>
      <w:r>
        <w:rPr>
          <w:b/>
          <w:bCs/>
        </w:rPr>
        <w:t>1</w:t>
      </w:r>
      <w:r w:rsidRPr="00933C7E">
        <w:rPr>
          <w:b/>
          <w:bCs/>
        </w:rPr>
        <w:t>.</w:t>
      </w:r>
      <w:r w:rsidRPr="00933C7E">
        <w:rPr>
          <w:b/>
          <w:bCs/>
        </w:rPr>
        <w:tab/>
        <w:t>Proposed amendments to 234 CMR 6.00 and 7.00</w:t>
      </w:r>
    </w:p>
    <w:p w14:paraId="395676DE" w14:textId="77777777" w:rsidR="008F5606" w:rsidRDefault="008F5606" w:rsidP="008F5606">
      <w:pPr>
        <w:jc w:val="both"/>
      </w:pPr>
    </w:p>
    <w:p w14:paraId="451AF1B3" w14:textId="77777777" w:rsidR="008F5606" w:rsidRDefault="008F5606" w:rsidP="008F5606">
      <w:pPr>
        <w:jc w:val="both"/>
        <w:rPr>
          <w:b/>
          <w:bCs/>
        </w:rPr>
      </w:pPr>
      <w:r w:rsidRPr="00933C7E">
        <w:rPr>
          <w:b/>
          <w:bCs/>
        </w:rPr>
        <w:t>A.</w:t>
      </w:r>
      <w:r>
        <w:rPr>
          <w:b/>
          <w:bCs/>
        </w:rPr>
        <w:tab/>
        <w:t>234 CMR 6.00</w:t>
      </w:r>
    </w:p>
    <w:p w14:paraId="35B742B5" w14:textId="77777777" w:rsidR="008F5606" w:rsidRDefault="008F5606" w:rsidP="008F5606">
      <w:pPr>
        <w:jc w:val="both"/>
        <w:rPr>
          <w:b/>
          <w:bCs/>
        </w:rPr>
      </w:pPr>
    </w:p>
    <w:p w14:paraId="5286FC0F" w14:textId="77777777" w:rsidR="008F5606" w:rsidRDefault="008F5606" w:rsidP="008F5606">
      <w:pPr>
        <w:jc w:val="both"/>
      </w:pPr>
      <w:r>
        <w:tab/>
        <w:t xml:space="preserve">Mr. Mills noted that any reference to “CNA” or nurse anesthetists in this section should be stated as “CRNA” for certified registered nurse anesthetist; Dr. Trowbridge agreed noting using the term “CRNA” is preferable for consistency in the regulations.  Dr. Trowbridge noted that since the regulatory review workgroup completed its line by line, section by section review of 234 CMR an alternate pathway has been established without the previously required training.  Dr. Trowbridge indicated he received a handbook from the American Board of Oral and Maxillofacial Surgeons </w:t>
      </w:r>
      <w:r w:rsidR="001753EE">
        <w:t xml:space="preserve">(ABOMS) </w:t>
      </w:r>
      <w:r>
        <w:t xml:space="preserve">that stated board certification can now be achieved by an individual has been appointed a faculty member at a CODA-accredited dental school for one year.  </w:t>
      </w:r>
    </w:p>
    <w:p w14:paraId="1F80B147" w14:textId="77777777" w:rsidR="008F5606" w:rsidRDefault="008F5606" w:rsidP="008F5606">
      <w:pPr>
        <w:jc w:val="both"/>
      </w:pPr>
    </w:p>
    <w:p w14:paraId="271DC4DD" w14:textId="77777777" w:rsidR="008F5606" w:rsidRDefault="008F5606" w:rsidP="008F5606">
      <w:pPr>
        <w:ind w:left="2160" w:hanging="2160"/>
        <w:jc w:val="both"/>
        <w:rPr>
          <w:b/>
          <w:bCs/>
        </w:rPr>
      </w:pPr>
      <w:r>
        <w:rPr>
          <w:b/>
          <w:bCs/>
        </w:rPr>
        <w:t>Motion:</w:t>
      </w:r>
      <w:r>
        <w:rPr>
          <w:b/>
          <w:bCs/>
        </w:rPr>
        <w:tab/>
        <w:t>To change the language in 234 CMR 6.00 to “CRNA” instead of “CNA”</w:t>
      </w:r>
    </w:p>
    <w:p w14:paraId="3C16247B" w14:textId="77777777" w:rsidR="008F5606" w:rsidRDefault="008F5606" w:rsidP="008F5606">
      <w:pPr>
        <w:ind w:left="2160" w:hanging="2160"/>
        <w:jc w:val="both"/>
        <w:rPr>
          <w:b/>
          <w:bCs/>
        </w:rPr>
      </w:pPr>
    </w:p>
    <w:p w14:paraId="3882667D" w14:textId="77777777" w:rsidR="008F5606" w:rsidRDefault="008F5606" w:rsidP="008F5606">
      <w:pPr>
        <w:ind w:left="2160" w:hanging="2160"/>
        <w:jc w:val="both"/>
      </w:pPr>
      <w:r>
        <w:rPr>
          <w:b/>
          <w:bCs/>
        </w:rPr>
        <w:t>Motion Made By:</w:t>
      </w:r>
      <w:r>
        <w:rPr>
          <w:b/>
          <w:bCs/>
        </w:rPr>
        <w:tab/>
      </w:r>
      <w:r>
        <w:t>Dr. Thomas Trowbridge</w:t>
      </w:r>
    </w:p>
    <w:p w14:paraId="7DA2A126" w14:textId="77777777" w:rsidR="008F5606" w:rsidRDefault="008F5606" w:rsidP="008F5606">
      <w:pPr>
        <w:ind w:left="2160" w:hanging="2160"/>
        <w:jc w:val="both"/>
      </w:pPr>
    </w:p>
    <w:p w14:paraId="630D238B" w14:textId="77777777" w:rsidR="008F5606" w:rsidRDefault="008F5606" w:rsidP="008F5606">
      <w:pPr>
        <w:ind w:left="2160" w:hanging="2160"/>
        <w:jc w:val="both"/>
      </w:pPr>
      <w:r>
        <w:rPr>
          <w:b/>
          <w:bCs/>
        </w:rPr>
        <w:t>Second:</w:t>
      </w:r>
      <w:r>
        <w:rPr>
          <w:b/>
          <w:bCs/>
        </w:rPr>
        <w:tab/>
      </w:r>
      <w:r>
        <w:t>Dr. Michael Scialabba</w:t>
      </w:r>
    </w:p>
    <w:p w14:paraId="0A196557" w14:textId="77777777" w:rsidR="008F5606" w:rsidRDefault="008F5606" w:rsidP="008F5606">
      <w:pPr>
        <w:ind w:left="2160" w:hanging="2160"/>
        <w:jc w:val="both"/>
      </w:pPr>
    </w:p>
    <w:p w14:paraId="0B5165EB" w14:textId="77777777" w:rsidR="001753EE" w:rsidRDefault="008F5606" w:rsidP="001753EE">
      <w:pPr>
        <w:jc w:val="both"/>
      </w:pPr>
      <w:r>
        <w:rPr>
          <w:b/>
          <w:bCs/>
        </w:rPr>
        <w:t>Vote:</w:t>
      </w:r>
      <w:r>
        <w:rPr>
          <w:b/>
          <w:bCs/>
        </w:rPr>
        <w:tab/>
      </w:r>
      <w:r w:rsidR="001753EE">
        <w:rPr>
          <w:b/>
          <w:bCs/>
        </w:rPr>
        <w:tab/>
      </w:r>
      <w:r w:rsidR="001753EE">
        <w:rPr>
          <w:b/>
          <w:bCs/>
        </w:rPr>
        <w:tab/>
      </w:r>
      <w:r w:rsidR="001753EE" w:rsidRPr="00CA0667">
        <w:rPr>
          <w:b/>
        </w:rPr>
        <w:t xml:space="preserve">In Favor:  </w:t>
      </w:r>
      <w:r w:rsidR="001753EE">
        <w:t xml:space="preserve">Dr. Michael Scialabba, Dr. Thomas Trowbridge, </w:t>
      </w:r>
    </w:p>
    <w:p w14:paraId="4CBF9B66" w14:textId="77777777" w:rsidR="001753EE" w:rsidRDefault="001753EE" w:rsidP="001753EE">
      <w:pPr>
        <w:ind w:left="1440" w:firstLine="720"/>
        <w:jc w:val="both"/>
      </w:pPr>
      <w:r>
        <w:t>Dr. Richard T. Miller, Dr. Seema Jacob, Dr. Patricia Wu,</w:t>
      </w:r>
    </w:p>
    <w:p w14:paraId="6DB96647" w14:textId="77777777" w:rsidR="001753EE" w:rsidRDefault="001753EE" w:rsidP="001753EE">
      <w:pPr>
        <w:ind w:left="1440" w:firstLine="720"/>
        <w:jc w:val="both"/>
        <w:rPr>
          <w:b/>
        </w:rPr>
      </w:pPr>
      <w:r>
        <w:t>Ms. Stacy Haluch</w:t>
      </w:r>
    </w:p>
    <w:p w14:paraId="7C95A3E8" w14:textId="77777777" w:rsidR="001753EE" w:rsidRPr="00CA0667" w:rsidRDefault="001753EE" w:rsidP="001753EE">
      <w:pPr>
        <w:ind w:left="1440" w:firstLine="720"/>
        <w:jc w:val="both"/>
      </w:pPr>
      <w:r w:rsidRPr="00CA0667">
        <w:rPr>
          <w:b/>
        </w:rPr>
        <w:t xml:space="preserve">Opposed:  </w:t>
      </w:r>
      <w:r>
        <w:t>None</w:t>
      </w:r>
    </w:p>
    <w:p w14:paraId="13BDEDB3" w14:textId="77777777" w:rsidR="001753EE" w:rsidRDefault="001753EE" w:rsidP="001753EE">
      <w:pPr>
        <w:ind w:left="1440" w:firstLine="720"/>
        <w:rPr>
          <w:i/>
        </w:rPr>
      </w:pPr>
      <w:r w:rsidRPr="00CA0667">
        <w:rPr>
          <w:b/>
        </w:rPr>
        <w:t xml:space="preserve">Abstain:  </w:t>
      </w:r>
      <w:r>
        <w:t>None</w:t>
      </w:r>
    </w:p>
    <w:p w14:paraId="7854AD96" w14:textId="77777777" w:rsidR="001753EE" w:rsidRDefault="001753EE" w:rsidP="001753EE">
      <w:pPr>
        <w:rPr>
          <w:i/>
        </w:rPr>
      </w:pPr>
    </w:p>
    <w:p w14:paraId="63945138" w14:textId="77777777" w:rsidR="008F5606" w:rsidRDefault="001753EE" w:rsidP="001753EE">
      <w:pPr>
        <w:ind w:left="1440" w:firstLine="720"/>
        <w:rPr>
          <w:i/>
        </w:rPr>
      </w:pPr>
      <w:r>
        <w:rPr>
          <w:i/>
        </w:rPr>
        <w:t>(Ms. Jacyn Stultz was not present for the Board’s vote.)</w:t>
      </w:r>
    </w:p>
    <w:p w14:paraId="4BFCC9C1" w14:textId="77777777" w:rsidR="001753EE" w:rsidRDefault="001753EE" w:rsidP="001753EE">
      <w:pPr>
        <w:ind w:left="1440" w:firstLine="720"/>
        <w:rPr>
          <w:i/>
        </w:rPr>
      </w:pPr>
    </w:p>
    <w:p w14:paraId="3BD4C6FB" w14:textId="77777777" w:rsidR="008F5606" w:rsidRDefault="001753EE" w:rsidP="001753EE">
      <w:pPr>
        <w:ind w:left="2160" w:hanging="2160"/>
        <w:jc w:val="both"/>
        <w:rPr>
          <w:b/>
          <w:bCs/>
        </w:rPr>
      </w:pPr>
      <w:r>
        <w:rPr>
          <w:b/>
          <w:bCs/>
        </w:rPr>
        <w:t>Motion:</w:t>
      </w:r>
      <w:r>
        <w:rPr>
          <w:b/>
          <w:bCs/>
        </w:rPr>
        <w:tab/>
        <w:t xml:space="preserve">To remove the requirement of proof of ABOMS certification as a </w:t>
      </w:r>
      <w:proofErr w:type="spellStart"/>
      <w:proofErr w:type="gramStart"/>
      <w:r>
        <w:rPr>
          <w:b/>
          <w:bCs/>
        </w:rPr>
        <w:t>qualfier</w:t>
      </w:r>
      <w:proofErr w:type="spellEnd"/>
      <w:r>
        <w:rPr>
          <w:b/>
          <w:bCs/>
        </w:rPr>
        <w:t xml:space="preserve">  (</w:t>
      </w:r>
      <w:proofErr w:type="gramEnd"/>
      <w:r>
        <w:rPr>
          <w:b/>
          <w:bCs/>
        </w:rPr>
        <w:t>see 6.05(3)(A))</w:t>
      </w:r>
    </w:p>
    <w:p w14:paraId="6CE26B2A" w14:textId="77777777" w:rsidR="001753EE" w:rsidRDefault="001753EE" w:rsidP="001753EE">
      <w:pPr>
        <w:ind w:left="2160" w:hanging="2160"/>
        <w:jc w:val="both"/>
        <w:rPr>
          <w:b/>
          <w:bCs/>
        </w:rPr>
      </w:pPr>
    </w:p>
    <w:p w14:paraId="45361E3F" w14:textId="77777777" w:rsidR="001753EE" w:rsidRDefault="001753EE" w:rsidP="001753EE">
      <w:pPr>
        <w:ind w:left="2160" w:hanging="2160"/>
        <w:jc w:val="both"/>
      </w:pPr>
      <w:r>
        <w:rPr>
          <w:b/>
          <w:bCs/>
        </w:rPr>
        <w:t>Motion Made By:</w:t>
      </w:r>
      <w:r>
        <w:rPr>
          <w:b/>
          <w:bCs/>
        </w:rPr>
        <w:tab/>
      </w:r>
      <w:r>
        <w:t>Dr. Thomas Trowbridge</w:t>
      </w:r>
    </w:p>
    <w:p w14:paraId="4833379E" w14:textId="77777777" w:rsidR="001753EE" w:rsidRDefault="001753EE" w:rsidP="001753EE">
      <w:pPr>
        <w:ind w:left="2160" w:hanging="2160"/>
        <w:jc w:val="both"/>
      </w:pPr>
    </w:p>
    <w:p w14:paraId="6FE99557" w14:textId="77777777" w:rsidR="001753EE" w:rsidRDefault="001753EE" w:rsidP="001753EE">
      <w:pPr>
        <w:ind w:left="2160" w:hanging="2160"/>
        <w:jc w:val="both"/>
      </w:pPr>
      <w:r>
        <w:rPr>
          <w:b/>
          <w:bCs/>
        </w:rPr>
        <w:t>Second:</w:t>
      </w:r>
      <w:r>
        <w:rPr>
          <w:b/>
          <w:bCs/>
        </w:rPr>
        <w:tab/>
      </w:r>
      <w:r>
        <w:t>Dr. Michael Scialabba</w:t>
      </w:r>
    </w:p>
    <w:p w14:paraId="6F132EDA" w14:textId="77777777" w:rsidR="001753EE" w:rsidRDefault="001753EE" w:rsidP="001753EE">
      <w:pPr>
        <w:ind w:left="2160" w:hanging="2160"/>
        <w:jc w:val="both"/>
      </w:pPr>
    </w:p>
    <w:p w14:paraId="4DF951F6" w14:textId="77777777" w:rsidR="001753EE" w:rsidRDefault="001753EE" w:rsidP="001753EE">
      <w:pPr>
        <w:jc w:val="both"/>
      </w:pPr>
      <w:r>
        <w:rPr>
          <w:b/>
          <w:bCs/>
        </w:rPr>
        <w:t>Vote:</w:t>
      </w:r>
      <w:r>
        <w:rPr>
          <w:b/>
          <w:bCs/>
        </w:rPr>
        <w:tab/>
      </w:r>
      <w:r>
        <w:rPr>
          <w:b/>
          <w:bCs/>
        </w:rPr>
        <w:tab/>
      </w:r>
      <w:r>
        <w:rPr>
          <w:b/>
          <w:bCs/>
        </w:rPr>
        <w:tab/>
      </w:r>
      <w:r w:rsidRPr="00CA0667">
        <w:rPr>
          <w:b/>
        </w:rPr>
        <w:t xml:space="preserve">In Favor:  </w:t>
      </w:r>
      <w:r>
        <w:t xml:space="preserve">Dr. Michael Scialabba, Dr. Thomas Trowbridge, </w:t>
      </w:r>
    </w:p>
    <w:p w14:paraId="70CA3271" w14:textId="77777777" w:rsidR="001753EE" w:rsidRDefault="001753EE" w:rsidP="001753EE">
      <w:pPr>
        <w:ind w:left="1440" w:firstLine="720"/>
        <w:jc w:val="both"/>
      </w:pPr>
      <w:r>
        <w:t>Dr. Richard T. Miller, Dr. Seema Jacob, Dr. Patricia Wu,</w:t>
      </w:r>
    </w:p>
    <w:p w14:paraId="17FDFE5B" w14:textId="77777777" w:rsidR="001753EE" w:rsidRDefault="001753EE" w:rsidP="001753EE">
      <w:pPr>
        <w:ind w:left="1440" w:firstLine="720"/>
        <w:jc w:val="both"/>
        <w:rPr>
          <w:b/>
        </w:rPr>
      </w:pPr>
      <w:r>
        <w:t>Ms. Stacy Haluch</w:t>
      </w:r>
    </w:p>
    <w:p w14:paraId="0613B2B8" w14:textId="77777777" w:rsidR="001753EE" w:rsidRPr="00CA0667" w:rsidRDefault="001753EE" w:rsidP="001753EE">
      <w:pPr>
        <w:ind w:left="1440" w:firstLine="720"/>
        <w:jc w:val="both"/>
      </w:pPr>
      <w:r w:rsidRPr="00CA0667">
        <w:rPr>
          <w:b/>
        </w:rPr>
        <w:t xml:space="preserve">Opposed:  </w:t>
      </w:r>
      <w:r>
        <w:t>None</w:t>
      </w:r>
    </w:p>
    <w:p w14:paraId="3CBBDF29" w14:textId="77777777" w:rsidR="001753EE" w:rsidRDefault="001753EE" w:rsidP="001753EE">
      <w:pPr>
        <w:ind w:left="1440" w:firstLine="720"/>
        <w:rPr>
          <w:i/>
        </w:rPr>
      </w:pPr>
      <w:r w:rsidRPr="00CA0667">
        <w:rPr>
          <w:b/>
        </w:rPr>
        <w:t xml:space="preserve">Abstain:  </w:t>
      </w:r>
      <w:r>
        <w:t>None</w:t>
      </w:r>
    </w:p>
    <w:p w14:paraId="0E6D0914" w14:textId="77777777" w:rsidR="001753EE" w:rsidRDefault="001753EE" w:rsidP="001753EE">
      <w:pPr>
        <w:rPr>
          <w:i/>
        </w:rPr>
      </w:pPr>
    </w:p>
    <w:p w14:paraId="08020E4C" w14:textId="77777777" w:rsidR="001753EE" w:rsidRDefault="001753EE" w:rsidP="001753EE">
      <w:pPr>
        <w:ind w:left="1440" w:firstLine="720"/>
        <w:rPr>
          <w:i/>
        </w:rPr>
      </w:pPr>
      <w:r>
        <w:rPr>
          <w:i/>
        </w:rPr>
        <w:t>(Ms. Jacyn Stultz was not present for the Board’s vote.)</w:t>
      </w:r>
    </w:p>
    <w:p w14:paraId="51EB3EC4" w14:textId="77777777" w:rsidR="001753EE" w:rsidRPr="001753EE" w:rsidRDefault="001753EE" w:rsidP="001753EE">
      <w:pPr>
        <w:ind w:left="2160" w:hanging="2160"/>
        <w:jc w:val="both"/>
        <w:rPr>
          <w:b/>
          <w:bCs/>
        </w:rPr>
      </w:pPr>
    </w:p>
    <w:tbl>
      <w:tblPr>
        <w:tblW w:w="9378" w:type="dxa"/>
        <w:tblLayout w:type="fixed"/>
        <w:tblLook w:val="0000" w:firstRow="0" w:lastRow="0" w:firstColumn="0" w:lastColumn="0" w:noHBand="0" w:noVBand="0"/>
      </w:tblPr>
      <w:tblGrid>
        <w:gridCol w:w="2358"/>
        <w:gridCol w:w="7020"/>
      </w:tblGrid>
      <w:tr w:rsidR="008F5606" w:rsidRPr="00931EEB" w14:paraId="7A7E82BE" w14:textId="77777777" w:rsidTr="001F41E8">
        <w:tblPrEx>
          <w:tblCellMar>
            <w:top w:w="0" w:type="dxa"/>
            <w:bottom w:w="0" w:type="dxa"/>
          </w:tblCellMar>
        </w:tblPrEx>
        <w:trPr>
          <w:cantSplit/>
          <w:trHeight w:val="458"/>
        </w:trPr>
        <w:tc>
          <w:tcPr>
            <w:tcW w:w="2358" w:type="dxa"/>
          </w:tcPr>
          <w:p w14:paraId="48D3D825" w14:textId="77777777" w:rsidR="008F5606" w:rsidRDefault="008F5606" w:rsidP="001F41E8">
            <w:pPr>
              <w:rPr>
                <w:b/>
              </w:rPr>
            </w:pPr>
            <w:r>
              <w:rPr>
                <w:b/>
              </w:rPr>
              <w:t>Motion:</w:t>
            </w:r>
          </w:p>
        </w:tc>
        <w:tc>
          <w:tcPr>
            <w:tcW w:w="7020" w:type="dxa"/>
          </w:tcPr>
          <w:p w14:paraId="0217CF59" w14:textId="77777777" w:rsidR="008F5606" w:rsidRDefault="008F5606" w:rsidP="001F41E8">
            <w:pPr>
              <w:rPr>
                <w:b/>
              </w:rPr>
            </w:pPr>
            <w:r>
              <w:rPr>
                <w:b/>
              </w:rPr>
              <w:t xml:space="preserve">To accept the proposed changes to 234 CMR </w:t>
            </w:r>
            <w:r w:rsidR="001753EE">
              <w:rPr>
                <w:b/>
              </w:rPr>
              <w:t>6</w:t>
            </w:r>
            <w:r>
              <w:rPr>
                <w:b/>
              </w:rPr>
              <w:t xml:space="preserve">.00 as stated and to refer 234 CMR </w:t>
            </w:r>
            <w:r w:rsidR="001753EE">
              <w:rPr>
                <w:b/>
              </w:rPr>
              <w:t>6</w:t>
            </w:r>
            <w:r>
              <w:rPr>
                <w:b/>
              </w:rPr>
              <w:t>.00 for further administrative review.</w:t>
            </w:r>
          </w:p>
          <w:p w14:paraId="667A3CE1" w14:textId="77777777" w:rsidR="008F5606" w:rsidRPr="00931EEB" w:rsidRDefault="008F5606" w:rsidP="001F41E8">
            <w:pPr>
              <w:rPr>
                <w:b/>
              </w:rPr>
            </w:pPr>
          </w:p>
        </w:tc>
      </w:tr>
      <w:tr w:rsidR="008F5606" w14:paraId="270BF05E" w14:textId="77777777" w:rsidTr="001F41E8">
        <w:tblPrEx>
          <w:tblCellMar>
            <w:top w:w="0" w:type="dxa"/>
            <w:bottom w:w="0" w:type="dxa"/>
          </w:tblCellMar>
        </w:tblPrEx>
        <w:trPr>
          <w:cantSplit/>
          <w:trHeight w:val="458"/>
        </w:trPr>
        <w:tc>
          <w:tcPr>
            <w:tcW w:w="2358" w:type="dxa"/>
          </w:tcPr>
          <w:p w14:paraId="626A9F4B" w14:textId="77777777" w:rsidR="008F5606" w:rsidRDefault="008F5606" w:rsidP="001F41E8">
            <w:pPr>
              <w:rPr>
                <w:b/>
              </w:rPr>
            </w:pPr>
            <w:r>
              <w:rPr>
                <w:b/>
              </w:rPr>
              <w:t>Motion Made By:</w:t>
            </w:r>
          </w:p>
        </w:tc>
        <w:tc>
          <w:tcPr>
            <w:tcW w:w="7020" w:type="dxa"/>
          </w:tcPr>
          <w:p w14:paraId="2F6DEC38" w14:textId="77777777" w:rsidR="008F5606" w:rsidRDefault="008F5606" w:rsidP="001F41E8">
            <w:r>
              <w:t>Dr. Thomas Trowbridge</w:t>
            </w:r>
          </w:p>
        </w:tc>
      </w:tr>
      <w:tr w:rsidR="008F5606" w14:paraId="2D8DCBF5" w14:textId="77777777" w:rsidTr="001F41E8">
        <w:tblPrEx>
          <w:tblCellMar>
            <w:top w:w="0" w:type="dxa"/>
            <w:bottom w:w="0" w:type="dxa"/>
          </w:tblCellMar>
        </w:tblPrEx>
        <w:trPr>
          <w:cantSplit/>
          <w:trHeight w:val="458"/>
        </w:trPr>
        <w:tc>
          <w:tcPr>
            <w:tcW w:w="2358" w:type="dxa"/>
          </w:tcPr>
          <w:p w14:paraId="10111FB1" w14:textId="77777777" w:rsidR="008F5606" w:rsidRDefault="008F5606" w:rsidP="001F41E8">
            <w:pPr>
              <w:rPr>
                <w:b/>
              </w:rPr>
            </w:pPr>
            <w:r>
              <w:rPr>
                <w:b/>
              </w:rPr>
              <w:t>Second:</w:t>
            </w:r>
          </w:p>
        </w:tc>
        <w:tc>
          <w:tcPr>
            <w:tcW w:w="7020" w:type="dxa"/>
          </w:tcPr>
          <w:p w14:paraId="7BF97F19" w14:textId="77777777" w:rsidR="008F5606" w:rsidRDefault="008F5606" w:rsidP="001F41E8">
            <w:r>
              <w:t>Ms. Stacy Haluch</w:t>
            </w:r>
          </w:p>
        </w:tc>
      </w:tr>
      <w:tr w:rsidR="008F5606" w:rsidRPr="00931EEB" w14:paraId="4CAF6DCB" w14:textId="77777777" w:rsidTr="001F41E8">
        <w:tblPrEx>
          <w:tblCellMar>
            <w:top w:w="0" w:type="dxa"/>
            <w:bottom w:w="0" w:type="dxa"/>
          </w:tblCellMar>
        </w:tblPrEx>
        <w:trPr>
          <w:cantSplit/>
          <w:trHeight w:val="458"/>
        </w:trPr>
        <w:tc>
          <w:tcPr>
            <w:tcW w:w="2358" w:type="dxa"/>
          </w:tcPr>
          <w:p w14:paraId="33D642CE" w14:textId="77777777" w:rsidR="008F5606" w:rsidRDefault="008F5606" w:rsidP="001F41E8">
            <w:pPr>
              <w:rPr>
                <w:b/>
              </w:rPr>
            </w:pPr>
            <w:r>
              <w:rPr>
                <w:b/>
              </w:rPr>
              <w:t>Vote:</w:t>
            </w:r>
          </w:p>
        </w:tc>
        <w:tc>
          <w:tcPr>
            <w:tcW w:w="7020" w:type="dxa"/>
          </w:tcPr>
          <w:p w14:paraId="3DCDB9A5" w14:textId="77777777" w:rsidR="008F5606" w:rsidRDefault="008F5606" w:rsidP="001F41E8">
            <w:pPr>
              <w:jc w:val="both"/>
            </w:pPr>
            <w:r w:rsidRPr="00CA0667">
              <w:rPr>
                <w:b/>
              </w:rPr>
              <w:t xml:space="preserve">In Favor:  </w:t>
            </w:r>
            <w:r>
              <w:t xml:space="preserve">Dr. Michael Scialabba, Dr. Thomas Trowbridge, </w:t>
            </w:r>
          </w:p>
          <w:p w14:paraId="1857BC7F" w14:textId="77777777" w:rsidR="008F5606" w:rsidRDefault="008F5606" w:rsidP="001F41E8">
            <w:pPr>
              <w:jc w:val="both"/>
            </w:pPr>
            <w:r>
              <w:t>Dr. Richard T. Miller, Dr. Seema Jacob, Dr. Patricia Wu,</w:t>
            </w:r>
          </w:p>
          <w:p w14:paraId="78E70789" w14:textId="77777777" w:rsidR="008F5606" w:rsidRDefault="008F5606" w:rsidP="001F41E8">
            <w:pPr>
              <w:jc w:val="both"/>
              <w:rPr>
                <w:b/>
              </w:rPr>
            </w:pPr>
            <w:r>
              <w:t>Ms. Stacy Haluch</w:t>
            </w:r>
            <w:r>
              <w:rPr>
                <w:b/>
              </w:rPr>
              <w:t xml:space="preserve"> </w:t>
            </w:r>
          </w:p>
          <w:p w14:paraId="521903D6" w14:textId="77777777" w:rsidR="008F5606" w:rsidRPr="00CA0667" w:rsidRDefault="008F5606" w:rsidP="001F41E8">
            <w:pPr>
              <w:jc w:val="both"/>
            </w:pPr>
            <w:r w:rsidRPr="00CA0667">
              <w:rPr>
                <w:b/>
              </w:rPr>
              <w:t xml:space="preserve">Opposed:  </w:t>
            </w:r>
            <w:r>
              <w:t>None</w:t>
            </w:r>
          </w:p>
          <w:p w14:paraId="24B50654" w14:textId="77777777" w:rsidR="008F5606" w:rsidRDefault="008F5606" w:rsidP="001F41E8">
            <w:pPr>
              <w:rPr>
                <w:i/>
              </w:rPr>
            </w:pPr>
            <w:r w:rsidRPr="00CA0667">
              <w:rPr>
                <w:b/>
              </w:rPr>
              <w:t xml:space="preserve">Abstain:  </w:t>
            </w:r>
            <w:r>
              <w:t>None</w:t>
            </w:r>
          </w:p>
          <w:p w14:paraId="4FC09955" w14:textId="77777777" w:rsidR="008F5606" w:rsidRDefault="008F5606" w:rsidP="001F41E8">
            <w:pPr>
              <w:rPr>
                <w:i/>
              </w:rPr>
            </w:pPr>
          </w:p>
          <w:p w14:paraId="2AC74366" w14:textId="77777777" w:rsidR="008F5606" w:rsidRDefault="008F5606" w:rsidP="001F41E8">
            <w:pPr>
              <w:rPr>
                <w:i/>
              </w:rPr>
            </w:pPr>
            <w:r>
              <w:rPr>
                <w:i/>
              </w:rPr>
              <w:t xml:space="preserve">(Ms. </w:t>
            </w:r>
            <w:r w:rsidR="001753EE">
              <w:rPr>
                <w:i/>
              </w:rPr>
              <w:t>Jacyn Stultz</w:t>
            </w:r>
            <w:r>
              <w:rPr>
                <w:i/>
              </w:rPr>
              <w:t xml:space="preserve"> was not present for the Board’s vote.)</w:t>
            </w:r>
          </w:p>
          <w:p w14:paraId="39715AA6" w14:textId="77777777" w:rsidR="008F5606" w:rsidRPr="00931EEB" w:rsidRDefault="008F5606" w:rsidP="001F41E8">
            <w:pPr>
              <w:rPr>
                <w:i/>
              </w:rPr>
            </w:pPr>
          </w:p>
        </w:tc>
      </w:tr>
    </w:tbl>
    <w:p w14:paraId="0113D646" w14:textId="77777777" w:rsidR="008F5606" w:rsidRDefault="008F5606" w:rsidP="008F5606">
      <w:pPr>
        <w:jc w:val="both"/>
        <w:rPr>
          <w:b/>
          <w:bCs/>
        </w:rPr>
      </w:pPr>
      <w:r>
        <w:rPr>
          <w:b/>
          <w:bCs/>
        </w:rPr>
        <w:t>B.</w:t>
      </w:r>
      <w:r>
        <w:rPr>
          <w:b/>
          <w:bCs/>
        </w:rPr>
        <w:tab/>
        <w:t xml:space="preserve">234 CMR </w:t>
      </w:r>
      <w:r w:rsidR="001753EE">
        <w:rPr>
          <w:b/>
          <w:bCs/>
        </w:rPr>
        <w:t>7</w:t>
      </w:r>
      <w:r>
        <w:rPr>
          <w:b/>
          <w:bCs/>
        </w:rPr>
        <w:t>.00</w:t>
      </w:r>
    </w:p>
    <w:p w14:paraId="710FE084" w14:textId="77777777" w:rsidR="008F5606" w:rsidRDefault="008F5606" w:rsidP="008F5606">
      <w:pPr>
        <w:jc w:val="both"/>
        <w:rPr>
          <w:b/>
          <w:bCs/>
        </w:rPr>
      </w:pPr>
    </w:p>
    <w:p w14:paraId="092524CA" w14:textId="77777777" w:rsidR="008F5606" w:rsidRDefault="008F5606" w:rsidP="001753EE">
      <w:pPr>
        <w:jc w:val="both"/>
        <w:rPr>
          <w:i/>
          <w:iCs/>
        </w:rPr>
      </w:pPr>
      <w:r>
        <w:tab/>
        <w:t xml:space="preserve">Ms. Young noted the </w:t>
      </w:r>
      <w:r w:rsidR="001753EE">
        <w:t>public comment regarding the costs of requiring all public health dental hygienists (PHDHs) as prohibitive if required to purchase their own equipment is not accurate as the Board has never indicated an intention to require PHDHs to do so.  Ms. Stultz asked why PHDHs are not permitted to undertake screenings in s. 7.02(3C) and (4C); Ms. Young replied that by doing so it would defeat the Board’s purpose in requiring all PHDHs to obtain their own portable dental operation (PDO) permit.  Atty. Engman pointed out that if there was no public comment submitted on a specific item in the proposed changes to 234 CMR, then the Board should not make any changes now as those changes would require the scheduling of another public hearing.  Dr. Scialabba agreed noting the Board has already approved the proposed changes as drafted and has not received any further public comments.</w:t>
      </w:r>
    </w:p>
    <w:p w14:paraId="7101098F" w14:textId="77777777" w:rsidR="008F5606" w:rsidRDefault="008F5606" w:rsidP="008F5606">
      <w:pPr>
        <w:jc w:val="both"/>
        <w:rPr>
          <w:i/>
          <w:iCs/>
        </w:rPr>
      </w:pPr>
    </w:p>
    <w:tbl>
      <w:tblPr>
        <w:tblW w:w="9378" w:type="dxa"/>
        <w:tblLayout w:type="fixed"/>
        <w:tblLook w:val="0000" w:firstRow="0" w:lastRow="0" w:firstColumn="0" w:lastColumn="0" w:noHBand="0" w:noVBand="0"/>
      </w:tblPr>
      <w:tblGrid>
        <w:gridCol w:w="2358"/>
        <w:gridCol w:w="7020"/>
      </w:tblGrid>
      <w:tr w:rsidR="008F5606" w:rsidRPr="00931EEB" w14:paraId="30C421DB" w14:textId="77777777" w:rsidTr="001F41E8">
        <w:tblPrEx>
          <w:tblCellMar>
            <w:top w:w="0" w:type="dxa"/>
            <w:bottom w:w="0" w:type="dxa"/>
          </w:tblCellMar>
        </w:tblPrEx>
        <w:trPr>
          <w:cantSplit/>
          <w:trHeight w:val="458"/>
        </w:trPr>
        <w:tc>
          <w:tcPr>
            <w:tcW w:w="2358" w:type="dxa"/>
          </w:tcPr>
          <w:p w14:paraId="4FD8AB49" w14:textId="77777777" w:rsidR="008F5606" w:rsidRDefault="008F5606" w:rsidP="001F41E8">
            <w:pPr>
              <w:rPr>
                <w:b/>
              </w:rPr>
            </w:pPr>
            <w:r>
              <w:rPr>
                <w:b/>
              </w:rPr>
              <w:t>Motion:</w:t>
            </w:r>
          </w:p>
        </w:tc>
        <w:tc>
          <w:tcPr>
            <w:tcW w:w="7020" w:type="dxa"/>
          </w:tcPr>
          <w:p w14:paraId="462FDE92" w14:textId="77777777" w:rsidR="008F5606" w:rsidRDefault="008F5606" w:rsidP="001F41E8">
            <w:pPr>
              <w:rPr>
                <w:b/>
              </w:rPr>
            </w:pPr>
            <w:r>
              <w:rPr>
                <w:b/>
              </w:rPr>
              <w:t xml:space="preserve">To accept the proposed changes to 234 CMR </w:t>
            </w:r>
            <w:r w:rsidR="001753EE">
              <w:rPr>
                <w:b/>
              </w:rPr>
              <w:t>7</w:t>
            </w:r>
            <w:r>
              <w:rPr>
                <w:b/>
              </w:rPr>
              <w:t xml:space="preserve">.00 as stated and to refer 234 CMR </w:t>
            </w:r>
            <w:r w:rsidR="001753EE">
              <w:rPr>
                <w:b/>
              </w:rPr>
              <w:t>7</w:t>
            </w:r>
            <w:r>
              <w:rPr>
                <w:b/>
              </w:rPr>
              <w:t>.00 for further administrative review.</w:t>
            </w:r>
          </w:p>
          <w:p w14:paraId="357A52B8" w14:textId="77777777" w:rsidR="008F5606" w:rsidRPr="00931EEB" w:rsidRDefault="008F5606" w:rsidP="001F41E8">
            <w:pPr>
              <w:rPr>
                <w:b/>
              </w:rPr>
            </w:pPr>
          </w:p>
        </w:tc>
      </w:tr>
      <w:tr w:rsidR="008F5606" w14:paraId="4618ECB9" w14:textId="77777777" w:rsidTr="001F41E8">
        <w:tblPrEx>
          <w:tblCellMar>
            <w:top w:w="0" w:type="dxa"/>
            <w:bottom w:w="0" w:type="dxa"/>
          </w:tblCellMar>
        </w:tblPrEx>
        <w:trPr>
          <w:cantSplit/>
          <w:trHeight w:val="458"/>
        </w:trPr>
        <w:tc>
          <w:tcPr>
            <w:tcW w:w="2358" w:type="dxa"/>
          </w:tcPr>
          <w:p w14:paraId="6F538D32" w14:textId="77777777" w:rsidR="008F5606" w:rsidRDefault="008F5606" w:rsidP="001F41E8">
            <w:pPr>
              <w:rPr>
                <w:b/>
              </w:rPr>
            </w:pPr>
            <w:r>
              <w:rPr>
                <w:b/>
              </w:rPr>
              <w:t>Motion Made By:</w:t>
            </w:r>
          </w:p>
        </w:tc>
        <w:tc>
          <w:tcPr>
            <w:tcW w:w="7020" w:type="dxa"/>
          </w:tcPr>
          <w:p w14:paraId="735CB1AB" w14:textId="77777777" w:rsidR="008F5606" w:rsidRDefault="008F5606" w:rsidP="001F41E8">
            <w:r>
              <w:t xml:space="preserve">Dr. </w:t>
            </w:r>
            <w:r w:rsidR="001753EE">
              <w:t xml:space="preserve">Thomas </w:t>
            </w:r>
            <w:proofErr w:type="spellStart"/>
            <w:r w:rsidR="001753EE">
              <w:t>Trowbiridge</w:t>
            </w:r>
            <w:proofErr w:type="spellEnd"/>
          </w:p>
        </w:tc>
      </w:tr>
      <w:tr w:rsidR="008F5606" w14:paraId="015F9E7E" w14:textId="77777777" w:rsidTr="001F41E8">
        <w:tblPrEx>
          <w:tblCellMar>
            <w:top w:w="0" w:type="dxa"/>
            <w:bottom w:w="0" w:type="dxa"/>
          </w:tblCellMar>
        </w:tblPrEx>
        <w:trPr>
          <w:cantSplit/>
          <w:trHeight w:val="458"/>
        </w:trPr>
        <w:tc>
          <w:tcPr>
            <w:tcW w:w="2358" w:type="dxa"/>
          </w:tcPr>
          <w:p w14:paraId="453E5BEF" w14:textId="77777777" w:rsidR="008F5606" w:rsidRDefault="008F5606" w:rsidP="001F41E8">
            <w:pPr>
              <w:rPr>
                <w:b/>
              </w:rPr>
            </w:pPr>
            <w:r>
              <w:rPr>
                <w:b/>
              </w:rPr>
              <w:t>Second:</w:t>
            </w:r>
          </w:p>
        </w:tc>
        <w:tc>
          <w:tcPr>
            <w:tcW w:w="7020" w:type="dxa"/>
          </w:tcPr>
          <w:p w14:paraId="0459BACB" w14:textId="77777777" w:rsidR="008F5606" w:rsidRDefault="009146B1" w:rsidP="001F41E8">
            <w:r>
              <w:t>Dr. Michael Scialabba</w:t>
            </w:r>
          </w:p>
        </w:tc>
      </w:tr>
      <w:tr w:rsidR="008F5606" w:rsidRPr="00931EEB" w14:paraId="06F7E481" w14:textId="77777777" w:rsidTr="001F41E8">
        <w:tblPrEx>
          <w:tblCellMar>
            <w:top w:w="0" w:type="dxa"/>
            <w:bottom w:w="0" w:type="dxa"/>
          </w:tblCellMar>
        </w:tblPrEx>
        <w:trPr>
          <w:cantSplit/>
          <w:trHeight w:val="458"/>
        </w:trPr>
        <w:tc>
          <w:tcPr>
            <w:tcW w:w="2358" w:type="dxa"/>
          </w:tcPr>
          <w:p w14:paraId="4C5009B6" w14:textId="77777777" w:rsidR="008F5606" w:rsidRDefault="008F5606" w:rsidP="001F41E8">
            <w:pPr>
              <w:rPr>
                <w:b/>
              </w:rPr>
            </w:pPr>
            <w:r>
              <w:rPr>
                <w:b/>
              </w:rPr>
              <w:t>Vote:</w:t>
            </w:r>
          </w:p>
        </w:tc>
        <w:tc>
          <w:tcPr>
            <w:tcW w:w="7020" w:type="dxa"/>
          </w:tcPr>
          <w:p w14:paraId="35915EF7" w14:textId="77777777" w:rsidR="009146B1" w:rsidRDefault="009146B1" w:rsidP="009146B1">
            <w:pPr>
              <w:jc w:val="both"/>
            </w:pPr>
            <w:r w:rsidRPr="00CA0667">
              <w:rPr>
                <w:b/>
              </w:rPr>
              <w:t xml:space="preserve">In Favor:  </w:t>
            </w:r>
            <w:r>
              <w:t xml:space="preserve">Dr. Michael Scialabba, Dr. Thomas Trowbridge, </w:t>
            </w:r>
          </w:p>
          <w:p w14:paraId="24F4F27D" w14:textId="77777777" w:rsidR="009146B1" w:rsidRDefault="009146B1" w:rsidP="009146B1">
            <w:pPr>
              <w:jc w:val="both"/>
            </w:pPr>
            <w:r>
              <w:t>Dr. Richard T. Miller, Dr. Seema Jacob, Dr. Patricia Wu,</w:t>
            </w:r>
          </w:p>
          <w:p w14:paraId="64076732" w14:textId="77777777" w:rsidR="009146B1" w:rsidRDefault="009146B1" w:rsidP="009146B1">
            <w:pPr>
              <w:jc w:val="both"/>
              <w:rPr>
                <w:b/>
              </w:rPr>
            </w:pPr>
            <w:r>
              <w:t>Ms. Stacy Haluch</w:t>
            </w:r>
            <w:r>
              <w:rPr>
                <w:b/>
              </w:rPr>
              <w:t xml:space="preserve"> </w:t>
            </w:r>
          </w:p>
          <w:p w14:paraId="0B0ED570" w14:textId="77777777" w:rsidR="009146B1" w:rsidRPr="00CA0667" w:rsidRDefault="009146B1" w:rsidP="009146B1">
            <w:pPr>
              <w:jc w:val="both"/>
            </w:pPr>
            <w:r w:rsidRPr="00CA0667">
              <w:rPr>
                <w:b/>
              </w:rPr>
              <w:t xml:space="preserve">Opposed:  </w:t>
            </w:r>
            <w:r>
              <w:t>None</w:t>
            </w:r>
          </w:p>
          <w:p w14:paraId="531EEF38" w14:textId="77777777" w:rsidR="009146B1" w:rsidRDefault="009146B1" w:rsidP="009146B1">
            <w:pPr>
              <w:rPr>
                <w:i/>
              </w:rPr>
            </w:pPr>
            <w:r w:rsidRPr="00CA0667">
              <w:rPr>
                <w:b/>
              </w:rPr>
              <w:t xml:space="preserve">Abstain:  </w:t>
            </w:r>
            <w:r>
              <w:t>Ms. Jacyn Stultz</w:t>
            </w:r>
          </w:p>
          <w:p w14:paraId="64CC26C3" w14:textId="77777777" w:rsidR="008F5606" w:rsidRPr="00931EEB" w:rsidRDefault="008F5606" w:rsidP="001F41E8">
            <w:pPr>
              <w:rPr>
                <w:i/>
              </w:rPr>
            </w:pPr>
          </w:p>
        </w:tc>
      </w:tr>
    </w:tbl>
    <w:p w14:paraId="6F05DE49" w14:textId="77777777" w:rsidR="003C7633" w:rsidRDefault="003C7633" w:rsidP="00287427">
      <w:pPr>
        <w:jc w:val="both"/>
        <w:rPr>
          <w:b/>
        </w:rPr>
      </w:pPr>
    </w:p>
    <w:p w14:paraId="4F2D83EA" w14:textId="77777777" w:rsidR="003C7633" w:rsidRDefault="003C7633" w:rsidP="003C7633">
      <w:pPr>
        <w:tabs>
          <w:tab w:val="left" w:pos="2265"/>
        </w:tabs>
        <w:ind w:hanging="720"/>
        <w:jc w:val="both"/>
        <w:rPr>
          <w:b/>
        </w:rPr>
      </w:pPr>
      <w:r>
        <w:rPr>
          <w:b/>
        </w:rPr>
        <w:tab/>
      </w:r>
      <w:r w:rsidR="009146B1">
        <w:rPr>
          <w:b/>
        </w:rPr>
        <w:t>2</w:t>
      </w:r>
      <w:r w:rsidRPr="003C7633">
        <w:rPr>
          <w:b/>
        </w:rPr>
        <w:t>.</w:t>
      </w:r>
      <w:r>
        <w:rPr>
          <w:b/>
        </w:rPr>
        <w:t xml:space="preserve">         Review of the Good Moral Character Staff Action Report</w:t>
      </w:r>
    </w:p>
    <w:p w14:paraId="202A8958" w14:textId="77777777" w:rsidR="003C7633" w:rsidRDefault="003C7633" w:rsidP="003C7633">
      <w:pPr>
        <w:ind w:hanging="720"/>
        <w:jc w:val="both"/>
        <w:rPr>
          <w:b/>
        </w:rPr>
      </w:pPr>
    </w:p>
    <w:p w14:paraId="1AE3A693" w14:textId="77777777" w:rsidR="009146B1" w:rsidRDefault="003C7633" w:rsidP="009146B1">
      <w:pPr>
        <w:ind w:hanging="720"/>
        <w:jc w:val="both"/>
      </w:pPr>
      <w:r>
        <w:rPr>
          <w:b/>
        </w:rPr>
        <w:tab/>
      </w:r>
      <w:r>
        <w:rPr>
          <w:b/>
        </w:rPr>
        <w:tab/>
      </w:r>
      <w:r>
        <w:t xml:space="preserve">Ms. Young submitted her report for those initial licensure applications approved between </w:t>
      </w:r>
      <w:r w:rsidR="009146B1">
        <w:t>2/3/22 and 3/2/22</w:t>
      </w:r>
      <w:r>
        <w:t xml:space="preserve"> pursuant to BORID Staff Action Policy 14-01.  The Board had no questions for Ms. Young.</w:t>
      </w:r>
    </w:p>
    <w:p w14:paraId="2A7A1252" w14:textId="77777777" w:rsidR="009146B1" w:rsidRDefault="009146B1" w:rsidP="009146B1">
      <w:pPr>
        <w:ind w:hanging="720"/>
        <w:jc w:val="both"/>
      </w:pPr>
    </w:p>
    <w:p w14:paraId="281DA11E" w14:textId="77777777" w:rsidR="009146B1" w:rsidRDefault="009146B1" w:rsidP="009146B1">
      <w:pPr>
        <w:numPr>
          <w:ilvl w:val="0"/>
          <w:numId w:val="32"/>
        </w:numPr>
        <w:jc w:val="both"/>
        <w:rPr>
          <w:b/>
          <w:bCs/>
        </w:rPr>
      </w:pPr>
      <w:r>
        <w:rPr>
          <w:b/>
          <w:bCs/>
        </w:rPr>
        <w:t xml:space="preserve">     Review of Staff Action Report Regarding Complaints of Unlicensed Practice</w:t>
      </w:r>
    </w:p>
    <w:p w14:paraId="13BAC0C3" w14:textId="77777777" w:rsidR="009146B1" w:rsidRDefault="009146B1" w:rsidP="009146B1">
      <w:pPr>
        <w:jc w:val="both"/>
        <w:rPr>
          <w:b/>
          <w:bCs/>
        </w:rPr>
      </w:pPr>
    </w:p>
    <w:p w14:paraId="7E81A98A" w14:textId="77777777" w:rsidR="00E76DFE" w:rsidRDefault="009146B1" w:rsidP="009146B1">
      <w:pPr>
        <w:ind w:firstLine="720"/>
        <w:jc w:val="both"/>
      </w:pPr>
      <w:r>
        <w:t xml:space="preserve">Ms. Young informed the Board she has been given approx. 125 complaints for unlicensed practice of the employment of unlicensed dental auxiliaries by the investigations for possible application of the Board’s Staff Action Policy 14-03.  Dr. Trowbridge asked if </w:t>
      </w:r>
      <w:proofErr w:type="gramStart"/>
      <w:r>
        <w:t>all of</w:t>
      </w:r>
      <w:proofErr w:type="gramEnd"/>
      <w:r>
        <w:t xml:space="preserve"> the complaints listed in the report were for unlicensed practice; Ms. Young replied they were.  </w:t>
      </w:r>
    </w:p>
    <w:p w14:paraId="4F5215E2" w14:textId="77777777" w:rsidR="003C7633" w:rsidRDefault="009146B1" w:rsidP="009146B1">
      <w:pPr>
        <w:ind w:firstLine="720"/>
        <w:jc w:val="both"/>
      </w:pPr>
      <w:r>
        <w:t>Ms. Young informed the Board about the Bureau’s policy decision not to pursue formal complaints against those licensees who practiced on expired licenses after the deadline of 9/15/2</w:t>
      </w:r>
      <w:r w:rsidR="00E76DFE">
        <w:t>1</w:t>
      </w:r>
      <w:r>
        <w:t xml:space="preserve"> as there was quite a bit of confusion in the dental community about the expiration dates for all dental and dental hygiene licenses.  </w:t>
      </w:r>
      <w:proofErr w:type="gramStart"/>
      <w:r>
        <w:t>However</w:t>
      </w:r>
      <w:proofErr w:type="gramEnd"/>
      <w:r>
        <w:t xml:space="preserve"> Ms. Young noted this policy should have an end date as it was not intended to be permanent.  Ms. Young indicated she is waiting to hear from Mr. Jim Lavery, BHPL Director on a decision as to a possible end date noting she suggested this policy end on 3/31/22.</w:t>
      </w:r>
    </w:p>
    <w:p w14:paraId="1B1E5798" w14:textId="77777777" w:rsidR="009146B1" w:rsidRDefault="009146B1" w:rsidP="003C7633">
      <w:pPr>
        <w:jc w:val="both"/>
        <w:rPr>
          <w:b/>
        </w:rPr>
      </w:pPr>
    </w:p>
    <w:p w14:paraId="7613298C" w14:textId="77777777" w:rsidR="009146B1" w:rsidRDefault="009146B1" w:rsidP="009146B1">
      <w:pPr>
        <w:numPr>
          <w:ilvl w:val="0"/>
          <w:numId w:val="32"/>
        </w:numPr>
        <w:jc w:val="both"/>
        <w:rPr>
          <w:b/>
        </w:rPr>
      </w:pPr>
      <w:r>
        <w:rPr>
          <w:b/>
        </w:rPr>
        <w:t>Discussion of House Bill 4239 (H.4239)</w:t>
      </w:r>
    </w:p>
    <w:p w14:paraId="582DDD10" w14:textId="77777777" w:rsidR="009146B1" w:rsidRDefault="009146B1" w:rsidP="009146B1">
      <w:pPr>
        <w:jc w:val="both"/>
        <w:rPr>
          <w:b/>
        </w:rPr>
      </w:pPr>
    </w:p>
    <w:p w14:paraId="72869CBB" w14:textId="77777777" w:rsidR="009146B1" w:rsidRDefault="009146B1" w:rsidP="00C85A9F">
      <w:pPr>
        <w:ind w:firstLine="360"/>
        <w:jc w:val="both"/>
        <w:rPr>
          <w:bCs/>
        </w:rPr>
      </w:pPr>
      <w:r>
        <w:rPr>
          <w:bCs/>
        </w:rPr>
        <w:t xml:space="preserve">Ms. Young noted that Ms. Stultz asked to have this item added to today’s agenda; Ms. Stultz agreed and noted her concern with the fact that dental assistants are not included in this proposed legislation.  </w:t>
      </w:r>
      <w:r w:rsidR="00C85A9F">
        <w:rPr>
          <w:bCs/>
        </w:rPr>
        <w:t xml:space="preserve">Ms. Young briefly explained the history of DPH offering this type of program, patterned after the SARP (Substance Abuse Recovery Program) that was statutorily created for nurses in the Commonwealth and monitored by the nursing board.  </w:t>
      </w:r>
      <w:proofErr w:type="gramStart"/>
      <w:r w:rsidR="00C85A9F">
        <w:rPr>
          <w:bCs/>
        </w:rPr>
        <w:t>However</w:t>
      </w:r>
      <w:proofErr w:type="gramEnd"/>
      <w:r w:rsidR="00C85A9F">
        <w:rPr>
          <w:bCs/>
        </w:rPr>
        <w:t xml:space="preserve"> Ms. Young noted the program previously offered by DPH did not have the same level of statutory protection so issues arose with regards to the information gathered by the caseworkers and the level of protection afforded to the participants.  Ms. Young noted the program was terminated until such time a similar bill could be passed that would apply to all licensees.  Dr. Trowbridge noted that a remedial program run by a private organization was the impetus for the filing of H.4239.  Dr. Trowbridge noted the explanation for excluding dental assistants was because of a resource issue noting the inclusion of dental assistant would make the cost too high.  Atty. Engman noted that the pharmacy board had its own version of the bill enacted but that the pharmacy and nursing boards are only monitoring individuals’ participation in these programs and are not offering treatment.  Ms. Nelson noted outreach was conducted for this bill but noted the legislature is in the second year of its current session so this bill must pass by 7/31/22.  Ms. Nelson also noted the intent appears to be to consolidate this proposed program with the programs offered by the pharmacy and nursing boards to save costs.</w:t>
      </w:r>
    </w:p>
    <w:p w14:paraId="31379DAF" w14:textId="77777777" w:rsidR="00AE596B" w:rsidRDefault="00AE596B" w:rsidP="00C85A9F">
      <w:pPr>
        <w:ind w:firstLine="360"/>
        <w:jc w:val="both"/>
        <w:rPr>
          <w:bCs/>
        </w:rPr>
      </w:pPr>
    </w:p>
    <w:p w14:paraId="3DA8FDD8" w14:textId="77777777" w:rsidR="00AE596B" w:rsidRDefault="00AE596B" w:rsidP="00AE596B">
      <w:pPr>
        <w:numPr>
          <w:ilvl w:val="0"/>
          <w:numId w:val="32"/>
        </w:numPr>
        <w:jc w:val="both"/>
        <w:rPr>
          <w:b/>
        </w:rPr>
      </w:pPr>
      <w:r>
        <w:rPr>
          <w:b/>
        </w:rPr>
        <w:t xml:space="preserve">Request for Consideration of Application for Initial Licensure as a Dental Hygienist – </w:t>
      </w:r>
      <w:r w:rsidR="006A02E7">
        <w:rPr>
          <w:b/>
        </w:rPr>
        <w:t xml:space="preserve">by </w:t>
      </w:r>
      <w:r>
        <w:rPr>
          <w:b/>
        </w:rPr>
        <w:t>Ms. Barbara A. Young, RDH, Executive Director</w:t>
      </w:r>
    </w:p>
    <w:p w14:paraId="171F14F3" w14:textId="77777777" w:rsidR="00AE596B" w:rsidRDefault="00AE596B" w:rsidP="00AE596B">
      <w:pPr>
        <w:jc w:val="both"/>
        <w:rPr>
          <w:b/>
        </w:rPr>
      </w:pPr>
    </w:p>
    <w:p w14:paraId="1E735AB6" w14:textId="77777777" w:rsidR="00AE596B" w:rsidRDefault="00AE596B" w:rsidP="00AE596B">
      <w:pPr>
        <w:jc w:val="both"/>
        <w:rPr>
          <w:b/>
        </w:rPr>
      </w:pPr>
      <w:r>
        <w:rPr>
          <w:b/>
        </w:rPr>
        <w:t>In re:  Ms. Cara C. Crahan</w:t>
      </w:r>
    </w:p>
    <w:p w14:paraId="4A6BC6F1" w14:textId="77777777" w:rsidR="00AE596B" w:rsidRDefault="00AE596B" w:rsidP="00AE596B">
      <w:pPr>
        <w:jc w:val="both"/>
        <w:rPr>
          <w:b/>
        </w:rPr>
      </w:pPr>
    </w:p>
    <w:p w14:paraId="23BBE8B0" w14:textId="77777777" w:rsidR="00AE596B" w:rsidRDefault="00AE596B" w:rsidP="00AE596B">
      <w:pPr>
        <w:jc w:val="both"/>
        <w:rPr>
          <w:bCs/>
          <w:i/>
          <w:iCs/>
        </w:rPr>
      </w:pPr>
      <w:r>
        <w:rPr>
          <w:bCs/>
          <w:i/>
          <w:iCs/>
        </w:rPr>
        <w:t>The applicant was present for the discussion and vote of the Board on this matter answering all questions as appropriate.</w:t>
      </w:r>
    </w:p>
    <w:p w14:paraId="7ADA794E" w14:textId="77777777" w:rsidR="00AE596B" w:rsidRDefault="00AE596B" w:rsidP="00AE596B">
      <w:pPr>
        <w:jc w:val="both"/>
        <w:rPr>
          <w:bCs/>
          <w:i/>
          <w:iCs/>
        </w:rPr>
      </w:pPr>
    </w:p>
    <w:p w14:paraId="2A6CAF95" w14:textId="77777777" w:rsidR="00AE596B" w:rsidRDefault="00AE596B" w:rsidP="00AE596B">
      <w:pPr>
        <w:jc w:val="both"/>
        <w:rPr>
          <w:bCs/>
        </w:rPr>
      </w:pPr>
      <w:r>
        <w:rPr>
          <w:b/>
        </w:rPr>
        <w:tab/>
      </w:r>
      <w:r>
        <w:rPr>
          <w:bCs/>
        </w:rPr>
        <w:t xml:space="preserve">Ms. Young noted this application has been submitted to the Board for its consideration as Ms. Crahan is a May 2016 graduate of the dental hygiene program at Cape Cod Community College but has not practiced clinical dental hygiene since her graduation.  </w:t>
      </w:r>
      <w:r w:rsidR="006A02E7">
        <w:rPr>
          <w:bCs/>
        </w:rPr>
        <w:t xml:space="preserve">Ms. Crahan informed the Board she had worked in a dental office before attending dental hygiene school and continues to practice as a licensed dental assistant in an orthodontic office.  But Ms. Stultz noted the applicant has not practiced as a dental hygienist for six years; Dr. Scialabba agreed noting that practicing as a dental assistant is very different than practicing as a dental hygienist.  </w:t>
      </w:r>
    </w:p>
    <w:p w14:paraId="26989F8D" w14:textId="77777777" w:rsidR="006A02E7" w:rsidRDefault="006A02E7" w:rsidP="00AE596B">
      <w:pPr>
        <w:jc w:val="both"/>
        <w:rPr>
          <w:bCs/>
        </w:rPr>
      </w:pPr>
    </w:p>
    <w:p w14:paraId="482DB572" w14:textId="77777777" w:rsidR="006A02E7" w:rsidRDefault="006A02E7" w:rsidP="00AE596B">
      <w:pPr>
        <w:jc w:val="both"/>
        <w:rPr>
          <w:bCs/>
        </w:rPr>
      </w:pPr>
      <w:r>
        <w:rPr>
          <w:bCs/>
        </w:rPr>
        <w:tab/>
        <w:t>Dr. Scialabba asked Ms. Crahan if she passed the CDCA exam in 2016 but only recently passed her national boards; Ms. Crahan replied that is correct noting she struggled to take the test as she was working as a dental assistant and nanny and was quite pregnant when she sat for the national boards a second time.  Dr. Scialabba indicated he saw no reason why Ms. Crahan could not retake a clinical competency exam or a clinical refresher course before receiving her license; Ms. Stultz agreed.</w:t>
      </w:r>
    </w:p>
    <w:p w14:paraId="1C96AC5C" w14:textId="77777777" w:rsidR="006A02E7" w:rsidRDefault="006A02E7" w:rsidP="00AE596B">
      <w:pPr>
        <w:jc w:val="both"/>
        <w:rPr>
          <w:bCs/>
        </w:rPr>
      </w:pPr>
    </w:p>
    <w:p w14:paraId="5B5F0602" w14:textId="77777777" w:rsidR="006A02E7" w:rsidRDefault="006A02E7" w:rsidP="006A02E7">
      <w:pPr>
        <w:ind w:left="2160" w:hanging="2160"/>
        <w:jc w:val="both"/>
        <w:rPr>
          <w:b/>
        </w:rPr>
      </w:pPr>
      <w:r>
        <w:rPr>
          <w:b/>
        </w:rPr>
        <w:t>Motion:</w:t>
      </w:r>
      <w:r>
        <w:rPr>
          <w:b/>
        </w:rPr>
        <w:tab/>
        <w:t>To approve the applicant’s application for an initial dental hygiene license upon proof of her successful completion of a clinical dental hygiene refresher course OR proof of a passing score on the retaking of a clinical competency exam such as the CDCA or WREB exams.</w:t>
      </w:r>
    </w:p>
    <w:p w14:paraId="67766A98" w14:textId="77777777" w:rsidR="006A02E7" w:rsidRDefault="006A02E7" w:rsidP="006A02E7">
      <w:pPr>
        <w:ind w:left="1440" w:hanging="1440"/>
        <w:jc w:val="both"/>
        <w:rPr>
          <w:b/>
        </w:rPr>
      </w:pPr>
    </w:p>
    <w:p w14:paraId="44E42A53" w14:textId="77777777" w:rsidR="006A02E7" w:rsidRDefault="006A02E7" w:rsidP="006A02E7">
      <w:pPr>
        <w:ind w:left="1440" w:hanging="1440"/>
        <w:jc w:val="both"/>
        <w:rPr>
          <w:bCs/>
        </w:rPr>
      </w:pPr>
      <w:r>
        <w:rPr>
          <w:b/>
        </w:rPr>
        <w:t>Motion Made By:</w:t>
      </w:r>
      <w:r>
        <w:rPr>
          <w:b/>
        </w:rPr>
        <w:tab/>
      </w:r>
      <w:r>
        <w:rPr>
          <w:bCs/>
        </w:rPr>
        <w:t>Ms. Jacyn Stultz</w:t>
      </w:r>
    </w:p>
    <w:p w14:paraId="00389B95" w14:textId="77777777" w:rsidR="006A02E7" w:rsidRDefault="006A02E7" w:rsidP="006A02E7">
      <w:pPr>
        <w:ind w:left="1440" w:hanging="1440"/>
        <w:jc w:val="both"/>
        <w:rPr>
          <w:bCs/>
        </w:rPr>
      </w:pPr>
    </w:p>
    <w:p w14:paraId="16B5460C" w14:textId="77777777" w:rsidR="006A02E7" w:rsidRDefault="006A02E7" w:rsidP="006A02E7">
      <w:pPr>
        <w:ind w:left="1440" w:hanging="1440"/>
        <w:jc w:val="both"/>
        <w:rPr>
          <w:bCs/>
        </w:rPr>
      </w:pPr>
      <w:r>
        <w:rPr>
          <w:b/>
        </w:rPr>
        <w:t>Second:</w:t>
      </w:r>
      <w:r>
        <w:rPr>
          <w:b/>
        </w:rPr>
        <w:tab/>
      </w:r>
      <w:r>
        <w:rPr>
          <w:b/>
        </w:rPr>
        <w:tab/>
      </w:r>
      <w:r>
        <w:rPr>
          <w:bCs/>
        </w:rPr>
        <w:t>Ms. Stacy Haluch</w:t>
      </w:r>
    </w:p>
    <w:p w14:paraId="434D0690" w14:textId="77777777" w:rsidR="006A02E7" w:rsidRDefault="006A02E7" w:rsidP="006A02E7">
      <w:pPr>
        <w:ind w:left="1440" w:hanging="1440"/>
        <w:jc w:val="both"/>
        <w:rPr>
          <w:bCs/>
        </w:rPr>
      </w:pPr>
    </w:p>
    <w:p w14:paraId="7D01A01A" w14:textId="77777777" w:rsidR="006A02E7" w:rsidRDefault="006A02E7" w:rsidP="006A02E7">
      <w:pPr>
        <w:jc w:val="both"/>
      </w:pPr>
      <w:r>
        <w:rPr>
          <w:b/>
        </w:rPr>
        <w:t>Vote:</w:t>
      </w:r>
      <w:r>
        <w:rPr>
          <w:b/>
        </w:rPr>
        <w:tab/>
      </w:r>
      <w:r>
        <w:rPr>
          <w:b/>
        </w:rPr>
        <w:tab/>
      </w:r>
      <w:r>
        <w:rPr>
          <w:b/>
        </w:rPr>
        <w:tab/>
      </w:r>
      <w:r w:rsidRPr="00CA0667">
        <w:rPr>
          <w:b/>
        </w:rPr>
        <w:t xml:space="preserve">In Favor:  </w:t>
      </w:r>
      <w:r>
        <w:t xml:space="preserve">Dr. Michael Scialabba, Dr. Thomas Trowbridge, </w:t>
      </w:r>
    </w:p>
    <w:p w14:paraId="4267F709" w14:textId="77777777" w:rsidR="006A02E7" w:rsidRDefault="006A02E7" w:rsidP="006A02E7">
      <w:pPr>
        <w:ind w:left="1440" w:firstLine="720"/>
        <w:jc w:val="both"/>
      </w:pPr>
      <w:r>
        <w:t>Dr. Richard T. Miller, Dr. Seema Jacob, Dr. Patricia Wu,</w:t>
      </w:r>
    </w:p>
    <w:p w14:paraId="297CFC32" w14:textId="77777777" w:rsidR="006A02E7" w:rsidRDefault="006A02E7" w:rsidP="006A02E7">
      <w:pPr>
        <w:ind w:left="1440" w:firstLine="720"/>
        <w:jc w:val="both"/>
      </w:pPr>
      <w:r>
        <w:t>Ms. Stacy Haluch, Ms. Jacyn Stultz</w:t>
      </w:r>
    </w:p>
    <w:p w14:paraId="3AE3E188" w14:textId="77777777" w:rsidR="006A02E7" w:rsidRPr="00CA0667" w:rsidRDefault="006A02E7" w:rsidP="006A02E7">
      <w:pPr>
        <w:ind w:left="1440" w:firstLine="720"/>
        <w:jc w:val="both"/>
      </w:pPr>
      <w:r w:rsidRPr="00CA0667">
        <w:rPr>
          <w:b/>
        </w:rPr>
        <w:t xml:space="preserve">Opposed:  </w:t>
      </w:r>
      <w:r>
        <w:t>None</w:t>
      </w:r>
    </w:p>
    <w:p w14:paraId="534FF04D" w14:textId="77777777" w:rsidR="006A02E7" w:rsidRDefault="006A02E7" w:rsidP="006A02E7">
      <w:pPr>
        <w:ind w:left="1440" w:firstLine="720"/>
        <w:rPr>
          <w:bCs/>
        </w:rPr>
      </w:pPr>
      <w:r w:rsidRPr="00CA0667">
        <w:rPr>
          <w:b/>
        </w:rPr>
        <w:t xml:space="preserve">Abstain:  </w:t>
      </w:r>
      <w:r w:rsidRPr="006A02E7">
        <w:rPr>
          <w:bCs/>
        </w:rPr>
        <w:t>None</w:t>
      </w:r>
    </w:p>
    <w:p w14:paraId="3CC2A845" w14:textId="77777777" w:rsidR="006A02E7" w:rsidRPr="006A02E7" w:rsidRDefault="006A02E7" w:rsidP="006A02E7">
      <w:pPr>
        <w:ind w:left="1440" w:firstLine="720"/>
        <w:rPr>
          <w:bCs/>
        </w:rPr>
      </w:pPr>
    </w:p>
    <w:p w14:paraId="12BE20EE" w14:textId="77777777" w:rsidR="003C7633" w:rsidRPr="00FA0916" w:rsidRDefault="006A02E7" w:rsidP="003C7633">
      <w:pPr>
        <w:jc w:val="both"/>
        <w:rPr>
          <w:b/>
        </w:rPr>
      </w:pPr>
      <w:r>
        <w:rPr>
          <w:b/>
        </w:rPr>
        <w:t>6</w:t>
      </w:r>
      <w:r w:rsidR="003C7633">
        <w:rPr>
          <w:b/>
        </w:rPr>
        <w:t>.</w:t>
      </w:r>
      <w:r w:rsidR="003C7633">
        <w:rPr>
          <w:b/>
        </w:rPr>
        <w:tab/>
      </w:r>
      <w:r w:rsidR="003C7633" w:rsidRPr="00A351FD">
        <w:rPr>
          <w:b/>
        </w:rPr>
        <w:t xml:space="preserve">Review of the General Session Minutes of the </w:t>
      </w:r>
      <w:r w:rsidR="003C7633">
        <w:rPr>
          <w:b/>
        </w:rPr>
        <w:t>Board</w:t>
      </w:r>
      <w:r w:rsidR="003C7633" w:rsidRPr="00A351FD">
        <w:rPr>
          <w:b/>
        </w:rPr>
        <w:t xml:space="preserve"> Meeting on </w:t>
      </w:r>
      <w:r>
        <w:rPr>
          <w:b/>
        </w:rPr>
        <w:t>February 2</w:t>
      </w:r>
      <w:r w:rsidR="003C7633">
        <w:rPr>
          <w:b/>
        </w:rPr>
        <w:t>, 2022</w:t>
      </w:r>
    </w:p>
    <w:p w14:paraId="23021757" w14:textId="77777777" w:rsidR="003C7633" w:rsidRDefault="003C7633" w:rsidP="003C7633"/>
    <w:tbl>
      <w:tblPr>
        <w:tblW w:w="9378" w:type="dxa"/>
        <w:tblLayout w:type="fixed"/>
        <w:tblLook w:val="0000" w:firstRow="0" w:lastRow="0" w:firstColumn="0" w:lastColumn="0" w:noHBand="0" w:noVBand="0"/>
      </w:tblPr>
      <w:tblGrid>
        <w:gridCol w:w="2268"/>
        <w:gridCol w:w="7110"/>
      </w:tblGrid>
      <w:tr w:rsidR="003C7633" w14:paraId="7F1D61CC" w14:textId="77777777" w:rsidTr="000F27C4">
        <w:tblPrEx>
          <w:tblCellMar>
            <w:top w:w="0" w:type="dxa"/>
            <w:bottom w:w="0" w:type="dxa"/>
          </w:tblCellMar>
        </w:tblPrEx>
        <w:trPr>
          <w:cantSplit/>
          <w:trHeight w:val="458"/>
        </w:trPr>
        <w:tc>
          <w:tcPr>
            <w:tcW w:w="2268" w:type="dxa"/>
          </w:tcPr>
          <w:p w14:paraId="22462605" w14:textId="77777777" w:rsidR="003C7633" w:rsidRPr="00956B8E" w:rsidRDefault="003C7633" w:rsidP="000F27C4">
            <w:pPr>
              <w:rPr>
                <w:b/>
              </w:rPr>
            </w:pPr>
            <w:r w:rsidRPr="00956B8E">
              <w:rPr>
                <w:b/>
              </w:rPr>
              <w:t>Motion:</w:t>
            </w:r>
          </w:p>
        </w:tc>
        <w:tc>
          <w:tcPr>
            <w:tcW w:w="7110" w:type="dxa"/>
          </w:tcPr>
          <w:p w14:paraId="782D573E" w14:textId="77777777" w:rsidR="003C7633" w:rsidRDefault="003C7633" w:rsidP="000F27C4">
            <w:pPr>
              <w:rPr>
                <w:b/>
              </w:rPr>
            </w:pPr>
            <w:r w:rsidRPr="00947817">
              <w:rPr>
                <w:b/>
              </w:rPr>
              <w:t xml:space="preserve">To </w:t>
            </w:r>
            <w:r>
              <w:rPr>
                <w:b/>
              </w:rPr>
              <w:t xml:space="preserve">approve the General Session Minutes of the </w:t>
            </w:r>
            <w:r w:rsidR="006A02E7">
              <w:rPr>
                <w:b/>
              </w:rPr>
              <w:t>February 2</w:t>
            </w:r>
            <w:r>
              <w:rPr>
                <w:b/>
              </w:rPr>
              <w:t>, 2022, Board meeting</w:t>
            </w:r>
          </w:p>
          <w:p w14:paraId="7E78E606" w14:textId="77777777" w:rsidR="003C7633" w:rsidRDefault="003C7633" w:rsidP="000F27C4">
            <w:pPr>
              <w:rPr>
                <w:b/>
              </w:rPr>
            </w:pPr>
          </w:p>
        </w:tc>
      </w:tr>
      <w:tr w:rsidR="003C7633" w:rsidRPr="00956B8E" w14:paraId="15CEA8FE" w14:textId="77777777" w:rsidTr="000F27C4">
        <w:tblPrEx>
          <w:tblCellMar>
            <w:top w:w="0" w:type="dxa"/>
            <w:bottom w:w="0" w:type="dxa"/>
          </w:tblCellMar>
        </w:tblPrEx>
        <w:trPr>
          <w:cantSplit/>
          <w:trHeight w:val="458"/>
        </w:trPr>
        <w:tc>
          <w:tcPr>
            <w:tcW w:w="2268" w:type="dxa"/>
          </w:tcPr>
          <w:p w14:paraId="253DC56C" w14:textId="77777777" w:rsidR="003C7633" w:rsidRPr="00956B8E" w:rsidRDefault="003C7633" w:rsidP="000F27C4">
            <w:pPr>
              <w:rPr>
                <w:b/>
              </w:rPr>
            </w:pPr>
            <w:r w:rsidRPr="00956B8E">
              <w:rPr>
                <w:b/>
              </w:rPr>
              <w:t>Motion Made By:</w:t>
            </w:r>
          </w:p>
        </w:tc>
        <w:tc>
          <w:tcPr>
            <w:tcW w:w="7110" w:type="dxa"/>
          </w:tcPr>
          <w:p w14:paraId="4DCB92E1" w14:textId="77777777" w:rsidR="003C7633" w:rsidRPr="00956B8E" w:rsidRDefault="003C7633" w:rsidP="000F27C4">
            <w:r>
              <w:t>Dr. Michael Scialabba</w:t>
            </w:r>
          </w:p>
        </w:tc>
      </w:tr>
      <w:tr w:rsidR="003C7633" w:rsidRPr="00956B8E" w14:paraId="2619F9CA" w14:textId="77777777" w:rsidTr="000F27C4">
        <w:tblPrEx>
          <w:tblCellMar>
            <w:top w:w="0" w:type="dxa"/>
            <w:bottom w:w="0" w:type="dxa"/>
          </w:tblCellMar>
        </w:tblPrEx>
        <w:trPr>
          <w:cantSplit/>
          <w:trHeight w:val="458"/>
        </w:trPr>
        <w:tc>
          <w:tcPr>
            <w:tcW w:w="2268" w:type="dxa"/>
          </w:tcPr>
          <w:p w14:paraId="3435D74A" w14:textId="77777777" w:rsidR="003C7633" w:rsidRPr="00956B8E" w:rsidRDefault="003C7633" w:rsidP="000F27C4">
            <w:pPr>
              <w:rPr>
                <w:b/>
              </w:rPr>
            </w:pPr>
            <w:r w:rsidRPr="00956B8E">
              <w:rPr>
                <w:b/>
              </w:rPr>
              <w:t>Second:</w:t>
            </w:r>
          </w:p>
        </w:tc>
        <w:tc>
          <w:tcPr>
            <w:tcW w:w="7110" w:type="dxa"/>
          </w:tcPr>
          <w:p w14:paraId="10910282" w14:textId="77777777" w:rsidR="003C7633" w:rsidRPr="00956B8E" w:rsidRDefault="006A02E7" w:rsidP="000F27C4">
            <w:r>
              <w:t>Ms. Stacy Haluch</w:t>
            </w:r>
          </w:p>
        </w:tc>
      </w:tr>
      <w:tr w:rsidR="003C7633" w:rsidRPr="00514501" w14:paraId="294AF7BD" w14:textId="77777777" w:rsidTr="000F27C4">
        <w:tblPrEx>
          <w:tblCellMar>
            <w:top w:w="0" w:type="dxa"/>
            <w:bottom w:w="0" w:type="dxa"/>
          </w:tblCellMar>
        </w:tblPrEx>
        <w:trPr>
          <w:cantSplit/>
          <w:trHeight w:val="458"/>
        </w:trPr>
        <w:tc>
          <w:tcPr>
            <w:tcW w:w="2268" w:type="dxa"/>
          </w:tcPr>
          <w:p w14:paraId="4D907593" w14:textId="77777777" w:rsidR="003C7633" w:rsidRPr="00956B8E" w:rsidRDefault="003C7633" w:rsidP="000F27C4">
            <w:pPr>
              <w:rPr>
                <w:b/>
              </w:rPr>
            </w:pPr>
            <w:r w:rsidRPr="00956B8E">
              <w:rPr>
                <w:b/>
              </w:rPr>
              <w:t xml:space="preserve">Vote: </w:t>
            </w:r>
          </w:p>
        </w:tc>
        <w:tc>
          <w:tcPr>
            <w:tcW w:w="7110" w:type="dxa"/>
          </w:tcPr>
          <w:p w14:paraId="39FB7546" w14:textId="77777777" w:rsidR="006A02E7" w:rsidRDefault="006A02E7" w:rsidP="006A02E7">
            <w:pPr>
              <w:jc w:val="both"/>
            </w:pPr>
            <w:r w:rsidRPr="00CA0667">
              <w:rPr>
                <w:b/>
              </w:rPr>
              <w:t xml:space="preserve">In Favor:  </w:t>
            </w:r>
            <w:r>
              <w:t xml:space="preserve">Dr. Michael Scialabba, Dr. Thomas Trowbridge, </w:t>
            </w:r>
          </w:p>
          <w:p w14:paraId="7ECED558" w14:textId="77777777" w:rsidR="006A02E7" w:rsidRDefault="006A02E7" w:rsidP="006A02E7">
            <w:pPr>
              <w:jc w:val="both"/>
            </w:pPr>
            <w:r>
              <w:t>Dr. Richard T. Miller, Dr. Seema Jacob, Dr. Patricia Wu,</w:t>
            </w:r>
          </w:p>
          <w:p w14:paraId="5FDB85C8" w14:textId="77777777" w:rsidR="006A02E7" w:rsidRDefault="006A02E7" w:rsidP="006A02E7">
            <w:pPr>
              <w:jc w:val="both"/>
            </w:pPr>
            <w:r>
              <w:t>Ms. Stacy Haluch</w:t>
            </w:r>
          </w:p>
          <w:p w14:paraId="03A82A65" w14:textId="77777777" w:rsidR="006A02E7" w:rsidRPr="00CA0667" w:rsidRDefault="006A02E7" w:rsidP="006A02E7">
            <w:pPr>
              <w:jc w:val="both"/>
            </w:pPr>
            <w:r w:rsidRPr="00CA0667">
              <w:rPr>
                <w:b/>
              </w:rPr>
              <w:t xml:space="preserve">Opposed:  </w:t>
            </w:r>
            <w:r>
              <w:t>None</w:t>
            </w:r>
          </w:p>
          <w:p w14:paraId="656F04E9" w14:textId="77777777" w:rsidR="006A02E7" w:rsidRDefault="006A02E7" w:rsidP="006A02E7">
            <w:pPr>
              <w:rPr>
                <w:bCs/>
              </w:rPr>
            </w:pPr>
            <w:r w:rsidRPr="00CA0667">
              <w:rPr>
                <w:b/>
              </w:rPr>
              <w:t xml:space="preserve">Abstain:  </w:t>
            </w:r>
            <w:r>
              <w:rPr>
                <w:bCs/>
              </w:rPr>
              <w:t>Ms. Jacyn Stultz</w:t>
            </w:r>
          </w:p>
          <w:p w14:paraId="6F1C3C87" w14:textId="77777777" w:rsidR="003C7633" w:rsidRPr="006A02E7" w:rsidRDefault="003C7633" w:rsidP="000F27C4">
            <w:pPr>
              <w:jc w:val="both"/>
            </w:pPr>
          </w:p>
        </w:tc>
      </w:tr>
    </w:tbl>
    <w:p w14:paraId="3C0EC854" w14:textId="77777777" w:rsidR="006A02E7" w:rsidRPr="002560A1" w:rsidRDefault="006A02E7" w:rsidP="006A02E7">
      <w:pPr>
        <w:jc w:val="both"/>
        <w:rPr>
          <w:b/>
        </w:rPr>
      </w:pPr>
      <w:r>
        <w:rPr>
          <w:b/>
        </w:rPr>
        <w:t>7</w:t>
      </w:r>
      <w:r w:rsidRPr="00F3058A">
        <w:rPr>
          <w:b/>
        </w:rPr>
        <w:t>.</w:t>
      </w:r>
      <w:r>
        <w:rPr>
          <w:b/>
        </w:rPr>
        <w:tab/>
      </w:r>
      <w:r w:rsidRPr="00C23EBF">
        <w:rPr>
          <w:b/>
        </w:rPr>
        <w:t xml:space="preserve">Probation </w:t>
      </w:r>
      <w:r>
        <w:rPr>
          <w:b/>
        </w:rPr>
        <w:t xml:space="preserve">Dept. </w:t>
      </w:r>
      <w:r w:rsidRPr="00C23EBF">
        <w:rPr>
          <w:b/>
        </w:rPr>
        <w:t>Monthly Report</w:t>
      </w:r>
    </w:p>
    <w:p w14:paraId="1E2820F9" w14:textId="77777777" w:rsidR="006A02E7" w:rsidRDefault="006A02E7" w:rsidP="006A02E7">
      <w:pPr>
        <w:rPr>
          <w:b/>
        </w:rPr>
      </w:pPr>
    </w:p>
    <w:p w14:paraId="0485BDDD" w14:textId="77777777" w:rsidR="006A02E7" w:rsidRDefault="006A02E7" w:rsidP="006A02E7">
      <w:pPr>
        <w:jc w:val="both"/>
      </w:pPr>
      <w:r>
        <w:tab/>
        <w:t>Mr. Mills submitted the monthly probation report for the period of 1/27/22 to 2/24/22 on behalf of Probation Dept Coordinator Ms. Karen Fishman. The Board had no questions for Mr. Mills or Ms. Fishman.</w:t>
      </w:r>
    </w:p>
    <w:p w14:paraId="19D16CC1" w14:textId="77777777" w:rsidR="00E43D67" w:rsidRDefault="00E43D67" w:rsidP="006A02E7">
      <w:pPr>
        <w:jc w:val="both"/>
      </w:pPr>
    </w:p>
    <w:p w14:paraId="1245D4B3" w14:textId="77777777" w:rsidR="00E43D67" w:rsidRDefault="00E43D67" w:rsidP="006A02E7">
      <w:pPr>
        <w:jc w:val="both"/>
        <w:rPr>
          <w:i/>
          <w:iCs/>
        </w:rPr>
      </w:pPr>
      <w:r>
        <w:rPr>
          <w:i/>
          <w:iCs/>
        </w:rPr>
        <w:t>The Board took its morning recess at 9:44 a.m. and resumed its meeting at 10:01 a.m.</w:t>
      </w:r>
    </w:p>
    <w:p w14:paraId="1BFD8D6E" w14:textId="77777777" w:rsidR="00E43D67" w:rsidRDefault="00E43D67" w:rsidP="006A02E7">
      <w:pPr>
        <w:jc w:val="both"/>
        <w:rPr>
          <w:i/>
          <w:iCs/>
        </w:rPr>
      </w:pPr>
    </w:p>
    <w:p w14:paraId="6927637D" w14:textId="77777777" w:rsidR="00E43D67" w:rsidRDefault="00E43D67" w:rsidP="006A02E7">
      <w:pPr>
        <w:jc w:val="both"/>
        <w:rPr>
          <w:i/>
          <w:iCs/>
        </w:rPr>
      </w:pPr>
    </w:p>
    <w:p w14:paraId="2720AAE6" w14:textId="77777777" w:rsidR="00E43D67" w:rsidRPr="00ED4361" w:rsidRDefault="00E43D67" w:rsidP="00E43D67">
      <w:pPr>
        <w:jc w:val="both"/>
        <w:rPr>
          <w:b/>
          <w:u w:val="single"/>
        </w:rPr>
      </w:pPr>
      <w:r>
        <w:rPr>
          <w:b/>
        </w:rPr>
        <w:t>8.</w:t>
      </w:r>
      <w:r>
        <w:rPr>
          <w:b/>
        </w:rPr>
        <w:tab/>
      </w:r>
      <w:r>
        <w:rPr>
          <w:b/>
          <w:u w:val="single"/>
        </w:rPr>
        <w:t>Rec</w:t>
      </w:r>
      <w:r w:rsidRPr="00ED4361">
        <w:rPr>
          <w:b/>
          <w:u w:val="single"/>
        </w:rPr>
        <w:t xml:space="preserve">onsideration of Approval of the Southern Regional Testing Agency </w:t>
      </w:r>
    </w:p>
    <w:p w14:paraId="2B48F007" w14:textId="77777777" w:rsidR="00E43D67" w:rsidRPr="00ED4361" w:rsidRDefault="00E43D67" w:rsidP="00E43D67">
      <w:pPr>
        <w:jc w:val="both"/>
        <w:rPr>
          <w:b/>
          <w:u w:val="single"/>
        </w:rPr>
      </w:pPr>
    </w:p>
    <w:p w14:paraId="282D1868" w14:textId="77777777" w:rsidR="00E43D67" w:rsidRPr="00ED4361" w:rsidRDefault="00E43D67" w:rsidP="00E43D67">
      <w:pPr>
        <w:jc w:val="both"/>
        <w:rPr>
          <w:b/>
          <w:u w:val="single"/>
        </w:rPr>
      </w:pPr>
      <w:r w:rsidRPr="00ED4361">
        <w:rPr>
          <w:b/>
          <w:u w:val="single"/>
        </w:rPr>
        <w:t xml:space="preserve">(SRTA) Manikin-Based Clinical Competency Exam for Dentists </w:t>
      </w:r>
    </w:p>
    <w:p w14:paraId="650E1BC8" w14:textId="77777777" w:rsidR="00E43D67" w:rsidRDefault="00E43D67" w:rsidP="00E43D67">
      <w:pPr>
        <w:rPr>
          <w:b/>
          <w:u w:val="single"/>
        </w:rPr>
      </w:pPr>
    </w:p>
    <w:p w14:paraId="694CA4DD" w14:textId="77777777" w:rsidR="00E43D67" w:rsidRDefault="00E43D67" w:rsidP="00FA6A05">
      <w:pPr>
        <w:jc w:val="both"/>
      </w:pPr>
      <w:r>
        <w:tab/>
        <w:t xml:space="preserve">Dr. Scialabba noted SRTA’s statistics on passing rates of their manikin-based exam vs. the patient-based dental exam </w:t>
      </w:r>
      <w:r w:rsidR="00FA6A05">
        <w:t xml:space="preserve">indicate those individuals who opt to take the patient-based exam have a passing rate that is 10-14% higher than those individuals who take the manikin-based exam.  </w:t>
      </w:r>
      <w:proofErr w:type="gramStart"/>
      <w:r w:rsidR="00FA6A05">
        <w:t>So</w:t>
      </w:r>
      <w:proofErr w:type="gramEnd"/>
      <w:r w:rsidR="00FA6A05">
        <w:t xml:space="preserve"> Dr. Scialabba questioned how SRTA could assert the two exams are similar.  Mr. </w:t>
      </w:r>
      <w:proofErr w:type="spellStart"/>
      <w:r w:rsidR="00FA6A05">
        <w:t>Buckendahl</w:t>
      </w:r>
      <w:proofErr w:type="spellEnd"/>
      <w:r w:rsidR="00FA6A05">
        <w:t xml:space="preserve"> replied evaluating the passing rate is not the only way to determine the validity of an exam especially if the sample size is small.  Mr. </w:t>
      </w:r>
      <w:proofErr w:type="spellStart"/>
      <w:r w:rsidR="00FA6A05">
        <w:t>Buckendahl</w:t>
      </w:r>
      <w:proofErr w:type="spellEnd"/>
      <w:r w:rsidR="00FA6A05">
        <w:t xml:space="preserve"> suggested the more appropriate review would be to consider what is being tested, i.e. the individual’s clinical judgment and technical skills.  Further Mr. </w:t>
      </w:r>
      <w:proofErr w:type="spellStart"/>
      <w:r w:rsidR="00FA6A05">
        <w:t>Buckendahl</w:t>
      </w:r>
      <w:proofErr w:type="spellEnd"/>
      <w:r w:rsidR="00FA6A05">
        <w:t xml:space="preserve"> suggested the consideration should include a determination if the testing environments are similar and are the modes yielding similar results (by relative comparability). Mr. </w:t>
      </w:r>
      <w:proofErr w:type="spellStart"/>
      <w:r w:rsidR="00FA6A05">
        <w:t>Buckendahl</w:t>
      </w:r>
      <w:proofErr w:type="spellEnd"/>
      <w:r w:rsidR="00FA6A05">
        <w:t xml:space="preserve"> noted 64 candidates took the manikin-based exam.  But Dr. Wu asked what is an acceptable percentage difference, specifically is a 14% difference in passing rates acceptable to the Board?  </w:t>
      </w:r>
    </w:p>
    <w:p w14:paraId="3C5DB0FD" w14:textId="77777777" w:rsidR="00FA6A05" w:rsidRDefault="00FA6A05" w:rsidP="00FA6A05">
      <w:pPr>
        <w:jc w:val="both"/>
      </w:pPr>
    </w:p>
    <w:p w14:paraId="715BB9AA" w14:textId="77777777" w:rsidR="00FA6A05" w:rsidRDefault="00FA6A05" w:rsidP="00FA6A05">
      <w:pPr>
        <w:jc w:val="both"/>
      </w:pPr>
      <w:r>
        <w:tab/>
        <w:t xml:space="preserve">Dr. Scialabba asked Mr. </w:t>
      </w:r>
      <w:proofErr w:type="spellStart"/>
      <w:r>
        <w:t>Buckendahl</w:t>
      </w:r>
      <w:proofErr w:type="spellEnd"/>
      <w:r>
        <w:t xml:space="preserve"> if he thought the two exams were comparable; Mr. </w:t>
      </w:r>
      <w:proofErr w:type="spellStart"/>
      <w:r>
        <w:t>Buckedahl</w:t>
      </w:r>
      <w:proofErr w:type="spellEnd"/>
      <w:r>
        <w:t xml:space="preserve"> replied he did.  Ms. Young asked how is the inability to use a local anesthetic on the manikin factored in; Dr. Hanlon replied how does any agency test for the administration of local anesthetic noting many exam agencies were forced to go to the manikin-based exam due to the ongoing pandemic.  Mr. Muncy noted the candidates are directed to treat the manikin as if it was a live patient without an anesthetic.  </w:t>
      </w:r>
      <w:r w:rsidR="0093201B">
        <w:t xml:space="preserve">Dr. Trowbridge suggested that if the sample size was too small then perhaps the sample size should be increased so the two exams were </w:t>
      </w:r>
      <w:proofErr w:type="gramStart"/>
      <w:r w:rsidR="0093201B">
        <w:t>produce</w:t>
      </w:r>
      <w:proofErr w:type="gramEnd"/>
      <w:r w:rsidR="0093201B">
        <w:t xml:space="preserve"> similar results.  Ms. Stultz asked about the no. of exams scheduled for this year; Ms. Bui replied four exams are scheduled in 2022 with approx. 30 candidates scheduled for each exam.  Ms. Stultz asked when these exams would be held; Ms. Bui replied a test was conducted in W. Virginia a few weeks ago and another test is scheduled to take place in Tennessee in about two weeks.  </w:t>
      </w:r>
    </w:p>
    <w:p w14:paraId="66EEB434" w14:textId="77777777" w:rsidR="0093201B" w:rsidRDefault="0093201B" w:rsidP="00FA6A05">
      <w:pPr>
        <w:jc w:val="both"/>
      </w:pPr>
    </w:p>
    <w:p w14:paraId="6E841C0F" w14:textId="77777777" w:rsidR="0093201B" w:rsidRDefault="0093201B" w:rsidP="00FA6A05">
      <w:pPr>
        <w:jc w:val="both"/>
      </w:pPr>
      <w:r>
        <w:tab/>
        <w:t xml:space="preserve">Ms. Stultz asked if the results are available yet from the W. Virginia exam; Ms. Bui replied only the data from the 2020 exams is available.  Dr. Scialabba asked if the data from the 2021 exams is available; Ms. Bui replied not yet.  But Dr. Hanlon noted very few exams were held in 2021 due to the pandemic.  Ms. Stultz replied then the data may always be skewed towards the manikin-based exams; Mr. </w:t>
      </w:r>
      <w:proofErr w:type="spellStart"/>
      <w:r>
        <w:t>Buckendahl</w:t>
      </w:r>
      <w:proofErr w:type="spellEnd"/>
      <w:r>
        <w:t xml:space="preserve"> replied the Board should then consider the results from the 2021 manikin-based exams and compare those results to the results of the 2019 patient-based exams.  But Ms. Stultz indicated the Board needs more information esp. information from the 2021 and early 2022 exams.  </w:t>
      </w:r>
    </w:p>
    <w:p w14:paraId="5D355E3D" w14:textId="77777777" w:rsidR="0093201B" w:rsidRDefault="0093201B" w:rsidP="00FA6A05">
      <w:pPr>
        <w:jc w:val="both"/>
      </w:pPr>
    </w:p>
    <w:p w14:paraId="636D2E7D" w14:textId="77777777" w:rsidR="0093201B" w:rsidRDefault="0093201B" w:rsidP="00FA6A05">
      <w:pPr>
        <w:jc w:val="both"/>
      </w:pPr>
      <w:r>
        <w:tab/>
        <w:t xml:space="preserve">Mr. Muncy suggested using the passing rate from these exams might be unfair as it is not the same pool of candidates.  Dr. Scialabba agreed but noted those are not good reasons to accept the manikin-based exam as the Board is responsible for protecting the public.  Ms. Young asked if the manikin-based exam is intended to be a temporary option or a permanent option and if the “Buffalo” method of using live patients from the dental school’s patient population is a possibility; Dr. Hanlon replied the intent is to offer the manikin-based exam permanently and noted that the patient population at all dental schools has decreased as a result of the pandemic.  Dr. Hanlon noted that her former employer, the TUSDM, has rejected the “Buffalo” option of selecting board patients.  Dr. Wu suggested revisiting this issue later on when more data is available; Dr. Trowbridge agreed noting the Board cannot determine now whether the SRTA manikin-based exam is an acceptable alternative.  Ms. Young suggested the Board consider accepting a passing score on the SRTA manikin-based exam for graduates from the Class of 2022 only and to </w:t>
      </w:r>
      <w:r w:rsidR="00834859">
        <w:t>revisit this issue in Oct. 2022 when the Board will revisit its policy on the acceptability of the manikin-based CDCA and WREB exams.</w:t>
      </w:r>
    </w:p>
    <w:p w14:paraId="6E9D5390" w14:textId="77777777" w:rsidR="00086626" w:rsidRDefault="00086626" w:rsidP="00FA6A05">
      <w:pPr>
        <w:jc w:val="both"/>
      </w:pPr>
    </w:p>
    <w:p w14:paraId="249BB992" w14:textId="77777777" w:rsidR="00086626" w:rsidRDefault="00086626" w:rsidP="00086626">
      <w:pPr>
        <w:ind w:left="2160" w:hanging="2160"/>
        <w:jc w:val="both"/>
        <w:rPr>
          <w:b/>
        </w:rPr>
      </w:pPr>
      <w:r>
        <w:rPr>
          <w:b/>
        </w:rPr>
        <w:t>Motion:</w:t>
      </w:r>
      <w:r>
        <w:rPr>
          <w:b/>
        </w:rPr>
        <w:tab/>
        <w:t>To accept a passing score on the SRTA manikin-based dental exam for graduates from the Class of 2022 only</w:t>
      </w:r>
    </w:p>
    <w:p w14:paraId="052ACC11" w14:textId="77777777" w:rsidR="00086626" w:rsidRDefault="00086626" w:rsidP="00086626">
      <w:pPr>
        <w:ind w:left="2160" w:hanging="2160"/>
        <w:jc w:val="both"/>
        <w:rPr>
          <w:b/>
        </w:rPr>
      </w:pPr>
    </w:p>
    <w:p w14:paraId="55E35A3A" w14:textId="77777777" w:rsidR="00086626" w:rsidRDefault="00086626" w:rsidP="00086626">
      <w:pPr>
        <w:ind w:left="1440" w:hanging="1440"/>
        <w:jc w:val="both"/>
        <w:rPr>
          <w:bCs/>
        </w:rPr>
      </w:pPr>
      <w:r>
        <w:rPr>
          <w:b/>
        </w:rPr>
        <w:t>Motion Made By:</w:t>
      </w:r>
      <w:r>
        <w:rPr>
          <w:b/>
        </w:rPr>
        <w:tab/>
      </w:r>
      <w:r>
        <w:rPr>
          <w:bCs/>
        </w:rPr>
        <w:t>Dr. Thomas Trowbridge</w:t>
      </w:r>
    </w:p>
    <w:p w14:paraId="0E0949CD" w14:textId="77777777" w:rsidR="00086626" w:rsidRDefault="00086626" w:rsidP="00086626">
      <w:pPr>
        <w:ind w:left="1440" w:hanging="1440"/>
        <w:jc w:val="both"/>
        <w:rPr>
          <w:bCs/>
        </w:rPr>
      </w:pPr>
    </w:p>
    <w:p w14:paraId="1560F213" w14:textId="77777777" w:rsidR="00086626" w:rsidRDefault="00086626" w:rsidP="00086626">
      <w:pPr>
        <w:ind w:left="1440" w:hanging="1440"/>
        <w:jc w:val="both"/>
        <w:rPr>
          <w:bCs/>
        </w:rPr>
      </w:pPr>
      <w:r>
        <w:rPr>
          <w:b/>
        </w:rPr>
        <w:t>Second:</w:t>
      </w:r>
      <w:r>
        <w:rPr>
          <w:b/>
        </w:rPr>
        <w:tab/>
      </w:r>
      <w:r>
        <w:rPr>
          <w:b/>
        </w:rPr>
        <w:tab/>
      </w:r>
      <w:r>
        <w:rPr>
          <w:bCs/>
        </w:rPr>
        <w:t>Dr. Richard T. Miller</w:t>
      </w:r>
    </w:p>
    <w:p w14:paraId="43338A02" w14:textId="77777777" w:rsidR="00086626" w:rsidRDefault="00086626" w:rsidP="00086626">
      <w:pPr>
        <w:ind w:left="1440" w:hanging="1440"/>
        <w:jc w:val="both"/>
        <w:rPr>
          <w:bCs/>
        </w:rPr>
      </w:pPr>
    </w:p>
    <w:p w14:paraId="2B425707" w14:textId="77777777" w:rsidR="00086626" w:rsidRDefault="00086626" w:rsidP="00086626">
      <w:pPr>
        <w:jc w:val="both"/>
      </w:pPr>
      <w:r>
        <w:rPr>
          <w:b/>
        </w:rPr>
        <w:t>Vote:</w:t>
      </w:r>
      <w:r>
        <w:rPr>
          <w:b/>
        </w:rPr>
        <w:tab/>
      </w:r>
      <w:r>
        <w:rPr>
          <w:b/>
        </w:rPr>
        <w:tab/>
      </w:r>
      <w:r>
        <w:rPr>
          <w:b/>
        </w:rPr>
        <w:tab/>
      </w:r>
      <w:r w:rsidRPr="00CA0667">
        <w:rPr>
          <w:b/>
        </w:rPr>
        <w:t xml:space="preserve">In Favor:  </w:t>
      </w:r>
      <w:r>
        <w:t xml:space="preserve">Dr. Michael Scialabba, Dr. Thomas Trowbridge, </w:t>
      </w:r>
    </w:p>
    <w:p w14:paraId="2B117B64" w14:textId="77777777" w:rsidR="00086626" w:rsidRDefault="00086626" w:rsidP="00086626">
      <w:pPr>
        <w:ind w:left="1440" w:firstLine="720"/>
        <w:jc w:val="both"/>
      </w:pPr>
      <w:r>
        <w:t>Dr. Richard T. Miller, Dr. Seema Jacob, Dr. Patricia Wu,</w:t>
      </w:r>
    </w:p>
    <w:p w14:paraId="58B7689E" w14:textId="77777777" w:rsidR="00086626" w:rsidRDefault="00086626" w:rsidP="00086626">
      <w:pPr>
        <w:ind w:left="1440" w:firstLine="720"/>
        <w:jc w:val="both"/>
      </w:pPr>
      <w:r>
        <w:t>Ms. Stacy Haluch, Ms. Jacyn Stultz</w:t>
      </w:r>
    </w:p>
    <w:p w14:paraId="0F356592" w14:textId="77777777" w:rsidR="00086626" w:rsidRPr="00CA0667" w:rsidRDefault="00086626" w:rsidP="00086626">
      <w:pPr>
        <w:ind w:left="1440" w:firstLine="720"/>
        <w:jc w:val="both"/>
      </w:pPr>
      <w:r w:rsidRPr="00CA0667">
        <w:rPr>
          <w:b/>
        </w:rPr>
        <w:t xml:space="preserve">Opposed:  </w:t>
      </w:r>
      <w:r>
        <w:t>None</w:t>
      </w:r>
    </w:p>
    <w:p w14:paraId="0E86424C" w14:textId="77777777" w:rsidR="00086626" w:rsidRDefault="00086626" w:rsidP="00086626">
      <w:pPr>
        <w:ind w:left="1440" w:firstLine="720"/>
        <w:rPr>
          <w:bCs/>
        </w:rPr>
      </w:pPr>
      <w:r w:rsidRPr="00CA0667">
        <w:rPr>
          <w:b/>
        </w:rPr>
        <w:t xml:space="preserve">Abstain:  </w:t>
      </w:r>
      <w:r w:rsidRPr="006A02E7">
        <w:rPr>
          <w:bCs/>
        </w:rPr>
        <w:t>None</w:t>
      </w:r>
    </w:p>
    <w:p w14:paraId="4FAA102F" w14:textId="77777777" w:rsidR="00086626" w:rsidRPr="00E43D67" w:rsidRDefault="00086626" w:rsidP="00FA6A05">
      <w:pPr>
        <w:jc w:val="both"/>
      </w:pPr>
    </w:p>
    <w:p w14:paraId="4A3BCC37" w14:textId="77777777" w:rsidR="003C7633" w:rsidRPr="00086626" w:rsidRDefault="00086626" w:rsidP="00287427">
      <w:pPr>
        <w:jc w:val="both"/>
        <w:rPr>
          <w:b/>
          <w:u w:val="single"/>
        </w:rPr>
      </w:pPr>
      <w:r>
        <w:rPr>
          <w:b/>
          <w:u w:val="single"/>
        </w:rPr>
        <w:t>Probation Status Hearing – Chief Board Counsel Heather Engman</w:t>
      </w:r>
    </w:p>
    <w:p w14:paraId="73163E75" w14:textId="77777777" w:rsidR="00685083" w:rsidRPr="00956B8E" w:rsidRDefault="00685083" w:rsidP="00685083">
      <w:pPr>
        <w:rPr>
          <w:b/>
          <w:u w:val="single"/>
        </w:rPr>
      </w:pPr>
    </w:p>
    <w:p w14:paraId="3766FE99" w14:textId="77777777" w:rsidR="00685083" w:rsidRDefault="00685083" w:rsidP="00685083">
      <w:pPr>
        <w:rPr>
          <w:b/>
          <w:u w:val="single"/>
        </w:rPr>
      </w:pPr>
      <w:r>
        <w:rPr>
          <w:b/>
          <w:u w:val="single"/>
        </w:rPr>
        <w:t xml:space="preserve">--In the Matter of </w:t>
      </w:r>
      <w:r w:rsidR="00086626">
        <w:rPr>
          <w:b/>
          <w:u w:val="single"/>
        </w:rPr>
        <w:t>DEN-2018-0196</w:t>
      </w:r>
      <w:r>
        <w:rPr>
          <w:b/>
          <w:u w:val="single"/>
        </w:rPr>
        <w:t xml:space="preserve">: Dr. </w:t>
      </w:r>
      <w:r w:rsidR="00086626">
        <w:rPr>
          <w:b/>
          <w:u w:val="single"/>
        </w:rPr>
        <w:t>Sveta Novak</w:t>
      </w:r>
    </w:p>
    <w:p w14:paraId="0542033C" w14:textId="77777777" w:rsidR="00685083" w:rsidRPr="00685083" w:rsidRDefault="00685083" w:rsidP="00685083">
      <w:pPr>
        <w:rPr>
          <w:bCs/>
          <w:i/>
          <w:iCs/>
        </w:rPr>
      </w:pPr>
    </w:p>
    <w:p w14:paraId="5082CB7E" w14:textId="77777777" w:rsidR="00685083" w:rsidRDefault="00685083" w:rsidP="00685083">
      <w:pPr>
        <w:rPr>
          <w:i/>
        </w:rPr>
      </w:pPr>
      <w:r>
        <w:rPr>
          <w:i/>
        </w:rPr>
        <w:t xml:space="preserve">The licensee and </w:t>
      </w:r>
      <w:r w:rsidR="00086626">
        <w:rPr>
          <w:i/>
        </w:rPr>
        <w:t>Frances McIntyre</w:t>
      </w:r>
      <w:r>
        <w:rPr>
          <w:i/>
        </w:rPr>
        <w:t>, Esq. was present, via WebEx,  for the discussion and vote of the Board on this matter.  The licensee answered all questions as appropriate.</w:t>
      </w:r>
    </w:p>
    <w:tbl>
      <w:tblPr>
        <w:tblW w:w="9378" w:type="dxa"/>
        <w:tblLayout w:type="fixed"/>
        <w:tblLook w:val="0000" w:firstRow="0" w:lastRow="0" w:firstColumn="0" w:lastColumn="0" w:noHBand="0" w:noVBand="0"/>
      </w:tblPr>
      <w:tblGrid>
        <w:gridCol w:w="2358"/>
        <w:gridCol w:w="7020"/>
      </w:tblGrid>
      <w:tr w:rsidR="00685083" w:rsidRPr="00932C72" w14:paraId="7CB54DAF" w14:textId="77777777" w:rsidTr="000F27C4">
        <w:tblPrEx>
          <w:tblCellMar>
            <w:top w:w="0" w:type="dxa"/>
            <w:bottom w:w="0" w:type="dxa"/>
          </w:tblCellMar>
        </w:tblPrEx>
        <w:trPr>
          <w:cantSplit/>
          <w:trHeight w:val="458"/>
        </w:trPr>
        <w:tc>
          <w:tcPr>
            <w:tcW w:w="2358" w:type="dxa"/>
          </w:tcPr>
          <w:p w14:paraId="44C5918A" w14:textId="77777777" w:rsidR="00685083" w:rsidRDefault="00685083" w:rsidP="000F27C4">
            <w:pPr>
              <w:rPr>
                <w:b/>
              </w:rPr>
            </w:pPr>
          </w:p>
        </w:tc>
        <w:tc>
          <w:tcPr>
            <w:tcW w:w="7020" w:type="dxa"/>
          </w:tcPr>
          <w:p w14:paraId="6A6D4322" w14:textId="77777777" w:rsidR="00685083" w:rsidRDefault="00685083" w:rsidP="000F27C4"/>
        </w:tc>
      </w:tr>
      <w:tr w:rsidR="00685083" w:rsidRPr="00932C72" w14:paraId="4C317D77" w14:textId="77777777" w:rsidTr="000F27C4">
        <w:tblPrEx>
          <w:tblCellMar>
            <w:top w:w="0" w:type="dxa"/>
            <w:bottom w:w="0" w:type="dxa"/>
          </w:tblCellMar>
        </w:tblPrEx>
        <w:trPr>
          <w:cantSplit/>
          <w:trHeight w:val="458"/>
        </w:trPr>
        <w:tc>
          <w:tcPr>
            <w:tcW w:w="2358" w:type="dxa"/>
          </w:tcPr>
          <w:p w14:paraId="527226B6" w14:textId="77777777" w:rsidR="00685083" w:rsidRDefault="00685083" w:rsidP="000F27C4">
            <w:pPr>
              <w:rPr>
                <w:b/>
              </w:rPr>
            </w:pPr>
            <w:r>
              <w:rPr>
                <w:b/>
              </w:rPr>
              <w:t>Materials Reviewed:</w:t>
            </w:r>
          </w:p>
        </w:tc>
        <w:tc>
          <w:tcPr>
            <w:tcW w:w="7020" w:type="dxa"/>
          </w:tcPr>
          <w:p w14:paraId="004402F1" w14:textId="77777777" w:rsidR="00685083" w:rsidRDefault="00086626" w:rsidP="000F27C4">
            <w:r>
              <w:t>Probation</w:t>
            </w:r>
            <w:r w:rsidR="00685083">
              <w:t xml:space="preserve"> report with attachments</w:t>
            </w:r>
          </w:p>
        </w:tc>
      </w:tr>
      <w:tr w:rsidR="00685083" w:rsidRPr="00932C72" w14:paraId="552DC5A1" w14:textId="77777777" w:rsidTr="000F27C4">
        <w:tblPrEx>
          <w:tblCellMar>
            <w:top w:w="0" w:type="dxa"/>
            <w:bottom w:w="0" w:type="dxa"/>
          </w:tblCellMar>
        </w:tblPrEx>
        <w:trPr>
          <w:cantSplit/>
          <w:trHeight w:val="458"/>
        </w:trPr>
        <w:tc>
          <w:tcPr>
            <w:tcW w:w="2358" w:type="dxa"/>
          </w:tcPr>
          <w:p w14:paraId="21A714A0" w14:textId="77777777" w:rsidR="00685083" w:rsidRPr="00956B8E" w:rsidRDefault="00685083" w:rsidP="000F27C4">
            <w:pPr>
              <w:rPr>
                <w:b/>
              </w:rPr>
            </w:pPr>
            <w:r>
              <w:rPr>
                <w:b/>
              </w:rPr>
              <w:t>D</w:t>
            </w:r>
            <w:r w:rsidRPr="00956B8E">
              <w:rPr>
                <w:b/>
              </w:rPr>
              <w:t xml:space="preserve">iscussion: </w:t>
            </w:r>
          </w:p>
        </w:tc>
        <w:tc>
          <w:tcPr>
            <w:tcW w:w="7020" w:type="dxa"/>
          </w:tcPr>
          <w:p w14:paraId="21CF108C" w14:textId="77777777" w:rsidR="00685083" w:rsidRDefault="00086626" w:rsidP="000F27C4">
            <w:r>
              <w:t xml:space="preserve">Atty. Engman informed the Board the licensee agreed to the terms of a consent agreement for stayed probation in Sept. 2020 that included remedial coursework and the completion of any deficient CEUs.  Atty. Engman noted Probation Dept. Coordinator Ms. Karen Fishman did not receive all documents in time so the matter was submitted to the Board who voted to find the licensee in violation of her probationary terms.  The Board voted to lift the stay and impose probation on the licensee for an extended period of time.  However Atty. Engman noted the licensee’s attorney asked for reconsideration of the Board’s decision in Nov. 2021 explaining the licensee completed all required CEUs but had given those certificates to her attorney who failed to pass the documents along to Ms. Fishman.  Atty. Engman noted the licensee’s attorney provided all CEU certificates to Ms. Fishman i Feb. 2022.  Atty. Engman recommended the Board revisit its finding the licensee violated the terms of her probation.  </w:t>
            </w:r>
          </w:p>
          <w:p w14:paraId="1FBA9D35" w14:textId="77777777" w:rsidR="00685083" w:rsidRPr="00932C72" w:rsidRDefault="00685083" w:rsidP="000F27C4"/>
        </w:tc>
      </w:tr>
      <w:tr w:rsidR="00685083" w:rsidRPr="00932C72" w14:paraId="6AD1C013" w14:textId="77777777" w:rsidTr="000F27C4">
        <w:tblPrEx>
          <w:tblCellMar>
            <w:top w:w="0" w:type="dxa"/>
            <w:bottom w:w="0" w:type="dxa"/>
          </w:tblCellMar>
        </w:tblPrEx>
        <w:trPr>
          <w:cantSplit/>
          <w:trHeight w:val="458"/>
        </w:trPr>
        <w:tc>
          <w:tcPr>
            <w:tcW w:w="2358" w:type="dxa"/>
          </w:tcPr>
          <w:p w14:paraId="5803A759" w14:textId="77777777" w:rsidR="00685083" w:rsidRDefault="00685083" w:rsidP="000F27C4">
            <w:pPr>
              <w:rPr>
                <w:b/>
              </w:rPr>
            </w:pPr>
            <w:r>
              <w:rPr>
                <w:b/>
              </w:rPr>
              <w:t>Motion:</w:t>
            </w:r>
          </w:p>
        </w:tc>
        <w:tc>
          <w:tcPr>
            <w:tcW w:w="7020" w:type="dxa"/>
          </w:tcPr>
          <w:p w14:paraId="1F37F6D2" w14:textId="77777777" w:rsidR="00685083" w:rsidRDefault="00685083" w:rsidP="000F27C4">
            <w:pPr>
              <w:rPr>
                <w:b/>
              </w:rPr>
            </w:pPr>
            <w:r w:rsidRPr="00947817">
              <w:rPr>
                <w:b/>
              </w:rPr>
              <w:t xml:space="preserve">To </w:t>
            </w:r>
            <w:r w:rsidR="00086626">
              <w:rPr>
                <w:b/>
              </w:rPr>
              <w:t>rescind the finding the licensee violated the terms of her probation</w:t>
            </w:r>
          </w:p>
          <w:p w14:paraId="4104A8EF" w14:textId="77777777" w:rsidR="00685083" w:rsidRPr="00931EEB" w:rsidRDefault="00685083" w:rsidP="000F27C4">
            <w:pPr>
              <w:rPr>
                <w:b/>
              </w:rPr>
            </w:pPr>
          </w:p>
        </w:tc>
      </w:tr>
      <w:tr w:rsidR="00685083" w:rsidRPr="00932C72" w14:paraId="48577D16" w14:textId="77777777" w:rsidTr="000F27C4">
        <w:tblPrEx>
          <w:tblCellMar>
            <w:top w:w="0" w:type="dxa"/>
            <w:bottom w:w="0" w:type="dxa"/>
          </w:tblCellMar>
        </w:tblPrEx>
        <w:trPr>
          <w:cantSplit/>
          <w:trHeight w:val="458"/>
        </w:trPr>
        <w:tc>
          <w:tcPr>
            <w:tcW w:w="2358" w:type="dxa"/>
          </w:tcPr>
          <w:p w14:paraId="0BC27E49" w14:textId="77777777" w:rsidR="00685083" w:rsidRDefault="00685083" w:rsidP="000F27C4">
            <w:pPr>
              <w:rPr>
                <w:b/>
              </w:rPr>
            </w:pPr>
            <w:r>
              <w:rPr>
                <w:b/>
              </w:rPr>
              <w:t>Motion Made By:</w:t>
            </w:r>
          </w:p>
        </w:tc>
        <w:tc>
          <w:tcPr>
            <w:tcW w:w="7020" w:type="dxa"/>
          </w:tcPr>
          <w:p w14:paraId="3F7360DB" w14:textId="77777777" w:rsidR="00685083" w:rsidRDefault="00086626" w:rsidP="000F27C4">
            <w:r>
              <w:t>Ms. Jacyn Stultz</w:t>
            </w:r>
          </w:p>
        </w:tc>
      </w:tr>
      <w:tr w:rsidR="00685083" w:rsidRPr="00932C72" w14:paraId="5BECCDDD" w14:textId="77777777" w:rsidTr="000F27C4">
        <w:tblPrEx>
          <w:tblCellMar>
            <w:top w:w="0" w:type="dxa"/>
            <w:bottom w:w="0" w:type="dxa"/>
          </w:tblCellMar>
        </w:tblPrEx>
        <w:trPr>
          <w:cantSplit/>
          <w:trHeight w:val="458"/>
        </w:trPr>
        <w:tc>
          <w:tcPr>
            <w:tcW w:w="2358" w:type="dxa"/>
          </w:tcPr>
          <w:p w14:paraId="5F66926D" w14:textId="77777777" w:rsidR="00685083" w:rsidRDefault="00685083" w:rsidP="000F27C4">
            <w:pPr>
              <w:rPr>
                <w:b/>
              </w:rPr>
            </w:pPr>
            <w:r>
              <w:rPr>
                <w:b/>
              </w:rPr>
              <w:t>Second:</w:t>
            </w:r>
          </w:p>
        </w:tc>
        <w:tc>
          <w:tcPr>
            <w:tcW w:w="7020" w:type="dxa"/>
          </w:tcPr>
          <w:p w14:paraId="7D0C4CD7" w14:textId="77777777" w:rsidR="00685083" w:rsidRDefault="00086626" w:rsidP="000F27C4">
            <w:r>
              <w:t>Dr. Patricia Wu</w:t>
            </w:r>
          </w:p>
        </w:tc>
      </w:tr>
      <w:tr w:rsidR="00685083" w:rsidRPr="00932C72" w14:paraId="0D706C6C" w14:textId="77777777" w:rsidTr="000F27C4">
        <w:tblPrEx>
          <w:tblCellMar>
            <w:top w:w="0" w:type="dxa"/>
            <w:bottom w:w="0" w:type="dxa"/>
          </w:tblCellMar>
        </w:tblPrEx>
        <w:trPr>
          <w:cantSplit/>
          <w:trHeight w:val="458"/>
        </w:trPr>
        <w:tc>
          <w:tcPr>
            <w:tcW w:w="2358" w:type="dxa"/>
          </w:tcPr>
          <w:p w14:paraId="26A27792" w14:textId="77777777" w:rsidR="00685083" w:rsidRDefault="00685083" w:rsidP="000F27C4">
            <w:pPr>
              <w:rPr>
                <w:b/>
              </w:rPr>
            </w:pPr>
            <w:r>
              <w:rPr>
                <w:b/>
              </w:rPr>
              <w:t>Vote:</w:t>
            </w:r>
          </w:p>
        </w:tc>
        <w:tc>
          <w:tcPr>
            <w:tcW w:w="7020" w:type="dxa"/>
          </w:tcPr>
          <w:p w14:paraId="41D1DF2D" w14:textId="77777777" w:rsidR="00086626" w:rsidRDefault="00086626" w:rsidP="00086626">
            <w:pPr>
              <w:jc w:val="both"/>
            </w:pPr>
            <w:r w:rsidRPr="00CA0667">
              <w:rPr>
                <w:b/>
              </w:rPr>
              <w:t xml:space="preserve">In Favor:  </w:t>
            </w:r>
            <w:r>
              <w:t xml:space="preserve">Dr. Michael Scialabba, Dr. Thomas Trowbridge, </w:t>
            </w:r>
          </w:p>
          <w:p w14:paraId="2B6B9199" w14:textId="77777777" w:rsidR="00086626" w:rsidRDefault="00086626" w:rsidP="00086626">
            <w:pPr>
              <w:jc w:val="both"/>
            </w:pPr>
            <w:r>
              <w:t>Dr. Richard T. Miller, Dr. Seema Jacob, Dr. Patricia Wu,</w:t>
            </w:r>
          </w:p>
          <w:p w14:paraId="58BD62A9" w14:textId="77777777" w:rsidR="00086626" w:rsidRDefault="00086626" w:rsidP="00086626">
            <w:pPr>
              <w:jc w:val="both"/>
            </w:pPr>
            <w:r>
              <w:t>Ms. Stacy Haluch, Ms. Jacyn Stultz</w:t>
            </w:r>
          </w:p>
          <w:p w14:paraId="747EE38E" w14:textId="77777777" w:rsidR="00086626" w:rsidRPr="00CA0667" w:rsidRDefault="00086626" w:rsidP="00086626">
            <w:pPr>
              <w:jc w:val="both"/>
            </w:pPr>
            <w:r w:rsidRPr="00CA0667">
              <w:rPr>
                <w:b/>
              </w:rPr>
              <w:t xml:space="preserve">Opposed:  </w:t>
            </w:r>
            <w:r>
              <w:t>None</w:t>
            </w:r>
          </w:p>
          <w:p w14:paraId="42ECA995" w14:textId="77777777" w:rsidR="00086626" w:rsidRDefault="00086626" w:rsidP="00086626">
            <w:pPr>
              <w:rPr>
                <w:bCs/>
              </w:rPr>
            </w:pPr>
            <w:r w:rsidRPr="00CA0667">
              <w:rPr>
                <w:b/>
              </w:rPr>
              <w:t xml:space="preserve">Abstain:  </w:t>
            </w:r>
            <w:r w:rsidRPr="006A02E7">
              <w:rPr>
                <w:bCs/>
              </w:rPr>
              <w:t>None</w:t>
            </w:r>
          </w:p>
          <w:p w14:paraId="0C32A1A8" w14:textId="77777777" w:rsidR="00685083" w:rsidRPr="00931EEB" w:rsidRDefault="00685083" w:rsidP="000F27C4">
            <w:pPr>
              <w:rPr>
                <w:i/>
              </w:rPr>
            </w:pPr>
          </w:p>
        </w:tc>
      </w:tr>
      <w:tr w:rsidR="00086626" w:rsidRPr="00931EEB" w14:paraId="16F75E43" w14:textId="77777777" w:rsidTr="00086626">
        <w:tblPrEx>
          <w:tblCellMar>
            <w:top w:w="0" w:type="dxa"/>
            <w:bottom w:w="0" w:type="dxa"/>
          </w:tblCellMar>
        </w:tblPrEx>
        <w:trPr>
          <w:cantSplit/>
          <w:trHeight w:val="458"/>
        </w:trPr>
        <w:tc>
          <w:tcPr>
            <w:tcW w:w="2358" w:type="dxa"/>
          </w:tcPr>
          <w:p w14:paraId="2CFC1C2A" w14:textId="77777777" w:rsidR="00086626" w:rsidRDefault="00086626" w:rsidP="001F41E8">
            <w:pPr>
              <w:rPr>
                <w:b/>
              </w:rPr>
            </w:pPr>
            <w:r>
              <w:rPr>
                <w:b/>
              </w:rPr>
              <w:t>Motion:</w:t>
            </w:r>
          </w:p>
        </w:tc>
        <w:tc>
          <w:tcPr>
            <w:tcW w:w="7020" w:type="dxa"/>
          </w:tcPr>
          <w:p w14:paraId="5ED1422F" w14:textId="77777777" w:rsidR="00086626" w:rsidRDefault="00086626" w:rsidP="00086626">
            <w:pPr>
              <w:jc w:val="both"/>
              <w:rPr>
                <w:b/>
              </w:rPr>
            </w:pPr>
            <w:r w:rsidRPr="00947817">
              <w:rPr>
                <w:b/>
              </w:rPr>
              <w:t xml:space="preserve">To </w:t>
            </w:r>
            <w:r>
              <w:rPr>
                <w:b/>
              </w:rPr>
              <w:t>terminate the licensee’s stayed probation</w:t>
            </w:r>
          </w:p>
          <w:p w14:paraId="1CE4F77E" w14:textId="77777777" w:rsidR="00086626" w:rsidRPr="00931EEB" w:rsidRDefault="00086626" w:rsidP="00086626">
            <w:pPr>
              <w:jc w:val="both"/>
              <w:rPr>
                <w:b/>
              </w:rPr>
            </w:pPr>
          </w:p>
        </w:tc>
      </w:tr>
      <w:tr w:rsidR="00086626" w14:paraId="0D3262C5" w14:textId="77777777" w:rsidTr="00086626">
        <w:tblPrEx>
          <w:tblCellMar>
            <w:top w:w="0" w:type="dxa"/>
            <w:bottom w:w="0" w:type="dxa"/>
          </w:tblCellMar>
        </w:tblPrEx>
        <w:trPr>
          <w:cantSplit/>
          <w:trHeight w:val="458"/>
        </w:trPr>
        <w:tc>
          <w:tcPr>
            <w:tcW w:w="2358" w:type="dxa"/>
          </w:tcPr>
          <w:p w14:paraId="2AE800BD" w14:textId="77777777" w:rsidR="00086626" w:rsidRDefault="00086626" w:rsidP="001F41E8">
            <w:pPr>
              <w:rPr>
                <w:b/>
              </w:rPr>
            </w:pPr>
            <w:r>
              <w:rPr>
                <w:b/>
              </w:rPr>
              <w:t>Motion Made By:</w:t>
            </w:r>
          </w:p>
        </w:tc>
        <w:tc>
          <w:tcPr>
            <w:tcW w:w="7020" w:type="dxa"/>
          </w:tcPr>
          <w:p w14:paraId="217128AE" w14:textId="77777777" w:rsidR="00086626" w:rsidRPr="00086626" w:rsidRDefault="00086626" w:rsidP="00086626">
            <w:pPr>
              <w:jc w:val="both"/>
              <w:rPr>
                <w:bCs/>
              </w:rPr>
            </w:pPr>
            <w:r w:rsidRPr="00086626">
              <w:rPr>
                <w:bCs/>
              </w:rPr>
              <w:t>Ms. Jacyn Stultz</w:t>
            </w:r>
          </w:p>
        </w:tc>
      </w:tr>
      <w:tr w:rsidR="00086626" w14:paraId="74963B60" w14:textId="77777777" w:rsidTr="00086626">
        <w:tblPrEx>
          <w:tblCellMar>
            <w:top w:w="0" w:type="dxa"/>
            <w:bottom w:w="0" w:type="dxa"/>
          </w:tblCellMar>
        </w:tblPrEx>
        <w:trPr>
          <w:cantSplit/>
          <w:trHeight w:val="458"/>
        </w:trPr>
        <w:tc>
          <w:tcPr>
            <w:tcW w:w="2358" w:type="dxa"/>
          </w:tcPr>
          <w:p w14:paraId="6103E4F3" w14:textId="77777777" w:rsidR="00086626" w:rsidRDefault="00086626" w:rsidP="001F41E8">
            <w:pPr>
              <w:rPr>
                <w:b/>
              </w:rPr>
            </w:pPr>
            <w:r>
              <w:rPr>
                <w:b/>
              </w:rPr>
              <w:t>Second:</w:t>
            </w:r>
          </w:p>
        </w:tc>
        <w:tc>
          <w:tcPr>
            <w:tcW w:w="7020" w:type="dxa"/>
          </w:tcPr>
          <w:p w14:paraId="6D731FC2" w14:textId="77777777" w:rsidR="00086626" w:rsidRPr="00086626" w:rsidRDefault="00086626" w:rsidP="00086626">
            <w:pPr>
              <w:jc w:val="both"/>
              <w:rPr>
                <w:bCs/>
              </w:rPr>
            </w:pPr>
            <w:r w:rsidRPr="00086626">
              <w:rPr>
                <w:bCs/>
              </w:rPr>
              <w:t xml:space="preserve">Dr. </w:t>
            </w:r>
            <w:r w:rsidR="00536ABD">
              <w:rPr>
                <w:bCs/>
              </w:rPr>
              <w:t>Seema Jacob</w:t>
            </w:r>
          </w:p>
        </w:tc>
      </w:tr>
      <w:tr w:rsidR="00086626" w:rsidRPr="00931EEB" w14:paraId="1761FB2D" w14:textId="77777777" w:rsidTr="00086626">
        <w:tblPrEx>
          <w:tblCellMar>
            <w:top w:w="0" w:type="dxa"/>
            <w:bottom w:w="0" w:type="dxa"/>
          </w:tblCellMar>
        </w:tblPrEx>
        <w:trPr>
          <w:cantSplit/>
          <w:trHeight w:val="458"/>
        </w:trPr>
        <w:tc>
          <w:tcPr>
            <w:tcW w:w="2358" w:type="dxa"/>
          </w:tcPr>
          <w:p w14:paraId="4270D347" w14:textId="77777777" w:rsidR="00086626" w:rsidRDefault="00086626" w:rsidP="001F41E8">
            <w:pPr>
              <w:rPr>
                <w:b/>
              </w:rPr>
            </w:pPr>
            <w:r>
              <w:rPr>
                <w:b/>
              </w:rPr>
              <w:t>Vote:</w:t>
            </w:r>
          </w:p>
        </w:tc>
        <w:tc>
          <w:tcPr>
            <w:tcW w:w="7020" w:type="dxa"/>
          </w:tcPr>
          <w:p w14:paraId="7D6618F1" w14:textId="77777777" w:rsidR="00086626" w:rsidRPr="00086626" w:rsidRDefault="00086626" w:rsidP="001F41E8">
            <w:pPr>
              <w:jc w:val="both"/>
              <w:rPr>
                <w:bCs/>
              </w:rPr>
            </w:pPr>
            <w:r w:rsidRPr="00CA0667">
              <w:rPr>
                <w:b/>
              </w:rPr>
              <w:t xml:space="preserve">In Favor:  </w:t>
            </w:r>
            <w:r w:rsidRPr="00086626">
              <w:rPr>
                <w:bCs/>
              </w:rPr>
              <w:t xml:space="preserve">Dr. Michael Scialabba, Dr. Thomas Trowbridge, </w:t>
            </w:r>
          </w:p>
          <w:p w14:paraId="50D7C0B3" w14:textId="77777777" w:rsidR="00086626" w:rsidRPr="00086626" w:rsidRDefault="00086626" w:rsidP="001F41E8">
            <w:pPr>
              <w:jc w:val="both"/>
              <w:rPr>
                <w:bCs/>
              </w:rPr>
            </w:pPr>
            <w:r w:rsidRPr="00086626">
              <w:rPr>
                <w:bCs/>
              </w:rPr>
              <w:t>Dr. Richard T. Miller, Dr. Seema Jacob, Dr. Patricia Wu,</w:t>
            </w:r>
          </w:p>
          <w:p w14:paraId="00086348" w14:textId="77777777" w:rsidR="00086626" w:rsidRPr="00086626" w:rsidRDefault="00086626" w:rsidP="001F41E8">
            <w:pPr>
              <w:jc w:val="both"/>
              <w:rPr>
                <w:bCs/>
              </w:rPr>
            </w:pPr>
            <w:r w:rsidRPr="00086626">
              <w:rPr>
                <w:bCs/>
              </w:rPr>
              <w:t>Ms. Stacy Haluch, Ms. Jacyn Stultz</w:t>
            </w:r>
          </w:p>
          <w:p w14:paraId="5CD562DF" w14:textId="77777777" w:rsidR="00086626" w:rsidRPr="00086626" w:rsidRDefault="00086626" w:rsidP="001F41E8">
            <w:pPr>
              <w:jc w:val="both"/>
              <w:rPr>
                <w:b/>
              </w:rPr>
            </w:pPr>
            <w:r w:rsidRPr="00CA0667">
              <w:rPr>
                <w:b/>
              </w:rPr>
              <w:t xml:space="preserve">Opposed:  </w:t>
            </w:r>
            <w:r w:rsidRPr="00086626">
              <w:rPr>
                <w:bCs/>
              </w:rPr>
              <w:t>None</w:t>
            </w:r>
          </w:p>
          <w:p w14:paraId="013EFB2E" w14:textId="77777777" w:rsidR="00086626" w:rsidRPr="00086626" w:rsidRDefault="00086626" w:rsidP="00086626">
            <w:pPr>
              <w:jc w:val="both"/>
              <w:rPr>
                <w:b/>
              </w:rPr>
            </w:pPr>
            <w:r w:rsidRPr="00CA0667">
              <w:rPr>
                <w:b/>
              </w:rPr>
              <w:t xml:space="preserve">Abstain:  </w:t>
            </w:r>
            <w:r w:rsidRPr="00086626">
              <w:rPr>
                <w:bCs/>
              </w:rPr>
              <w:t>None</w:t>
            </w:r>
          </w:p>
          <w:p w14:paraId="6836BF9E" w14:textId="77777777" w:rsidR="00086626" w:rsidRPr="00086626" w:rsidRDefault="00086626" w:rsidP="00086626">
            <w:pPr>
              <w:jc w:val="both"/>
              <w:rPr>
                <w:b/>
              </w:rPr>
            </w:pPr>
          </w:p>
        </w:tc>
      </w:tr>
    </w:tbl>
    <w:p w14:paraId="24EDA612" w14:textId="77777777" w:rsidR="00287427" w:rsidRDefault="00685083" w:rsidP="00086626">
      <w:pPr>
        <w:jc w:val="both"/>
        <w:rPr>
          <w:b/>
        </w:rPr>
      </w:pPr>
      <w:r>
        <w:rPr>
          <w:b/>
        </w:rPr>
        <w:tab/>
      </w:r>
      <w:r>
        <w:rPr>
          <w:b/>
        </w:rPr>
        <w:tab/>
      </w:r>
      <w:r>
        <w:rPr>
          <w:b/>
        </w:rPr>
        <w:tab/>
        <w:t xml:space="preserve">   </w:t>
      </w:r>
    </w:p>
    <w:p w14:paraId="4C08C745" w14:textId="77777777" w:rsidR="00685083" w:rsidRDefault="00685083" w:rsidP="00685083">
      <w:pPr>
        <w:jc w:val="both"/>
        <w:rPr>
          <w:b/>
          <w:u w:val="single"/>
        </w:rPr>
      </w:pPr>
      <w:r>
        <w:rPr>
          <w:b/>
          <w:u w:val="single"/>
        </w:rPr>
        <w:t xml:space="preserve">Complaint Resolution – Investigator </w:t>
      </w:r>
      <w:r w:rsidR="00536ABD">
        <w:rPr>
          <w:b/>
          <w:u w:val="single"/>
        </w:rPr>
        <w:t>Rhonda Heard</w:t>
      </w:r>
    </w:p>
    <w:p w14:paraId="07D18DE4" w14:textId="77777777" w:rsidR="00685083" w:rsidRPr="00956B8E" w:rsidRDefault="00685083" w:rsidP="00685083">
      <w:pPr>
        <w:rPr>
          <w:b/>
          <w:u w:val="single"/>
        </w:rPr>
      </w:pPr>
    </w:p>
    <w:p w14:paraId="0D3D25EB" w14:textId="77777777" w:rsidR="00685083" w:rsidRDefault="00685083" w:rsidP="00685083">
      <w:pPr>
        <w:rPr>
          <w:b/>
          <w:u w:val="single"/>
        </w:rPr>
      </w:pPr>
      <w:r>
        <w:rPr>
          <w:b/>
          <w:u w:val="single"/>
        </w:rPr>
        <w:t xml:space="preserve">--In the Matter of </w:t>
      </w:r>
      <w:r w:rsidR="00536ABD">
        <w:rPr>
          <w:b/>
          <w:u w:val="single"/>
        </w:rPr>
        <w:t>DEN-2020-0029</w:t>
      </w:r>
      <w:r>
        <w:rPr>
          <w:b/>
          <w:u w:val="single"/>
        </w:rPr>
        <w:t xml:space="preserve">: Dr. </w:t>
      </w:r>
      <w:r w:rsidR="00536ABD">
        <w:rPr>
          <w:b/>
          <w:u w:val="single"/>
        </w:rPr>
        <w:t>Robert Chavez</w:t>
      </w:r>
    </w:p>
    <w:p w14:paraId="7DE463C9" w14:textId="77777777" w:rsidR="00E944F6" w:rsidRDefault="00E944F6" w:rsidP="00685083">
      <w:pPr>
        <w:rPr>
          <w:b/>
          <w:u w:val="single"/>
        </w:rPr>
      </w:pPr>
    </w:p>
    <w:p w14:paraId="3DD517CC" w14:textId="77777777" w:rsidR="00E944F6" w:rsidRPr="00E944F6" w:rsidRDefault="00E944F6" w:rsidP="00685083">
      <w:pPr>
        <w:rPr>
          <w:bCs/>
          <w:i/>
          <w:iCs/>
        </w:rPr>
      </w:pPr>
      <w:r>
        <w:rPr>
          <w:bCs/>
          <w:i/>
          <w:iCs/>
        </w:rPr>
        <w:t>Dr. Thomas Trowbridge and Dr. Richard T. Miller recused themselves from the discussion and vote of the Board on DEN-2020-0029</w:t>
      </w:r>
      <w:r w:rsidR="000A6162">
        <w:rPr>
          <w:bCs/>
          <w:i/>
          <w:iCs/>
        </w:rPr>
        <w:t>: Dr. Robert Chavez</w:t>
      </w:r>
      <w:r>
        <w:rPr>
          <w:bCs/>
          <w:i/>
          <w:iCs/>
        </w:rPr>
        <w:t>.</w:t>
      </w:r>
    </w:p>
    <w:p w14:paraId="32FEB7AA" w14:textId="77777777" w:rsidR="00685083" w:rsidRDefault="00685083" w:rsidP="00685083">
      <w:pPr>
        <w:rPr>
          <w:b/>
          <w:u w:val="single"/>
        </w:rPr>
      </w:pPr>
    </w:p>
    <w:p w14:paraId="70D8C454" w14:textId="77777777" w:rsidR="00685083" w:rsidRDefault="00536ABD" w:rsidP="00685083">
      <w:pPr>
        <w:rPr>
          <w:i/>
        </w:rPr>
      </w:pPr>
      <w:r>
        <w:rPr>
          <w:i/>
        </w:rPr>
        <w:t>Judith Albright</w:t>
      </w:r>
      <w:r w:rsidR="00685083">
        <w:rPr>
          <w:i/>
        </w:rPr>
        <w:t>, Esq. was present</w:t>
      </w:r>
      <w:r>
        <w:rPr>
          <w:i/>
        </w:rPr>
        <w:t xml:space="preserve"> on behalf of the licensee</w:t>
      </w:r>
      <w:r w:rsidR="00685083">
        <w:rPr>
          <w:i/>
        </w:rPr>
        <w:t xml:space="preserve">, via WebEx,  for the discussion and vote of the Board on this matter.  </w:t>
      </w:r>
    </w:p>
    <w:p w14:paraId="46F0C6F9" w14:textId="77777777" w:rsidR="00685083" w:rsidRDefault="00685083" w:rsidP="00685083">
      <w:pPr>
        <w:rPr>
          <w:i/>
        </w:rPr>
      </w:pPr>
    </w:p>
    <w:tbl>
      <w:tblPr>
        <w:tblW w:w="9378" w:type="dxa"/>
        <w:tblLayout w:type="fixed"/>
        <w:tblLook w:val="0000" w:firstRow="0" w:lastRow="0" w:firstColumn="0" w:lastColumn="0" w:noHBand="0" w:noVBand="0"/>
      </w:tblPr>
      <w:tblGrid>
        <w:gridCol w:w="2358"/>
        <w:gridCol w:w="7020"/>
      </w:tblGrid>
      <w:tr w:rsidR="00685083" w:rsidRPr="00932C72" w14:paraId="175C16AC" w14:textId="77777777" w:rsidTr="000F27C4">
        <w:tblPrEx>
          <w:tblCellMar>
            <w:top w:w="0" w:type="dxa"/>
            <w:bottom w:w="0" w:type="dxa"/>
          </w:tblCellMar>
        </w:tblPrEx>
        <w:trPr>
          <w:cantSplit/>
          <w:trHeight w:val="458"/>
        </w:trPr>
        <w:tc>
          <w:tcPr>
            <w:tcW w:w="2358" w:type="dxa"/>
          </w:tcPr>
          <w:p w14:paraId="1E0E0D0F" w14:textId="77777777" w:rsidR="00685083" w:rsidRDefault="00685083" w:rsidP="000F27C4">
            <w:pPr>
              <w:rPr>
                <w:b/>
              </w:rPr>
            </w:pPr>
            <w:r>
              <w:rPr>
                <w:b/>
              </w:rPr>
              <w:t>Issue:</w:t>
            </w:r>
          </w:p>
        </w:tc>
        <w:tc>
          <w:tcPr>
            <w:tcW w:w="7020" w:type="dxa"/>
          </w:tcPr>
          <w:p w14:paraId="1C17C0AF" w14:textId="77777777" w:rsidR="00685083" w:rsidRDefault="00536ABD" w:rsidP="000F27C4">
            <w:r>
              <w:t>Employment of an unlicensed dental assistant</w:t>
            </w:r>
          </w:p>
          <w:p w14:paraId="5647B0F2" w14:textId="77777777" w:rsidR="00685083" w:rsidRDefault="00685083" w:rsidP="000F27C4"/>
        </w:tc>
      </w:tr>
      <w:tr w:rsidR="00685083" w:rsidRPr="00932C72" w14:paraId="20449080" w14:textId="77777777" w:rsidTr="000F27C4">
        <w:tblPrEx>
          <w:tblCellMar>
            <w:top w:w="0" w:type="dxa"/>
            <w:bottom w:w="0" w:type="dxa"/>
          </w:tblCellMar>
        </w:tblPrEx>
        <w:trPr>
          <w:cantSplit/>
          <w:trHeight w:val="458"/>
        </w:trPr>
        <w:tc>
          <w:tcPr>
            <w:tcW w:w="2358" w:type="dxa"/>
          </w:tcPr>
          <w:p w14:paraId="42DE8765" w14:textId="77777777" w:rsidR="00685083" w:rsidRDefault="00685083" w:rsidP="000F27C4">
            <w:pPr>
              <w:rPr>
                <w:b/>
              </w:rPr>
            </w:pPr>
            <w:r>
              <w:rPr>
                <w:b/>
              </w:rPr>
              <w:t>Materials Reviewed:</w:t>
            </w:r>
          </w:p>
        </w:tc>
        <w:tc>
          <w:tcPr>
            <w:tcW w:w="7020" w:type="dxa"/>
          </w:tcPr>
          <w:p w14:paraId="6DFD0F65" w14:textId="77777777" w:rsidR="00685083" w:rsidRDefault="00685083" w:rsidP="000F27C4">
            <w:r>
              <w:t>Investigative report with attachments</w:t>
            </w:r>
          </w:p>
        </w:tc>
      </w:tr>
      <w:tr w:rsidR="00536ABD" w:rsidRPr="00932C72" w14:paraId="552DEC5D" w14:textId="77777777" w:rsidTr="000F27C4">
        <w:tblPrEx>
          <w:tblCellMar>
            <w:top w:w="0" w:type="dxa"/>
            <w:bottom w:w="0" w:type="dxa"/>
          </w:tblCellMar>
        </w:tblPrEx>
        <w:trPr>
          <w:cantSplit/>
          <w:trHeight w:val="458"/>
        </w:trPr>
        <w:tc>
          <w:tcPr>
            <w:tcW w:w="2358" w:type="dxa"/>
          </w:tcPr>
          <w:p w14:paraId="01684D41" w14:textId="77777777" w:rsidR="00536ABD" w:rsidRPr="00956B8E" w:rsidRDefault="00536ABD" w:rsidP="00536ABD">
            <w:pPr>
              <w:rPr>
                <w:b/>
              </w:rPr>
            </w:pPr>
            <w:r>
              <w:rPr>
                <w:b/>
              </w:rPr>
              <w:t>D</w:t>
            </w:r>
            <w:r w:rsidRPr="00956B8E">
              <w:rPr>
                <w:b/>
              </w:rPr>
              <w:t xml:space="preserve">iscussion: </w:t>
            </w:r>
          </w:p>
        </w:tc>
        <w:tc>
          <w:tcPr>
            <w:tcW w:w="7020" w:type="dxa"/>
          </w:tcPr>
          <w:p w14:paraId="1968666C" w14:textId="77777777" w:rsidR="00536ABD" w:rsidRPr="00932C72" w:rsidRDefault="00536ABD" w:rsidP="00536ABD">
            <w:r>
              <w:t>Ms. Heard informed the Board the licensee employed a dental assistant from 11/1/15 until 7/14/20 who had failed to obtain a dental assistant license from the Board; the dental assistant’s license was issued in Nov. 2020.  Ms. Heard noted the dental assistant at issue had left the licensee’s practice for a short period of time but eventually returned and resumed her duties as a dental assistant.</w:t>
            </w:r>
          </w:p>
        </w:tc>
      </w:tr>
      <w:tr w:rsidR="00536ABD" w:rsidRPr="00932C72" w14:paraId="321001AD" w14:textId="77777777" w:rsidTr="000F27C4">
        <w:tblPrEx>
          <w:tblCellMar>
            <w:top w:w="0" w:type="dxa"/>
            <w:bottom w:w="0" w:type="dxa"/>
          </w:tblCellMar>
        </w:tblPrEx>
        <w:trPr>
          <w:cantSplit/>
          <w:trHeight w:val="458"/>
        </w:trPr>
        <w:tc>
          <w:tcPr>
            <w:tcW w:w="2358" w:type="dxa"/>
          </w:tcPr>
          <w:p w14:paraId="5DD19ACA" w14:textId="77777777" w:rsidR="00536ABD" w:rsidRDefault="00536ABD" w:rsidP="00536ABD">
            <w:pPr>
              <w:jc w:val="both"/>
              <w:rPr>
                <w:b/>
              </w:rPr>
            </w:pPr>
          </w:p>
        </w:tc>
        <w:tc>
          <w:tcPr>
            <w:tcW w:w="7020" w:type="dxa"/>
          </w:tcPr>
          <w:p w14:paraId="4D2C2839" w14:textId="77777777" w:rsidR="00536ABD" w:rsidRPr="00931EEB" w:rsidRDefault="00536ABD" w:rsidP="00536ABD">
            <w:pPr>
              <w:rPr>
                <w:b/>
              </w:rPr>
            </w:pPr>
          </w:p>
        </w:tc>
      </w:tr>
    </w:tbl>
    <w:p w14:paraId="2B1D2410" w14:textId="77777777" w:rsidR="00D05E8B" w:rsidRDefault="00D05E8B" w:rsidP="00D05E8B">
      <w:pPr>
        <w:jc w:val="both"/>
        <w:rPr>
          <w:b/>
          <w:u w:val="single"/>
        </w:rPr>
      </w:pPr>
      <w:r>
        <w:rPr>
          <w:b/>
          <w:u w:val="single"/>
        </w:rPr>
        <w:t xml:space="preserve">Complaint Resolution – Investigator </w:t>
      </w:r>
      <w:r w:rsidR="00536ABD">
        <w:rPr>
          <w:b/>
          <w:u w:val="single"/>
        </w:rPr>
        <w:t>Rhonda Heard</w:t>
      </w:r>
    </w:p>
    <w:p w14:paraId="17FD47F7" w14:textId="77777777" w:rsidR="00D05E8B" w:rsidRPr="00956B8E" w:rsidRDefault="00D05E8B" w:rsidP="00D05E8B">
      <w:pPr>
        <w:rPr>
          <w:b/>
          <w:u w:val="single"/>
        </w:rPr>
      </w:pPr>
    </w:p>
    <w:p w14:paraId="6ABE9383" w14:textId="77777777" w:rsidR="00D05E8B" w:rsidRDefault="00D05E8B" w:rsidP="00D05E8B">
      <w:pPr>
        <w:rPr>
          <w:b/>
          <w:u w:val="single"/>
        </w:rPr>
      </w:pPr>
      <w:r>
        <w:rPr>
          <w:b/>
          <w:u w:val="single"/>
        </w:rPr>
        <w:t xml:space="preserve">--In the Matter of </w:t>
      </w:r>
      <w:r w:rsidR="00536ABD">
        <w:rPr>
          <w:b/>
          <w:u w:val="single"/>
        </w:rPr>
        <w:t>DEN-2019-0224</w:t>
      </w:r>
      <w:r>
        <w:rPr>
          <w:b/>
          <w:u w:val="single"/>
        </w:rPr>
        <w:t xml:space="preserve">: Dr. </w:t>
      </w:r>
      <w:r w:rsidR="00536ABD">
        <w:rPr>
          <w:b/>
          <w:u w:val="single"/>
        </w:rPr>
        <w:t>Robert Chavez</w:t>
      </w:r>
    </w:p>
    <w:p w14:paraId="2C2DFF0E" w14:textId="77777777" w:rsidR="00E944F6" w:rsidRDefault="00E944F6" w:rsidP="00D05E8B">
      <w:pPr>
        <w:rPr>
          <w:b/>
          <w:u w:val="single"/>
        </w:rPr>
      </w:pPr>
    </w:p>
    <w:p w14:paraId="7B9E763A" w14:textId="77777777" w:rsidR="00E944F6" w:rsidRPr="00E944F6" w:rsidRDefault="00E944F6" w:rsidP="00E944F6">
      <w:pPr>
        <w:rPr>
          <w:bCs/>
          <w:i/>
          <w:iCs/>
        </w:rPr>
      </w:pPr>
      <w:r>
        <w:rPr>
          <w:bCs/>
          <w:i/>
          <w:iCs/>
        </w:rPr>
        <w:t>Dr. Thomas Trowbridge and Dr. Richard T. Miller recused themselves from the discussion and vote of the Board on DEN-2020-0224</w:t>
      </w:r>
      <w:r w:rsidR="000A6162">
        <w:rPr>
          <w:bCs/>
          <w:i/>
          <w:iCs/>
        </w:rPr>
        <w:t>: Dr. Robert Chavez</w:t>
      </w:r>
      <w:r>
        <w:rPr>
          <w:bCs/>
          <w:i/>
          <w:iCs/>
        </w:rPr>
        <w:t>.</w:t>
      </w:r>
    </w:p>
    <w:p w14:paraId="092A8D7A" w14:textId="77777777" w:rsidR="00D05E8B" w:rsidRDefault="00D05E8B" w:rsidP="00D05E8B">
      <w:pPr>
        <w:rPr>
          <w:b/>
          <w:u w:val="single"/>
        </w:rPr>
      </w:pPr>
    </w:p>
    <w:p w14:paraId="40824548" w14:textId="77777777" w:rsidR="00D05E8B" w:rsidRDefault="00536ABD" w:rsidP="00D05E8B">
      <w:pPr>
        <w:rPr>
          <w:i/>
        </w:rPr>
      </w:pPr>
      <w:r>
        <w:rPr>
          <w:i/>
        </w:rPr>
        <w:t>Judith Albright</w:t>
      </w:r>
      <w:r w:rsidR="00D05E8B">
        <w:rPr>
          <w:i/>
        </w:rPr>
        <w:t>, Esq. was present</w:t>
      </w:r>
      <w:r>
        <w:rPr>
          <w:i/>
        </w:rPr>
        <w:t xml:space="preserve"> on behalf of the licensee</w:t>
      </w:r>
      <w:r w:rsidR="00D05E8B">
        <w:rPr>
          <w:i/>
        </w:rPr>
        <w:t xml:space="preserve">, via WebEx,  for the discussion and vote of the Board on this matter.  </w:t>
      </w:r>
    </w:p>
    <w:p w14:paraId="60A8AB54" w14:textId="77777777" w:rsidR="00536ABD" w:rsidRDefault="00536ABD" w:rsidP="00D05E8B">
      <w:pPr>
        <w:rPr>
          <w:i/>
        </w:rPr>
      </w:pPr>
    </w:p>
    <w:tbl>
      <w:tblPr>
        <w:tblW w:w="9378" w:type="dxa"/>
        <w:tblLayout w:type="fixed"/>
        <w:tblLook w:val="0000" w:firstRow="0" w:lastRow="0" w:firstColumn="0" w:lastColumn="0" w:noHBand="0" w:noVBand="0"/>
      </w:tblPr>
      <w:tblGrid>
        <w:gridCol w:w="2358"/>
        <w:gridCol w:w="7020"/>
      </w:tblGrid>
      <w:tr w:rsidR="00D05E8B" w:rsidRPr="00932C72" w14:paraId="1B362549" w14:textId="77777777" w:rsidTr="000F27C4">
        <w:tblPrEx>
          <w:tblCellMar>
            <w:top w:w="0" w:type="dxa"/>
            <w:bottom w:w="0" w:type="dxa"/>
          </w:tblCellMar>
        </w:tblPrEx>
        <w:trPr>
          <w:cantSplit/>
          <w:trHeight w:val="458"/>
        </w:trPr>
        <w:tc>
          <w:tcPr>
            <w:tcW w:w="2358" w:type="dxa"/>
          </w:tcPr>
          <w:p w14:paraId="41C19CFE" w14:textId="77777777" w:rsidR="00D05E8B" w:rsidRDefault="00D05E8B" w:rsidP="000F27C4">
            <w:pPr>
              <w:rPr>
                <w:b/>
              </w:rPr>
            </w:pPr>
            <w:r>
              <w:rPr>
                <w:b/>
              </w:rPr>
              <w:t>Issue:</w:t>
            </w:r>
          </w:p>
        </w:tc>
        <w:tc>
          <w:tcPr>
            <w:tcW w:w="7020" w:type="dxa"/>
          </w:tcPr>
          <w:p w14:paraId="3BB09032" w14:textId="77777777" w:rsidR="00D05E8B" w:rsidRDefault="00536ABD" w:rsidP="000F27C4">
            <w:r>
              <w:t>Employment of an unlicensed dental assistant</w:t>
            </w:r>
          </w:p>
          <w:p w14:paraId="7F98926C" w14:textId="77777777" w:rsidR="00D05E8B" w:rsidRDefault="00D05E8B" w:rsidP="000F27C4"/>
        </w:tc>
      </w:tr>
      <w:tr w:rsidR="00D05E8B" w:rsidRPr="00932C72" w14:paraId="37C86807" w14:textId="77777777" w:rsidTr="000F27C4">
        <w:tblPrEx>
          <w:tblCellMar>
            <w:top w:w="0" w:type="dxa"/>
            <w:bottom w:w="0" w:type="dxa"/>
          </w:tblCellMar>
        </w:tblPrEx>
        <w:trPr>
          <w:cantSplit/>
          <w:trHeight w:val="458"/>
        </w:trPr>
        <w:tc>
          <w:tcPr>
            <w:tcW w:w="2358" w:type="dxa"/>
          </w:tcPr>
          <w:p w14:paraId="0741124D" w14:textId="77777777" w:rsidR="00D05E8B" w:rsidRDefault="00D05E8B" w:rsidP="000F27C4">
            <w:pPr>
              <w:rPr>
                <w:b/>
              </w:rPr>
            </w:pPr>
            <w:r>
              <w:rPr>
                <w:b/>
              </w:rPr>
              <w:t>Materials Reviewed:</w:t>
            </w:r>
          </w:p>
        </w:tc>
        <w:tc>
          <w:tcPr>
            <w:tcW w:w="7020" w:type="dxa"/>
          </w:tcPr>
          <w:p w14:paraId="6667D0F6" w14:textId="77777777" w:rsidR="00D05E8B" w:rsidRDefault="00D05E8B" w:rsidP="000F27C4">
            <w:r>
              <w:t>Investigative report with attachments</w:t>
            </w:r>
          </w:p>
        </w:tc>
      </w:tr>
      <w:tr w:rsidR="00D05E8B" w:rsidRPr="00932C72" w14:paraId="2846D013" w14:textId="77777777" w:rsidTr="000F27C4">
        <w:tblPrEx>
          <w:tblCellMar>
            <w:top w:w="0" w:type="dxa"/>
            <w:bottom w:w="0" w:type="dxa"/>
          </w:tblCellMar>
        </w:tblPrEx>
        <w:trPr>
          <w:cantSplit/>
          <w:trHeight w:val="458"/>
        </w:trPr>
        <w:tc>
          <w:tcPr>
            <w:tcW w:w="2358" w:type="dxa"/>
          </w:tcPr>
          <w:p w14:paraId="1E4B9549" w14:textId="77777777" w:rsidR="00D05E8B" w:rsidRPr="00956B8E" w:rsidRDefault="00D05E8B" w:rsidP="000F27C4">
            <w:pPr>
              <w:rPr>
                <w:b/>
              </w:rPr>
            </w:pPr>
            <w:r>
              <w:rPr>
                <w:b/>
              </w:rPr>
              <w:t>D</w:t>
            </w:r>
            <w:r w:rsidRPr="00956B8E">
              <w:rPr>
                <w:b/>
              </w:rPr>
              <w:t xml:space="preserve">iscussion: </w:t>
            </w:r>
          </w:p>
        </w:tc>
        <w:tc>
          <w:tcPr>
            <w:tcW w:w="7020" w:type="dxa"/>
          </w:tcPr>
          <w:p w14:paraId="54AAC299" w14:textId="77777777" w:rsidR="00D05E8B" w:rsidRDefault="00536ABD" w:rsidP="000F27C4">
            <w:r>
              <w:t>Ms. Heard informed the Board the licensee employed a second dental assistant who practiced on an expired license from 11/1/17 to 10/13/19; the dental assistant’s license was reactivated on 10/25/19</w:t>
            </w:r>
            <w:r w:rsidR="00D05E8B">
              <w:t>.</w:t>
            </w:r>
            <w:r>
              <w:t xml:space="preserve">  Ms. Heard noted the licensee is a co-owner of a dental practice that he purchased in Nov. 2018 and was unaware of the status of this dental assistant’s license.  Also, Ms. Heard noted the licensee did not complete any CEUs during the 2016-2018 and 2018-2020 licensure cycles due to a neck injury but the licensee never officially asked for a hardship exemption from the Board.  Ms. Heard noted the licensee has since completed all CEUs.  </w:t>
            </w:r>
          </w:p>
          <w:p w14:paraId="35F84073" w14:textId="77777777" w:rsidR="00E944F6" w:rsidRDefault="00E944F6" w:rsidP="000F27C4"/>
          <w:p w14:paraId="0FCD3F97" w14:textId="77777777" w:rsidR="00E944F6" w:rsidRDefault="00E944F6" w:rsidP="000F27C4">
            <w:r>
              <w:t xml:space="preserve">Ms. Stultz asked how many CEUs were missing; Ms. Heard replied 76 CEUs.  Ms. Stultz noted the licensee’s comment in his response that he doesn’t generally care for patients is not the same as stating he does not treat patients.  Ms. Stultz asked Atty. Albright if the licensee was aware of the Board’s regulations on continuing education; Atty. Albright replied the licensee should have proactively raised the issue of a hardship exemption and not have waited until he was notified of these complaints.  </w:t>
            </w:r>
          </w:p>
          <w:p w14:paraId="500D4617" w14:textId="77777777" w:rsidR="00D05E8B" w:rsidRPr="00932C72" w:rsidRDefault="00D05E8B" w:rsidP="000F27C4"/>
        </w:tc>
      </w:tr>
    </w:tbl>
    <w:p w14:paraId="3FA93C13" w14:textId="77777777" w:rsidR="00D05E8B" w:rsidRDefault="00D05E8B" w:rsidP="00D05E8B">
      <w:pPr>
        <w:jc w:val="both"/>
        <w:rPr>
          <w:b/>
          <w:u w:val="single"/>
        </w:rPr>
      </w:pPr>
      <w:r>
        <w:rPr>
          <w:b/>
          <w:u w:val="single"/>
        </w:rPr>
        <w:t xml:space="preserve">Complaint Resolution – Investigator </w:t>
      </w:r>
      <w:r w:rsidR="00E944F6">
        <w:rPr>
          <w:b/>
          <w:u w:val="single"/>
        </w:rPr>
        <w:t>Rhonda Heard</w:t>
      </w:r>
    </w:p>
    <w:p w14:paraId="5A727034" w14:textId="77777777" w:rsidR="00D05E8B" w:rsidRPr="00956B8E" w:rsidRDefault="00D05E8B" w:rsidP="00D05E8B">
      <w:pPr>
        <w:rPr>
          <w:b/>
          <w:u w:val="single"/>
        </w:rPr>
      </w:pPr>
    </w:p>
    <w:p w14:paraId="734769C8" w14:textId="77777777" w:rsidR="00D05E8B" w:rsidRDefault="00D05E8B" w:rsidP="00D05E8B">
      <w:pPr>
        <w:rPr>
          <w:b/>
          <w:u w:val="single"/>
        </w:rPr>
      </w:pPr>
      <w:r>
        <w:rPr>
          <w:b/>
          <w:u w:val="single"/>
        </w:rPr>
        <w:t>--In the Matter of DEN-2020-0</w:t>
      </w:r>
      <w:r w:rsidR="00E944F6">
        <w:rPr>
          <w:b/>
          <w:u w:val="single"/>
        </w:rPr>
        <w:t>163</w:t>
      </w:r>
      <w:r>
        <w:rPr>
          <w:b/>
          <w:u w:val="single"/>
        </w:rPr>
        <w:t xml:space="preserve">: </w:t>
      </w:r>
      <w:r w:rsidR="00E944F6">
        <w:rPr>
          <w:b/>
          <w:u w:val="single"/>
        </w:rPr>
        <w:t>Dr. Robert Chavez</w:t>
      </w:r>
    </w:p>
    <w:p w14:paraId="15B21745" w14:textId="77777777" w:rsidR="00D05E8B" w:rsidRDefault="00D05E8B" w:rsidP="00D05E8B">
      <w:pPr>
        <w:rPr>
          <w:b/>
          <w:u w:val="single"/>
        </w:rPr>
      </w:pPr>
    </w:p>
    <w:p w14:paraId="6C335E0C" w14:textId="77777777" w:rsidR="00E944F6" w:rsidRPr="00E944F6" w:rsidRDefault="00E944F6" w:rsidP="00E944F6">
      <w:pPr>
        <w:rPr>
          <w:bCs/>
          <w:i/>
          <w:iCs/>
        </w:rPr>
      </w:pPr>
      <w:r>
        <w:rPr>
          <w:bCs/>
          <w:i/>
          <w:iCs/>
        </w:rPr>
        <w:t>Dr. Thomas Trowbridge and Dr. Richard T. Miller recused themselves from the discussion and vote of the Board on DEN-2020-0163</w:t>
      </w:r>
      <w:r w:rsidR="000A6162">
        <w:rPr>
          <w:bCs/>
          <w:i/>
          <w:iCs/>
        </w:rPr>
        <w:t>: Dr. Robert Chavez</w:t>
      </w:r>
      <w:r>
        <w:rPr>
          <w:bCs/>
          <w:i/>
          <w:iCs/>
        </w:rPr>
        <w:t>.</w:t>
      </w:r>
    </w:p>
    <w:p w14:paraId="09ABE41B" w14:textId="77777777" w:rsidR="00E944F6" w:rsidRDefault="00E944F6" w:rsidP="00E944F6">
      <w:pPr>
        <w:rPr>
          <w:b/>
          <w:u w:val="single"/>
        </w:rPr>
      </w:pPr>
    </w:p>
    <w:p w14:paraId="225A8919" w14:textId="77777777" w:rsidR="00E944F6" w:rsidRDefault="00E944F6" w:rsidP="00E944F6">
      <w:pPr>
        <w:rPr>
          <w:i/>
        </w:rPr>
      </w:pPr>
      <w:r>
        <w:rPr>
          <w:i/>
        </w:rPr>
        <w:t xml:space="preserve">Judith Albright, Esq. was present on behalf of the licensee, via WebEx,  for the discussion and vote of the Board on this matter.  </w:t>
      </w:r>
    </w:p>
    <w:p w14:paraId="064A3AC9" w14:textId="77777777" w:rsidR="00D05E8B" w:rsidRDefault="00D05E8B" w:rsidP="00D05E8B">
      <w:pPr>
        <w:rPr>
          <w:i/>
        </w:rPr>
      </w:pPr>
    </w:p>
    <w:tbl>
      <w:tblPr>
        <w:tblW w:w="9378" w:type="dxa"/>
        <w:tblLayout w:type="fixed"/>
        <w:tblLook w:val="0000" w:firstRow="0" w:lastRow="0" w:firstColumn="0" w:lastColumn="0" w:noHBand="0" w:noVBand="0"/>
      </w:tblPr>
      <w:tblGrid>
        <w:gridCol w:w="2358"/>
        <w:gridCol w:w="7020"/>
      </w:tblGrid>
      <w:tr w:rsidR="00D05E8B" w:rsidRPr="00932C72" w14:paraId="5DAA604F" w14:textId="77777777" w:rsidTr="000F27C4">
        <w:tblPrEx>
          <w:tblCellMar>
            <w:top w:w="0" w:type="dxa"/>
            <w:bottom w:w="0" w:type="dxa"/>
          </w:tblCellMar>
        </w:tblPrEx>
        <w:trPr>
          <w:cantSplit/>
          <w:trHeight w:val="458"/>
        </w:trPr>
        <w:tc>
          <w:tcPr>
            <w:tcW w:w="2358" w:type="dxa"/>
          </w:tcPr>
          <w:p w14:paraId="68BDD50F" w14:textId="77777777" w:rsidR="00D05E8B" w:rsidRDefault="00D05E8B" w:rsidP="000F27C4">
            <w:pPr>
              <w:rPr>
                <w:b/>
              </w:rPr>
            </w:pPr>
            <w:r>
              <w:rPr>
                <w:b/>
              </w:rPr>
              <w:t>Issue:</w:t>
            </w:r>
          </w:p>
        </w:tc>
        <w:tc>
          <w:tcPr>
            <w:tcW w:w="7020" w:type="dxa"/>
          </w:tcPr>
          <w:p w14:paraId="55A38873" w14:textId="77777777" w:rsidR="00D05E8B" w:rsidRDefault="00E944F6" w:rsidP="000F27C4">
            <w:r>
              <w:t>Employment of an unlicensed dental assistant</w:t>
            </w:r>
          </w:p>
          <w:p w14:paraId="7DB6821C" w14:textId="77777777" w:rsidR="00D05E8B" w:rsidRDefault="00D05E8B" w:rsidP="000F27C4"/>
        </w:tc>
      </w:tr>
      <w:tr w:rsidR="00D05E8B" w:rsidRPr="00932C72" w14:paraId="6BDABCC2" w14:textId="77777777" w:rsidTr="000F27C4">
        <w:tblPrEx>
          <w:tblCellMar>
            <w:top w:w="0" w:type="dxa"/>
            <w:bottom w:w="0" w:type="dxa"/>
          </w:tblCellMar>
        </w:tblPrEx>
        <w:trPr>
          <w:cantSplit/>
          <w:trHeight w:val="458"/>
        </w:trPr>
        <w:tc>
          <w:tcPr>
            <w:tcW w:w="2358" w:type="dxa"/>
          </w:tcPr>
          <w:p w14:paraId="6C3DA584" w14:textId="77777777" w:rsidR="00D05E8B" w:rsidRDefault="00D05E8B" w:rsidP="000F27C4">
            <w:pPr>
              <w:rPr>
                <w:b/>
              </w:rPr>
            </w:pPr>
            <w:r>
              <w:rPr>
                <w:b/>
              </w:rPr>
              <w:t>Materials Reviewed:</w:t>
            </w:r>
          </w:p>
        </w:tc>
        <w:tc>
          <w:tcPr>
            <w:tcW w:w="7020" w:type="dxa"/>
          </w:tcPr>
          <w:p w14:paraId="1403AB99" w14:textId="77777777" w:rsidR="00D05E8B" w:rsidRDefault="00D05E8B" w:rsidP="000F27C4">
            <w:r>
              <w:t>Investigative report with attachments</w:t>
            </w:r>
          </w:p>
        </w:tc>
      </w:tr>
      <w:tr w:rsidR="00D05E8B" w:rsidRPr="00932C72" w14:paraId="5B78F37D" w14:textId="77777777" w:rsidTr="000F27C4">
        <w:tblPrEx>
          <w:tblCellMar>
            <w:top w:w="0" w:type="dxa"/>
            <w:bottom w:w="0" w:type="dxa"/>
          </w:tblCellMar>
        </w:tblPrEx>
        <w:trPr>
          <w:cantSplit/>
          <w:trHeight w:val="458"/>
        </w:trPr>
        <w:tc>
          <w:tcPr>
            <w:tcW w:w="2358" w:type="dxa"/>
          </w:tcPr>
          <w:p w14:paraId="418856D0" w14:textId="77777777" w:rsidR="00D05E8B" w:rsidRPr="00956B8E" w:rsidRDefault="00D05E8B" w:rsidP="000F27C4">
            <w:pPr>
              <w:rPr>
                <w:b/>
              </w:rPr>
            </w:pPr>
            <w:r>
              <w:rPr>
                <w:b/>
              </w:rPr>
              <w:t>D</w:t>
            </w:r>
            <w:r w:rsidRPr="00956B8E">
              <w:rPr>
                <w:b/>
              </w:rPr>
              <w:t xml:space="preserve">iscussion: </w:t>
            </w:r>
          </w:p>
        </w:tc>
        <w:tc>
          <w:tcPr>
            <w:tcW w:w="7020" w:type="dxa"/>
          </w:tcPr>
          <w:p w14:paraId="2677389D" w14:textId="77777777" w:rsidR="00E944F6" w:rsidRDefault="00D05E8B" w:rsidP="000A6162">
            <w:r>
              <w:t xml:space="preserve">Ms. </w:t>
            </w:r>
            <w:r w:rsidR="00E944F6">
              <w:t>Heard informed the Board the licensee employed an unlicensed dental assistant from 11/1/15 to 7/24/20 who did not obtain her initial license until 7/24/20.  Ms. Heard noted the dental assistant at issue was employed by the previous owner of the dental practice purchased by the licensee.</w:t>
            </w:r>
          </w:p>
          <w:p w14:paraId="46C3AAB6" w14:textId="77777777" w:rsidR="000A6162" w:rsidRPr="00932C72" w:rsidRDefault="000A6162" w:rsidP="000A6162"/>
        </w:tc>
      </w:tr>
      <w:tr w:rsidR="000A6162" w:rsidRPr="00932C72" w14:paraId="4CC15CD5" w14:textId="77777777" w:rsidTr="000F27C4">
        <w:tblPrEx>
          <w:tblCellMar>
            <w:top w:w="0" w:type="dxa"/>
            <w:bottom w:w="0" w:type="dxa"/>
          </w:tblCellMar>
        </w:tblPrEx>
        <w:trPr>
          <w:cantSplit/>
          <w:trHeight w:val="458"/>
        </w:trPr>
        <w:tc>
          <w:tcPr>
            <w:tcW w:w="2358" w:type="dxa"/>
          </w:tcPr>
          <w:p w14:paraId="4A21E76A" w14:textId="77777777" w:rsidR="000A6162" w:rsidRDefault="000A6162" w:rsidP="000F27C4">
            <w:pPr>
              <w:rPr>
                <w:b/>
              </w:rPr>
            </w:pPr>
            <w:r>
              <w:rPr>
                <w:b/>
              </w:rPr>
              <w:t>Motion:</w:t>
            </w:r>
          </w:p>
        </w:tc>
        <w:tc>
          <w:tcPr>
            <w:tcW w:w="7020" w:type="dxa"/>
          </w:tcPr>
          <w:p w14:paraId="11B7A1A8" w14:textId="77777777" w:rsidR="000A6162" w:rsidRPr="000A6162" w:rsidRDefault="000A6162" w:rsidP="000A6162">
            <w:pPr>
              <w:rPr>
                <w:b/>
                <w:bCs/>
              </w:rPr>
            </w:pPr>
            <w:r w:rsidRPr="000A6162">
              <w:rPr>
                <w:b/>
                <w:bCs/>
              </w:rPr>
              <w:t>To join DEN-2020-0029 and DEN-2019-0224 and DEN-2020-0163</w:t>
            </w:r>
          </w:p>
        </w:tc>
      </w:tr>
      <w:tr w:rsidR="000A6162" w:rsidRPr="00932C72" w14:paraId="7378CD50" w14:textId="77777777" w:rsidTr="000F27C4">
        <w:tblPrEx>
          <w:tblCellMar>
            <w:top w:w="0" w:type="dxa"/>
            <w:bottom w:w="0" w:type="dxa"/>
          </w:tblCellMar>
        </w:tblPrEx>
        <w:trPr>
          <w:cantSplit/>
          <w:trHeight w:val="458"/>
        </w:trPr>
        <w:tc>
          <w:tcPr>
            <w:tcW w:w="2358" w:type="dxa"/>
          </w:tcPr>
          <w:p w14:paraId="31133710" w14:textId="77777777" w:rsidR="000A6162" w:rsidRDefault="000A6162" w:rsidP="000F27C4">
            <w:pPr>
              <w:rPr>
                <w:b/>
              </w:rPr>
            </w:pPr>
            <w:r>
              <w:rPr>
                <w:b/>
              </w:rPr>
              <w:t>Motion Made By:</w:t>
            </w:r>
          </w:p>
        </w:tc>
        <w:tc>
          <w:tcPr>
            <w:tcW w:w="7020" w:type="dxa"/>
          </w:tcPr>
          <w:p w14:paraId="493438EE" w14:textId="77777777" w:rsidR="000A6162" w:rsidRPr="000A6162" w:rsidRDefault="000A6162" w:rsidP="000A6162">
            <w:r w:rsidRPr="000A6162">
              <w:t>Ms. Jacyn Stultz</w:t>
            </w:r>
          </w:p>
        </w:tc>
      </w:tr>
      <w:tr w:rsidR="000A6162" w:rsidRPr="00932C72" w14:paraId="1F83C85F" w14:textId="77777777" w:rsidTr="000F27C4">
        <w:tblPrEx>
          <w:tblCellMar>
            <w:top w:w="0" w:type="dxa"/>
            <w:bottom w:w="0" w:type="dxa"/>
          </w:tblCellMar>
        </w:tblPrEx>
        <w:trPr>
          <w:cantSplit/>
          <w:trHeight w:val="458"/>
        </w:trPr>
        <w:tc>
          <w:tcPr>
            <w:tcW w:w="2358" w:type="dxa"/>
          </w:tcPr>
          <w:p w14:paraId="7C696182" w14:textId="77777777" w:rsidR="000A6162" w:rsidRDefault="000A6162" w:rsidP="000F27C4">
            <w:pPr>
              <w:rPr>
                <w:b/>
              </w:rPr>
            </w:pPr>
            <w:r>
              <w:rPr>
                <w:b/>
              </w:rPr>
              <w:t>Second:</w:t>
            </w:r>
          </w:p>
        </w:tc>
        <w:tc>
          <w:tcPr>
            <w:tcW w:w="7020" w:type="dxa"/>
          </w:tcPr>
          <w:p w14:paraId="71CEA458" w14:textId="77777777" w:rsidR="000A6162" w:rsidRPr="000A6162" w:rsidRDefault="000A6162" w:rsidP="000A6162">
            <w:r w:rsidRPr="000A6162">
              <w:t>Dr. Patricia Wu</w:t>
            </w:r>
          </w:p>
        </w:tc>
      </w:tr>
      <w:tr w:rsidR="000A6162" w:rsidRPr="00932C72" w14:paraId="21CB6CDE" w14:textId="77777777" w:rsidTr="000F27C4">
        <w:tblPrEx>
          <w:tblCellMar>
            <w:top w:w="0" w:type="dxa"/>
            <w:bottom w:w="0" w:type="dxa"/>
          </w:tblCellMar>
        </w:tblPrEx>
        <w:trPr>
          <w:cantSplit/>
          <w:trHeight w:val="458"/>
        </w:trPr>
        <w:tc>
          <w:tcPr>
            <w:tcW w:w="2358" w:type="dxa"/>
          </w:tcPr>
          <w:p w14:paraId="1DAA967E" w14:textId="77777777" w:rsidR="000A6162" w:rsidRDefault="000A6162" w:rsidP="000F27C4">
            <w:pPr>
              <w:rPr>
                <w:b/>
              </w:rPr>
            </w:pPr>
            <w:r>
              <w:rPr>
                <w:b/>
              </w:rPr>
              <w:t>Vote:</w:t>
            </w:r>
          </w:p>
        </w:tc>
        <w:tc>
          <w:tcPr>
            <w:tcW w:w="7020" w:type="dxa"/>
          </w:tcPr>
          <w:p w14:paraId="345C192B" w14:textId="77777777" w:rsidR="001F41E8" w:rsidRPr="00086626" w:rsidRDefault="001F41E8" w:rsidP="001F41E8">
            <w:pPr>
              <w:jc w:val="both"/>
              <w:rPr>
                <w:bCs/>
              </w:rPr>
            </w:pPr>
            <w:r w:rsidRPr="00CA0667">
              <w:rPr>
                <w:b/>
              </w:rPr>
              <w:t xml:space="preserve">In Favor:  </w:t>
            </w:r>
            <w:r w:rsidRPr="00086626">
              <w:rPr>
                <w:bCs/>
              </w:rPr>
              <w:t>Dr. Michael Scialabba, Dr. Seema Jacob, Dr. Patricia Wu,</w:t>
            </w:r>
          </w:p>
          <w:p w14:paraId="4C3E65B4" w14:textId="77777777" w:rsidR="001F41E8" w:rsidRPr="00086626" w:rsidRDefault="001F41E8" w:rsidP="001F41E8">
            <w:pPr>
              <w:jc w:val="both"/>
              <w:rPr>
                <w:bCs/>
              </w:rPr>
            </w:pPr>
            <w:r w:rsidRPr="00086626">
              <w:rPr>
                <w:bCs/>
              </w:rPr>
              <w:t>Ms. Stacy Haluch, Ms. Jacyn Stultz</w:t>
            </w:r>
          </w:p>
          <w:p w14:paraId="10D0977D" w14:textId="77777777" w:rsidR="001F41E8" w:rsidRPr="00086626" w:rsidRDefault="001F41E8" w:rsidP="001F41E8">
            <w:pPr>
              <w:jc w:val="both"/>
              <w:rPr>
                <w:b/>
              </w:rPr>
            </w:pPr>
            <w:r w:rsidRPr="00CA0667">
              <w:rPr>
                <w:b/>
              </w:rPr>
              <w:t xml:space="preserve">Opposed:  </w:t>
            </w:r>
            <w:r w:rsidRPr="00086626">
              <w:rPr>
                <w:bCs/>
              </w:rPr>
              <w:t>None</w:t>
            </w:r>
          </w:p>
          <w:p w14:paraId="2D505BDF" w14:textId="77777777" w:rsidR="001F41E8" w:rsidRPr="00086626" w:rsidRDefault="001F41E8" w:rsidP="001F41E8">
            <w:pPr>
              <w:jc w:val="both"/>
              <w:rPr>
                <w:b/>
              </w:rPr>
            </w:pPr>
            <w:r w:rsidRPr="00CA0667">
              <w:rPr>
                <w:b/>
              </w:rPr>
              <w:t xml:space="preserve">Abstain:  </w:t>
            </w:r>
            <w:r w:rsidRPr="00086626">
              <w:rPr>
                <w:bCs/>
              </w:rPr>
              <w:t>None</w:t>
            </w:r>
          </w:p>
          <w:p w14:paraId="7EE13C18" w14:textId="77777777" w:rsidR="000A6162" w:rsidRDefault="000A6162" w:rsidP="000A6162">
            <w:pPr>
              <w:rPr>
                <w:b/>
                <w:bCs/>
              </w:rPr>
            </w:pPr>
          </w:p>
        </w:tc>
      </w:tr>
      <w:tr w:rsidR="00D05E8B" w:rsidRPr="00932C72" w14:paraId="34CCD5D4" w14:textId="77777777" w:rsidTr="000F27C4">
        <w:tblPrEx>
          <w:tblCellMar>
            <w:top w:w="0" w:type="dxa"/>
            <w:bottom w:w="0" w:type="dxa"/>
          </w:tblCellMar>
        </w:tblPrEx>
        <w:trPr>
          <w:cantSplit/>
          <w:trHeight w:val="458"/>
        </w:trPr>
        <w:tc>
          <w:tcPr>
            <w:tcW w:w="2358" w:type="dxa"/>
          </w:tcPr>
          <w:p w14:paraId="141C35C7" w14:textId="77777777" w:rsidR="00D05E8B" w:rsidRDefault="00D05E8B" w:rsidP="00D05E8B">
            <w:pPr>
              <w:rPr>
                <w:b/>
              </w:rPr>
            </w:pPr>
            <w:r>
              <w:rPr>
                <w:b/>
              </w:rPr>
              <w:t>Motion:</w:t>
            </w:r>
          </w:p>
        </w:tc>
        <w:tc>
          <w:tcPr>
            <w:tcW w:w="7020" w:type="dxa"/>
          </w:tcPr>
          <w:p w14:paraId="1947BE74" w14:textId="77777777" w:rsidR="00D05E8B" w:rsidRDefault="00D05E8B" w:rsidP="00D05E8B">
            <w:pPr>
              <w:rPr>
                <w:b/>
              </w:rPr>
            </w:pPr>
            <w:r w:rsidRPr="00947817">
              <w:rPr>
                <w:b/>
              </w:rPr>
              <w:t xml:space="preserve">To </w:t>
            </w:r>
            <w:r>
              <w:rPr>
                <w:b/>
              </w:rPr>
              <w:t xml:space="preserve">offer a Consent Agreement for Probation for </w:t>
            </w:r>
            <w:r w:rsidR="00E944F6">
              <w:rPr>
                <w:b/>
              </w:rPr>
              <w:t>1 Year</w:t>
            </w:r>
            <w:r>
              <w:rPr>
                <w:b/>
              </w:rPr>
              <w:t xml:space="preserve"> to include the completion of the following remedial coursework</w:t>
            </w:r>
            <w:r w:rsidR="000A6162">
              <w:rPr>
                <w:b/>
              </w:rPr>
              <w:t xml:space="preserve"> and conditions</w:t>
            </w:r>
            <w:r>
              <w:rPr>
                <w:b/>
              </w:rPr>
              <w:t>:</w:t>
            </w:r>
          </w:p>
          <w:p w14:paraId="70623397" w14:textId="77777777" w:rsidR="00D05E8B" w:rsidRDefault="00D05E8B" w:rsidP="00D05E8B">
            <w:pPr>
              <w:numPr>
                <w:ilvl w:val="0"/>
                <w:numId w:val="2"/>
              </w:numPr>
              <w:rPr>
                <w:b/>
              </w:rPr>
            </w:pPr>
            <w:r>
              <w:rPr>
                <w:b/>
              </w:rPr>
              <w:t>3 Hours:    Ethics</w:t>
            </w:r>
          </w:p>
          <w:p w14:paraId="026224B1" w14:textId="77777777" w:rsidR="00D05E8B" w:rsidRDefault="00E944F6" w:rsidP="000A6162">
            <w:pPr>
              <w:numPr>
                <w:ilvl w:val="0"/>
                <w:numId w:val="2"/>
              </w:numPr>
              <w:rPr>
                <w:b/>
              </w:rPr>
            </w:pPr>
            <w:r>
              <w:rPr>
                <w:b/>
              </w:rPr>
              <w:t>3</w:t>
            </w:r>
            <w:r w:rsidR="00D05E8B">
              <w:rPr>
                <w:b/>
              </w:rPr>
              <w:t xml:space="preserve"> Hour</w:t>
            </w:r>
            <w:r>
              <w:rPr>
                <w:b/>
              </w:rPr>
              <w:t>s</w:t>
            </w:r>
            <w:r w:rsidR="00D05E8B">
              <w:rPr>
                <w:b/>
              </w:rPr>
              <w:t>:     Risk Management</w:t>
            </w:r>
          </w:p>
          <w:p w14:paraId="0A263F18" w14:textId="77777777" w:rsidR="000A6162" w:rsidRDefault="000A6162" w:rsidP="000A6162">
            <w:pPr>
              <w:numPr>
                <w:ilvl w:val="0"/>
                <w:numId w:val="2"/>
              </w:numPr>
              <w:rPr>
                <w:b/>
              </w:rPr>
            </w:pPr>
            <w:r>
              <w:rPr>
                <w:b/>
              </w:rPr>
              <w:t xml:space="preserve">Completion of deficient 112 CEUs </w:t>
            </w:r>
          </w:p>
          <w:p w14:paraId="784F3650" w14:textId="77777777" w:rsidR="000A6162" w:rsidRPr="000A6162" w:rsidRDefault="000A6162" w:rsidP="000A6162">
            <w:pPr>
              <w:ind w:left="720"/>
              <w:rPr>
                <w:b/>
              </w:rPr>
            </w:pPr>
          </w:p>
          <w:p w14:paraId="11E38D8C" w14:textId="77777777" w:rsidR="00D05E8B" w:rsidRDefault="00D05E8B" w:rsidP="00D05E8B">
            <w:pPr>
              <w:jc w:val="both"/>
              <w:rPr>
                <w:b/>
              </w:rPr>
            </w:pPr>
            <w:r w:rsidRPr="00FD2DAD">
              <w:rPr>
                <w:b/>
              </w:rPr>
              <w:t xml:space="preserve">If this agreement is not accepted by </w:t>
            </w:r>
            <w:r>
              <w:rPr>
                <w:b/>
              </w:rPr>
              <w:t>the l</w:t>
            </w:r>
            <w:r w:rsidRPr="00FD2DAD">
              <w:rPr>
                <w:b/>
              </w:rPr>
              <w:t xml:space="preserve">icensee, the matter will be referred to </w:t>
            </w:r>
            <w:r>
              <w:rPr>
                <w:b/>
              </w:rPr>
              <w:t>p</w:t>
            </w:r>
            <w:r w:rsidRPr="00FD2DAD">
              <w:rPr>
                <w:b/>
              </w:rPr>
              <w:t>rosecution</w:t>
            </w:r>
            <w:r>
              <w:rPr>
                <w:b/>
              </w:rPr>
              <w:t>.</w:t>
            </w:r>
          </w:p>
          <w:p w14:paraId="61B9ED2E" w14:textId="77777777" w:rsidR="00D05E8B" w:rsidRPr="00931EEB" w:rsidRDefault="00D05E8B" w:rsidP="00D05E8B">
            <w:pPr>
              <w:rPr>
                <w:b/>
              </w:rPr>
            </w:pPr>
          </w:p>
        </w:tc>
      </w:tr>
      <w:tr w:rsidR="00D05E8B" w:rsidRPr="00932C72" w14:paraId="5FEF64B0" w14:textId="77777777" w:rsidTr="000F27C4">
        <w:tblPrEx>
          <w:tblCellMar>
            <w:top w:w="0" w:type="dxa"/>
            <w:bottom w:w="0" w:type="dxa"/>
          </w:tblCellMar>
        </w:tblPrEx>
        <w:trPr>
          <w:cantSplit/>
          <w:trHeight w:val="458"/>
        </w:trPr>
        <w:tc>
          <w:tcPr>
            <w:tcW w:w="2358" w:type="dxa"/>
          </w:tcPr>
          <w:p w14:paraId="3133F0DF" w14:textId="77777777" w:rsidR="00D05E8B" w:rsidRDefault="00D05E8B" w:rsidP="00D05E8B">
            <w:pPr>
              <w:rPr>
                <w:b/>
              </w:rPr>
            </w:pPr>
            <w:r>
              <w:rPr>
                <w:b/>
              </w:rPr>
              <w:t>Motion Made By:</w:t>
            </w:r>
          </w:p>
        </w:tc>
        <w:tc>
          <w:tcPr>
            <w:tcW w:w="7020" w:type="dxa"/>
          </w:tcPr>
          <w:p w14:paraId="30AC6019" w14:textId="77777777" w:rsidR="00D05E8B" w:rsidRDefault="000A6162" w:rsidP="00D05E8B">
            <w:r>
              <w:t>Ms. Jacyn Stultz</w:t>
            </w:r>
          </w:p>
        </w:tc>
      </w:tr>
      <w:tr w:rsidR="00D05E8B" w:rsidRPr="00932C72" w14:paraId="0C5A618A" w14:textId="77777777" w:rsidTr="000F27C4">
        <w:tblPrEx>
          <w:tblCellMar>
            <w:top w:w="0" w:type="dxa"/>
            <w:bottom w:w="0" w:type="dxa"/>
          </w:tblCellMar>
        </w:tblPrEx>
        <w:trPr>
          <w:cantSplit/>
          <w:trHeight w:val="458"/>
        </w:trPr>
        <w:tc>
          <w:tcPr>
            <w:tcW w:w="2358" w:type="dxa"/>
          </w:tcPr>
          <w:p w14:paraId="7DF6AA52" w14:textId="77777777" w:rsidR="00D05E8B" w:rsidRDefault="00D05E8B" w:rsidP="00D05E8B">
            <w:pPr>
              <w:rPr>
                <w:b/>
              </w:rPr>
            </w:pPr>
            <w:r>
              <w:rPr>
                <w:b/>
              </w:rPr>
              <w:t>Second:</w:t>
            </w:r>
          </w:p>
        </w:tc>
        <w:tc>
          <w:tcPr>
            <w:tcW w:w="7020" w:type="dxa"/>
          </w:tcPr>
          <w:p w14:paraId="7AF10BB0" w14:textId="77777777" w:rsidR="00D05E8B" w:rsidRDefault="000A6162" w:rsidP="00D05E8B">
            <w:r>
              <w:t>Dr. Michael Scialabba</w:t>
            </w:r>
            <w:r w:rsidR="00D05E8B">
              <w:t xml:space="preserve"> </w:t>
            </w:r>
          </w:p>
        </w:tc>
      </w:tr>
      <w:tr w:rsidR="00D05E8B" w:rsidRPr="00932C72" w14:paraId="6844A34D" w14:textId="77777777" w:rsidTr="000F27C4">
        <w:tblPrEx>
          <w:tblCellMar>
            <w:top w:w="0" w:type="dxa"/>
            <w:bottom w:w="0" w:type="dxa"/>
          </w:tblCellMar>
        </w:tblPrEx>
        <w:trPr>
          <w:cantSplit/>
          <w:trHeight w:val="458"/>
        </w:trPr>
        <w:tc>
          <w:tcPr>
            <w:tcW w:w="2358" w:type="dxa"/>
          </w:tcPr>
          <w:p w14:paraId="025CB5B1" w14:textId="77777777" w:rsidR="00D05E8B" w:rsidRDefault="00D05E8B" w:rsidP="00D05E8B">
            <w:pPr>
              <w:rPr>
                <w:b/>
              </w:rPr>
            </w:pPr>
            <w:r>
              <w:rPr>
                <w:b/>
              </w:rPr>
              <w:t>Vote:</w:t>
            </w:r>
          </w:p>
        </w:tc>
        <w:tc>
          <w:tcPr>
            <w:tcW w:w="7020" w:type="dxa"/>
          </w:tcPr>
          <w:p w14:paraId="39B2F083" w14:textId="77777777" w:rsidR="000A6162" w:rsidRPr="00086626" w:rsidRDefault="000A6162" w:rsidP="000A6162">
            <w:pPr>
              <w:jc w:val="both"/>
              <w:rPr>
                <w:bCs/>
              </w:rPr>
            </w:pPr>
            <w:r w:rsidRPr="00CA0667">
              <w:rPr>
                <w:b/>
              </w:rPr>
              <w:t xml:space="preserve">In Favor:  </w:t>
            </w:r>
            <w:r w:rsidRPr="00086626">
              <w:rPr>
                <w:bCs/>
              </w:rPr>
              <w:t>Dr. Michael Scialabba, Dr. Seema Jacob, Dr. Patricia Wu,</w:t>
            </w:r>
          </w:p>
          <w:p w14:paraId="20C1A7B0" w14:textId="77777777" w:rsidR="000A6162" w:rsidRPr="00086626" w:rsidRDefault="000A6162" w:rsidP="000A6162">
            <w:pPr>
              <w:jc w:val="both"/>
              <w:rPr>
                <w:bCs/>
              </w:rPr>
            </w:pPr>
            <w:r w:rsidRPr="00086626">
              <w:rPr>
                <w:bCs/>
              </w:rPr>
              <w:t>Ms. Stacy Haluch, Ms. Jacyn Stultz</w:t>
            </w:r>
          </w:p>
          <w:p w14:paraId="404ACA1A" w14:textId="77777777" w:rsidR="000A6162" w:rsidRPr="00086626" w:rsidRDefault="000A6162" w:rsidP="000A6162">
            <w:pPr>
              <w:jc w:val="both"/>
              <w:rPr>
                <w:b/>
              </w:rPr>
            </w:pPr>
            <w:r w:rsidRPr="00CA0667">
              <w:rPr>
                <w:b/>
              </w:rPr>
              <w:t xml:space="preserve">Opposed:  </w:t>
            </w:r>
            <w:r w:rsidRPr="00086626">
              <w:rPr>
                <w:bCs/>
              </w:rPr>
              <w:t>None</w:t>
            </w:r>
          </w:p>
          <w:p w14:paraId="10382602" w14:textId="77777777" w:rsidR="000A6162" w:rsidRPr="00086626" w:rsidRDefault="000A6162" w:rsidP="000A6162">
            <w:pPr>
              <w:jc w:val="both"/>
              <w:rPr>
                <w:b/>
              </w:rPr>
            </w:pPr>
            <w:r w:rsidRPr="00CA0667">
              <w:rPr>
                <w:b/>
              </w:rPr>
              <w:t xml:space="preserve">Abstain:  </w:t>
            </w:r>
            <w:r w:rsidRPr="00086626">
              <w:rPr>
                <w:bCs/>
              </w:rPr>
              <w:t>None</w:t>
            </w:r>
          </w:p>
          <w:p w14:paraId="5516D70B" w14:textId="77777777" w:rsidR="00D05E8B" w:rsidRPr="00931EEB" w:rsidRDefault="00D05E8B" w:rsidP="00D05E8B">
            <w:pPr>
              <w:rPr>
                <w:i/>
              </w:rPr>
            </w:pPr>
          </w:p>
        </w:tc>
      </w:tr>
    </w:tbl>
    <w:p w14:paraId="2C39A6CD" w14:textId="77777777" w:rsidR="00B3740C" w:rsidRDefault="00B3740C" w:rsidP="00B3740C">
      <w:pPr>
        <w:jc w:val="both"/>
        <w:rPr>
          <w:b/>
          <w:u w:val="single"/>
        </w:rPr>
      </w:pPr>
      <w:r>
        <w:rPr>
          <w:b/>
          <w:u w:val="single"/>
        </w:rPr>
        <w:t xml:space="preserve">Complaint Resolution – Investigator </w:t>
      </w:r>
      <w:r w:rsidR="000A6162">
        <w:rPr>
          <w:b/>
          <w:u w:val="single"/>
        </w:rPr>
        <w:t>Rhonda Heard</w:t>
      </w:r>
    </w:p>
    <w:p w14:paraId="3AC0DA8B" w14:textId="77777777" w:rsidR="00B3740C" w:rsidRPr="00956B8E" w:rsidRDefault="00B3740C" w:rsidP="00B3740C">
      <w:pPr>
        <w:rPr>
          <w:b/>
          <w:u w:val="single"/>
        </w:rPr>
      </w:pPr>
    </w:p>
    <w:p w14:paraId="138CD8B2" w14:textId="77777777" w:rsidR="00B3740C" w:rsidRDefault="00B3740C" w:rsidP="00B3740C">
      <w:pPr>
        <w:rPr>
          <w:b/>
          <w:u w:val="single"/>
        </w:rPr>
      </w:pPr>
      <w:r>
        <w:rPr>
          <w:b/>
          <w:u w:val="single"/>
        </w:rPr>
        <w:t xml:space="preserve">--In the Matter of </w:t>
      </w:r>
      <w:r w:rsidR="000A6162">
        <w:rPr>
          <w:b/>
          <w:u w:val="single"/>
        </w:rPr>
        <w:t>DEN-2020-0038</w:t>
      </w:r>
      <w:r>
        <w:rPr>
          <w:b/>
          <w:u w:val="single"/>
        </w:rPr>
        <w:t xml:space="preserve">: Dr. </w:t>
      </w:r>
      <w:r w:rsidR="000A6162">
        <w:rPr>
          <w:b/>
          <w:u w:val="single"/>
        </w:rPr>
        <w:t>Andrew Chase</w:t>
      </w:r>
    </w:p>
    <w:p w14:paraId="1D61E21C" w14:textId="77777777" w:rsidR="00B3740C" w:rsidRDefault="00B3740C" w:rsidP="00B3740C">
      <w:pPr>
        <w:rPr>
          <w:b/>
          <w:u w:val="single"/>
        </w:rPr>
      </w:pPr>
    </w:p>
    <w:p w14:paraId="4F2BFD8D" w14:textId="77777777" w:rsidR="000A6162" w:rsidRPr="00E944F6" w:rsidRDefault="000A6162" w:rsidP="000A6162">
      <w:pPr>
        <w:rPr>
          <w:bCs/>
          <w:i/>
          <w:iCs/>
        </w:rPr>
      </w:pPr>
      <w:r>
        <w:rPr>
          <w:bCs/>
          <w:i/>
          <w:iCs/>
        </w:rPr>
        <w:t>Dr. Thomas Trowbridge and Dr. Richard T. Miller recused themselves from the discussion and vote of the Board on DEN-2020-0038: Dr. Andrew Chase.</w:t>
      </w:r>
    </w:p>
    <w:p w14:paraId="65AAD898" w14:textId="77777777" w:rsidR="000A6162" w:rsidRDefault="000A6162" w:rsidP="000A6162">
      <w:pPr>
        <w:rPr>
          <w:b/>
          <w:u w:val="single"/>
        </w:rPr>
      </w:pPr>
    </w:p>
    <w:p w14:paraId="66443F45" w14:textId="77777777" w:rsidR="000A6162" w:rsidRDefault="000A6162" w:rsidP="000A6162">
      <w:pPr>
        <w:rPr>
          <w:i/>
        </w:rPr>
      </w:pPr>
      <w:r>
        <w:rPr>
          <w:i/>
        </w:rPr>
        <w:t xml:space="preserve">Judith Albright, Esq. was present on behalf of the licensee, via WebEx,  for the discussion and vote of the Board on this matter.  </w:t>
      </w:r>
    </w:p>
    <w:p w14:paraId="633C242A" w14:textId="77777777" w:rsidR="00B3740C" w:rsidRDefault="00B3740C" w:rsidP="00B3740C">
      <w:pPr>
        <w:rPr>
          <w:i/>
        </w:rPr>
      </w:pPr>
    </w:p>
    <w:tbl>
      <w:tblPr>
        <w:tblW w:w="9378" w:type="dxa"/>
        <w:tblLayout w:type="fixed"/>
        <w:tblLook w:val="0000" w:firstRow="0" w:lastRow="0" w:firstColumn="0" w:lastColumn="0" w:noHBand="0" w:noVBand="0"/>
      </w:tblPr>
      <w:tblGrid>
        <w:gridCol w:w="2358"/>
        <w:gridCol w:w="7020"/>
      </w:tblGrid>
      <w:tr w:rsidR="00B3740C" w:rsidRPr="00932C72" w14:paraId="1FB97641" w14:textId="77777777" w:rsidTr="000F27C4">
        <w:tblPrEx>
          <w:tblCellMar>
            <w:top w:w="0" w:type="dxa"/>
            <w:bottom w:w="0" w:type="dxa"/>
          </w:tblCellMar>
        </w:tblPrEx>
        <w:trPr>
          <w:cantSplit/>
          <w:trHeight w:val="458"/>
        </w:trPr>
        <w:tc>
          <w:tcPr>
            <w:tcW w:w="2358" w:type="dxa"/>
          </w:tcPr>
          <w:p w14:paraId="154440E4" w14:textId="77777777" w:rsidR="00B3740C" w:rsidRDefault="00B3740C" w:rsidP="000F27C4">
            <w:pPr>
              <w:rPr>
                <w:b/>
              </w:rPr>
            </w:pPr>
            <w:r>
              <w:rPr>
                <w:b/>
              </w:rPr>
              <w:t>Issue:</w:t>
            </w:r>
          </w:p>
        </w:tc>
        <w:tc>
          <w:tcPr>
            <w:tcW w:w="7020" w:type="dxa"/>
          </w:tcPr>
          <w:p w14:paraId="767A384D" w14:textId="77777777" w:rsidR="00B3740C" w:rsidRDefault="003E6C24" w:rsidP="000F27C4">
            <w:r>
              <w:t>Employment of an unlicensed dental assistant</w:t>
            </w:r>
          </w:p>
          <w:p w14:paraId="49CEDB22" w14:textId="77777777" w:rsidR="00B3740C" w:rsidRDefault="00B3740C" w:rsidP="000F27C4"/>
        </w:tc>
      </w:tr>
      <w:tr w:rsidR="00B3740C" w:rsidRPr="00932C72" w14:paraId="47984BF4" w14:textId="77777777" w:rsidTr="000F27C4">
        <w:tblPrEx>
          <w:tblCellMar>
            <w:top w:w="0" w:type="dxa"/>
            <w:bottom w:w="0" w:type="dxa"/>
          </w:tblCellMar>
        </w:tblPrEx>
        <w:trPr>
          <w:cantSplit/>
          <w:trHeight w:val="458"/>
        </w:trPr>
        <w:tc>
          <w:tcPr>
            <w:tcW w:w="2358" w:type="dxa"/>
          </w:tcPr>
          <w:p w14:paraId="28FA595B" w14:textId="77777777" w:rsidR="00B3740C" w:rsidRDefault="00B3740C" w:rsidP="000F27C4">
            <w:pPr>
              <w:rPr>
                <w:b/>
              </w:rPr>
            </w:pPr>
            <w:r>
              <w:rPr>
                <w:b/>
              </w:rPr>
              <w:t>Materials Reviewed:</w:t>
            </w:r>
          </w:p>
        </w:tc>
        <w:tc>
          <w:tcPr>
            <w:tcW w:w="7020" w:type="dxa"/>
          </w:tcPr>
          <w:p w14:paraId="2742C550" w14:textId="77777777" w:rsidR="00B3740C" w:rsidRDefault="00B3740C" w:rsidP="000F27C4">
            <w:r>
              <w:t>Investigative report with attachments</w:t>
            </w:r>
          </w:p>
        </w:tc>
      </w:tr>
      <w:tr w:rsidR="00B3740C" w:rsidRPr="00932C72" w14:paraId="559546BA" w14:textId="77777777" w:rsidTr="000F27C4">
        <w:tblPrEx>
          <w:tblCellMar>
            <w:top w:w="0" w:type="dxa"/>
            <w:bottom w:w="0" w:type="dxa"/>
          </w:tblCellMar>
        </w:tblPrEx>
        <w:trPr>
          <w:cantSplit/>
          <w:trHeight w:val="458"/>
        </w:trPr>
        <w:tc>
          <w:tcPr>
            <w:tcW w:w="2358" w:type="dxa"/>
          </w:tcPr>
          <w:p w14:paraId="38A6AAD4" w14:textId="77777777" w:rsidR="00B3740C" w:rsidRPr="00956B8E" w:rsidRDefault="00B3740C" w:rsidP="000F27C4">
            <w:pPr>
              <w:rPr>
                <w:b/>
              </w:rPr>
            </w:pPr>
            <w:r>
              <w:rPr>
                <w:b/>
              </w:rPr>
              <w:t>D</w:t>
            </w:r>
            <w:r w:rsidRPr="00956B8E">
              <w:rPr>
                <w:b/>
              </w:rPr>
              <w:t xml:space="preserve">iscussion: </w:t>
            </w:r>
          </w:p>
        </w:tc>
        <w:tc>
          <w:tcPr>
            <w:tcW w:w="7020" w:type="dxa"/>
          </w:tcPr>
          <w:p w14:paraId="6CF46306" w14:textId="77777777" w:rsidR="00B3740C" w:rsidRDefault="003E6C24" w:rsidP="000F27C4">
            <w:r>
              <w:t xml:space="preserve">Ms. Heard informed the Board this complaint and the next two complaints are companion complaints to the complaints filed against Dr. Robert Chavez as this licensee is a co-owner of the dental practice with Dr. Chavez.  Ms. Heard noted the licensee failed to complete the mandatory opioid course during the 2016-2018 and 2018-2020 licensure cycles as his attorney informed the licensee he did not need to take this course as the licensee does not prescribe controlled substances.  </w:t>
            </w:r>
            <w:r w:rsidR="001F41E8">
              <w:t>Dr. Scialabba noted this issue always arises with orthodontists as orthodontists don’t believe the requirement applies to them.  Atty. Albright indicated she disagrees with the Board’s interpretation noting the licensee felt the requirement did not apply to him.  Atty. Albright noted the statute has now been amended to require all dentists to complete this mandatory training.</w:t>
            </w:r>
          </w:p>
          <w:p w14:paraId="7687DF7A" w14:textId="77777777" w:rsidR="00B3740C" w:rsidRPr="00932C72" w:rsidRDefault="00B3740C" w:rsidP="000F27C4"/>
        </w:tc>
      </w:tr>
    </w:tbl>
    <w:p w14:paraId="5AC72DB4" w14:textId="77777777" w:rsidR="00B3740C" w:rsidRDefault="00B3740C" w:rsidP="00B3740C">
      <w:pPr>
        <w:jc w:val="both"/>
        <w:rPr>
          <w:b/>
          <w:u w:val="single"/>
        </w:rPr>
      </w:pPr>
      <w:r>
        <w:rPr>
          <w:b/>
          <w:u w:val="single"/>
        </w:rPr>
        <w:t>Complaint Resolution – Investigator Rhonda Heard</w:t>
      </w:r>
    </w:p>
    <w:p w14:paraId="26312DF4" w14:textId="77777777" w:rsidR="00B3740C" w:rsidRPr="00956B8E" w:rsidRDefault="00B3740C" w:rsidP="00B3740C">
      <w:pPr>
        <w:rPr>
          <w:b/>
          <w:u w:val="single"/>
        </w:rPr>
      </w:pPr>
    </w:p>
    <w:p w14:paraId="47BCC221" w14:textId="77777777" w:rsidR="00B3740C" w:rsidRDefault="00B3740C" w:rsidP="00B3740C">
      <w:pPr>
        <w:rPr>
          <w:b/>
          <w:u w:val="single"/>
        </w:rPr>
      </w:pPr>
      <w:r>
        <w:rPr>
          <w:b/>
          <w:u w:val="single"/>
        </w:rPr>
        <w:t>--In the Matter of DEN-2020-</w:t>
      </w:r>
      <w:r w:rsidR="001F41E8">
        <w:rPr>
          <w:b/>
          <w:u w:val="single"/>
        </w:rPr>
        <w:t>0030</w:t>
      </w:r>
      <w:r>
        <w:rPr>
          <w:b/>
          <w:u w:val="single"/>
        </w:rPr>
        <w:t xml:space="preserve">: Dr. </w:t>
      </w:r>
      <w:r w:rsidR="001F41E8">
        <w:rPr>
          <w:b/>
          <w:u w:val="single"/>
        </w:rPr>
        <w:t>Andrew Chase</w:t>
      </w:r>
    </w:p>
    <w:p w14:paraId="2F7059AF" w14:textId="77777777" w:rsidR="00B3740C" w:rsidRDefault="00B3740C" w:rsidP="00B3740C">
      <w:pPr>
        <w:rPr>
          <w:b/>
          <w:u w:val="single"/>
        </w:rPr>
      </w:pPr>
    </w:p>
    <w:p w14:paraId="042D656C" w14:textId="77777777" w:rsidR="001F41E8" w:rsidRPr="00E944F6" w:rsidRDefault="001F41E8" w:rsidP="001F41E8">
      <w:pPr>
        <w:rPr>
          <w:bCs/>
          <w:i/>
          <w:iCs/>
        </w:rPr>
      </w:pPr>
      <w:r>
        <w:rPr>
          <w:bCs/>
          <w:i/>
          <w:iCs/>
        </w:rPr>
        <w:t>Dr. Thomas Trowbridge and Dr. Richard T. Miller recused themselves from the discussion and vote of the Board on DEN-2020-0030: Dr. Andrew Chase.</w:t>
      </w:r>
    </w:p>
    <w:p w14:paraId="5C98815A" w14:textId="77777777" w:rsidR="001F41E8" w:rsidRDefault="001F41E8" w:rsidP="001F41E8">
      <w:pPr>
        <w:rPr>
          <w:b/>
          <w:u w:val="single"/>
        </w:rPr>
      </w:pPr>
    </w:p>
    <w:p w14:paraId="61A73E79" w14:textId="77777777" w:rsidR="001F41E8" w:rsidRDefault="001F41E8" w:rsidP="001F41E8">
      <w:pPr>
        <w:rPr>
          <w:i/>
        </w:rPr>
      </w:pPr>
      <w:r>
        <w:rPr>
          <w:i/>
        </w:rPr>
        <w:t xml:space="preserve">Judith Albright, Esq. was present on behalf of the licensee, via WebEx,  for the discussion and vote of the Board on this matter.  </w:t>
      </w:r>
    </w:p>
    <w:p w14:paraId="68148D8F" w14:textId="77777777" w:rsidR="00B3740C" w:rsidRDefault="00B3740C" w:rsidP="00B3740C">
      <w:pPr>
        <w:rPr>
          <w:i/>
        </w:rPr>
      </w:pPr>
    </w:p>
    <w:tbl>
      <w:tblPr>
        <w:tblW w:w="9378" w:type="dxa"/>
        <w:tblLayout w:type="fixed"/>
        <w:tblLook w:val="0000" w:firstRow="0" w:lastRow="0" w:firstColumn="0" w:lastColumn="0" w:noHBand="0" w:noVBand="0"/>
      </w:tblPr>
      <w:tblGrid>
        <w:gridCol w:w="2358"/>
        <w:gridCol w:w="7020"/>
      </w:tblGrid>
      <w:tr w:rsidR="00B3740C" w:rsidRPr="00932C72" w14:paraId="29752EEC" w14:textId="77777777" w:rsidTr="000F27C4">
        <w:tblPrEx>
          <w:tblCellMar>
            <w:top w:w="0" w:type="dxa"/>
            <w:bottom w:w="0" w:type="dxa"/>
          </w:tblCellMar>
        </w:tblPrEx>
        <w:trPr>
          <w:cantSplit/>
          <w:trHeight w:val="458"/>
        </w:trPr>
        <w:tc>
          <w:tcPr>
            <w:tcW w:w="2358" w:type="dxa"/>
          </w:tcPr>
          <w:p w14:paraId="77878C79" w14:textId="77777777" w:rsidR="00B3740C" w:rsidRDefault="00B3740C" w:rsidP="000F27C4">
            <w:pPr>
              <w:rPr>
                <w:b/>
              </w:rPr>
            </w:pPr>
            <w:r>
              <w:rPr>
                <w:b/>
              </w:rPr>
              <w:t>Issue:</w:t>
            </w:r>
          </w:p>
        </w:tc>
        <w:tc>
          <w:tcPr>
            <w:tcW w:w="7020" w:type="dxa"/>
          </w:tcPr>
          <w:p w14:paraId="262502E2" w14:textId="77777777" w:rsidR="00B3740C" w:rsidRDefault="00B3740C" w:rsidP="000F27C4">
            <w:r>
              <w:t>Employment of an unlicensed dental assistant</w:t>
            </w:r>
          </w:p>
          <w:p w14:paraId="74EC5491" w14:textId="77777777" w:rsidR="00B3740C" w:rsidRDefault="00B3740C" w:rsidP="000F27C4"/>
        </w:tc>
      </w:tr>
      <w:tr w:rsidR="00B3740C" w:rsidRPr="00932C72" w14:paraId="3C185696" w14:textId="77777777" w:rsidTr="000F27C4">
        <w:tblPrEx>
          <w:tblCellMar>
            <w:top w:w="0" w:type="dxa"/>
            <w:bottom w:w="0" w:type="dxa"/>
          </w:tblCellMar>
        </w:tblPrEx>
        <w:trPr>
          <w:cantSplit/>
          <w:trHeight w:val="458"/>
        </w:trPr>
        <w:tc>
          <w:tcPr>
            <w:tcW w:w="2358" w:type="dxa"/>
          </w:tcPr>
          <w:p w14:paraId="0F95CB1C" w14:textId="77777777" w:rsidR="00B3740C" w:rsidRDefault="00B3740C" w:rsidP="000F27C4">
            <w:pPr>
              <w:rPr>
                <w:b/>
              </w:rPr>
            </w:pPr>
            <w:r>
              <w:rPr>
                <w:b/>
              </w:rPr>
              <w:t>Materials Reviewed:</w:t>
            </w:r>
          </w:p>
        </w:tc>
        <w:tc>
          <w:tcPr>
            <w:tcW w:w="7020" w:type="dxa"/>
          </w:tcPr>
          <w:p w14:paraId="009DAD91" w14:textId="77777777" w:rsidR="00B3740C" w:rsidRDefault="00B3740C" w:rsidP="000F27C4">
            <w:r>
              <w:t>Investigative report with attachments</w:t>
            </w:r>
          </w:p>
        </w:tc>
      </w:tr>
      <w:tr w:rsidR="00B3740C" w:rsidRPr="00932C72" w14:paraId="52A9ADD2" w14:textId="77777777" w:rsidTr="000F27C4">
        <w:tblPrEx>
          <w:tblCellMar>
            <w:top w:w="0" w:type="dxa"/>
            <w:bottom w:w="0" w:type="dxa"/>
          </w:tblCellMar>
        </w:tblPrEx>
        <w:trPr>
          <w:cantSplit/>
          <w:trHeight w:val="458"/>
        </w:trPr>
        <w:tc>
          <w:tcPr>
            <w:tcW w:w="2358" w:type="dxa"/>
          </w:tcPr>
          <w:p w14:paraId="0CBE9A34" w14:textId="77777777" w:rsidR="00B3740C" w:rsidRPr="00956B8E" w:rsidRDefault="00B3740C" w:rsidP="000F27C4">
            <w:pPr>
              <w:rPr>
                <w:b/>
              </w:rPr>
            </w:pPr>
            <w:r>
              <w:rPr>
                <w:b/>
              </w:rPr>
              <w:t>D</w:t>
            </w:r>
            <w:r w:rsidRPr="00956B8E">
              <w:rPr>
                <w:b/>
              </w:rPr>
              <w:t xml:space="preserve">iscussion: </w:t>
            </w:r>
          </w:p>
        </w:tc>
        <w:tc>
          <w:tcPr>
            <w:tcW w:w="7020" w:type="dxa"/>
          </w:tcPr>
          <w:p w14:paraId="072E7670" w14:textId="77777777" w:rsidR="00B3740C" w:rsidRDefault="00B3740C" w:rsidP="000F27C4">
            <w:r>
              <w:t xml:space="preserve">Ms. </w:t>
            </w:r>
            <w:r w:rsidR="00E379FA">
              <w:t xml:space="preserve">Heard informed the Board the licensee </w:t>
            </w:r>
            <w:r w:rsidR="001F41E8">
              <w:t>employed a dental assistant who practiced without a license from 11/1/15 to 7/14/20 when she was issued her initial dental assistant license by the Board.</w:t>
            </w:r>
          </w:p>
          <w:p w14:paraId="1C826D59" w14:textId="77777777" w:rsidR="00B3740C" w:rsidRPr="00932C72" w:rsidRDefault="00B3740C" w:rsidP="000F27C4"/>
        </w:tc>
      </w:tr>
    </w:tbl>
    <w:p w14:paraId="527E3DDC" w14:textId="77777777" w:rsidR="00E379FA" w:rsidRDefault="00E379FA" w:rsidP="00E379FA">
      <w:pPr>
        <w:jc w:val="both"/>
        <w:rPr>
          <w:b/>
          <w:u w:val="single"/>
        </w:rPr>
      </w:pPr>
      <w:r>
        <w:rPr>
          <w:b/>
          <w:u w:val="single"/>
        </w:rPr>
        <w:t>Complaint Resolution – Investigator Rhonda Heard</w:t>
      </w:r>
    </w:p>
    <w:p w14:paraId="50180254" w14:textId="77777777" w:rsidR="00E379FA" w:rsidRPr="00956B8E" w:rsidRDefault="00E379FA" w:rsidP="00E379FA">
      <w:pPr>
        <w:rPr>
          <w:b/>
          <w:u w:val="single"/>
        </w:rPr>
      </w:pPr>
    </w:p>
    <w:p w14:paraId="441E2F73" w14:textId="77777777" w:rsidR="00E379FA" w:rsidRDefault="00E379FA" w:rsidP="00E379FA">
      <w:pPr>
        <w:rPr>
          <w:b/>
          <w:u w:val="single"/>
        </w:rPr>
      </w:pPr>
      <w:r>
        <w:rPr>
          <w:b/>
          <w:u w:val="single"/>
        </w:rPr>
        <w:t>--In the Matter of DEN-2020-01</w:t>
      </w:r>
      <w:r w:rsidR="001F41E8">
        <w:rPr>
          <w:b/>
          <w:u w:val="single"/>
        </w:rPr>
        <w:t>64</w:t>
      </w:r>
      <w:r>
        <w:rPr>
          <w:b/>
          <w:u w:val="single"/>
        </w:rPr>
        <w:t xml:space="preserve">: Dr. </w:t>
      </w:r>
      <w:r w:rsidR="001F41E8">
        <w:rPr>
          <w:b/>
          <w:u w:val="single"/>
        </w:rPr>
        <w:t xml:space="preserve">Andrew Chase </w:t>
      </w:r>
    </w:p>
    <w:p w14:paraId="550F2DEF" w14:textId="77777777" w:rsidR="00E379FA" w:rsidRDefault="00E379FA" w:rsidP="00E379FA">
      <w:pPr>
        <w:rPr>
          <w:b/>
          <w:u w:val="single"/>
        </w:rPr>
      </w:pPr>
    </w:p>
    <w:p w14:paraId="42621DE3" w14:textId="77777777" w:rsidR="001F41E8" w:rsidRPr="00E944F6" w:rsidRDefault="001F41E8" w:rsidP="001F41E8">
      <w:pPr>
        <w:rPr>
          <w:bCs/>
          <w:i/>
          <w:iCs/>
        </w:rPr>
      </w:pPr>
      <w:r>
        <w:rPr>
          <w:bCs/>
          <w:i/>
          <w:iCs/>
        </w:rPr>
        <w:t>Dr. Thomas Trowbridge and Dr. Richard T. Miller recused themselves from the discussion and vote of the Board on DEN-2020-0164: Dr. Andrew Chase.</w:t>
      </w:r>
    </w:p>
    <w:p w14:paraId="4921752A" w14:textId="77777777" w:rsidR="001F41E8" w:rsidRDefault="001F41E8" w:rsidP="001F41E8">
      <w:pPr>
        <w:rPr>
          <w:b/>
          <w:u w:val="single"/>
        </w:rPr>
      </w:pPr>
    </w:p>
    <w:p w14:paraId="2398B516" w14:textId="77777777" w:rsidR="001F41E8" w:rsidRDefault="001F41E8" w:rsidP="001F41E8">
      <w:pPr>
        <w:rPr>
          <w:i/>
        </w:rPr>
      </w:pPr>
      <w:r>
        <w:rPr>
          <w:i/>
        </w:rPr>
        <w:t xml:space="preserve">Judith Albright, Esq. was present on behalf of the licensee, via WebEx,  for the discussion and vote of the Board on this matter.  </w:t>
      </w:r>
    </w:p>
    <w:p w14:paraId="3467C4E4" w14:textId="77777777" w:rsidR="00E379FA" w:rsidRDefault="00E379FA" w:rsidP="00E379FA">
      <w:pPr>
        <w:rPr>
          <w:i/>
        </w:rPr>
      </w:pPr>
    </w:p>
    <w:tbl>
      <w:tblPr>
        <w:tblW w:w="9378" w:type="dxa"/>
        <w:tblLayout w:type="fixed"/>
        <w:tblLook w:val="0000" w:firstRow="0" w:lastRow="0" w:firstColumn="0" w:lastColumn="0" w:noHBand="0" w:noVBand="0"/>
      </w:tblPr>
      <w:tblGrid>
        <w:gridCol w:w="2358"/>
        <w:gridCol w:w="7020"/>
      </w:tblGrid>
      <w:tr w:rsidR="00E379FA" w:rsidRPr="00932C72" w14:paraId="398A5B83" w14:textId="77777777" w:rsidTr="000F27C4">
        <w:tblPrEx>
          <w:tblCellMar>
            <w:top w:w="0" w:type="dxa"/>
            <w:bottom w:w="0" w:type="dxa"/>
          </w:tblCellMar>
        </w:tblPrEx>
        <w:trPr>
          <w:cantSplit/>
          <w:trHeight w:val="458"/>
        </w:trPr>
        <w:tc>
          <w:tcPr>
            <w:tcW w:w="2358" w:type="dxa"/>
          </w:tcPr>
          <w:p w14:paraId="0BF925A4" w14:textId="77777777" w:rsidR="00E379FA" w:rsidRDefault="00E379FA" w:rsidP="000F27C4">
            <w:pPr>
              <w:rPr>
                <w:b/>
              </w:rPr>
            </w:pPr>
            <w:r>
              <w:rPr>
                <w:b/>
              </w:rPr>
              <w:t>Issue:</w:t>
            </w:r>
          </w:p>
        </w:tc>
        <w:tc>
          <w:tcPr>
            <w:tcW w:w="7020" w:type="dxa"/>
          </w:tcPr>
          <w:p w14:paraId="7025AAA4" w14:textId="77777777" w:rsidR="00E379FA" w:rsidRDefault="00E379FA" w:rsidP="000F27C4">
            <w:r>
              <w:t>Employment of an unlicensed dental assistant</w:t>
            </w:r>
          </w:p>
          <w:p w14:paraId="701039E8" w14:textId="77777777" w:rsidR="00E379FA" w:rsidRDefault="00E379FA" w:rsidP="000F27C4"/>
        </w:tc>
      </w:tr>
      <w:tr w:rsidR="00E379FA" w:rsidRPr="00932C72" w14:paraId="5D0793CE" w14:textId="77777777" w:rsidTr="000F27C4">
        <w:tblPrEx>
          <w:tblCellMar>
            <w:top w:w="0" w:type="dxa"/>
            <w:bottom w:w="0" w:type="dxa"/>
          </w:tblCellMar>
        </w:tblPrEx>
        <w:trPr>
          <w:cantSplit/>
          <w:trHeight w:val="458"/>
        </w:trPr>
        <w:tc>
          <w:tcPr>
            <w:tcW w:w="2358" w:type="dxa"/>
          </w:tcPr>
          <w:p w14:paraId="0BE58F87" w14:textId="77777777" w:rsidR="00E379FA" w:rsidRDefault="00E379FA" w:rsidP="000F27C4">
            <w:pPr>
              <w:rPr>
                <w:b/>
              </w:rPr>
            </w:pPr>
            <w:r>
              <w:rPr>
                <w:b/>
              </w:rPr>
              <w:t>Materials Reviewed:</w:t>
            </w:r>
          </w:p>
        </w:tc>
        <w:tc>
          <w:tcPr>
            <w:tcW w:w="7020" w:type="dxa"/>
          </w:tcPr>
          <w:p w14:paraId="00BFE6D8" w14:textId="77777777" w:rsidR="00E379FA" w:rsidRDefault="00E379FA" w:rsidP="000F27C4">
            <w:r>
              <w:t>Investigative report with attachments</w:t>
            </w:r>
          </w:p>
        </w:tc>
      </w:tr>
      <w:tr w:rsidR="00E379FA" w:rsidRPr="00932C72" w14:paraId="027540C4" w14:textId="77777777" w:rsidTr="000F27C4">
        <w:tblPrEx>
          <w:tblCellMar>
            <w:top w:w="0" w:type="dxa"/>
            <w:bottom w:w="0" w:type="dxa"/>
          </w:tblCellMar>
        </w:tblPrEx>
        <w:trPr>
          <w:cantSplit/>
          <w:trHeight w:val="458"/>
        </w:trPr>
        <w:tc>
          <w:tcPr>
            <w:tcW w:w="2358" w:type="dxa"/>
          </w:tcPr>
          <w:p w14:paraId="06BE2D8B" w14:textId="77777777" w:rsidR="00E379FA" w:rsidRPr="00956B8E" w:rsidRDefault="00E379FA" w:rsidP="000F27C4">
            <w:pPr>
              <w:rPr>
                <w:b/>
              </w:rPr>
            </w:pPr>
            <w:r>
              <w:rPr>
                <w:b/>
              </w:rPr>
              <w:t>D</w:t>
            </w:r>
            <w:r w:rsidRPr="00956B8E">
              <w:rPr>
                <w:b/>
              </w:rPr>
              <w:t xml:space="preserve">iscussion: </w:t>
            </w:r>
          </w:p>
        </w:tc>
        <w:tc>
          <w:tcPr>
            <w:tcW w:w="7020" w:type="dxa"/>
          </w:tcPr>
          <w:p w14:paraId="48E5D50F" w14:textId="77777777" w:rsidR="00E379FA" w:rsidRDefault="00E379FA" w:rsidP="001F41E8">
            <w:r>
              <w:t xml:space="preserve">Ms. Heard informed the Board the licensee is alleged to have employed a dental assistant who practiced </w:t>
            </w:r>
            <w:r w:rsidR="001F41E8">
              <w:t>without a valid license.</w:t>
            </w:r>
          </w:p>
          <w:p w14:paraId="342B76B1" w14:textId="77777777" w:rsidR="001F41E8" w:rsidRPr="00932C72" w:rsidRDefault="001F41E8" w:rsidP="001F41E8"/>
        </w:tc>
      </w:tr>
      <w:tr w:rsidR="001F41E8" w:rsidRPr="000A6162" w14:paraId="561EA067" w14:textId="77777777" w:rsidTr="001F41E8">
        <w:tblPrEx>
          <w:tblCellMar>
            <w:top w:w="0" w:type="dxa"/>
            <w:bottom w:w="0" w:type="dxa"/>
          </w:tblCellMar>
        </w:tblPrEx>
        <w:trPr>
          <w:cantSplit/>
          <w:trHeight w:val="458"/>
        </w:trPr>
        <w:tc>
          <w:tcPr>
            <w:tcW w:w="2358" w:type="dxa"/>
          </w:tcPr>
          <w:p w14:paraId="67425839" w14:textId="77777777" w:rsidR="001F41E8" w:rsidRDefault="001F41E8" w:rsidP="001F41E8">
            <w:pPr>
              <w:rPr>
                <w:b/>
              </w:rPr>
            </w:pPr>
            <w:r>
              <w:rPr>
                <w:b/>
              </w:rPr>
              <w:t>Motion:</w:t>
            </w:r>
          </w:p>
        </w:tc>
        <w:tc>
          <w:tcPr>
            <w:tcW w:w="7020" w:type="dxa"/>
          </w:tcPr>
          <w:p w14:paraId="773F6550" w14:textId="77777777" w:rsidR="001F41E8" w:rsidRPr="001F41E8" w:rsidRDefault="001F41E8" w:rsidP="001F41E8">
            <w:pPr>
              <w:rPr>
                <w:b/>
                <w:bCs/>
              </w:rPr>
            </w:pPr>
            <w:r w:rsidRPr="001F41E8">
              <w:rPr>
                <w:b/>
                <w:bCs/>
              </w:rPr>
              <w:t>To join DEN-2020-0038 and DEN-2020-0030 and DEN-2020-0164</w:t>
            </w:r>
          </w:p>
        </w:tc>
      </w:tr>
      <w:tr w:rsidR="001F41E8" w:rsidRPr="000A6162" w14:paraId="495EA159" w14:textId="77777777" w:rsidTr="001F41E8">
        <w:tblPrEx>
          <w:tblCellMar>
            <w:top w:w="0" w:type="dxa"/>
            <w:bottom w:w="0" w:type="dxa"/>
          </w:tblCellMar>
        </w:tblPrEx>
        <w:trPr>
          <w:cantSplit/>
          <w:trHeight w:val="458"/>
        </w:trPr>
        <w:tc>
          <w:tcPr>
            <w:tcW w:w="2358" w:type="dxa"/>
          </w:tcPr>
          <w:p w14:paraId="6FFC7073" w14:textId="77777777" w:rsidR="001F41E8" w:rsidRDefault="001F41E8" w:rsidP="001F41E8">
            <w:pPr>
              <w:rPr>
                <w:b/>
              </w:rPr>
            </w:pPr>
            <w:r>
              <w:rPr>
                <w:b/>
              </w:rPr>
              <w:t>Motion Made By:</w:t>
            </w:r>
          </w:p>
        </w:tc>
        <w:tc>
          <w:tcPr>
            <w:tcW w:w="7020" w:type="dxa"/>
          </w:tcPr>
          <w:p w14:paraId="4272CE3C" w14:textId="77777777" w:rsidR="001F41E8" w:rsidRPr="000A6162" w:rsidRDefault="001F41E8" w:rsidP="001F41E8">
            <w:r>
              <w:t>Dr. Michael Scialabba</w:t>
            </w:r>
          </w:p>
        </w:tc>
      </w:tr>
      <w:tr w:rsidR="001F41E8" w:rsidRPr="000A6162" w14:paraId="61239687" w14:textId="77777777" w:rsidTr="001F41E8">
        <w:tblPrEx>
          <w:tblCellMar>
            <w:top w:w="0" w:type="dxa"/>
            <w:bottom w:w="0" w:type="dxa"/>
          </w:tblCellMar>
        </w:tblPrEx>
        <w:trPr>
          <w:cantSplit/>
          <w:trHeight w:val="458"/>
        </w:trPr>
        <w:tc>
          <w:tcPr>
            <w:tcW w:w="2358" w:type="dxa"/>
          </w:tcPr>
          <w:p w14:paraId="4E60AD18" w14:textId="77777777" w:rsidR="001F41E8" w:rsidRDefault="001F41E8" w:rsidP="001F41E8">
            <w:pPr>
              <w:rPr>
                <w:b/>
              </w:rPr>
            </w:pPr>
            <w:r>
              <w:rPr>
                <w:b/>
              </w:rPr>
              <w:t>Second:</w:t>
            </w:r>
          </w:p>
        </w:tc>
        <w:tc>
          <w:tcPr>
            <w:tcW w:w="7020" w:type="dxa"/>
          </w:tcPr>
          <w:p w14:paraId="6DDD62C8" w14:textId="77777777" w:rsidR="001F41E8" w:rsidRPr="000A6162" w:rsidRDefault="001F41E8" w:rsidP="001F41E8">
            <w:r>
              <w:t>Ms. Jacyn Stultz</w:t>
            </w:r>
          </w:p>
        </w:tc>
      </w:tr>
      <w:tr w:rsidR="001F41E8" w14:paraId="543016A1" w14:textId="77777777" w:rsidTr="001F41E8">
        <w:tblPrEx>
          <w:tblCellMar>
            <w:top w:w="0" w:type="dxa"/>
            <w:bottom w:w="0" w:type="dxa"/>
          </w:tblCellMar>
        </w:tblPrEx>
        <w:trPr>
          <w:cantSplit/>
          <w:trHeight w:val="458"/>
        </w:trPr>
        <w:tc>
          <w:tcPr>
            <w:tcW w:w="2358" w:type="dxa"/>
          </w:tcPr>
          <w:p w14:paraId="2D52AD42" w14:textId="77777777" w:rsidR="001F41E8" w:rsidRDefault="001F41E8" w:rsidP="001F41E8">
            <w:pPr>
              <w:rPr>
                <w:b/>
              </w:rPr>
            </w:pPr>
            <w:r>
              <w:rPr>
                <w:b/>
              </w:rPr>
              <w:t>Vote:</w:t>
            </w:r>
          </w:p>
        </w:tc>
        <w:tc>
          <w:tcPr>
            <w:tcW w:w="7020" w:type="dxa"/>
          </w:tcPr>
          <w:p w14:paraId="57CD8C40" w14:textId="77777777" w:rsidR="001F41E8" w:rsidRPr="001F41E8" w:rsidRDefault="001F41E8" w:rsidP="001F41E8">
            <w:r w:rsidRPr="001F41E8">
              <w:rPr>
                <w:b/>
                <w:bCs/>
              </w:rPr>
              <w:t>In Favor</w:t>
            </w:r>
            <w:r w:rsidRPr="001F41E8">
              <w:t>:  Dr. Michael Scialabba, Dr. Seema Jacob, Dr. Patricia Wu,</w:t>
            </w:r>
          </w:p>
          <w:p w14:paraId="038A53D6" w14:textId="77777777" w:rsidR="001F41E8" w:rsidRPr="001F41E8" w:rsidRDefault="001F41E8" w:rsidP="001F41E8">
            <w:r w:rsidRPr="001F41E8">
              <w:t>Ms. Stacy Haluch, Ms. Jacyn Stultz</w:t>
            </w:r>
          </w:p>
          <w:p w14:paraId="6CBEF163" w14:textId="77777777" w:rsidR="001F41E8" w:rsidRPr="001F41E8" w:rsidRDefault="001F41E8" w:rsidP="001F41E8">
            <w:r w:rsidRPr="001F41E8">
              <w:rPr>
                <w:b/>
                <w:bCs/>
              </w:rPr>
              <w:t>Opposed</w:t>
            </w:r>
            <w:r w:rsidRPr="001F41E8">
              <w:t>:  None</w:t>
            </w:r>
          </w:p>
          <w:p w14:paraId="743F4917" w14:textId="77777777" w:rsidR="001F41E8" w:rsidRPr="001F41E8" w:rsidRDefault="001F41E8" w:rsidP="001F41E8">
            <w:r w:rsidRPr="001F41E8">
              <w:rPr>
                <w:b/>
                <w:bCs/>
              </w:rPr>
              <w:t>Abstain</w:t>
            </w:r>
            <w:r w:rsidRPr="001F41E8">
              <w:t>:  None</w:t>
            </w:r>
          </w:p>
          <w:p w14:paraId="3AE3E760" w14:textId="77777777" w:rsidR="001F41E8" w:rsidRPr="001F41E8" w:rsidRDefault="001F41E8" w:rsidP="001F41E8"/>
        </w:tc>
      </w:tr>
      <w:tr w:rsidR="001F41E8" w:rsidRPr="00931EEB" w14:paraId="4A04CCD0" w14:textId="77777777" w:rsidTr="001F41E8">
        <w:tblPrEx>
          <w:tblCellMar>
            <w:top w:w="0" w:type="dxa"/>
            <w:bottom w:w="0" w:type="dxa"/>
          </w:tblCellMar>
        </w:tblPrEx>
        <w:trPr>
          <w:cantSplit/>
          <w:trHeight w:val="458"/>
        </w:trPr>
        <w:tc>
          <w:tcPr>
            <w:tcW w:w="2358" w:type="dxa"/>
          </w:tcPr>
          <w:p w14:paraId="53E106A3" w14:textId="77777777" w:rsidR="001F41E8" w:rsidRDefault="001F41E8" w:rsidP="001F41E8">
            <w:pPr>
              <w:rPr>
                <w:b/>
              </w:rPr>
            </w:pPr>
            <w:r>
              <w:rPr>
                <w:b/>
              </w:rPr>
              <w:t>Motion:</w:t>
            </w:r>
          </w:p>
        </w:tc>
        <w:tc>
          <w:tcPr>
            <w:tcW w:w="7020" w:type="dxa"/>
          </w:tcPr>
          <w:p w14:paraId="7AC8877C" w14:textId="77777777" w:rsidR="001F41E8" w:rsidRPr="001F41E8" w:rsidRDefault="001F41E8" w:rsidP="001F41E8">
            <w:pPr>
              <w:rPr>
                <w:b/>
                <w:bCs/>
              </w:rPr>
            </w:pPr>
            <w:r w:rsidRPr="001F41E8">
              <w:rPr>
                <w:b/>
                <w:bCs/>
              </w:rPr>
              <w:t>To offer a Consent Agreement for Probation for 3 Months to include the completion of the following remedial coursework:</w:t>
            </w:r>
          </w:p>
          <w:p w14:paraId="7A028BF1" w14:textId="77777777" w:rsidR="001F41E8" w:rsidRPr="001F41E8" w:rsidRDefault="001F41E8" w:rsidP="001F41E8">
            <w:pPr>
              <w:numPr>
                <w:ilvl w:val="0"/>
                <w:numId w:val="2"/>
              </w:numPr>
              <w:rPr>
                <w:b/>
                <w:bCs/>
              </w:rPr>
            </w:pPr>
            <w:r w:rsidRPr="001F41E8">
              <w:rPr>
                <w:b/>
                <w:bCs/>
              </w:rPr>
              <w:t>3 Hours:    Ethics</w:t>
            </w:r>
          </w:p>
          <w:p w14:paraId="4EBF8BF8" w14:textId="77777777" w:rsidR="001F41E8" w:rsidRPr="001F41E8" w:rsidRDefault="001F41E8" w:rsidP="001F41E8">
            <w:pPr>
              <w:numPr>
                <w:ilvl w:val="0"/>
                <w:numId w:val="2"/>
              </w:numPr>
              <w:rPr>
                <w:b/>
                <w:bCs/>
              </w:rPr>
            </w:pPr>
            <w:r w:rsidRPr="001F41E8">
              <w:rPr>
                <w:b/>
                <w:bCs/>
              </w:rPr>
              <w:t>3 Hours:     Risk Management</w:t>
            </w:r>
          </w:p>
          <w:p w14:paraId="256986D5" w14:textId="77777777" w:rsidR="001F41E8" w:rsidRPr="001F41E8" w:rsidRDefault="001F41E8" w:rsidP="001F41E8">
            <w:pPr>
              <w:ind w:left="720"/>
              <w:rPr>
                <w:b/>
                <w:bCs/>
              </w:rPr>
            </w:pPr>
          </w:p>
          <w:p w14:paraId="5C6655C5" w14:textId="77777777" w:rsidR="001F41E8" w:rsidRPr="001F41E8" w:rsidRDefault="001F41E8" w:rsidP="001F41E8">
            <w:pPr>
              <w:rPr>
                <w:b/>
                <w:bCs/>
              </w:rPr>
            </w:pPr>
            <w:r w:rsidRPr="001F41E8">
              <w:rPr>
                <w:b/>
                <w:bCs/>
              </w:rPr>
              <w:t>If this agreement is not accepted by the licensee, the matter will be referred to prosecution.</w:t>
            </w:r>
          </w:p>
          <w:p w14:paraId="5CF54FD7" w14:textId="77777777" w:rsidR="001F41E8" w:rsidRPr="001F41E8" w:rsidRDefault="001F41E8" w:rsidP="001F41E8"/>
        </w:tc>
      </w:tr>
      <w:tr w:rsidR="001F41E8" w14:paraId="07E5099F" w14:textId="77777777" w:rsidTr="001F41E8">
        <w:tblPrEx>
          <w:tblCellMar>
            <w:top w:w="0" w:type="dxa"/>
            <w:bottom w:w="0" w:type="dxa"/>
          </w:tblCellMar>
        </w:tblPrEx>
        <w:trPr>
          <w:cantSplit/>
          <w:trHeight w:val="458"/>
        </w:trPr>
        <w:tc>
          <w:tcPr>
            <w:tcW w:w="2358" w:type="dxa"/>
          </w:tcPr>
          <w:p w14:paraId="35321C02" w14:textId="77777777" w:rsidR="001F41E8" w:rsidRDefault="001F41E8" w:rsidP="001F41E8">
            <w:pPr>
              <w:rPr>
                <w:b/>
              </w:rPr>
            </w:pPr>
            <w:r>
              <w:rPr>
                <w:b/>
              </w:rPr>
              <w:t>Motion Made By:</w:t>
            </w:r>
          </w:p>
        </w:tc>
        <w:tc>
          <w:tcPr>
            <w:tcW w:w="7020" w:type="dxa"/>
          </w:tcPr>
          <w:p w14:paraId="5E694766" w14:textId="77777777" w:rsidR="001F41E8" w:rsidRDefault="001F41E8" w:rsidP="001F41E8">
            <w:r>
              <w:t>Dr. Michael Scialabba</w:t>
            </w:r>
          </w:p>
        </w:tc>
      </w:tr>
      <w:tr w:rsidR="001F41E8" w14:paraId="6B8BB42B" w14:textId="77777777" w:rsidTr="001F41E8">
        <w:tblPrEx>
          <w:tblCellMar>
            <w:top w:w="0" w:type="dxa"/>
            <w:bottom w:w="0" w:type="dxa"/>
          </w:tblCellMar>
        </w:tblPrEx>
        <w:trPr>
          <w:cantSplit/>
          <w:trHeight w:val="458"/>
        </w:trPr>
        <w:tc>
          <w:tcPr>
            <w:tcW w:w="2358" w:type="dxa"/>
          </w:tcPr>
          <w:p w14:paraId="78AECC02" w14:textId="77777777" w:rsidR="001F41E8" w:rsidRDefault="001F41E8" w:rsidP="001F41E8">
            <w:pPr>
              <w:rPr>
                <w:b/>
              </w:rPr>
            </w:pPr>
            <w:r>
              <w:rPr>
                <w:b/>
              </w:rPr>
              <w:t>Second:</w:t>
            </w:r>
          </w:p>
        </w:tc>
        <w:tc>
          <w:tcPr>
            <w:tcW w:w="7020" w:type="dxa"/>
          </w:tcPr>
          <w:p w14:paraId="64D57238" w14:textId="77777777" w:rsidR="001F41E8" w:rsidRDefault="001F41E8" w:rsidP="001F41E8">
            <w:r>
              <w:t xml:space="preserve">Ms. Jacyn Stultz </w:t>
            </w:r>
          </w:p>
        </w:tc>
      </w:tr>
      <w:tr w:rsidR="001F41E8" w:rsidRPr="00931EEB" w14:paraId="4CAA7DAA" w14:textId="77777777" w:rsidTr="001F41E8">
        <w:tblPrEx>
          <w:tblCellMar>
            <w:top w:w="0" w:type="dxa"/>
            <w:bottom w:w="0" w:type="dxa"/>
          </w:tblCellMar>
        </w:tblPrEx>
        <w:trPr>
          <w:cantSplit/>
          <w:trHeight w:val="458"/>
        </w:trPr>
        <w:tc>
          <w:tcPr>
            <w:tcW w:w="2358" w:type="dxa"/>
          </w:tcPr>
          <w:p w14:paraId="698BD00D" w14:textId="77777777" w:rsidR="001F41E8" w:rsidRDefault="001F41E8" w:rsidP="001F41E8">
            <w:pPr>
              <w:rPr>
                <w:b/>
              </w:rPr>
            </w:pPr>
            <w:r>
              <w:rPr>
                <w:b/>
              </w:rPr>
              <w:t>Vote:</w:t>
            </w:r>
          </w:p>
        </w:tc>
        <w:tc>
          <w:tcPr>
            <w:tcW w:w="7020" w:type="dxa"/>
          </w:tcPr>
          <w:p w14:paraId="33B97B6F" w14:textId="77777777" w:rsidR="001F41E8" w:rsidRPr="001F41E8" w:rsidRDefault="001F41E8" w:rsidP="001F41E8">
            <w:r w:rsidRPr="001F41E8">
              <w:rPr>
                <w:b/>
                <w:bCs/>
              </w:rPr>
              <w:t>In Favor</w:t>
            </w:r>
            <w:r w:rsidRPr="001F41E8">
              <w:t>:  Dr. Michael Scialabba, Dr. Seema Jacob, Dr. Patricia Wu,</w:t>
            </w:r>
          </w:p>
          <w:p w14:paraId="6DC11CB3" w14:textId="77777777" w:rsidR="001F41E8" w:rsidRPr="001F41E8" w:rsidRDefault="001F41E8" w:rsidP="001F41E8">
            <w:r w:rsidRPr="001F41E8">
              <w:t>Ms. Stacy Haluch, Ms. Jacyn Stultz</w:t>
            </w:r>
          </w:p>
          <w:p w14:paraId="2476F4E4" w14:textId="77777777" w:rsidR="001F41E8" w:rsidRPr="001F41E8" w:rsidRDefault="001F41E8" w:rsidP="001F41E8">
            <w:r w:rsidRPr="001F41E8">
              <w:rPr>
                <w:b/>
                <w:bCs/>
              </w:rPr>
              <w:t>Opposed</w:t>
            </w:r>
            <w:r w:rsidRPr="001F41E8">
              <w:t>:  None</w:t>
            </w:r>
          </w:p>
          <w:p w14:paraId="029D9E08" w14:textId="77777777" w:rsidR="001F41E8" w:rsidRPr="001F41E8" w:rsidRDefault="001F41E8" w:rsidP="001F41E8">
            <w:r w:rsidRPr="001F41E8">
              <w:rPr>
                <w:b/>
                <w:bCs/>
              </w:rPr>
              <w:t>Abstain</w:t>
            </w:r>
            <w:r w:rsidRPr="001F41E8">
              <w:t>:  None</w:t>
            </w:r>
          </w:p>
          <w:p w14:paraId="73C44C28" w14:textId="77777777" w:rsidR="001F41E8" w:rsidRPr="001F41E8" w:rsidRDefault="001F41E8" w:rsidP="001F41E8"/>
        </w:tc>
      </w:tr>
    </w:tbl>
    <w:p w14:paraId="43A3B926" w14:textId="77777777" w:rsidR="001F41E8" w:rsidRDefault="001F41E8" w:rsidP="001F41E8">
      <w:pPr>
        <w:jc w:val="both"/>
        <w:rPr>
          <w:b/>
          <w:u w:val="single"/>
        </w:rPr>
      </w:pPr>
      <w:bookmarkStart w:id="0" w:name="_Hlk98776092"/>
      <w:r>
        <w:rPr>
          <w:b/>
          <w:u w:val="single"/>
        </w:rPr>
        <w:t>Complaint Resolution – Investigator Rhonda Heard</w:t>
      </w:r>
    </w:p>
    <w:p w14:paraId="7B02D133" w14:textId="77777777" w:rsidR="001F41E8" w:rsidRPr="00956B8E" w:rsidRDefault="001F41E8" w:rsidP="001F41E8">
      <w:pPr>
        <w:rPr>
          <w:b/>
          <w:u w:val="single"/>
        </w:rPr>
      </w:pPr>
    </w:p>
    <w:p w14:paraId="36208F08" w14:textId="77777777" w:rsidR="001F41E8" w:rsidRDefault="001F41E8" w:rsidP="001F41E8">
      <w:pPr>
        <w:rPr>
          <w:b/>
          <w:u w:val="single"/>
        </w:rPr>
      </w:pPr>
      <w:r>
        <w:rPr>
          <w:b/>
          <w:u w:val="single"/>
        </w:rPr>
        <w:t xml:space="preserve">--In the Matter of DEN-2020-0154: Briana Nash, RDA </w:t>
      </w:r>
    </w:p>
    <w:p w14:paraId="1A1C0957" w14:textId="77777777" w:rsidR="001F41E8" w:rsidRDefault="001F41E8" w:rsidP="001F41E8">
      <w:pPr>
        <w:rPr>
          <w:b/>
          <w:u w:val="single"/>
        </w:rPr>
      </w:pPr>
    </w:p>
    <w:p w14:paraId="409F0381" w14:textId="77777777" w:rsidR="001F41E8" w:rsidRPr="00E944F6" w:rsidRDefault="001F41E8" w:rsidP="001F41E8">
      <w:pPr>
        <w:rPr>
          <w:bCs/>
          <w:i/>
          <w:iCs/>
        </w:rPr>
      </w:pPr>
      <w:r>
        <w:rPr>
          <w:bCs/>
          <w:i/>
          <w:iCs/>
        </w:rPr>
        <w:t>Dr. Thomas Trowbridge and Dr. Richard T. Miller recused themselves from the discussion and vote of the Board on DEN-2020-0154: Briana Nash, RDA.</w:t>
      </w:r>
    </w:p>
    <w:p w14:paraId="2F564ED8" w14:textId="77777777" w:rsidR="001F41E8" w:rsidRDefault="001F41E8" w:rsidP="001F41E8">
      <w:pPr>
        <w:rPr>
          <w:b/>
          <w:u w:val="single"/>
        </w:rPr>
      </w:pPr>
    </w:p>
    <w:p w14:paraId="1D1B8C4A" w14:textId="77777777" w:rsidR="001F41E8" w:rsidRDefault="001F41E8" w:rsidP="001F41E8">
      <w:pPr>
        <w:rPr>
          <w:i/>
        </w:rPr>
      </w:pPr>
      <w:r>
        <w:rPr>
          <w:i/>
        </w:rPr>
        <w:t xml:space="preserve">The licensee was not present  for the discussion and vote of the Board on this matter.  </w:t>
      </w:r>
    </w:p>
    <w:p w14:paraId="44E1A1DD" w14:textId="77777777" w:rsidR="001F41E8" w:rsidRDefault="001F41E8" w:rsidP="001F41E8">
      <w:pPr>
        <w:rPr>
          <w:i/>
        </w:rPr>
      </w:pPr>
    </w:p>
    <w:tbl>
      <w:tblPr>
        <w:tblW w:w="9378" w:type="dxa"/>
        <w:tblLayout w:type="fixed"/>
        <w:tblLook w:val="0000" w:firstRow="0" w:lastRow="0" w:firstColumn="0" w:lastColumn="0" w:noHBand="0" w:noVBand="0"/>
      </w:tblPr>
      <w:tblGrid>
        <w:gridCol w:w="2358"/>
        <w:gridCol w:w="7020"/>
      </w:tblGrid>
      <w:tr w:rsidR="001F41E8" w:rsidRPr="00932C72" w14:paraId="3249A9AB" w14:textId="77777777" w:rsidTr="001F41E8">
        <w:tblPrEx>
          <w:tblCellMar>
            <w:top w:w="0" w:type="dxa"/>
            <w:bottom w:w="0" w:type="dxa"/>
          </w:tblCellMar>
        </w:tblPrEx>
        <w:trPr>
          <w:cantSplit/>
          <w:trHeight w:val="458"/>
        </w:trPr>
        <w:tc>
          <w:tcPr>
            <w:tcW w:w="2358" w:type="dxa"/>
          </w:tcPr>
          <w:p w14:paraId="1F0B70DB" w14:textId="77777777" w:rsidR="001F41E8" w:rsidRDefault="001F41E8" w:rsidP="001F41E8">
            <w:pPr>
              <w:rPr>
                <w:b/>
              </w:rPr>
            </w:pPr>
            <w:r>
              <w:rPr>
                <w:b/>
              </w:rPr>
              <w:t>Issue:</w:t>
            </w:r>
          </w:p>
        </w:tc>
        <w:tc>
          <w:tcPr>
            <w:tcW w:w="7020" w:type="dxa"/>
          </w:tcPr>
          <w:p w14:paraId="14F545AC" w14:textId="77777777" w:rsidR="001F41E8" w:rsidRDefault="00D3315A" w:rsidP="001F41E8">
            <w:r>
              <w:t>Unlicensed practice by a dental assistant</w:t>
            </w:r>
          </w:p>
          <w:p w14:paraId="207E8F3C" w14:textId="77777777" w:rsidR="001F41E8" w:rsidRDefault="001F41E8" w:rsidP="001F41E8"/>
        </w:tc>
      </w:tr>
      <w:tr w:rsidR="001F41E8" w:rsidRPr="00932C72" w14:paraId="751CAF90" w14:textId="77777777" w:rsidTr="001F41E8">
        <w:tblPrEx>
          <w:tblCellMar>
            <w:top w:w="0" w:type="dxa"/>
            <w:bottom w:w="0" w:type="dxa"/>
          </w:tblCellMar>
        </w:tblPrEx>
        <w:trPr>
          <w:cantSplit/>
          <w:trHeight w:val="458"/>
        </w:trPr>
        <w:tc>
          <w:tcPr>
            <w:tcW w:w="2358" w:type="dxa"/>
          </w:tcPr>
          <w:p w14:paraId="4EFED9CA" w14:textId="77777777" w:rsidR="001F41E8" w:rsidRDefault="001F41E8" w:rsidP="001F41E8">
            <w:pPr>
              <w:rPr>
                <w:b/>
              </w:rPr>
            </w:pPr>
            <w:r>
              <w:rPr>
                <w:b/>
              </w:rPr>
              <w:t>Materials Reviewed:</w:t>
            </w:r>
          </w:p>
        </w:tc>
        <w:tc>
          <w:tcPr>
            <w:tcW w:w="7020" w:type="dxa"/>
          </w:tcPr>
          <w:p w14:paraId="21F5FDF7" w14:textId="77777777" w:rsidR="001F41E8" w:rsidRDefault="001F41E8" w:rsidP="001F41E8">
            <w:r>
              <w:t>Investigative report with attachments</w:t>
            </w:r>
          </w:p>
        </w:tc>
      </w:tr>
      <w:tr w:rsidR="001F41E8" w:rsidRPr="00932C72" w14:paraId="6B917474" w14:textId="77777777" w:rsidTr="001F41E8">
        <w:tblPrEx>
          <w:tblCellMar>
            <w:top w:w="0" w:type="dxa"/>
            <w:bottom w:w="0" w:type="dxa"/>
          </w:tblCellMar>
        </w:tblPrEx>
        <w:trPr>
          <w:cantSplit/>
          <w:trHeight w:val="458"/>
        </w:trPr>
        <w:tc>
          <w:tcPr>
            <w:tcW w:w="2358" w:type="dxa"/>
          </w:tcPr>
          <w:p w14:paraId="68882869" w14:textId="77777777" w:rsidR="001F41E8" w:rsidRPr="00956B8E" w:rsidRDefault="001F41E8" w:rsidP="001F41E8">
            <w:pPr>
              <w:rPr>
                <w:b/>
              </w:rPr>
            </w:pPr>
            <w:r>
              <w:rPr>
                <w:b/>
              </w:rPr>
              <w:t>D</w:t>
            </w:r>
            <w:r w:rsidRPr="00956B8E">
              <w:rPr>
                <w:b/>
              </w:rPr>
              <w:t xml:space="preserve">iscussion: </w:t>
            </w:r>
          </w:p>
        </w:tc>
        <w:tc>
          <w:tcPr>
            <w:tcW w:w="7020" w:type="dxa"/>
          </w:tcPr>
          <w:p w14:paraId="4A834326" w14:textId="77777777" w:rsidR="001F41E8" w:rsidRDefault="001F41E8" w:rsidP="001F41E8">
            <w:r>
              <w:t xml:space="preserve">Ms. Heard informed the Board </w:t>
            </w:r>
            <w:r w:rsidR="00D3315A">
              <w:t>this individual is one of the three dental assistants employed by Drs. Chavez and Chase who practiced without a valid license.  This individual practiced from 11/1/15 to 7/24/20 without a license; her license was issued on 7/24/20.  Ms. Heard noted this dental assistant  had started the online application for a dental assistant license on 12/30/14 but never completed that application within one year as required so her application was withdrawn on 9/18/17.</w:t>
            </w:r>
          </w:p>
          <w:p w14:paraId="28B3DE13" w14:textId="77777777" w:rsidR="00D3315A" w:rsidRDefault="00D3315A" w:rsidP="001F41E8"/>
          <w:p w14:paraId="175B4D81" w14:textId="77777777" w:rsidR="00D3315A" w:rsidRDefault="00D3315A" w:rsidP="001F41E8">
            <w:r>
              <w:t>Ms. Young asked if the licensee was compliant with her CEUs; Ms. Heard replied the licensee submitted proof of 16 CEUs but only 9 were acceptable.  Ms. Young asked when the licensee completed these CEUs; Ms. Heard replied between January 2020 and Sept. 2021.</w:t>
            </w:r>
          </w:p>
          <w:p w14:paraId="24B91619" w14:textId="77777777" w:rsidR="001F41E8" w:rsidRPr="00932C72" w:rsidRDefault="001F41E8" w:rsidP="001F41E8"/>
        </w:tc>
      </w:tr>
      <w:tr w:rsidR="001F41E8" w:rsidRPr="00931EEB" w14:paraId="06211512" w14:textId="77777777" w:rsidTr="001F41E8">
        <w:tblPrEx>
          <w:tblCellMar>
            <w:top w:w="0" w:type="dxa"/>
            <w:bottom w:w="0" w:type="dxa"/>
          </w:tblCellMar>
        </w:tblPrEx>
        <w:trPr>
          <w:cantSplit/>
          <w:trHeight w:val="458"/>
        </w:trPr>
        <w:tc>
          <w:tcPr>
            <w:tcW w:w="2358" w:type="dxa"/>
          </w:tcPr>
          <w:p w14:paraId="462D68E5" w14:textId="77777777" w:rsidR="001F41E8" w:rsidRDefault="001F41E8" w:rsidP="001F41E8">
            <w:pPr>
              <w:rPr>
                <w:b/>
              </w:rPr>
            </w:pPr>
            <w:r>
              <w:rPr>
                <w:b/>
              </w:rPr>
              <w:t>Motion:</w:t>
            </w:r>
          </w:p>
        </w:tc>
        <w:tc>
          <w:tcPr>
            <w:tcW w:w="7020" w:type="dxa"/>
          </w:tcPr>
          <w:p w14:paraId="571E029D" w14:textId="77777777" w:rsidR="001F41E8" w:rsidRPr="001F41E8" w:rsidRDefault="001F41E8" w:rsidP="001F41E8">
            <w:pPr>
              <w:rPr>
                <w:b/>
                <w:bCs/>
              </w:rPr>
            </w:pPr>
            <w:r w:rsidRPr="001F41E8">
              <w:rPr>
                <w:b/>
                <w:bCs/>
              </w:rPr>
              <w:t xml:space="preserve">To offer a Consent Agreement for Probation for </w:t>
            </w:r>
            <w:r w:rsidR="00D3315A">
              <w:rPr>
                <w:b/>
                <w:bCs/>
              </w:rPr>
              <w:t>6</w:t>
            </w:r>
            <w:r w:rsidRPr="001F41E8">
              <w:rPr>
                <w:b/>
                <w:bCs/>
              </w:rPr>
              <w:t xml:space="preserve"> Months to include the completion of the following remedial coursework</w:t>
            </w:r>
            <w:r w:rsidR="00D3315A">
              <w:rPr>
                <w:b/>
                <w:bCs/>
              </w:rPr>
              <w:t xml:space="preserve"> and conditions</w:t>
            </w:r>
            <w:r w:rsidRPr="001F41E8">
              <w:rPr>
                <w:b/>
                <w:bCs/>
              </w:rPr>
              <w:t>:</w:t>
            </w:r>
          </w:p>
          <w:p w14:paraId="355730AE" w14:textId="77777777" w:rsidR="001F41E8" w:rsidRPr="001F41E8" w:rsidRDefault="001F41E8" w:rsidP="001F41E8">
            <w:pPr>
              <w:numPr>
                <w:ilvl w:val="0"/>
                <w:numId w:val="2"/>
              </w:numPr>
              <w:rPr>
                <w:b/>
                <w:bCs/>
              </w:rPr>
            </w:pPr>
            <w:r w:rsidRPr="001F41E8">
              <w:rPr>
                <w:b/>
                <w:bCs/>
              </w:rPr>
              <w:t>3 Hours:    Ethics</w:t>
            </w:r>
          </w:p>
          <w:p w14:paraId="6CF34F69" w14:textId="77777777" w:rsidR="001F41E8" w:rsidRDefault="001F41E8" w:rsidP="001F41E8">
            <w:pPr>
              <w:numPr>
                <w:ilvl w:val="0"/>
                <w:numId w:val="2"/>
              </w:numPr>
              <w:rPr>
                <w:b/>
                <w:bCs/>
              </w:rPr>
            </w:pPr>
            <w:r w:rsidRPr="001F41E8">
              <w:rPr>
                <w:b/>
                <w:bCs/>
              </w:rPr>
              <w:t>3 Hours:    Risk Management</w:t>
            </w:r>
          </w:p>
          <w:p w14:paraId="4D3A64EE" w14:textId="77777777" w:rsidR="00D3315A" w:rsidRPr="001F41E8" w:rsidRDefault="00D3315A" w:rsidP="001F41E8">
            <w:pPr>
              <w:numPr>
                <w:ilvl w:val="0"/>
                <w:numId w:val="2"/>
              </w:numPr>
              <w:rPr>
                <w:b/>
                <w:bCs/>
              </w:rPr>
            </w:pPr>
            <w:r>
              <w:rPr>
                <w:b/>
                <w:bCs/>
              </w:rPr>
              <w:t>Make up of 3 deficient CEUs</w:t>
            </w:r>
          </w:p>
          <w:p w14:paraId="543EECFB" w14:textId="77777777" w:rsidR="001F41E8" w:rsidRPr="001F41E8" w:rsidRDefault="001F41E8" w:rsidP="001F41E8">
            <w:pPr>
              <w:ind w:left="720"/>
              <w:rPr>
                <w:b/>
                <w:bCs/>
              </w:rPr>
            </w:pPr>
          </w:p>
          <w:p w14:paraId="0D162FF4" w14:textId="77777777" w:rsidR="001F41E8" w:rsidRPr="001F41E8" w:rsidRDefault="001F41E8" w:rsidP="001F41E8">
            <w:pPr>
              <w:rPr>
                <w:b/>
                <w:bCs/>
              </w:rPr>
            </w:pPr>
            <w:r w:rsidRPr="001F41E8">
              <w:rPr>
                <w:b/>
                <w:bCs/>
              </w:rPr>
              <w:t>If this agreement is not accepted by the licensee, the matter will be referred to prosecution.</w:t>
            </w:r>
          </w:p>
          <w:p w14:paraId="273A6428" w14:textId="77777777" w:rsidR="001F41E8" w:rsidRPr="001F41E8" w:rsidRDefault="001F41E8" w:rsidP="001F41E8"/>
        </w:tc>
      </w:tr>
      <w:tr w:rsidR="001F41E8" w14:paraId="6414E265" w14:textId="77777777" w:rsidTr="001F41E8">
        <w:tblPrEx>
          <w:tblCellMar>
            <w:top w:w="0" w:type="dxa"/>
            <w:bottom w:w="0" w:type="dxa"/>
          </w:tblCellMar>
        </w:tblPrEx>
        <w:trPr>
          <w:cantSplit/>
          <w:trHeight w:val="458"/>
        </w:trPr>
        <w:tc>
          <w:tcPr>
            <w:tcW w:w="2358" w:type="dxa"/>
          </w:tcPr>
          <w:p w14:paraId="3E321268" w14:textId="77777777" w:rsidR="001F41E8" w:rsidRDefault="001F41E8" w:rsidP="001F41E8">
            <w:pPr>
              <w:rPr>
                <w:b/>
              </w:rPr>
            </w:pPr>
            <w:r>
              <w:rPr>
                <w:b/>
              </w:rPr>
              <w:t>Motion Made By:</w:t>
            </w:r>
          </w:p>
        </w:tc>
        <w:tc>
          <w:tcPr>
            <w:tcW w:w="7020" w:type="dxa"/>
          </w:tcPr>
          <w:p w14:paraId="21F8E278" w14:textId="77777777" w:rsidR="001F41E8" w:rsidRDefault="00D3315A" w:rsidP="001F41E8">
            <w:r>
              <w:t>Ms. Jacyn Stultz</w:t>
            </w:r>
          </w:p>
        </w:tc>
      </w:tr>
      <w:tr w:rsidR="001F41E8" w14:paraId="74431D7C" w14:textId="77777777" w:rsidTr="001F41E8">
        <w:tblPrEx>
          <w:tblCellMar>
            <w:top w:w="0" w:type="dxa"/>
            <w:bottom w:w="0" w:type="dxa"/>
          </w:tblCellMar>
        </w:tblPrEx>
        <w:trPr>
          <w:cantSplit/>
          <w:trHeight w:val="458"/>
        </w:trPr>
        <w:tc>
          <w:tcPr>
            <w:tcW w:w="2358" w:type="dxa"/>
          </w:tcPr>
          <w:p w14:paraId="103E1D81" w14:textId="77777777" w:rsidR="001F41E8" w:rsidRDefault="001F41E8" w:rsidP="001F41E8">
            <w:pPr>
              <w:rPr>
                <w:b/>
              </w:rPr>
            </w:pPr>
            <w:r>
              <w:rPr>
                <w:b/>
              </w:rPr>
              <w:t>Second:</w:t>
            </w:r>
          </w:p>
        </w:tc>
        <w:tc>
          <w:tcPr>
            <w:tcW w:w="7020" w:type="dxa"/>
          </w:tcPr>
          <w:p w14:paraId="39FE850D" w14:textId="77777777" w:rsidR="001F41E8" w:rsidRDefault="00D3315A" w:rsidP="001F41E8">
            <w:r>
              <w:t>Dr. Michael Scialabba</w:t>
            </w:r>
            <w:r w:rsidR="001F41E8">
              <w:t xml:space="preserve"> </w:t>
            </w:r>
          </w:p>
        </w:tc>
      </w:tr>
      <w:tr w:rsidR="001F41E8" w:rsidRPr="00931EEB" w14:paraId="6EED5FF1" w14:textId="77777777" w:rsidTr="001F41E8">
        <w:tblPrEx>
          <w:tblCellMar>
            <w:top w:w="0" w:type="dxa"/>
            <w:bottom w:w="0" w:type="dxa"/>
          </w:tblCellMar>
        </w:tblPrEx>
        <w:trPr>
          <w:cantSplit/>
          <w:trHeight w:val="458"/>
        </w:trPr>
        <w:tc>
          <w:tcPr>
            <w:tcW w:w="2358" w:type="dxa"/>
          </w:tcPr>
          <w:p w14:paraId="4DCF0F1D" w14:textId="77777777" w:rsidR="001F41E8" w:rsidRDefault="001F41E8" w:rsidP="001F41E8">
            <w:pPr>
              <w:rPr>
                <w:b/>
              </w:rPr>
            </w:pPr>
            <w:r>
              <w:rPr>
                <w:b/>
              </w:rPr>
              <w:t>Vote:</w:t>
            </w:r>
          </w:p>
        </w:tc>
        <w:tc>
          <w:tcPr>
            <w:tcW w:w="7020" w:type="dxa"/>
          </w:tcPr>
          <w:p w14:paraId="1B83A920" w14:textId="77777777" w:rsidR="001F41E8" w:rsidRPr="001F41E8" w:rsidRDefault="001F41E8" w:rsidP="001F41E8">
            <w:r w:rsidRPr="001F41E8">
              <w:rPr>
                <w:b/>
                <w:bCs/>
              </w:rPr>
              <w:t>In Favor</w:t>
            </w:r>
            <w:r w:rsidRPr="001F41E8">
              <w:t>:  Dr. Michael Scialabba, Dr. Seema Jacob, Dr. Patricia Wu,</w:t>
            </w:r>
          </w:p>
          <w:p w14:paraId="24FBDF15" w14:textId="77777777" w:rsidR="001F41E8" w:rsidRPr="001F41E8" w:rsidRDefault="001F41E8" w:rsidP="001F41E8">
            <w:r w:rsidRPr="001F41E8">
              <w:t>Ms. Stacy Haluch, Ms. Jacyn Stultz</w:t>
            </w:r>
          </w:p>
          <w:p w14:paraId="6DA9F3C8" w14:textId="77777777" w:rsidR="001F41E8" w:rsidRPr="001F41E8" w:rsidRDefault="001F41E8" w:rsidP="001F41E8">
            <w:r w:rsidRPr="001F41E8">
              <w:rPr>
                <w:b/>
                <w:bCs/>
              </w:rPr>
              <w:t>Opposed</w:t>
            </w:r>
            <w:r w:rsidRPr="001F41E8">
              <w:t>:  None</w:t>
            </w:r>
          </w:p>
          <w:p w14:paraId="2BFA209D" w14:textId="77777777" w:rsidR="001F41E8" w:rsidRPr="001F41E8" w:rsidRDefault="001F41E8" w:rsidP="001F41E8">
            <w:r w:rsidRPr="001F41E8">
              <w:rPr>
                <w:b/>
                <w:bCs/>
              </w:rPr>
              <w:t>Abstain</w:t>
            </w:r>
            <w:r w:rsidRPr="001F41E8">
              <w:t>:  None</w:t>
            </w:r>
          </w:p>
          <w:p w14:paraId="35C202AC" w14:textId="77777777" w:rsidR="001F41E8" w:rsidRPr="001F41E8" w:rsidRDefault="001F41E8" w:rsidP="001F41E8"/>
        </w:tc>
      </w:tr>
    </w:tbl>
    <w:bookmarkEnd w:id="0"/>
    <w:p w14:paraId="23868A20" w14:textId="77777777" w:rsidR="00D3315A" w:rsidRDefault="00D3315A" w:rsidP="00D3315A">
      <w:pPr>
        <w:jc w:val="both"/>
        <w:rPr>
          <w:b/>
          <w:u w:val="single"/>
        </w:rPr>
      </w:pPr>
      <w:r>
        <w:rPr>
          <w:b/>
          <w:u w:val="single"/>
        </w:rPr>
        <w:t>Complaint Resolution – Investigator Rhonda Heard</w:t>
      </w:r>
    </w:p>
    <w:p w14:paraId="7B6DC4EA" w14:textId="77777777" w:rsidR="00D3315A" w:rsidRPr="00956B8E" w:rsidRDefault="00D3315A" w:rsidP="00D3315A">
      <w:pPr>
        <w:rPr>
          <w:b/>
          <w:u w:val="single"/>
        </w:rPr>
      </w:pPr>
    </w:p>
    <w:p w14:paraId="3D28364D" w14:textId="77777777" w:rsidR="00D3315A" w:rsidRDefault="00D3315A" w:rsidP="00D3315A">
      <w:pPr>
        <w:rPr>
          <w:b/>
          <w:u w:val="single"/>
        </w:rPr>
      </w:pPr>
      <w:r>
        <w:rPr>
          <w:b/>
          <w:u w:val="single"/>
        </w:rPr>
        <w:t xml:space="preserve">--In the Matter of DEN-2020-0028: Kelsey Potter, RDA </w:t>
      </w:r>
    </w:p>
    <w:p w14:paraId="4AB7F406" w14:textId="77777777" w:rsidR="00D3315A" w:rsidRDefault="00D3315A" w:rsidP="00D3315A">
      <w:pPr>
        <w:rPr>
          <w:b/>
          <w:u w:val="single"/>
        </w:rPr>
      </w:pPr>
    </w:p>
    <w:p w14:paraId="0E197209" w14:textId="77777777" w:rsidR="00D3315A" w:rsidRPr="00E944F6" w:rsidRDefault="00D3315A" w:rsidP="00D3315A">
      <w:pPr>
        <w:rPr>
          <w:bCs/>
          <w:i/>
          <w:iCs/>
        </w:rPr>
      </w:pPr>
      <w:r>
        <w:rPr>
          <w:bCs/>
          <w:i/>
          <w:iCs/>
        </w:rPr>
        <w:t>Dr. Thomas Trowbridge and Dr. Richard T. Miller recused themselves from the discussion and vote of the Board on DEN-2020-0028: Kelsey Potter, RDA.</w:t>
      </w:r>
    </w:p>
    <w:p w14:paraId="01386D4F" w14:textId="77777777" w:rsidR="00D3315A" w:rsidRDefault="00D3315A" w:rsidP="00D3315A">
      <w:pPr>
        <w:rPr>
          <w:b/>
          <w:u w:val="single"/>
        </w:rPr>
      </w:pPr>
    </w:p>
    <w:p w14:paraId="6CC61F5A" w14:textId="77777777" w:rsidR="00D3315A" w:rsidRDefault="00D3315A" w:rsidP="00D3315A">
      <w:pPr>
        <w:rPr>
          <w:i/>
        </w:rPr>
      </w:pPr>
      <w:r>
        <w:rPr>
          <w:i/>
        </w:rPr>
        <w:t xml:space="preserve">The licensee was not present  for the discussion and vote of the Board on this matter.  </w:t>
      </w:r>
    </w:p>
    <w:p w14:paraId="07ADAD9F" w14:textId="77777777" w:rsidR="00D3315A" w:rsidRDefault="00D3315A" w:rsidP="00D3315A">
      <w:pPr>
        <w:rPr>
          <w:i/>
        </w:rPr>
      </w:pPr>
    </w:p>
    <w:tbl>
      <w:tblPr>
        <w:tblW w:w="9378" w:type="dxa"/>
        <w:tblLayout w:type="fixed"/>
        <w:tblLook w:val="0000" w:firstRow="0" w:lastRow="0" w:firstColumn="0" w:lastColumn="0" w:noHBand="0" w:noVBand="0"/>
      </w:tblPr>
      <w:tblGrid>
        <w:gridCol w:w="2358"/>
        <w:gridCol w:w="7020"/>
      </w:tblGrid>
      <w:tr w:rsidR="00D3315A" w:rsidRPr="00932C72" w14:paraId="7B0ACCDD" w14:textId="77777777" w:rsidTr="00C37F46">
        <w:tblPrEx>
          <w:tblCellMar>
            <w:top w:w="0" w:type="dxa"/>
            <w:bottom w:w="0" w:type="dxa"/>
          </w:tblCellMar>
        </w:tblPrEx>
        <w:trPr>
          <w:cantSplit/>
          <w:trHeight w:val="458"/>
        </w:trPr>
        <w:tc>
          <w:tcPr>
            <w:tcW w:w="2358" w:type="dxa"/>
          </w:tcPr>
          <w:p w14:paraId="2CEA5766" w14:textId="77777777" w:rsidR="00D3315A" w:rsidRDefault="00D3315A" w:rsidP="00C37F46">
            <w:pPr>
              <w:rPr>
                <w:b/>
              </w:rPr>
            </w:pPr>
            <w:r>
              <w:rPr>
                <w:b/>
              </w:rPr>
              <w:t>Issue:</w:t>
            </w:r>
          </w:p>
        </w:tc>
        <w:tc>
          <w:tcPr>
            <w:tcW w:w="7020" w:type="dxa"/>
          </w:tcPr>
          <w:p w14:paraId="3527A518" w14:textId="77777777" w:rsidR="00D3315A" w:rsidRDefault="00D3315A" w:rsidP="00C37F46">
            <w:r>
              <w:t>Unlicensed practice by a dental assistant</w:t>
            </w:r>
          </w:p>
          <w:p w14:paraId="4CF556AB" w14:textId="77777777" w:rsidR="00D3315A" w:rsidRDefault="00D3315A" w:rsidP="00C37F46"/>
        </w:tc>
      </w:tr>
      <w:tr w:rsidR="00D3315A" w:rsidRPr="00932C72" w14:paraId="5D0B4BD9" w14:textId="77777777" w:rsidTr="00C37F46">
        <w:tblPrEx>
          <w:tblCellMar>
            <w:top w:w="0" w:type="dxa"/>
            <w:bottom w:w="0" w:type="dxa"/>
          </w:tblCellMar>
        </w:tblPrEx>
        <w:trPr>
          <w:cantSplit/>
          <w:trHeight w:val="458"/>
        </w:trPr>
        <w:tc>
          <w:tcPr>
            <w:tcW w:w="2358" w:type="dxa"/>
          </w:tcPr>
          <w:p w14:paraId="686225F4" w14:textId="77777777" w:rsidR="00D3315A" w:rsidRDefault="00D3315A" w:rsidP="00C37F46">
            <w:pPr>
              <w:rPr>
                <w:b/>
              </w:rPr>
            </w:pPr>
            <w:r>
              <w:rPr>
                <w:b/>
              </w:rPr>
              <w:t>Materials Reviewed:</w:t>
            </w:r>
          </w:p>
        </w:tc>
        <w:tc>
          <w:tcPr>
            <w:tcW w:w="7020" w:type="dxa"/>
          </w:tcPr>
          <w:p w14:paraId="18570298" w14:textId="77777777" w:rsidR="00D3315A" w:rsidRDefault="00D3315A" w:rsidP="00C37F46">
            <w:r>
              <w:t>Investigative report with attachments</w:t>
            </w:r>
          </w:p>
        </w:tc>
      </w:tr>
      <w:tr w:rsidR="00D3315A" w:rsidRPr="00932C72" w14:paraId="3811E70A" w14:textId="77777777" w:rsidTr="00C37F46">
        <w:tblPrEx>
          <w:tblCellMar>
            <w:top w:w="0" w:type="dxa"/>
            <w:bottom w:w="0" w:type="dxa"/>
          </w:tblCellMar>
        </w:tblPrEx>
        <w:trPr>
          <w:cantSplit/>
          <w:trHeight w:val="458"/>
        </w:trPr>
        <w:tc>
          <w:tcPr>
            <w:tcW w:w="2358" w:type="dxa"/>
          </w:tcPr>
          <w:p w14:paraId="15699A61" w14:textId="77777777" w:rsidR="00D3315A" w:rsidRPr="00956B8E" w:rsidRDefault="00D3315A" w:rsidP="00C37F46">
            <w:pPr>
              <w:rPr>
                <w:b/>
              </w:rPr>
            </w:pPr>
            <w:r>
              <w:rPr>
                <w:b/>
              </w:rPr>
              <w:t>D</w:t>
            </w:r>
            <w:r w:rsidRPr="00956B8E">
              <w:rPr>
                <w:b/>
              </w:rPr>
              <w:t xml:space="preserve">iscussion: </w:t>
            </w:r>
          </w:p>
        </w:tc>
        <w:tc>
          <w:tcPr>
            <w:tcW w:w="7020" w:type="dxa"/>
          </w:tcPr>
          <w:p w14:paraId="0F5426DA" w14:textId="77777777" w:rsidR="00D3315A" w:rsidRDefault="00D3315A" w:rsidP="00D3315A">
            <w:r>
              <w:t>Ms. Heard informed the Board this individual is the second of the three dental assistants employed by Drs. Chavez and Chase who practiced without a valid license.  This individual practiced from 11/1/15 to July 2020 without a license; her license was issued on 11/2/20.  Ms. Heard noted this dental assistant  did leave the practice for a short time but returned and resumed her duties as a dental assistant.</w:t>
            </w:r>
          </w:p>
          <w:p w14:paraId="2A6321BC" w14:textId="77777777" w:rsidR="00D3315A" w:rsidRPr="00932C72" w:rsidRDefault="00D3315A" w:rsidP="00C37F46"/>
        </w:tc>
      </w:tr>
      <w:tr w:rsidR="00D3315A" w:rsidRPr="00931EEB" w14:paraId="082066FF" w14:textId="77777777" w:rsidTr="00C37F46">
        <w:tblPrEx>
          <w:tblCellMar>
            <w:top w:w="0" w:type="dxa"/>
            <w:bottom w:w="0" w:type="dxa"/>
          </w:tblCellMar>
        </w:tblPrEx>
        <w:trPr>
          <w:cantSplit/>
          <w:trHeight w:val="458"/>
        </w:trPr>
        <w:tc>
          <w:tcPr>
            <w:tcW w:w="2358" w:type="dxa"/>
          </w:tcPr>
          <w:p w14:paraId="21D937E3" w14:textId="77777777" w:rsidR="00D3315A" w:rsidRDefault="00D3315A" w:rsidP="00C37F46">
            <w:pPr>
              <w:rPr>
                <w:b/>
              </w:rPr>
            </w:pPr>
            <w:r>
              <w:rPr>
                <w:b/>
              </w:rPr>
              <w:t>Motion:</w:t>
            </w:r>
          </w:p>
        </w:tc>
        <w:tc>
          <w:tcPr>
            <w:tcW w:w="7020" w:type="dxa"/>
          </w:tcPr>
          <w:p w14:paraId="2541BD5C" w14:textId="77777777" w:rsidR="00D3315A" w:rsidRPr="001F41E8" w:rsidRDefault="00D3315A" w:rsidP="00C37F46">
            <w:pPr>
              <w:rPr>
                <w:b/>
                <w:bCs/>
              </w:rPr>
            </w:pPr>
            <w:r w:rsidRPr="001F41E8">
              <w:rPr>
                <w:b/>
                <w:bCs/>
              </w:rPr>
              <w:t xml:space="preserve">To offer a Consent Agreement for Probation for </w:t>
            </w:r>
            <w:r>
              <w:rPr>
                <w:b/>
                <w:bCs/>
              </w:rPr>
              <w:t>6</w:t>
            </w:r>
            <w:r w:rsidRPr="001F41E8">
              <w:rPr>
                <w:b/>
                <w:bCs/>
              </w:rPr>
              <w:t xml:space="preserve"> Months to include the completion of the following remedial coursework:</w:t>
            </w:r>
          </w:p>
          <w:p w14:paraId="660A273F" w14:textId="77777777" w:rsidR="00D3315A" w:rsidRPr="001F41E8" w:rsidRDefault="00D3315A" w:rsidP="00D3315A">
            <w:pPr>
              <w:numPr>
                <w:ilvl w:val="0"/>
                <w:numId w:val="2"/>
              </w:numPr>
              <w:rPr>
                <w:b/>
                <w:bCs/>
              </w:rPr>
            </w:pPr>
            <w:r w:rsidRPr="001F41E8">
              <w:rPr>
                <w:b/>
                <w:bCs/>
              </w:rPr>
              <w:t>3 Hours:    Ethics</w:t>
            </w:r>
          </w:p>
          <w:p w14:paraId="2E9077E6" w14:textId="77777777" w:rsidR="00D3315A" w:rsidRDefault="00D3315A" w:rsidP="00D3315A">
            <w:pPr>
              <w:numPr>
                <w:ilvl w:val="0"/>
                <w:numId w:val="2"/>
              </w:numPr>
              <w:rPr>
                <w:b/>
                <w:bCs/>
              </w:rPr>
            </w:pPr>
            <w:r w:rsidRPr="001F41E8">
              <w:rPr>
                <w:b/>
                <w:bCs/>
              </w:rPr>
              <w:t>3 Hours:    Risk Management</w:t>
            </w:r>
          </w:p>
          <w:p w14:paraId="77548E7D" w14:textId="77777777" w:rsidR="00D3315A" w:rsidRPr="001F41E8" w:rsidRDefault="00D3315A" w:rsidP="00D3315A">
            <w:pPr>
              <w:ind w:left="720"/>
              <w:rPr>
                <w:b/>
                <w:bCs/>
              </w:rPr>
            </w:pPr>
          </w:p>
          <w:p w14:paraId="01EB4CBF" w14:textId="77777777" w:rsidR="00D3315A" w:rsidRPr="001F41E8" w:rsidRDefault="00D3315A" w:rsidP="00C37F46">
            <w:pPr>
              <w:rPr>
                <w:b/>
                <w:bCs/>
              </w:rPr>
            </w:pPr>
            <w:r w:rsidRPr="001F41E8">
              <w:rPr>
                <w:b/>
                <w:bCs/>
              </w:rPr>
              <w:t>If this agreement is not accepted by the licensee, the matter will be referred to prosecution.</w:t>
            </w:r>
          </w:p>
          <w:p w14:paraId="3AEBEE43" w14:textId="77777777" w:rsidR="00D3315A" w:rsidRPr="001F41E8" w:rsidRDefault="00D3315A" w:rsidP="00C37F46"/>
        </w:tc>
      </w:tr>
      <w:tr w:rsidR="00D3315A" w14:paraId="33977D9B" w14:textId="77777777" w:rsidTr="00C37F46">
        <w:tblPrEx>
          <w:tblCellMar>
            <w:top w:w="0" w:type="dxa"/>
            <w:bottom w:w="0" w:type="dxa"/>
          </w:tblCellMar>
        </w:tblPrEx>
        <w:trPr>
          <w:cantSplit/>
          <w:trHeight w:val="458"/>
        </w:trPr>
        <w:tc>
          <w:tcPr>
            <w:tcW w:w="2358" w:type="dxa"/>
          </w:tcPr>
          <w:p w14:paraId="5E1C0945" w14:textId="77777777" w:rsidR="00D3315A" w:rsidRDefault="00D3315A" w:rsidP="00C37F46">
            <w:pPr>
              <w:rPr>
                <w:b/>
              </w:rPr>
            </w:pPr>
            <w:r>
              <w:rPr>
                <w:b/>
              </w:rPr>
              <w:t>Motion Made By:</w:t>
            </w:r>
          </w:p>
        </w:tc>
        <w:tc>
          <w:tcPr>
            <w:tcW w:w="7020" w:type="dxa"/>
          </w:tcPr>
          <w:p w14:paraId="749C8497" w14:textId="77777777" w:rsidR="00D3315A" w:rsidRDefault="00D3315A" w:rsidP="00C37F46">
            <w:r>
              <w:t>Ms. Jacyn Stultz</w:t>
            </w:r>
          </w:p>
        </w:tc>
      </w:tr>
      <w:tr w:rsidR="00D3315A" w14:paraId="2832A136" w14:textId="77777777" w:rsidTr="00C37F46">
        <w:tblPrEx>
          <w:tblCellMar>
            <w:top w:w="0" w:type="dxa"/>
            <w:bottom w:w="0" w:type="dxa"/>
          </w:tblCellMar>
        </w:tblPrEx>
        <w:trPr>
          <w:cantSplit/>
          <w:trHeight w:val="458"/>
        </w:trPr>
        <w:tc>
          <w:tcPr>
            <w:tcW w:w="2358" w:type="dxa"/>
          </w:tcPr>
          <w:p w14:paraId="55BA7AC0" w14:textId="77777777" w:rsidR="00D3315A" w:rsidRDefault="00D3315A" w:rsidP="00C37F46">
            <w:pPr>
              <w:rPr>
                <w:b/>
              </w:rPr>
            </w:pPr>
            <w:r>
              <w:rPr>
                <w:b/>
              </w:rPr>
              <w:t>Second:</w:t>
            </w:r>
          </w:p>
        </w:tc>
        <w:tc>
          <w:tcPr>
            <w:tcW w:w="7020" w:type="dxa"/>
          </w:tcPr>
          <w:p w14:paraId="6E03F09D" w14:textId="77777777" w:rsidR="00D3315A" w:rsidRDefault="00D3315A" w:rsidP="00C37F46">
            <w:r>
              <w:t xml:space="preserve">Dr. Patricia Wu </w:t>
            </w:r>
          </w:p>
        </w:tc>
      </w:tr>
      <w:tr w:rsidR="00D3315A" w:rsidRPr="00931EEB" w14:paraId="773C110A" w14:textId="77777777" w:rsidTr="00C37F46">
        <w:tblPrEx>
          <w:tblCellMar>
            <w:top w:w="0" w:type="dxa"/>
            <w:bottom w:w="0" w:type="dxa"/>
          </w:tblCellMar>
        </w:tblPrEx>
        <w:trPr>
          <w:cantSplit/>
          <w:trHeight w:val="458"/>
        </w:trPr>
        <w:tc>
          <w:tcPr>
            <w:tcW w:w="2358" w:type="dxa"/>
          </w:tcPr>
          <w:p w14:paraId="395F56EE" w14:textId="77777777" w:rsidR="00D3315A" w:rsidRDefault="00D3315A" w:rsidP="00C37F46">
            <w:pPr>
              <w:rPr>
                <w:b/>
              </w:rPr>
            </w:pPr>
            <w:r>
              <w:rPr>
                <w:b/>
              </w:rPr>
              <w:t>Vote:</w:t>
            </w:r>
          </w:p>
        </w:tc>
        <w:tc>
          <w:tcPr>
            <w:tcW w:w="7020" w:type="dxa"/>
          </w:tcPr>
          <w:p w14:paraId="1996B8C9" w14:textId="77777777" w:rsidR="00D3315A" w:rsidRPr="001F41E8" w:rsidRDefault="00D3315A" w:rsidP="00C37F46">
            <w:r w:rsidRPr="001F41E8">
              <w:rPr>
                <w:b/>
                <w:bCs/>
              </w:rPr>
              <w:t>In Favor</w:t>
            </w:r>
            <w:r w:rsidRPr="001F41E8">
              <w:t>:  Dr. Michael Scialabba, Dr. Seema Jacob, Dr. Patricia Wu,</w:t>
            </w:r>
          </w:p>
          <w:p w14:paraId="463BC612" w14:textId="77777777" w:rsidR="00D3315A" w:rsidRPr="001F41E8" w:rsidRDefault="00D3315A" w:rsidP="00C37F46">
            <w:r w:rsidRPr="001F41E8">
              <w:t>Ms. Stacy Haluch, Ms. Jacyn Stultz</w:t>
            </w:r>
          </w:p>
          <w:p w14:paraId="7E2A6C37" w14:textId="77777777" w:rsidR="00D3315A" w:rsidRPr="001F41E8" w:rsidRDefault="00D3315A" w:rsidP="00C37F46">
            <w:r w:rsidRPr="001F41E8">
              <w:rPr>
                <w:b/>
                <w:bCs/>
              </w:rPr>
              <w:t>Opposed</w:t>
            </w:r>
            <w:r w:rsidRPr="001F41E8">
              <w:t>:  None</w:t>
            </w:r>
          </w:p>
          <w:p w14:paraId="3C86655A" w14:textId="77777777" w:rsidR="00D3315A" w:rsidRPr="001F41E8" w:rsidRDefault="00D3315A" w:rsidP="00C37F46">
            <w:r w:rsidRPr="001F41E8">
              <w:rPr>
                <w:b/>
                <w:bCs/>
              </w:rPr>
              <w:t>Abstain</w:t>
            </w:r>
            <w:r w:rsidRPr="001F41E8">
              <w:t>:  None</w:t>
            </w:r>
          </w:p>
          <w:p w14:paraId="0AEB12C7" w14:textId="77777777" w:rsidR="00D3315A" w:rsidRPr="001F41E8" w:rsidRDefault="00D3315A" w:rsidP="00C37F46"/>
        </w:tc>
      </w:tr>
    </w:tbl>
    <w:p w14:paraId="5666A80A" w14:textId="77777777" w:rsidR="008125C3" w:rsidRDefault="008125C3" w:rsidP="008125C3">
      <w:pPr>
        <w:jc w:val="both"/>
        <w:rPr>
          <w:b/>
          <w:u w:val="single"/>
        </w:rPr>
      </w:pPr>
      <w:r>
        <w:rPr>
          <w:b/>
          <w:u w:val="single"/>
        </w:rPr>
        <w:t>Complaint Resolution – Investigator Kathleen O’Connell</w:t>
      </w:r>
    </w:p>
    <w:p w14:paraId="3B4967C4" w14:textId="77777777" w:rsidR="008125C3" w:rsidRPr="00956B8E" w:rsidRDefault="008125C3" w:rsidP="008125C3">
      <w:pPr>
        <w:rPr>
          <w:b/>
          <w:u w:val="single"/>
        </w:rPr>
      </w:pPr>
    </w:p>
    <w:p w14:paraId="0A1EA5C5" w14:textId="77777777" w:rsidR="008125C3" w:rsidRDefault="008125C3" w:rsidP="008125C3">
      <w:pPr>
        <w:rPr>
          <w:b/>
          <w:u w:val="single"/>
        </w:rPr>
      </w:pPr>
      <w:r>
        <w:rPr>
          <w:b/>
          <w:u w:val="single"/>
        </w:rPr>
        <w:t xml:space="preserve">--In the Matter of DEN-2020-00110 Dr. Xing Fan </w:t>
      </w:r>
    </w:p>
    <w:p w14:paraId="54CA28B1" w14:textId="77777777" w:rsidR="008125C3" w:rsidRDefault="008125C3" w:rsidP="008125C3">
      <w:pPr>
        <w:rPr>
          <w:b/>
          <w:u w:val="single"/>
        </w:rPr>
      </w:pPr>
    </w:p>
    <w:p w14:paraId="6A87FBFE" w14:textId="77777777" w:rsidR="008125C3" w:rsidRDefault="008125C3" w:rsidP="008125C3">
      <w:pPr>
        <w:rPr>
          <w:i/>
        </w:rPr>
      </w:pPr>
      <w:r>
        <w:rPr>
          <w:i/>
        </w:rPr>
        <w:t xml:space="preserve">The licensee was not present  for the discussion and vote of the Board on this matter.  </w:t>
      </w:r>
    </w:p>
    <w:p w14:paraId="7DDB3C7A"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06886453" w14:textId="77777777" w:rsidTr="00442F34">
        <w:tblPrEx>
          <w:tblCellMar>
            <w:top w:w="0" w:type="dxa"/>
            <w:bottom w:w="0" w:type="dxa"/>
          </w:tblCellMar>
        </w:tblPrEx>
        <w:trPr>
          <w:cantSplit/>
          <w:trHeight w:val="458"/>
        </w:trPr>
        <w:tc>
          <w:tcPr>
            <w:tcW w:w="2358" w:type="dxa"/>
          </w:tcPr>
          <w:p w14:paraId="5EAC022A" w14:textId="77777777" w:rsidR="008125C3" w:rsidRDefault="008125C3" w:rsidP="00442F34">
            <w:pPr>
              <w:rPr>
                <w:b/>
              </w:rPr>
            </w:pPr>
            <w:r>
              <w:rPr>
                <w:b/>
              </w:rPr>
              <w:t>Issue:</w:t>
            </w:r>
          </w:p>
        </w:tc>
        <w:tc>
          <w:tcPr>
            <w:tcW w:w="7020" w:type="dxa"/>
          </w:tcPr>
          <w:p w14:paraId="07DBEA31" w14:textId="77777777" w:rsidR="008125C3" w:rsidRDefault="008125C3" w:rsidP="00442F34">
            <w:r>
              <w:t>Employment of an unlicensed dental assistant</w:t>
            </w:r>
          </w:p>
          <w:p w14:paraId="1AB4009E" w14:textId="77777777" w:rsidR="008125C3" w:rsidRDefault="008125C3" w:rsidP="00442F34"/>
        </w:tc>
      </w:tr>
      <w:tr w:rsidR="008125C3" w:rsidRPr="00932C72" w14:paraId="72DC894D" w14:textId="77777777" w:rsidTr="00442F34">
        <w:tblPrEx>
          <w:tblCellMar>
            <w:top w:w="0" w:type="dxa"/>
            <w:bottom w:w="0" w:type="dxa"/>
          </w:tblCellMar>
        </w:tblPrEx>
        <w:trPr>
          <w:cantSplit/>
          <w:trHeight w:val="458"/>
        </w:trPr>
        <w:tc>
          <w:tcPr>
            <w:tcW w:w="2358" w:type="dxa"/>
          </w:tcPr>
          <w:p w14:paraId="397D7D19" w14:textId="77777777" w:rsidR="008125C3" w:rsidRDefault="008125C3" w:rsidP="00442F34">
            <w:pPr>
              <w:rPr>
                <w:b/>
              </w:rPr>
            </w:pPr>
            <w:r>
              <w:rPr>
                <w:b/>
              </w:rPr>
              <w:t>Materials Reviewed:</w:t>
            </w:r>
          </w:p>
        </w:tc>
        <w:tc>
          <w:tcPr>
            <w:tcW w:w="7020" w:type="dxa"/>
          </w:tcPr>
          <w:p w14:paraId="1E3503B9" w14:textId="77777777" w:rsidR="008125C3" w:rsidRDefault="008125C3" w:rsidP="00442F34">
            <w:r>
              <w:t>Investigative report with attachments</w:t>
            </w:r>
          </w:p>
        </w:tc>
      </w:tr>
      <w:tr w:rsidR="008125C3" w:rsidRPr="00932C72" w14:paraId="01FA374B" w14:textId="77777777" w:rsidTr="00442F34">
        <w:tblPrEx>
          <w:tblCellMar>
            <w:top w:w="0" w:type="dxa"/>
            <w:bottom w:w="0" w:type="dxa"/>
          </w:tblCellMar>
        </w:tblPrEx>
        <w:trPr>
          <w:cantSplit/>
          <w:trHeight w:val="458"/>
        </w:trPr>
        <w:tc>
          <w:tcPr>
            <w:tcW w:w="2358" w:type="dxa"/>
          </w:tcPr>
          <w:p w14:paraId="118C388D" w14:textId="77777777" w:rsidR="008125C3" w:rsidRPr="00956B8E" w:rsidRDefault="008125C3" w:rsidP="00442F34">
            <w:pPr>
              <w:rPr>
                <w:b/>
              </w:rPr>
            </w:pPr>
            <w:r>
              <w:rPr>
                <w:b/>
              </w:rPr>
              <w:t>D</w:t>
            </w:r>
            <w:r w:rsidRPr="00956B8E">
              <w:rPr>
                <w:b/>
              </w:rPr>
              <w:t xml:space="preserve">iscussion: </w:t>
            </w:r>
          </w:p>
        </w:tc>
        <w:tc>
          <w:tcPr>
            <w:tcW w:w="7020" w:type="dxa"/>
          </w:tcPr>
          <w:p w14:paraId="4B622A27" w14:textId="77777777" w:rsidR="008125C3" w:rsidRDefault="008125C3" w:rsidP="008125C3">
            <w:r>
              <w:t>Ms. O’Connell informed the Board it received a letter of intent from a dental assistant on 5/16/20 but that letter indicated the dental assistant at issue had already been working for the licensee as a dental assistant.  Ms. O’Connell noted the dental assistant worked for the licensee from Oct. 2019 until the licensee closed his practice in March 2020 due to the pandemic.  Ms. O’Connell noted the dental assistant left the licensee’s practice in Aug. 2020.  Ms. Stultz asked if there was any evidence this dental assistant practiced for any other dentist; Ms. O’Connell replied that is not likely per the dental assistant’s resume</w:t>
            </w:r>
          </w:p>
          <w:p w14:paraId="0FF7E519" w14:textId="77777777" w:rsidR="008125C3" w:rsidRDefault="008125C3" w:rsidP="00442F34"/>
          <w:p w14:paraId="341CBC23" w14:textId="77777777" w:rsidR="008125C3" w:rsidRDefault="008125C3" w:rsidP="008125C3">
            <w:r>
              <w:t>Dr. Trowbridge asked if the letter of intent indicated the dental assistant had never practiced; Ms. O’Connell replied it did but noted the letter was only signed by the dental assistant.</w:t>
            </w:r>
          </w:p>
          <w:p w14:paraId="4D6A4C34" w14:textId="77777777" w:rsidR="008125C3" w:rsidRPr="00932C72" w:rsidRDefault="008125C3" w:rsidP="008125C3"/>
        </w:tc>
      </w:tr>
      <w:tr w:rsidR="008125C3" w:rsidRPr="00931EEB" w14:paraId="4DF763C8" w14:textId="77777777" w:rsidTr="00442F34">
        <w:tblPrEx>
          <w:tblCellMar>
            <w:top w:w="0" w:type="dxa"/>
            <w:bottom w:w="0" w:type="dxa"/>
          </w:tblCellMar>
        </w:tblPrEx>
        <w:trPr>
          <w:cantSplit/>
          <w:trHeight w:val="458"/>
        </w:trPr>
        <w:tc>
          <w:tcPr>
            <w:tcW w:w="2358" w:type="dxa"/>
          </w:tcPr>
          <w:p w14:paraId="7727E7E6" w14:textId="77777777" w:rsidR="008125C3" w:rsidRDefault="008125C3" w:rsidP="00442F34">
            <w:pPr>
              <w:rPr>
                <w:b/>
              </w:rPr>
            </w:pPr>
            <w:r>
              <w:rPr>
                <w:b/>
              </w:rPr>
              <w:t>Motion:</w:t>
            </w:r>
          </w:p>
        </w:tc>
        <w:tc>
          <w:tcPr>
            <w:tcW w:w="7020" w:type="dxa"/>
          </w:tcPr>
          <w:p w14:paraId="50F8507A" w14:textId="77777777" w:rsidR="008125C3" w:rsidRPr="001F41E8" w:rsidRDefault="008125C3" w:rsidP="00442F34">
            <w:pPr>
              <w:rPr>
                <w:b/>
                <w:bCs/>
              </w:rPr>
            </w:pPr>
            <w:r w:rsidRPr="001F41E8">
              <w:rPr>
                <w:b/>
                <w:bCs/>
              </w:rPr>
              <w:t xml:space="preserve">To offer a Consent Agreement for </w:t>
            </w:r>
            <w:r>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613434B5" w14:textId="77777777" w:rsidR="008125C3" w:rsidRPr="001F41E8" w:rsidRDefault="008125C3" w:rsidP="00442F34">
            <w:pPr>
              <w:numPr>
                <w:ilvl w:val="0"/>
                <w:numId w:val="2"/>
              </w:numPr>
              <w:rPr>
                <w:b/>
                <w:bCs/>
              </w:rPr>
            </w:pPr>
            <w:r w:rsidRPr="001F41E8">
              <w:rPr>
                <w:b/>
                <w:bCs/>
              </w:rPr>
              <w:t xml:space="preserve">3 Hours:  </w:t>
            </w:r>
            <w:r w:rsidR="00752F11">
              <w:rPr>
                <w:b/>
                <w:bCs/>
              </w:rPr>
              <w:t xml:space="preserve"> Risk management</w:t>
            </w:r>
          </w:p>
          <w:p w14:paraId="2AD6DC2C" w14:textId="77777777" w:rsidR="008125C3" w:rsidRDefault="00752F11" w:rsidP="00442F34">
            <w:pPr>
              <w:numPr>
                <w:ilvl w:val="0"/>
                <w:numId w:val="2"/>
              </w:numPr>
              <w:rPr>
                <w:b/>
                <w:bCs/>
              </w:rPr>
            </w:pPr>
            <w:r>
              <w:rPr>
                <w:b/>
                <w:bCs/>
              </w:rPr>
              <w:t>1</w:t>
            </w:r>
            <w:r w:rsidR="008125C3" w:rsidRPr="001F41E8">
              <w:rPr>
                <w:b/>
                <w:bCs/>
              </w:rPr>
              <w:t xml:space="preserve"> Hour:    </w:t>
            </w:r>
            <w:r>
              <w:rPr>
                <w:b/>
                <w:bCs/>
              </w:rPr>
              <w:t>Ethics</w:t>
            </w:r>
          </w:p>
          <w:p w14:paraId="0FC9445A" w14:textId="77777777" w:rsidR="008125C3" w:rsidRPr="001F41E8" w:rsidRDefault="008125C3" w:rsidP="00442F34">
            <w:pPr>
              <w:ind w:left="720"/>
              <w:rPr>
                <w:b/>
                <w:bCs/>
              </w:rPr>
            </w:pPr>
          </w:p>
          <w:p w14:paraId="374FE54C" w14:textId="77777777" w:rsidR="008125C3" w:rsidRPr="001F41E8" w:rsidRDefault="008125C3" w:rsidP="00442F34">
            <w:pPr>
              <w:rPr>
                <w:b/>
                <w:bCs/>
              </w:rPr>
            </w:pPr>
            <w:r w:rsidRPr="001F41E8">
              <w:rPr>
                <w:b/>
                <w:bCs/>
              </w:rPr>
              <w:t>If this agreement is not accepted by the licensee, the matter will be referred to prosecution.</w:t>
            </w:r>
          </w:p>
          <w:p w14:paraId="0F1C5BB8" w14:textId="77777777" w:rsidR="008125C3" w:rsidRPr="001F41E8" w:rsidRDefault="008125C3" w:rsidP="00442F34"/>
        </w:tc>
      </w:tr>
      <w:tr w:rsidR="008125C3" w14:paraId="3DC86D56" w14:textId="77777777" w:rsidTr="00442F34">
        <w:tblPrEx>
          <w:tblCellMar>
            <w:top w:w="0" w:type="dxa"/>
            <w:bottom w:w="0" w:type="dxa"/>
          </w:tblCellMar>
        </w:tblPrEx>
        <w:trPr>
          <w:cantSplit/>
          <w:trHeight w:val="458"/>
        </w:trPr>
        <w:tc>
          <w:tcPr>
            <w:tcW w:w="2358" w:type="dxa"/>
          </w:tcPr>
          <w:p w14:paraId="26BBC381" w14:textId="77777777" w:rsidR="008125C3" w:rsidRDefault="008125C3" w:rsidP="00442F34">
            <w:pPr>
              <w:rPr>
                <w:b/>
              </w:rPr>
            </w:pPr>
            <w:r>
              <w:rPr>
                <w:b/>
              </w:rPr>
              <w:t>Motion Made By:</w:t>
            </w:r>
          </w:p>
        </w:tc>
        <w:tc>
          <w:tcPr>
            <w:tcW w:w="7020" w:type="dxa"/>
          </w:tcPr>
          <w:p w14:paraId="0C47E928" w14:textId="77777777" w:rsidR="008125C3" w:rsidRDefault="008125C3" w:rsidP="00442F34">
            <w:r>
              <w:t>Dr. Thomas Trowbridge</w:t>
            </w:r>
          </w:p>
        </w:tc>
      </w:tr>
      <w:tr w:rsidR="008125C3" w14:paraId="348BDB11" w14:textId="77777777" w:rsidTr="00442F34">
        <w:tblPrEx>
          <w:tblCellMar>
            <w:top w:w="0" w:type="dxa"/>
            <w:bottom w:w="0" w:type="dxa"/>
          </w:tblCellMar>
        </w:tblPrEx>
        <w:trPr>
          <w:cantSplit/>
          <w:trHeight w:val="458"/>
        </w:trPr>
        <w:tc>
          <w:tcPr>
            <w:tcW w:w="2358" w:type="dxa"/>
          </w:tcPr>
          <w:p w14:paraId="4D1752DC" w14:textId="77777777" w:rsidR="008125C3" w:rsidRDefault="008125C3" w:rsidP="00442F34">
            <w:pPr>
              <w:rPr>
                <w:b/>
              </w:rPr>
            </w:pPr>
            <w:r>
              <w:rPr>
                <w:b/>
              </w:rPr>
              <w:t>Second:</w:t>
            </w:r>
          </w:p>
        </w:tc>
        <w:tc>
          <w:tcPr>
            <w:tcW w:w="7020" w:type="dxa"/>
          </w:tcPr>
          <w:p w14:paraId="12D29ADD" w14:textId="77777777" w:rsidR="008125C3" w:rsidRDefault="008125C3" w:rsidP="00442F34">
            <w:r>
              <w:t xml:space="preserve">Dr. Michael Scialabba </w:t>
            </w:r>
          </w:p>
        </w:tc>
      </w:tr>
      <w:tr w:rsidR="008125C3" w:rsidRPr="00931EEB" w14:paraId="175E5C5C" w14:textId="77777777" w:rsidTr="00442F34">
        <w:tblPrEx>
          <w:tblCellMar>
            <w:top w:w="0" w:type="dxa"/>
            <w:bottom w:w="0" w:type="dxa"/>
          </w:tblCellMar>
        </w:tblPrEx>
        <w:trPr>
          <w:cantSplit/>
          <w:trHeight w:val="458"/>
        </w:trPr>
        <w:tc>
          <w:tcPr>
            <w:tcW w:w="2358" w:type="dxa"/>
          </w:tcPr>
          <w:p w14:paraId="745FD94A" w14:textId="77777777" w:rsidR="008125C3" w:rsidRDefault="008125C3" w:rsidP="00442F34">
            <w:pPr>
              <w:rPr>
                <w:b/>
              </w:rPr>
            </w:pPr>
            <w:r>
              <w:rPr>
                <w:b/>
              </w:rPr>
              <w:t>Vote:</w:t>
            </w:r>
          </w:p>
        </w:tc>
        <w:tc>
          <w:tcPr>
            <w:tcW w:w="7020" w:type="dxa"/>
          </w:tcPr>
          <w:p w14:paraId="1C1FDBFA" w14:textId="77777777" w:rsidR="008125C3" w:rsidRPr="001F41E8" w:rsidRDefault="008125C3" w:rsidP="00442F34">
            <w:r w:rsidRPr="001F41E8">
              <w:rPr>
                <w:b/>
                <w:bCs/>
              </w:rPr>
              <w:t>In Favor</w:t>
            </w:r>
            <w:r w:rsidRPr="001F41E8">
              <w:t>:  Dr. Michael Scialabba, Dr. Seema Jacob, Dr. Patricia Wu,</w:t>
            </w:r>
          </w:p>
          <w:p w14:paraId="0D46D579" w14:textId="77777777" w:rsidR="008125C3" w:rsidRPr="001F41E8" w:rsidRDefault="008125C3" w:rsidP="00442F34">
            <w:r>
              <w:t xml:space="preserve">Dr. Thomas Trowbridge, Dr. Richard T. Miller, </w:t>
            </w:r>
            <w:r w:rsidRPr="001F41E8">
              <w:t>Ms. Stacy Haluch, Ms. Jacyn Stultz</w:t>
            </w:r>
          </w:p>
          <w:p w14:paraId="717839A7" w14:textId="77777777" w:rsidR="008125C3" w:rsidRPr="001F41E8" w:rsidRDefault="008125C3" w:rsidP="00442F34">
            <w:r w:rsidRPr="001F41E8">
              <w:rPr>
                <w:b/>
                <w:bCs/>
              </w:rPr>
              <w:t>Opposed</w:t>
            </w:r>
            <w:r w:rsidRPr="001F41E8">
              <w:t>:  None</w:t>
            </w:r>
          </w:p>
          <w:p w14:paraId="2C48AC70" w14:textId="77777777" w:rsidR="008125C3" w:rsidRPr="001F41E8" w:rsidRDefault="008125C3" w:rsidP="00442F34">
            <w:r w:rsidRPr="001F41E8">
              <w:rPr>
                <w:b/>
                <w:bCs/>
              </w:rPr>
              <w:t>Abstain</w:t>
            </w:r>
            <w:r w:rsidRPr="001F41E8">
              <w:t>:  None</w:t>
            </w:r>
          </w:p>
          <w:p w14:paraId="7B0C0665" w14:textId="77777777" w:rsidR="008125C3" w:rsidRPr="001F41E8" w:rsidRDefault="008125C3" w:rsidP="00442F34"/>
        </w:tc>
      </w:tr>
    </w:tbl>
    <w:p w14:paraId="1A09FF14" w14:textId="77777777" w:rsidR="008125C3" w:rsidRDefault="008125C3" w:rsidP="008125C3">
      <w:pPr>
        <w:jc w:val="both"/>
        <w:rPr>
          <w:b/>
          <w:u w:val="single"/>
        </w:rPr>
      </w:pPr>
      <w:r>
        <w:rPr>
          <w:b/>
          <w:u w:val="single"/>
        </w:rPr>
        <w:t>Complaint Resolution – Investigator Kathleen O’Connell</w:t>
      </w:r>
    </w:p>
    <w:p w14:paraId="0C8B6AF3" w14:textId="77777777" w:rsidR="008125C3" w:rsidRPr="00956B8E" w:rsidRDefault="008125C3" w:rsidP="008125C3">
      <w:pPr>
        <w:rPr>
          <w:b/>
          <w:u w:val="single"/>
        </w:rPr>
      </w:pPr>
    </w:p>
    <w:p w14:paraId="5B92A718" w14:textId="77777777" w:rsidR="008125C3" w:rsidRDefault="008125C3" w:rsidP="008125C3">
      <w:pPr>
        <w:rPr>
          <w:b/>
          <w:u w:val="single"/>
        </w:rPr>
      </w:pPr>
      <w:r>
        <w:rPr>
          <w:b/>
          <w:u w:val="single"/>
        </w:rPr>
        <w:t xml:space="preserve">--In the Matter of DEN-2020-0109: Ji-In </w:t>
      </w:r>
      <w:proofErr w:type="spellStart"/>
      <w:r>
        <w:rPr>
          <w:b/>
          <w:u w:val="single"/>
        </w:rPr>
        <w:t>Jeong</w:t>
      </w:r>
      <w:proofErr w:type="spellEnd"/>
      <w:r>
        <w:rPr>
          <w:b/>
          <w:u w:val="single"/>
        </w:rPr>
        <w:t xml:space="preserve">, RDA </w:t>
      </w:r>
    </w:p>
    <w:p w14:paraId="2421341D" w14:textId="77777777" w:rsidR="008125C3" w:rsidRDefault="008125C3" w:rsidP="008125C3">
      <w:pPr>
        <w:rPr>
          <w:b/>
          <w:u w:val="single"/>
        </w:rPr>
      </w:pPr>
    </w:p>
    <w:p w14:paraId="28D901B2" w14:textId="77777777" w:rsidR="008125C3" w:rsidRDefault="008125C3" w:rsidP="008125C3">
      <w:pPr>
        <w:rPr>
          <w:i/>
        </w:rPr>
      </w:pPr>
      <w:r>
        <w:rPr>
          <w:i/>
        </w:rPr>
        <w:t xml:space="preserve">The licensee was not present  for the discussion and vote of the Board on this matter.  </w:t>
      </w:r>
    </w:p>
    <w:p w14:paraId="2822D63E"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21C409B4" w14:textId="77777777" w:rsidTr="00442F34">
        <w:tblPrEx>
          <w:tblCellMar>
            <w:top w:w="0" w:type="dxa"/>
            <w:bottom w:w="0" w:type="dxa"/>
          </w:tblCellMar>
        </w:tblPrEx>
        <w:trPr>
          <w:cantSplit/>
          <w:trHeight w:val="458"/>
        </w:trPr>
        <w:tc>
          <w:tcPr>
            <w:tcW w:w="2358" w:type="dxa"/>
          </w:tcPr>
          <w:p w14:paraId="5B81D46D" w14:textId="77777777" w:rsidR="008125C3" w:rsidRDefault="008125C3" w:rsidP="00442F34">
            <w:pPr>
              <w:rPr>
                <w:b/>
              </w:rPr>
            </w:pPr>
            <w:r>
              <w:rPr>
                <w:b/>
              </w:rPr>
              <w:t>Issue:</w:t>
            </w:r>
          </w:p>
        </w:tc>
        <w:tc>
          <w:tcPr>
            <w:tcW w:w="7020" w:type="dxa"/>
          </w:tcPr>
          <w:p w14:paraId="1EBF3384" w14:textId="77777777" w:rsidR="008125C3" w:rsidRDefault="008125C3" w:rsidP="00442F34">
            <w:r>
              <w:t>Unlicensed practice by a dental assistant</w:t>
            </w:r>
          </w:p>
          <w:p w14:paraId="2828013B" w14:textId="77777777" w:rsidR="008125C3" w:rsidRDefault="008125C3" w:rsidP="00442F34"/>
        </w:tc>
      </w:tr>
      <w:tr w:rsidR="008125C3" w:rsidRPr="00932C72" w14:paraId="6CAB1699" w14:textId="77777777" w:rsidTr="00442F34">
        <w:tblPrEx>
          <w:tblCellMar>
            <w:top w:w="0" w:type="dxa"/>
            <w:bottom w:w="0" w:type="dxa"/>
          </w:tblCellMar>
        </w:tblPrEx>
        <w:trPr>
          <w:cantSplit/>
          <w:trHeight w:val="458"/>
        </w:trPr>
        <w:tc>
          <w:tcPr>
            <w:tcW w:w="2358" w:type="dxa"/>
          </w:tcPr>
          <w:p w14:paraId="78B50CFD" w14:textId="77777777" w:rsidR="008125C3" w:rsidRDefault="008125C3" w:rsidP="00442F34">
            <w:pPr>
              <w:rPr>
                <w:b/>
              </w:rPr>
            </w:pPr>
            <w:r>
              <w:rPr>
                <w:b/>
              </w:rPr>
              <w:t>Materials Reviewed:</w:t>
            </w:r>
          </w:p>
        </w:tc>
        <w:tc>
          <w:tcPr>
            <w:tcW w:w="7020" w:type="dxa"/>
          </w:tcPr>
          <w:p w14:paraId="54C03481" w14:textId="77777777" w:rsidR="008125C3" w:rsidRDefault="008125C3" w:rsidP="00442F34">
            <w:r>
              <w:t>Investigative report with attachments</w:t>
            </w:r>
          </w:p>
        </w:tc>
      </w:tr>
      <w:tr w:rsidR="008125C3" w:rsidRPr="00932C72" w14:paraId="7240727D" w14:textId="77777777" w:rsidTr="00442F34">
        <w:tblPrEx>
          <w:tblCellMar>
            <w:top w:w="0" w:type="dxa"/>
            <w:bottom w:w="0" w:type="dxa"/>
          </w:tblCellMar>
        </w:tblPrEx>
        <w:trPr>
          <w:cantSplit/>
          <w:trHeight w:val="458"/>
        </w:trPr>
        <w:tc>
          <w:tcPr>
            <w:tcW w:w="2358" w:type="dxa"/>
          </w:tcPr>
          <w:p w14:paraId="7A8ECE56" w14:textId="77777777" w:rsidR="008125C3" w:rsidRPr="00956B8E" w:rsidRDefault="008125C3" w:rsidP="00442F34">
            <w:pPr>
              <w:rPr>
                <w:b/>
              </w:rPr>
            </w:pPr>
            <w:r>
              <w:rPr>
                <w:b/>
              </w:rPr>
              <w:t>D</w:t>
            </w:r>
            <w:r w:rsidRPr="00956B8E">
              <w:rPr>
                <w:b/>
              </w:rPr>
              <w:t xml:space="preserve">iscussion: </w:t>
            </w:r>
          </w:p>
        </w:tc>
        <w:tc>
          <w:tcPr>
            <w:tcW w:w="7020" w:type="dxa"/>
          </w:tcPr>
          <w:p w14:paraId="538EA2AA" w14:textId="77777777" w:rsidR="008125C3" w:rsidRDefault="008125C3" w:rsidP="00442F34">
            <w:r>
              <w:t>Ms. O’Connell informed the Board this is the dental assistant that was employed by Dr. Xing Fan without a licen</w:t>
            </w:r>
            <w:r w:rsidR="00752F11">
              <w:t xml:space="preserve">se from Nov. 2019 until March 2020.  Ms. Young asked what the licensee had to say about practicing without a license; Ms. O’Connell noted the licensee admitted to practicing without a license and apologized; Ms. O’Connell noted the licensee’s license has now expired.  </w:t>
            </w:r>
          </w:p>
          <w:p w14:paraId="2203437A" w14:textId="77777777" w:rsidR="008125C3" w:rsidRPr="00932C72" w:rsidRDefault="008125C3" w:rsidP="00442F34"/>
        </w:tc>
      </w:tr>
      <w:tr w:rsidR="008125C3" w:rsidRPr="00931EEB" w14:paraId="685B38C4" w14:textId="77777777" w:rsidTr="00442F34">
        <w:tblPrEx>
          <w:tblCellMar>
            <w:top w:w="0" w:type="dxa"/>
            <w:bottom w:w="0" w:type="dxa"/>
          </w:tblCellMar>
        </w:tblPrEx>
        <w:trPr>
          <w:cantSplit/>
          <w:trHeight w:val="458"/>
        </w:trPr>
        <w:tc>
          <w:tcPr>
            <w:tcW w:w="2358" w:type="dxa"/>
          </w:tcPr>
          <w:p w14:paraId="2D751714" w14:textId="77777777" w:rsidR="008125C3" w:rsidRDefault="008125C3" w:rsidP="00442F34">
            <w:pPr>
              <w:rPr>
                <w:b/>
              </w:rPr>
            </w:pPr>
            <w:r>
              <w:rPr>
                <w:b/>
              </w:rPr>
              <w:t>Motion:</w:t>
            </w:r>
          </w:p>
        </w:tc>
        <w:tc>
          <w:tcPr>
            <w:tcW w:w="7020" w:type="dxa"/>
          </w:tcPr>
          <w:p w14:paraId="000322E0" w14:textId="77777777" w:rsidR="008125C3" w:rsidRPr="001F41E8" w:rsidRDefault="008125C3" w:rsidP="00442F34">
            <w:pPr>
              <w:rPr>
                <w:b/>
                <w:bCs/>
              </w:rPr>
            </w:pPr>
            <w:r w:rsidRPr="001F41E8">
              <w:rPr>
                <w:b/>
                <w:bCs/>
              </w:rPr>
              <w:t xml:space="preserve">To offer a Consent Agreement for </w:t>
            </w:r>
            <w:r w:rsidR="00752F11">
              <w:rPr>
                <w:b/>
                <w:bCs/>
              </w:rPr>
              <w:t xml:space="preserve">Stayed </w:t>
            </w:r>
            <w:r w:rsidRPr="001F41E8">
              <w:rPr>
                <w:b/>
                <w:bCs/>
              </w:rPr>
              <w:t xml:space="preserve">Probation for </w:t>
            </w:r>
            <w:r w:rsidR="00752F11">
              <w:rPr>
                <w:b/>
                <w:bCs/>
              </w:rPr>
              <w:t>3</w:t>
            </w:r>
            <w:r w:rsidRPr="001F41E8">
              <w:rPr>
                <w:b/>
                <w:bCs/>
              </w:rPr>
              <w:t xml:space="preserve"> Months to include the completion of the following remedial coursework:</w:t>
            </w:r>
          </w:p>
          <w:p w14:paraId="135D9F3A" w14:textId="77777777" w:rsidR="008125C3" w:rsidRPr="001F41E8" w:rsidRDefault="008125C3" w:rsidP="00442F34">
            <w:pPr>
              <w:numPr>
                <w:ilvl w:val="0"/>
                <w:numId w:val="2"/>
              </w:numPr>
              <w:rPr>
                <w:b/>
                <w:bCs/>
              </w:rPr>
            </w:pPr>
            <w:r w:rsidRPr="001F41E8">
              <w:rPr>
                <w:b/>
                <w:bCs/>
              </w:rPr>
              <w:t xml:space="preserve">3 Hours:    </w:t>
            </w:r>
            <w:r w:rsidR="00752F11">
              <w:rPr>
                <w:b/>
                <w:bCs/>
              </w:rPr>
              <w:t>Risk management</w:t>
            </w:r>
          </w:p>
          <w:p w14:paraId="09B2423A" w14:textId="77777777" w:rsidR="008125C3" w:rsidRDefault="00752F11" w:rsidP="00442F34">
            <w:pPr>
              <w:numPr>
                <w:ilvl w:val="0"/>
                <w:numId w:val="2"/>
              </w:numPr>
              <w:rPr>
                <w:b/>
                <w:bCs/>
              </w:rPr>
            </w:pPr>
            <w:r>
              <w:rPr>
                <w:b/>
                <w:bCs/>
              </w:rPr>
              <w:t>1</w:t>
            </w:r>
            <w:r w:rsidR="008125C3" w:rsidRPr="001F41E8">
              <w:rPr>
                <w:b/>
                <w:bCs/>
              </w:rPr>
              <w:t xml:space="preserve"> Hour:     </w:t>
            </w:r>
            <w:r>
              <w:rPr>
                <w:b/>
                <w:bCs/>
              </w:rPr>
              <w:t>Ethics</w:t>
            </w:r>
          </w:p>
          <w:p w14:paraId="16A35751" w14:textId="77777777" w:rsidR="008125C3" w:rsidRPr="001F41E8" w:rsidRDefault="008125C3" w:rsidP="00442F34">
            <w:pPr>
              <w:ind w:left="720"/>
              <w:rPr>
                <w:b/>
                <w:bCs/>
              </w:rPr>
            </w:pPr>
          </w:p>
          <w:p w14:paraId="13598F04" w14:textId="77777777" w:rsidR="008125C3" w:rsidRPr="001F41E8" w:rsidRDefault="008125C3" w:rsidP="00442F34">
            <w:pPr>
              <w:rPr>
                <w:b/>
                <w:bCs/>
              </w:rPr>
            </w:pPr>
            <w:r w:rsidRPr="001F41E8">
              <w:rPr>
                <w:b/>
                <w:bCs/>
              </w:rPr>
              <w:t>If this agreement is not accepted by the licensee, the matter will be referred to prosecution.</w:t>
            </w:r>
          </w:p>
          <w:p w14:paraId="6DD03A58" w14:textId="77777777" w:rsidR="008125C3" w:rsidRPr="001F41E8" w:rsidRDefault="008125C3" w:rsidP="00442F34"/>
        </w:tc>
      </w:tr>
      <w:tr w:rsidR="008125C3" w14:paraId="1F25C9F6" w14:textId="77777777" w:rsidTr="00442F34">
        <w:tblPrEx>
          <w:tblCellMar>
            <w:top w:w="0" w:type="dxa"/>
            <w:bottom w:w="0" w:type="dxa"/>
          </w:tblCellMar>
        </w:tblPrEx>
        <w:trPr>
          <w:cantSplit/>
          <w:trHeight w:val="458"/>
        </w:trPr>
        <w:tc>
          <w:tcPr>
            <w:tcW w:w="2358" w:type="dxa"/>
          </w:tcPr>
          <w:p w14:paraId="0E9DA3ED" w14:textId="77777777" w:rsidR="008125C3" w:rsidRDefault="008125C3" w:rsidP="00442F34">
            <w:pPr>
              <w:rPr>
                <w:b/>
              </w:rPr>
            </w:pPr>
            <w:r>
              <w:rPr>
                <w:b/>
              </w:rPr>
              <w:t>Motion Made By:</w:t>
            </w:r>
          </w:p>
        </w:tc>
        <w:tc>
          <w:tcPr>
            <w:tcW w:w="7020" w:type="dxa"/>
          </w:tcPr>
          <w:p w14:paraId="50A68414" w14:textId="77777777" w:rsidR="008125C3" w:rsidRDefault="008125C3" w:rsidP="00442F34">
            <w:r>
              <w:t>Ms. Jacyn Stultz</w:t>
            </w:r>
          </w:p>
        </w:tc>
      </w:tr>
      <w:tr w:rsidR="008125C3" w14:paraId="40E32C9D" w14:textId="77777777" w:rsidTr="00442F34">
        <w:tblPrEx>
          <w:tblCellMar>
            <w:top w:w="0" w:type="dxa"/>
            <w:bottom w:w="0" w:type="dxa"/>
          </w:tblCellMar>
        </w:tblPrEx>
        <w:trPr>
          <w:cantSplit/>
          <w:trHeight w:val="458"/>
        </w:trPr>
        <w:tc>
          <w:tcPr>
            <w:tcW w:w="2358" w:type="dxa"/>
          </w:tcPr>
          <w:p w14:paraId="07C19BEA" w14:textId="77777777" w:rsidR="008125C3" w:rsidRDefault="008125C3" w:rsidP="00442F34">
            <w:pPr>
              <w:rPr>
                <w:b/>
              </w:rPr>
            </w:pPr>
            <w:r>
              <w:rPr>
                <w:b/>
              </w:rPr>
              <w:t>Second:</w:t>
            </w:r>
          </w:p>
        </w:tc>
        <w:tc>
          <w:tcPr>
            <w:tcW w:w="7020" w:type="dxa"/>
          </w:tcPr>
          <w:p w14:paraId="298726AB" w14:textId="77777777" w:rsidR="008125C3" w:rsidRDefault="008125C3" w:rsidP="00442F34">
            <w:r>
              <w:t xml:space="preserve">Dr. </w:t>
            </w:r>
            <w:r w:rsidR="00752F11">
              <w:t>Michael Scialabba</w:t>
            </w:r>
            <w:r>
              <w:t xml:space="preserve"> </w:t>
            </w:r>
          </w:p>
        </w:tc>
      </w:tr>
      <w:tr w:rsidR="008125C3" w:rsidRPr="00931EEB" w14:paraId="2B7071A8" w14:textId="77777777" w:rsidTr="00442F34">
        <w:tblPrEx>
          <w:tblCellMar>
            <w:top w:w="0" w:type="dxa"/>
            <w:bottom w:w="0" w:type="dxa"/>
          </w:tblCellMar>
        </w:tblPrEx>
        <w:trPr>
          <w:cantSplit/>
          <w:trHeight w:val="458"/>
        </w:trPr>
        <w:tc>
          <w:tcPr>
            <w:tcW w:w="2358" w:type="dxa"/>
          </w:tcPr>
          <w:p w14:paraId="6633493E" w14:textId="77777777" w:rsidR="008125C3" w:rsidRDefault="008125C3" w:rsidP="00442F34">
            <w:pPr>
              <w:rPr>
                <w:b/>
              </w:rPr>
            </w:pPr>
            <w:r>
              <w:rPr>
                <w:b/>
              </w:rPr>
              <w:t>Vote:</w:t>
            </w:r>
          </w:p>
        </w:tc>
        <w:tc>
          <w:tcPr>
            <w:tcW w:w="7020" w:type="dxa"/>
          </w:tcPr>
          <w:p w14:paraId="588DB0EE" w14:textId="77777777" w:rsidR="00752F11" w:rsidRPr="001F41E8" w:rsidRDefault="00752F11" w:rsidP="00752F11">
            <w:r w:rsidRPr="001F41E8">
              <w:rPr>
                <w:b/>
                <w:bCs/>
              </w:rPr>
              <w:t>In Favor</w:t>
            </w:r>
            <w:r w:rsidRPr="001F41E8">
              <w:t>:  Dr. Michael Scialabba, Dr. Seema Jacob, Dr. Patricia Wu,</w:t>
            </w:r>
          </w:p>
          <w:p w14:paraId="4EC97965" w14:textId="77777777" w:rsidR="00752F11" w:rsidRPr="001F41E8" w:rsidRDefault="00752F11" w:rsidP="00752F11">
            <w:r>
              <w:t xml:space="preserve">Dr. Thomas Trowbridge, Dr. Richard T. Miller, </w:t>
            </w:r>
            <w:r w:rsidRPr="001F41E8">
              <w:t>Ms. Stacy Haluch, Ms. Jacyn Stultz</w:t>
            </w:r>
          </w:p>
          <w:p w14:paraId="2242F6DA" w14:textId="77777777" w:rsidR="00752F11" w:rsidRPr="001F41E8" w:rsidRDefault="00752F11" w:rsidP="00752F11">
            <w:r w:rsidRPr="001F41E8">
              <w:rPr>
                <w:b/>
                <w:bCs/>
              </w:rPr>
              <w:t>Opposed</w:t>
            </w:r>
            <w:r w:rsidRPr="001F41E8">
              <w:t>:  None</w:t>
            </w:r>
          </w:p>
          <w:p w14:paraId="7E04D6E4" w14:textId="77777777" w:rsidR="00752F11" w:rsidRPr="001F41E8" w:rsidRDefault="00752F11" w:rsidP="00752F11">
            <w:r w:rsidRPr="001F41E8">
              <w:rPr>
                <w:b/>
                <w:bCs/>
              </w:rPr>
              <w:t>Abstain</w:t>
            </w:r>
            <w:r w:rsidRPr="001F41E8">
              <w:t>:  None</w:t>
            </w:r>
          </w:p>
          <w:p w14:paraId="1AB4F6E5" w14:textId="77777777" w:rsidR="008125C3" w:rsidRPr="001F41E8" w:rsidRDefault="008125C3" w:rsidP="00442F34"/>
        </w:tc>
      </w:tr>
    </w:tbl>
    <w:p w14:paraId="13C4F1EE" w14:textId="77777777" w:rsidR="008125C3" w:rsidRDefault="008125C3" w:rsidP="008125C3">
      <w:pPr>
        <w:jc w:val="both"/>
        <w:rPr>
          <w:b/>
          <w:u w:val="single"/>
        </w:rPr>
      </w:pPr>
      <w:r>
        <w:rPr>
          <w:b/>
          <w:u w:val="single"/>
        </w:rPr>
        <w:t xml:space="preserve">Complaint Resolution – Investigator </w:t>
      </w:r>
      <w:r w:rsidR="00752F11">
        <w:rPr>
          <w:b/>
          <w:u w:val="single"/>
        </w:rPr>
        <w:t>Kathleen O’Connell</w:t>
      </w:r>
    </w:p>
    <w:p w14:paraId="0581FE46" w14:textId="77777777" w:rsidR="008125C3" w:rsidRPr="00956B8E" w:rsidRDefault="008125C3" w:rsidP="008125C3">
      <w:pPr>
        <w:rPr>
          <w:b/>
          <w:u w:val="single"/>
        </w:rPr>
      </w:pPr>
    </w:p>
    <w:p w14:paraId="6704697E" w14:textId="77777777" w:rsidR="008125C3" w:rsidRDefault="008125C3" w:rsidP="008125C3">
      <w:pPr>
        <w:rPr>
          <w:b/>
          <w:u w:val="single"/>
        </w:rPr>
      </w:pPr>
      <w:r>
        <w:rPr>
          <w:b/>
          <w:u w:val="single"/>
        </w:rPr>
        <w:t>--In the Matter of DEN-2020-0</w:t>
      </w:r>
      <w:r w:rsidR="00752F11">
        <w:rPr>
          <w:b/>
          <w:u w:val="single"/>
        </w:rPr>
        <w:t>111</w:t>
      </w:r>
      <w:r>
        <w:rPr>
          <w:b/>
          <w:u w:val="single"/>
        </w:rPr>
        <w:t xml:space="preserve">: </w:t>
      </w:r>
      <w:r w:rsidR="00752F11">
        <w:rPr>
          <w:b/>
          <w:u w:val="single"/>
        </w:rPr>
        <w:t xml:space="preserve">Daniel F. </w:t>
      </w:r>
      <w:proofErr w:type="spellStart"/>
      <w:r w:rsidR="00752F11">
        <w:rPr>
          <w:b/>
          <w:u w:val="single"/>
        </w:rPr>
        <w:t>Simosa</w:t>
      </w:r>
      <w:proofErr w:type="spellEnd"/>
      <w:r w:rsidR="00752F11">
        <w:rPr>
          <w:b/>
          <w:u w:val="single"/>
        </w:rPr>
        <w:t>,</w:t>
      </w:r>
      <w:r>
        <w:rPr>
          <w:b/>
          <w:u w:val="single"/>
        </w:rPr>
        <w:t xml:space="preserve"> RDA </w:t>
      </w:r>
    </w:p>
    <w:p w14:paraId="2F4FEB1B" w14:textId="77777777" w:rsidR="008125C3" w:rsidRDefault="008125C3" w:rsidP="008125C3">
      <w:pPr>
        <w:rPr>
          <w:b/>
          <w:u w:val="single"/>
        </w:rPr>
      </w:pPr>
    </w:p>
    <w:p w14:paraId="27FB269A" w14:textId="77777777" w:rsidR="008125C3" w:rsidRDefault="008125C3" w:rsidP="008125C3">
      <w:pPr>
        <w:rPr>
          <w:i/>
        </w:rPr>
      </w:pPr>
      <w:r>
        <w:rPr>
          <w:i/>
        </w:rPr>
        <w:t xml:space="preserve">The licensee was not present  for the discussion and vote of the Board on this matter.  </w:t>
      </w:r>
    </w:p>
    <w:p w14:paraId="6904B9D6"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4E0C7D12" w14:textId="77777777" w:rsidTr="00442F34">
        <w:tblPrEx>
          <w:tblCellMar>
            <w:top w:w="0" w:type="dxa"/>
            <w:bottom w:w="0" w:type="dxa"/>
          </w:tblCellMar>
        </w:tblPrEx>
        <w:trPr>
          <w:cantSplit/>
          <w:trHeight w:val="458"/>
        </w:trPr>
        <w:tc>
          <w:tcPr>
            <w:tcW w:w="2358" w:type="dxa"/>
          </w:tcPr>
          <w:p w14:paraId="755A230D" w14:textId="77777777" w:rsidR="008125C3" w:rsidRDefault="008125C3" w:rsidP="00442F34">
            <w:pPr>
              <w:rPr>
                <w:b/>
              </w:rPr>
            </w:pPr>
            <w:r>
              <w:rPr>
                <w:b/>
              </w:rPr>
              <w:t>Issue:</w:t>
            </w:r>
          </w:p>
        </w:tc>
        <w:tc>
          <w:tcPr>
            <w:tcW w:w="7020" w:type="dxa"/>
          </w:tcPr>
          <w:p w14:paraId="1DFFA189" w14:textId="77777777" w:rsidR="008125C3" w:rsidRDefault="008125C3" w:rsidP="00442F34">
            <w:r>
              <w:t>Unlicensed practice by a dental assistant</w:t>
            </w:r>
          </w:p>
          <w:p w14:paraId="72E4C953" w14:textId="77777777" w:rsidR="008125C3" w:rsidRDefault="008125C3" w:rsidP="00442F34"/>
        </w:tc>
      </w:tr>
      <w:tr w:rsidR="008125C3" w:rsidRPr="00932C72" w14:paraId="465CB70B" w14:textId="77777777" w:rsidTr="00442F34">
        <w:tblPrEx>
          <w:tblCellMar>
            <w:top w:w="0" w:type="dxa"/>
            <w:bottom w:w="0" w:type="dxa"/>
          </w:tblCellMar>
        </w:tblPrEx>
        <w:trPr>
          <w:cantSplit/>
          <w:trHeight w:val="458"/>
        </w:trPr>
        <w:tc>
          <w:tcPr>
            <w:tcW w:w="2358" w:type="dxa"/>
          </w:tcPr>
          <w:p w14:paraId="5027088F" w14:textId="77777777" w:rsidR="008125C3" w:rsidRDefault="008125C3" w:rsidP="00442F34">
            <w:pPr>
              <w:rPr>
                <w:b/>
              </w:rPr>
            </w:pPr>
            <w:r>
              <w:rPr>
                <w:b/>
              </w:rPr>
              <w:t>Materials Reviewed:</w:t>
            </w:r>
          </w:p>
        </w:tc>
        <w:tc>
          <w:tcPr>
            <w:tcW w:w="7020" w:type="dxa"/>
          </w:tcPr>
          <w:p w14:paraId="04803ACF" w14:textId="77777777" w:rsidR="008125C3" w:rsidRDefault="008125C3" w:rsidP="00442F34">
            <w:r>
              <w:t>Investigative report with attachments</w:t>
            </w:r>
          </w:p>
        </w:tc>
      </w:tr>
      <w:tr w:rsidR="008125C3" w:rsidRPr="00932C72" w14:paraId="0327D622" w14:textId="77777777" w:rsidTr="00442F34">
        <w:tblPrEx>
          <w:tblCellMar>
            <w:top w:w="0" w:type="dxa"/>
            <w:bottom w:w="0" w:type="dxa"/>
          </w:tblCellMar>
        </w:tblPrEx>
        <w:trPr>
          <w:cantSplit/>
          <w:trHeight w:val="458"/>
        </w:trPr>
        <w:tc>
          <w:tcPr>
            <w:tcW w:w="2358" w:type="dxa"/>
          </w:tcPr>
          <w:p w14:paraId="6DE70267" w14:textId="77777777" w:rsidR="008125C3" w:rsidRPr="00956B8E" w:rsidRDefault="008125C3" w:rsidP="00442F34">
            <w:pPr>
              <w:rPr>
                <w:b/>
              </w:rPr>
            </w:pPr>
            <w:r>
              <w:rPr>
                <w:b/>
              </w:rPr>
              <w:t>D</w:t>
            </w:r>
            <w:r w:rsidRPr="00956B8E">
              <w:rPr>
                <w:b/>
              </w:rPr>
              <w:t xml:space="preserve">iscussion: </w:t>
            </w:r>
          </w:p>
        </w:tc>
        <w:tc>
          <w:tcPr>
            <w:tcW w:w="7020" w:type="dxa"/>
          </w:tcPr>
          <w:p w14:paraId="5254085A" w14:textId="77777777" w:rsidR="008125C3" w:rsidRDefault="008125C3" w:rsidP="00442F34">
            <w:r>
              <w:t xml:space="preserve">Ms. </w:t>
            </w:r>
            <w:r w:rsidR="00752F11">
              <w:t>O’Connell informed the Board this licensee practiced without a license but did provide a letter of intent in 2019.  Ms. O’Connell noted the licensee is currently a third year student at the BUSDM and was issued a dental assistant license in June 2020.</w:t>
            </w:r>
          </w:p>
          <w:p w14:paraId="7CD143ED" w14:textId="77777777" w:rsidR="008125C3" w:rsidRPr="00932C72" w:rsidRDefault="008125C3" w:rsidP="00442F34"/>
        </w:tc>
      </w:tr>
      <w:tr w:rsidR="008125C3" w:rsidRPr="00931EEB" w14:paraId="73A42DCB" w14:textId="77777777" w:rsidTr="00442F34">
        <w:tblPrEx>
          <w:tblCellMar>
            <w:top w:w="0" w:type="dxa"/>
            <w:bottom w:w="0" w:type="dxa"/>
          </w:tblCellMar>
        </w:tblPrEx>
        <w:trPr>
          <w:cantSplit/>
          <w:trHeight w:val="458"/>
        </w:trPr>
        <w:tc>
          <w:tcPr>
            <w:tcW w:w="2358" w:type="dxa"/>
          </w:tcPr>
          <w:p w14:paraId="2A4E93B8" w14:textId="77777777" w:rsidR="008125C3" w:rsidRDefault="008125C3" w:rsidP="00442F34">
            <w:pPr>
              <w:rPr>
                <w:b/>
              </w:rPr>
            </w:pPr>
            <w:r>
              <w:rPr>
                <w:b/>
              </w:rPr>
              <w:t>Motion:</w:t>
            </w:r>
          </w:p>
        </w:tc>
        <w:tc>
          <w:tcPr>
            <w:tcW w:w="7020" w:type="dxa"/>
          </w:tcPr>
          <w:p w14:paraId="2385CA9F" w14:textId="77777777" w:rsidR="008125C3" w:rsidRPr="001F41E8" w:rsidRDefault="008125C3" w:rsidP="00442F34">
            <w:pPr>
              <w:rPr>
                <w:b/>
                <w:bCs/>
              </w:rPr>
            </w:pPr>
            <w:r w:rsidRPr="001F41E8">
              <w:rPr>
                <w:b/>
                <w:bCs/>
              </w:rPr>
              <w:t xml:space="preserve">To offer a Consent Agreement for </w:t>
            </w:r>
            <w:r w:rsidR="00752F11">
              <w:rPr>
                <w:b/>
                <w:bCs/>
              </w:rPr>
              <w:t xml:space="preserve">Stayed </w:t>
            </w:r>
            <w:r w:rsidRPr="001F41E8">
              <w:rPr>
                <w:b/>
                <w:bCs/>
              </w:rPr>
              <w:t xml:space="preserve">Probation for </w:t>
            </w:r>
            <w:r w:rsidR="00752F11">
              <w:rPr>
                <w:b/>
                <w:bCs/>
              </w:rPr>
              <w:t>3</w:t>
            </w:r>
            <w:r w:rsidRPr="001F41E8">
              <w:rPr>
                <w:b/>
                <w:bCs/>
              </w:rPr>
              <w:t xml:space="preserve"> Months to include the completion of the following remedial coursework:</w:t>
            </w:r>
          </w:p>
          <w:p w14:paraId="5EBAF8E5" w14:textId="77777777" w:rsidR="008125C3" w:rsidRPr="001F41E8" w:rsidRDefault="008125C3" w:rsidP="00442F34">
            <w:pPr>
              <w:numPr>
                <w:ilvl w:val="0"/>
                <w:numId w:val="2"/>
              </w:numPr>
              <w:rPr>
                <w:b/>
                <w:bCs/>
              </w:rPr>
            </w:pPr>
            <w:r w:rsidRPr="001F41E8">
              <w:rPr>
                <w:b/>
                <w:bCs/>
              </w:rPr>
              <w:t xml:space="preserve">3 Hours:   </w:t>
            </w:r>
            <w:r w:rsidR="00752F11">
              <w:rPr>
                <w:b/>
                <w:bCs/>
              </w:rPr>
              <w:t>Risk management</w:t>
            </w:r>
          </w:p>
          <w:p w14:paraId="45EB5FCE" w14:textId="77777777" w:rsidR="008125C3" w:rsidRDefault="00752F11" w:rsidP="00442F34">
            <w:pPr>
              <w:numPr>
                <w:ilvl w:val="0"/>
                <w:numId w:val="2"/>
              </w:numPr>
              <w:rPr>
                <w:b/>
                <w:bCs/>
              </w:rPr>
            </w:pPr>
            <w:r>
              <w:rPr>
                <w:b/>
                <w:bCs/>
              </w:rPr>
              <w:t>1</w:t>
            </w:r>
            <w:r w:rsidR="008125C3" w:rsidRPr="001F41E8">
              <w:rPr>
                <w:b/>
                <w:bCs/>
              </w:rPr>
              <w:t xml:space="preserve"> Hour:     </w:t>
            </w:r>
            <w:r>
              <w:rPr>
                <w:b/>
                <w:bCs/>
              </w:rPr>
              <w:t>Ethics</w:t>
            </w:r>
          </w:p>
          <w:p w14:paraId="71C729EA" w14:textId="77777777" w:rsidR="008125C3" w:rsidRPr="001F41E8" w:rsidRDefault="008125C3" w:rsidP="00442F34">
            <w:pPr>
              <w:ind w:left="720"/>
              <w:rPr>
                <w:b/>
                <w:bCs/>
              </w:rPr>
            </w:pPr>
          </w:p>
          <w:p w14:paraId="009FEC2D" w14:textId="77777777" w:rsidR="008125C3" w:rsidRPr="001F41E8" w:rsidRDefault="008125C3" w:rsidP="00442F34">
            <w:pPr>
              <w:rPr>
                <w:b/>
                <w:bCs/>
              </w:rPr>
            </w:pPr>
            <w:r w:rsidRPr="001F41E8">
              <w:rPr>
                <w:b/>
                <w:bCs/>
              </w:rPr>
              <w:t>If this agreement is not accepted by the licensee, the matter will be referred to prosecution.</w:t>
            </w:r>
          </w:p>
          <w:p w14:paraId="123418B2" w14:textId="77777777" w:rsidR="008125C3" w:rsidRPr="001F41E8" w:rsidRDefault="008125C3" w:rsidP="00442F34"/>
        </w:tc>
      </w:tr>
      <w:tr w:rsidR="008125C3" w14:paraId="394D2D00" w14:textId="77777777" w:rsidTr="00442F34">
        <w:tblPrEx>
          <w:tblCellMar>
            <w:top w:w="0" w:type="dxa"/>
            <w:bottom w:w="0" w:type="dxa"/>
          </w:tblCellMar>
        </w:tblPrEx>
        <w:trPr>
          <w:cantSplit/>
          <w:trHeight w:val="458"/>
        </w:trPr>
        <w:tc>
          <w:tcPr>
            <w:tcW w:w="2358" w:type="dxa"/>
          </w:tcPr>
          <w:p w14:paraId="7C7DB4DF" w14:textId="77777777" w:rsidR="008125C3" w:rsidRDefault="008125C3" w:rsidP="00442F34">
            <w:pPr>
              <w:rPr>
                <w:b/>
              </w:rPr>
            </w:pPr>
            <w:r>
              <w:rPr>
                <w:b/>
              </w:rPr>
              <w:t>Motion Made By:</w:t>
            </w:r>
          </w:p>
        </w:tc>
        <w:tc>
          <w:tcPr>
            <w:tcW w:w="7020" w:type="dxa"/>
          </w:tcPr>
          <w:p w14:paraId="7D90DBCC" w14:textId="77777777" w:rsidR="008125C3" w:rsidRDefault="008125C3" w:rsidP="00442F34">
            <w:r>
              <w:t>Ms. Jacyn Stultz</w:t>
            </w:r>
          </w:p>
        </w:tc>
      </w:tr>
      <w:tr w:rsidR="008125C3" w14:paraId="5C6CABAF" w14:textId="77777777" w:rsidTr="00442F34">
        <w:tblPrEx>
          <w:tblCellMar>
            <w:top w:w="0" w:type="dxa"/>
            <w:bottom w:w="0" w:type="dxa"/>
          </w:tblCellMar>
        </w:tblPrEx>
        <w:trPr>
          <w:cantSplit/>
          <w:trHeight w:val="458"/>
        </w:trPr>
        <w:tc>
          <w:tcPr>
            <w:tcW w:w="2358" w:type="dxa"/>
          </w:tcPr>
          <w:p w14:paraId="60C437A2" w14:textId="77777777" w:rsidR="008125C3" w:rsidRDefault="008125C3" w:rsidP="00442F34">
            <w:pPr>
              <w:rPr>
                <w:b/>
              </w:rPr>
            </w:pPr>
            <w:r>
              <w:rPr>
                <w:b/>
              </w:rPr>
              <w:t>Second:</w:t>
            </w:r>
          </w:p>
        </w:tc>
        <w:tc>
          <w:tcPr>
            <w:tcW w:w="7020" w:type="dxa"/>
          </w:tcPr>
          <w:p w14:paraId="62972B80" w14:textId="77777777" w:rsidR="008125C3" w:rsidRDefault="008125C3" w:rsidP="00442F34">
            <w:r>
              <w:t xml:space="preserve">Dr. </w:t>
            </w:r>
            <w:r w:rsidR="00752F11">
              <w:t>Thomas Trowbridge</w:t>
            </w:r>
            <w:r>
              <w:t xml:space="preserve"> </w:t>
            </w:r>
          </w:p>
        </w:tc>
      </w:tr>
      <w:tr w:rsidR="008125C3" w:rsidRPr="00931EEB" w14:paraId="128AEE29" w14:textId="77777777" w:rsidTr="00442F34">
        <w:tblPrEx>
          <w:tblCellMar>
            <w:top w:w="0" w:type="dxa"/>
            <w:bottom w:w="0" w:type="dxa"/>
          </w:tblCellMar>
        </w:tblPrEx>
        <w:trPr>
          <w:cantSplit/>
          <w:trHeight w:val="458"/>
        </w:trPr>
        <w:tc>
          <w:tcPr>
            <w:tcW w:w="2358" w:type="dxa"/>
          </w:tcPr>
          <w:p w14:paraId="50033EC7" w14:textId="77777777" w:rsidR="008125C3" w:rsidRDefault="008125C3" w:rsidP="00442F34">
            <w:pPr>
              <w:rPr>
                <w:b/>
              </w:rPr>
            </w:pPr>
            <w:r>
              <w:rPr>
                <w:b/>
              </w:rPr>
              <w:t>Vote:</w:t>
            </w:r>
          </w:p>
        </w:tc>
        <w:tc>
          <w:tcPr>
            <w:tcW w:w="7020" w:type="dxa"/>
          </w:tcPr>
          <w:p w14:paraId="278C28D8" w14:textId="77777777" w:rsidR="00752F11" w:rsidRPr="001F41E8" w:rsidRDefault="00752F11" w:rsidP="00752F11">
            <w:r w:rsidRPr="001F41E8">
              <w:rPr>
                <w:b/>
                <w:bCs/>
              </w:rPr>
              <w:t>In Favor</w:t>
            </w:r>
            <w:r w:rsidRPr="001F41E8">
              <w:t>:  Dr. Michael Scialabba, Dr. Seema Jacob, Dr. Patricia Wu,</w:t>
            </w:r>
          </w:p>
          <w:p w14:paraId="4707A40F" w14:textId="77777777" w:rsidR="00752F11" w:rsidRPr="001F41E8" w:rsidRDefault="00752F11" w:rsidP="00752F11">
            <w:r>
              <w:t xml:space="preserve">Dr. Thomas Trowbridge, Dr. Richard T. Miller, </w:t>
            </w:r>
            <w:r w:rsidRPr="001F41E8">
              <w:t>Ms. Stacy Haluch, Ms. Jacyn Stultz</w:t>
            </w:r>
          </w:p>
          <w:p w14:paraId="0B2DB921" w14:textId="77777777" w:rsidR="00752F11" w:rsidRPr="001F41E8" w:rsidRDefault="00752F11" w:rsidP="00752F11">
            <w:r w:rsidRPr="001F41E8">
              <w:rPr>
                <w:b/>
                <w:bCs/>
              </w:rPr>
              <w:t>Opposed</w:t>
            </w:r>
            <w:r w:rsidRPr="001F41E8">
              <w:t>:  None</w:t>
            </w:r>
          </w:p>
          <w:p w14:paraId="7423ED1E" w14:textId="77777777" w:rsidR="00752F11" w:rsidRPr="001F41E8" w:rsidRDefault="00752F11" w:rsidP="00752F11">
            <w:r w:rsidRPr="001F41E8">
              <w:rPr>
                <w:b/>
                <w:bCs/>
              </w:rPr>
              <w:t>Abstain</w:t>
            </w:r>
            <w:r w:rsidRPr="001F41E8">
              <w:t>:  None</w:t>
            </w:r>
          </w:p>
          <w:p w14:paraId="214C98B4" w14:textId="77777777" w:rsidR="008125C3" w:rsidRPr="001F41E8" w:rsidRDefault="008125C3" w:rsidP="00442F34"/>
        </w:tc>
      </w:tr>
    </w:tbl>
    <w:p w14:paraId="76DF5A48" w14:textId="77777777" w:rsidR="008125C3" w:rsidRDefault="008125C3" w:rsidP="008125C3">
      <w:pPr>
        <w:jc w:val="both"/>
        <w:rPr>
          <w:b/>
          <w:u w:val="single"/>
        </w:rPr>
      </w:pPr>
      <w:r>
        <w:rPr>
          <w:b/>
          <w:u w:val="single"/>
        </w:rPr>
        <w:t xml:space="preserve">Complaint Resolution – Investigator </w:t>
      </w:r>
      <w:r w:rsidR="00752F11">
        <w:rPr>
          <w:b/>
          <w:u w:val="single"/>
        </w:rPr>
        <w:t>Kathleen O’Connell</w:t>
      </w:r>
    </w:p>
    <w:p w14:paraId="71976F9E" w14:textId="77777777" w:rsidR="008125C3" w:rsidRPr="00956B8E" w:rsidRDefault="008125C3" w:rsidP="008125C3">
      <w:pPr>
        <w:rPr>
          <w:b/>
          <w:u w:val="single"/>
        </w:rPr>
      </w:pPr>
    </w:p>
    <w:p w14:paraId="59A1FD27" w14:textId="77777777" w:rsidR="008125C3" w:rsidRDefault="008125C3" w:rsidP="008125C3">
      <w:pPr>
        <w:rPr>
          <w:b/>
          <w:u w:val="single"/>
        </w:rPr>
      </w:pPr>
      <w:r>
        <w:rPr>
          <w:b/>
          <w:u w:val="single"/>
        </w:rPr>
        <w:t>--In the Matter of DEN-2020-0</w:t>
      </w:r>
      <w:r w:rsidR="00752F11">
        <w:rPr>
          <w:b/>
          <w:u w:val="single"/>
        </w:rPr>
        <w:t>112</w:t>
      </w:r>
      <w:r>
        <w:rPr>
          <w:b/>
          <w:u w:val="single"/>
        </w:rPr>
        <w:t xml:space="preserve">: </w:t>
      </w:r>
      <w:r w:rsidR="00752F11">
        <w:rPr>
          <w:b/>
          <w:u w:val="single"/>
        </w:rPr>
        <w:t>Dr. Maria G. Marquez</w:t>
      </w:r>
      <w:r>
        <w:rPr>
          <w:b/>
          <w:u w:val="single"/>
        </w:rPr>
        <w:t xml:space="preserve"> </w:t>
      </w:r>
    </w:p>
    <w:p w14:paraId="3679ABA4" w14:textId="77777777" w:rsidR="008125C3" w:rsidRDefault="008125C3" w:rsidP="008125C3">
      <w:pPr>
        <w:rPr>
          <w:b/>
          <w:u w:val="single"/>
        </w:rPr>
      </w:pPr>
    </w:p>
    <w:p w14:paraId="74BA90AF" w14:textId="77777777" w:rsidR="008125C3" w:rsidRDefault="008125C3" w:rsidP="008125C3">
      <w:pPr>
        <w:rPr>
          <w:i/>
        </w:rPr>
      </w:pPr>
      <w:r>
        <w:rPr>
          <w:i/>
        </w:rPr>
        <w:t xml:space="preserve">The licensee was not present  for the discussion and vote of the Board on this matter.  </w:t>
      </w:r>
    </w:p>
    <w:p w14:paraId="344D8F2C"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2AF9BDEF" w14:textId="77777777" w:rsidTr="00442F34">
        <w:tblPrEx>
          <w:tblCellMar>
            <w:top w:w="0" w:type="dxa"/>
            <w:bottom w:w="0" w:type="dxa"/>
          </w:tblCellMar>
        </w:tblPrEx>
        <w:trPr>
          <w:cantSplit/>
          <w:trHeight w:val="458"/>
        </w:trPr>
        <w:tc>
          <w:tcPr>
            <w:tcW w:w="2358" w:type="dxa"/>
          </w:tcPr>
          <w:p w14:paraId="1E7A5FBB" w14:textId="77777777" w:rsidR="008125C3" w:rsidRDefault="008125C3" w:rsidP="00442F34">
            <w:pPr>
              <w:rPr>
                <w:b/>
              </w:rPr>
            </w:pPr>
            <w:r>
              <w:rPr>
                <w:b/>
              </w:rPr>
              <w:t>Issue:</w:t>
            </w:r>
          </w:p>
        </w:tc>
        <w:tc>
          <w:tcPr>
            <w:tcW w:w="7020" w:type="dxa"/>
          </w:tcPr>
          <w:p w14:paraId="57B74D1E" w14:textId="77777777" w:rsidR="008125C3" w:rsidRDefault="00752F11" w:rsidP="00442F34">
            <w:r>
              <w:t>Employment of an unlicensed dental assistant</w:t>
            </w:r>
          </w:p>
          <w:p w14:paraId="2E165CFA" w14:textId="77777777" w:rsidR="008125C3" w:rsidRDefault="008125C3" w:rsidP="00442F34"/>
        </w:tc>
      </w:tr>
      <w:tr w:rsidR="008125C3" w:rsidRPr="00932C72" w14:paraId="6BCE4658" w14:textId="77777777" w:rsidTr="00442F34">
        <w:tblPrEx>
          <w:tblCellMar>
            <w:top w:w="0" w:type="dxa"/>
            <w:bottom w:w="0" w:type="dxa"/>
          </w:tblCellMar>
        </w:tblPrEx>
        <w:trPr>
          <w:cantSplit/>
          <w:trHeight w:val="458"/>
        </w:trPr>
        <w:tc>
          <w:tcPr>
            <w:tcW w:w="2358" w:type="dxa"/>
          </w:tcPr>
          <w:p w14:paraId="49F84EDE" w14:textId="77777777" w:rsidR="008125C3" w:rsidRDefault="008125C3" w:rsidP="00442F34">
            <w:pPr>
              <w:rPr>
                <w:b/>
              </w:rPr>
            </w:pPr>
            <w:r>
              <w:rPr>
                <w:b/>
              </w:rPr>
              <w:t>Materials Reviewed:</w:t>
            </w:r>
          </w:p>
        </w:tc>
        <w:tc>
          <w:tcPr>
            <w:tcW w:w="7020" w:type="dxa"/>
          </w:tcPr>
          <w:p w14:paraId="55F67AB5" w14:textId="77777777" w:rsidR="008125C3" w:rsidRDefault="008125C3" w:rsidP="00442F34">
            <w:r>
              <w:t>Investigative report with attachments</w:t>
            </w:r>
          </w:p>
        </w:tc>
      </w:tr>
      <w:tr w:rsidR="008125C3" w:rsidRPr="00932C72" w14:paraId="532F4A1C" w14:textId="77777777" w:rsidTr="00442F34">
        <w:tblPrEx>
          <w:tblCellMar>
            <w:top w:w="0" w:type="dxa"/>
            <w:bottom w:w="0" w:type="dxa"/>
          </w:tblCellMar>
        </w:tblPrEx>
        <w:trPr>
          <w:cantSplit/>
          <w:trHeight w:val="458"/>
        </w:trPr>
        <w:tc>
          <w:tcPr>
            <w:tcW w:w="2358" w:type="dxa"/>
          </w:tcPr>
          <w:p w14:paraId="636DA0F1" w14:textId="77777777" w:rsidR="008125C3" w:rsidRPr="00956B8E" w:rsidRDefault="008125C3" w:rsidP="00442F34">
            <w:pPr>
              <w:rPr>
                <w:b/>
              </w:rPr>
            </w:pPr>
            <w:r>
              <w:rPr>
                <w:b/>
              </w:rPr>
              <w:t>D</w:t>
            </w:r>
            <w:r w:rsidRPr="00956B8E">
              <w:rPr>
                <w:b/>
              </w:rPr>
              <w:t xml:space="preserve">iscussion: </w:t>
            </w:r>
          </w:p>
        </w:tc>
        <w:tc>
          <w:tcPr>
            <w:tcW w:w="7020" w:type="dxa"/>
          </w:tcPr>
          <w:p w14:paraId="7FC42ADE" w14:textId="77777777" w:rsidR="008125C3" w:rsidRDefault="008125C3" w:rsidP="00442F34">
            <w:r>
              <w:t xml:space="preserve">Ms. </w:t>
            </w:r>
            <w:r w:rsidR="00752F11">
              <w:t xml:space="preserve">O’Connell informed the Board this licensee employed Daniel F. </w:t>
            </w:r>
            <w:proofErr w:type="spellStart"/>
            <w:r w:rsidR="00752F11">
              <w:t>Simosa</w:t>
            </w:r>
            <w:proofErr w:type="spellEnd"/>
            <w:r w:rsidR="00752F11">
              <w:t xml:space="preserve"> as a dental assistant but permitted the individual to </w:t>
            </w:r>
            <w:proofErr w:type="spellStart"/>
            <w:r w:rsidR="00752F11">
              <w:t>practioce</w:t>
            </w:r>
            <w:proofErr w:type="spellEnd"/>
            <w:r w:rsidR="00752F11">
              <w:t xml:space="preserve"> for four months without a valid license.  Ms. O’Connell noted this period occurred before the licensee submitted a letter of intent for Mr. </w:t>
            </w:r>
            <w:proofErr w:type="spellStart"/>
            <w:r w:rsidR="00752F11">
              <w:t>Simosa</w:t>
            </w:r>
            <w:proofErr w:type="spellEnd"/>
            <w:r w:rsidR="00752F11">
              <w:t>.</w:t>
            </w:r>
          </w:p>
          <w:p w14:paraId="23AD8761" w14:textId="77777777" w:rsidR="008125C3" w:rsidRPr="00932C72" w:rsidRDefault="008125C3" w:rsidP="00442F34"/>
        </w:tc>
      </w:tr>
      <w:tr w:rsidR="008125C3" w:rsidRPr="00931EEB" w14:paraId="49D1503F" w14:textId="77777777" w:rsidTr="00442F34">
        <w:tblPrEx>
          <w:tblCellMar>
            <w:top w:w="0" w:type="dxa"/>
            <w:bottom w:w="0" w:type="dxa"/>
          </w:tblCellMar>
        </w:tblPrEx>
        <w:trPr>
          <w:cantSplit/>
          <w:trHeight w:val="458"/>
        </w:trPr>
        <w:tc>
          <w:tcPr>
            <w:tcW w:w="2358" w:type="dxa"/>
          </w:tcPr>
          <w:p w14:paraId="583B0503" w14:textId="77777777" w:rsidR="008125C3" w:rsidRDefault="008125C3" w:rsidP="00442F34">
            <w:pPr>
              <w:rPr>
                <w:b/>
              </w:rPr>
            </w:pPr>
            <w:r>
              <w:rPr>
                <w:b/>
              </w:rPr>
              <w:t>Motion:</w:t>
            </w:r>
          </w:p>
        </w:tc>
        <w:tc>
          <w:tcPr>
            <w:tcW w:w="7020" w:type="dxa"/>
          </w:tcPr>
          <w:p w14:paraId="6B3C330E" w14:textId="77777777" w:rsidR="008125C3" w:rsidRPr="001F41E8" w:rsidRDefault="008125C3" w:rsidP="00442F34">
            <w:pPr>
              <w:rPr>
                <w:b/>
                <w:bCs/>
              </w:rPr>
            </w:pPr>
            <w:r w:rsidRPr="001F41E8">
              <w:rPr>
                <w:b/>
                <w:bCs/>
              </w:rPr>
              <w:t xml:space="preserve">To offer a Consent Agreement for </w:t>
            </w:r>
            <w:r w:rsidR="00752F11">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7F7FA0A9" w14:textId="77777777" w:rsidR="008125C3" w:rsidRPr="001F41E8" w:rsidRDefault="008125C3" w:rsidP="00442F34">
            <w:pPr>
              <w:numPr>
                <w:ilvl w:val="0"/>
                <w:numId w:val="2"/>
              </w:numPr>
              <w:rPr>
                <w:b/>
                <w:bCs/>
              </w:rPr>
            </w:pPr>
            <w:r w:rsidRPr="001F41E8">
              <w:rPr>
                <w:b/>
                <w:bCs/>
              </w:rPr>
              <w:t xml:space="preserve">3 Hours:   </w:t>
            </w:r>
            <w:r w:rsidR="00752F11">
              <w:rPr>
                <w:b/>
                <w:bCs/>
              </w:rPr>
              <w:t>Risk management</w:t>
            </w:r>
          </w:p>
          <w:p w14:paraId="5E4367E8" w14:textId="77777777" w:rsidR="008125C3" w:rsidRDefault="00752F11" w:rsidP="00442F34">
            <w:pPr>
              <w:numPr>
                <w:ilvl w:val="0"/>
                <w:numId w:val="2"/>
              </w:numPr>
              <w:rPr>
                <w:b/>
                <w:bCs/>
              </w:rPr>
            </w:pPr>
            <w:r>
              <w:rPr>
                <w:b/>
                <w:bCs/>
              </w:rPr>
              <w:t xml:space="preserve">1 </w:t>
            </w:r>
            <w:r w:rsidR="008125C3" w:rsidRPr="001F41E8">
              <w:rPr>
                <w:b/>
                <w:bCs/>
              </w:rPr>
              <w:t>Hou</w:t>
            </w:r>
            <w:r>
              <w:rPr>
                <w:b/>
                <w:bCs/>
              </w:rPr>
              <w:t>r</w:t>
            </w:r>
            <w:r w:rsidR="008125C3" w:rsidRPr="001F41E8">
              <w:rPr>
                <w:b/>
                <w:bCs/>
              </w:rPr>
              <w:t xml:space="preserve">:     </w:t>
            </w:r>
            <w:r>
              <w:rPr>
                <w:b/>
                <w:bCs/>
              </w:rPr>
              <w:t>Ethics</w:t>
            </w:r>
          </w:p>
          <w:p w14:paraId="5AF61A81" w14:textId="77777777" w:rsidR="008125C3" w:rsidRPr="001F41E8" w:rsidRDefault="008125C3" w:rsidP="00442F34">
            <w:pPr>
              <w:ind w:left="720"/>
              <w:rPr>
                <w:b/>
                <w:bCs/>
              </w:rPr>
            </w:pPr>
          </w:p>
          <w:p w14:paraId="2E639DEE" w14:textId="77777777" w:rsidR="008125C3" w:rsidRPr="001F41E8" w:rsidRDefault="008125C3" w:rsidP="00442F34">
            <w:pPr>
              <w:rPr>
                <w:b/>
                <w:bCs/>
              </w:rPr>
            </w:pPr>
            <w:r w:rsidRPr="001F41E8">
              <w:rPr>
                <w:b/>
                <w:bCs/>
              </w:rPr>
              <w:t>If this agreement is not accepted by the licensee, the matter will be referred to prosecution.</w:t>
            </w:r>
          </w:p>
          <w:p w14:paraId="3EAE8FD9" w14:textId="77777777" w:rsidR="008125C3" w:rsidRPr="001F41E8" w:rsidRDefault="008125C3" w:rsidP="00442F34"/>
        </w:tc>
      </w:tr>
      <w:tr w:rsidR="008125C3" w14:paraId="712C4041" w14:textId="77777777" w:rsidTr="00442F34">
        <w:tblPrEx>
          <w:tblCellMar>
            <w:top w:w="0" w:type="dxa"/>
            <w:bottom w:w="0" w:type="dxa"/>
          </w:tblCellMar>
        </w:tblPrEx>
        <w:trPr>
          <w:cantSplit/>
          <w:trHeight w:val="458"/>
        </w:trPr>
        <w:tc>
          <w:tcPr>
            <w:tcW w:w="2358" w:type="dxa"/>
          </w:tcPr>
          <w:p w14:paraId="7E00679C" w14:textId="77777777" w:rsidR="008125C3" w:rsidRDefault="008125C3" w:rsidP="00442F34">
            <w:pPr>
              <w:rPr>
                <w:b/>
              </w:rPr>
            </w:pPr>
            <w:r>
              <w:rPr>
                <w:b/>
              </w:rPr>
              <w:t>Motion Made By:</w:t>
            </w:r>
          </w:p>
        </w:tc>
        <w:tc>
          <w:tcPr>
            <w:tcW w:w="7020" w:type="dxa"/>
          </w:tcPr>
          <w:p w14:paraId="7093CCFF" w14:textId="77777777" w:rsidR="008125C3" w:rsidRDefault="008125C3" w:rsidP="00442F34">
            <w:r>
              <w:t>Ms. Jacyn Stultz</w:t>
            </w:r>
          </w:p>
        </w:tc>
      </w:tr>
      <w:tr w:rsidR="008125C3" w14:paraId="44536946" w14:textId="77777777" w:rsidTr="00442F34">
        <w:tblPrEx>
          <w:tblCellMar>
            <w:top w:w="0" w:type="dxa"/>
            <w:bottom w:w="0" w:type="dxa"/>
          </w:tblCellMar>
        </w:tblPrEx>
        <w:trPr>
          <w:cantSplit/>
          <w:trHeight w:val="458"/>
        </w:trPr>
        <w:tc>
          <w:tcPr>
            <w:tcW w:w="2358" w:type="dxa"/>
          </w:tcPr>
          <w:p w14:paraId="49A9F3ED" w14:textId="77777777" w:rsidR="008125C3" w:rsidRDefault="008125C3" w:rsidP="00442F34">
            <w:pPr>
              <w:rPr>
                <w:b/>
              </w:rPr>
            </w:pPr>
            <w:r>
              <w:rPr>
                <w:b/>
              </w:rPr>
              <w:t>Second:</w:t>
            </w:r>
          </w:p>
        </w:tc>
        <w:tc>
          <w:tcPr>
            <w:tcW w:w="7020" w:type="dxa"/>
          </w:tcPr>
          <w:p w14:paraId="17FF9DBF" w14:textId="77777777" w:rsidR="008125C3" w:rsidRDefault="008125C3" w:rsidP="00442F34">
            <w:r>
              <w:t xml:space="preserve">Dr. </w:t>
            </w:r>
            <w:r w:rsidR="00752F11">
              <w:t>Thomas Trowbridge</w:t>
            </w:r>
            <w:r>
              <w:t xml:space="preserve"> </w:t>
            </w:r>
          </w:p>
        </w:tc>
      </w:tr>
      <w:tr w:rsidR="008125C3" w:rsidRPr="00931EEB" w14:paraId="7E649E98" w14:textId="77777777" w:rsidTr="00442F34">
        <w:tblPrEx>
          <w:tblCellMar>
            <w:top w:w="0" w:type="dxa"/>
            <w:bottom w:w="0" w:type="dxa"/>
          </w:tblCellMar>
        </w:tblPrEx>
        <w:trPr>
          <w:cantSplit/>
          <w:trHeight w:val="458"/>
        </w:trPr>
        <w:tc>
          <w:tcPr>
            <w:tcW w:w="2358" w:type="dxa"/>
          </w:tcPr>
          <w:p w14:paraId="4EFA87CF" w14:textId="77777777" w:rsidR="008125C3" w:rsidRDefault="00E456B0" w:rsidP="00442F34">
            <w:pPr>
              <w:rPr>
                <w:b/>
              </w:rPr>
            </w:pPr>
            <w:r>
              <w:rPr>
                <w:b/>
              </w:rPr>
              <w:t>V</w:t>
            </w:r>
            <w:r w:rsidR="008125C3">
              <w:rPr>
                <w:b/>
              </w:rPr>
              <w:t>ote:</w:t>
            </w:r>
          </w:p>
        </w:tc>
        <w:tc>
          <w:tcPr>
            <w:tcW w:w="7020" w:type="dxa"/>
          </w:tcPr>
          <w:p w14:paraId="7C38E0D2" w14:textId="77777777" w:rsidR="00E456B0" w:rsidRPr="001F41E8" w:rsidRDefault="00E456B0" w:rsidP="00E456B0">
            <w:r w:rsidRPr="001F41E8">
              <w:rPr>
                <w:b/>
                <w:bCs/>
              </w:rPr>
              <w:t>In Favor</w:t>
            </w:r>
            <w:r w:rsidRPr="001F41E8">
              <w:t>:  Dr. Michael Scialabba, Dr. Seema Jacob, Dr. Patricia Wu,</w:t>
            </w:r>
          </w:p>
          <w:p w14:paraId="2D15C337" w14:textId="77777777" w:rsidR="00E456B0" w:rsidRPr="001F41E8" w:rsidRDefault="00E456B0" w:rsidP="00E456B0">
            <w:r>
              <w:t xml:space="preserve">Dr. Thomas Trowbridge, Dr. Richard T. Miller, </w:t>
            </w:r>
            <w:r w:rsidRPr="001F41E8">
              <w:t>Ms. Stacy Haluch, Ms. Jacyn Stultz</w:t>
            </w:r>
          </w:p>
          <w:p w14:paraId="36EED040" w14:textId="77777777" w:rsidR="00E456B0" w:rsidRPr="001F41E8" w:rsidRDefault="00E456B0" w:rsidP="00E456B0">
            <w:r w:rsidRPr="001F41E8">
              <w:rPr>
                <w:b/>
                <w:bCs/>
              </w:rPr>
              <w:t>Opposed</w:t>
            </w:r>
            <w:r w:rsidRPr="001F41E8">
              <w:t>:  None</w:t>
            </w:r>
          </w:p>
          <w:p w14:paraId="02B7F4BB" w14:textId="77777777" w:rsidR="00E456B0" w:rsidRPr="001F41E8" w:rsidRDefault="00E456B0" w:rsidP="00E456B0">
            <w:r w:rsidRPr="001F41E8">
              <w:rPr>
                <w:b/>
                <w:bCs/>
              </w:rPr>
              <w:t>Abstain</w:t>
            </w:r>
            <w:r w:rsidRPr="001F41E8">
              <w:t>:  None</w:t>
            </w:r>
          </w:p>
          <w:p w14:paraId="6634565D" w14:textId="77777777" w:rsidR="00E456B0" w:rsidRDefault="00E456B0" w:rsidP="00442F34"/>
          <w:p w14:paraId="00E222FB" w14:textId="77777777" w:rsidR="008125C3" w:rsidRPr="001F41E8" w:rsidRDefault="008125C3" w:rsidP="00E456B0"/>
        </w:tc>
      </w:tr>
    </w:tbl>
    <w:p w14:paraId="75251BE3" w14:textId="77777777" w:rsidR="00E456B0" w:rsidRDefault="00E456B0" w:rsidP="008125C3">
      <w:pPr>
        <w:jc w:val="both"/>
        <w:rPr>
          <w:bCs/>
          <w:i/>
          <w:iCs/>
        </w:rPr>
      </w:pPr>
      <w:r>
        <w:rPr>
          <w:bCs/>
          <w:i/>
          <w:iCs/>
        </w:rPr>
        <w:t>Ms. Jacyn Stultz left the meeting at 11:54 a.m.</w:t>
      </w:r>
    </w:p>
    <w:p w14:paraId="2BABC3C9" w14:textId="77777777" w:rsidR="00E456B0" w:rsidRPr="00E456B0" w:rsidRDefault="00E456B0" w:rsidP="008125C3">
      <w:pPr>
        <w:jc w:val="both"/>
        <w:rPr>
          <w:bCs/>
          <w:i/>
          <w:iCs/>
        </w:rPr>
      </w:pPr>
    </w:p>
    <w:p w14:paraId="7782B448" w14:textId="77777777" w:rsidR="008125C3" w:rsidRDefault="008125C3" w:rsidP="008125C3">
      <w:pPr>
        <w:jc w:val="both"/>
        <w:rPr>
          <w:b/>
          <w:u w:val="single"/>
        </w:rPr>
      </w:pPr>
      <w:r>
        <w:rPr>
          <w:b/>
          <w:u w:val="single"/>
        </w:rPr>
        <w:t xml:space="preserve">Complaint Resolution – Investigator </w:t>
      </w:r>
      <w:r w:rsidR="00E456B0">
        <w:rPr>
          <w:b/>
          <w:u w:val="single"/>
        </w:rPr>
        <w:t>Kathleen O’Connell</w:t>
      </w:r>
    </w:p>
    <w:p w14:paraId="6C4B2C2F" w14:textId="77777777" w:rsidR="008125C3" w:rsidRPr="00956B8E" w:rsidRDefault="008125C3" w:rsidP="008125C3">
      <w:pPr>
        <w:rPr>
          <w:b/>
          <w:u w:val="single"/>
        </w:rPr>
      </w:pPr>
    </w:p>
    <w:p w14:paraId="1AEAF4FF" w14:textId="77777777" w:rsidR="008125C3" w:rsidRDefault="008125C3" w:rsidP="008125C3">
      <w:pPr>
        <w:rPr>
          <w:b/>
          <w:u w:val="single"/>
        </w:rPr>
      </w:pPr>
      <w:r>
        <w:rPr>
          <w:b/>
          <w:u w:val="single"/>
        </w:rPr>
        <w:t xml:space="preserve">--In the Matter of </w:t>
      </w:r>
      <w:r w:rsidR="00E456B0">
        <w:rPr>
          <w:b/>
          <w:u w:val="single"/>
        </w:rPr>
        <w:t>SA-INV-15788</w:t>
      </w:r>
      <w:r>
        <w:rPr>
          <w:b/>
          <w:u w:val="single"/>
        </w:rPr>
        <w:t xml:space="preserve">: </w:t>
      </w:r>
      <w:r w:rsidR="00E456B0">
        <w:rPr>
          <w:b/>
          <w:u w:val="single"/>
        </w:rPr>
        <w:t>Dr. Richard T. Miller</w:t>
      </w:r>
      <w:r>
        <w:rPr>
          <w:b/>
          <w:u w:val="single"/>
        </w:rPr>
        <w:t xml:space="preserve"> </w:t>
      </w:r>
    </w:p>
    <w:p w14:paraId="42C5A018" w14:textId="77777777" w:rsidR="008125C3" w:rsidRDefault="008125C3" w:rsidP="008125C3">
      <w:pPr>
        <w:rPr>
          <w:b/>
          <w:u w:val="single"/>
        </w:rPr>
      </w:pPr>
    </w:p>
    <w:p w14:paraId="329BA12C" w14:textId="77777777" w:rsidR="008125C3" w:rsidRPr="00E944F6" w:rsidRDefault="008125C3" w:rsidP="008125C3">
      <w:pPr>
        <w:rPr>
          <w:bCs/>
          <w:i/>
          <w:iCs/>
        </w:rPr>
      </w:pPr>
      <w:r>
        <w:rPr>
          <w:bCs/>
          <w:i/>
          <w:iCs/>
        </w:rPr>
        <w:t xml:space="preserve">Dr. Richard T. Miller recused </w:t>
      </w:r>
      <w:r w:rsidR="00E456B0">
        <w:rPr>
          <w:bCs/>
          <w:i/>
          <w:iCs/>
        </w:rPr>
        <w:t>himself</w:t>
      </w:r>
      <w:r>
        <w:rPr>
          <w:bCs/>
          <w:i/>
          <w:iCs/>
        </w:rPr>
        <w:t xml:space="preserve"> from the discussion and vote of the Board on </w:t>
      </w:r>
      <w:r w:rsidR="00E456B0">
        <w:rPr>
          <w:bCs/>
          <w:i/>
          <w:iCs/>
        </w:rPr>
        <w:t>SA-INV-15788: Dr. Richard T. Miller</w:t>
      </w:r>
      <w:r>
        <w:rPr>
          <w:bCs/>
          <w:i/>
          <w:iCs/>
        </w:rPr>
        <w:t>.</w:t>
      </w:r>
    </w:p>
    <w:p w14:paraId="1782D068" w14:textId="77777777" w:rsidR="008125C3" w:rsidRDefault="008125C3" w:rsidP="008125C3">
      <w:pPr>
        <w:rPr>
          <w:b/>
          <w:u w:val="single"/>
        </w:rPr>
      </w:pPr>
    </w:p>
    <w:p w14:paraId="1081DAD5" w14:textId="77777777" w:rsidR="008125C3" w:rsidRDefault="008125C3" w:rsidP="008125C3">
      <w:pPr>
        <w:rPr>
          <w:i/>
        </w:rPr>
      </w:pPr>
      <w:r>
        <w:rPr>
          <w:i/>
        </w:rPr>
        <w:t>The licensee</w:t>
      </w:r>
      <w:r w:rsidR="00D93822">
        <w:rPr>
          <w:i/>
        </w:rPr>
        <w:t xml:space="preserve"> was</w:t>
      </w:r>
      <w:r>
        <w:rPr>
          <w:i/>
        </w:rPr>
        <w:t xml:space="preserve"> present  for the discussion and vote of the Board on this matter</w:t>
      </w:r>
      <w:r w:rsidR="00D93822">
        <w:rPr>
          <w:i/>
        </w:rPr>
        <w:t xml:space="preserve"> and answered all questions as appropriate</w:t>
      </w:r>
      <w:r>
        <w:rPr>
          <w:i/>
        </w:rPr>
        <w:t xml:space="preserve">.  </w:t>
      </w:r>
    </w:p>
    <w:p w14:paraId="60B4E7EE"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5E5E0C24" w14:textId="77777777" w:rsidTr="00442F34">
        <w:tblPrEx>
          <w:tblCellMar>
            <w:top w:w="0" w:type="dxa"/>
            <w:bottom w:w="0" w:type="dxa"/>
          </w:tblCellMar>
        </w:tblPrEx>
        <w:trPr>
          <w:cantSplit/>
          <w:trHeight w:val="458"/>
        </w:trPr>
        <w:tc>
          <w:tcPr>
            <w:tcW w:w="2358" w:type="dxa"/>
          </w:tcPr>
          <w:p w14:paraId="17328B67" w14:textId="77777777" w:rsidR="008125C3" w:rsidRDefault="008125C3" w:rsidP="00442F34">
            <w:pPr>
              <w:rPr>
                <w:b/>
              </w:rPr>
            </w:pPr>
            <w:r>
              <w:rPr>
                <w:b/>
              </w:rPr>
              <w:t>Issue:</w:t>
            </w:r>
          </w:p>
        </w:tc>
        <w:tc>
          <w:tcPr>
            <w:tcW w:w="7020" w:type="dxa"/>
          </w:tcPr>
          <w:p w14:paraId="091A9E27" w14:textId="77777777" w:rsidR="008125C3" w:rsidRDefault="00E456B0" w:rsidP="00442F34">
            <w:r>
              <w:t>Violation of general practice standards</w:t>
            </w:r>
          </w:p>
          <w:p w14:paraId="5D31E654" w14:textId="77777777" w:rsidR="008125C3" w:rsidRDefault="008125C3" w:rsidP="00442F34"/>
        </w:tc>
      </w:tr>
      <w:tr w:rsidR="008125C3" w:rsidRPr="00932C72" w14:paraId="6494F0AF" w14:textId="77777777" w:rsidTr="00442F34">
        <w:tblPrEx>
          <w:tblCellMar>
            <w:top w:w="0" w:type="dxa"/>
            <w:bottom w:w="0" w:type="dxa"/>
          </w:tblCellMar>
        </w:tblPrEx>
        <w:trPr>
          <w:cantSplit/>
          <w:trHeight w:val="458"/>
        </w:trPr>
        <w:tc>
          <w:tcPr>
            <w:tcW w:w="2358" w:type="dxa"/>
          </w:tcPr>
          <w:p w14:paraId="5904A2EF" w14:textId="77777777" w:rsidR="008125C3" w:rsidRDefault="008125C3" w:rsidP="00442F34">
            <w:pPr>
              <w:rPr>
                <w:b/>
              </w:rPr>
            </w:pPr>
            <w:r>
              <w:rPr>
                <w:b/>
              </w:rPr>
              <w:t>Materials Reviewed:</w:t>
            </w:r>
          </w:p>
        </w:tc>
        <w:tc>
          <w:tcPr>
            <w:tcW w:w="7020" w:type="dxa"/>
          </w:tcPr>
          <w:p w14:paraId="21EB8D35" w14:textId="77777777" w:rsidR="008125C3" w:rsidRDefault="008125C3" w:rsidP="00442F34">
            <w:r>
              <w:t>Investigative report with attachments</w:t>
            </w:r>
          </w:p>
        </w:tc>
      </w:tr>
      <w:tr w:rsidR="008125C3" w:rsidRPr="00932C72" w14:paraId="4C2D8696" w14:textId="77777777" w:rsidTr="00442F34">
        <w:tblPrEx>
          <w:tblCellMar>
            <w:top w:w="0" w:type="dxa"/>
            <w:bottom w:w="0" w:type="dxa"/>
          </w:tblCellMar>
        </w:tblPrEx>
        <w:trPr>
          <w:cantSplit/>
          <w:trHeight w:val="458"/>
        </w:trPr>
        <w:tc>
          <w:tcPr>
            <w:tcW w:w="2358" w:type="dxa"/>
          </w:tcPr>
          <w:p w14:paraId="40E25FE3" w14:textId="77777777" w:rsidR="008125C3" w:rsidRPr="00956B8E" w:rsidRDefault="008125C3" w:rsidP="00442F34">
            <w:pPr>
              <w:rPr>
                <w:b/>
              </w:rPr>
            </w:pPr>
            <w:r>
              <w:rPr>
                <w:b/>
              </w:rPr>
              <w:t>D</w:t>
            </w:r>
            <w:r w:rsidRPr="00956B8E">
              <w:rPr>
                <w:b/>
              </w:rPr>
              <w:t xml:space="preserve">iscussion: </w:t>
            </w:r>
          </w:p>
        </w:tc>
        <w:tc>
          <w:tcPr>
            <w:tcW w:w="7020" w:type="dxa"/>
          </w:tcPr>
          <w:p w14:paraId="47855A09" w14:textId="77777777" w:rsidR="008125C3" w:rsidRDefault="008125C3" w:rsidP="00442F34">
            <w:r>
              <w:t xml:space="preserve">Ms. </w:t>
            </w:r>
            <w:r w:rsidR="00E456B0">
              <w:t>O’Connell informed the Board the complainant is a dentist who practices across the street from one of the licensee’s offices and alleges the licensee’s office was open and failed to have a dentist on site.  Ms. O’Connell noted the licensee does employ another dentist who practices at this particular location.</w:t>
            </w:r>
          </w:p>
          <w:p w14:paraId="61DBEB8D" w14:textId="77777777" w:rsidR="00E456B0" w:rsidRDefault="00E456B0" w:rsidP="00442F34"/>
          <w:p w14:paraId="4CE869B9" w14:textId="77777777" w:rsidR="00E456B0" w:rsidRDefault="00E456B0" w:rsidP="00442F34">
            <w:r>
              <w:t>Dr. Trowbridge noted the complainant alleges the licensee failed to have a dentist on site for six months; the licensee replied that is not correct noting he has three offices in this area and the dentists at each location cover for each other if one will be out of the office.  Ms. O’Connell noted the licensee’s staff did verify another dentist would cover the practice.</w:t>
            </w:r>
          </w:p>
          <w:p w14:paraId="0B2CAE75" w14:textId="77777777" w:rsidR="008125C3" w:rsidRPr="00932C72" w:rsidRDefault="008125C3" w:rsidP="00442F34"/>
        </w:tc>
      </w:tr>
      <w:tr w:rsidR="008125C3" w:rsidRPr="00931EEB" w14:paraId="7DF1B416" w14:textId="77777777" w:rsidTr="00442F34">
        <w:tblPrEx>
          <w:tblCellMar>
            <w:top w:w="0" w:type="dxa"/>
            <w:bottom w:w="0" w:type="dxa"/>
          </w:tblCellMar>
        </w:tblPrEx>
        <w:trPr>
          <w:cantSplit/>
          <w:trHeight w:val="458"/>
        </w:trPr>
        <w:tc>
          <w:tcPr>
            <w:tcW w:w="2358" w:type="dxa"/>
          </w:tcPr>
          <w:p w14:paraId="0990F84B" w14:textId="77777777" w:rsidR="008125C3" w:rsidRDefault="008125C3" w:rsidP="00442F34">
            <w:pPr>
              <w:rPr>
                <w:b/>
              </w:rPr>
            </w:pPr>
            <w:r>
              <w:rPr>
                <w:b/>
              </w:rPr>
              <w:t>Motion:</w:t>
            </w:r>
          </w:p>
        </w:tc>
        <w:tc>
          <w:tcPr>
            <w:tcW w:w="7020" w:type="dxa"/>
          </w:tcPr>
          <w:p w14:paraId="199219E2" w14:textId="77777777" w:rsidR="008125C3" w:rsidRPr="001F41E8" w:rsidRDefault="00E456B0" w:rsidP="00442F34">
            <w:pPr>
              <w:rPr>
                <w:b/>
                <w:bCs/>
              </w:rPr>
            </w:pPr>
            <w:r>
              <w:rPr>
                <w:b/>
                <w:bCs/>
              </w:rPr>
              <w:t>To not open a formal complaint as no evidence of violation found.</w:t>
            </w:r>
          </w:p>
          <w:p w14:paraId="14F7B544" w14:textId="77777777" w:rsidR="008125C3" w:rsidRPr="001F41E8" w:rsidRDefault="008125C3" w:rsidP="00442F34"/>
        </w:tc>
      </w:tr>
      <w:tr w:rsidR="008125C3" w14:paraId="72309DB8" w14:textId="77777777" w:rsidTr="00442F34">
        <w:tblPrEx>
          <w:tblCellMar>
            <w:top w:w="0" w:type="dxa"/>
            <w:bottom w:w="0" w:type="dxa"/>
          </w:tblCellMar>
        </w:tblPrEx>
        <w:trPr>
          <w:cantSplit/>
          <w:trHeight w:val="458"/>
        </w:trPr>
        <w:tc>
          <w:tcPr>
            <w:tcW w:w="2358" w:type="dxa"/>
          </w:tcPr>
          <w:p w14:paraId="3C96ADA6" w14:textId="77777777" w:rsidR="008125C3" w:rsidRDefault="008125C3" w:rsidP="00442F34">
            <w:pPr>
              <w:rPr>
                <w:b/>
              </w:rPr>
            </w:pPr>
            <w:r>
              <w:rPr>
                <w:b/>
              </w:rPr>
              <w:t>Motion Made By:</w:t>
            </w:r>
          </w:p>
        </w:tc>
        <w:tc>
          <w:tcPr>
            <w:tcW w:w="7020" w:type="dxa"/>
          </w:tcPr>
          <w:p w14:paraId="7B90844E" w14:textId="77777777" w:rsidR="008125C3" w:rsidRDefault="00E456B0" w:rsidP="00442F34">
            <w:r>
              <w:t>Dr. Michael Scialabba</w:t>
            </w:r>
          </w:p>
        </w:tc>
      </w:tr>
      <w:tr w:rsidR="008125C3" w14:paraId="7B4C9FB6" w14:textId="77777777" w:rsidTr="00442F34">
        <w:tblPrEx>
          <w:tblCellMar>
            <w:top w:w="0" w:type="dxa"/>
            <w:bottom w:w="0" w:type="dxa"/>
          </w:tblCellMar>
        </w:tblPrEx>
        <w:trPr>
          <w:cantSplit/>
          <w:trHeight w:val="458"/>
        </w:trPr>
        <w:tc>
          <w:tcPr>
            <w:tcW w:w="2358" w:type="dxa"/>
          </w:tcPr>
          <w:p w14:paraId="4E1F7F93" w14:textId="77777777" w:rsidR="008125C3" w:rsidRDefault="008125C3" w:rsidP="00442F34">
            <w:pPr>
              <w:rPr>
                <w:b/>
              </w:rPr>
            </w:pPr>
            <w:r>
              <w:rPr>
                <w:b/>
              </w:rPr>
              <w:t>Second:</w:t>
            </w:r>
          </w:p>
        </w:tc>
        <w:tc>
          <w:tcPr>
            <w:tcW w:w="7020" w:type="dxa"/>
          </w:tcPr>
          <w:p w14:paraId="296DFB40" w14:textId="77777777" w:rsidR="008125C3" w:rsidRDefault="008125C3" w:rsidP="00442F34">
            <w:r>
              <w:t xml:space="preserve">Dr. </w:t>
            </w:r>
            <w:r w:rsidR="00E456B0">
              <w:t>Seema Jacob</w:t>
            </w:r>
            <w:r>
              <w:t xml:space="preserve"> </w:t>
            </w:r>
          </w:p>
        </w:tc>
      </w:tr>
      <w:tr w:rsidR="008125C3" w:rsidRPr="00931EEB" w14:paraId="12921E0F" w14:textId="77777777" w:rsidTr="00442F34">
        <w:tblPrEx>
          <w:tblCellMar>
            <w:top w:w="0" w:type="dxa"/>
            <w:bottom w:w="0" w:type="dxa"/>
          </w:tblCellMar>
        </w:tblPrEx>
        <w:trPr>
          <w:cantSplit/>
          <w:trHeight w:val="458"/>
        </w:trPr>
        <w:tc>
          <w:tcPr>
            <w:tcW w:w="2358" w:type="dxa"/>
          </w:tcPr>
          <w:p w14:paraId="459804AD" w14:textId="77777777" w:rsidR="008125C3" w:rsidRDefault="008125C3" w:rsidP="00442F34">
            <w:pPr>
              <w:rPr>
                <w:b/>
              </w:rPr>
            </w:pPr>
            <w:r>
              <w:rPr>
                <w:b/>
              </w:rPr>
              <w:t>Vote:</w:t>
            </w:r>
          </w:p>
        </w:tc>
        <w:tc>
          <w:tcPr>
            <w:tcW w:w="7020" w:type="dxa"/>
          </w:tcPr>
          <w:p w14:paraId="73F8288D" w14:textId="77777777" w:rsidR="00E456B0" w:rsidRPr="001F41E8" w:rsidRDefault="00E456B0" w:rsidP="00E456B0">
            <w:r w:rsidRPr="001F41E8">
              <w:rPr>
                <w:b/>
                <w:bCs/>
              </w:rPr>
              <w:t>In Favor</w:t>
            </w:r>
            <w:r w:rsidRPr="001F41E8">
              <w:t>:  Dr. Michael Scialabba, Dr. Seema Jacob, Dr. Patricia Wu,</w:t>
            </w:r>
          </w:p>
          <w:p w14:paraId="1238A2E9" w14:textId="77777777" w:rsidR="00E456B0" w:rsidRPr="001F41E8" w:rsidRDefault="00E456B0" w:rsidP="00E456B0">
            <w:r>
              <w:t xml:space="preserve">Dr. Thomas Trowbridge, </w:t>
            </w:r>
            <w:r w:rsidRPr="001F41E8">
              <w:t>Ms. Stacy Haluch</w:t>
            </w:r>
          </w:p>
          <w:p w14:paraId="21CE7786" w14:textId="77777777" w:rsidR="00E456B0" w:rsidRPr="001F41E8" w:rsidRDefault="00E456B0" w:rsidP="00E456B0">
            <w:r w:rsidRPr="001F41E8">
              <w:rPr>
                <w:b/>
                <w:bCs/>
              </w:rPr>
              <w:t>Opposed</w:t>
            </w:r>
            <w:r w:rsidRPr="001F41E8">
              <w:t>:  None</w:t>
            </w:r>
          </w:p>
          <w:p w14:paraId="08CC0FF9" w14:textId="77777777" w:rsidR="00E456B0" w:rsidRDefault="00E456B0" w:rsidP="00E456B0">
            <w:r w:rsidRPr="001F41E8">
              <w:rPr>
                <w:b/>
                <w:bCs/>
              </w:rPr>
              <w:t>Abstain</w:t>
            </w:r>
            <w:r w:rsidRPr="001F41E8">
              <w:t>:  None</w:t>
            </w:r>
          </w:p>
          <w:p w14:paraId="178D7117" w14:textId="77777777" w:rsidR="00D93822" w:rsidRPr="001F41E8" w:rsidRDefault="00D93822" w:rsidP="00E456B0"/>
          <w:p w14:paraId="28384A96" w14:textId="77777777" w:rsidR="008125C3" w:rsidRPr="001F41E8" w:rsidRDefault="008125C3" w:rsidP="00442F34"/>
        </w:tc>
      </w:tr>
    </w:tbl>
    <w:p w14:paraId="0A97D675" w14:textId="77777777" w:rsidR="008125C3" w:rsidRDefault="008125C3" w:rsidP="008125C3">
      <w:pPr>
        <w:jc w:val="both"/>
        <w:rPr>
          <w:b/>
          <w:u w:val="single"/>
        </w:rPr>
      </w:pPr>
      <w:r>
        <w:rPr>
          <w:b/>
          <w:u w:val="single"/>
        </w:rPr>
        <w:t xml:space="preserve">Complaint Resolution – Investigator </w:t>
      </w:r>
      <w:r w:rsidR="00D93822">
        <w:rPr>
          <w:b/>
          <w:u w:val="single"/>
        </w:rPr>
        <w:t>Kathleen O’Connell</w:t>
      </w:r>
    </w:p>
    <w:p w14:paraId="7E0AF209" w14:textId="77777777" w:rsidR="008125C3" w:rsidRPr="00956B8E" w:rsidRDefault="008125C3" w:rsidP="008125C3">
      <w:pPr>
        <w:rPr>
          <w:b/>
          <w:u w:val="single"/>
        </w:rPr>
      </w:pPr>
    </w:p>
    <w:p w14:paraId="04F43191" w14:textId="77777777" w:rsidR="008125C3" w:rsidRDefault="008125C3" w:rsidP="008125C3">
      <w:pPr>
        <w:rPr>
          <w:b/>
          <w:u w:val="single"/>
        </w:rPr>
      </w:pPr>
      <w:r>
        <w:rPr>
          <w:b/>
          <w:u w:val="single"/>
        </w:rPr>
        <w:t xml:space="preserve">--In the Matter of </w:t>
      </w:r>
      <w:r w:rsidR="00D93822">
        <w:rPr>
          <w:b/>
          <w:u w:val="single"/>
        </w:rPr>
        <w:t>SA-INV-16622</w:t>
      </w:r>
      <w:r>
        <w:rPr>
          <w:b/>
          <w:u w:val="single"/>
        </w:rPr>
        <w:t xml:space="preserve">: </w:t>
      </w:r>
      <w:r w:rsidR="00D93822">
        <w:rPr>
          <w:b/>
          <w:u w:val="single"/>
        </w:rPr>
        <w:t>Dr. Richard T. Miller</w:t>
      </w:r>
      <w:r>
        <w:rPr>
          <w:b/>
          <w:u w:val="single"/>
        </w:rPr>
        <w:t xml:space="preserve"> </w:t>
      </w:r>
    </w:p>
    <w:p w14:paraId="271E498A" w14:textId="77777777" w:rsidR="008125C3" w:rsidRDefault="008125C3" w:rsidP="008125C3">
      <w:pPr>
        <w:rPr>
          <w:b/>
          <w:u w:val="single"/>
        </w:rPr>
      </w:pPr>
    </w:p>
    <w:p w14:paraId="4FF80002" w14:textId="77777777" w:rsidR="008125C3" w:rsidRPr="00E944F6" w:rsidRDefault="008125C3" w:rsidP="008125C3">
      <w:pPr>
        <w:rPr>
          <w:bCs/>
          <w:i/>
          <w:iCs/>
        </w:rPr>
      </w:pPr>
      <w:r>
        <w:rPr>
          <w:bCs/>
          <w:i/>
          <w:iCs/>
        </w:rPr>
        <w:t xml:space="preserve">Dr. Richard T. Miller recused </w:t>
      </w:r>
      <w:r w:rsidR="00D93822">
        <w:rPr>
          <w:bCs/>
          <w:i/>
          <w:iCs/>
        </w:rPr>
        <w:t>himself</w:t>
      </w:r>
      <w:r>
        <w:rPr>
          <w:bCs/>
          <w:i/>
          <w:iCs/>
        </w:rPr>
        <w:t xml:space="preserve"> from the discussion and vote of the Board on </w:t>
      </w:r>
      <w:r w:rsidR="00D93822">
        <w:rPr>
          <w:bCs/>
          <w:i/>
          <w:iCs/>
        </w:rPr>
        <w:t>SA-INV-16622: Dr. Richard T. Miller</w:t>
      </w:r>
      <w:r>
        <w:rPr>
          <w:bCs/>
          <w:i/>
          <w:iCs/>
        </w:rPr>
        <w:t>.</w:t>
      </w:r>
    </w:p>
    <w:p w14:paraId="78253480" w14:textId="77777777" w:rsidR="008125C3" w:rsidRDefault="008125C3" w:rsidP="008125C3">
      <w:pPr>
        <w:rPr>
          <w:b/>
          <w:u w:val="single"/>
        </w:rPr>
      </w:pPr>
    </w:p>
    <w:p w14:paraId="465C024B" w14:textId="77777777" w:rsidR="008125C3" w:rsidRDefault="008125C3" w:rsidP="008125C3">
      <w:pPr>
        <w:rPr>
          <w:i/>
        </w:rPr>
      </w:pPr>
      <w:r>
        <w:rPr>
          <w:i/>
        </w:rPr>
        <w:t>The licensee was present  for the discussion and vote of the Board on this matter</w:t>
      </w:r>
      <w:r w:rsidR="00D93822">
        <w:rPr>
          <w:i/>
        </w:rPr>
        <w:t xml:space="preserve"> and answered all questions as appropriate</w:t>
      </w:r>
      <w:r>
        <w:rPr>
          <w:i/>
        </w:rPr>
        <w:t xml:space="preserve">.  </w:t>
      </w:r>
    </w:p>
    <w:p w14:paraId="52D0D162"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19323923" w14:textId="77777777" w:rsidTr="00442F34">
        <w:tblPrEx>
          <w:tblCellMar>
            <w:top w:w="0" w:type="dxa"/>
            <w:bottom w:w="0" w:type="dxa"/>
          </w:tblCellMar>
        </w:tblPrEx>
        <w:trPr>
          <w:cantSplit/>
          <w:trHeight w:val="458"/>
        </w:trPr>
        <w:tc>
          <w:tcPr>
            <w:tcW w:w="2358" w:type="dxa"/>
          </w:tcPr>
          <w:p w14:paraId="2FFD8A26" w14:textId="77777777" w:rsidR="008125C3" w:rsidRDefault="008125C3" w:rsidP="00442F34">
            <w:pPr>
              <w:rPr>
                <w:b/>
              </w:rPr>
            </w:pPr>
            <w:r>
              <w:rPr>
                <w:b/>
              </w:rPr>
              <w:t>Issue:</w:t>
            </w:r>
          </w:p>
        </w:tc>
        <w:tc>
          <w:tcPr>
            <w:tcW w:w="7020" w:type="dxa"/>
          </w:tcPr>
          <w:p w14:paraId="2CA99CB6" w14:textId="77777777" w:rsidR="008125C3" w:rsidRDefault="00D93822" w:rsidP="00442F34">
            <w:r>
              <w:t>Unable to obtain records</w:t>
            </w:r>
          </w:p>
          <w:p w14:paraId="01EDC1D8" w14:textId="77777777" w:rsidR="008125C3" w:rsidRDefault="008125C3" w:rsidP="00442F34"/>
        </w:tc>
      </w:tr>
      <w:tr w:rsidR="008125C3" w:rsidRPr="00932C72" w14:paraId="56484A33" w14:textId="77777777" w:rsidTr="00442F34">
        <w:tblPrEx>
          <w:tblCellMar>
            <w:top w:w="0" w:type="dxa"/>
            <w:bottom w:w="0" w:type="dxa"/>
          </w:tblCellMar>
        </w:tblPrEx>
        <w:trPr>
          <w:cantSplit/>
          <w:trHeight w:val="458"/>
        </w:trPr>
        <w:tc>
          <w:tcPr>
            <w:tcW w:w="2358" w:type="dxa"/>
          </w:tcPr>
          <w:p w14:paraId="36C6BA00" w14:textId="77777777" w:rsidR="008125C3" w:rsidRDefault="008125C3" w:rsidP="00442F34">
            <w:pPr>
              <w:rPr>
                <w:b/>
              </w:rPr>
            </w:pPr>
            <w:r>
              <w:rPr>
                <w:b/>
              </w:rPr>
              <w:t>Materials Reviewed:</w:t>
            </w:r>
          </w:p>
        </w:tc>
        <w:tc>
          <w:tcPr>
            <w:tcW w:w="7020" w:type="dxa"/>
          </w:tcPr>
          <w:p w14:paraId="00DA6B05" w14:textId="77777777" w:rsidR="008125C3" w:rsidRDefault="008125C3" w:rsidP="00442F34">
            <w:r>
              <w:t>Investigative report with attachments</w:t>
            </w:r>
          </w:p>
        </w:tc>
      </w:tr>
      <w:tr w:rsidR="008125C3" w:rsidRPr="00932C72" w14:paraId="3D961859" w14:textId="77777777" w:rsidTr="00442F34">
        <w:tblPrEx>
          <w:tblCellMar>
            <w:top w:w="0" w:type="dxa"/>
            <w:bottom w:w="0" w:type="dxa"/>
          </w:tblCellMar>
        </w:tblPrEx>
        <w:trPr>
          <w:cantSplit/>
          <w:trHeight w:val="458"/>
        </w:trPr>
        <w:tc>
          <w:tcPr>
            <w:tcW w:w="2358" w:type="dxa"/>
          </w:tcPr>
          <w:p w14:paraId="2E5366E3" w14:textId="77777777" w:rsidR="008125C3" w:rsidRPr="00956B8E" w:rsidRDefault="008125C3" w:rsidP="00442F34">
            <w:pPr>
              <w:rPr>
                <w:b/>
              </w:rPr>
            </w:pPr>
            <w:r>
              <w:rPr>
                <w:b/>
              </w:rPr>
              <w:t>D</w:t>
            </w:r>
            <w:r w:rsidRPr="00956B8E">
              <w:rPr>
                <w:b/>
              </w:rPr>
              <w:t xml:space="preserve">iscussion: </w:t>
            </w:r>
          </w:p>
        </w:tc>
        <w:tc>
          <w:tcPr>
            <w:tcW w:w="7020" w:type="dxa"/>
          </w:tcPr>
          <w:p w14:paraId="509EE808" w14:textId="77777777" w:rsidR="008125C3" w:rsidRDefault="008125C3" w:rsidP="00442F34">
            <w:r>
              <w:t xml:space="preserve">Ms. </w:t>
            </w:r>
            <w:r w:rsidR="00D93822">
              <w:t xml:space="preserve">O’Connell informed the Board the patient complainant alleges he was unable to obtain copies of his records from the licensee’s practice as the licensee had closed his office/changed his address.  Ms. Young asked if the patient was able to finally obtain copies of his records; Ms. O’Connell replied the Board was unable to get copies of the patient’s records but the patient did receive copies of his records.  Ms. O’Connell noted the staff assignment involving the patient’s complaint was closed by the Board.  Ms. O’Connell noted the Board voted to open a staff assignment because the Board was unable to obtain copies of that patient’s records from the licensee.  The licensee replied he did not receive the first request for records from the Board but did receive the Board’s second request; the licensee noted he has since updated his address with the Board.  </w:t>
            </w:r>
          </w:p>
          <w:p w14:paraId="7B386560" w14:textId="77777777" w:rsidR="008125C3" w:rsidRPr="00932C72" w:rsidRDefault="008125C3" w:rsidP="00442F34"/>
        </w:tc>
      </w:tr>
      <w:tr w:rsidR="008125C3" w:rsidRPr="00931EEB" w14:paraId="303EB30F" w14:textId="77777777" w:rsidTr="00442F34">
        <w:tblPrEx>
          <w:tblCellMar>
            <w:top w:w="0" w:type="dxa"/>
            <w:bottom w:w="0" w:type="dxa"/>
          </w:tblCellMar>
        </w:tblPrEx>
        <w:trPr>
          <w:cantSplit/>
          <w:trHeight w:val="458"/>
        </w:trPr>
        <w:tc>
          <w:tcPr>
            <w:tcW w:w="2358" w:type="dxa"/>
          </w:tcPr>
          <w:p w14:paraId="4230ED91" w14:textId="77777777" w:rsidR="008125C3" w:rsidRDefault="008125C3" w:rsidP="00442F34">
            <w:pPr>
              <w:rPr>
                <w:b/>
              </w:rPr>
            </w:pPr>
            <w:r>
              <w:rPr>
                <w:b/>
              </w:rPr>
              <w:t>Motion:</w:t>
            </w:r>
          </w:p>
        </w:tc>
        <w:tc>
          <w:tcPr>
            <w:tcW w:w="7020" w:type="dxa"/>
          </w:tcPr>
          <w:p w14:paraId="6A16A858" w14:textId="77777777" w:rsidR="008125C3" w:rsidRPr="001F41E8" w:rsidRDefault="008125C3" w:rsidP="00D93822">
            <w:pPr>
              <w:rPr>
                <w:b/>
                <w:bCs/>
              </w:rPr>
            </w:pPr>
            <w:r w:rsidRPr="001F41E8">
              <w:rPr>
                <w:b/>
                <w:bCs/>
              </w:rPr>
              <w:t xml:space="preserve">To </w:t>
            </w:r>
            <w:r w:rsidR="00D93822">
              <w:rPr>
                <w:b/>
                <w:bCs/>
              </w:rPr>
              <w:t>not open a formal complaint as no evidence of violation found.</w:t>
            </w:r>
          </w:p>
          <w:p w14:paraId="02451B8D" w14:textId="77777777" w:rsidR="008125C3" w:rsidRPr="001F41E8" w:rsidRDefault="008125C3" w:rsidP="00442F34"/>
        </w:tc>
      </w:tr>
      <w:tr w:rsidR="008125C3" w14:paraId="2F61F809" w14:textId="77777777" w:rsidTr="00442F34">
        <w:tblPrEx>
          <w:tblCellMar>
            <w:top w:w="0" w:type="dxa"/>
            <w:bottom w:w="0" w:type="dxa"/>
          </w:tblCellMar>
        </w:tblPrEx>
        <w:trPr>
          <w:cantSplit/>
          <w:trHeight w:val="458"/>
        </w:trPr>
        <w:tc>
          <w:tcPr>
            <w:tcW w:w="2358" w:type="dxa"/>
          </w:tcPr>
          <w:p w14:paraId="70682130" w14:textId="77777777" w:rsidR="008125C3" w:rsidRDefault="008125C3" w:rsidP="00442F34">
            <w:pPr>
              <w:rPr>
                <w:b/>
              </w:rPr>
            </w:pPr>
            <w:r>
              <w:rPr>
                <w:b/>
              </w:rPr>
              <w:t>Motion Made By:</w:t>
            </w:r>
          </w:p>
        </w:tc>
        <w:tc>
          <w:tcPr>
            <w:tcW w:w="7020" w:type="dxa"/>
          </w:tcPr>
          <w:p w14:paraId="65CE1E01" w14:textId="77777777" w:rsidR="008125C3" w:rsidRDefault="00D93822" w:rsidP="00442F34">
            <w:r>
              <w:t>Dr. Michael Scialabba</w:t>
            </w:r>
          </w:p>
        </w:tc>
      </w:tr>
      <w:tr w:rsidR="008125C3" w14:paraId="7CBDEADF" w14:textId="77777777" w:rsidTr="00442F34">
        <w:tblPrEx>
          <w:tblCellMar>
            <w:top w:w="0" w:type="dxa"/>
            <w:bottom w:w="0" w:type="dxa"/>
          </w:tblCellMar>
        </w:tblPrEx>
        <w:trPr>
          <w:cantSplit/>
          <w:trHeight w:val="458"/>
        </w:trPr>
        <w:tc>
          <w:tcPr>
            <w:tcW w:w="2358" w:type="dxa"/>
          </w:tcPr>
          <w:p w14:paraId="5C754BC8" w14:textId="77777777" w:rsidR="008125C3" w:rsidRDefault="008125C3" w:rsidP="00442F34">
            <w:pPr>
              <w:rPr>
                <w:b/>
              </w:rPr>
            </w:pPr>
            <w:r>
              <w:rPr>
                <w:b/>
              </w:rPr>
              <w:t>Second:</w:t>
            </w:r>
          </w:p>
        </w:tc>
        <w:tc>
          <w:tcPr>
            <w:tcW w:w="7020" w:type="dxa"/>
          </w:tcPr>
          <w:p w14:paraId="1AE921AF" w14:textId="77777777" w:rsidR="008125C3" w:rsidRDefault="00D93822" w:rsidP="00442F34">
            <w:r>
              <w:t>Ms. Stacy Haluch</w:t>
            </w:r>
            <w:r w:rsidR="008125C3">
              <w:t xml:space="preserve"> </w:t>
            </w:r>
          </w:p>
        </w:tc>
      </w:tr>
      <w:tr w:rsidR="008125C3" w:rsidRPr="00931EEB" w14:paraId="2CA1CB2D" w14:textId="77777777" w:rsidTr="00442F34">
        <w:tblPrEx>
          <w:tblCellMar>
            <w:top w:w="0" w:type="dxa"/>
            <w:bottom w:w="0" w:type="dxa"/>
          </w:tblCellMar>
        </w:tblPrEx>
        <w:trPr>
          <w:cantSplit/>
          <w:trHeight w:val="458"/>
        </w:trPr>
        <w:tc>
          <w:tcPr>
            <w:tcW w:w="2358" w:type="dxa"/>
          </w:tcPr>
          <w:p w14:paraId="1CE864F9" w14:textId="77777777" w:rsidR="008125C3" w:rsidRDefault="008125C3" w:rsidP="00442F34">
            <w:pPr>
              <w:rPr>
                <w:b/>
              </w:rPr>
            </w:pPr>
            <w:r>
              <w:rPr>
                <w:b/>
              </w:rPr>
              <w:t>Vote:</w:t>
            </w:r>
          </w:p>
        </w:tc>
        <w:tc>
          <w:tcPr>
            <w:tcW w:w="7020" w:type="dxa"/>
          </w:tcPr>
          <w:p w14:paraId="1A7676F5" w14:textId="77777777" w:rsidR="00D93822" w:rsidRPr="001F41E8" w:rsidRDefault="00D93822" w:rsidP="00D93822">
            <w:r w:rsidRPr="001F41E8">
              <w:rPr>
                <w:b/>
                <w:bCs/>
              </w:rPr>
              <w:t>In Favor</w:t>
            </w:r>
            <w:r w:rsidRPr="001F41E8">
              <w:t>:  Dr. Michael Scialabba, Dr. Seema Jacob, Dr. Patricia Wu,</w:t>
            </w:r>
          </w:p>
          <w:p w14:paraId="4DBE47F4" w14:textId="77777777" w:rsidR="00D93822" w:rsidRPr="001F41E8" w:rsidRDefault="00D93822" w:rsidP="00D93822">
            <w:r>
              <w:t xml:space="preserve">Dr. Thomas Trowbridge, </w:t>
            </w:r>
            <w:r w:rsidRPr="001F41E8">
              <w:t>Ms. Stacy Haluch</w:t>
            </w:r>
          </w:p>
          <w:p w14:paraId="17DB4943" w14:textId="77777777" w:rsidR="00D93822" w:rsidRPr="001F41E8" w:rsidRDefault="00D93822" w:rsidP="00D93822">
            <w:r w:rsidRPr="001F41E8">
              <w:rPr>
                <w:b/>
                <w:bCs/>
              </w:rPr>
              <w:t>Opposed</w:t>
            </w:r>
            <w:r w:rsidRPr="001F41E8">
              <w:t>:  None</w:t>
            </w:r>
          </w:p>
          <w:p w14:paraId="52965F36" w14:textId="77777777" w:rsidR="00D93822" w:rsidRDefault="00D93822" w:rsidP="00D93822">
            <w:r w:rsidRPr="001F41E8">
              <w:rPr>
                <w:b/>
                <w:bCs/>
              </w:rPr>
              <w:t>Abstain</w:t>
            </w:r>
            <w:r w:rsidRPr="001F41E8">
              <w:t>:  None</w:t>
            </w:r>
          </w:p>
          <w:p w14:paraId="6DCF8C95" w14:textId="77777777" w:rsidR="008125C3" w:rsidRDefault="008125C3" w:rsidP="00442F34"/>
          <w:p w14:paraId="4E511488" w14:textId="77777777" w:rsidR="00D93822" w:rsidRDefault="00D93822" w:rsidP="00442F34"/>
          <w:p w14:paraId="178D8E89" w14:textId="77777777" w:rsidR="00D93822" w:rsidRPr="001F41E8" w:rsidRDefault="00D93822" w:rsidP="00442F34"/>
        </w:tc>
      </w:tr>
    </w:tbl>
    <w:p w14:paraId="55FC5A08" w14:textId="77777777" w:rsidR="008125C3" w:rsidRDefault="008125C3" w:rsidP="008125C3">
      <w:pPr>
        <w:jc w:val="both"/>
        <w:rPr>
          <w:b/>
          <w:u w:val="single"/>
        </w:rPr>
      </w:pPr>
      <w:r>
        <w:rPr>
          <w:b/>
          <w:u w:val="single"/>
        </w:rPr>
        <w:t xml:space="preserve">Complaint Resolution – Investigator </w:t>
      </w:r>
      <w:r w:rsidR="00D93822">
        <w:rPr>
          <w:b/>
          <w:u w:val="single"/>
        </w:rPr>
        <w:t>Kathleen O’Connell</w:t>
      </w:r>
    </w:p>
    <w:p w14:paraId="4D16D932" w14:textId="77777777" w:rsidR="008125C3" w:rsidRPr="00956B8E" w:rsidRDefault="008125C3" w:rsidP="008125C3">
      <w:pPr>
        <w:rPr>
          <w:b/>
          <w:u w:val="single"/>
        </w:rPr>
      </w:pPr>
    </w:p>
    <w:p w14:paraId="00972969" w14:textId="77777777" w:rsidR="008125C3" w:rsidRDefault="008125C3" w:rsidP="008125C3">
      <w:pPr>
        <w:rPr>
          <w:b/>
          <w:u w:val="single"/>
        </w:rPr>
      </w:pPr>
      <w:r>
        <w:rPr>
          <w:b/>
          <w:u w:val="single"/>
        </w:rPr>
        <w:t>--In the Matter of DEN-</w:t>
      </w:r>
      <w:r w:rsidR="00D93822">
        <w:rPr>
          <w:b/>
          <w:u w:val="single"/>
        </w:rPr>
        <w:t>2021-0076</w:t>
      </w:r>
      <w:r>
        <w:rPr>
          <w:b/>
          <w:u w:val="single"/>
        </w:rPr>
        <w:t xml:space="preserve">: </w:t>
      </w:r>
      <w:r w:rsidR="00D93822">
        <w:rPr>
          <w:b/>
          <w:u w:val="single"/>
        </w:rPr>
        <w:t>Dr. Richard T. Miller</w:t>
      </w:r>
      <w:r>
        <w:rPr>
          <w:b/>
          <w:u w:val="single"/>
        </w:rPr>
        <w:t xml:space="preserve"> </w:t>
      </w:r>
    </w:p>
    <w:p w14:paraId="421C573E" w14:textId="77777777" w:rsidR="008125C3" w:rsidRDefault="008125C3" w:rsidP="008125C3">
      <w:pPr>
        <w:rPr>
          <w:b/>
          <w:u w:val="single"/>
        </w:rPr>
      </w:pPr>
    </w:p>
    <w:p w14:paraId="544BC4E8" w14:textId="77777777" w:rsidR="008125C3" w:rsidRPr="00E944F6" w:rsidRDefault="008125C3" w:rsidP="008125C3">
      <w:pPr>
        <w:rPr>
          <w:bCs/>
          <w:i/>
          <w:iCs/>
        </w:rPr>
      </w:pPr>
      <w:r>
        <w:rPr>
          <w:bCs/>
          <w:i/>
          <w:iCs/>
        </w:rPr>
        <w:t xml:space="preserve">Dr. Richard T. Miller recused </w:t>
      </w:r>
      <w:r w:rsidR="00D93822">
        <w:rPr>
          <w:bCs/>
          <w:i/>
          <w:iCs/>
        </w:rPr>
        <w:t>himself</w:t>
      </w:r>
      <w:r>
        <w:rPr>
          <w:bCs/>
          <w:i/>
          <w:iCs/>
        </w:rPr>
        <w:t xml:space="preserve"> from the discussion and vote of the Board on DEN-</w:t>
      </w:r>
      <w:r w:rsidR="00D93822">
        <w:rPr>
          <w:bCs/>
          <w:i/>
          <w:iCs/>
        </w:rPr>
        <w:t>2021-0076: Dr. Richard T. Miller.</w:t>
      </w:r>
    </w:p>
    <w:p w14:paraId="79CDE659" w14:textId="77777777" w:rsidR="008125C3" w:rsidRDefault="008125C3" w:rsidP="008125C3">
      <w:pPr>
        <w:rPr>
          <w:b/>
          <w:u w:val="single"/>
        </w:rPr>
      </w:pPr>
    </w:p>
    <w:p w14:paraId="6B0ADE03" w14:textId="77777777" w:rsidR="008125C3" w:rsidRDefault="008125C3" w:rsidP="008125C3">
      <w:pPr>
        <w:rPr>
          <w:i/>
        </w:rPr>
      </w:pPr>
      <w:r>
        <w:rPr>
          <w:i/>
        </w:rPr>
        <w:t>The licensee was present  for the discussion and vote of the Board on this matter</w:t>
      </w:r>
      <w:r w:rsidR="00D93822">
        <w:rPr>
          <w:i/>
        </w:rPr>
        <w:t xml:space="preserve"> and answered all questions as appropriate</w:t>
      </w:r>
      <w:r>
        <w:rPr>
          <w:i/>
        </w:rPr>
        <w:t xml:space="preserve">.  </w:t>
      </w:r>
    </w:p>
    <w:p w14:paraId="1AF418B2"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7CEFB72D" w14:textId="77777777" w:rsidTr="00442F34">
        <w:tblPrEx>
          <w:tblCellMar>
            <w:top w:w="0" w:type="dxa"/>
            <w:bottom w:w="0" w:type="dxa"/>
          </w:tblCellMar>
        </w:tblPrEx>
        <w:trPr>
          <w:cantSplit/>
          <w:trHeight w:val="458"/>
        </w:trPr>
        <w:tc>
          <w:tcPr>
            <w:tcW w:w="2358" w:type="dxa"/>
          </w:tcPr>
          <w:p w14:paraId="21642508" w14:textId="77777777" w:rsidR="008125C3" w:rsidRDefault="008125C3" w:rsidP="00442F34">
            <w:pPr>
              <w:rPr>
                <w:b/>
              </w:rPr>
            </w:pPr>
            <w:r>
              <w:rPr>
                <w:b/>
              </w:rPr>
              <w:t>Issue:</w:t>
            </w:r>
          </w:p>
        </w:tc>
        <w:tc>
          <w:tcPr>
            <w:tcW w:w="7020" w:type="dxa"/>
          </w:tcPr>
          <w:p w14:paraId="19ED5882" w14:textId="77777777" w:rsidR="008125C3" w:rsidRDefault="00D93822" w:rsidP="00442F34">
            <w:r>
              <w:t>Employment of an unlicensed dental assistant</w:t>
            </w:r>
          </w:p>
          <w:p w14:paraId="41693A55" w14:textId="77777777" w:rsidR="008125C3" w:rsidRDefault="008125C3" w:rsidP="00442F34"/>
        </w:tc>
      </w:tr>
      <w:tr w:rsidR="008125C3" w:rsidRPr="00932C72" w14:paraId="2EDE9E33" w14:textId="77777777" w:rsidTr="00442F34">
        <w:tblPrEx>
          <w:tblCellMar>
            <w:top w:w="0" w:type="dxa"/>
            <w:bottom w:w="0" w:type="dxa"/>
          </w:tblCellMar>
        </w:tblPrEx>
        <w:trPr>
          <w:cantSplit/>
          <w:trHeight w:val="458"/>
        </w:trPr>
        <w:tc>
          <w:tcPr>
            <w:tcW w:w="2358" w:type="dxa"/>
          </w:tcPr>
          <w:p w14:paraId="1353338F" w14:textId="77777777" w:rsidR="008125C3" w:rsidRDefault="008125C3" w:rsidP="00442F34">
            <w:pPr>
              <w:rPr>
                <w:b/>
              </w:rPr>
            </w:pPr>
            <w:r>
              <w:rPr>
                <w:b/>
              </w:rPr>
              <w:t>Materials Reviewed:</w:t>
            </w:r>
          </w:p>
        </w:tc>
        <w:tc>
          <w:tcPr>
            <w:tcW w:w="7020" w:type="dxa"/>
          </w:tcPr>
          <w:p w14:paraId="79EDB250" w14:textId="77777777" w:rsidR="008125C3" w:rsidRDefault="008125C3" w:rsidP="00442F34">
            <w:r>
              <w:t>Investigative report with attachments</w:t>
            </w:r>
          </w:p>
        </w:tc>
      </w:tr>
      <w:tr w:rsidR="008125C3" w:rsidRPr="00932C72" w14:paraId="487A0DF8" w14:textId="77777777" w:rsidTr="00442F34">
        <w:tblPrEx>
          <w:tblCellMar>
            <w:top w:w="0" w:type="dxa"/>
            <w:bottom w:w="0" w:type="dxa"/>
          </w:tblCellMar>
        </w:tblPrEx>
        <w:trPr>
          <w:cantSplit/>
          <w:trHeight w:val="458"/>
        </w:trPr>
        <w:tc>
          <w:tcPr>
            <w:tcW w:w="2358" w:type="dxa"/>
          </w:tcPr>
          <w:p w14:paraId="2D67DD2D" w14:textId="77777777" w:rsidR="008125C3" w:rsidRPr="00956B8E" w:rsidRDefault="008125C3" w:rsidP="00442F34">
            <w:pPr>
              <w:rPr>
                <w:b/>
              </w:rPr>
            </w:pPr>
            <w:r>
              <w:rPr>
                <w:b/>
              </w:rPr>
              <w:t>D</w:t>
            </w:r>
            <w:r w:rsidRPr="00956B8E">
              <w:rPr>
                <w:b/>
              </w:rPr>
              <w:t xml:space="preserve">iscussion: </w:t>
            </w:r>
          </w:p>
        </w:tc>
        <w:tc>
          <w:tcPr>
            <w:tcW w:w="7020" w:type="dxa"/>
          </w:tcPr>
          <w:p w14:paraId="049CC83D" w14:textId="77777777" w:rsidR="008125C3" w:rsidRDefault="008125C3" w:rsidP="00442F34">
            <w:r>
              <w:t xml:space="preserve">Ms. </w:t>
            </w:r>
            <w:r w:rsidR="00D93822">
              <w:t xml:space="preserve">O’Connell informed the Board the licensee permitted a dental assistant to practice without a valid license from 11/26/16 to Jan. 2017.  Ms. O’Connell noted the licensee’s first response to this complaint states the dental assistant was practicing as a dental assistant but a later response from the licensee indicates the dental assistant was not practicing.  But Ms. O’Connell noted the licensee thought the complaint referred to a different practice location where the dental assistant did not work.  Ms. O’Connell indicated the licensee eventually realized the complaint referred to a different location and admitted the dental assistant did practice without a valid license at that other location.  The licensee stated the Board’s letter was addressed to his Andover office but the dental assistant at issue practiced at the licensee’s Back Bay office. </w:t>
            </w:r>
          </w:p>
          <w:p w14:paraId="0DBA8B2E" w14:textId="77777777" w:rsidR="008125C3" w:rsidRPr="00932C72" w:rsidRDefault="008125C3" w:rsidP="00442F34"/>
        </w:tc>
      </w:tr>
      <w:tr w:rsidR="008125C3" w:rsidRPr="00931EEB" w14:paraId="3171707B" w14:textId="77777777" w:rsidTr="00442F34">
        <w:tblPrEx>
          <w:tblCellMar>
            <w:top w:w="0" w:type="dxa"/>
            <w:bottom w:w="0" w:type="dxa"/>
          </w:tblCellMar>
        </w:tblPrEx>
        <w:trPr>
          <w:cantSplit/>
          <w:trHeight w:val="458"/>
        </w:trPr>
        <w:tc>
          <w:tcPr>
            <w:tcW w:w="2358" w:type="dxa"/>
          </w:tcPr>
          <w:p w14:paraId="0D76CE05" w14:textId="77777777" w:rsidR="008125C3" w:rsidRDefault="008125C3" w:rsidP="00442F34">
            <w:pPr>
              <w:rPr>
                <w:b/>
              </w:rPr>
            </w:pPr>
            <w:r>
              <w:rPr>
                <w:b/>
              </w:rPr>
              <w:t>Motion:</w:t>
            </w:r>
          </w:p>
        </w:tc>
        <w:tc>
          <w:tcPr>
            <w:tcW w:w="7020" w:type="dxa"/>
          </w:tcPr>
          <w:p w14:paraId="21CA5103" w14:textId="77777777" w:rsidR="008125C3" w:rsidRPr="001F41E8" w:rsidRDefault="008125C3" w:rsidP="00442F34">
            <w:pPr>
              <w:rPr>
                <w:b/>
                <w:bCs/>
              </w:rPr>
            </w:pPr>
            <w:r w:rsidRPr="001F41E8">
              <w:rPr>
                <w:b/>
                <w:bCs/>
              </w:rPr>
              <w:t xml:space="preserve">To offer a Consent Agreement for </w:t>
            </w:r>
            <w:r w:rsidR="00D93822">
              <w:rPr>
                <w:b/>
                <w:bCs/>
              </w:rPr>
              <w:t xml:space="preserve">Stayed </w:t>
            </w:r>
            <w:r w:rsidRPr="001F41E8">
              <w:rPr>
                <w:b/>
                <w:bCs/>
              </w:rPr>
              <w:t xml:space="preserve">Probation for </w:t>
            </w:r>
            <w:r>
              <w:rPr>
                <w:b/>
                <w:bCs/>
              </w:rPr>
              <w:t>6</w:t>
            </w:r>
            <w:r w:rsidRPr="001F41E8">
              <w:rPr>
                <w:b/>
                <w:bCs/>
              </w:rPr>
              <w:t xml:space="preserve"> Months to include the completion of the following remedial coursework:</w:t>
            </w:r>
          </w:p>
          <w:p w14:paraId="6992A698" w14:textId="77777777" w:rsidR="008125C3" w:rsidRPr="001F41E8" w:rsidRDefault="008125C3" w:rsidP="00442F34">
            <w:pPr>
              <w:numPr>
                <w:ilvl w:val="0"/>
                <w:numId w:val="2"/>
              </w:numPr>
              <w:rPr>
                <w:b/>
                <w:bCs/>
              </w:rPr>
            </w:pPr>
            <w:r w:rsidRPr="001F41E8">
              <w:rPr>
                <w:b/>
                <w:bCs/>
              </w:rPr>
              <w:t xml:space="preserve">3 Hours:    </w:t>
            </w:r>
            <w:r w:rsidR="00F720FD">
              <w:rPr>
                <w:b/>
                <w:bCs/>
              </w:rPr>
              <w:t>Risk management</w:t>
            </w:r>
          </w:p>
          <w:p w14:paraId="3A0E1280" w14:textId="77777777" w:rsidR="008125C3" w:rsidRDefault="00F720FD" w:rsidP="00442F34">
            <w:pPr>
              <w:numPr>
                <w:ilvl w:val="0"/>
                <w:numId w:val="2"/>
              </w:numPr>
              <w:rPr>
                <w:b/>
                <w:bCs/>
              </w:rPr>
            </w:pPr>
            <w:r>
              <w:rPr>
                <w:b/>
                <w:bCs/>
              </w:rPr>
              <w:t>1</w:t>
            </w:r>
            <w:r w:rsidR="008125C3" w:rsidRPr="001F41E8">
              <w:rPr>
                <w:b/>
                <w:bCs/>
              </w:rPr>
              <w:t xml:space="preserve"> Hour:     </w:t>
            </w:r>
            <w:r>
              <w:rPr>
                <w:b/>
                <w:bCs/>
              </w:rPr>
              <w:t>Ethics</w:t>
            </w:r>
          </w:p>
          <w:p w14:paraId="48E886F3" w14:textId="77777777" w:rsidR="008125C3" w:rsidRPr="001F41E8" w:rsidRDefault="008125C3" w:rsidP="00442F34">
            <w:pPr>
              <w:ind w:left="720"/>
              <w:rPr>
                <w:b/>
                <w:bCs/>
              </w:rPr>
            </w:pPr>
          </w:p>
          <w:p w14:paraId="1B8DF8F0" w14:textId="77777777" w:rsidR="008125C3" w:rsidRPr="001F41E8" w:rsidRDefault="008125C3" w:rsidP="00442F34">
            <w:pPr>
              <w:rPr>
                <w:b/>
                <w:bCs/>
              </w:rPr>
            </w:pPr>
            <w:r w:rsidRPr="001F41E8">
              <w:rPr>
                <w:b/>
                <w:bCs/>
              </w:rPr>
              <w:t>If this agreement is not accepted by the licensee, the matter will be referred to prosecution.</w:t>
            </w:r>
          </w:p>
          <w:p w14:paraId="3093CECE" w14:textId="77777777" w:rsidR="008125C3" w:rsidRPr="001F41E8" w:rsidRDefault="008125C3" w:rsidP="00442F34"/>
        </w:tc>
      </w:tr>
      <w:tr w:rsidR="008125C3" w14:paraId="0850EB45" w14:textId="77777777" w:rsidTr="00442F34">
        <w:tblPrEx>
          <w:tblCellMar>
            <w:top w:w="0" w:type="dxa"/>
            <w:bottom w:w="0" w:type="dxa"/>
          </w:tblCellMar>
        </w:tblPrEx>
        <w:trPr>
          <w:cantSplit/>
          <w:trHeight w:val="458"/>
        </w:trPr>
        <w:tc>
          <w:tcPr>
            <w:tcW w:w="2358" w:type="dxa"/>
          </w:tcPr>
          <w:p w14:paraId="67F4E8A3" w14:textId="77777777" w:rsidR="008125C3" w:rsidRDefault="008125C3" w:rsidP="00442F34">
            <w:pPr>
              <w:rPr>
                <w:b/>
              </w:rPr>
            </w:pPr>
            <w:r>
              <w:rPr>
                <w:b/>
              </w:rPr>
              <w:t>Motion Made By:</w:t>
            </w:r>
          </w:p>
        </w:tc>
        <w:tc>
          <w:tcPr>
            <w:tcW w:w="7020" w:type="dxa"/>
          </w:tcPr>
          <w:p w14:paraId="398D99C5" w14:textId="77777777" w:rsidR="008125C3" w:rsidRDefault="00F720FD" w:rsidP="00442F34">
            <w:r>
              <w:t>Dr. Thomas Trowbridge</w:t>
            </w:r>
          </w:p>
        </w:tc>
      </w:tr>
      <w:tr w:rsidR="008125C3" w14:paraId="7E0D08E4" w14:textId="77777777" w:rsidTr="00442F34">
        <w:tblPrEx>
          <w:tblCellMar>
            <w:top w:w="0" w:type="dxa"/>
            <w:bottom w:w="0" w:type="dxa"/>
          </w:tblCellMar>
        </w:tblPrEx>
        <w:trPr>
          <w:cantSplit/>
          <w:trHeight w:val="458"/>
        </w:trPr>
        <w:tc>
          <w:tcPr>
            <w:tcW w:w="2358" w:type="dxa"/>
          </w:tcPr>
          <w:p w14:paraId="235E5B3C" w14:textId="77777777" w:rsidR="008125C3" w:rsidRDefault="008125C3" w:rsidP="00442F34">
            <w:pPr>
              <w:rPr>
                <w:b/>
              </w:rPr>
            </w:pPr>
            <w:r>
              <w:rPr>
                <w:b/>
              </w:rPr>
              <w:t>Second:</w:t>
            </w:r>
          </w:p>
        </w:tc>
        <w:tc>
          <w:tcPr>
            <w:tcW w:w="7020" w:type="dxa"/>
          </w:tcPr>
          <w:p w14:paraId="75DEC3DE" w14:textId="77777777" w:rsidR="008125C3" w:rsidRDefault="00F720FD" w:rsidP="00442F34">
            <w:r>
              <w:t>Ms. Stacy Haluch</w:t>
            </w:r>
            <w:r w:rsidR="008125C3">
              <w:t xml:space="preserve"> </w:t>
            </w:r>
          </w:p>
        </w:tc>
      </w:tr>
      <w:tr w:rsidR="008125C3" w:rsidRPr="00931EEB" w14:paraId="55FB178C" w14:textId="77777777" w:rsidTr="00442F34">
        <w:tblPrEx>
          <w:tblCellMar>
            <w:top w:w="0" w:type="dxa"/>
            <w:bottom w:w="0" w:type="dxa"/>
          </w:tblCellMar>
        </w:tblPrEx>
        <w:trPr>
          <w:cantSplit/>
          <w:trHeight w:val="458"/>
        </w:trPr>
        <w:tc>
          <w:tcPr>
            <w:tcW w:w="2358" w:type="dxa"/>
          </w:tcPr>
          <w:p w14:paraId="551B0CBC" w14:textId="77777777" w:rsidR="008125C3" w:rsidRDefault="008125C3" w:rsidP="00442F34">
            <w:pPr>
              <w:rPr>
                <w:b/>
              </w:rPr>
            </w:pPr>
            <w:r>
              <w:rPr>
                <w:b/>
              </w:rPr>
              <w:t>Vote:</w:t>
            </w:r>
          </w:p>
        </w:tc>
        <w:tc>
          <w:tcPr>
            <w:tcW w:w="7020" w:type="dxa"/>
          </w:tcPr>
          <w:p w14:paraId="09C47685" w14:textId="77777777" w:rsidR="00F720FD" w:rsidRPr="001F41E8" w:rsidRDefault="00F720FD" w:rsidP="00F720FD">
            <w:r w:rsidRPr="001F41E8">
              <w:rPr>
                <w:b/>
                <w:bCs/>
              </w:rPr>
              <w:t>In Favor</w:t>
            </w:r>
            <w:r w:rsidRPr="001F41E8">
              <w:t>:  Dr. Michael Scialabba, Dr. Seema Jacob, Dr. Patricia Wu,</w:t>
            </w:r>
          </w:p>
          <w:p w14:paraId="51038736" w14:textId="77777777" w:rsidR="00F720FD" w:rsidRPr="001F41E8" w:rsidRDefault="00F720FD" w:rsidP="00F720FD">
            <w:r>
              <w:t xml:space="preserve">Dr. Thomas Trowbridge, </w:t>
            </w:r>
            <w:r w:rsidRPr="001F41E8">
              <w:t>Ms. Stacy Haluch</w:t>
            </w:r>
          </w:p>
          <w:p w14:paraId="0F66F39E" w14:textId="77777777" w:rsidR="00F720FD" w:rsidRPr="001F41E8" w:rsidRDefault="00F720FD" w:rsidP="00F720FD">
            <w:r w:rsidRPr="001F41E8">
              <w:rPr>
                <w:b/>
                <w:bCs/>
              </w:rPr>
              <w:t>Opposed</w:t>
            </w:r>
            <w:r w:rsidRPr="001F41E8">
              <w:t>:  None</w:t>
            </w:r>
          </w:p>
          <w:p w14:paraId="7B9CB56F" w14:textId="77777777" w:rsidR="00F720FD" w:rsidRDefault="00F720FD" w:rsidP="00F720FD">
            <w:r w:rsidRPr="001F41E8">
              <w:rPr>
                <w:b/>
                <w:bCs/>
              </w:rPr>
              <w:t>Abstain</w:t>
            </w:r>
            <w:r w:rsidRPr="001F41E8">
              <w:t>:  None</w:t>
            </w:r>
          </w:p>
          <w:p w14:paraId="45E956A4" w14:textId="77777777" w:rsidR="00F720FD" w:rsidRDefault="00F720FD" w:rsidP="00442F34"/>
          <w:p w14:paraId="23AD9A09" w14:textId="77777777" w:rsidR="00F720FD" w:rsidRPr="001F41E8" w:rsidRDefault="00F720FD" w:rsidP="00442F34"/>
        </w:tc>
      </w:tr>
    </w:tbl>
    <w:p w14:paraId="1CC32C41" w14:textId="77777777" w:rsidR="00F720FD" w:rsidRDefault="00F720FD" w:rsidP="008125C3">
      <w:pPr>
        <w:jc w:val="both"/>
        <w:rPr>
          <w:b/>
          <w:u w:val="single"/>
        </w:rPr>
      </w:pPr>
    </w:p>
    <w:p w14:paraId="06857DA7" w14:textId="77777777" w:rsidR="00F720FD" w:rsidRDefault="00F720FD" w:rsidP="008125C3">
      <w:pPr>
        <w:jc w:val="both"/>
        <w:rPr>
          <w:bCs/>
          <w:i/>
          <w:iCs/>
        </w:rPr>
      </w:pPr>
      <w:r>
        <w:rPr>
          <w:bCs/>
          <w:i/>
          <w:iCs/>
        </w:rPr>
        <w:t>Ms. Jacyn Stultz rejoined the meeting at 12:10 p.m.</w:t>
      </w:r>
    </w:p>
    <w:p w14:paraId="4A322072" w14:textId="77777777" w:rsidR="00F720FD" w:rsidRPr="00F720FD" w:rsidRDefault="00F720FD" w:rsidP="008125C3">
      <w:pPr>
        <w:jc w:val="both"/>
        <w:rPr>
          <w:bCs/>
          <w:i/>
          <w:iCs/>
        </w:rPr>
      </w:pPr>
    </w:p>
    <w:p w14:paraId="001398C6" w14:textId="77777777" w:rsidR="008125C3" w:rsidRDefault="008125C3" w:rsidP="008125C3">
      <w:pPr>
        <w:jc w:val="both"/>
        <w:rPr>
          <w:b/>
          <w:u w:val="single"/>
        </w:rPr>
      </w:pPr>
      <w:r>
        <w:rPr>
          <w:b/>
          <w:u w:val="single"/>
        </w:rPr>
        <w:t xml:space="preserve">Complaint Resolution – Investigator </w:t>
      </w:r>
      <w:r w:rsidR="00F720FD">
        <w:rPr>
          <w:b/>
          <w:u w:val="single"/>
        </w:rPr>
        <w:t>Eileen Mulligan</w:t>
      </w:r>
    </w:p>
    <w:p w14:paraId="0AD891DD" w14:textId="77777777" w:rsidR="008125C3" w:rsidRPr="00956B8E" w:rsidRDefault="008125C3" w:rsidP="008125C3">
      <w:pPr>
        <w:rPr>
          <w:b/>
          <w:u w:val="single"/>
        </w:rPr>
      </w:pPr>
    </w:p>
    <w:p w14:paraId="31608C07" w14:textId="77777777" w:rsidR="008125C3" w:rsidRDefault="008125C3" w:rsidP="008125C3">
      <w:pPr>
        <w:rPr>
          <w:b/>
          <w:u w:val="single"/>
        </w:rPr>
      </w:pPr>
      <w:r>
        <w:rPr>
          <w:b/>
          <w:u w:val="single"/>
        </w:rPr>
        <w:t xml:space="preserve">--In the Matter of </w:t>
      </w:r>
      <w:r w:rsidR="00F720FD">
        <w:rPr>
          <w:b/>
          <w:u w:val="single"/>
        </w:rPr>
        <w:t>SA-INV-14794</w:t>
      </w:r>
      <w:r>
        <w:rPr>
          <w:b/>
          <w:u w:val="single"/>
        </w:rPr>
        <w:t xml:space="preserve">: </w:t>
      </w:r>
      <w:r w:rsidR="00F720FD">
        <w:rPr>
          <w:b/>
          <w:u w:val="single"/>
        </w:rPr>
        <w:t xml:space="preserve">Dr. Parisa </w:t>
      </w:r>
      <w:proofErr w:type="spellStart"/>
      <w:r w:rsidR="00F720FD">
        <w:rPr>
          <w:b/>
          <w:u w:val="single"/>
        </w:rPr>
        <w:t>Safaei</w:t>
      </w:r>
      <w:proofErr w:type="spellEnd"/>
      <w:r>
        <w:rPr>
          <w:b/>
          <w:u w:val="single"/>
        </w:rPr>
        <w:t xml:space="preserve"> </w:t>
      </w:r>
    </w:p>
    <w:p w14:paraId="5FE8A746" w14:textId="77777777" w:rsidR="008125C3" w:rsidRDefault="008125C3" w:rsidP="008125C3">
      <w:pPr>
        <w:rPr>
          <w:b/>
          <w:u w:val="single"/>
        </w:rPr>
      </w:pPr>
    </w:p>
    <w:p w14:paraId="7B662209" w14:textId="77777777" w:rsidR="008125C3" w:rsidRDefault="008125C3" w:rsidP="008125C3">
      <w:pPr>
        <w:rPr>
          <w:i/>
        </w:rPr>
      </w:pPr>
      <w:r>
        <w:rPr>
          <w:i/>
        </w:rPr>
        <w:t xml:space="preserve">The licensee was not present  for the discussion and vote of the Board on this matter.  </w:t>
      </w:r>
    </w:p>
    <w:p w14:paraId="1834ABE8"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04542BA0" w14:textId="77777777" w:rsidTr="00442F34">
        <w:tblPrEx>
          <w:tblCellMar>
            <w:top w:w="0" w:type="dxa"/>
            <w:bottom w:w="0" w:type="dxa"/>
          </w:tblCellMar>
        </w:tblPrEx>
        <w:trPr>
          <w:cantSplit/>
          <w:trHeight w:val="458"/>
        </w:trPr>
        <w:tc>
          <w:tcPr>
            <w:tcW w:w="2358" w:type="dxa"/>
          </w:tcPr>
          <w:p w14:paraId="37B3A7D7" w14:textId="77777777" w:rsidR="008125C3" w:rsidRDefault="008125C3" w:rsidP="00442F34">
            <w:pPr>
              <w:rPr>
                <w:b/>
              </w:rPr>
            </w:pPr>
            <w:r>
              <w:rPr>
                <w:b/>
              </w:rPr>
              <w:t>Issue:</w:t>
            </w:r>
          </w:p>
        </w:tc>
        <w:tc>
          <w:tcPr>
            <w:tcW w:w="7020" w:type="dxa"/>
          </w:tcPr>
          <w:p w14:paraId="023AC4AB" w14:textId="77777777" w:rsidR="008125C3" w:rsidRDefault="00F720FD" w:rsidP="00442F34">
            <w:r>
              <w:t>Fraud</w:t>
            </w:r>
          </w:p>
          <w:p w14:paraId="23977444" w14:textId="77777777" w:rsidR="008125C3" w:rsidRDefault="008125C3" w:rsidP="00442F34"/>
        </w:tc>
      </w:tr>
      <w:tr w:rsidR="008125C3" w:rsidRPr="00932C72" w14:paraId="4E9080D7" w14:textId="77777777" w:rsidTr="00442F34">
        <w:tblPrEx>
          <w:tblCellMar>
            <w:top w:w="0" w:type="dxa"/>
            <w:bottom w:w="0" w:type="dxa"/>
          </w:tblCellMar>
        </w:tblPrEx>
        <w:trPr>
          <w:cantSplit/>
          <w:trHeight w:val="458"/>
        </w:trPr>
        <w:tc>
          <w:tcPr>
            <w:tcW w:w="2358" w:type="dxa"/>
          </w:tcPr>
          <w:p w14:paraId="2C1A5837" w14:textId="77777777" w:rsidR="008125C3" w:rsidRDefault="008125C3" w:rsidP="00442F34">
            <w:pPr>
              <w:rPr>
                <w:b/>
              </w:rPr>
            </w:pPr>
            <w:r>
              <w:rPr>
                <w:b/>
              </w:rPr>
              <w:t>Materials Reviewed:</w:t>
            </w:r>
          </w:p>
        </w:tc>
        <w:tc>
          <w:tcPr>
            <w:tcW w:w="7020" w:type="dxa"/>
          </w:tcPr>
          <w:p w14:paraId="09B70D93" w14:textId="77777777" w:rsidR="008125C3" w:rsidRDefault="008125C3" w:rsidP="00442F34">
            <w:r>
              <w:t>Investigative report with attachments</w:t>
            </w:r>
          </w:p>
        </w:tc>
      </w:tr>
      <w:tr w:rsidR="008125C3" w:rsidRPr="00932C72" w14:paraId="6233FB39" w14:textId="77777777" w:rsidTr="00442F34">
        <w:tblPrEx>
          <w:tblCellMar>
            <w:top w:w="0" w:type="dxa"/>
            <w:bottom w:w="0" w:type="dxa"/>
          </w:tblCellMar>
        </w:tblPrEx>
        <w:trPr>
          <w:cantSplit/>
          <w:trHeight w:val="458"/>
        </w:trPr>
        <w:tc>
          <w:tcPr>
            <w:tcW w:w="2358" w:type="dxa"/>
          </w:tcPr>
          <w:p w14:paraId="18AB9A0A" w14:textId="77777777" w:rsidR="008125C3" w:rsidRPr="00956B8E" w:rsidRDefault="008125C3" w:rsidP="00442F34">
            <w:pPr>
              <w:rPr>
                <w:b/>
              </w:rPr>
            </w:pPr>
            <w:r>
              <w:rPr>
                <w:b/>
              </w:rPr>
              <w:t>D</w:t>
            </w:r>
            <w:r w:rsidRPr="00956B8E">
              <w:rPr>
                <w:b/>
              </w:rPr>
              <w:t xml:space="preserve">iscussion: </w:t>
            </w:r>
          </w:p>
        </w:tc>
        <w:tc>
          <w:tcPr>
            <w:tcW w:w="7020" w:type="dxa"/>
          </w:tcPr>
          <w:p w14:paraId="0A41349F" w14:textId="77777777" w:rsidR="008125C3" w:rsidRDefault="008125C3" w:rsidP="00442F34">
            <w:r>
              <w:t xml:space="preserve">Ms. </w:t>
            </w:r>
            <w:r w:rsidR="00F720FD">
              <w:t>Mulligan informed the Board the complainant, a former associate dentist, alleges the licensee deferred funds owed to the complainant while the complainant was employed by the licensee.  But Ms. Mulligan noted the complainant was employed as an independent contractor by the licensee.  Ms. Mulligan noted the complainant confronted the licensee after learning the licensee was still taking monies owed to the complainant.  Dr. Scialabba asked if the complainant filed a police report; Ms. Mulligan replied she did not.  Dr. Trowbridge asked if a court was involved; Ms. Mulligan replied it was.  Ms. Mulligan noted the complainant alleges she saw the licensee modifying the amounts due in the office computer.</w:t>
            </w:r>
          </w:p>
          <w:p w14:paraId="028C7A14" w14:textId="77777777" w:rsidR="008125C3" w:rsidRPr="00932C72" w:rsidRDefault="008125C3" w:rsidP="00442F34"/>
        </w:tc>
      </w:tr>
      <w:tr w:rsidR="008125C3" w:rsidRPr="00931EEB" w14:paraId="761DA441" w14:textId="77777777" w:rsidTr="00442F34">
        <w:tblPrEx>
          <w:tblCellMar>
            <w:top w:w="0" w:type="dxa"/>
            <w:bottom w:w="0" w:type="dxa"/>
          </w:tblCellMar>
        </w:tblPrEx>
        <w:trPr>
          <w:cantSplit/>
          <w:trHeight w:val="458"/>
        </w:trPr>
        <w:tc>
          <w:tcPr>
            <w:tcW w:w="2358" w:type="dxa"/>
          </w:tcPr>
          <w:p w14:paraId="7F39AF1E" w14:textId="77777777" w:rsidR="008125C3" w:rsidRDefault="008125C3" w:rsidP="00442F34">
            <w:pPr>
              <w:rPr>
                <w:b/>
              </w:rPr>
            </w:pPr>
            <w:r>
              <w:rPr>
                <w:b/>
              </w:rPr>
              <w:t>Motion:</w:t>
            </w:r>
          </w:p>
        </w:tc>
        <w:tc>
          <w:tcPr>
            <w:tcW w:w="7020" w:type="dxa"/>
          </w:tcPr>
          <w:p w14:paraId="63001AF1" w14:textId="77777777" w:rsidR="008125C3" w:rsidRPr="001F41E8" w:rsidRDefault="008125C3" w:rsidP="00F720FD">
            <w:pPr>
              <w:rPr>
                <w:b/>
                <w:bCs/>
              </w:rPr>
            </w:pPr>
            <w:r w:rsidRPr="001F41E8">
              <w:rPr>
                <w:b/>
                <w:bCs/>
              </w:rPr>
              <w:t xml:space="preserve">To </w:t>
            </w:r>
            <w:r w:rsidR="00F720FD">
              <w:rPr>
                <w:b/>
                <w:bCs/>
              </w:rPr>
              <w:t>not open a formal complaint as no evidence of violation found.</w:t>
            </w:r>
          </w:p>
          <w:p w14:paraId="161671EF" w14:textId="77777777" w:rsidR="008125C3" w:rsidRPr="001F41E8" w:rsidRDefault="008125C3" w:rsidP="00442F34"/>
        </w:tc>
      </w:tr>
      <w:tr w:rsidR="008125C3" w14:paraId="5F2A5D46" w14:textId="77777777" w:rsidTr="00442F34">
        <w:tblPrEx>
          <w:tblCellMar>
            <w:top w:w="0" w:type="dxa"/>
            <w:bottom w:w="0" w:type="dxa"/>
          </w:tblCellMar>
        </w:tblPrEx>
        <w:trPr>
          <w:cantSplit/>
          <w:trHeight w:val="458"/>
        </w:trPr>
        <w:tc>
          <w:tcPr>
            <w:tcW w:w="2358" w:type="dxa"/>
          </w:tcPr>
          <w:p w14:paraId="6A3347EC" w14:textId="77777777" w:rsidR="008125C3" w:rsidRDefault="008125C3" w:rsidP="00442F34">
            <w:pPr>
              <w:rPr>
                <w:b/>
              </w:rPr>
            </w:pPr>
            <w:r>
              <w:rPr>
                <w:b/>
              </w:rPr>
              <w:t>Motion Made By:</w:t>
            </w:r>
          </w:p>
        </w:tc>
        <w:tc>
          <w:tcPr>
            <w:tcW w:w="7020" w:type="dxa"/>
          </w:tcPr>
          <w:p w14:paraId="4C5B21BE" w14:textId="77777777" w:rsidR="008125C3" w:rsidRDefault="00F720FD" w:rsidP="00442F34">
            <w:r>
              <w:t>Dr. Michael Scialabba</w:t>
            </w:r>
          </w:p>
        </w:tc>
      </w:tr>
      <w:tr w:rsidR="008125C3" w14:paraId="3DE88736" w14:textId="77777777" w:rsidTr="00442F34">
        <w:tblPrEx>
          <w:tblCellMar>
            <w:top w:w="0" w:type="dxa"/>
            <w:bottom w:w="0" w:type="dxa"/>
          </w:tblCellMar>
        </w:tblPrEx>
        <w:trPr>
          <w:cantSplit/>
          <w:trHeight w:val="458"/>
        </w:trPr>
        <w:tc>
          <w:tcPr>
            <w:tcW w:w="2358" w:type="dxa"/>
          </w:tcPr>
          <w:p w14:paraId="77492BCE" w14:textId="77777777" w:rsidR="008125C3" w:rsidRDefault="008125C3" w:rsidP="00442F34">
            <w:pPr>
              <w:rPr>
                <w:b/>
              </w:rPr>
            </w:pPr>
            <w:r>
              <w:rPr>
                <w:b/>
              </w:rPr>
              <w:t>Second:</w:t>
            </w:r>
          </w:p>
        </w:tc>
        <w:tc>
          <w:tcPr>
            <w:tcW w:w="7020" w:type="dxa"/>
          </w:tcPr>
          <w:p w14:paraId="4D2274D2" w14:textId="77777777" w:rsidR="008125C3" w:rsidRDefault="008125C3" w:rsidP="00442F34">
            <w:r>
              <w:t xml:space="preserve">Dr. </w:t>
            </w:r>
            <w:r w:rsidR="00F720FD">
              <w:t>Richard T. Miller</w:t>
            </w:r>
            <w:r>
              <w:t xml:space="preserve"> </w:t>
            </w:r>
          </w:p>
        </w:tc>
      </w:tr>
      <w:tr w:rsidR="008125C3" w:rsidRPr="00931EEB" w14:paraId="5C72D6B1" w14:textId="77777777" w:rsidTr="00442F34">
        <w:tblPrEx>
          <w:tblCellMar>
            <w:top w:w="0" w:type="dxa"/>
            <w:bottom w:w="0" w:type="dxa"/>
          </w:tblCellMar>
        </w:tblPrEx>
        <w:trPr>
          <w:cantSplit/>
          <w:trHeight w:val="458"/>
        </w:trPr>
        <w:tc>
          <w:tcPr>
            <w:tcW w:w="2358" w:type="dxa"/>
          </w:tcPr>
          <w:p w14:paraId="1C98042D" w14:textId="77777777" w:rsidR="008125C3" w:rsidRDefault="008125C3" w:rsidP="00442F34">
            <w:pPr>
              <w:rPr>
                <w:b/>
              </w:rPr>
            </w:pPr>
            <w:r>
              <w:rPr>
                <w:b/>
              </w:rPr>
              <w:t>Vote:</w:t>
            </w:r>
          </w:p>
        </w:tc>
        <w:tc>
          <w:tcPr>
            <w:tcW w:w="7020" w:type="dxa"/>
          </w:tcPr>
          <w:p w14:paraId="0EE4F8DC" w14:textId="77777777" w:rsidR="00F720FD" w:rsidRPr="001F41E8" w:rsidRDefault="00F720FD" w:rsidP="00F720FD">
            <w:r w:rsidRPr="001F41E8">
              <w:rPr>
                <w:b/>
                <w:bCs/>
              </w:rPr>
              <w:t>In Favor</w:t>
            </w:r>
            <w:r w:rsidRPr="001F41E8">
              <w:t>:  Dr. Michael Scialabba, Dr. Seema Jacob, Dr. Patricia Wu,</w:t>
            </w:r>
          </w:p>
          <w:p w14:paraId="012BC07B" w14:textId="77777777" w:rsidR="00F720FD" w:rsidRDefault="00F720FD" w:rsidP="00F720FD">
            <w:r>
              <w:t xml:space="preserve">Dr. Thomas Trowbridge, Dr. Richard T. Miller, </w:t>
            </w:r>
            <w:r w:rsidRPr="001F41E8">
              <w:t>Ms. Stacy Haluch</w:t>
            </w:r>
            <w:r>
              <w:t>,</w:t>
            </w:r>
          </w:p>
          <w:p w14:paraId="0683D6C6" w14:textId="77777777" w:rsidR="00F720FD" w:rsidRPr="001F41E8" w:rsidRDefault="00F720FD" w:rsidP="00F720FD">
            <w:r>
              <w:t>Ms. Jacyn Stultz</w:t>
            </w:r>
          </w:p>
          <w:p w14:paraId="0AD3243B" w14:textId="77777777" w:rsidR="00F720FD" w:rsidRPr="001F41E8" w:rsidRDefault="00F720FD" w:rsidP="00F720FD">
            <w:r w:rsidRPr="001F41E8">
              <w:rPr>
                <w:b/>
                <w:bCs/>
              </w:rPr>
              <w:t>Opposed</w:t>
            </w:r>
            <w:r w:rsidRPr="001F41E8">
              <w:t>:  None</w:t>
            </w:r>
          </w:p>
          <w:p w14:paraId="6121902E" w14:textId="77777777" w:rsidR="00F720FD" w:rsidRDefault="00F720FD" w:rsidP="00F720FD">
            <w:r w:rsidRPr="001F41E8">
              <w:rPr>
                <w:b/>
                <w:bCs/>
              </w:rPr>
              <w:t>Abstain</w:t>
            </w:r>
            <w:r w:rsidRPr="001F41E8">
              <w:t>:  None</w:t>
            </w:r>
          </w:p>
          <w:p w14:paraId="5FA51DBD" w14:textId="77777777" w:rsidR="008125C3" w:rsidRPr="001F41E8" w:rsidRDefault="008125C3" w:rsidP="00442F34"/>
        </w:tc>
      </w:tr>
    </w:tbl>
    <w:p w14:paraId="3CA327E2" w14:textId="77777777" w:rsidR="008125C3" w:rsidRDefault="008125C3" w:rsidP="008125C3">
      <w:pPr>
        <w:jc w:val="both"/>
        <w:rPr>
          <w:b/>
          <w:u w:val="single"/>
        </w:rPr>
      </w:pPr>
      <w:r>
        <w:rPr>
          <w:b/>
          <w:u w:val="single"/>
        </w:rPr>
        <w:t xml:space="preserve">Complaint Resolution – Investigator </w:t>
      </w:r>
      <w:r w:rsidR="00F720FD">
        <w:rPr>
          <w:b/>
          <w:u w:val="single"/>
        </w:rPr>
        <w:t>Eileen Mulligan</w:t>
      </w:r>
    </w:p>
    <w:p w14:paraId="5A3DCBF0" w14:textId="77777777" w:rsidR="008125C3" w:rsidRPr="00956B8E" w:rsidRDefault="008125C3" w:rsidP="008125C3">
      <w:pPr>
        <w:rPr>
          <w:b/>
          <w:u w:val="single"/>
        </w:rPr>
      </w:pPr>
    </w:p>
    <w:p w14:paraId="0FC590EE" w14:textId="77777777" w:rsidR="008125C3" w:rsidRDefault="008125C3" w:rsidP="008125C3">
      <w:pPr>
        <w:rPr>
          <w:b/>
          <w:u w:val="single"/>
        </w:rPr>
      </w:pPr>
      <w:r>
        <w:rPr>
          <w:b/>
          <w:u w:val="single"/>
        </w:rPr>
        <w:t xml:space="preserve">--In the Matter of </w:t>
      </w:r>
      <w:r w:rsidR="00F720FD">
        <w:rPr>
          <w:b/>
          <w:u w:val="single"/>
        </w:rPr>
        <w:t>SA-INV-15076</w:t>
      </w:r>
      <w:r>
        <w:rPr>
          <w:b/>
          <w:u w:val="single"/>
        </w:rPr>
        <w:t xml:space="preserve">: </w:t>
      </w:r>
      <w:r w:rsidR="00F720FD">
        <w:rPr>
          <w:b/>
          <w:u w:val="single"/>
        </w:rPr>
        <w:t>Elizabeth Traub</w:t>
      </w:r>
      <w:r>
        <w:rPr>
          <w:b/>
          <w:u w:val="single"/>
        </w:rPr>
        <w:t xml:space="preserve">, RDA </w:t>
      </w:r>
    </w:p>
    <w:p w14:paraId="2955ACAA" w14:textId="77777777" w:rsidR="008125C3" w:rsidRDefault="008125C3" w:rsidP="008125C3">
      <w:pPr>
        <w:rPr>
          <w:b/>
          <w:u w:val="single"/>
        </w:rPr>
      </w:pPr>
    </w:p>
    <w:p w14:paraId="56CDC40F" w14:textId="77777777" w:rsidR="008125C3" w:rsidRDefault="008125C3" w:rsidP="008125C3">
      <w:pPr>
        <w:rPr>
          <w:i/>
        </w:rPr>
      </w:pPr>
      <w:r>
        <w:rPr>
          <w:i/>
        </w:rPr>
        <w:t xml:space="preserve">The licensee was not present  for the discussion and vote of the Board on this matter.  </w:t>
      </w:r>
    </w:p>
    <w:p w14:paraId="2EE7462C" w14:textId="77777777" w:rsidR="008125C3" w:rsidRDefault="008125C3" w:rsidP="008125C3">
      <w:pPr>
        <w:rPr>
          <w:i/>
        </w:rPr>
      </w:pPr>
    </w:p>
    <w:tbl>
      <w:tblPr>
        <w:tblW w:w="9378" w:type="dxa"/>
        <w:tblLayout w:type="fixed"/>
        <w:tblLook w:val="0000" w:firstRow="0" w:lastRow="0" w:firstColumn="0" w:lastColumn="0" w:noHBand="0" w:noVBand="0"/>
      </w:tblPr>
      <w:tblGrid>
        <w:gridCol w:w="2358"/>
        <w:gridCol w:w="7020"/>
      </w:tblGrid>
      <w:tr w:rsidR="008125C3" w:rsidRPr="00932C72" w14:paraId="43D901CC" w14:textId="77777777" w:rsidTr="00442F34">
        <w:tblPrEx>
          <w:tblCellMar>
            <w:top w:w="0" w:type="dxa"/>
            <w:bottom w:w="0" w:type="dxa"/>
          </w:tblCellMar>
        </w:tblPrEx>
        <w:trPr>
          <w:cantSplit/>
          <w:trHeight w:val="458"/>
        </w:trPr>
        <w:tc>
          <w:tcPr>
            <w:tcW w:w="2358" w:type="dxa"/>
          </w:tcPr>
          <w:p w14:paraId="797BCDD6" w14:textId="77777777" w:rsidR="008125C3" w:rsidRDefault="008125C3" w:rsidP="00442F34">
            <w:pPr>
              <w:rPr>
                <w:b/>
              </w:rPr>
            </w:pPr>
            <w:r>
              <w:rPr>
                <w:b/>
              </w:rPr>
              <w:t>Issue:</w:t>
            </w:r>
          </w:p>
        </w:tc>
        <w:tc>
          <w:tcPr>
            <w:tcW w:w="7020" w:type="dxa"/>
          </w:tcPr>
          <w:p w14:paraId="1D94925D" w14:textId="77777777" w:rsidR="008125C3" w:rsidRDefault="00F720FD" w:rsidP="00442F34">
            <w:r>
              <w:t>Infection control violations; Unlicensed practice by a dental assistant</w:t>
            </w:r>
          </w:p>
          <w:p w14:paraId="67BFCAEE" w14:textId="77777777" w:rsidR="008125C3" w:rsidRDefault="008125C3" w:rsidP="00442F34"/>
        </w:tc>
      </w:tr>
      <w:tr w:rsidR="008125C3" w:rsidRPr="00932C72" w14:paraId="4533DD85" w14:textId="77777777" w:rsidTr="00442F34">
        <w:tblPrEx>
          <w:tblCellMar>
            <w:top w:w="0" w:type="dxa"/>
            <w:bottom w:w="0" w:type="dxa"/>
          </w:tblCellMar>
        </w:tblPrEx>
        <w:trPr>
          <w:cantSplit/>
          <w:trHeight w:val="458"/>
        </w:trPr>
        <w:tc>
          <w:tcPr>
            <w:tcW w:w="2358" w:type="dxa"/>
          </w:tcPr>
          <w:p w14:paraId="7726DA2E" w14:textId="77777777" w:rsidR="008125C3" w:rsidRDefault="008125C3" w:rsidP="00442F34">
            <w:pPr>
              <w:rPr>
                <w:b/>
              </w:rPr>
            </w:pPr>
            <w:r>
              <w:rPr>
                <w:b/>
              </w:rPr>
              <w:t>Materials Reviewed:</w:t>
            </w:r>
          </w:p>
        </w:tc>
        <w:tc>
          <w:tcPr>
            <w:tcW w:w="7020" w:type="dxa"/>
          </w:tcPr>
          <w:p w14:paraId="288D0635" w14:textId="77777777" w:rsidR="008125C3" w:rsidRDefault="008125C3" w:rsidP="00442F34">
            <w:r>
              <w:t>Investigative report with attachments</w:t>
            </w:r>
          </w:p>
        </w:tc>
      </w:tr>
      <w:tr w:rsidR="008125C3" w:rsidRPr="00932C72" w14:paraId="152D27EA" w14:textId="77777777" w:rsidTr="00442F34">
        <w:tblPrEx>
          <w:tblCellMar>
            <w:top w:w="0" w:type="dxa"/>
            <w:bottom w:w="0" w:type="dxa"/>
          </w:tblCellMar>
        </w:tblPrEx>
        <w:trPr>
          <w:cantSplit/>
          <w:trHeight w:val="458"/>
        </w:trPr>
        <w:tc>
          <w:tcPr>
            <w:tcW w:w="2358" w:type="dxa"/>
          </w:tcPr>
          <w:p w14:paraId="71C60EFB" w14:textId="77777777" w:rsidR="008125C3" w:rsidRPr="00956B8E" w:rsidRDefault="008125C3" w:rsidP="00442F34">
            <w:pPr>
              <w:rPr>
                <w:b/>
              </w:rPr>
            </w:pPr>
            <w:r>
              <w:rPr>
                <w:b/>
              </w:rPr>
              <w:t>D</w:t>
            </w:r>
            <w:r w:rsidRPr="00956B8E">
              <w:rPr>
                <w:b/>
              </w:rPr>
              <w:t xml:space="preserve">iscussion: </w:t>
            </w:r>
          </w:p>
        </w:tc>
        <w:tc>
          <w:tcPr>
            <w:tcW w:w="7020" w:type="dxa"/>
          </w:tcPr>
          <w:p w14:paraId="5639A0F4" w14:textId="77777777" w:rsidR="00F720FD" w:rsidRDefault="008125C3" w:rsidP="00442F34">
            <w:r>
              <w:t xml:space="preserve">Ms. </w:t>
            </w:r>
            <w:r w:rsidR="00F720FD">
              <w:t>Mulligan noted that an unannounced inspection was conducted at this licensee’s dentist employer’s office in May 2019 and several violations were found that have since been remediated by the dentist.</w:t>
            </w:r>
          </w:p>
          <w:p w14:paraId="7BE08E86" w14:textId="77777777" w:rsidR="008125C3" w:rsidRDefault="00F720FD" w:rsidP="00442F34">
            <w:r>
              <w:t xml:space="preserve">Ms. Mulligan noted it was discovered this licensee was practicing without a license despite having graduated from dental assisting school in February 2016.  Ms. Mulligan stated the licensee reported she was unaware she needed to obtain a license but finally did so in June 2016.  </w:t>
            </w:r>
          </w:p>
          <w:p w14:paraId="70C89B5F" w14:textId="77777777" w:rsidR="00F81B45" w:rsidRDefault="00F81B45" w:rsidP="00442F34"/>
          <w:p w14:paraId="5AFD6C8B" w14:textId="77777777" w:rsidR="00F81B45" w:rsidRDefault="00F81B45" w:rsidP="00442F34">
            <w:r>
              <w:t>Ms. Mulligan noted the Board found out about the licensee’s period of unlicensed practice well after the complaint against the dentist had been resolved when the licensee disclosed she practiced without a valid license to the Board.</w:t>
            </w:r>
          </w:p>
          <w:p w14:paraId="4739F307" w14:textId="77777777" w:rsidR="008125C3" w:rsidRPr="00932C72" w:rsidRDefault="008125C3" w:rsidP="00442F34"/>
        </w:tc>
      </w:tr>
      <w:tr w:rsidR="008125C3" w:rsidRPr="00931EEB" w14:paraId="40DB6E28" w14:textId="77777777" w:rsidTr="00442F34">
        <w:tblPrEx>
          <w:tblCellMar>
            <w:top w:w="0" w:type="dxa"/>
            <w:bottom w:w="0" w:type="dxa"/>
          </w:tblCellMar>
        </w:tblPrEx>
        <w:trPr>
          <w:cantSplit/>
          <w:trHeight w:val="458"/>
        </w:trPr>
        <w:tc>
          <w:tcPr>
            <w:tcW w:w="2358" w:type="dxa"/>
          </w:tcPr>
          <w:p w14:paraId="006103B8" w14:textId="77777777" w:rsidR="008125C3" w:rsidRDefault="008125C3" w:rsidP="00442F34">
            <w:pPr>
              <w:rPr>
                <w:b/>
              </w:rPr>
            </w:pPr>
            <w:r>
              <w:rPr>
                <w:b/>
              </w:rPr>
              <w:t>Motion:</w:t>
            </w:r>
          </w:p>
        </w:tc>
        <w:tc>
          <w:tcPr>
            <w:tcW w:w="7020" w:type="dxa"/>
          </w:tcPr>
          <w:p w14:paraId="24D856CD" w14:textId="77777777" w:rsidR="008125C3" w:rsidRPr="001F41E8" w:rsidRDefault="008125C3" w:rsidP="00F720FD">
            <w:pPr>
              <w:rPr>
                <w:b/>
                <w:bCs/>
              </w:rPr>
            </w:pPr>
            <w:r w:rsidRPr="001F41E8">
              <w:rPr>
                <w:b/>
                <w:bCs/>
              </w:rPr>
              <w:t xml:space="preserve">To </w:t>
            </w:r>
            <w:r w:rsidR="00F720FD">
              <w:rPr>
                <w:b/>
                <w:bCs/>
              </w:rPr>
              <w:t>open a formal complaint as possible evidence found of violation on the grounds of infection control violations and unlicensed practice by a dental assistant.</w:t>
            </w:r>
          </w:p>
          <w:p w14:paraId="1A86CFB7" w14:textId="77777777" w:rsidR="008125C3" w:rsidRPr="001F41E8" w:rsidRDefault="008125C3" w:rsidP="00442F34"/>
        </w:tc>
      </w:tr>
      <w:tr w:rsidR="008125C3" w14:paraId="7C69FBFC" w14:textId="77777777" w:rsidTr="00442F34">
        <w:tblPrEx>
          <w:tblCellMar>
            <w:top w:w="0" w:type="dxa"/>
            <w:bottom w:w="0" w:type="dxa"/>
          </w:tblCellMar>
        </w:tblPrEx>
        <w:trPr>
          <w:cantSplit/>
          <w:trHeight w:val="458"/>
        </w:trPr>
        <w:tc>
          <w:tcPr>
            <w:tcW w:w="2358" w:type="dxa"/>
          </w:tcPr>
          <w:p w14:paraId="3D1DC3BB" w14:textId="77777777" w:rsidR="008125C3" w:rsidRDefault="008125C3" w:rsidP="00442F34">
            <w:pPr>
              <w:rPr>
                <w:b/>
              </w:rPr>
            </w:pPr>
            <w:r>
              <w:rPr>
                <w:b/>
              </w:rPr>
              <w:t>Motion Made By:</w:t>
            </w:r>
          </w:p>
        </w:tc>
        <w:tc>
          <w:tcPr>
            <w:tcW w:w="7020" w:type="dxa"/>
          </w:tcPr>
          <w:p w14:paraId="39EAB68C" w14:textId="77777777" w:rsidR="008125C3" w:rsidRDefault="008125C3" w:rsidP="00442F34">
            <w:r>
              <w:t>Ms. Jacyn Stultz</w:t>
            </w:r>
          </w:p>
        </w:tc>
      </w:tr>
      <w:tr w:rsidR="008125C3" w14:paraId="106069FC" w14:textId="77777777" w:rsidTr="00442F34">
        <w:tblPrEx>
          <w:tblCellMar>
            <w:top w:w="0" w:type="dxa"/>
            <w:bottom w:w="0" w:type="dxa"/>
          </w:tblCellMar>
        </w:tblPrEx>
        <w:trPr>
          <w:cantSplit/>
          <w:trHeight w:val="458"/>
        </w:trPr>
        <w:tc>
          <w:tcPr>
            <w:tcW w:w="2358" w:type="dxa"/>
          </w:tcPr>
          <w:p w14:paraId="08F4FEAB" w14:textId="77777777" w:rsidR="008125C3" w:rsidRDefault="008125C3" w:rsidP="00442F34">
            <w:pPr>
              <w:rPr>
                <w:b/>
              </w:rPr>
            </w:pPr>
            <w:r>
              <w:rPr>
                <w:b/>
              </w:rPr>
              <w:t>Second:</w:t>
            </w:r>
          </w:p>
        </w:tc>
        <w:tc>
          <w:tcPr>
            <w:tcW w:w="7020" w:type="dxa"/>
          </w:tcPr>
          <w:p w14:paraId="39DA8D02" w14:textId="77777777" w:rsidR="008125C3" w:rsidRDefault="00F81B45" w:rsidP="00442F34">
            <w:r>
              <w:t>Ms. Stacy Haluch</w:t>
            </w:r>
            <w:r w:rsidR="008125C3">
              <w:t xml:space="preserve"> </w:t>
            </w:r>
          </w:p>
        </w:tc>
      </w:tr>
      <w:tr w:rsidR="008125C3" w:rsidRPr="00931EEB" w14:paraId="0E22FC84" w14:textId="77777777" w:rsidTr="00442F34">
        <w:tblPrEx>
          <w:tblCellMar>
            <w:top w:w="0" w:type="dxa"/>
            <w:bottom w:w="0" w:type="dxa"/>
          </w:tblCellMar>
        </w:tblPrEx>
        <w:trPr>
          <w:cantSplit/>
          <w:trHeight w:val="458"/>
        </w:trPr>
        <w:tc>
          <w:tcPr>
            <w:tcW w:w="2358" w:type="dxa"/>
          </w:tcPr>
          <w:p w14:paraId="5DCE9D5F" w14:textId="77777777" w:rsidR="008125C3" w:rsidRDefault="008125C3" w:rsidP="00442F34">
            <w:pPr>
              <w:rPr>
                <w:b/>
              </w:rPr>
            </w:pPr>
            <w:r>
              <w:rPr>
                <w:b/>
              </w:rPr>
              <w:t>Vote:</w:t>
            </w:r>
          </w:p>
        </w:tc>
        <w:tc>
          <w:tcPr>
            <w:tcW w:w="7020" w:type="dxa"/>
          </w:tcPr>
          <w:p w14:paraId="5A782186" w14:textId="77777777" w:rsidR="00F81B45" w:rsidRPr="001F41E8" w:rsidRDefault="00F81B45" w:rsidP="00F81B45">
            <w:r w:rsidRPr="001F41E8">
              <w:rPr>
                <w:b/>
                <w:bCs/>
              </w:rPr>
              <w:t>In Favor</w:t>
            </w:r>
            <w:r w:rsidRPr="001F41E8">
              <w:t>:  Dr. Michael Scialabba, Dr. Seema Jacob, Dr. Patricia Wu,</w:t>
            </w:r>
          </w:p>
          <w:p w14:paraId="4DAAED9E" w14:textId="77777777" w:rsidR="00F81B45" w:rsidRDefault="00F81B45" w:rsidP="00F81B45">
            <w:r>
              <w:t xml:space="preserve">Dr. Thomas Trowbridge, Dr. Richard T. Miller, </w:t>
            </w:r>
            <w:r w:rsidRPr="001F41E8">
              <w:t>Ms. Stacy Haluch</w:t>
            </w:r>
            <w:r>
              <w:t>,</w:t>
            </w:r>
          </w:p>
          <w:p w14:paraId="316A9B5E" w14:textId="77777777" w:rsidR="00F81B45" w:rsidRPr="001F41E8" w:rsidRDefault="00F81B45" w:rsidP="00F81B45">
            <w:r>
              <w:t>Ms. Jacyn Stultz</w:t>
            </w:r>
          </w:p>
          <w:p w14:paraId="61D73E3D" w14:textId="77777777" w:rsidR="00F81B45" w:rsidRPr="001F41E8" w:rsidRDefault="00F81B45" w:rsidP="00F81B45">
            <w:r w:rsidRPr="001F41E8">
              <w:rPr>
                <w:b/>
                <w:bCs/>
              </w:rPr>
              <w:t>Opposed</w:t>
            </w:r>
            <w:r w:rsidRPr="001F41E8">
              <w:t>:  None</w:t>
            </w:r>
          </w:p>
          <w:p w14:paraId="197B82E1" w14:textId="77777777" w:rsidR="00F81B45" w:rsidRDefault="00F81B45" w:rsidP="00F81B45">
            <w:r w:rsidRPr="001F41E8">
              <w:rPr>
                <w:b/>
                <w:bCs/>
              </w:rPr>
              <w:t>Abstain</w:t>
            </w:r>
            <w:r w:rsidRPr="001F41E8">
              <w:t>:  None</w:t>
            </w:r>
          </w:p>
          <w:p w14:paraId="3258A79D" w14:textId="77777777" w:rsidR="008125C3" w:rsidRPr="001F41E8" w:rsidRDefault="008125C3" w:rsidP="00442F34"/>
        </w:tc>
      </w:tr>
    </w:tbl>
    <w:p w14:paraId="6F3E1C8E" w14:textId="77777777" w:rsidR="00D3315A" w:rsidRDefault="00D3315A" w:rsidP="00287427">
      <w:pPr>
        <w:jc w:val="both"/>
        <w:rPr>
          <w:b/>
          <w:u w:val="single"/>
        </w:rPr>
      </w:pPr>
    </w:p>
    <w:p w14:paraId="3CDA742A" w14:textId="77777777" w:rsidR="00F81B45" w:rsidRDefault="00F81B45" w:rsidP="00F81B45">
      <w:pPr>
        <w:jc w:val="both"/>
        <w:rPr>
          <w:b/>
          <w:u w:val="single"/>
        </w:rPr>
      </w:pPr>
      <w:r>
        <w:rPr>
          <w:b/>
          <w:u w:val="single"/>
        </w:rPr>
        <w:t>Complaint Resolution – Investigator Eileen Mulligan</w:t>
      </w:r>
    </w:p>
    <w:p w14:paraId="23A73D69" w14:textId="77777777" w:rsidR="00F81B45" w:rsidRPr="00956B8E" w:rsidRDefault="00F81B45" w:rsidP="00F81B45">
      <w:pPr>
        <w:rPr>
          <w:b/>
          <w:u w:val="single"/>
        </w:rPr>
      </w:pPr>
    </w:p>
    <w:p w14:paraId="61EBA9ED" w14:textId="77777777" w:rsidR="00F81B45" w:rsidRDefault="00F81B45" w:rsidP="00F81B45">
      <w:pPr>
        <w:rPr>
          <w:b/>
          <w:u w:val="single"/>
        </w:rPr>
      </w:pPr>
      <w:r>
        <w:rPr>
          <w:b/>
          <w:u w:val="single"/>
        </w:rPr>
        <w:t xml:space="preserve">--In the Matter of SA-INV-15078: Maryann </w:t>
      </w:r>
      <w:proofErr w:type="spellStart"/>
      <w:r>
        <w:rPr>
          <w:b/>
          <w:u w:val="single"/>
        </w:rPr>
        <w:t>Soukkavong</w:t>
      </w:r>
      <w:proofErr w:type="spellEnd"/>
      <w:r>
        <w:rPr>
          <w:b/>
          <w:u w:val="single"/>
        </w:rPr>
        <w:t xml:space="preserve">, RDA </w:t>
      </w:r>
    </w:p>
    <w:p w14:paraId="28E2DF90" w14:textId="77777777" w:rsidR="00F81B45" w:rsidRDefault="00F81B45" w:rsidP="00F81B45">
      <w:pPr>
        <w:rPr>
          <w:b/>
          <w:u w:val="single"/>
        </w:rPr>
      </w:pPr>
    </w:p>
    <w:p w14:paraId="22A75175" w14:textId="77777777" w:rsidR="00F81B45" w:rsidRDefault="00F81B45" w:rsidP="00F81B45">
      <w:pPr>
        <w:rPr>
          <w:i/>
        </w:rPr>
      </w:pPr>
      <w:r>
        <w:rPr>
          <w:i/>
        </w:rPr>
        <w:t xml:space="preserve">The licensee was not present  for the discussion and vote of the Board on this matter.  </w:t>
      </w:r>
    </w:p>
    <w:p w14:paraId="07ECCD8C" w14:textId="77777777" w:rsidR="00F81B45" w:rsidRDefault="00F81B45" w:rsidP="00F81B45">
      <w:pPr>
        <w:rPr>
          <w:i/>
        </w:rPr>
      </w:pPr>
    </w:p>
    <w:tbl>
      <w:tblPr>
        <w:tblW w:w="9378" w:type="dxa"/>
        <w:tblLayout w:type="fixed"/>
        <w:tblLook w:val="0000" w:firstRow="0" w:lastRow="0" w:firstColumn="0" w:lastColumn="0" w:noHBand="0" w:noVBand="0"/>
      </w:tblPr>
      <w:tblGrid>
        <w:gridCol w:w="2358"/>
        <w:gridCol w:w="7020"/>
      </w:tblGrid>
      <w:tr w:rsidR="00F81B45" w:rsidRPr="00932C72" w14:paraId="362A8374" w14:textId="77777777" w:rsidTr="00442F34">
        <w:tblPrEx>
          <w:tblCellMar>
            <w:top w:w="0" w:type="dxa"/>
            <w:bottom w:w="0" w:type="dxa"/>
          </w:tblCellMar>
        </w:tblPrEx>
        <w:trPr>
          <w:cantSplit/>
          <w:trHeight w:val="458"/>
        </w:trPr>
        <w:tc>
          <w:tcPr>
            <w:tcW w:w="2358" w:type="dxa"/>
          </w:tcPr>
          <w:p w14:paraId="229637BF" w14:textId="77777777" w:rsidR="00F81B45" w:rsidRDefault="00F81B45" w:rsidP="00442F34">
            <w:pPr>
              <w:rPr>
                <w:b/>
              </w:rPr>
            </w:pPr>
            <w:r>
              <w:rPr>
                <w:b/>
              </w:rPr>
              <w:t>Issue:</w:t>
            </w:r>
          </w:p>
        </w:tc>
        <w:tc>
          <w:tcPr>
            <w:tcW w:w="7020" w:type="dxa"/>
          </w:tcPr>
          <w:p w14:paraId="77E56397" w14:textId="77777777" w:rsidR="00F81B45" w:rsidRDefault="00F81B45" w:rsidP="00F81B45">
            <w:r>
              <w:t>Infection control violations</w:t>
            </w:r>
          </w:p>
        </w:tc>
      </w:tr>
      <w:tr w:rsidR="00F81B45" w:rsidRPr="00932C72" w14:paraId="2930C422" w14:textId="77777777" w:rsidTr="00442F34">
        <w:tblPrEx>
          <w:tblCellMar>
            <w:top w:w="0" w:type="dxa"/>
            <w:bottom w:w="0" w:type="dxa"/>
          </w:tblCellMar>
        </w:tblPrEx>
        <w:trPr>
          <w:cantSplit/>
          <w:trHeight w:val="458"/>
        </w:trPr>
        <w:tc>
          <w:tcPr>
            <w:tcW w:w="2358" w:type="dxa"/>
          </w:tcPr>
          <w:p w14:paraId="1801CCB0" w14:textId="77777777" w:rsidR="00F81B45" w:rsidRDefault="00F81B45" w:rsidP="00442F34">
            <w:pPr>
              <w:rPr>
                <w:b/>
              </w:rPr>
            </w:pPr>
            <w:r>
              <w:rPr>
                <w:b/>
              </w:rPr>
              <w:t>Materials Reviewed:</w:t>
            </w:r>
          </w:p>
        </w:tc>
        <w:tc>
          <w:tcPr>
            <w:tcW w:w="7020" w:type="dxa"/>
          </w:tcPr>
          <w:p w14:paraId="181643B9" w14:textId="77777777" w:rsidR="00F81B45" w:rsidRDefault="00F81B45" w:rsidP="00442F34">
            <w:r>
              <w:t>Investigative report with attachments</w:t>
            </w:r>
          </w:p>
        </w:tc>
      </w:tr>
      <w:tr w:rsidR="00F81B45" w:rsidRPr="00932C72" w14:paraId="3D0485C9" w14:textId="77777777" w:rsidTr="00442F34">
        <w:tblPrEx>
          <w:tblCellMar>
            <w:top w:w="0" w:type="dxa"/>
            <w:bottom w:w="0" w:type="dxa"/>
          </w:tblCellMar>
        </w:tblPrEx>
        <w:trPr>
          <w:cantSplit/>
          <w:trHeight w:val="458"/>
        </w:trPr>
        <w:tc>
          <w:tcPr>
            <w:tcW w:w="2358" w:type="dxa"/>
          </w:tcPr>
          <w:p w14:paraId="4EE12178" w14:textId="77777777" w:rsidR="00F81B45" w:rsidRPr="00956B8E" w:rsidRDefault="00F81B45" w:rsidP="00442F34">
            <w:pPr>
              <w:rPr>
                <w:b/>
              </w:rPr>
            </w:pPr>
            <w:r>
              <w:rPr>
                <w:b/>
              </w:rPr>
              <w:t>D</w:t>
            </w:r>
            <w:r w:rsidRPr="00956B8E">
              <w:rPr>
                <w:b/>
              </w:rPr>
              <w:t xml:space="preserve">iscussion: </w:t>
            </w:r>
          </w:p>
        </w:tc>
        <w:tc>
          <w:tcPr>
            <w:tcW w:w="7020" w:type="dxa"/>
          </w:tcPr>
          <w:p w14:paraId="2DCDDF9F" w14:textId="77777777" w:rsidR="00F81B45" w:rsidRDefault="00F81B45" w:rsidP="00F81B45">
            <w:r>
              <w:t xml:space="preserve">Ms. Mulligan noted this licensee was employed as a dental assistant by the same dentist that employed Ms. Elizabeth Traub but the licensee’s dental assistant license has expired as she is currently licensed as a pharmacy technician.  Ms. Mulligan noted the licensee failed to respond to this complaint.  Dr. Scialabba asked if the pharmacy board was notified of the licensee’s failure to cooperate with the investigation; Mr. Mills replied it will be.  </w:t>
            </w:r>
          </w:p>
          <w:p w14:paraId="4E08A73C" w14:textId="77777777" w:rsidR="00F81B45" w:rsidRPr="00932C72" w:rsidRDefault="00F81B45" w:rsidP="00442F34"/>
        </w:tc>
      </w:tr>
      <w:tr w:rsidR="00F81B45" w:rsidRPr="00931EEB" w14:paraId="45D8C024" w14:textId="77777777" w:rsidTr="00442F34">
        <w:tblPrEx>
          <w:tblCellMar>
            <w:top w:w="0" w:type="dxa"/>
            <w:bottom w:w="0" w:type="dxa"/>
          </w:tblCellMar>
        </w:tblPrEx>
        <w:trPr>
          <w:cantSplit/>
          <w:trHeight w:val="458"/>
        </w:trPr>
        <w:tc>
          <w:tcPr>
            <w:tcW w:w="2358" w:type="dxa"/>
          </w:tcPr>
          <w:p w14:paraId="718D3374" w14:textId="77777777" w:rsidR="00F81B45" w:rsidRDefault="00F81B45" w:rsidP="00442F34">
            <w:pPr>
              <w:rPr>
                <w:b/>
              </w:rPr>
            </w:pPr>
            <w:r>
              <w:rPr>
                <w:b/>
              </w:rPr>
              <w:t>Motion:</w:t>
            </w:r>
          </w:p>
        </w:tc>
        <w:tc>
          <w:tcPr>
            <w:tcW w:w="7020" w:type="dxa"/>
          </w:tcPr>
          <w:p w14:paraId="50FBD543" w14:textId="77777777" w:rsidR="00F81B45" w:rsidRPr="001F41E8" w:rsidRDefault="00F81B45" w:rsidP="00442F34">
            <w:pPr>
              <w:rPr>
                <w:b/>
                <w:bCs/>
              </w:rPr>
            </w:pPr>
            <w:r w:rsidRPr="001F41E8">
              <w:rPr>
                <w:b/>
                <w:bCs/>
              </w:rPr>
              <w:t xml:space="preserve">To </w:t>
            </w:r>
            <w:r>
              <w:rPr>
                <w:b/>
                <w:bCs/>
              </w:rPr>
              <w:t>open a formal complaint as possible evidence found of violation on the grounds of infection control violations and failure to respond to the Board’s complaint</w:t>
            </w:r>
          </w:p>
          <w:p w14:paraId="6831495F" w14:textId="77777777" w:rsidR="00F81B45" w:rsidRPr="001F41E8" w:rsidRDefault="00F81B45" w:rsidP="00442F34"/>
        </w:tc>
      </w:tr>
      <w:tr w:rsidR="00F81B45" w14:paraId="035267EC" w14:textId="77777777" w:rsidTr="00442F34">
        <w:tblPrEx>
          <w:tblCellMar>
            <w:top w:w="0" w:type="dxa"/>
            <w:bottom w:w="0" w:type="dxa"/>
          </w:tblCellMar>
        </w:tblPrEx>
        <w:trPr>
          <w:cantSplit/>
          <w:trHeight w:val="458"/>
        </w:trPr>
        <w:tc>
          <w:tcPr>
            <w:tcW w:w="2358" w:type="dxa"/>
          </w:tcPr>
          <w:p w14:paraId="274FFDDF" w14:textId="77777777" w:rsidR="00F81B45" w:rsidRDefault="00F81B45" w:rsidP="00442F34">
            <w:pPr>
              <w:rPr>
                <w:b/>
              </w:rPr>
            </w:pPr>
            <w:r>
              <w:rPr>
                <w:b/>
              </w:rPr>
              <w:t>Motion Made By:</w:t>
            </w:r>
          </w:p>
        </w:tc>
        <w:tc>
          <w:tcPr>
            <w:tcW w:w="7020" w:type="dxa"/>
          </w:tcPr>
          <w:p w14:paraId="42CB10DB" w14:textId="77777777" w:rsidR="00F81B45" w:rsidRDefault="00F81B45" w:rsidP="00442F34">
            <w:r>
              <w:t>Dr. Michael Scialabba</w:t>
            </w:r>
          </w:p>
        </w:tc>
      </w:tr>
      <w:tr w:rsidR="00F81B45" w14:paraId="7AC1F6DD" w14:textId="77777777" w:rsidTr="00442F34">
        <w:tblPrEx>
          <w:tblCellMar>
            <w:top w:w="0" w:type="dxa"/>
            <w:bottom w:w="0" w:type="dxa"/>
          </w:tblCellMar>
        </w:tblPrEx>
        <w:trPr>
          <w:cantSplit/>
          <w:trHeight w:val="458"/>
        </w:trPr>
        <w:tc>
          <w:tcPr>
            <w:tcW w:w="2358" w:type="dxa"/>
          </w:tcPr>
          <w:p w14:paraId="0B696B5B" w14:textId="77777777" w:rsidR="00F81B45" w:rsidRDefault="00F81B45" w:rsidP="00442F34">
            <w:pPr>
              <w:rPr>
                <w:b/>
              </w:rPr>
            </w:pPr>
            <w:r>
              <w:rPr>
                <w:b/>
              </w:rPr>
              <w:t>Second:</w:t>
            </w:r>
          </w:p>
        </w:tc>
        <w:tc>
          <w:tcPr>
            <w:tcW w:w="7020" w:type="dxa"/>
          </w:tcPr>
          <w:p w14:paraId="66483263" w14:textId="77777777" w:rsidR="00F81B45" w:rsidRDefault="00F81B45" w:rsidP="00442F34">
            <w:r>
              <w:t xml:space="preserve">Dr. Thomas Trowbridge  </w:t>
            </w:r>
          </w:p>
        </w:tc>
      </w:tr>
      <w:tr w:rsidR="00F81B45" w:rsidRPr="00931EEB" w14:paraId="7F23F58C" w14:textId="77777777" w:rsidTr="00442F34">
        <w:tblPrEx>
          <w:tblCellMar>
            <w:top w:w="0" w:type="dxa"/>
            <w:bottom w:w="0" w:type="dxa"/>
          </w:tblCellMar>
        </w:tblPrEx>
        <w:trPr>
          <w:cantSplit/>
          <w:trHeight w:val="458"/>
        </w:trPr>
        <w:tc>
          <w:tcPr>
            <w:tcW w:w="2358" w:type="dxa"/>
          </w:tcPr>
          <w:p w14:paraId="7E287750" w14:textId="77777777" w:rsidR="00F81B45" w:rsidRDefault="00F81B45" w:rsidP="00442F34">
            <w:pPr>
              <w:rPr>
                <w:b/>
              </w:rPr>
            </w:pPr>
            <w:r>
              <w:rPr>
                <w:b/>
              </w:rPr>
              <w:t>Vote:</w:t>
            </w:r>
          </w:p>
        </w:tc>
        <w:tc>
          <w:tcPr>
            <w:tcW w:w="7020" w:type="dxa"/>
          </w:tcPr>
          <w:p w14:paraId="71764227" w14:textId="77777777" w:rsidR="00F81B45" w:rsidRPr="001F41E8" w:rsidRDefault="00F81B45" w:rsidP="00442F34">
            <w:r w:rsidRPr="001F41E8">
              <w:rPr>
                <w:b/>
                <w:bCs/>
              </w:rPr>
              <w:t>In Favor</w:t>
            </w:r>
            <w:r w:rsidRPr="001F41E8">
              <w:t>:  Dr. Michael Scialabba, Dr. Seema Jacob, Dr. Patricia Wu,</w:t>
            </w:r>
          </w:p>
          <w:p w14:paraId="60D4C961" w14:textId="77777777" w:rsidR="00F81B45" w:rsidRDefault="00F81B45" w:rsidP="00442F34">
            <w:r>
              <w:t xml:space="preserve">Dr. Thomas Trowbridge, Dr. Richard T. Miller, </w:t>
            </w:r>
            <w:r w:rsidRPr="001F41E8">
              <w:t>Ms. Stacy Haluch</w:t>
            </w:r>
            <w:r>
              <w:t>,</w:t>
            </w:r>
          </w:p>
          <w:p w14:paraId="5E3E67C7" w14:textId="77777777" w:rsidR="00F81B45" w:rsidRPr="001F41E8" w:rsidRDefault="00F81B45" w:rsidP="00442F34">
            <w:r>
              <w:t>Ms. Jacyn Stultz</w:t>
            </w:r>
          </w:p>
          <w:p w14:paraId="1B201975" w14:textId="77777777" w:rsidR="00F81B45" w:rsidRPr="001F41E8" w:rsidRDefault="00F81B45" w:rsidP="00442F34">
            <w:r w:rsidRPr="001F41E8">
              <w:rPr>
                <w:b/>
                <w:bCs/>
              </w:rPr>
              <w:t>Opposed</w:t>
            </w:r>
            <w:r w:rsidRPr="001F41E8">
              <w:t>:  None</w:t>
            </w:r>
          </w:p>
          <w:p w14:paraId="397D6104" w14:textId="77777777" w:rsidR="00F81B45" w:rsidRDefault="00F81B45" w:rsidP="00442F34">
            <w:r w:rsidRPr="001F41E8">
              <w:rPr>
                <w:b/>
                <w:bCs/>
              </w:rPr>
              <w:t>Abstain</w:t>
            </w:r>
            <w:r w:rsidRPr="001F41E8">
              <w:t>:  None</w:t>
            </w:r>
          </w:p>
          <w:p w14:paraId="19FFA32F" w14:textId="77777777" w:rsidR="00F81B45" w:rsidRPr="001F41E8" w:rsidRDefault="00F81B45" w:rsidP="00442F34"/>
        </w:tc>
      </w:tr>
    </w:tbl>
    <w:p w14:paraId="218FF3E6" w14:textId="77777777" w:rsidR="00F81B45" w:rsidRDefault="00F81B45" w:rsidP="00287427">
      <w:pPr>
        <w:jc w:val="both"/>
        <w:rPr>
          <w:b/>
          <w:u w:val="single"/>
        </w:rPr>
      </w:pPr>
    </w:p>
    <w:p w14:paraId="2A8C71BB" w14:textId="77777777" w:rsidR="00F81B45" w:rsidRDefault="00F81B45" w:rsidP="00F81B45">
      <w:pPr>
        <w:jc w:val="both"/>
        <w:rPr>
          <w:b/>
          <w:u w:val="single"/>
        </w:rPr>
      </w:pPr>
      <w:r>
        <w:rPr>
          <w:b/>
          <w:u w:val="single"/>
        </w:rPr>
        <w:t>Complaint Resolution – Investigator Deborah El-Majdoubi</w:t>
      </w:r>
    </w:p>
    <w:p w14:paraId="68F3EF18" w14:textId="77777777" w:rsidR="00F81B45" w:rsidRPr="00956B8E" w:rsidRDefault="00F81B45" w:rsidP="00F81B45">
      <w:pPr>
        <w:rPr>
          <w:b/>
          <w:u w:val="single"/>
        </w:rPr>
      </w:pPr>
    </w:p>
    <w:p w14:paraId="71285597" w14:textId="77777777" w:rsidR="00F81B45" w:rsidRDefault="00F81B45" w:rsidP="00F81B45">
      <w:pPr>
        <w:rPr>
          <w:b/>
          <w:u w:val="single"/>
        </w:rPr>
      </w:pPr>
      <w:r>
        <w:rPr>
          <w:b/>
          <w:u w:val="single"/>
        </w:rPr>
        <w:t xml:space="preserve">--In the Matter of SA-INV-15783: Dr. Aldric Serrano </w:t>
      </w:r>
    </w:p>
    <w:p w14:paraId="336874F2" w14:textId="77777777" w:rsidR="00F81B45" w:rsidRDefault="00F81B45" w:rsidP="00F81B45">
      <w:pPr>
        <w:rPr>
          <w:b/>
          <w:u w:val="single"/>
        </w:rPr>
      </w:pPr>
    </w:p>
    <w:p w14:paraId="495B41C1" w14:textId="77777777" w:rsidR="00F81B45" w:rsidRDefault="00F81B45" w:rsidP="00F81B45">
      <w:pPr>
        <w:rPr>
          <w:i/>
        </w:rPr>
      </w:pPr>
      <w:r>
        <w:rPr>
          <w:i/>
        </w:rPr>
        <w:t xml:space="preserve">The licensee was present, via WebEx, for the discussion and vote of the Board on this matter and answered all questions as appropriate.  </w:t>
      </w:r>
    </w:p>
    <w:p w14:paraId="4CF65AC9" w14:textId="77777777" w:rsidR="00F81B45" w:rsidRDefault="00F81B45" w:rsidP="00F81B45">
      <w:pPr>
        <w:rPr>
          <w:i/>
        </w:rPr>
      </w:pPr>
    </w:p>
    <w:tbl>
      <w:tblPr>
        <w:tblW w:w="9378" w:type="dxa"/>
        <w:tblLayout w:type="fixed"/>
        <w:tblLook w:val="0000" w:firstRow="0" w:lastRow="0" w:firstColumn="0" w:lastColumn="0" w:noHBand="0" w:noVBand="0"/>
      </w:tblPr>
      <w:tblGrid>
        <w:gridCol w:w="2358"/>
        <w:gridCol w:w="7020"/>
      </w:tblGrid>
      <w:tr w:rsidR="00F81B45" w:rsidRPr="00932C72" w14:paraId="7D4F90AD" w14:textId="77777777" w:rsidTr="00442F34">
        <w:tblPrEx>
          <w:tblCellMar>
            <w:top w:w="0" w:type="dxa"/>
            <w:bottom w:w="0" w:type="dxa"/>
          </w:tblCellMar>
        </w:tblPrEx>
        <w:trPr>
          <w:cantSplit/>
          <w:trHeight w:val="458"/>
        </w:trPr>
        <w:tc>
          <w:tcPr>
            <w:tcW w:w="2358" w:type="dxa"/>
          </w:tcPr>
          <w:p w14:paraId="2205AA69" w14:textId="77777777" w:rsidR="00F81B45" w:rsidRDefault="00F81B45" w:rsidP="00442F34">
            <w:pPr>
              <w:rPr>
                <w:b/>
              </w:rPr>
            </w:pPr>
            <w:r>
              <w:rPr>
                <w:b/>
              </w:rPr>
              <w:t>Issue:</w:t>
            </w:r>
          </w:p>
        </w:tc>
        <w:tc>
          <w:tcPr>
            <w:tcW w:w="7020" w:type="dxa"/>
          </w:tcPr>
          <w:p w14:paraId="4E674C5E" w14:textId="77777777" w:rsidR="00F81B45" w:rsidRDefault="00F81B45" w:rsidP="00442F34">
            <w:r>
              <w:t>Failure to obtain records</w:t>
            </w:r>
          </w:p>
          <w:p w14:paraId="6BE9A443" w14:textId="77777777" w:rsidR="00F81B45" w:rsidRDefault="00F81B45" w:rsidP="00442F34"/>
        </w:tc>
      </w:tr>
      <w:tr w:rsidR="00F81B45" w:rsidRPr="00932C72" w14:paraId="2792AA88" w14:textId="77777777" w:rsidTr="00442F34">
        <w:tblPrEx>
          <w:tblCellMar>
            <w:top w:w="0" w:type="dxa"/>
            <w:bottom w:w="0" w:type="dxa"/>
          </w:tblCellMar>
        </w:tblPrEx>
        <w:trPr>
          <w:cantSplit/>
          <w:trHeight w:val="458"/>
        </w:trPr>
        <w:tc>
          <w:tcPr>
            <w:tcW w:w="2358" w:type="dxa"/>
          </w:tcPr>
          <w:p w14:paraId="706E443E" w14:textId="77777777" w:rsidR="00F81B45" w:rsidRDefault="00F81B45" w:rsidP="00442F34">
            <w:pPr>
              <w:rPr>
                <w:b/>
              </w:rPr>
            </w:pPr>
            <w:r>
              <w:rPr>
                <w:b/>
              </w:rPr>
              <w:t>Materials Reviewed:</w:t>
            </w:r>
          </w:p>
        </w:tc>
        <w:tc>
          <w:tcPr>
            <w:tcW w:w="7020" w:type="dxa"/>
          </w:tcPr>
          <w:p w14:paraId="513CE10E" w14:textId="77777777" w:rsidR="00F81B45" w:rsidRDefault="00F81B45" w:rsidP="00442F34">
            <w:r>
              <w:t>Investigative report with attachments</w:t>
            </w:r>
          </w:p>
        </w:tc>
      </w:tr>
      <w:tr w:rsidR="00F81B45" w:rsidRPr="00932C72" w14:paraId="42C1B79E" w14:textId="77777777" w:rsidTr="00442F34">
        <w:tblPrEx>
          <w:tblCellMar>
            <w:top w:w="0" w:type="dxa"/>
            <w:bottom w:w="0" w:type="dxa"/>
          </w:tblCellMar>
        </w:tblPrEx>
        <w:trPr>
          <w:cantSplit/>
          <w:trHeight w:val="458"/>
        </w:trPr>
        <w:tc>
          <w:tcPr>
            <w:tcW w:w="2358" w:type="dxa"/>
          </w:tcPr>
          <w:p w14:paraId="40A4F215" w14:textId="77777777" w:rsidR="00F81B45" w:rsidRPr="00956B8E" w:rsidRDefault="00F81B45" w:rsidP="00442F34">
            <w:pPr>
              <w:rPr>
                <w:b/>
              </w:rPr>
            </w:pPr>
            <w:r>
              <w:rPr>
                <w:b/>
              </w:rPr>
              <w:t>D</w:t>
            </w:r>
            <w:r w:rsidRPr="00956B8E">
              <w:rPr>
                <w:b/>
              </w:rPr>
              <w:t xml:space="preserve">iscussion: </w:t>
            </w:r>
          </w:p>
        </w:tc>
        <w:tc>
          <w:tcPr>
            <w:tcW w:w="7020" w:type="dxa"/>
          </w:tcPr>
          <w:p w14:paraId="12E7DED5" w14:textId="77777777" w:rsidR="00F81B45" w:rsidRDefault="00F81B45" w:rsidP="00442F34">
            <w:r>
              <w:t>Ms. El-Majdoubi informed the Board the patient complainant alleges he tried unsuccessfully for two years to obtain copies of his records from the licensee and that he only received some of the records requested.  Ms. El-Majdoubi noted the licensee’s office manager told the patient the dates of the radiographs are listed in an email to the patient and that all radiographs taken before 2011 have been destroyed.  Ms. El-Majdoubi indicated she contacted the patient who insisted some records were missing but noted the patient was unable to identify exactly what was missing.  Dr. Trowbridge asked if the radiographs had been destroyed; Ms. El-Majdoubi replied they were.</w:t>
            </w:r>
          </w:p>
          <w:p w14:paraId="645C44A1" w14:textId="77777777" w:rsidR="00F81B45" w:rsidRPr="00932C72" w:rsidRDefault="00F81B45" w:rsidP="00442F34"/>
        </w:tc>
      </w:tr>
      <w:tr w:rsidR="00F81B45" w:rsidRPr="00931EEB" w14:paraId="17FFBF09" w14:textId="77777777" w:rsidTr="00442F34">
        <w:tblPrEx>
          <w:tblCellMar>
            <w:top w:w="0" w:type="dxa"/>
            <w:bottom w:w="0" w:type="dxa"/>
          </w:tblCellMar>
        </w:tblPrEx>
        <w:trPr>
          <w:cantSplit/>
          <w:trHeight w:val="458"/>
        </w:trPr>
        <w:tc>
          <w:tcPr>
            <w:tcW w:w="2358" w:type="dxa"/>
          </w:tcPr>
          <w:p w14:paraId="1CAE0E27" w14:textId="77777777" w:rsidR="00F81B45" w:rsidRDefault="00F81B45" w:rsidP="00442F34">
            <w:pPr>
              <w:rPr>
                <w:b/>
              </w:rPr>
            </w:pPr>
            <w:r>
              <w:rPr>
                <w:b/>
              </w:rPr>
              <w:t>Motion:</w:t>
            </w:r>
          </w:p>
        </w:tc>
        <w:tc>
          <w:tcPr>
            <w:tcW w:w="7020" w:type="dxa"/>
          </w:tcPr>
          <w:p w14:paraId="5C61BB45" w14:textId="77777777" w:rsidR="00F81B45" w:rsidRPr="001F41E8" w:rsidRDefault="00F81B45" w:rsidP="00442F34">
            <w:pPr>
              <w:rPr>
                <w:b/>
                <w:bCs/>
              </w:rPr>
            </w:pPr>
            <w:r w:rsidRPr="001F41E8">
              <w:rPr>
                <w:b/>
                <w:bCs/>
              </w:rPr>
              <w:t xml:space="preserve">To </w:t>
            </w:r>
            <w:r>
              <w:rPr>
                <w:b/>
                <w:bCs/>
              </w:rPr>
              <w:t>not open a formal complaint as no evidence of violation found.</w:t>
            </w:r>
          </w:p>
          <w:p w14:paraId="2C5A1C63" w14:textId="77777777" w:rsidR="00F81B45" w:rsidRPr="001F41E8" w:rsidRDefault="00F81B45" w:rsidP="00442F34"/>
        </w:tc>
      </w:tr>
      <w:tr w:rsidR="00F81B45" w14:paraId="123728C4" w14:textId="77777777" w:rsidTr="00442F34">
        <w:tblPrEx>
          <w:tblCellMar>
            <w:top w:w="0" w:type="dxa"/>
            <w:bottom w:w="0" w:type="dxa"/>
          </w:tblCellMar>
        </w:tblPrEx>
        <w:trPr>
          <w:cantSplit/>
          <w:trHeight w:val="458"/>
        </w:trPr>
        <w:tc>
          <w:tcPr>
            <w:tcW w:w="2358" w:type="dxa"/>
          </w:tcPr>
          <w:p w14:paraId="4950712B" w14:textId="77777777" w:rsidR="00F81B45" w:rsidRDefault="00F81B45" w:rsidP="00442F34">
            <w:pPr>
              <w:rPr>
                <w:b/>
              </w:rPr>
            </w:pPr>
            <w:r>
              <w:rPr>
                <w:b/>
              </w:rPr>
              <w:t>Motion Made By:</w:t>
            </w:r>
          </w:p>
        </w:tc>
        <w:tc>
          <w:tcPr>
            <w:tcW w:w="7020" w:type="dxa"/>
          </w:tcPr>
          <w:p w14:paraId="2E12619A" w14:textId="77777777" w:rsidR="00F81B45" w:rsidRDefault="00F81B45" w:rsidP="00442F34">
            <w:r>
              <w:t>Ms. Jacyn Stultz</w:t>
            </w:r>
          </w:p>
        </w:tc>
      </w:tr>
      <w:tr w:rsidR="00F81B45" w14:paraId="214CA40E" w14:textId="77777777" w:rsidTr="00442F34">
        <w:tblPrEx>
          <w:tblCellMar>
            <w:top w:w="0" w:type="dxa"/>
            <w:bottom w:w="0" w:type="dxa"/>
          </w:tblCellMar>
        </w:tblPrEx>
        <w:trPr>
          <w:cantSplit/>
          <w:trHeight w:val="458"/>
        </w:trPr>
        <w:tc>
          <w:tcPr>
            <w:tcW w:w="2358" w:type="dxa"/>
          </w:tcPr>
          <w:p w14:paraId="6923962E" w14:textId="77777777" w:rsidR="00F81B45" w:rsidRDefault="00F81B45" w:rsidP="00442F34">
            <w:pPr>
              <w:rPr>
                <w:b/>
              </w:rPr>
            </w:pPr>
            <w:r>
              <w:rPr>
                <w:b/>
              </w:rPr>
              <w:t>Second:</w:t>
            </w:r>
          </w:p>
        </w:tc>
        <w:tc>
          <w:tcPr>
            <w:tcW w:w="7020" w:type="dxa"/>
          </w:tcPr>
          <w:p w14:paraId="15455EA5" w14:textId="77777777" w:rsidR="00F81B45" w:rsidRDefault="00F81B45" w:rsidP="00442F34">
            <w:r>
              <w:t xml:space="preserve">Dr. Richard T. Miller </w:t>
            </w:r>
          </w:p>
        </w:tc>
      </w:tr>
      <w:tr w:rsidR="00F81B45" w:rsidRPr="00931EEB" w14:paraId="515809D6" w14:textId="77777777" w:rsidTr="00442F34">
        <w:tblPrEx>
          <w:tblCellMar>
            <w:top w:w="0" w:type="dxa"/>
            <w:bottom w:w="0" w:type="dxa"/>
          </w:tblCellMar>
        </w:tblPrEx>
        <w:trPr>
          <w:cantSplit/>
          <w:trHeight w:val="458"/>
        </w:trPr>
        <w:tc>
          <w:tcPr>
            <w:tcW w:w="2358" w:type="dxa"/>
          </w:tcPr>
          <w:p w14:paraId="143E64D6" w14:textId="77777777" w:rsidR="00F81B45" w:rsidRDefault="00F81B45" w:rsidP="00442F34">
            <w:pPr>
              <w:rPr>
                <w:b/>
              </w:rPr>
            </w:pPr>
            <w:r>
              <w:rPr>
                <w:b/>
              </w:rPr>
              <w:t>Vote:</w:t>
            </w:r>
          </w:p>
        </w:tc>
        <w:tc>
          <w:tcPr>
            <w:tcW w:w="7020" w:type="dxa"/>
          </w:tcPr>
          <w:p w14:paraId="38AF1E9D" w14:textId="77777777" w:rsidR="00F81B45" w:rsidRPr="001F41E8" w:rsidRDefault="00F81B45" w:rsidP="00442F34">
            <w:r w:rsidRPr="001F41E8">
              <w:rPr>
                <w:b/>
                <w:bCs/>
              </w:rPr>
              <w:t>In Favor</w:t>
            </w:r>
            <w:r w:rsidRPr="001F41E8">
              <w:t>:  Dr. Michael Scialabba, Dr. Seema Jacob, Dr. Patricia Wu,</w:t>
            </w:r>
          </w:p>
          <w:p w14:paraId="313641B5" w14:textId="77777777" w:rsidR="00F81B45" w:rsidRDefault="00F81B45" w:rsidP="00442F34">
            <w:r>
              <w:t xml:space="preserve">Dr. Thomas Trowbridge, Dr. Richard T. Miller, </w:t>
            </w:r>
            <w:r w:rsidRPr="001F41E8">
              <w:t>Ms. Stacy Haluch</w:t>
            </w:r>
            <w:r>
              <w:t>,</w:t>
            </w:r>
          </w:p>
          <w:p w14:paraId="098379F9" w14:textId="77777777" w:rsidR="00F81B45" w:rsidRPr="001F41E8" w:rsidRDefault="00F81B45" w:rsidP="00442F34">
            <w:r>
              <w:t>Ms. Jacyn Stultz</w:t>
            </w:r>
          </w:p>
          <w:p w14:paraId="13EB084C" w14:textId="77777777" w:rsidR="00F81B45" w:rsidRPr="001F41E8" w:rsidRDefault="00F81B45" w:rsidP="00442F34">
            <w:r w:rsidRPr="001F41E8">
              <w:rPr>
                <w:b/>
                <w:bCs/>
              </w:rPr>
              <w:t>Opposed</w:t>
            </w:r>
            <w:r w:rsidRPr="001F41E8">
              <w:t>:  None</w:t>
            </w:r>
          </w:p>
          <w:p w14:paraId="3AA9FFFC" w14:textId="77777777" w:rsidR="00F81B45" w:rsidRDefault="00F81B45" w:rsidP="00442F34">
            <w:r w:rsidRPr="001F41E8">
              <w:rPr>
                <w:b/>
                <w:bCs/>
              </w:rPr>
              <w:t>Abstain</w:t>
            </w:r>
            <w:r w:rsidRPr="001F41E8">
              <w:t>:  None</w:t>
            </w:r>
          </w:p>
          <w:p w14:paraId="26CE3F1D" w14:textId="77777777" w:rsidR="00F81B45" w:rsidRPr="001F41E8" w:rsidRDefault="00F81B45" w:rsidP="00442F34"/>
        </w:tc>
      </w:tr>
    </w:tbl>
    <w:p w14:paraId="397E2977" w14:textId="77777777" w:rsidR="00F81B45" w:rsidRDefault="00F81B45" w:rsidP="00F81B45">
      <w:pPr>
        <w:jc w:val="both"/>
        <w:rPr>
          <w:b/>
          <w:u w:val="single"/>
        </w:rPr>
      </w:pPr>
      <w:r>
        <w:rPr>
          <w:b/>
          <w:u w:val="single"/>
        </w:rPr>
        <w:t>Complaint Resolution – Investigator Deborah El-Majdoubi</w:t>
      </w:r>
    </w:p>
    <w:p w14:paraId="38098216" w14:textId="77777777" w:rsidR="00F81B45" w:rsidRPr="00956B8E" w:rsidRDefault="00F81B45" w:rsidP="00F81B45">
      <w:pPr>
        <w:rPr>
          <w:b/>
          <w:u w:val="single"/>
        </w:rPr>
      </w:pPr>
    </w:p>
    <w:p w14:paraId="5FD0673F" w14:textId="77777777" w:rsidR="00F81B45" w:rsidRDefault="00F81B45" w:rsidP="00F81B45">
      <w:pPr>
        <w:rPr>
          <w:b/>
          <w:u w:val="single"/>
        </w:rPr>
      </w:pPr>
      <w:r>
        <w:rPr>
          <w:b/>
          <w:u w:val="single"/>
        </w:rPr>
        <w:t>--In the Matter of SA-INV-1</w:t>
      </w:r>
      <w:r w:rsidR="00077B4F">
        <w:rPr>
          <w:b/>
          <w:u w:val="single"/>
        </w:rPr>
        <w:t>5784</w:t>
      </w:r>
      <w:r>
        <w:rPr>
          <w:b/>
          <w:u w:val="single"/>
        </w:rPr>
        <w:t xml:space="preserve">: Dr. </w:t>
      </w:r>
      <w:r w:rsidR="00077B4F">
        <w:rPr>
          <w:b/>
          <w:u w:val="single"/>
        </w:rPr>
        <w:t>Elizabeth Covino</w:t>
      </w:r>
      <w:r>
        <w:rPr>
          <w:b/>
          <w:u w:val="single"/>
        </w:rPr>
        <w:t xml:space="preserve"> </w:t>
      </w:r>
    </w:p>
    <w:p w14:paraId="5915D33F" w14:textId="77777777" w:rsidR="00F81B45" w:rsidRDefault="00F81B45" w:rsidP="00F81B45">
      <w:pPr>
        <w:rPr>
          <w:b/>
          <w:u w:val="single"/>
        </w:rPr>
      </w:pPr>
    </w:p>
    <w:p w14:paraId="3555FF4A" w14:textId="77777777" w:rsidR="00F81B45" w:rsidRDefault="00F81B45" w:rsidP="00F81B45">
      <w:pPr>
        <w:rPr>
          <w:i/>
        </w:rPr>
      </w:pPr>
      <w:r>
        <w:rPr>
          <w:i/>
        </w:rPr>
        <w:t xml:space="preserve">The licensee was not present  for the discussion and vote of the Board on this matter.  </w:t>
      </w:r>
    </w:p>
    <w:p w14:paraId="3F2F86D6" w14:textId="77777777" w:rsidR="00F81B45" w:rsidRDefault="00F81B45" w:rsidP="00F81B45">
      <w:pPr>
        <w:rPr>
          <w:i/>
        </w:rPr>
      </w:pPr>
    </w:p>
    <w:tbl>
      <w:tblPr>
        <w:tblW w:w="9378" w:type="dxa"/>
        <w:tblLayout w:type="fixed"/>
        <w:tblLook w:val="0000" w:firstRow="0" w:lastRow="0" w:firstColumn="0" w:lastColumn="0" w:noHBand="0" w:noVBand="0"/>
      </w:tblPr>
      <w:tblGrid>
        <w:gridCol w:w="2358"/>
        <w:gridCol w:w="7020"/>
      </w:tblGrid>
      <w:tr w:rsidR="00F81B45" w:rsidRPr="00932C72" w14:paraId="122AA445" w14:textId="77777777" w:rsidTr="00442F34">
        <w:tblPrEx>
          <w:tblCellMar>
            <w:top w:w="0" w:type="dxa"/>
            <w:bottom w:w="0" w:type="dxa"/>
          </w:tblCellMar>
        </w:tblPrEx>
        <w:trPr>
          <w:cantSplit/>
          <w:trHeight w:val="458"/>
        </w:trPr>
        <w:tc>
          <w:tcPr>
            <w:tcW w:w="2358" w:type="dxa"/>
          </w:tcPr>
          <w:p w14:paraId="1D548820" w14:textId="77777777" w:rsidR="00F81B45" w:rsidRDefault="00F81B45" w:rsidP="00442F34">
            <w:pPr>
              <w:rPr>
                <w:b/>
              </w:rPr>
            </w:pPr>
            <w:r>
              <w:rPr>
                <w:b/>
              </w:rPr>
              <w:t>Issue:</w:t>
            </w:r>
          </w:p>
        </w:tc>
        <w:tc>
          <w:tcPr>
            <w:tcW w:w="7020" w:type="dxa"/>
          </w:tcPr>
          <w:p w14:paraId="4EF6F8EF" w14:textId="77777777" w:rsidR="00F81B45" w:rsidRDefault="00077B4F" w:rsidP="00442F34">
            <w:r>
              <w:t>Unable to obtain records</w:t>
            </w:r>
          </w:p>
          <w:p w14:paraId="73B8C356" w14:textId="77777777" w:rsidR="00F81B45" w:rsidRDefault="00F81B45" w:rsidP="00442F34"/>
        </w:tc>
      </w:tr>
      <w:tr w:rsidR="00F81B45" w:rsidRPr="00932C72" w14:paraId="34AB9DB3" w14:textId="77777777" w:rsidTr="00442F34">
        <w:tblPrEx>
          <w:tblCellMar>
            <w:top w:w="0" w:type="dxa"/>
            <w:bottom w:w="0" w:type="dxa"/>
          </w:tblCellMar>
        </w:tblPrEx>
        <w:trPr>
          <w:cantSplit/>
          <w:trHeight w:val="458"/>
        </w:trPr>
        <w:tc>
          <w:tcPr>
            <w:tcW w:w="2358" w:type="dxa"/>
          </w:tcPr>
          <w:p w14:paraId="08EC9F72" w14:textId="77777777" w:rsidR="00F81B45" w:rsidRDefault="00F81B45" w:rsidP="00442F34">
            <w:pPr>
              <w:rPr>
                <w:b/>
              </w:rPr>
            </w:pPr>
            <w:r>
              <w:rPr>
                <w:b/>
              </w:rPr>
              <w:t>Materials Reviewed:</w:t>
            </w:r>
          </w:p>
        </w:tc>
        <w:tc>
          <w:tcPr>
            <w:tcW w:w="7020" w:type="dxa"/>
          </w:tcPr>
          <w:p w14:paraId="78AD8A9D" w14:textId="77777777" w:rsidR="00F81B45" w:rsidRDefault="00F81B45" w:rsidP="00442F34">
            <w:r>
              <w:t>Investigative report with attachments</w:t>
            </w:r>
          </w:p>
        </w:tc>
      </w:tr>
      <w:tr w:rsidR="00F81B45" w:rsidRPr="00932C72" w14:paraId="363BC5E1" w14:textId="77777777" w:rsidTr="00442F34">
        <w:tblPrEx>
          <w:tblCellMar>
            <w:top w:w="0" w:type="dxa"/>
            <w:bottom w:w="0" w:type="dxa"/>
          </w:tblCellMar>
        </w:tblPrEx>
        <w:trPr>
          <w:cantSplit/>
          <w:trHeight w:val="458"/>
        </w:trPr>
        <w:tc>
          <w:tcPr>
            <w:tcW w:w="2358" w:type="dxa"/>
          </w:tcPr>
          <w:p w14:paraId="36CDAED3" w14:textId="77777777" w:rsidR="00F81B45" w:rsidRPr="00956B8E" w:rsidRDefault="00F81B45" w:rsidP="00442F34">
            <w:pPr>
              <w:rPr>
                <w:b/>
              </w:rPr>
            </w:pPr>
            <w:r>
              <w:rPr>
                <w:b/>
              </w:rPr>
              <w:t>D</w:t>
            </w:r>
            <w:r w:rsidRPr="00956B8E">
              <w:rPr>
                <w:b/>
              </w:rPr>
              <w:t xml:space="preserve">iscussion: </w:t>
            </w:r>
          </w:p>
        </w:tc>
        <w:tc>
          <w:tcPr>
            <w:tcW w:w="7020" w:type="dxa"/>
          </w:tcPr>
          <w:p w14:paraId="0BB8A37B" w14:textId="77777777" w:rsidR="00F81B45" w:rsidRDefault="00F81B45" w:rsidP="00442F34">
            <w:r>
              <w:t xml:space="preserve">Ms. </w:t>
            </w:r>
            <w:r w:rsidR="00077B4F">
              <w:t>El-Majdoubi informed the Board this is a companion case, filed by the same patient complainant alleging the same issues, as the complaint filed against Dr. Serrano.</w:t>
            </w:r>
          </w:p>
          <w:p w14:paraId="45645C75" w14:textId="77777777" w:rsidR="00F81B45" w:rsidRPr="00932C72" w:rsidRDefault="00F81B45" w:rsidP="00442F34"/>
        </w:tc>
      </w:tr>
      <w:tr w:rsidR="00F81B45" w:rsidRPr="00931EEB" w14:paraId="412E1BD8" w14:textId="77777777" w:rsidTr="00442F34">
        <w:tblPrEx>
          <w:tblCellMar>
            <w:top w:w="0" w:type="dxa"/>
            <w:bottom w:w="0" w:type="dxa"/>
          </w:tblCellMar>
        </w:tblPrEx>
        <w:trPr>
          <w:cantSplit/>
          <w:trHeight w:val="458"/>
        </w:trPr>
        <w:tc>
          <w:tcPr>
            <w:tcW w:w="2358" w:type="dxa"/>
          </w:tcPr>
          <w:p w14:paraId="2E230641" w14:textId="77777777" w:rsidR="00F81B45" w:rsidRDefault="00F81B45" w:rsidP="00442F34">
            <w:pPr>
              <w:rPr>
                <w:b/>
              </w:rPr>
            </w:pPr>
            <w:r>
              <w:rPr>
                <w:b/>
              </w:rPr>
              <w:t>Motion:</w:t>
            </w:r>
          </w:p>
        </w:tc>
        <w:tc>
          <w:tcPr>
            <w:tcW w:w="7020" w:type="dxa"/>
          </w:tcPr>
          <w:p w14:paraId="10B3CA53" w14:textId="77777777" w:rsidR="00F81B45" w:rsidRPr="001F41E8" w:rsidRDefault="00F81B45" w:rsidP="00442F34">
            <w:pPr>
              <w:rPr>
                <w:b/>
                <w:bCs/>
              </w:rPr>
            </w:pPr>
            <w:r w:rsidRPr="001F41E8">
              <w:rPr>
                <w:b/>
                <w:bCs/>
              </w:rPr>
              <w:t xml:space="preserve">To </w:t>
            </w:r>
            <w:r>
              <w:rPr>
                <w:b/>
                <w:bCs/>
              </w:rPr>
              <w:t>not open a formal complaint as no evidence of violation found.</w:t>
            </w:r>
          </w:p>
          <w:p w14:paraId="5C659C68" w14:textId="77777777" w:rsidR="00F81B45" w:rsidRPr="001F41E8" w:rsidRDefault="00F81B45" w:rsidP="00442F34"/>
        </w:tc>
      </w:tr>
      <w:tr w:rsidR="00F81B45" w14:paraId="6399EE50" w14:textId="77777777" w:rsidTr="00442F34">
        <w:tblPrEx>
          <w:tblCellMar>
            <w:top w:w="0" w:type="dxa"/>
            <w:bottom w:w="0" w:type="dxa"/>
          </w:tblCellMar>
        </w:tblPrEx>
        <w:trPr>
          <w:cantSplit/>
          <w:trHeight w:val="458"/>
        </w:trPr>
        <w:tc>
          <w:tcPr>
            <w:tcW w:w="2358" w:type="dxa"/>
          </w:tcPr>
          <w:p w14:paraId="20EF140C" w14:textId="77777777" w:rsidR="00F81B45" w:rsidRDefault="00F81B45" w:rsidP="00442F34">
            <w:pPr>
              <w:rPr>
                <w:b/>
              </w:rPr>
            </w:pPr>
            <w:r>
              <w:rPr>
                <w:b/>
              </w:rPr>
              <w:t>Motion Made By:</w:t>
            </w:r>
          </w:p>
        </w:tc>
        <w:tc>
          <w:tcPr>
            <w:tcW w:w="7020" w:type="dxa"/>
          </w:tcPr>
          <w:p w14:paraId="0EE0DD64" w14:textId="77777777" w:rsidR="00F81B45" w:rsidRDefault="00F81B45" w:rsidP="00442F34">
            <w:r>
              <w:t xml:space="preserve">Dr. </w:t>
            </w:r>
            <w:r w:rsidR="00077B4F">
              <w:t>Thomas Trowbridge</w:t>
            </w:r>
          </w:p>
        </w:tc>
      </w:tr>
      <w:tr w:rsidR="00F81B45" w14:paraId="7E9E2B3C" w14:textId="77777777" w:rsidTr="00442F34">
        <w:tblPrEx>
          <w:tblCellMar>
            <w:top w:w="0" w:type="dxa"/>
            <w:bottom w:w="0" w:type="dxa"/>
          </w:tblCellMar>
        </w:tblPrEx>
        <w:trPr>
          <w:cantSplit/>
          <w:trHeight w:val="458"/>
        </w:trPr>
        <w:tc>
          <w:tcPr>
            <w:tcW w:w="2358" w:type="dxa"/>
          </w:tcPr>
          <w:p w14:paraId="23585A9E" w14:textId="77777777" w:rsidR="00F81B45" w:rsidRDefault="00F81B45" w:rsidP="00442F34">
            <w:pPr>
              <w:rPr>
                <w:b/>
              </w:rPr>
            </w:pPr>
            <w:r>
              <w:rPr>
                <w:b/>
              </w:rPr>
              <w:t>Second:</w:t>
            </w:r>
          </w:p>
        </w:tc>
        <w:tc>
          <w:tcPr>
            <w:tcW w:w="7020" w:type="dxa"/>
          </w:tcPr>
          <w:p w14:paraId="0F9913ED" w14:textId="77777777" w:rsidR="00F81B45" w:rsidRDefault="00F81B45" w:rsidP="00442F34">
            <w:r>
              <w:t xml:space="preserve">Dr. Richard T. Miller </w:t>
            </w:r>
          </w:p>
        </w:tc>
      </w:tr>
      <w:tr w:rsidR="00F81B45" w:rsidRPr="00931EEB" w14:paraId="050D299A" w14:textId="77777777" w:rsidTr="00442F34">
        <w:tblPrEx>
          <w:tblCellMar>
            <w:top w:w="0" w:type="dxa"/>
            <w:bottom w:w="0" w:type="dxa"/>
          </w:tblCellMar>
        </w:tblPrEx>
        <w:trPr>
          <w:cantSplit/>
          <w:trHeight w:val="458"/>
        </w:trPr>
        <w:tc>
          <w:tcPr>
            <w:tcW w:w="2358" w:type="dxa"/>
          </w:tcPr>
          <w:p w14:paraId="14ED8939" w14:textId="77777777" w:rsidR="00F81B45" w:rsidRDefault="00F81B45" w:rsidP="00442F34">
            <w:pPr>
              <w:rPr>
                <w:b/>
              </w:rPr>
            </w:pPr>
            <w:r>
              <w:rPr>
                <w:b/>
              </w:rPr>
              <w:t>Vote:</w:t>
            </w:r>
          </w:p>
        </w:tc>
        <w:tc>
          <w:tcPr>
            <w:tcW w:w="7020" w:type="dxa"/>
          </w:tcPr>
          <w:p w14:paraId="77B5FCE3" w14:textId="77777777" w:rsidR="00F81B45" w:rsidRPr="001F41E8" w:rsidRDefault="00F81B45" w:rsidP="00442F34">
            <w:r w:rsidRPr="001F41E8">
              <w:rPr>
                <w:b/>
                <w:bCs/>
              </w:rPr>
              <w:t>In Favor</w:t>
            </w:r>
            <w:r w:rsidRPr="001F41E8">
              <w:t>:  Dr. Michael Scialabba, Dr. Seema Jacob, Dr. Patricia Wu,</w:t>
            </w:r>
          </w:p>
          <w:p w14:paraId="1BB37E9D" w14:textId="77777777" w:rsidR="00F81B45" w:rsidRDefault="00F81B45" w:rsidP="00442F34">
            <w:r>
              <w:t xml:space="preserve">Dr. Thomas Trowbridge, Dr. Richard T. Miller, </w:t>
            </w:r>
            <w:r w:rsidRPr="001F41E8">
              <w:t>Ms. Stacy Haluch</w:t>
            </w:r>
            <w:r>
              <w:t>,</w:t>
            </w:r>
          </w:p>
          <w:p w14:paraId="500D011C" w14:textId="77777777" w:rsidR="00F81B45" w:rsidRPr="001F41E8" w:rsidRDefault="00F81B45" w:rsidP="00442F34">
            <w:r>
              <w:t>Ms. Jacyn Stultz</w:t>
            </w:r>
          </w:p>
          <w:p w14:paraId="1DF0723B" w14:textId="77777777" w:rsidR="00F81B45" w:rsidRPr="001F41E8" w:rsidRDefault="00F81B45" w:rsidP="00442F34">
            <w:r w:rsidRPr="001F41E8">
              <w:rPr>
                <w:b/>
                <w:bCs/>
              </w:rPr>
              <w:t>Opposed</w:t>
            </w:r>
            <w:r w:rsidRPr="001F41E8">
              <w:t>:  None</w:t>
            </w:r>
          </w:p>
          <w:p w14:paraId="2C5AF9DB" w14:textId="77777777" w:rsidR="00F81B45" w:rsidRDefault="00F81B45" w:rsidP="00442F34">
            <w:r w:rsidRPr="001F41E8">
              <w:rPr>
                <w:b/>
                <w:bCs/>
              </w:rPr>
              <w:t>Abstain</w:t>
            </w:r>
            <w:r w:rsidRPr="001F41E8">
              <w:t>:  None</w:t>
            </w:r>
          </w:p>
          <w:p w14:paraId="393017C8" w14:textId="77777777" w:rsidR="00F81B45" w:rsidRPr="001F41E8" w:rsidRDefault="00F81B45" w:rsidP="00442F34"/>
        </w:tc>
      </w:tr>
    </w:tbl>
    <w:p w14:paraId="6501B988" w14:textId="77777777" w:rsidR="002A193F" w:rsidRDefault="00124C36" w:rsidP="002F44C1">
      <w:pPr>
        <w:jc w:val="both"/>
        <w:rPr>
          <w:b/>
        </w:rPr>
      </w:pPr>
      <w:r>
        <w:rPr>
          <w:b/>
          <w:u w:val="single"/>
        </w:rPr>
        <w:t>Flex Session</w:t>
      </w:r>
      <w:r>
        <w:rPr>
          <w:b/>
        </w:rPr>
        <w:t>:</w:t>
      </w:r>
    </w:p>
    <w:p w14:paraId="0E378647" w14:textId="77777777" w:rsidR="00124C36" w:rsidRPr="009F31A5" w:rsidRDefault="00124C36" w:rsidP="002F44C1">
      <w:pPr>
        <w:jc w:val="both"/>
      </w:pPr>
    </w:p>
    <w:p w14:paraId="03270C8A" w14:textId="77777777" w:rsidR="00815989" w:rsidRDefault="009F31A5" w:rsidP="002F44C1">
      <w:pPr>
        <w:jc w:val="both"/>
      </w:pPr>
      <w:r w:rsidRPr="009F31A5">
        <w:t>1.</w:t>
      </w:r>
      <w:r w:rsidR="00124C36">
        <w:rPr>
          <w:b/>
        </w:rPr>
        <w:tab/>
      </w:r>
      <w:r w:rsidR="00077B4F">
        <w:t>Dr. Trowbridge asked if there has been any movement towards returning to in-person meetings.  Attorney Engman informed the Board the Open Meeting Law extension which permits virtual meetings is not scheduled to expire until 7/15/22 so virtual meetings will likely continue for several more months.  Dr. Trowbridge asked if holding the monthly Board meetings off-site such as the Mass. Dental Society offices is possible.  Mr. Mills noted meetings have been held off-site in the past but Ms. Young indicated she did not know if DPH would agree to this proposal.</w:t>
      </w:r>
    </w:p>
    <w:p w14:paraId="0C18CD32" w14:textId="77777777" w:rsidR="00815989" w:rsidRDefault="00815989" w:rsidP="002F44C1">
      <w:pPr>
        <w:jc w:val="both"/>
      </w:pPr>
    </w:p>
    <w:p w14:paraId="2E84C073" w14:textId="77777777" w:rsidR="009F31A5" w:rsidRDefault="009F31A5" w:rsidP="00630CDB">
      <w:pPr>
        <w:jc w:val="both"/>
      </w:pPr>
      <w:r>
        <w:t>2.</w:t>
      </w:r>
      <w:r>
        <w:tab/>
      </w:r>
      <w:r w:rsidR="00D36933">
        <w:t xml:space="preserve">Dr. Trowbridge </w:t>
      </w:r>
      <w:r w:rsidR="00630CDB">
        <w:t xml:space="preserve">asked if </w:t>
      </w:r>
      <w:r w:rsidR="00077B4F">
        <w:t>there has been any progress on drafting a guidance document in response to the “Patients First” legislation.  Attorney Engman replied not yet.</w:t>
      </w:r>
    </w:p>
    <w:p w14:paraId="35D7B89C" w14:textId="77777777" w:rsidR="0093114F" w:rsidRDefault="0093114F" w:rsidP="00630CDB">
      <w:pPr>
        <w:jc w:val="both"/>
      </w:pPr>
    </w:p>
    <w:p w14:paraId="2FD21625" w14:textId="77777777" w:rsidR="009F31A5" w:rsidRDefault="0093114F" w:rsidP="002F44C1">
      <w:pPr>
        <w:jc w:val="both"/>
        <w:rPr>
          <w:i/>
          <w:iCs/>
        </w:rPr>
      </w:pPr>
      <w:r>
        <w:rPr>
          <w:i/>
          <w:iCs/>
        </w:rPr>
        <w:t>The Board members recessed for lunch at 12:</w:t>
      </w:r>
      <w:r w:rsidR="00077B4F">
        <w:rPr>
          <w:i/>
          <w:iCs/>
        </w:rPr>
        <w:t>57</w:t>
      </w:r>
      <w:r>
        <w:rPr>
          <w:i/>
          <w:iCs/>
        </w:rPr>
        <w:t xml:space="preserve"> p.m. and resumed the meeting at </w:t>
      </w:r>
      <w:r w:rsidR="00077B4F">
        <w:rPr>
          <w:i/>
          <w:iCs/>
        </w:rPr>
        <w:t>2:01</w:t>
      </w:r>
      <w:r>
        <w:rPr>
          <w:i/>
          <w:iCs/>
        </w:rPr>
        <w:t xml:space="preserve"> p.m.</w:t>
      </w:r>
    </w:p>
    <w:p w14:paraId="29A866F4" w14:textId="77777777" w:rsidR="00077B4F" w:rsidRDefault="00077B4F" w:rsidP="002F44C1">
      <w:pPr>
        <w:jc w:val="both"/>
        <w:rPr>
          <w:i/>
          <w:iCs/>
        </w:rPr>
      </w:pPr>
    </w:p>
    <w:p w14:paraId="3C826C7E" w14:textId="77777777" w:rsidR="00077B4F" w:rsidRDefault="00077B4F" w:rsidP="002F44C1">
      <w:pPr>
        <w:jc w:val="both"/>
        <w:rPr>
          <w:i/>
          <w:iCs/>
        </w:rPr>
      </w:pPr>
      <w:r>
        <w:rPr>
          <w:i/>
          <w:iCs/>
        </w:rPr>
        <w:t>Ms. Jacyn Stultz left the meeting for the day at 12:57 p.m.</w:t>
      </w:r>
    </w:p>
    <w:p w14:paraId="7288ED0B" w14:textId="77777777" w:rsidR="0093114F" w:rsidRPr="0093114F" w:rsidRDefault="0093114F" w:rsidP="002F44C1">
      <w:pPr>
        <w:jc w:val="both"/>
        <w:rPr>
          <w:i/>
          <w:iCs/>
        </w:rPr>
      </w:pPr>
    </w:p>
    <w:p w14:paraId="09FAC5F2" w14:textId="77777777" w:rsidR="00FE1003" w:rsidRDefault="00FE1003" w:rsidP="00FE1003">
      <w:pPr>
        <w:ind w:firstLine="720"/>
        <w:jc w:val="both"/>
        <w:rPr>
          <w:i/>
        </w:rPr>
      </w:pPr>
      <w:r w:rsidRPr="009243F0">
        <w:rPr>
          <w:i/>
        </w:rPr>
        <w:t xml:space="preserve">At </w:t>
      </w:r>
      <w:r>
        <w:rPr>
          <w:i/>
        </w:rPr>
        <w:t>2:01 p.</w:t>
      </w:r>
      <w:r w:rsidRPr="009243F0">
        <w:rPr>
          <w:i/>
        </w:rPr>
        <w:t xml:space="preserve">m., </w:t>
      </w:r>
      <w:r>
        <w:rPr>
          <w:i/>
        </w:rPr>
        <w:t xml:space="preserve">Dr. Scialabba </w:t>
      </w:r>
      <w:r w:rsidRPr="009243F0">
        <w:rPr>
          <w:i/>
        </w:rPr>
        <w:t xml:space="preserve">announced that the Board will meet in </w:t>
      </w:r>
      <w:r>
        <w:rPr>
          <w:i/>
        </w:rPr>
        <w:t xml:space="preserve">a </w:t>
      </w:r>
      <w:r w:rsidRPr="009243F0">
        <w:rPr>
          <w:i/>
        </w:rPr>
        <w:t>closed session</w:t>
      </w:r>
      <w:r>
        <w:rPr>
          <w:i/>
        </w:rPr>
        <w:t xml:space="preserve"> </w:t>
      </w:r>
      <w:r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meet in Executive Session and will discuss and evaluate the Good Moral Character as required for registration of pending applicant(s) for licensure. Additionally, the Board will discuss and evaluate pending disciplinary complaints that involve patient records and </w:t>
      </w:r>
      <w:r>
        <w:rPr>
          <w:i/>
        </w:rPr>
        <w:t xml:space="preserve">the </w:t>
      </w:r>
      <w:r w:rsidRPr="009243F0">
        <w:rPr>
          <w:i/>
        </w:rPr>
        <w:t xml:space="preserve">treatment of patients.  </w:t>
      </w:r>
      <w:r>
        <w:rPr>
          <w:i/>
        </w:rPr>
        <w:t xml:space="preserve">The </w:t>
      </w:r>
      <w:r w:rsidRPr="009243F0">
        <w:rPr>
          <w:i/>
        </w:rPr>
        <w:t>Executive Session is closed to members of the public, except as provided for in M.G.L. c. 30A, §21(a)(1).  At the conclusion of the Executive Session</w:t>
      </w:r>
      <w:r>
        <w:rPr>
          <w:i/>
        </w:rPr>
        <w:t>,</w:t>
      </w:r>
      <w:r w:rsidRPr="009243F0">
        <w:rPr>
          <w:i/>
        </w:rPr>
        <w:t xml:space="preserve"> the Board will </w:t>
      </w:r>
      <w:r>
        <w:rPr>
          <w:i/>
        </w:rPr>
        <w:t xml:space="preserve">return to its General Session before </w:t>
      </w:r>
      <w:r w:rsidRPr="009243F0">
        <w:rPr>
          <w:i/>
        </w:rPr>
        <w:t>adjourning the meeting for the day.</w:t>
      </w:r>
    </w:p>
    <w:p w14:paraId="74888DA2" w14:textId="77777777" w:rsidR="00FE1003" w:rsidRDefault="00FE1003" w:rsidP="00FE1003">
      <w:pPr>
        <w:ind w:firstLine="720"/>
        <w:jc w:val="both"/>
        <w:rPr>
          <w:i/>
        </w:rPr>
      </w:pPr>
    </w:p>
    <w:tbl>
      <w:tblPr>
        <w:tblW w:w="9378" w:type="dxa"/>
        <w:tblLayout w:type="fixed"/>
        <w:tblLook w:val="0000" w:firstRow="0" w:lastRow="0" w:firstColumn="0" w:lastColumn="0" w:noHBand="0" w:noVBand="0"/>
      </w:tblPr>
      <w:tblGrid>
        <w:gridCol w:w="2358"/>
        <w:gridCol w:w="7020"/>
      </w:tblGrid>
      <w:tr w:rsidR="00FE1003" w:rsidRPr="00B570E8" w14:paraId="67DFB4C6" w14:textId="77777777" w:rsidTr="001F41E8">
        <w:tblPrEx>
          <w:tblCellMar>
            <w:top w:w="0" w:type="dxa"/>
            <w:bottom w:w="0" w:type="dxa"/>
          </w:tblCellMar>
        </w:tblPrEx>
        <w:trPr>
          <w:cantSplit/>
          <w:trHeight w:val="458"/>
        </w:trPr>
        <w:tc>
          <w:tcPr>
            <w:tcW w:w="2358" w:type="dxa"/>
          </w:tcPr>
          <w:p w14:paraId="35AE6CF3" w14:textId="77777777" w:rsidR="00FE1003" w:rsidRPr="00956B8E" w:rsidRDefault="00FE1003" w:rsidP="001F41E8">
            <w:pPr>
              <w:rPr>
                <w:b/>
              </w:rPr>
            </w:pPr>
            <w:r w:rsidRPr="00956B8E">
              <w:rPr>
                <w:b/>
              </w:rPr>
              <w:t>Motion:</w:t>
            </w:r>
          </w:p>
        </w:tc>
        <w:tc>
          <w:tcPr>
            <w:tcW w:w="7020" w:type="dxa"/>
          </w:tcPr>
          <w:p w14:paraId="7F966BBB" w14:textId="77777777" w:rsidR="00FE1003" w:rsidRDefault="00FE1003" w:rsidP="001F41E8">
            <w:pPr>
              <w:rPr>
                <w:b/>
              </w:rPr>
            </w:pPr>
            <w:r>
              <w:rPr>
                <w:b/>
              </w:rPr>
              <w:t xml:space="preserve">At 2:02 p.m., to enter an Executive Session pursuant to </w:t>
            </w:r>
          </w:p>
          <w:p w14:paraId="48AFF3BF" w14:textId="77777777" w:rsidR="00FE1003" w:rsidRDefault="00FE1003" w:rsidP="001F41E8">
            <w:pPr>
              <w:rPr>
                <w:b/>
              </w:rPr>
            </w:pPr>
            <w:r>
              <w:rPr>
                <w:b/>
              </w:rPr>
              <w:t>M.G.L. c. 30A, §21(a)(1)</w:t>
            </w:r>
          </w:p>
          <w:p w14:paraId="2126C852" w14:textId="77777777" w:rsidR="00FE1003" w:rsidRPr="00B570E8" w:rsidRDefault="00FE1003" w:rsidP="001F41E8">
            <w:pPr>
              <w:rPr>
                <w:b/>
              </w:rPr>
            </w:pPr>
            <w:r>
              <w:rPr>
                <w:b/>
              </w:rPr>
              <w:t xml:space="preserve"> </w:t>
            </w:r>
          </w:p>
        </w:tc>
      </w:tr>
      <w:tr w:rsidR="00FE1003" w:rsidRPr="000C1263" w14:paraId="28696FE7" w14:textId="77777777" w:rsidTr="001F41E8">
        <w:tblPrEx>
          <w:tblCellMar>
            <w:top w:w="0" w:type="dxa"/>
            <w:bottom w:w="0" w:type="dxa"/>
          </w:tblCellMar>
        </w:tblPrEx>
        <w:trPr>
          <w:cantSplit/>
          <w:trHeight w:val="458"/>
        </w:trPr>
        <w:tc>
          <w:tcPr>
            <w:tcW w:w="2358" w:type="dxa"/>
          </w:tcPr>
          <w:p w14:paraId="0C26F89C" w14:textId="77777777" w:rsidR="00FE1003" w:rsidRPr="00956B8E" w:rsidRDefault="00FE1003" w:rsidP="001F41E8">
            <w:pPr>
              <w:rPr>
                <w:b/>
              </w:rPr>
            </w:pPr>
            <w:r w:rsidRPr="00956B8E">
              <w:rPr>
                <w:b/>
              </w:rPr>
              <w:t>Motion Made By:</w:t>
            </w:r>
          </w:p>
        </w:tc>
        <w:tc>
          <w:tcPr>
            <w:tcW w:w="7020" w:type="dxa"/>
          </w:tcPr>
          <w:p w14:paraId="4E1C22A2" w14:textId="77777777" w:rsidR="00FE1003" w:rsidRPr="000C1263" w:rsidRDefault="00FE1003" w:rsidP="001F41E8">
            <w:pPr>
              <w:rPr>
                <w:highlight w:val="yellow"/>
              </w:rPr>
            </w:pPr>
            <w:r>
              <w:t>Ms. Stacy Haluch</w:t>
            </w:r>
          </w:p>
        </w:tc>
      </w:tr>
      <w:tr w:rsidR="00FE1003" w:rsidRPr="00956B8E" w14:paraId="190CCBF0" w14:textId="77777777" w:rsidTr="001F41E8">
        <w:tblPrEx>
          <w:tblCellMar>
            <w:top w:w="0" w:type="dxa"/>
            <w:bottom w:w="0" w:type="dxa"/>
          </w:tblCellMar>
        </w:tblPrEx>
        <w:trPr>
          <w:cantSplit/>
          <w:trHeight w:val="458"/>
        </w:trPr>
        <w:tc>
          <w:tcPr>
            <w:tcW w:w="2358" w:type="dxa"/>
          </w:tcPr>
          <w:p w14:paraId="6FF6BC98" w14:textId="77777777" w:rsidR="00FE1003" w:rsidRPr="00956B8E" w:rsidRDefault="00FE1003" w:rsidP="001F41E8">
            <w:pPr>
              <w:rPr>
                <w:b/>
              </w:rPr>
            </w:pPr>
            <w:r w:rsidRPr="00956B8E">
              <w:rPr>
                <w:b/>
              </w:rPr>
              <w:t>Second:</w:t>
            </w:r>
          </w:p>
        </w:tc>
        <w:tc>
          <w:tcPr>
            <w:tcW w:w="7020" w:type="dxa"/>
          </w:tcPr>
          <w:p w14:paraId="67ADFE97" w14:textId="77777777" w:rsidR="00FE1003" w:rsidRPr="00956B8E" w:rsidRDefault="00FE1003" w:rsidP="001F41E8">
            <w:r>
              <w:t>Dr. Thomas Trowbridge</w:t>
            </w:r>
          </w:p>
        </w:tc>
      </w:tr>
      <w:tr w:rsidR="00FE1003" w:rsidRPr="008235BD" w14:paraId="2DA23C7A" w14:textId="77777777" w:rsidTr="001F41E8">
        <w:tblPrEx>
          <w:tblCellMar>
            <w:top w:w="0" w:type="dxa"/>
            <w:bottom w:w="0" w:type="dxa"/>
          </w:tblCellMar>
        </w:tblPrEx>
        <w:trPr>
          <w:cantSplit/>
          <w:trHeight w:val="458"/>
        </w:trPr>
        <w:tc>
          <w:tcPr>
            <w:tcW w:w="2358" w:type="dxa"/>
          </w:tcPr>
          <w:p w14:paraId="1AF86AF1" w14:textId="77777777" w:rsidR="00FE1003" w:rsidRPr="00956B8E" w:rsidRDefault="00FE1003" w:rsidP="001F41E8">
            <w:pPr>
              <w:rPr>
                <w:b/>
              </w:rPr>
            </w:pPr>
            <w:r w:rsidRPr="00956B8E">
              <w:rPr>
                <w:b/>
              </w:rPr>
              <w:t>Vote:</w:t>
            </w:r>
          </w:p>
        </w:tc>
        <w:tc>
          <w:tcPr>
            <w:tcW w:w="7020" w:type="dxa"/>
          </w:tcPr>
          <w:p w14:paraId="472B4E3B" w14:textId="77777777" w:rsidR="00FE1003" w:rsidRDefault="00FE1003" w:rsidP="001F41E8">
            <w:pPr>
              <w:jc w:val="both"/>
            </w:pPr>
            <w:r w:rsidRPr="00CA0667">
              <w:rPr>
                <w:b/>
              </w:rPr>
              <w:t xml:space="preserve">In Favor:  </w:t>
            </w:r>
            <w:r>
              <w:t xml:space="preserve">Dr. Michael Scialabba, Dr. Thomas Trowbridge, </w:t>
            </w:r>
          </w:p>
          <w:p w14:paraId="63650D7D" w14:textId="77777777" w:rsidR="00FE1003" w:rsidRDefault="00FE1003" w:rsidP="001F41E8">
            <w:pPr>
              <w:jc w:val="both"/>
            </w:pPr>
            <w:r>
              <w:t xml:space="preserve">Dr. Richard T. Miller, Dr. Patricia Wu, Dr. Seema Jacob, </w:t>
            </w:r>
          </w:p>
          <w:p w14:paraId="36C36F5E" w14:textId="77777777" w:rsidR="00FE1003" w:rsidRDefault="00FE1003" w:rsidP="001F41E8">
            <w:pPr>
              <w:jc w:val="both"/>
            </w:pPr>
            <w:r>
              <w:t>Ms. Stacy Haluch</w:t>
            </w:r>
          </w:p>
          <w:p w14:paraId="029445C4" w14:textId="77777777" w:rsidR="00FE1003" w:rsidRPr="00CA0667" w:rsidRDefault="00FE1003" w:rsidP="001F41E8">
            <w:pPr>
              <w:jc w:val="both"/>
            </w:pPr>
            <w:r w:rsidRPr="00CA0667">
              <w:rPr>
                <w:b/>
              </w:rPr>
              <w:t xml:space="preserve">Opposed:  </w:t>
            </w:r>
            <w:r w:rsidRPr="00CA0667">
              <w:t>None</w:t>
            </w:r>
          </w:p>
          <w:p w14:paraId="0D4510CD" w14:textId="77777777" w:rsidR="00FE1003" w:rsidRPr="008235BD" w:rsidRDefault="00FE1003" w:rsidP="001F41E8">
            <w:pPr>
              <w:jc w:val="both"/>
            </w:pPr>
            <w:r w:rsidRPr="00CA0667">
              <w:rPr>
                <w:b/>
              </w:rPr>
              <w:t xml:space="preserve">Abstain:  </w:t>
            </w:r>
            <w:r w:rsidRPr="00CA0667">
              <w:t>None</w:t>
            </w:r>
          </w:p>
        </w:tc>
      </w:tr>
    </w:tbl>
    <w:p w14:paraId="43F6E10A" w14:textId="77777777" w:rsidR="00FE1003" w:rsidRDefault="00FE1003" w:rsidP="00FE1003">
      <w:pPr>
        <w:ind w:firstLine="720"/>
        <w:jc w:val="both"/>
        <w:rPr>
          <w:i/>
        </w:rPr>
      </w:pPr>
    </w:p>
    <w:p w14:paraId="71240739" w14:textId="77777777" w:rsidR="00933C7E" w:rsidRDefault="00933C7E" w:rsidP="00933C7E">
      <w:pPr>
        <w:jc w:val="both"/>
      </w:pPr>
    </w:p>
    <w:tbl>
      <w:tblPr>
        <w:tblW w:w="9378" w:type="dxa"/>
        <w:tblLayout w:type="fixed"/>
        <w:tblLook w:val="0000" w:firstRow="0" w:lastRow="0" w:firstColumn="0" w:lastColumn="0" w:noHBand="0" w:noVBand="0"/>
      </w:tblPr>
      <w:tblGrid>
        <w:gridCol w:w="2358"/>
        <w:gridCol w:w="7020"/>
      </w:tblGrid>
      <w:tr w:rsidR="00151212" w:rsidRPr="00956B8E" w14:paraId="60F3FACA" w14:textId="77777777" w:rsidTr="00CC60CF">
        <w:tblPrEx>
          <w:tblCellMar>
            <w:top w:w="0" w:type="dxa"/>
            <w:bottom w:w="0" w:type="dxa"/>
          </w:tblCellMar>
        </w:tblPrEx>
        <w:trPr>
          <w:cantSplit/>
          <w:trHeight w:val="458"/>
        </w:trPr>
        <w:tc>
          <w:tcPr>
            <w:tcW w:w="2358" w:type="dxa"/>
          </w:tcPr>
          <w:p w14:paraId="0E35FBEA" w14:textId="77777777" w:rsidR="00151212" w:rsidRPr="00956B8E" w:rsidRDefault="00151212" w:rsidP="00CC60CF">
            <w:pPr>
              <w:rPr>
                <w:b/>
              </w:rPr>
            </w:pPr>
            <w:r w:rsidRPr="00956B8E">
              <w:rPr>
                <w:b/>
              </w:rPr>
              <w:t>Motion</w:t>
            </w:r>
            <w:r>
              <w:rPr>
                <w:b/>
              </w:rPr>
              <w:t>:</w:t>
            </w:r>
          </w:p>
        </w:tc>
        <w:tc>
          <w:tcPr>
            <w:tcW w:w="7020" w:type="dxa"/>
          </w:tcPr>
          <w:p w14:paraId="480DEA31" w14:textId="77777777" w:rsidR="00151212" w:rsidRDefault="00151212" w:rsidP="00CC60CF">
            <w:pPr>
              <w:rPr>
                <w:b/>
              </w:rPr>
            </w:pPr>
            <w:r>
              <w:rPr>
                <w:b/>
              </w:rPr>
              <w:t xml:space="preserve">At </w:t>
            </w:r>
            <w:r w:rsidR="009B3B52">
              <w:rPr>
                <w:b/>
              </w:rPr>
              <w:t>3:26</w:t>
            </w:r>
            <w:r w:rsidR="00C6577D">
              <w:rPr>
                <w:b/>
              </w:rPr>
              <w:t xml:space="preserve"> p</w:t>
            </w:r>
            <w:r w:rsidR="009B758B">
              <w:rPr>
                <w:b/>
              </w:rPr>
              <w:t>.</w:t>
            </w:r>
            <w:r w:rsidR="00066586">
              <w:rPr>
                <w:b/>
              </w:rPr>
              <w:t>m.</w:t>
            </w:r>
            <w:r>
              <w:rPr>
                <w:b/>
              </w:rPr>
              <w:t xml:space="preserve"> to adjourn the meeting</w:t>
            </w:r>
          </w:p>
          <w:p w14:paraId="58DE3DC1" w14:textId="77777777" w:rsidR="00151212" w:rsidRPr="00956B8E" w:rsidRDefault="00151212" w:rsidP="00CC60CF">
            <w:pPr>
              <w:rPr>
                <w:b/>
              </w:rPr>
            </w:pPr>
          </w:p>
        </w:tc>
      </w:tr>
      <w:tr w:rsidR="00151212" w:rsidRPr="00956B8E" w14:paraId="39D50667" w14:textId="77777777" w:rsidTr="00CC60CF">
        <w:tblPrEx>
          <w:tblCellMar>
            <w:top w:w="0" w:type="dxa"/>
            <w:bottom w:w="0" w:type="dxa"/>
          </w:tblCellMar>
        </w:tblPrEx>
        <w:trPr>
          <w:cantSplit/>
          <w:trHeight w:val="458"/>
        </w:trPr>
        <w:tc>
          <w:tcPr>
            <w:tcW w:w="2358" w:type="dxa"/>
          </w:tcPr>
          <w:p w14:paraId="0AE903E2" w14:textId="77777777" w:rsidR="00151212" w:rsidRPr="00956B8E" w:rsidRDefault="00151212" w:rsidP="00CC60CF">
            <w:pPr>
              <w:rPr>
                <w:b/>
              </w:rPr>
            </w:pPr>
            <w:r w:rsidRPr="00956B8E">
              <w:rPr>
                <w:b/>
              </w:rPr>
              <w:t>Motion Made By</w:t>
            </w:r>
            <w:r>
              <w:rPr>
                <w:b/>
              </w:rPr>
              <w:t>:</w:t>
            </w:r>
          </w:p>
        </w:tc>
        <w:tc>
          <w:tcPr>
            <w:tcW w:w="7020" w:type="dxa"/>
          </w:tcPr>
          <w:p w14:paraId="2846A92E" w14:textId="77777777" w:rsidR="00151212" w:rsidRPr="00956B8E" w:rsidRDefault="00D76EF5" w:rsidP="009B758B">
            <w:r>
              <w:t>Ms. Stacy Haluch</w:t>
            </w:r>
          </w:p>
        </w:tc>
      </w:tr>
      <w:tr w:rsidR="00151212" w:rsidRPr="00956B8E" w14:paraId="765CCD45" w14:textId="77777777" w:rsidTr="00CC60CF">
        <w:tblPrEx>
          <w:tblCellMar>
            <w:top w:w="0" w:type="dxa"/>
            <w:bottom w:w="0" w:type="dxa"/>
          </w:tblCellMar>
        </w:tblPrEx>
        <w:trPr>
          <w:cantSplit/>
          <w:trHeight w:val="458"/>
        </w:trPr>
        <w:tc>
          <w:tcPr>
            <w:tcW w:w="2358" w:type="dxa"/>
          </w:tcPr>
          <w:p w14:paraId="3C637C34" w14:textId="77777777" w:rsidR="00151212" w:rsidRPr="00956B8E" w:rsidRDefault="00151212" w:rsidP="00CC60CF">
            <w:pPr>
              <w:rPr>
                <w:b/>
              </w:rPr>
            </w:pPr>
            <w:r w:rsidRPr="00956B8E">
              <w:rPr>
                <w:b/>
              </w:rPr>
              <w:t>Second</w:t>
            </w:r>
            <w:r>
              <w:rPr>
                <w:b/>
              </w:rPr>
              <w:t>:</w:t>
            </w:r>
          </w:p>
        </w:tc>
        <w:tc>
          <w:tcPr>
            <w:tcW w:w="7020" w:type="dxa"/>
          </w:tcPr>
          <w:p w14:paraId="4FA0A81D" w14:textId="77777777" w:rsidR="00151212" w:rsidRDefault="00D76EF5" w:rsidP="00CC60CF">
            <w:r>
              <w:t xml:space="preserve">Dr. </w:t>
            </w:r>
            <w:r w:rsidR="009B3B52">
              <w:t>Seema Jacob</w:t>
            </w:r>
          </w:p>
          <w:p w14:paraId="615E367A" w14:textId="77777777" w:rsidR="00151212" w:rsidRPr="00956B8E" w:rsidRDefault="00151212" w:rsidP="00CC60CF"/>
        </w:tc>
      </w:tr>
      <w:tr w:rsidR="00D76EF5" w:rsidRPr="00443F1B" w14:paraId="6C7BCFF5" w14:textId="77777777" w:rsidTr="00CC60CF">
        <w:tblPrEx>
          <w:tblCellMar>
            <w:top w:w="0" w:type="dxa"/>
            <w:bottom w:w="0" w:type="dxa"/>
          </w:tblCellMar>
        </w:tblPrEx>
        <w:trPr>
          <w:cantSplit/>
          <w:trHeight w:val="458"/>
        </w:trPr>
        <w:tc>
          <w:tcPr>
            <w:tcW w:w="2358" w:type="dxa"/>
          </w:tcPr>
          <w:p w14:paraId="613BBFEF" w14:textId="77777777" w:rsidR="00D76EF5" w:rsidRPr="00956B8E" w:rsidRDefault="00D76EF5" w:rsidP="00D76EF5">
            <w:pPr>
              <w:rPr>
                <w:b/>
              </w:rPr>
            </w:pPr>
            <w:r>
              <w:rPr>
                <w:b/>
              </w:rPr>
              <w:t>Vote:</w:t>
            </w:r>
          </w:p>
        </w:tc>
        <w:tc>
          <w:tcPr>
            <w:tcW w:w="7020" w:type="dxa"/>
          </w:tcPr>
          <w:p w14:paraId="4C3F1501" w14:textId="77777777" w:rsidR="009B3B52" w:rsidRPr="001F41E8" w:rsidRDefault="009B3B52" w:rsidP="009B3B52">
            <w:r w:rsidRPr="001F41E8">
              <w:rPr>
                <w:b/>
                <w:bCs/>
              </w:rPr>
              <w:t>In Favor</w:t>
            </w:r>
            <w:r w:rsidRPr="001F41E8">
              <w:t>:  Dr. Michael Scialabba, Dr. Seema Jacob, Dr. Patricia Wu,</w:t>
            </w:r>
          </w:p>
          <w:p w14:paraId="2B15B7C2" w14:textId="77777777" w:rsidR="009B3B52" w:rsidRDefault="009B3B52" w:rsidP="009B3B52">
            <w:r>
              <w:t xml:space="preserve">Dr. Thomas Trowbridge, Dr. Richard T. Miller, </w:t>
            </w:r>
            <w:r w:rsidRPr="001F41E8">
              <w:t>Ms. Stacy Haluch</w:t>
            </w:r>
          </w:p>
          <w:p w14:paraId="7B3752A2" w14:textId="77777777" w:rsidR="009B3B52" w:rsidRPr="001F41E8" w:rsidRDefault="009B3B52" w:rsidP="009B3B52">
            <w:r w:rsidRPr="001F41E8">
              <w:rPr>
                <w:b/>
                <w:bCs/>
              </w:rPr>
              <w:t>Opposed</w:t>
            </w:r>
            <w:r w:rsidRPr="001F41E8">
              <w:t>:  None</w:t>
            </w:r>
          </w:p>
          <w:p w14:paraId="146A03CB" w14:textId="77777777" w:rsidR="009B3B52" w:rsidRDefault="009B3B52" w:rsidP="009B3B52">
            <w:r w:rsidRPr="001F41E8">
              <w:rPr>
                <w:b/>
                <w:bCs/>
              </w:rPr>
              <w:t>Abstain</w:t>
            </w:r>
            <w:r w:rsidRPr="001F41E8">
              <w:t>:  None</w:t>
            </w:r>
          </w:p>
          <w:p w14:paraId="42204ECC" w14:textId="77777777" w:rsidR="00D76EF5" w:rsidRPr="00443F1B" w:rsidRDefault="00D76EF5" w:rsidP="00D76EF5"/>
        </w:tc>
      </w:tr>
    </w:tbl>
    <w:p w14:paraId="64E5E0C3" w14:textId="77777777" w:rsidR="002F44C1" w:rsidRDefault="002F44C1" w:rsidP="00DB4EB8">
      <w:pPr>
        <w:jc w:val="both"/>
      </w:pPr>
    </w:p>
    <w:p w14:paraId="61EC954B" w14:textId="77777777" w:rsidR="00DB4EB8" w:rsidRDefault="00151212" w:rsidP="00DB4EB8">
      <w:pPr>
        <w:jc w:val="both"/>
      </w:pPr>
      <w:r>
        <w:t>R</w:t>
      </w:r>
      <w:r w:rsidR="00DB4EB8">
        <w:t>espectfully submitted,</w:t>
      </w:r>
    </w:p>
    <w:p w14:paraId="4C285322" w14:textId="77777777" w:rsidR="00732CF2" w:rsidRDefault="00732CF2" w:rsidP="00DB4EB8">
      <w:pPr>
        <w:jc w:val="both"/>
      </w:pPr>
    </w:p>
    <w:p w14:paraId="420A26FA" w14:textId="77777777" w:rsidR="00DE06D2" w:rsidRDefault="00F24041" w:rsidP="00DB4EB8">
      <w:pPr>
        <w:jc w:val="both"/>
      </w:pPr>
      <w:r>
        <w:t>Barbara A. Young, RDH</w:t>
      </w:r>
    </w:p>
    <w:p w14:paraId="1A8626AE" w14:textId="77777777" w:rsidR="007D124F" w:rsidRDefault="00F24041" w:rsidP="00591040">
      <w:pPr>
        <w:jc w:val="both"/>
      </w:pPr>
      <w:r>
        <w:t>Executive Director</w:t>
      </w:r>
    </w:p>
    <w:p w14:paraId="27869D3B" w14:textId="77777777" w:rsidR="004313A9" w:rsidRDefault="004313A9" w:rsidP="00591040">
      <w:pPr>
        <w:jc w:val="both"/>
      </w:pPr>
    </w:p>
    <w:p w14:paraId="724AA6DD" w14:textId="77777777" w:rsidR="004313A9" w:rsidRDefault="004313A9" w:rsidP="00591040">
      <w:pPr>
        <w:jc w:val="both"/>
      </w:pPr>
    </w:p>
    <w:p w14:paraId="34F06299" w14:textId="77777777" w:rsidR="009B3B52" w:rsidRPr="00F5113F" w:rsidRDefault="00DB4EB8">
      <w:pPr>
        <w:jc w:val="both"/>
      </w:pPr>
      <w:r>
        <w:t>Date:</w:t>
      </w:r>
      <w:r>
        <w:tab/>
      </w:r>
      <w:r w:rsidR="009B3B52">
        <w:t>April 4, 2022</w:t>
      </w:r>
    </w:p>
    <w:sectPr w:rsidR="009B3B52" w:rsidRPr="00F5113F" w:rsidSect="00242D7F">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8D2A" w14:textId="77777777" w:rsidR="006133FE" w:rsidRDefault="006133FE" w:rsidP="0014595D">
      <w:r>
        <w:separator/>
      </w:r>
    </w:p>
  </w:endnote>
  <w:endnote w:type="continuationSeparator" w:id="0">
    <w:p w14:paraId="077A3FBD" w14:textId="77777777" w:rsidR="006133FE" w:rsidRDefault="006133FE"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iscosanstt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F401" w14:textId="77777777" w:rsidR="001F41E8" w:rsidRDefault="001F41E8">
    <w:pPr>
      <w:pStyle w:val="Footer"/>
      <w:jc w:val="center"/>
    </w:pPr>
    <w:r>
      <w:fldChar w:fldCharType="begin"/>
    </w:r>
    <w:r>
      <w:instrText xml:space="preserve"> PAGE   \* MERGEFORMAT </w:instrText>
    </w:r>
    <w:r>
      <w:fldChar w:fldCharType="separate"/>
    </w:r>
    <w:r>
      <w:rPr>
        <w:noProof/>
      </w:rPr>
      <w:t>26</w:t>
    </w:r>
    <w:r>
      <w:rPr>
        <w:noProof/>
      </w:rPr>
      <w:fldChar w:fldCharType="end"/>
    </w:r>
  </w:p>
  <w:p w14:paraId="1281978B" w14:textId="77777777" w:rsidR="001F41E8" w:rsidRDefault="001F4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112B" w14:textId="77777777" w:rsidR="006133FE" w:rsidRDefault="006133FE" w:rsidP="0014595D">
      <w:r>
        <w:separator/>
      </w:r>
    </w:p>
  </w:footnote>
  <w:footnote w:type="continuationSeparator" w:id="0">
    <w:p w14:paraId="1B7B6852" w14:textId="77777777" w:rsidR="006133FE" w:rsidRDefault="006133FE"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7A5C" w14:textId="77777777" w:rsidR="001F41E8" w:rsidRPr="00242D7F" w:rsidRDefault="001F41E8">
    <w:pPr>
      <w:pStyle w:val="Header"/>
      <w:rPr>
        <w:sz w:val="20"/>
      </w:rPr>
    </w:pPr>
    <w:r w:rsidRPr="00242D7F">
      <w:rPr>
        <w:sz w:val="20"/>
      </w:rPr>
      <w:t>Board of Registration in Dentistry</w:t>
    </w:r>
  </w:p>
  <w:p w14:paraId="50C6E394" w14:textId="77777777" w:rsidR="001F41E8" w:rsidRPr="00242D7F" w:rsidRDefault="001F41E8">
    <w:pPr>
      <w:pStyle w:val="Header"/>
      <w:rPr>
        <w:sz w:val="20"/>
      </w:rPr>
    </w:pPr>
    <w:r w:rsidRPr="00242D7F">
      <w:rPr>
        <w:sz w:val="20"/>
      </w:rPr>
      <w:t xml:space="preserve">General Session </w:t>
    </w:r>
    <w:r>
      <w:rPr>
        <w:sz w:val="20"/>
      </w:rPr>
      <w:t xml:space="preserve">Agenda &amp; </w:t>
    </w:r>
    <w:r w:rsidRPr="00242D7F">
      <w:rPr>
        <w:sz w:val="20"/>
      </w:rPr>
      <w:t>Minutes</w:t>
    </w:r>
  </w:p>
  <w:p w14:paraId="79157B88" w14:textId="77777777" w:rsidR="001F41E8" w:rsidRDefault="001F41E8">
    <w:pPr>
      <w:pStyle w:val="Header"/>
      <w:rPr>
        <w:sz w:val="20"/>
      </w:rPr>
    </w:pPr>
    <w:r>
      <w:rPr>
        <w:sz w:val="20"/>
      </w:rPr>
      <w:t xml:space="preserve">March 2, 2022  </w:t>
    </w:r>
  </w:p>
  <w:p w14:paraId="4830F748" w14:textId="77777777" w:rsidR="009E6776" w:rsidRDefault="009E6776">
    <w:pPr>
      <w:pStyle w:val="Header"/>
      <w:rPr>
        <w:sz w:val="20"/>
      </w:rPr>
    </w:pPr>
    <w:r>
      <w:rPr>
        <w:sz w:val="20"/>
      </w:rPr>
      <w:t>(Approved by the Board on April 6, 2022)</w:t>
    </w:r>
  </w:p>
  <w:p w14:paraId="198B6E22" w14:textId="77777777" w:rsidR="009E6776" w:rsidRPr="00242D7F" w:rsidRDefault="009E677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3741"/>
    <w:multiLevelType w:val="hybridMultilevel"/>
    <w:tmpl w:val="0DB2D2BC"/>
    <w:lvl w:ilvl="0" w:tplc="F134026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2E95A13"/>
    <w:multiLevelType w:val="hybridMultilevel"/>
    <w:tmpl w:val="40D45530"/>
    <w:lvl w:ilvl="0" w:tplc="67D007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3713EA4"/>
    <w:multiLevelType w:val="hybridMultilevel"/>
    <w:tmpl w:val="431853A4"/>
    <w:lvl w:ilvl="0" w:tplc="3A32D99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F20C2"/>
    <w:multiLevelType w:val="hybridMultilevel"/>
    <w:tmpl w:val="D3B6ABF0"/>
    <w:lvl w:ilvl="0" w:tplc="D2FEE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90E12"/>
    <w:multiLevelType w:val="hybridMultilevel"/>
    <w:tmpl w:val="FD3EE6E2"/>
    <w:lvl w:ilvl="0" w:tplc="5DFE2E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18437C3"/>
    <w:multiLevelType w:val="hybridMultilevel"/>
    <w:tmpl w:val="0E0648CA"/>
    <w:lvl w:ilvl="0" w:tplc="9566D8B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40950"/>
    <w:multiLevelType w:val="hybridMultilevel"/>
    <w:tmpl w:val="1C80C46E"/>
    <w:lvl w:ilvl="0" w:tplc="98149F0C">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15:restartNumberingAfterBreak="0">
    <w:nsid w:val="14D8484C"/>
    <w:multiLevelType w:val="hybridMultilevel"/>
    <w:tmpl w:val="D5D86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55417"/>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165D1A83"/>
    <w:multiLevelType w:val="hybridMultilevel"/>
    <w:tmpl w:val="FDD47C62"/>
    <w:lvl w:ilvl="0" w:tplc="E28CDB8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174E4F80"/>
    <w:multiLevelType w:val="hybridMultilevel"/>
    <w:tmpl w:val="E42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647EA"/>
    <w:multiLevelType w:val="hybridMultilevel"/>
    <w:tmpl w:val="8C30ACDA"/>
    <w:lvl w:ilvl="0" w:tplc="C492B0E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1BAC5ACA"/>
    <w:multiLevelType w:val="hybridMultilevel"/>
    <w:tmpl w:val="3682791C"/>
    <w:lvl w:ilvl="0" w:tplc="306AD6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D335534"/>
    <w:multiLevelType w:val="hybridMultilevel"/>
    <w:tmpl w:val="335E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E6156"/>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8" w15:restartNumberingAfterBreak="0">
    <w:nsid w:val="2E733D91"/>
    <w:multiLevelType w:val="hybridMultilevel"/>
    <w:tmpl w:val="B5087178"/>
    <w:lvl w:ilvl="0" w:tplc="23FA857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32D01FC6"/>
    <w:multiLevelType w:val="hybridMultilevel"/>
    <w:tmpl w:val="9EBAE74C"/>
    <w:lvl w:ilvl="0" w:tplc="99FCE16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33655764"/>
    <w:multiLevelType w:val="hybridMultilevel"/>
    <w:tmpl w:val="A7C02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F4114"/>
    <w:multiLevelType w:val="hybridMultilevel"/>
    <w:tmpl w:val="D94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6347E"/>
    <w:multiLevelType w:val="hybridMultilevel"/>
    <w:tmpl w:val="F5DC9CA2"/>
    <w:lvl w:ilvl="0" w:tplc="FA704FE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414361A9"/>
    <w:multiLevelType w:val="hybridMultilevel"/>
    <w:tmpl w:val="0E22AB50"/>
    <w:lvl w:ilvl="0" w:tplc="8216057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4" w15:restartNumberingAfterBreak="0">
    <w:nsid w:val="423644C2"/>
    <w:multiLevelType w:val="hybridMultilevel"/>
    <w:tmpl w:val="C6727FEA"/>
    <w:lvl w:ilvl="0" w:tplc="58E6FF6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4C6179A1"/>
    <w:multiLevelType w:val="hybridMultilevel"/>
    <w:tmpl w:val="636CBF46"/>
    <w:lvl w:ilvl="0" w:tplc="CE180DEC">
      <w:start w:val="1"/>
      <w:numFmt w:val="decimal"/>
      <w:lvlText w:val="%1."/>
      <w:lvlJc w:val="left"/>
      <w:pPr>
        <w:ind w:left="3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1223B66"/>
    <w:multiLevelType w:val="hybridMultilevel"/>
    <w:tmpl w:val="A530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C2B19F9"/>
    <w:multiLevelType w:val="hybridMultilevel"/>
    <w:tmpl w:val="239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34042"/>
    <w:multiLevelType w:val="hybridMultilevel"/>
    <w:tmpl w:val="AF2A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452D"/>
    <w:multiLevelType w:val="hybridMultilevel"/>
    <w:tmpl w:val="A1DACAB4"/>
    <w:lvl w:ilvl="0" w:tplc="A8CC3F7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15:restartNumberingAfterBreak="0">
    <w:nsid w:val="5F1316CF"/>
    <w:multiLevelType w:val="hybridMultilevel"/>
    <w:tmpl w:val="51BAB100"/>
    <w:lvl w:ilvl="0" w:tplc="8E84FC1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63113F4B"/>
    <w:multiLevelType w:val="hybridMultilevel"/>
    <w:tmpl w:val="900A62A2"/>
    <w:lvl w:ilvl="0" w:tplc="7E62EF0E">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3" w15:restartNumberingAfterBreak="0">
    <w:nsid w:val="642C4639"/>
    <w:multiLevelType w:val="hybridMultilevel"/>
    <w:tmpl w:val="FF341C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101AF"/>
    <w:multiLevelType w:val="hybridMultilevel"/>
    <w:tmpl w:val="0C1A9DD0"/>
    <w:lvl w:ilvl="0" w:tplc="BFBAC73E">
      <w:start w:val="1"/>
      <w:numFmt w:val="upperLetter"/>
      <w:lvlText w:val="%1."/>
      <w:lvlJc w:val="left"/>
      <w:pPr>
        <w:ind w:left="780" w:hanging="36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9180F7F"/>
    <w:multiLevelType w:val="hybridMultilevel"/>
    <w:tmpl w:val="CEA6630E"/>
    <w:lvl w:ilvl="0" w:tplc="D7FC661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F0A18A4"/>
    <w:multiLevelType w:val="hybridMultilevel"/>
    <w:tmpl w:val="B92EB9C4"/>
    <w:lvl w:ilvl="0" w:tplc="7B34EC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51B680C"/>
    <w:multiLevelType w:val="hybridMultilevel"/>
    <w:tmpl w:val="BBDC973A"/>
    <w:lvl w:ilvl="0" w:tplc="CB46C3A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15:restartNumberingAfterBreak="0">
    <w:nsid w:val="78B808B1"/>
    <w:multiLevelType w:val="hybridMultilevel"/>
    <w:tmpl w:val="B7EC870E"/>
    <w:lvl w:ilvl="0" w:tplc="07B404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3"/>
  </w:num>
  <w:num w:numId="3">
    <w:abstractNumId w:val="17"/>
  </w:num>
  <w:num w:numId="4">
    <w:abstractNumId w:val="18"/>
  </w:num>
  <w:num w:numId="5">
    <w:abstractNumId w:val="1"/>
  </w:num>
  <w:num w:numId="6">
    <w:abstractNumId w:val="36"/>
  </w:num>
  <w:num w:numId="7">
    <w:abstractNumId w:val="22"/>
  </w:num>
  <w:num w:numId="8">
    <w:abstractNumId w:val="8"/>
  </w:num>
  <w:num w:numId="9">
    <w:abstractNumId w:val="16"/>
  </w:num>
  <w:num w:numId="10">
    <w:abstractNumId w:val="21"/>
  </w:num>
  <w:num w:numId="11">
    <w:abstractNumId w:val="10"/>
  </w:num>
  <w:num w:numId="12">
    <w:abstractNumId w:val="2"/>
  </w:num>
  <w:num w:numId="13">
    <w:abstractNumId w:val="23"/>
  </w:num>
  <w:num w:numId="14">
    <w:abstractNumId w:val="30"/>
  </w:num>
  <w:num w:numId="15">
    <w:abstractNumId w:val="14"/>
  </w:num>
  <w:num w:numId="16">
    <w:abstractNumId w:val="38"/>
  </w:num>
  <w:num w:numId="17">
    <w:abstractNumId w:val="26"/>
  </w:num>
  <w:num w:numId="18">
    <w:abstractNumId w:val="12"/>
  </w:num>
  <w:num w:numId="19">
    <w:abstractNumId w:val="35"/>
  </w:num>
  <w:num w:numId="20">
    <w:abstractNumId w:val="11"/>
  </w:num>
  <w:num w:numId="21">
    <w:abstractNumId w:val="0"/>
  </w:num>
  <w:num w:numId="22">
    <w:abstractNumId w:val="31"/>
  </w:num>
  <w:num w:numId="23">
    <w:abstractNumId w:val="28"/>
  </w:num>
  <w:num w:numId="24">
    <w:abstractNumId w:val="32"/>
  </w:num>
  <w:num w:numId="25">
    <w:abstractNumId w:val="13"/>
  </w:num>
  <w:num w:numId="26">
    <w:abstractNumId w:val="34"/>
  </w:num>
  <w:num w:numId="27">
    <w:abstractNumId w:val="6"/>
  </w:num>
  <w:num w:numId="28">
    <w:abstractNumId w:val="19"/>
  </w:num>
  <w:num w:numId="29">
    <w:abstractNumId w:val="5"/>
  </w:num>
  <w:num w:numId="30">
    <w:abstractNumId w:val="27"/>
  </w:num>
  <w:num w:numId="31">
    <w:abstractNumId w:val="4"/>
  </w:num>
  <w:num w:numId="32">
    <w:abstractNumId w:val="25"/>
  </w:num>
  <w:num w:numId="33">
    <w:abstractNumId w:val="24"/>
  </w:num>
  <w:num w:numId="34">
    <w:abstractNumId w:val="29"/>
  </w:num>
  <w:num w:numId="35">
    <w:abstractNumId w:val="15"/>
  </w:num>
  <w:num w:numId="36">
    <w:abstractNumId w:val="33"/>
  </w:num>
  <w:num w:numId="37">
    <w:abstractNumId w:val="9"/>
  </w:num>
  <w:num w:numId="38">
    <w:abstractNumId w:val="20"/>
  </w:num>
  <w:num w:numId="39">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30C"/>
    <w:rsid w:val="00024DD3"/>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5A43"/>
    <w:rsid w:val="00076E59"/>
    <w:rsid w:val="00077249"/>
    <w:rsid w:val="00077B4F"/>
    <w:rsid w:val="00080514"/>
    <w:rsid w:val="000829B1"/>
    <w:rsid w:val="000838BA"/>
    <w:rsid w:val="00083CBC"/>
    <w:rsid w:val="00086626"/>
    <w:rsid w:val="00086E53"/>
    <w:rsid w:val="00087126"/>
    <w:rsid w:val="00087830"/>
    <w:rsid w:val="000948B2"/>
    <w:rsid w:val="0009670A"/>
    <w:rsid w:val="000A6162"/>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3EE"/>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4B66"/>
    <w:rsid w:val="001D617E"/>
    <w:rsid w:val="001D7626"/>
    <w:rsid w:val="001E264C"/>
    <w:rsid w:val="001E2FDE"/>
    <w:rsid w:val="001E5299"/>
    <w:rsid w:val="001E571B"/>
    <w:rsid w:val="001E6FE4"/>
    <w:rsid w:val="001E7749"/>
    <w:rsid w:val="001F32AC"/>
    <w:rsid w:val="001F41C5"/>
    <w:rsid w:val="001F41E8"/>
    <w:rsid w:val="001F46A6"/>
    <w:rsid w:val="001F4BFD"/>
    <w:rsid w:val="001F5679"/>
    <w:rsid w:val="001F6510"/>
    <w:rsid w:val="001F65A7"/>
    <w:rsid w:val="001F75B0"/>
    <w:rsid w:val="00201220"/>
    <w:rsid w:val="00202D81"/>
    <w:rsid w:val="00203EE0"/>
    <w:rsid w:val="0021189C"/>
    <w:rsid w:val="00211913"/>
    <w:rsid w:val="00212D05"/>
    <w:rsid w:val="00215169"/>
    <w:rsid w:val="00216DDB"/>
    <w:rsid w:val="0022281F"/>
    <w:rsid w:val="00222ECD"/>
    <w:rsid w:val="0022363D"/>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B1306"/>
    <w:rsid w:val="002B18A2"/>
    <w:rsid w:val="002B244C"/>
    <w:rsid w:val="002B281D"/>
    <w:rsid w:val="002C0124"/>
    <w:rsid w:val="002C03F5"/>
    <w:rsid w:val="002C10F1"/>
    <w:rsid w:val="002C41D3"/>
    <w:rsid w:val="002C4BA0"/>
    <w:rsid w:val="002C56C5"/>
    <w:rsid w:val="002C5879"/>
    <w:rsid w:val="002D02ED"/>
    <w:rsid w:val="002D0AD4"/>
    <w:rsid w:val="002D1913"/>
    <w:rsid w:val="002D2397"/>
    <w:rsid w:val="002D3A57"/>
    <w:rsid w:val="002D445F"/>
    <w:rsid w:val="002D5B9B"/>
    <w:rsid w:val="002D65C9"/>
    <w:rsid w:val="002D74B5"/>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602EF"/>
    <w:rsid w:val="003609FC"/>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7AFC"/>
    <w:rsid w:val="003B0911"/>
    <w:rsid w:val="003B0C9E"/>
    <w:rsid w:val="003B394A"/>
    <w:rsid w:val="003B65BE"/>
    <w:rsid w:val="003C1F3B"/>
    <w:rsid w:val="003C304A"/>
    <w:rsid w:val="003C3518"/>
    <w:rsid w:val="003C60EF"/>
    <w:rsid w:val="003C7633"/>
    <w:rsid w:val="003C7C4A"/>
    <w:rsid w:val="003D2FC5"/>
    <w:rsid w:val="003D339B"/>
    <w:rsid w:val="003D3EC3"/>
    <w:rsid w:val="003D4DD2"/>
    <w:rsid w:val="003D6032"/>
    <w:rsid w:val="003D675F"/>
    <w:rsid w:val="003D7116"/>
    <w:rsid w:val="003D7C58"/>
    <w:rsid w:val="003E1AF0"/>
    <w:rsid w:val="003E31AD"/>
    <w:rsid w:val="003E616A"/>
    <w:rsid w:val="003E6C24"/>
    <w:rsid w:val="003F128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2F34"/>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388A"/>
    <w:rsid w:val="00493B21"/>
    <w:rsid w:val="00495D44"/>
    <w:rsid w:val="00496654"/>
    <w:rsid w:val="004A2DAC"/>
    <w:rsid w:val="004A3CCE"/>
    <w:rsid w:val="004A3DDF"/>
    <w:rsid w:val="004A60BB"/>
    <w:rsid w:val="004B2787"/>
    <w:rsid w:val="004B2E16"/>
    <w:rsid w:val="004B37A0"/>
    <w:rsid w:val="004B6EFC"/>
    <w:rsid w:val="004B6FFA"/>
    <w:rsid w:val="004B768C"/>
    <w:rsid w:val="004C03D3"/>
    <w:rsid w:val="004C0681"/>
    <w:rsid w:val="004C091D"/>
    <w:rsid w:val="004C095F"/>
    <w:rsid w:val="004C26B2"/>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65EB"/>
    <w:rsid w:val="004E6E8D"/>
    <w:rsid w:val="004F0E75"/>
    <w:rsid w:val="004F14E5"/>
    <w:rsid w:val="004F3F1A"/>
    <w:rsid w:val="004F4680"/>
    <w:rsid w:val="004F4AF8"/>
    <w:rsid w:val="004F63B9"/>
    <w:rsid w:val="004F7430"/>
    <w:rsid w:val="004F7D05"/>
    <w:rsid w:val="004F7D30"/>
    <w:rsid w:val="004F7F61"/>
    <w:rsid w:val="00500D0A"/>
    <w:rsid w:val="00500DA4"/>
    <w:rsid w:val="005026E1"/>
    <w:rsid w:val="005064D3"/>
    <w:rsid w:val="005078DD"/>
    <w:rsid w:val="00511527"/>
    <w:rsid w:val="005118E2"/>
    <w:rsid w:val="00511D19"/>
    <w:rsid w:val="005125E7"/>
    <w:rsid w:val="00512FD0"/>
    <w:rsid w:val="00513558"/>
    <w:rsid w:val="00513735"/>
    <w:rsid w:val="00514892"/>
    <w:rsid w:val="005227C4"/>
    <w:rsid w:val="00522B72"/>
    <w:rsid w:val="00524969"/>
    <w:rsid w:val="00525C06"/>
    <w:rsid w:val="0052689F"/>
    <w:rsid w:val="00526CC8"/>
    <w:rsid w:val="00532DAA"/>
    <w:rsid w:val="00533865"/>
    <w:rsid w:val="00536ABD"/>
    <w:rsid w:val="005402A3"/>
    <w:rsid w:val="0054097B"/>
    <w:rsid w:val="00540C00"/>
    <w:rsid w:val="00541588"/>
    <w:rsid w:val="00542F04"/>
    <w:rsid w:val="005448AA"/>
    <w:rsid w:val="00546D18"/>
    <w:rsid w:val="005512E7"/>
    <w:rsid w:val="00552177"/>
    <w:rsid w:val="00552F9B"/>
    <w:rsid w:val="0055366A"/>
    <w:rsid w:val="00554F4A"/>
    <w:rsid w:val="005553D9"/>
    <w:rsid w:val="0055592E"/>
    <w:rsid w:val="00556243"/>
    <w:rsid w:val="0056035F"/>
    <w:rsid w:val="005615AF"/>
    <w:rsid w:val="00563816"/>
    <w:rsid w:val="00564270"/>
    <w:rsid w:val="0056495C"/>
    <w:rsid w:val="00565268"/>
    <w:rsid w:val="00565FF1"/>
    <w:rsid w:val="00567FF4"/>
    <w:rsid w:val="005726F0"/>
    <w:rsid w:val="00574494"/>
    <w:rsid w:val="005755FC"/>
    <w:rsid w:val="00575732"/>
    <w:rsid w:val="00576426"/>
    <w:rsid w:val="00581AD2"/>
    <w:rsid w:val="00581CA1"/>
    <w:rsid w:val="00581ECD"/>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2088"/>
    <w:rsid w:val="00612126"/>
    <w:rsid w:val="00612BA3"/>
    <w:rsid w:val="00612DD9"/>
    <w:rsid w:val="006133FE"/>
    <w:rsid w:val="00613CFD"/>
    <w:rsid w:val="00614E8C"/>
    <w:rsid w:val="0061753E"/>
    <w:rsid w:val="00620B56"/>
    <w:rsid w:val="0062157B"/>
    <w:rsid w:val="00623802"/>
    <w:rsid w:val="00624C35"/>
    <w:rsid w:val="006262C6"/>
    <w:rsid w:val="00630A4A"/>
    <w:rsid w:val="00630CDB"/>
    <w:rsid w:val="0063255A"/>
    <w:rsid w:val="0063270D"/>
    <w:rsid w:val="00633B20"/>
    <w:rsid w:val="0063443E"/>
    <w:rsid w:val="00634B08"/>
    <w:rsid w:val="00635ABE"/>
    <w:rsid w:val="00637759"/>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846"/>
    <w:rsid w:val="006978C1"/>
    <w:rsid w:val="006A02E7"/>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156"/>
    <w:rsid w:val="006D5163"/>
    <w:rsid w:val="006D77A6"/>
    <w:rsid w:val="006E1A42"/>
    <w:rsid w:val="006E1A55"/>
    <w:rsid w:val="006E2CAB"/>
    <w:rsid w:val="006E61E0"/>
    <w:rsid w:val="006E6DBF"/>
    <w:rsid w:val="006F1DB7"/>
    <w:rsid w:val="006F1EA1"/>
    <w:rsid w:val="006F46C5"/>
    <w:rsid w:val="00701DD2"/>
    <w:rsid w:val="00702109"/>
    <w:rsid w:val="00702380"/>
    <w:rsid w:val="00702D47"/>
    <w:rsid w:val="00703115"/>
    <w:rsid w:val="0070538A"/>
    <w:rsid w:val="00705A14"/>
    <w:rsid w:val="0070617A"/>
    <w:rsid w:val="00706EB8"/>
    <w:rsid w:val="0070730F"/>
    <w:rsid w:val="00707692"/>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2F11"/>
    <w:rsid w:val="0075378B"/>
    <w:rsid w:val="00754CC8"/>
    <w:rsid w:val="007565EB"/>
    <w:rsid w:val="00760DD3"/>
    <w:rsid w:val="0076207D"/>
    <w:rsid w:val="007634FC"/>
    <w:rsid w:val="007701C2"/>
    <w:rsid w:val="007712FF"/>
    <w:rsid w:val="0077229D"/>
    <w:rsid w:val="00772D89"/>
    <w:rsid w:val="007731A1"/>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F1949"/>
    <w:rsid w:val="007F32F4"/>
    <w:rsid w:val="007F4AFA"/>
    <w:rsid w:val="007F4DD7"/>
    <w:rsid w:val="007F5F84"/>
    <w:rsid w:val="007F6642"/>
    <w:rsid w:val="007F7BB8"/>
    <w:rsid w:val="00800CD3"/>
    <w:rsid w:val="008032E4"/>
    <w:rsid w:val="00803CC2"/>
    <w:rsid w:val="00805B26"/>
    <w:rsid w:val="00805D03"/>
    <w:rsid w:val="008065EE"/>
    <w:rsid w:val="008078C2"/>
    <w:rsid w:val="00810494"/>
    <w:rsid w:val="00811F83"/>
    <w:rsid w:val="008125C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859"/>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2998"/>
    <w:rsid w:val="008C55ED"/>
    <w:rsid w:val="008C6790"/>
    <w:rsid w:val="008D0D14"/>
    <w:rsid w:val="008D1C08"/>
    <w:rsid w:val="008D3295"/>
    <w:rsid w:val="008D516B"/>
    <w:rsid w:val="008D6707"/>
    <w:rsid w:val="008E03BA"/>
    <w:rsid w:val="008E1026"/>
    <w:rsid w:val="008E1050"/>
    <w:rsid w:val="008E209B"/>
    <w:rsid w:val="008E2F24"/>
    <w:rsid w:val="008F4613"/>
    <w:rsid w:val="008F5606"/>
    <w:rsid w:val="008F6AA8"/>
    <w:rsid w:val="008F7E3E"/>
    <w:rsid w:val="00900A77"/>
    <w:rsid w:val="00901A2E"/>
    <w:rsid w:val="00901ADF"/>
    <w:rsid w:val="00902B33"/>
    <w:rsid w:val="00905CDC"/>
    <w:rsid w:val="009060FB"/>
    <w:rsid w:val="009107FC"/>
    <w:rsid w:val="00910D85"/>
    <w:rsid w:val="00911AE4"/>
    <w:rsid w:val="00911D7C"/>
    <w:rsid w:val="009146B1"/>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201B"/>
    <w:rsid w:val="00933C7E"/>
    <w:rsid w:val="0093418B"/>
    <w:rsid w:val="00934CA2"/>
    <w:rsid w:val="0093515B"/>
    <w:rsid w:val="009368AF"/>
    <w:rsid w:val="00944504"/>
    <w:rsid w:val="00944EA0"/>
    <w:rsid w:val="00946B69"/>
    <w:rsid w:val="00946C55"/>
    <w:rsid w:val="00947817"/>
    <w:rsid w:val="009479CF"/>
    <w:rsid w:val="00947D26"/>
    <w:rsid w:val="00950C90"/>
    <w:rsid w:val="00953DCF"/>
    <w:rsid w:val="00953DF3"/>
    <w:rsid w:val="009574D0"/>
    <w:rsid w:val="00957C3A"/>
    <w:rsid w:val="009602C5"/>
    <w:rsid w:val="009608F3"/>
    <w:rsid w:val="009615BD"/>
    <w:rsid w:val="00966E3C"/>
    <w:rsid w:val="00973851"/>
    <w:rsid w:val="009744B6"/>
    <w:rsid w:val="0097502A"/>
    <w:rsid w:val="00975C59"/>
    <w:rsid w:val="0097703E"/>
    <w:rsid w:val="00981899"/>
    <w:rsid w:val="00982C26"/>
    <w:rsid w:val="00983E76"/>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3B52"/>
    <w:rsid w:val="009B49B0"/>
    <w:rsid w:val="009B4DA1"/>
    <w:rsid w:val="009B6234"/>
    <w:rsid w:val="009B665E"/>
    <w:rsid w:val="009B758B"/>
    <w:rsid w:val="009B75A7"/>
    <w:rsid w:val="009C0092"/>
    <w:rsid w:val="009C11B2"/>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AB3"/>
    <w:rsid w:val="009D487D"/>
    <w:rsid w:val="009D7724"/>
    <w:rsid w:val="009E46DD"/>
    <w:rsid w:val="009E5FD4"/>
    <w:rsid w:val="009E60DB"/>
    <w:rsid w:val="009E6776"/>
    <w:rsid w:val="009F0EA6"/>
    <w:rsid w:val="009F1A59"/>
    <w:rsid w:val="009F2611"/>
    <w:rsid w:val="009F31A5"/>
    <w:rsid w:val="009F328B"/>
    <w:rsid w:val="009F497A"/>
    <w:rsid w:val="009F5494"/>
    <w:rsid w:val="00A00D6D"/>
    <w:rsid w:val="00A02083"/>
    <w:rsid w:val="00A07013"/>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3C18"/>
    <w:rsid w:val="00A63C41"/>
    <w:rsid w:val="00A642E3"/>
    <w:rsid w:val="00A65101"/>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114"/>
    <w:rsid w:val="00AB6174"/>
    <w:rsid w:val="00AB64ED"/>
    <w:rsid w:val="00AB6CC9"/>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596B"/>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37EA2"/>
    <w:rsid w:val="00B403BF"/>
    <w:rsid w:val="00B427EB"/>
    <w:rsid w:val="00B42C1B"/>
    <w:rsid w:val="00B44B90"/>
    <w:rsid w:val="00B50C13"/>
    <w:rsid w:val="00B51177"/>
    <w:rsid w:val="00B5383B"/>
    <w:rsid w:val="00B5548E"/>
    <w:rsid w:val="00B575CB"/>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19A2"/>
    <w:rsid w:val="00B92D6C"/>
    <w:rsid w:val="00B930C6"/>
    <w:rsid w:val="00B969FB"/>
    <w:rsid w:val="00B97924"/>
    <w:rsid w:val="00B97C4F"/>
    <w:rsid w:val="00BA249F"/>
    <w:rsid w:val="00BA4055"/>
    <w:rsid w:val="00BA5CC0"/>
    <w:rsid w:val="00BA5CF2"/>
    <w:rsid w:val="00BA5F80"/>
    <w:rsid w:val="00BA6CC3"/>
    <w:rsid w:val="00BA70B7"/>
    <w:rsid w:val="00BA756A"/>
    <w:rsid w:val="00BA7FB6"/>
    <w:rsid w:val="00BB02DF"/>
    <w:rsid w:val="00BB1D9E"/>
    <w:rsid w:val="00BB7872"/>
    <w:rsid w:val="00BC7A89"/>
    <w:rsid w:val="00BD24BE"/>
    <w:rsid w:val="00BD39BC"/>
    <w:rsid w:val="00BD5815"/>
    <w:rsid w:val="00BD5EA0"/>
    <w:rsid w:val="00BD6962"/>
    <w:rsid w:val="00BD78C2"/>
    <w:rsid w:val="00BD7EA6"/>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20BFE"/>
    <w:rsid w:val="00C2114E"/>
    <w:rsid w:val="00C224C0"/>
    <w:rsid w:val="00C22E8B"/>
    <w:rsid w:val="00C2322B"/>
    <w:rsid w:val="00C24803"/>
    <w:rsid w:val="00C27CD4"/>
    <w:rsid w:val="00C30949"/>
    <w:rsid w:val="00C30F21"/>
    <w:rsid w:val="00C311FF"/>
    <w:rsid w:val="00C325F2"/>
    <w:rsid w:val="00C33500"/>
    <w:rsid w:val="00C35F4A"/>
    <w:rsid w:val="00C36226"/>
    <w:rsid w:val="00C364A1"/>
    <w:rsid w:val="00C367DE"/>
    <w:rsid w:val="00C37F46"/>
    <w:rsid w:val="00C41C19"/>
    <w:rsid w:val="00C43287"/>
    <w:rsid w:val="00C4484C"/>
    <w:rsid w:val="00C4689B"/>
    <w:rsid w:val="00C46E90"/>
    <w:rsid w:val="00C50CAB"/>
    <w:rsid w:val="00C51B19"/>
    <w:rsid w:val="00C5370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5A9F"/>
    <w:rsid w:val="00C86E68"/>
    <w:rsid w:val="00C903F4"/>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794"/>
    <w:rsid w:val="00CF0921"/>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3007A"/>
    <w:rsid w:val="00D31C0E"/>
    <w:rsid w:val="00D32BC3"/>
    <w:rsid w:val="00D3315A"/>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B3D"/>
    <w:rsid w:val="00D8671C"/>
    <w:rsid w:val="00D906B9"/>
    <w:rsid w:val="00D912D0"/>
    <w:rsid w:val="00D935C6"/>
    <w:rsid w:val="00D93822"/>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5B6"/>
    <w:rsid w:val="00E109ED"/>
    <w:rsid w:val="00E1102D"/>
    <w:rsid w:val="00E11460"/>
    <w:rsid w:val="00E143C7"/>
    <w:rsid w:val="00E14730"/>
    <w:rsid w:val="00E15190"/>
    <w:rsid w:val="00E164A3"/>
    <w:rsid w:val="00E16C4E"/>
    <w:rsid w:val="00E20604"/>
    <w:rsid w:val="00E274B8"/>
    <w:rsid w:val="00E3108F"/>
    <w:rsid w:val="00E31A29"/>
    <w:rsid w:val="00E34434"/>
    <w:rsid w:val="00E34AD4"/>
    <w:rsid w:val="00E35DDB"/>
    <w:rsid w:val="00E37429"/>
    <w:rsid w:val="00E379FA"/>
    <w:rsid w:val="00E40D94"/>
    <w:rsid w:val="00E43D67"/>
    <w:rsid w:val="00E44681"/>
    <w:rsid w:val="00E44703"/>
    <w:rsid w:val="00E44E71"/>
    <w:rsid w:val="00E456B0"/>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DFE"/>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4F6"/>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7DA"/>
    <w:rsid w:val="00EB18B4"/>
    <w:rsid w:val="00EB485B"/>
    <w:rsid w:val="00EB70ED"/>
    <w:rsid w:val="00EB7289"/>
    <w:rsid w:val="00EC1740"/>
    <w:rsid w:val="00EC2DE3"/>
    <w:rsid w:val="00EC63DE"/>
    <w:rsid w:val="00EC7417"/>
    <w:rsid w:val="00ED05F7"/>
    <w:rsid w:val="00ED0A2D"/>
    <w:rsid w:val="00ED16F6"/>
    <w:rsid w:val="00ED198F"/>
    <w:rsid w:val="00ED31E9"/>
    <w:rsid w:val="00ED4361"/>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20FD"/>
    <w:rsid w:val="00F73BA9"/>
    <w:rsid w:val="00F77A17"/>
    <w:rsid w:val="00F81AC5"/>
    <w:rsid w:val="00F81B4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A6A05"/>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6B42"/>
    <w:rsid w:val="00FC7C28"/>
    <w:rsid w:val="00FD0339"/>
    <w:rsid w:val="00FD080B"/>
    <w:rsid w:val="00FD1D9E"/>
    <w:rsid w:val="00FD323B"/>
    <w:rsid w:val="00FD606C"/>
    <w:rsid w:val="00FD695F"/>
    <w:rsid w:val="00FE1003"/>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54D97A0"/>
  <w15:chartTrackingRefBased/>
  <w15:docId w15:val="{9E5BAA07-C1D1-4757-A570-94BEDB16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15A"/>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B272D-C474-4E61-B86C-5D3D9214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2</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2022-10-17T17:32:00Z</dcterms:created>
  <dcterms:modified xsi:type="dcterms:W3CDTF">2022-10-17T17:32:00Z</dcterms:modified>
</cp:coreProperties>
</file>